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4EF" w:rsidRDefault="00FA3DE6" w:rsidP="00F674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Республика</w:t>
      </w:r>
      <w:r w:rsidR="00F674EF">
        <w:rPr>
          <w:rFonts w:ascii="Times New Roman" w:hAnsi="Times New Roman" w:cs="Times New Roman"/>
          <w:sz w:val="28"/>
          <w:szCs w:val="28"/>
        </w:rPr>
        <w:t xml:space="preserve"> Мордовия</w:t>
      </w:r>
    </w:p>
    <w:p w:rsidR="00F73D88" w:rsidRDefault="00F73D88" w:rsidP="00F674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2B3C">
        <w:rPr>
          <w:rFonts w:ascii="Times New Roman" w:hAnsi="Times New Roman" w:cs="Times New Roman"/>
          <w:sz w:val="28"/>
          <w:szCs w:val="28"/>
        </w:rPr>
        <w:t>Администрация Чамзинского муниципального района</w:t>
      </w:r>
    </w:p>
    <w:p w:rsidR="00F674EF" w:rsidRDefault="00F674EF" w:rsidP="00F674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74EF" w:rsidRPr="00522B3C" w:rsidRDefault="00F674EF" w:rsidP="00F674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3D88" w:rsidRPr="00D55893" w:rsidRDefault="00F73D88" w:rsidP="007A6887">
      <w:pPr>
        <w:jc w:val="center"/>
        <w:rPr>
          <w:rFonts w:ascii="Times New Roman" w:hAnsi="Times New Roman" w:cs="Times New Roman"/>
          <w:sz w:val="28"/>
          <w:szCs w:val="28"/>
        </w:rPr>
      </w:pPr>
      <w:r w:rsidRPr="00D55893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73D88" w:rsidRDefault="00F73D88" w:rsidP="00F73D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A5C1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02D06" w:rsidRPr="00102D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 w:rsidR="00BC614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02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2D06" w:rsidRPr="00102D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августа</w:t>
      </w:r>
      <w:r w:rsidR="00102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2A5C1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0070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55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="00000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FF5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4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2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121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02D06" w:rsidRPr="00102D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408</w:t>
      </w:r>
    </w:p>
    <w:p w:rsidR="00F73D88" w:rsidRPr="004210E4" w:rsidRDefault="00F73D88" w:rsidP="007A6887">
      <w:pPr>
        <w:jc w:val="center"/>
        <w:rPr>
          <w:rFonts w:ascii="Times New Roman" w:hAnsi="Times New Roman" w:cs="Times New Roman"/>
          <w:sz w:val="28"/>
          <w:szCs w:val="28"/>
        </w:rPr>
      </w:pPr>
      <w:r w:rsidRPr="004210E4">
        <w:rPr>
          <w:rFonts w:ascii="Times New Roman" w:eastAsia="Times New Roman" w:hAnsi="Times New Roman" w:cs="Times New Roman"/>
          <w:sz w:val="28"/>
          <w:szCs w:val="28"/>
          <w:lang w:eastAsia="ru-RU"/>
        </w:rPr>
        <w:t>р.п</w:t>
      </w:r>
      <w:proofErr w:type="gramStart"/>
      <w:r w:rsidRPr="004210E4">
        <w:rPr>
          <w:rFonts w:ascii="Times New Roman" w:eastAsia="Times New Roman" w:hAnsi="Times New Roman" w:cs="Times New Roman"/>
          <w:sz w:val="28"/>
          <w:szCs w:val="28"/>
          <w:lang w:eastAsia="ru-RU"/>
        </w:rPr>
        <w:t>.Ч</w:t>
      </w:r>
      <w:proofErr w:type="gramEnd"/>
      <w:r w:rsidRPr="004210E4">
        <w:rPr>
          <w:rFonts w:ascii="Times New Roman" w:eastAsia="Times New Roman" w:hAnsi="Times New Roman" w:cs="Times New Roman"/>
          <w:sz w:val="28"/>
          <w:szCs w:val="28"/>
          <w:lang w:eastAsia="ru-RU"/>
        </w:rPr>
        <w:t>амзинка</w:t>
      </w:r>
    </w:p>
    <w:p w:rsidR="00F73D88" w:rsidRPr="00522B3C" w:rsidRDefault="00F674EF" w:rsidP="00F73D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F73D88" w:rsidRDefault="00F73D88" w:rsidP="00F674E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</w:t>
      </w:r>
      <w:r w:rsidR="007A6887">
        <w:rPr>
          <w:rFonts w:ascii="Times New Roman" w:hAnsi="Times New Roman" w:cs="Times New Roman"/>
          <w:b/>
          <w:sz w:val="28"/>
          <w:szCs w:val="28"/>
        </w:rPr>
        <w:t>ении изменений в постановление А</w:t>
      </w:r>
      <w:r>
        <w:rPr>
          <w:rFonts w:ascii="Times New Roman" w:hAnsi="Times New Roman" w:cs="Times New Roman"/>
          <w:b/>
          <w:sz w:val="28"/>
          <w:szCs w:val="28"/>
        </w:rPr>
        <w:t>дминистрации Чамзинского муниципального района от 14.07.2020г.</w:t>
      </w:r>
      <w:r w:rsidR="00D551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№ 370 « Об утверждении муниципальн</w:t>
      </w:r>
      <w:r w:rsidR="00D5513E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й программы «Укрепление общественного здоровья  в Чамзинском муниципальном районе»  </w:t>
      </w:r>
    </w:p>
    <w:p w:rsidR="00D5513E" w:rsidRDefault="00F73D88" w:rsidP="00D5513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117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3D88" w:rsidRPr="007117E1" w:rsidRDefault="00F73D88" w:rsidP="00D5513E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17E1">
        <w:rPr>
          <w:rFonts w:ascii="Times New Roman" w:hAnsi="Times New Roman" w:cs="Times New Roman"/>
          <w:sz w:val="28"/>
          <w:szCs w:val="28"/>
        </w:rPr>
        <w:t>В рамках реализации Национального проекта «Демография», федерального проекта «Укрепление общественного здоровья» для достижения показателей</w:t>
      </w:r>
      <w:r w:rsidR="00D5513E">
        <w:rPr>
          <w:rFonts w:ascii="Times New Roman" w:hAnsi="Times New Roman" w:cs="Times New Roman"/>
          <w:sz w:val="28"/>
          <w:szCs w:val="28"/>
        </w:rPr>
        <w:t>,</w:t>
      </w:r>
      <w:r w:rsidRPr="007117E1">
        <w:rPr>
          <w:rFonts w:ascii="Times New Roman" w:hAnsi="Times New Roman" w:cs="Times New Roman"/>
          <w:sz w:val="28"/>
          <w:szCs w:val="28"/>
        </w:rPr>
        <w:t xml:space="preserve"> содержащихся в заключенных межведомственных соглашениях от 20 декабря 2018 года по достижению целевых показателей установленных в Республике Мордовия </w:t>
      </w:r>
      <w:proofErr w:type="gramStart"/>
      <w:r w:rsidRPr="007117E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117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117E1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7117E1">
        <w:rPr>
          <w:rFonts w:ascii="Times New Roman" w:hAnsi="Times New Roman" w:cs="Times New Roman"/>
          <w:sz w:val="28"/>
          <w:szCs w:val="28"/>
        </w:rPr>
        <w:t xml:space="preserve"> реализации Национального проекта «Демография»</w:t>
      </w:r>
      <w:r w:rsidR="00D5513E">
        <w:rPr>
          <w:rFonts w:ascii="Times New Roman" w:hAnsi="Times New Roman" w:cs="Times New Roman"/>
          <w:sz w:val="28"/>
          <w:szCs w:val="28"/>
        </w:rPr>
        <w:t>,</w:t>
      </w:r>
      <w:r w:rsidRPr="007117E1">
        <w:rPr>
          <w:rFonts w:ascii="Times New Roman" w:hAnsi="Times New Roman" w:cs="Times New Roman"/>
          <w:sz w:val="28"/>
          <w:szCs w:val="28"/>
        </w:rPr>
        <w:t xml:space="preserve"> направленных на снижение смертности и увеличения продолжительности жизни трудоспособного населения Республики Мордовия, </w:t>
      </w:r>
      <w:r w:rsidR="00D5513E">
        <w:rPr>
          <w:rFonts w:ascii="Times New Roman" w:hAnsi="Times New Roman" w:cs="Times New Roman"/>
          <w:sz w:val="28"/>
          <w:szCs w:val="28"/>
        </w:rPr>
        <w:t>А</w:t>
      </w:r>
      <w:r w:rsidRPr="007117E1">
        <w:rPr>
          <w:rFonts w:ascii="Times New Roman" w:hAnsi="Times New Roman" w:cs="Times New Roman"/>
          <w:sz w:val="28"/>
          <w:szCs w:val="28"/>
        </w:rPr>
        <w:t>дминистрация Чамзинского муниципального района</w:t>
      </w:r>
    </w:p>
    <w:p w:rsidR="00D5513E" w:rsidRDefault="00D5513E" w:rsidP="00D5513E">
      <w:pPr>
        <w:tabs>
          <w:tab w:val="left" w:pos="2565"/>
        </w:tabs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B6168C" w:rsidRDefault="00F73D88" w:rsidP="00D5513E">
      <w:pPr>
        <w:tabs>
          <w:tab w:val="left" w:pos="2565"/>
        </w:tabs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7117E1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D5513E" w:rsidRDefault="008E7423" w:rsidP="00D5513E">
      <w:pPr>
        <w:tabs>
          <w:tab w:val="left" w:pos="256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6168C" w:rsidRDefault="00823DA2" w:rsidP="00D5513E">
      <w:pPr>
        <w:tabs>
          <w:tab w:val="left" w:pos="256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6168C">
        <w:rPr>
          <w:rFonts w:ascii="Times New Roman" w:hAnsi="Times New Roman" w:cs="Times New Roman"/>
          <w:sz w:val="28"/>
          <w:szCs w:val="28"/>
        </w:rPr>
        <w:t>1.</w:t>
      </w:r>
      <w:r w:rsidR="00B6168C" w:rsidRPr="00B6168C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7A6887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B6168C" w:rsidRPr="00B6168C"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="007A6887">
        <w:rPr>
          <w:rFonts w:ascii="Times New Roman" w:hAnsi="Times New Roman" w:cs="Times New Roman"/>
          <w:sz w:val="28"/>
          <w:szCs w:val="28"/>
        </w:rPr>
        <w:t>постановление А</w:t>
      </w:r>
      <w:r w:rsidR="00B6168C" w:rsidRPr="00B6168C">
        <w:rPr>
          <w:rFonts w:ascii="Times New Roman" w:hAnsi="Times New Roman" w:cs="Times New Roman"/>
          <w:sz w:val="28"/>
          <w:szCs w:val="28"/>
        </w:rPr>
        <w:t>дминистрации Чамзинского муниципального района от 14.07.2020г.№370 «Об утверждении муниципальной программы «Укрепление общественного здоровья</w:t>
      </w:r>
      <w:r w:rsidR="00C86363">
        <w:rPr>
          <w:rFonts w:ascii="Times New Roman" w:hAnsi="Times New Roman" w:cs="Times New Roman"/>
          <w:sz w:val="28"/>
          <w:szCs w:val="28"/>
        </w:rPr>
        <w:t>»:</w:t>
      </w:r>
    </w:p>
    <w:p w:rsidR="007A6887" w:rsidRDefault="007A6887" w:rsidP="00D5513E">
      <w:pPr>
        <w:tabs>
          <w:tab w:val="left" w:pos="256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579FB">
        <w:rPr>
          <w:rFonts w:ascii="Times New Roman" w:hAnsi="Times New Roman" w:cs="Times New Roman"/>
          <w:sz w:val="28"/>
          <w:szCs w:val="28"/>
        </w:rPr>
        <w:t xml:space="preserve">    </w:t>
      </w:r>
      <w:r w:rsidR="0008447B">
        <w:rPr>
          <w:rFonts w:ascii="Times New Roman" w:hAnsi="Times New Roman" w:cs="Times New Roman"/>
          <w:sz w:val="28"/>
          <w:szCs w:val="28"/>
        </w:rPr>
        <w:t>1.</w:t>
      </w:r>
      <w:r w:rsidR="00A01215">
        <w:rPr>
          <w:rFonts w:ascii="Times New Roman" w:hAnsi="Times New Roman" w:cs="Times New Roman"/>
          <w:sz w:val="28"/>
          <w:szCs w:val="28"/>
        </w:rPr>
        <w:t>1</w:t>
      </w:r>
      <w:r w:rsidR="000579FB">
        <w:rPr>
          <w:rFonts w:ascii="Times New Roman" w:hAnsi="Times New Roman" w:cs="Times New Roman"/>
          <w:sz w:val="28"/>
          <w:szCs w:val="28"/>
        </w:rPr>
        <w:t xml:space="preserve"> Паспорт муниципальной программы изложить в новой редакции (прилагается).</w:t>
      </w:r>
      <w:r w:rsidR="000579FB">
        <w:rPr>
          <w:rFonts w:ascii="Times New Roman" w:hAnsi="Times New Roman" w:cs="Times New Roman"/>
          <w:sz w:val="28"/>
          <w:szCs w:val="28"/>
        </w:rPr>
        <w:tab/>
      </w:r>
      <w:r w:rsidR="000579FB">
        <w:rPr>
          <w:rFonts w:ascii="Times New Roman" w:hAnsi="Times New Roman" w:cs="Times New Roman"/>
          <w:sz w:val="28"/>
          <w:szCs w:val="28"/>
        </w:rPr>
        <w:tab/>
      </w:r>
      <w:r w:rsidR="000579FB">
        <w:rPr>
          <w:rFonts w:ascii="Times New Roman" w:hAnsi="Times New Roman" w:cs="Times New Roman"/>
          <w:sz w:val="28"/>
          <w:szCs w:val="28"/>
        </w:rPr>
        <w:tab/>
      </w:r>
    </w:p>
    <w:p w:rsidR="007A6887" w:rsidRDefault="00A01215" w:rsidP="00D5513E">
      <w:pPr>
        <w:tabs>
          <w:tab w:val="left" w:pos="256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1.2 </w:t>
      </w:r>
      <w:r w:rsidR="000579FB" w:rsidRPr="000579FB">
        <w:t xml:space="preserve"> </w:t>
      </w:r>
      <w:r w:rsidR="005F4D36" w:rsidRPr="005F4D36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5F4D36">
        <w:t>«</w:t>
      </w:r>
      <w:r w:rsidR="000579FB" w:rsidRPr="000579FB">
        <w:rPr>
          <w:rFonts w:ascii="Times New Roman" w:hAnsi="Times New Roman" w:cs="Times New Roman"/>
          <w:sz w:val="28"/>
          <w:szCs w:val="28"/>
        </w:rPr>
        <w:t>Сроки и этапы реал</w:t>
      </w:r>
      <w:r w:rsidR="000579FB">
        <w:rPr>
          <w:rFonts w:ascii="Times New Roman" w:hAnsi="Times New Roman" w:cs="Times New Roman"/>
          <w:sz w:val="28"/>
          <w:szCs w:val="28"/>
        </w:rPr>
        <w:t xml:space="preserve">изации муниципальной программы </w:t>
      </w:r>
      <w:r w:rsidR="000579FB" w:rsidRPr="000579FB">
        <w:rPr>
          <w:rFonts w:ascii="Times New Roman" w:hAnsi="Times New Roman" w:cs="Times New Roman"/>
          <w:sz w:val="28"/>
          <w:szCs w:val="28"/>
        </w:rPr>
        <w:t>«Укрепление общественного здоровья»</w:t>
      </w:r>
      <w:r w:rsidR="000579FB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3B0B0F" w:rsidRPr="003B0B0F" w:rsidRDefault="003B0B0F" w:rsidP="00D5513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</w:t>
      </w:r>
      <w:r w:rsidRPr="003B0B0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Региональная программа реализуется в 2020-202</w:t>
      </w:r>
      <w:r w:rsidR="0000070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01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годах, разбивается на </w:t>
      </w:r>
      <w:r w:rsidR="0000070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B0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этапов по годам:</w:t>
      </w:r>
    </w:p>
    <w:p w:rsidR="003B0B0F" w:rsidRPr="003B0B0F" w:rsidRDefault="003B0B0F" w:rsidP="00D5513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B0F">
        <w:rPr>
          <w:rFonts w:ascii="Times New Roman" w:eastAsia="Times New Roman" w:hAnsi="Times New Roman" w:cs="Times New Roman"/>
          <w:sz w:val="28"/>
          <w:szCs w:val="28"/>
          <w:lang w:eastAsia="ru-RU"/>
        </w:rPr>
        <w:t>1 этап - 10 апреля 2020 г. - 31 декабря 2020 г.;</w:t>
      </w:r>
    </w:p>
    <w:p w:rsidR="003B0B0F" w:rsidRPr="003B0B0F" w:rsidRDefault="003B0B0F" w:rsidP="00D5513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B0F">
        <w:rPr>
          <w:rFonts w:ascii="Times New Roman" w:eastAsia="Times New Roman" w:hAnsi="Times New Roman" w:cs="Times New Roman"/>
          <w:sz w:val="28"/>
          <w:szCs w:val="28"/>
          <w:lang w:eastAsia="ru-RU"/>
        </w:rPr>
        <w:t>2 этап - 1 января 2021 г. - 31 декабря 2021 г.;</w:t>
      </w:r>
    </w:p>
    <w:p w:rsidR="003B0B0F" w:rsidRPr="003B0B0F" w:rsidRDefault="003B0B0F" w:rsidP="003B0B0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B0F">
        <w:rPr>
          <w:rFonts w:ascii="Times New Roman" w:eastAsia="Times New Roman" w:hAnsi="Times New Roman" w:cs="Times New Roman"/>
          <w:sz w:val="28"/>
          <w:szCs w:val="28"/>
          <w:lang w:eastAsia="ru-RU"/>
        </w:rPr>
        <w:t>3 этап - 1 января 2022 г. - 31 декабря 2022 г.;</w:t>
      </w:r>
    </w:p>
    <w:p w:rsidR="003B0B0F" w:rsidRPr="003B0B0F" w:rsidRDefault="003B0B0F" w:rsidP="003B0B0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B0F">
        <w:rPr>
          <w:rFonts w:ascii="Times New Roman" w:eastAsia="Times New Roman" w:hAnsi="Times New Roman" w:cs="Times New Roman"/>
          <w:sz w:val="28"/>
          <w:szCs w:val="28"/>
          <w:lang w:eastAsia="ru-RU"/>
        </w:rPr>
        <w:t>4 этап - 1 января 2023 г. - 31 декабря 2023 г.;</w:t>
      </w:r>
    </w:p>
    <w:p w:rsidR="003B0B0F" w:rsidRPr="003B0B0F" w:rsidRDefault="003B0B0F" w:rsidP="003B0B0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B0F">
        <w:rPr>
          <w:rFonts w:ascii="Times New Roman" w:eastAsia="Times New Roman" w:hAnsi="Times New Roman" w:cs="Times New Roman"/>
          <w:sz w:val="28"/>
          <w:szCs w:val="28"/>
          <w:lang w:eastAsia="ru-RU"/>
        </w:rPr>
        <w:t>5 этап - 1 января 2024 г. - 31 декабря 2024 г.</w:t>
      </w:r>
      <w:r w:rsidR="00B463D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01215" w:rsidRDefault="003B0B0F" w:rsidP="003B0B0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B0F">
        <w:rPr>
          <w:rFonts w:ascii="Times New Roman" w:eastAsia="Times New Roman" w:hAnsi="Times New Roman" w:cs="Times New Roman"/>
          <w:sz w:val="28"/>
          <w:szCs w:val="28"/>
          <w:lang w:eastAsia="ru-RU"/>
        </w:rPr>
        <w:t>6 этап - 1 января 2025 г. - 31 декабря 2025 г.</w:t>
      </w:r>
      <w:r w:rsidR="00B463D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463D1" w:rsidRDefault="00A01215" w:rsidP="00A0121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 этап - 1 января 2026</w:t>
      </w:r>
      <w:r w:rsidRPr="003B0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- 31 декабря 202</w:t>
      </w:r>
      <w:r w:rsidR="00C8636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B0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B463D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00701" w:rsidRDefault="00B463D1" w:rsidP="00B463D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 этап - 1 января 202</w:t>
      </w:r>
      <w:r w:rsidR="000E665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B0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- 31 декабря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B0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00070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117E1" w:rsidRDefault="00000701" w:rsidP="00A55F2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 этап - 1 января 2028</w:t>
      </w:r>
      <w:r w:rsidRPr="003B0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- 31 декабря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B0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3B0B0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F4D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5F25" w:rsidRDefault="00A55F25" w:rsidP="00A55F2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17E1" w:rsidRDefault="0008447B" w:rsidP="005F4D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01215">
        <w:rPr>
          <w:rFonts w:ascii="Times New Roman" w:hAnsi="Times New Roman" w:cs="Times New Roman"/>
          <w:sz w:val="28"/>
          <w:szCs w:val="28"/>
        </w:rPr>
        <w:t xml:space="preserve">   </w:t>
      </w:r>
      <w:r w:rsidR="00F674E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8447B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дня его официального опубликования в Информационном бюллетене Чамзинского муниципального района.</w:t>
      </w:r>
    </w:p>
    <w:p w:rsidR="00C32877" w:rsidRDefault="00C32877" w:rsidP="007117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2877" w:rsidRDefault="00C32877" w:rsidP="007117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3D88" w:rsidRPr="007117E1" w:rsidRDefault="00B463D1" w:rsidP="00711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A01215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73D88" w:rsidRPr="00711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Чамзинского </w:t>
      </w:r>
    </w:p>
    <w:p w:rsidR="00F73D88" w:rsidRDefault="00F73D88" w:rsidP="007117E1">
      <w:pPr>
        <w:tabs>
          <w:tab w:val="left" w:pos="6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7E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Pr="007117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084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711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01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4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А.В. Сазанов</w:t>
      </w:r>
    </w:p>
    <w:p w:rsidR="00A87B6D" w:rsidRDefault="00A87B6D" w:rsidP="007117E1">
      <w:pPr>
        <w:tabs>
          <w:tab w:val="left" w:pos="6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7B6D" w:rsidRDefault="00A87B6D" w:rsidP="007117E1">
      <w:pPr>
        <w:tabs>
          <w:tab w:val="left" w:pos="6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7B6D" w:rsidRDefault="00A87B6D" w:rsidP="007117E1">
      <w:pPr>
        <w:tabs>
          <w:tab w:val="left" w:pos="6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7B6D" w:rsidRDefault="00A87B6D" w:rsidP="007117E1">
      <w:pPr>
        <w:tabs>
          <w:tab w:val="left" w:pos="6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7B6D" w:rsidRDefault="00A87B6D" w:rsidP="007117E1">
      <w:pPr>
        <w:tabs>
          <w:tab w:val="left" w:pos="6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7B6D" w:rsidRDefault="00A87B6D" w:rsidP="007117E1">
      <w:pPr>
        <w:tabs>
          <w:tab w:val="left" w:pos="6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7B6D" w:rsidRDefault="00A87B6D" w:rsidP="007117E1">
      <w:pPr>
        <w:tabs>
          <w:tab w:val="left" w:pos="6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7B6D" w:rsidRDefault="00A87B6D" w:rsidP="007117E1">
      <w:pPr>
        <w:tabs>
          <w:tab w:val="left" w:pos="6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7B6D" w:rsidRDefault="00A87B6D" w:rsidP="007117E1">
      <w:pPr>
        <w:tabs>
          <w:tab w:val="left" w:pos="6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7B6D" w:rsidRDefault="00A87B6D" w:rsidP="007117E1">
      <w:pPr>
        <w:tabs>
          <w:tab w:val="left" w:pos="6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7B6D" w:rsidRDefault="00A87B6D" w:rsidP="007117E1">
      <w:pPr>
        <w:tabs>
          <w:tab w:val="left" w:pos="6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7B6D" w:rsidRDefault="00A87B6D" w:rsidP="007117E1">
      <w:pPr>
        <w:tabs>
          <w:tab w:val="left" w:pos="6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7B6D" w:rsidRDefault="00A87B6D" w:rsidP="007117E1">
      <w:pPr>
        <w:tabs>
          <w:tab w:val="left" w:pos="6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7B6D" w:rsidRDefault="00A87B6D" w:rsidP="007117E1">
      <w:pPr>
        <w:tabs>
          <w:tab w:val="left" w:pos="6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7B6D" w:rsidRDefault="00A87B6D" w:rsidP="007117E1">
      <w:pPr>
        <w:tabs>
          <w:tab w:val="left" w:pos="6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7B6D" w:rsidRDefault="00A87B6D" w:rsidP="007117E1">
      <w:pPr>
        <w:tabs>
          <w:tab w:val="left" w:pos="6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7B6D" w:rsidRDefault="00A87B6D" w:rsidP="007117E1">
      <w:pPr>
        <w:tabs>
          <w:tab w:val="left" w:pos="6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7B6D" w:rsidRDefault="00A87B6D" w:rsidP="007117E1">
      <w:pPr>
        <w:tabs>
          <w:tab w:val="left" w:pos="6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7B6D" w:rsidRDefault="00A87B6D" w:rsidP="007117E1">
      <w:pPr>
        <w:tabs>
          <w:tab w:val="left" w:pos="6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7B6D" w:rsidRDefault="00A87B6D" w:rsidP="007117E1">
      <w:pPr>
        <w:tabs>
          <w:tab w:val="left" w:pos="6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7B6D" w:rsidRDefault="00A87B6D" w:rsidP="007117E1">
      <w:pPr>
        <w:tabs>
          <w:tab w:val="left" w:pos="6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D36" w:rsidRDefault="00A87B6D" w:rsidP="00A87B6D">
      <w:pPr>
        <w:tabs>
          <w:tab w:val="left" w:pos="79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F4D36" w:rsidRDefault="005F4D36" w:rsidP="00A87B6D">
      <w:pPr>
        <w:tabs>
          <w:tab w:val="left" w:pos="79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D36" w:rsidRDefault="005F4D36" w:rsidP="00A87B6D">
      <w:pPr>
        <w:tabs>
          <w:tab w:val="left" w:pos="79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D36" w:rsidRDefault="005F4D36" w:rsidP="00A87B6D">
      <w:pPr>
        <w:tabs>
          <w:tab w:val="left" w:pos="79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D36" w:rsidRDefault="005F4D36" w:rsidP="00A87B6D">
      <w:pPr>
        <w:tabs>
          <w:tab w:val="left" w:pos="79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D36" w:rsidRDefault="005F4D36" w:rsidP="00A87B6D">
      <w:pPr>
        <w:tabs>
          <w:tab w:val="left" w:pos="79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D36" w:rsidRDefault="005F4D36" w:rsidP="00A87B6D">
      <w:pPr>
        <w:tabs>
          <w:tab w:val="left" w:pos="79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D36" w:rsidRDefault="005F4D36" w:rsidP="00A87B6D">
      <w:pPr>
        <w:tabs>
          <w:tab w:val="left" w:pos="79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4EF" w:rsidRDefault="00F674EF" w:rsidP="00A87B6D">
      <w:pPr>
        <w:tabs>
          <w:tab w:val="left" w:pos="79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2A45" w:rsidRDefault="00BB2A45" w:rsidP="00A87B6D">
      <w:pPr>
        <w:tabs>
          <w:tab w:val="left" w:pos="79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215" w:rsidRDefault="00A01215" w:rsidP="005F4D36">
      <w:pPr>
        <w:tabs>
          <w:tab w:val="left" w:pos="790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5866" w:rsidRDefault="00B75866" w:rsidP="005F4D36">
      <w:pPr>
        <w:tabs>
          <w:tab w:val="left" w:pos="790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5866" w:rsidRDefault="00B75866" w:rsidP="005F4D36">
      <w:pPr>
        <w:tabs>
          <w:tab w:val="left" w:pos="790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7B6D" w:rsidRDefault="00C86363" w:rsidP="005F4D36">
      <w:pPr>
        <w:tabs>
          <w:tab w:val="left" w:pos="790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BB2A45" w:rsidRDefault="00BB2A45" w:rsidP="00BB2A45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к  Постановлению Администрации </w:t>
      </w:r>
    </w:p>
    <w:p w:rsidR="00BB2A45" w:rsidRDefault="00BB2A45" w:rsidP="00BB2A45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Чамзинского муниципального района</w:t>
      </w:r>
    </w:p>
    <w:p w:rsidR="00BB2A45" w:rsidRDefault="00BB2A45" w:rsidP="00BB2A45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="00102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от «</w:t>
      </w:r>
      <w:r w:rsidR="00102D06" w:rsidRPr="00102D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02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02D06" w:rsidRPr="00102D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августа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г. </w:t>
      </w:r>
      <w:r w:rsidR="00102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02D06" w:rsidRPr="00102D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408</w:t>
      </w:r>
    </w:p>
    <w:p w:rsidR="00A87B6D" w:rsidRDefault="00A87B6D" w:rsidP="00A87B6D">
      <w:pPr>
        <w:tabs>
          <w:tab w:val="left" w:pos="79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7B6D" w:rsidRDefault="00A87B6D" w:rsidP="007117E1">
      <w:pPr>
        <w:tabs>
          <w:tab w:val="left" w:pos="6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7B6D" w:rsidRPr="007117E1" w:rsidRDefault="00A87B6D" w:rsidP="007117E1">
      <w:pPr>
        <w:tabs>
          <w:tab w:val="left" w:pos="6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7B6D" w:rsidRPr="00A87B6D" w:rsidRDefault="00A87B6D" w:rsidP="00A87B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87B6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ПАСПОРТНАЯ ЧАСТЬ</w:t>
      </w:r>
    </w:p>
    <w:p w:rsidR="00A87B6D" w:rsidRPr="00A87B6D" w:rsidRDefault="00A87B6D" w:rsidP="00A87B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tbl>
      <w:tblPr>
        <w:tblW w:w="9751" w:type="dxa"/>
        <w:tblInd w:w="5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2"/>
        <w:gridCol w:w="3438"/>
        <w:gridCol w:w="7"/>
        <w:gridCol w:w="5744"/>
      </w:tblGrid>
      <w:tr w:rsidR="00A87B6D" w:rsidRPr="00A87B6D" w:rsidTr="00A01215">
        <w:trPr>
          <w:trHeight w:val="1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B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87B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Наименование муниципальной программы</w:t>
            </w:r>
          </w:p>
        </w:tc>
        <w:tc>
          <w:tcPr>
            <w:tcW w:w="5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A87B6D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«Укрепление общественного здоровья »</w:t>
            </w:r>
          </w:p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7B6D" w:rsidRPr="00A87B6D" w:rsidTr="00A01215">
        <w:trPr>
          <w:trHeight w:val="7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</w:t>
            </w:r>
            <w:r w:rsidRPr="00A87B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87B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Сроки реализации программы</w:t>
            </w:r>
          </w:p>
        </w:tc>
        <w:tc>
          <w:tcPr>
            <w:tcW w:w="5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A87B6D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2020 - 202</w:t>
            </w:r>
            <w:r w:rsidR="00000701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8</w:t>
            </w:r>
            <w:r w:rsidRPr="00A87B6D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 годы</w:t>
            </w:r>
          </w:p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7B6D" w:rsidRPr="00A87B6D" w:rsidTr="00A01215">
        <w:trPr>
          <w:trHeight w:val="18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87B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3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87B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Ответственный исполнитель программы</w:t>
            </w:r>
          </w:p>
        </w:tc>
        <w:tc>
          <w:tcPr>
            <w:tcW w:w="5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87B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Администрация Чамзинского муниципального района</w:t>
            </w:r>
          </w:p>
        </w:tc>
      </w:tr>
      <w:tr w:rsidR="00A87B6D" w:rsidRPr="00A87B6D" w:rsidTr="00A01215">
        <w:trPr>
          <w:trHeight w:val="11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87B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</w:p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</w:t>
            </w:r>
            <w:r w:rsidRPr="00A87B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87B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Участники муниципальной программы</w:t>
            </w:r>
          </w:p>
        </w:tc>
        <w:tc>
          <w:tcPr>
            <w:tcW w:w="5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A87B6D">
              <w:rPr>
                <w:rFonts w:ascii="Times New Roman" w:eastAsia="Times New Roman" w:hAnsi="Times New Roman" w:cs="Arial"/>
                <w:sz w:val="28"/>
                <w:szCs w:val="28"/>
              </w:rPr>
              <w:t>Администрации городских и сельских поселений; ГБУЗ «Комсомольская больница»; ГКУ «Социальная защита населения Чамзинского муниципального района»</w:t>
            </w:r>
          </w:p>
        </w:tc>
      </w:tr>
      <w:tr w:rsidR="00A87B6D" w:rsidRPr="00A87B6D" w:rsidTr="00A01215">
        <w:trPr>
          <w:trHeight w:val="5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</w:t>
            </w:r>
            <w:r w:rsidRPr="00A87B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A87B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Параметры финансового обеспечения программы</w:t>
            </w:r>
          </w:p>
        </w:tc>
        <w:tc>
          <w:tcPr>
            <w:tcW w:w="5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B6D" w:rsidRPr="00A87B6D" w:rsidRDefault="00A87B6D" w:rsidP="00A87B6D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</w:pPr>
            <w:r w:rsidRPr="00A87B6D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Реализация муниципальной программы       осуществляется за счет средств бюджета городского округа (муниципального района) </w:t>
            </w:r>
          </w:p>
          <w:p w:rsidR="00A87B6D" w:rsidRPr="00A87B6D" w:rsidRDefault="00A87B6D" w:rsidP="00A87B6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87B6D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Объем финансирования мероприятий, определенных муниципальной </w:t>
            </w:r>
            <w:r w:rsidRPr="00A87B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программой, составляет – 294,8  тыс. руб., в том числе по годам:                                       </w:t>
            </w:r>
          </w:p>
          <w:p w:rsidR="00A87B6D" w:rsidRPr="00A87B6D" w:rsidRDefault="00A87B6D" w:rsidP="00A87B6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87B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2020 год – 294,8 тыс. руб., </w:t>
            </w:r>
          </w:p>
          <w:p w:rsidR="00A87B6D" w:rsidRPr="00A87B6D" w:rsidRDefault="00A87B6D" w:rsidP="00A87B6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87B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2021 год – 0 тыс. руб., </w:t>
            </w:r>
          </w:p>
          <w:p w:rsidR="00A87B6D" w:rsidRPr="00A87B6D" w:rsidRDefault="00A87B6D" w:rsidP="00A87B6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87B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2022 год – 0 тыс. руб., </w:t>
            </w:r>
          </w:p>
          <w:p w:rsidR="00A87B6D" w:rsidRPr="00A87B6D" w:rsidRDefault="00A87B6D" w:rsidP="00A87B6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87B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2023 год – 0 тыс. руб., </w:t>
            </w:r>
          </w:p>
          <w:p w:rsidR="00A87B6D" w:rsidRPr="00A87B6D" w:rsidRDefault="00A87B6D" w:rsidP="00A87B6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87B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2024 год – 0 тыс. руб., </w:t>
            </w:r>
          </w:p>
          <w:p w:rsidR="00A01215" w:rsidRPr="00A87B6D" w:rsidRDefault="00A01215" w:rsidP="00A0121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87B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  <w:r w:rsidRPr="00A87B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год – 0 тыс. руб., </w:t>
            </w:r>
          </w:p>
          <w:p w:rsidR="00A87B6D" w:rsidRPr="00A87B6D" w:rsidRDefault="00A01215" w:rsidP="00A87B6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87B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</w:t>
            </w:r>
            <w:r w:rsidRPr="00A87B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год – 0 тыс. руб., </w:t>
            </w:r>
          </w:p>
          <w:p w:rsidR="00B463D1" w:rsidRDefault="00B463D1" w:rsidP="00B463D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87B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 год – 0 тыс. руб.</w:t>
            </w:r>
            <w:r w:rsidR="000007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000701" w:rsidRPr="00A87B6D" w:rsidRDefault="00000701" w:rsidP="00B463D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87B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 год – 0 тыс. руб.</w:t>
            </w:r>
          </w:p>
          <w:p w:rsidR="00A87B6D" w:rsidRPr="00A87B6D" w:rsidRDefault="00A87B6D" w:rsidP="00A87B6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A87B6D" w:rsidRPr="00A87B6D" w:rsidRDefault="00A87B6D" w:rsidP="00A87B6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A87B6D" w:rsidRPr="00A87B6D" w:rsidRDefault="00A87B6D" w:rsidP="00A87B6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A87B6D" w:rsidRPr="00A87B6D" w:rsidRDefault="00A87B6D" w:rsidP="00A87B6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A87B6D" w:rsidRPr="00A87B6D" w:rsidRDefault="00A87B6D" w:rsidP="00A87B6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A87B6D" w:rsidRPr="00A87B6D" w:rsidRDefault="00A87B6D" w:rsidP="00A87B6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A87B6D" w:rsidRPr="00A87B6D" w:rsidRDefault="00A87B6D" w:rsidP="00A87B6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A87B6D" w:rsidRPr="00A87B6D" w:rsidRDefault="00A87B6D" w:rsidP="00A87B6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7B6D" w:rsidRPr="00A87B6D" w:rsidTr="00A01215">
        <w:trPr>
          <w:trHeight w:val="35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B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B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программы</w:t>
            </w:r>
          </w:p>
        </w:tc>
        <w:tc>
          <w:tcPr>
            <w:tcW w:w="5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A87B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Снижение смертности трудоспособного населения Чамзинского муниципального района за счет обеспечения увеличения доли граждан, ведущих здоровый образ жизни и формирования среды, способствующей ведению гражданами здорового образа жизни, включая здоровое питание, защиту от табачного дыма, снижение потребления алкоголя; а также за счет мотивирования граждан к ведению здорового образа жизни посредством информационно-коммуникационной кампании.</w:t>
            </w:r>
          </w:p>
        </w:tc>
      </w:tr>
      <w:tr w:rsidR="00A87B6D" w:rsidRPr="00A87B6D" w:rsidTr="00A01215">
        <w:trPr>
          <w:trHeight w:val="8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B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7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B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5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B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Формирование среды, способствующей ведению гражданами здорового образа жизни, включая здоровое питание, защиту от табачного дыма, снижение потребления алкоголя.</w:t>
            </w:r>
          </w:p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A87B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2.Мотивирование граждан к ведению здорового образа жизни посредством проведения информационно-коммуникационной кампании, а также вовлечения граждан и некоммерческих организаций в мероприятия по укреплению общественного здоровья</w:t>
            </w:r>
          </w:p>
        </w:tc>
      </w:tr>
      <w:tr w:rsidR="00A87B6D" w:rsidRPr="00A87B6D" w:rsidTr="00A01215">
        <w:trPr>
          <w:trHeight w:val="1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B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A87B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B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Целевые индикаторы (показатели) реализации программы</w:t>
            </w:r>
          </w:p>
        </w:tc>
        <w:tc>
          <w:tcPr>
            <w:tcW w:w="5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87B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Розничные продажи алкогольной продукции на душу населения (в литрах этанола)</w:t>
            </w:r>
          </w:p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87B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2020 год -5,6</w:t>
            </w:r>
          </w:p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87B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2021 год -5,6</w:t>
            </w:r>
          </w:p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87B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2022 год -5,5</w:t>
            </w:r>
          </w:p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87B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2023 год -5,4</w:t>
            </w:r>
          </w:p>
          <w:p w:rsid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87B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2024 год -4,4</w:t>
            </w:r>
          </w:p>
          <w:p w:rsidR="00A01215" w:rsidRPr="00A87B6D" w:rsidRDefault="00A01215" w:rsidP="00A0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87B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  <w:r w:rsidRPr="00A87B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год -4,4</w:t>
            </w:r>
          </w:p>
          <w:p w:rsidR="00A01215" w:rsidRDefault="00A01215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87B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 год -5</w:t>
            </w:r>
            <w:r w:rsidRPr="00A87B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,4</w:t>
            </w:r>
          </w:p>
          <w:p w:rsidR="00B463D1" w:rsidRDefault="00B463D1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87B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 год -5</w:t>
            </w:r>
            <w:r w:rsidRPr="00A87B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,4</w:t>
            </w:r>
          </w:p>
          <w:p w:rsidR="00000701" w:rsidRPr="00A87B6D" w:rsidRDefault="00000701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2028 год - 5,4</w:t>
            </w:r>
          </w:p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A87B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Смертность мужчин в возрасте 16-59 лет (на 100 тыс. населения</w:t>
            </w:r>
            <w:r w:rsidRPr="00A87B6D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87B6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2020 год – 572,2</w:t>
            </w:r>
          </w:p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87B6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2021 год – 552,5</w:t>
            </w:r>
          </w:p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87B6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2022 год – 531,4</w:t>
            </w:r>
          </w:p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87B6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2023 год – 507,1</w:t>
            </w:r>
          </w:p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87B6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2024 год – 481,7</w:t>
            </w:r>
          </w:p>
          <w:p w:rsidR="00A01215" w:rsidRPr="00A87B6D" w:rsidRDefault="00A01215" w:rsidP="00A0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87B6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  <w:r w:rsidRPr="00A87B6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год – 481,7</w:t>
            </w:r>
          </w:p>
          <w:p w:rsidR="00A01215" w:rsidRDefault="00A01215" w:rsidP="00A0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87B6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  <w:r w:rsidRPr="00A87B6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год – 481,7</w:t>
            </w:r>
          </w:p>
          <w:p w:rsidR="00A87B6D" w:rsidRDefault="00B463D1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87B6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  <w:r w:rsidRPr="00A87B6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год – 481,7</w:t>
            </w:r>
          </w:p>
          <w:p w:rsidR="00000701" w:rsidRPr="000E665F" w:rsidRDefault="00000701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2028 год – 481,7</w:t>
            </w:r>
          </w:p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87B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</w:t>
            </w:r>
            <w:r w:rsidRPr="00A87B6D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  <w:lang w:eastAsia="ru-RU"/>
              </w:rPr>
              <w:t>мертность женщин в возрасте 16-54 лет (на 100 тыс. населения)</w:t>
            </w:r>
          </w:p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87B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2020 год – 146,5</w:t>
            </w:r>
          </w:p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87B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2021 год – 136,1</w:t>
            </w:r>
          </w:p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87B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2022 год – 125,7</w:t>
            </w:r>
          </w:p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87B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2023 год – 115,6</w:t>
            </w:r>
          </w:p>
          <w:p w:rsid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87B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2024 год – 105,6</w:t>
            </w:r>
          </w:p>
          <w:p w:rsidR="00A01215" w:rsidRDefault="00A01215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2025</w:t>
            </w:r>
            <w:r w:rsidRPr="00A87B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год – 105,6</w:t>
            </w:r>
          </w:p>
          <w:p w:rsidR="00A01215" w:rsidRDefault="00A01215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2026</w:t>
            </w:r>
            <w:r w:rsidRPr="00A87B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год – 105,6</w:t>
            </w:r>
          </w:p>
          <w:p w:rsidR="00B463D1" w:rsidRDefault="00B463D1" w:rsidP="00B46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2027</w:t>
            </w:r>
            <w:r w:rsidRPr="00A87B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год – 105,6</w:t>
            </w:r>
          </w:p>
          <w:p w:rsidR="00000701" w:rsidRDefault="00000701" w:rsidP="0000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2028 год </w:t>
            </w:r>
            <w:r w:rsidRPr="00A87B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– 105,6</w:t>
            </w:r>
          </w:p>
          <w:p w:rsidR="00000701" w:rsidRPr="00A87B6D" w:rsidRDefault="00000701" w:rsidP="00B46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7B6D" w:rsidRPr="00A87B6D" w:rsidTr="00A01215">
        <w:trPr>
          <w:trHeight w:val="1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B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B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конечные результаты реализации программы и показатели социально-экономической эффективности</w:t>
            </w:r>
          </w:p>
        </w:tc>
        <w:tc>
          <w:tcPr>
            <w:tcW w:w="5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87B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-снижение к 202</w:t>
            </w:r>
            <w:r w:rsidR="000007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</w:t>
            </w:r>
            <w:r w:rsidRPr="00A87B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году смертности мужчин в возрасте 16-59 лет до 481,7 на 100 тыс. населения;</w:t>
            </w:r>
          </w:p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87B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-снижение к 202</w:t>
            </w:r>
            <w:r w:rsidR="000007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</w:t>
            </w:r>
            <w:r w:rsidRPr="00A87B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году смертности женщин в возрасте 16-54 лет до 105,6 на 100 тыс. населения;</w:t>
            </w:r>
          </w:p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87B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-снижения розничных продаж алкогольной продукции на душу населения до 5,4 литров этанола</w:t>
            </w:r>
          </w:p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A87B6D" w:rsidRPr="00A87B6D" w:rsidRDefault="00A87B6D" w:rsidP="00A87B6D">
            <w:pPr>
              <w:tabs>
                <w:tab w:val="left" w:pos="1234"/>
              </w:tabs>
              <w:spacing w:after="0" w:line="240" w:lineRule="auto"/>
              <w:ind w:right="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87B6D" w:rsidRPr="00A87B6D" w:rsidTr="00A012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/>
        </w:trPr>
        <w:tc>
          <w:tcPr>
            <w:tcW w:w="562" w:type="dxa"/>
          </w:tcPr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B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445" w:type="dxa"/>
            <w:gridSpan w:val="2"/>
          </w:tcPr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B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Система организации управления и </w:t>
            </w:r>
            <w:proofErr w:type="gramStart"/>
            <w:r w:rsidRPr="00A87B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A87B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исполнением программы</w:t>
            </w:r>
          </w:p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3"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A87B6D" w:rsidRPr="00A87B6D" w:rsidRDefault="00A87B6D" w:rsidP="00A8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744" w:type="dxa"/>
          </w:tcPr>
          <w:p w:rsidR="00A87B6D" w:rsidRPr="00A87B6D" w:rsidRDefault="00A87B6D" w:rsidP="00A87B6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B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Участники программы представляют в срок до 20 декабря текущего года, в Министерство здравоохранения Республики Мордовия отчеты о ходе реализации программы. Министерство здравоохранения Республики Мордовия ежегодно в срок до 1 февраля представляет в Министерство экономики, торговли и предпринимательства Республики Мордовия и Министерство финансов Республики Мордовия информацию о ходе финансирования программы с внесением предложений по совершенствованию  </w:t>
            </w:r>
            <w:r w:rsidRPr="00A87B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реализации программы.</w:t>
            </w:r>
          </w:p>
        </w:tc>
      </w:tr>
    </w:tbl>
    <w:p w:rsidR="00A87B6D" w:rsidRDefault="00A87B6D" w:rsidP="00A87B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A87B6D" w:rsidRDefault="00A87B6D" w:rsidP="00A87B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BB2A45" w:rsidRDefault="00A87B6D" w:rsidP="00A87B6D">
      <w:pPr>
        <w:widowControl w:val="0"/>
        <w:tabs>
          <w:tab w:val="left" w:pos="75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</w:r>
    </w:p>
    <w:p w:rsidR="00BB2A45" w:rsidRDefault="00BB2A45" w:rsidP="00A87B6D">
      <w:pPr>
        <w:widowControl w:val="0"/>
        <w:tabs>
          <w:tab w:val="left" w:pos="75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BB2A45" w:rsidRDefault="00BB2A45" w:rsidP="00A87B6D">
      <w:pPr>
        <w:widowControl w:val="0"/>
        <w:tabs>
          <w:tab w:val="left" w:pos="75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BB2A45" w:rsidRDefault="00BB2A45" w:rsidP="00A87B6D">
      <w:pPr>
        <w:widowControl w:val="0"/>
        <w:tabs>
          <w:tab w:val="left" w:pos="75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BB2A45" w:rsidRDefault="00BB2A45" w:rsidP="00A87B6D">
      <w:pPr>
        <w:widowControl w:val="0"/>
        <w:tabs>
          <w:tab w:val="left" w:pos="75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BB2A45" w:rsidRDefault="00BB2A45" w:rsidP="00A87B6D">
      <w:pPr>
        <w:widowControl w:val="0"/>
        <w:tabs>
          <w:tab w:val="left" w:pos="75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BB2A45" w:rsidRDefault="00BB2A45" w:rsidP="00A87B6D">
      <w:pPr>
        <w:widowControl w:val="0"/>
        <w:tabs>
          <w:tab w:val="left" w:pos="75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BB2A45" w:rsidRDefault="00BB2A45" w:rsidP="00A87B6D">
      <w:pPr>
        <w:widowControl w:val="0"/>
        <w:tabs>
          <w:tab w:val="left" w:pos="75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BB2A45" w:rsidRDefault="00BB2A45" w:rsidP="00A87B6D">
      <w:pPr>
        <w:widowControl w:val="0"/>
        <w:tabs>
          <w:tab w:val="left" w:pos="75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BB2A45" w:rsidRDefault="00BB2A45" w:rsidP="00A87B6D">
      <w:pPr>
        <w:widowControl w:val="0"/>
        <w:tabs>
          <w:tab w:val="left" w:pos="75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BB2A45" w:rsidRDefault="00BB2A45" w:rsidP="00A87B6D">
      <w:pPr>
        <w:widowControl w:val="0"/>
        <w:tabs>
          <w:tab w:val="left" w:pos="75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BB2A45" w:rsidRDefault="00BB2A45" w:rsidP="00A87B6D">
      <w:pPr>
        <w:widowControl w:val="0"/>
        <w:tabs>
          <w:tab w:val="left" w:pos="75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BB2A45" w:rsidRDefault="00BB2A45" w:rsidP="00A87B6D">
      <w:pPr>
        <w:widowControl w:val="0"/>
        <w:tabs>
          <w:tab w:val="left" w:pos="75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BB2A45" w:rsidRDefault="00BB2A45" w:rsidP="00A87B6D">
      <w:pPr>
        <w:widowControl w:val="0"/>
        <w:tabs>
          <w:tab w:val="left" w:pos="75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BB2A45" w:rsidRDefault="00BB2A45" w:rsidP="00A87B6D">
      <w:pPr>
        <w:widowControl w:val="0"/>
        <w:tabs>
          <w:tab w:val="left" w:pos="75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BB2A45" w:rsidRDefault="00BB2A45" w:rsidP="00A87B6D">
      <w:pPr>
        <w:widowControl w:val="0"/>
        <w:tabs>
          <w:tab w:val="left" w:pos="75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BB2A45" w:rsidRDefault="00BB2A45" w:rsidP="00A87B6D">
      <w:pPr>
        <w:widowControl w:val="0"/>
        <w:tabs>
          <w:tab w:val="left" w:pos="75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BB2A45" w:rsidRDefault="00BB2A45" w:rsidP="00A87B6D">
      <w:pPr>
        <w:widowControl w:val="0"/>
        <w:tabs>
          <w:tab w:val="left" w:pos="75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BB2A45" w:rsidRDefault="00BB2A45" w:rsidP="00A87B6D">
      <w:pPr>
        <w:widowControl w:val="0"/>
        <w:tabs>
          <w:tab w:val="left" w:pos="75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BB2A45" w:rsidRDefault="00BB2A45" w:rsidP="00A87B6D">
      <w:pPr>
        <w:widowControl w:val="0"/>
        <w:tabs>
          <w:tab w:val="left" w:pos="75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BB2A45" w:rsidRDefault="00BB2A45" w:rsidP="00A87B6D">
      <w:pPr>
        <w:widowControl w:val="0"/>
        <w:tabs>
          <w:tab w:val="left" w:pos="75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BB2A45" w:rsidRDefault="00BB2A45" w:rsidP="00A87B6D">
      <w:pPr>
        <w:widowControl w:val="0"/>
        <w:tabs>
          <w:tab w:val="left" w:pos="75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BB2A45" w:rsidRDefault="00BB2A45" w:rsidP="00A87B6D">
      <w:pPr>
        <w:widowControl w:val="0"/>
        <w:tabs>
          <w:tab w:val="left" w:pos="75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BB2A45" w:rsidRDefault="00BB2A45" w:rsidP="00A87B6D">
      <w:pPr>
        <w:widowControl w:val="0"/>
        <w:tabs>
          <w:tab w:val="left" w:pos="75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BB2A45" w:rsidRDefault="00BB2A45" w:rsidP="00A87B6D">
      <w:pPr>
        <w:widowControl w:val="0"/>
        <w:tabs>
          <w:tab w:val="left" w:pos="75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BB2A45" w:rsidRDefault="00BB2A45" w:rsidP="00A87B6D">
      <w:pPr>
        <w:widowControl w:val="0"/>
        <w:tabs>
          <w:tab w:val="left" w:pos="75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BB2A45" w:rsidRDefault="00BB2A45" w:rsidP="00A87B6D">
      <w:pPr>
        <w:widowControl w:val="0"/>
        <w:tabs>
          <w:tab w:val="left" w:pos="75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BB2A45" w:rsidRDefault="00BB2A45" w:rsidP="00A87B6D">
      <w:pPr>
        <w:widowControl w:val="0"/>
        <w:tabs>
          <w:tab w:val="left" w:pos="75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BB2A45" w:rsidRDefault="00BB2A45" w:rsidP="00A87B6D">
      <w:pPr>
        <w:widowControl w:val="0"/>
        <w:tabs>
          <w:tab w:val="left" w:pos="75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BB2A45" w:rsidRDefault="00BB2A45" w:rsidP="00A87B6D">
      <w:pPr>
        <w:widowControl w:val="0"/>
        <w:tabs>
          <w:tab w:val="left" w:pos="75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BB2A45" w:rsidRDefault="00BB2A45" w:rsidP="00A87B6D">
      <w:pPr>
        <w:widowControl w:val="0"/>
        <w:tabs>
          <w:tab w:val="left" w:pos="75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BB2A45" w:rsidRDefault="00BB2A45" w:rsidP="00A87B6D">
      <w:pPr>
        <w:widowControl w:val="0"/>
        <w:tabs>
          <w:tab w:val="left" w:pos="75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BB2A45" w:rsidRDefault="00BB2A45" w:rsidP="00A87B6D">
      <w:pPr>
        <w:widowControl w:val="0"/>
        <w:tabs>
          <w:tab w:val="left" w:pos="75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BB2A45" w:rsidRDefault="00BB2A45" w:rsidP="00BB2A45">
      <w:pPr>
        <w:tabs>
          <w:tab w:val="left" w:pos="790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</w:p>
    <w:p w:rsidR="00BB2A45" w:rsidRDefault="00BB2A45" w:rsidP="00BB2A45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к  Постановлению Администрации </w:t>
      </w:r>
    </w:p>
    <w:p w:rsidR="00BB2A45" w:rsidRDefault="00BB2A45" w:rsidP="00BB2A45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Чамзинского муниципального района</w:t>
      </w:r>
    </w:p>
    <w:p w:rsidR="00BB2A45" w:rsidRDefault="00BB2A45" w:rsidP="00BB2A45">
      <w:pPr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от «</w:t>
      </w:r>
      <w:r w:rsidR="00102D06" w:rsidRPr="00102D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02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02D06" w:rsidRPr="00102D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августа</w:t>
      </w:r>
      <w:r w:rsidR="00102D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г. </w:t>
      </w:r>
      <w:r w:rsidR="00102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02D06" w:rsidRPr="00102D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408</w:t>
      </w:r>
    </w:p>
    <w:p w:rsidR="00BB2A45" w:rsidRDefault="00BB2A45" w:rsidP="00BB2A45">
      <w:pPr>
        <w:tabs>
          <w:tab w:val="left" w:pos="79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7B6D" w:rsidRPr="00A87B6D" w:rsidRDefault="00A87B6D" w:rsidP="00A87B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A87B6D" w:rsidRPr="00A87B6D" w:rsidRDefault="00A87B6D" w:rsidP="00A87B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87B6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ПЕРЕЧЕНЬ</w:t>
      </w:r>
    </w:p>
    <w:p w:rsidR="00A87B6D" w:rsidRPr="00A87B6D" w:rsidRDefault="00A87B6D" w:rsidP="00A87B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87B6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ОСНОВНЫХ МЕРОПРИЯТИЙ МУНИЦИПАЛЬНОЙ ПРОГРАММЫ</w:t>
      </w:r>
    </w:p>
    <w:p w:rsidR="00A87B6D" w:rsidRPr="00A87B6D" w:rsidRDefault="00A87B6D" w:rsidP="00A87B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Style w:val="aa"/>
        <w:tblW w:w="10490" w:type="dxa"/>
        <w:tblInd w:w="-176" w:type="dxa"/>
        <w:tblLayout w:type="fixed"/>
        <w:tblLook w:val="04A0"/>
      </w:tblPr>
      <w:tblGrid>
        <w:gridCol w:w="426"/>
        <w:gridCol w:w="1843"/>
        <w:gridCol w:w="1417"/>
        <w:gridCol w:w="1418"/>
        <w:gridCol w:w="567"/>
        <w:gridCol w:w="567"/>
        <w:gridCol w:w="567"/>
        <w:gridCol w:w="709"/>
        <w:gridCol w:w="708"/>
        <w:gridCol w:w="567"/>
        <w:gridCol w:w="567"/>
        <w:gridCol w:w="567"/>
        <w:gridCol w:w="567"/>
      </w:tblGrid>
      <w:tr w:rsidR="00BB2A45" w:rsidRPr="00A87B6D" w:rsidTr="00761B7D">
        <w:trPr>
          <w:trHeight w:val="605"/>
        </w:trPr>
        <w:tc>
          <w:tcPr>
            <w:tcW w:w="426" w:type="dxa"/>
            <w:vMerge w:val="restart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B6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A87B6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87B6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843" w:type="dxa"/>
            <w:vMerge w:val="restart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ind w:left="-150" w:right="-12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ind w:left="-150" w:right="-1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B6D">
              <w:rPr>
                <w:rFonts w:ascii="Times New Roman" w:hAnsi="Times New Roman"/>
                <w:sz w:val="24"/>
                <w:szCs w:val="24"/>
              </w:rPr>
              <w:t xml:space="preserve">Наименование основного мероприятия муниципальной программы </w:t>
            </w: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ind w:left="-150" w:right="-121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ind w:left="-150" w:right="-1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B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ind w:left="-150" w:right="-12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D162A3">
            <w:pPr>
              <w:widowControl w:val="0"/>
              <w:autoSpaceDE w:val="0"/>
              <w:autoSpaceDN w:val="0"/>
              <w:adjustRightInd w:val="0"/>
              <w:ind w:left="-150" w:right="-1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B6D">
              <w:rPr>
                <w:rFonts w:ascii="Times New Roman" w:hAnsi="Times New Roman"/>
                <w:sz w:val="24"/>
                <w:szCs w:val="24"/>
              </w:rPr>
              <w:t>Срок</w:t>
            </w:r>
          </w:p>
          <w:p w:rsidR="00BB2A45" w:rsidRPr="00A87B6D" w:rsidRDefault="00BB2A45" w:rsidP="00D16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B6D"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  <w:p w:rsidR="00BB2A45" w:rsidRPr="00A87B6D" w:rsidRDefault="00BB2A45" w:rsidP="00D16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B6D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1418" w:type="dxa"/>
            <w:vMerge w:val="restart"/>
          </w:tcPr>
          <w:p w:rsidR="00BB2A45" w:rsidRPr="00A87B6D" w:rsidRDefault="00BB2A45" w:rsidP="00D162A3">
            <w:pPr>
              <w:widowControl w:val="0"/>
              <w:autoSpaceDE w:val="0"/>
              <w:autoSpaceDN w:val="0"/>
              <w:adjustRightInd w:val="0"/>
              <w:ind w:left="-150" w:right="-12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D16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Ответственные лица за исполнение мероприятия.</w:t>
            </w:r>
          </w:p>
          <w:p w:rsidR="00BB2A45" w:rsidRPr="00A87B6D" w:rsidRDefault="00BB2A45" w:rsidP="00D162A3">
            <w:pPr>
              <w:widowControl w:val="0"/>
              <w:autoSpaceDE w:val="0"/>
              <w:autoSpaceDN w:val="0"/>
              <w:adjustRightInd w:val="0"/>
              <w:ind w:firstLine="7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9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ind w:left="-150" w:right="-1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B6D">
              <w:rPr>
                <w:rFonts w:ascii="Times New Roman" w:hAnsi="Times New Roman"/>
                <w:sz w:val="24"/>
                <w:szCs w:val="24"/>
              </w:rPr>
              <w:t>Объемы и источники финансирования</w:t>
            </w:r>
          </w:p>
        </w:tc>
      </w:tr>
      <w:tr w:rsidR="00BB2A45" w:rsidRPr="00A87B6D" w:rsidTr="00BB2A45">
        <w:trPr>
          <w:trHeight w:val="68"/>
        </w:trPr>
        <w:tc>
          <w:tcPr>
            <w:tcW w:w="426" w:type="dxa"/>
            <w:vMerge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BB2A45" w:rsidRDefault="00BB2A45" w:rsidP="00BB2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2A45">
              <w:rPr>
                <w:rFonts w:ascii="Times New Roman" w:hAnsi="Times New Roman"/>
                <w:sz w:val="16"/>
                <w:szCs w:val="16"/>
              </w:rPr>
              <w:t>2020г</w:t>
            </w:r>
          </w:p>
          <w:p w:rsidR="00BB2A45" w:rsidRPr="00BB2A45" w:rsidRDefault="00BB2A45" w:rsidP="00BB2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BB2A45" w:rsidRPr="00BB2A45" w:rsidRDefault="00BB2A45" w:rsidP="00BB2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BB2A45" w:rsidRPr="00BB2A45" w:rsidRDefault="00BB2A45" w:rsidP="00BB2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BB2A45" w:rsidRPr="00BB2A45" w:rsidRDefault="00BB2A45" w:rsidP="00BB2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B2A45">
              <w:rPr>
                <w:rFonts w:ascii="Times New Roman" w:eastAsia="Times New Roman" w:hAnsi="Times New Roman"/>
                <w:sz w:val="16"/>
                <w:szCs w:val="16"/>
              </w:rPr>
              <w:t>294,8 т.р.</w:t>
            </w:r>
          </w:p>
        </w:tc>
        <w:tc>
          <w:tcPr>
            <w:tcW w:w="567" w:type="dxa"/>
          </w:tcPr>
          <w:p w:rsidR="00BB2A45" w:rsidRPr="00BB2A45" w:rsidRDefault="00BB2A45" w:rsidP="00BB2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2A45">
              <w:rPr>
                <w:rFonts w:ascii="Times New Roman" w:hAnsi="Times New Roman"/>
                <w:sz w:val="16"/>
                <w:szCs w:val="16"/>
              </w:rPr>
              <w:t>2021г</w:t>
            </w:r>
          </w:p>
          <w:p w:rsidR="00BB2A45" w:rsidRPr="00BB2A45" w:rsidRDefault="00BB2A45" w:rsidP="00BB2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B2A45" w:rsidRPr="00BB2A45" w:rsidRDefault="00BB2A45" w:rsidP="00BB2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B2A45" w:rsidRPr="00BB2A45" w:rsidRDefault="00BB2A45" w:rsidP="00BB2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B2A45" w:rsidRPr="00BB2A45" w:rsidRDefault="00BB2A45" w:rsidP="00BB2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2A4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B2A45" w:rsidRPr="00BB2A45" w:rsidRDefault="00BB2A45" w:rsidP="00BB2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B2A45">
              <w:rPr>
                <w:rFonts w:ascii="Times New Roman" w:eastAsia="Times New Roman" w:hAnsi="Times New Roman"/>
                <w:sz w:val="16"/>
                <w:szCs w:val="16"/>
              </w:rPr>
              <w:t>2022г</w:t>
            </w:r>
          </w:p>
          <w:p w:rsidR="00BB2A45" w:rsidRPr="00BB2A45" w:rsidRDefault="00BB2A45" w:rsidP="00BB2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BB2A45" w:rsidRPr="00BB2A45" w:rsidRDefault="00BB2A45" w:rsidP="00BB2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BB2A45" w:rsidRPr="00BB2A45" w:rsidRDefault="00BB2A45" w:rsidP="00BB2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BB2A45" w:rsidRPr="00BB2A45" w:rsidRDefault="00BB2A45" w:rsidP="00BB2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B2A45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BB2A45" w:rsidRDefault="00BB2A45" w:rsidP="00BB2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B2A45">
              <w:rPr>
                <w:rFonts w:ascii="Times New Roman" w:eastAsia="Times New Roman" w:hAnsi="Times New Roman"/>
                <w:sz w:val="16"/>
                <w:szCs w:val="16"/>
              </w:rPr>
              <w:t>2023</w:t>
            </w:r>
          </w:p>
          <w:p w:rsidR="00BB2A45" w:rsidRPr="00BB2A45" w:rsidRDefault="00BB2A45" w:rsidP="00BB2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B2A45">
              <w:rPr>
                <w:rFonts w:ascii="Times New Roman" w:eastAsia="Times New Roman" w:hAnsi="Times New Roman"/>
                <w:sz w:val="16"/>
                <w:szCs w:val="16"/>
              </w:rPr>
              <w:t>г</w:t>
            </w:r>
          </w:p>
          <w:p w:rsidR="00BB2A45" w:rsidRPr="00BB2A45" w:rsidRDefault="00BB2A45" w:rsidP="00BB2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BB2A45" w:rsidRPr="00BB2A45" w:rsidRDefault="00BB2A45" w:rsidP="00BB2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BB2A45" w:rsidRPr="00BB2A45" w:rsidRDefault="00BB2A45" w:rsidP="00BB2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BB2A45" w:rsidRPr="00BB2A45" w:rsidRDefault="00BB2A45" w:rsidP="00BB2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B2A45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BB2A45" w:rsidRDefault="00BB2A45" w:rsidP="00BB2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2A45">
              <w:rPr>
                <w:rFonts w:ascii="Times New Roman" w:hAnsi="Times New Roman"/>
                <w:sz w:val="16"/>
                <w:szCs w:val="16"/>
              </w:rPr>
              <w:t>2024</w:t>
            </w:r>
          </w:p>
          <w:p w:rsidR="00BB2A45" w:rsidRPr="00BB2A45" w:rsidRDefault="00BB2A45" w:rsidP="00BB2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2A45">
              <w:rPr>
                <w:rFonts w:ascii="Times New Roman" w:hAnsi="Times New Roman"/>
                <w:sz w:val="16"/>
                <w:szCs w:val="16"/>
              </w:rPr>
              <w:t>г</w:t>
            </w:r>
          </w:p>
          <w:p w:rsidR="00BB2A45" w:rsidRPr="00BB2A45" w:rsidRDefault="00BB2A45" w:rsidP="00BB2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BB2A45" w:rsidRPr="00BB2A45" w:rsidRDefault="00BB2A45" w:rsidP="00BB2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BB2A45" w:rsidRPr="00BB2A45" w:rsidRDefault="00BB2A45" w:rsidP="00BB2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BB2A45" w:rsidRPr="00BB2A45" w:rsidRDefault="00BB2A45" w:rsidP="00BB2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B2A45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B2A45" w:rsidRPr="00BB2A45" w:rsidRDefault="00BB2A45" w:rsidP="00BB2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2A45">
              <w:rPr>
                <w:rFonts w:ascii="Times New Roman" w:hAnsi="Times New Roman"/>
                <w:sz w:val="16"/>
                <w:szCs w:val="16"/>
              </w:rPr>
              <w:t>2025г</w:t>
            </w:r>
          </w:p>
          <w:p w:rsidR="00BB2A45" w:rsidRPr="00BB2A45" w:rsidRDefault="00BB2A45" w:rsidP="00BB2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BB2A45" w:rsidRPr="00BB2A45" w:rsidRDefault="00BB2A45" w:rsidP="00BB2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BB2A45" w:rsidRPr="00BB2A45" w:rsidRDefault="00BB2A45" w:rsidP="00BB2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BB2A45" w:rsidRPr="00BB2A45" w:rsidRDefault="00BB2A45" w:rsidP="00BB2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B2A45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B2A45" w:rsidRPr="00BB2A45" w:rsidRDefault="00BB2A45" w:rsidP="00BB2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2A45">
              <w:rPr>
                <w:rFonts w:ascii="Times New Roman" w:hAnsi="Times New Roman"/>
                <w:sz w:val="16"/>
                <w:szCs w:val="16"/>
              </w:rPr>
              <w:t>2026г</w:t>
            </w:r>
          </w:p>
          <w:p w:rsidR="00BB2A45" w:rsidRPr="00BB2A45" w:rsidRDefault="00BB2A45" w:rsidP="00BB2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BB2A45" w:rsidRPr="00BB2A45" w:rsidRDefault="00BB2A45" w:rsidP="00BB2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BB2A45" w:rsidRPr="00BB2A45" w:rsidRDefault="00BB2A45" w:rsidP="00BB2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BB2A45" w:rsidRPr="00BB2A45" w:rsidRDefault="00BB2A45" w:rsidP="00BB2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2A45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B2A45" w:rsidRPr="00BB2A45" w:rsidRDefault="00BB2A45" w:rsidP="00BB2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2A45">
              <w:rPr>
                <w:rFonts w:ascii="Times New Roman" w:hAnsi="Times New Roman"/>
                <w:sz w:val="16"/>
                <w:szCs w:val="16"/>
              </w:rPr>
              <w:t>2027г</w:t>
            </w:r>
          </w:p>
          <w:p w:rsidR="00BB2A45" w:rsidRPr="00BB2A45" w:rsidRDefault="00BB2A45" w:rsidP="00BB2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B2A45" w:rsidRPr="00BB2A45" w:rsidRDefault="00BB2A45" w:rsidP="00BB2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B2A45" w:rsidRPr="00BB2A45" w:rsidRDefault="00BB2A45" w:rsidP="00BB2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B2A45" w:rsidRPr="00BB2A45" w:rsidRDefault="00BB2A45" w:rsidP="00BB2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2A4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B2A45" w:rsidRPr="00BB2A45" w:rsidRDefault="00BB2A45" w:rsidP="00BB2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2A45">
              <w:rPr>
                <w:rFonts w:ascii="Times New Roman" w:hAnsi="Times New Roman"/>
                <w:sz w:val="16"/>
                <w:szCs w:val="16"/>
              </w:rPr>
              <w:t>2028г</w:t>
            </w:r>
          </w:p>
          <w:p w:rsidR="00BB2A45" w:rsidRPr="00BB2A45" w:rsidRDefault="00BB2A45" w:rsidP="00BB2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B2A45" w:rsidRPr="00BB2A45" w:rsidRDefault="00BB2A45" w:rsidP="00BB2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B2A45" w:rsidRPr="00BB2A45" w:rsidRDefault="00BB2A45" w:rsidP="00BB2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B2A45" w:rsidRPr="00BB2A45" w:rsidRDefault="00BB2A45" w:rsidP="00BB2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2A4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BB2A45" w:rsidRPr="00A87B6D" w:rsidTr="00BB2A45">
        <w:trPr>
          <w:trHeight w:val="643"/>
        </w:trPr>
        <w:tc>
          <w:tcPr>
            <w:tcW w:w="426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B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B6D">
              <w:rPr>
                <w:rFonts w:ascii="Times New Roman" w:hAnsi="Times New Roman"/>
                <w:sz w:val="24"/>
                <w:szCs w:val="24"/>
              </w:rPr>
              <w:t>Создание единой городской среды, поддерживающей здоровье на протяжении всей жизни</w:t>
            </w:r>
          </w:p>
        </w:tc>
        <w:tc>
          <w:tcPr>
            <w:tcW w:w="1417" w:type="dxa"/>
          </w:tcPr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000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B6D">
              <w:rPr>
                <w:rFonts w:ascii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A87B6D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41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B6D">
              <w:rPr>
                <w:rFonts w:ascii="Times New Roman" w:hAnsi="Times New Roman"/>
                <w:sz w:val="24"/>
                <w:szCs w:val="24"/>
              </w:rPr>
              <w:t>Главы поселений Чамзинского муниципального района</w:t>
            </w: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A45" w:rsidRPr="00A87B6D" w:rsidTr="00BB2A45">
        <w:trPr>
          <w:trHeight w:val="1039"/>
        </w:trPr>
        <w:tc>
          <w:tcPr>
            <w:tcW w:w="426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B6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B6D">
              <w:rPr>
                <w:rFonts w:ascii="Times New Roman" w:hAnsi="Times New Roman"/>
                <w:sz w:val="24"/>
                <w:szCs w:val="24"/>
              </w:rPr>
              <w:t>Повышение информированности населения и людей, принимающих решения в вопросах здоровья и ответственности за здоровье на протяжении всей жизни</w:t>
            </w:r>
          </w:p>
        </w:tc>
        <w:tc>
          <w:tcPr>
            <w:tcW w:w="1417" w:type="dxa"/>
          </w:tcPr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000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B6D">
              <w:rPr>
                <w:rFonts w:ascii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A87B6D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41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B6D">
              <w:rPr>
                <w:rFonts w:ascii="Times New Roman" w:hAnsi="Times New Roman"/>
                <w:sz w:val="24"/>
                <w:szCs w:val="24"/>
              </w:rPr>
              <w:t>Администрация Чамзинского муниципального района, ГБУЗ РМ «Комсомольская ЦРБ»</w:t>
            </w: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A45" w:rsidRPr="00A87B6D" w:rsidTr="00BB2A45">
        <w:trPr>
          <w:trHeight w:val="1174"/>
        </w:trPr>
        <w:tc>
          <w:tcPr>
            <w:tcW w:w="426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B6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B6D">
              <w:rPr>
                <w:rFonts w:ascii="Times New Roman" w:hAnsi="Times New Roman"/>
                <w:sz w:val="24"/>
                <w:szCs w:val="24"/>
              </w:rPr>
              <w:t xml:space="preserve">Профилактика инфекционных (ВИЧ-инфекция и туберкулез) и неинфекционных социально-значимых заболеваний, снижение смертности, медицинская помощь </w:t>
            </w:r>
            <w:r w:rsidRPr="00A87B6D">
              <w:rPr>
                <w:rFonts w:ascii="Times New Roman" w:hAnsi="Times New Roman"/>
                <w:sz w:val="24"/>
                <w:szCs w:val="24"/>
              </w:rPr>
              <w:lastRenderedPageBreak/>
              <w:t>населению</w:t>
            </w:r>
          </w:p>
        </w:tc>
        <w:tc>
          <w:tcPr>
            <w:tcW w:w="1417" w:type="dxa"/>
          </w:tcPr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B463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B6D">
              <w:rPr>
                <w:rFonts w:ascii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A87B6D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41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B6D">
              <w:rPr>
                <w:rFonts w:ascii="Times New Roman" w:hAnsi="Times New Roman"/>
                <w:sz w:val="24"/>
                <w:szCs w:val="24"/>
              </w:rPr>
              <w:t>Администрация Чамзинского муниципального района</w:t>
            </w: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A45" w:rsidRPr="00A87B6D" w:rsidTr="00BB2A45">
        <w:trPr>
          <w:trHeight w:val="643"/>
        </w:trPr>
        <w:tc>
          <w:tcPr>
            <w:tcW w:w="426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B6D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43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B6D">
              <w:rPr>
                <w:rFonts w:ascii="Times New Roman" w:hAnsi="Times New Roman"/>
                <w:sz w:val="24"/>
                <w:szCs w:val="24"/>
              </w:rPr>
              <w:t>Мониторинг здоровья населения. Оценка эффективности</w:t>
            </w:r>
          </w:p>
        </w:tc>
        <w:tc>
          <w:tcPr>
            <w:tcW w:w="1417" w:type="dxa"/>
          </w:tcPr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000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41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B6D">
              <w:rPr>
                <w:rFonts w:ascii="Times New Roman" w:hAnsi="Times New Roman"/>
                <w:sz w:val="24"/>
                <w:szCs w:val="24"/>
              </w:rPr>
              <w:t>Администрация Чамзинского муниципального района</w:t>
            </w: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A45" w:rsidRPr="00A87B6D" w:rsidTr="00BB2A45">
        <w:trPr>
          <w:trHeight w:val="1039"/>
        </w:trPr>
        <w:tc>
          <w:tcPr>
            <w:tcW w:w="426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B6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B6D">
              <w:rPr>
                <w:rFonts w:ascii="Times New Roman" w:hAnsi="Times New Roman"/>
                <w:sz w:val="24"/>
                <w:szCs w:val="24"/>
              </w:rPr>
              <w:t>Участие района в сети европейского бюро ВОЗ «Здоровые города» и в национальной сети «Здоровые города, районы и поселки». Обмен опытом</w:t>
            </w:r>
          </w:p>
        </w:tc>
        <w:tc>
          <w:tcPr>
            <w:tcW w:w="1417" w:type="dxa"/>
          </w:tcPr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ind w:firstLine="7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ind w:firstLine="7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B6D">
              <w:rPr>
                <w:rFonts w:ascii="Times New Roman" w:hAnsi="Times New Roman"/>
                <w:sz w:val="24"/>
                <w:szCs w:val="24"/>
              </w:rPr>
              <w:t>Администрация Чамзинского муниципального района</w:t>
            </w: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A45" w:rsidRPr="00A87B6D" w:rsidTr="00BB2A45">
        <w:trPr>
          <w:trHeight w:val="516"/>
        </w:trPr>
        <w:tc>
          <w:tcPr>
            <w:tcW w:w="426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B6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B6D">
              <w:rPr>
                <w:rFonts w:ascii="Times New Roman" w:hAnsi="Times New Roman"/>
                <w:sz w:val="24"/>
                <w:szCs w:val="24"/>
              </w:rPr>
              <w:t>Связи с общественностью</w:t>
            </w:r>
          </w:p>
        </w:tc>
        <w:tc>
          <w:tcPr>
            <w:tcW w:w="1417" w:type="dxa"/>
          </w:tcPr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000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41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B6D">
              <w:rPr>
                <w:rFonts w:ascii="Times New Roman" w:hAnsi="Times New Roman"/>
                <w:sz w:val="24"/>
                <w:szCs w:val="24"/>
              </w:rPr>
              <w:t>Администрация Чамзинского муниципального района</w:t>
            </w: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A45" w:rsidRPr="00A87B6D" w:rsidTr="00BB2A45">
        <w:trPr>
          <w:trHeight w:val="134"/>
        </w:trPr>
        <w:tc>
          <w:tcPr>
            <w:tcW w:w="426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B6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B6D">
              <w:rPr>
                <w:rFonts w:ascii="Times New Roman" w:hAnsi="Times New Roman"/>
                <w:sz w:val="24"/>
                <w:szCs w:val="24"/>
              </w:rPr>
              <w:t>Редакционно-издательская деятельность</w:t>
            </w:r>
          </w:p>
        </w:tc>
        <w:tc>
          <w:tcPr>
            <w:tcW w:w="1417" w:type="dxa"/>
          </w:tcPr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000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41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B6D">
              <w:rPr>
                <w:rFonts w:ascii="Times New Roman" w:hAnsi="Times New Roman"/>
                <w:sz w:val="24"/>
                <w:szCs w:val="24"/>
              </w:rPr>
              <w:t>Администрация Чамзинского муниципального района</w:t>
            </w: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A45" w:rsidRPr="00A87B6D" w:rsidTr="00BB2A45">
        <w:trPr>
          <w:trHeight w:val="68"/>
        </w:trPr>
        <w:tc>
          <w:tcPr>
            <w:tcW w:w="426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B6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Проведение разъяснительной работы с руководителями муниципальных организаций о необходимости своевременного прохождения работниками диспансеризации и профилактических </w:t>
            </w:r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медицинских осмотров</w:t>
            </w:r>
          </w:p>
        </w:tc>
        <w:tc>
          <w:tcPr>
            <w:tcW w:w="1417" w:type="dxa"/>
          </w:tcPr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000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41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B6D">
              <w:rPr>
                <w:rFonts w:ascii="Times New Roman" w:hAnsi="Times New Roman"/>
                <w:sz w:val="24"/>
                <w:szCs w:val="24"/>
              </w:rPr>
              <w:t>Администрация Чамзинского муниципального района, представители организаций Чамзинского муниципального района</w:t>
            </w: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A45" w:rsidRPr="00A87B6D" w:rsidTr="00BB2A45">
        <w:trPr>
          <w:trHeight w:val="68"/>
        </w:trPr>
        <w:tc>
          <w:tcPr>
            <w:tcW w:w="426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B6D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843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87B6D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 на территории муниципального района по снижению смертности от внешних причин (организация мест для купания, содержание дорожного покрытия муниципальных дорог в надлежащем состоянии, проведение профилактических мероприятий в социально неблагополучных семьях и </w:t>
            </w:r>
            <w:proofErr w:type="spellStart"/>
            <w:r w:rsidRPr="00A87B6D">
              <w:rPr>
                <w:rFonts w:ascii="Times New Roman" w:hAnsi="Times New Roman"/>
                <w:sz w:val="24"/>
                <w:szCs w:val="24"/>
              </w:rPr>
              <w:t>тд</w:t>
            </w:r>
            <w:proofErr w:type="spellEnd"/>
            <w:proofErr w:type="gramEnd"/>
          </w:p>
        </w:tc>
        <w:tc>
          <w:tcPr>
            <w:tcW w:w="1417" w:type="dxa"/>
          </w:tcPr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2020-2028</w:t>
            </w:r>
            <w:r w:rsidRPr="00A87B6D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B6D">
              <w:rPr>
                <w:rFonts w:ascii="Times New Roman" w:hAnsi="Times New Roman"/>
                <w:sz w:val="24"/>
                <w:szCs w:val="24"/>
              </w:rPr>
              <w:t>Администрация Чамзинского муниципального района,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7B6D">
              <w:rPr>
                <w:rFonts w:ascii="Times New Roman" w:hAnsi="Times New Roman"/>
                <w:sz w:val="24"/>
                <w:szCs w:val="24"/>
              </w:rPr>
              <w:t>администрация городских и сельских поселений Чамзинского муниципального района</w:t>
            </w: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A45" w:rsidRPr="00A87B6D" w:rsidTr="00BB2A45">
        <w:trPr>
          <w:trHeight w:val="68"/>
        </w:trPr>
        <w:tc>
          <w:tcPr>
            <w:tcW w:w="426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B6D">
              <w:rPr>
                <w:rFonts w:ascii="Times New Roman" w:hAnsi="Times New Roman"/>
                <w:sz w:val="24"/>
                <w:szCs w:val="24"/>
              </w:rPr>
              <w:t>Проведение мероприятий направленных на развитие благотворительности и добровольческой (волонтерской) деятельности по мотивированию граждан к ведению здорового образа жизни</w:t>
            </w:r>
          </w:p>
        </w:tc>
        <w:tc>
          <w:tcPr>
            <w:tcW w:w="1417" w:type="dxa"/>
          </w:tcPr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B6D">
              <w:rPr>
                <w:rFonts w:ascii="Times New Roman" w:hAnsi="Times New Roman"/>
                <w:sz w:val="24"/>
                <w:szCs w:val="24"/>
              </w:rPr>
              <w:t>Администрация Чамзинского муниципального района</w:t>
            </w: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A45" w:rsidRPr="00A87B6D" w:rsidTr="00BB2A45">
        <w:trPr>
          <w:trHeight w:val="68"/>
        </w:trPr>
        <w:tc>
          <w:tcPr>
            <w:tcW w:w="426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B6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B6D">
              <w:rPr>
                <w:rFonts w:ascii="Times New Roman" w:hAnsi="Times New Roman"/>
                <w:sz w:val="24"/>
                <w:szCs w:val="24"/>
              </w:rPr>
              <w:t xml:space="preserve">Размещение информации, направленной на мотивирование граждан к ведению здорового </w:t>
            </w:r>
            <w:r w:rsidRPr="00A87B6D">
              <w:rPr>
                <w:rFonts w:ascii="Times New Roman" w:hAnsi="Times New Roman"/>
                <w:sz w:val="24"/>
                <w:szCs w:val="24"/>
              </w:rPr>
              <w:lastRenderedPageBreak/>
              <w:t>образа жизни, включая здоровое питание и отказ от вредных привычек, в печатных и электронных районных средствах массовой информации</w:t>
            </w:r>
          </w:p>
        </w:tc>
        <w:tc>
          <w:tcPr>
            <w:tcW w:w="1417" w:type="dxa"/>
          </w:tcPr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000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41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B6D">
              <w:rPr>
                <w:rFonts w:ascii="Times New Roman" w:hAnsi="Times New Roman"/>
                <w:sz w:val="24"/>
                <w:szCs w:val="24"/>
              </w:rPr>
              <w:t>Администрация Чамзинского муниципального района</w:t>
            </w: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A45" w:rsidRPr="00A87B6D" w:rsidTr="00BB2A45">
        <w:trPr>
          <w:trHeight w:val="68"/>
        </w:trPr>
        <w:tc>
          <w:tcPr>
            <w:tcW w:w="426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B6D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843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Проведение мероприятий направленных на борьбу со злоупотреблением алкоголя и его суррогатов, в том числе с самогоноварением</w:t>
            </w:r>
          </w:p>
        </w:tc>
        <w:tc>
          <w:tcPr>
            <w:tcW w:w="1417" w:type="dxa"/>
          </w:tcPr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000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41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B6D">
              <w:rPr>
                <w:rFonts w:ascii="Times New Roman" w:hAnsi="Times New Roman"/>
                <w:sz w:val="24"/>
                <w:szCs w:val="24"/>
              </w:rPr>
              <w:t>Администрация Чамзинского муниципального района</w:t>
            </w: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A45" w:rsidRPr="00A87B6D" w:rsidTr="00BB2A45">
        <w:trPr>
          <w:trHeight w:val="68"/>
        </w:trPr>
        <w:tc>
          <w:tcPr>
            <w:tcW w:w="426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B6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Организация и участие администрации муниципального района в акциях, </w:t>
            </w:r>
            <w:proofErr w:type="spellStart"/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флешмобах</w:t>
            </w:r>
            <w:proofErr w:type="spellEnd"/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днях здоровья, направленных на мотивирование граждан к ведению здорового образа жизни и профилактике заболеваний.</w:t>
            </w:r>
          </w:p>
        </w:tc>
        <w:tc>
          <w:tcPr>
            <w:tcW w:w="1417" w:type="dxa"/>
          </w:tcPr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B6D">
              <w:rPr>
                <w:rFonts w:ascii="Times New Roman" w:hAnsi="Times New Roman"/>
                <w:sz w:val="24"/>
                <w:szCs w:val="24"/>
              </w:rPr>
              <w:t>Администрация Чамзинского муниципального района</w:t>
            </w: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A45" w:rsidRPr="00A87B6D" w:rsidTr="00BB2A45">
        <w:trPr>
          <w:trHeight w:val="68"/>
        </w:trPr>
        <w:tc>
          <w:tcPr>
            <w:tcW w:w="426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B6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Проведение мероприятий в учреждениях образования муниципального района по формированию у детей и молодежи </w:t>
            </w:r>
            <w:proofErr w:type="gramStart"/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приверженности</w:t>
            </w:r>
            <w:proofErr w:type="gramEnd"/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 ведению здорового образа жизни </w:t>
            </w:r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включая здоровое питание и отказ от вредных привычек</w:t>
            </w:r>
          </w:p>
        </w:tc>
        <w:tc>
          <w:tcPr>
            <w:tcW w:w="1417" w:type="dxa"/>
          </w:tcPr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ind w:firstLine="7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ind w:firstLine="7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ind w:firstLine="7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ind w:firstLine="7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ind w:firstLine="7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B6D">
              <w:rPr>
                <w:rFonts w:ascii="Times New Roman" w:hAnsi="Times New Roman"/>
                <w:sz w:val="24"/>
                <w:szCs w:val="24"/>
              </w:rPr>
              <w:t>Администрация Чамзинского муниципального района</w:t>
            </w: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A45" w:rsidRPr="00A87B6D" w:rsidTr="00BB2A45">
        <w:trPr>
          <w:trHeight w:val="68"/>
        </w:trPr>
        <w:tc>
          <w:tcPr>
            <w:tcW w:w="426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B6D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843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Осуществление технического, творческого, административного обеспечения мероприятий, по мотивированию граждан к ведению здорового образа жизни профилактике заболеваний</w:t>
            </w:r>
          </w:p>
        </w:tc>
        <w:tc>
          <w:tcPr>
            <w:tcW w:w="1417" w:type="dxa"/>
          </w:tcPr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000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41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B6D">
              <w:rPr>
                <w:rFonts w:ascii="Times New Roman" w:hAnsi="Times New Roman"/>
                <w:sz w:val="24"/>
                <w:szCs w:val="24"/>
              </w:rPr>
              <w:t>Администрация Чамзинского муниципального района,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7B6D">
              <w:rPr>
                <w:rFonts w:ascii="Times New Roman" w:hAnsi="Times New Roman"/>
                <w:sz w:val="24"/>
                <w:szCs w:val="24"/>
              </w:rPr>
              <w:t>ГБУЗ РМ «Комсомольская ЦРБ»</w:t>
            </w: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A45" w:rsidRPr="00A87B6D" w:rsidTr="00BB2A45">
        <w:trPr>
          <w:trHeight w:val="68"/>
        </w:trPr>
        <w:tc>
          <w:tcPr>
            <w:tcW w:w="426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B6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Осуществление технического, творческого, административного обеспечения мероприятий, по мотивированию граждан к ведению здорового образа жизни профилактике заболеваний</w:t>
            </w:r>
          </w:p>
        </w:tc>
        <w:tc>
          <w:tcPr>
            <w:tcW w:w="1417" w:type="dxa"/>
          </w:tcPr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000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41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B6D">
              <w:rPr>
                <w:rFonts w:ascii="Times New Roman" w:hAnsi="Times New Roman"/>
                <w:sz w:val="24"/>
                <w:szCs w:val="24"/>
              </w:rPr>
              <w:t>Администрация Чамзинского муниципального района</w:t>
            </w: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A45" w:rsidRPr="00A87B6D" w:rsidTr="00BB2A45">
        <w:trPr>
          <w:trHeight w:val="68"/>
        </w:trPr>
        <w:tc>
          <w:tcPr>
            <w:tcW w:w="426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B6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Оказывать содействие в доставке граждан муниципального района к месту проведения мероприятий по мотивированию граждан к ведению здорового образа жизни и профилактике заболеваний.</w:t>
            </w:r>
          </w:p>
        </w:tc>
        <w:tc>
          <w:tcPr>
            <w:tcW w:w="1417" w:type="dxa"/>
          </w:tcPr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000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41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B6D">
              <w:rPr>
                <w:rFonts w:ascii="Times New Roman" w:hAnsi="Times New Roman"/>
                <w:sz w:val="24"/>
                <w:szCs w:val="24"/>
              </w:rPr>
              <w:t>Администрация городских и сельских поселений Чамзинского муниципального района</w:t>
            </w: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A45" w:rsidRPr="00A87B6D" w:rsidTr="00BB2A45">
        <w:trPr>
          <w:trHeight w:val="68"/>
        </w:trPr>
        <w:tc>
          <w:tcPr>
            <w:tcW w:w="426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B6D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843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сфере демографического развити</w:t>
            </w:r>
            <w:proofErr w:type="gramStart"/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я-</w:t>
            </w:r>
            <w:proofErr w:type="gramEnd"/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снижение уровня смертности до значений 13,3% на 1000 жителей 481,7- 2024 году или 572,2 на 100000жителей в 2020г.</w:t>
            </w:r>
          </w:p>
        </w:tc>
        <w:tc>
          <w:tcPr>
            <w:tcW w:w="1417" w:type="dxa"/>
          </w:tcPr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000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41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B6D">
              <w:rPr>
                <w:rFonts w:ascii="Times New Roman" w:hAnsi="Times New Roman"/>
                <w:sz w:val="24"/>
                <w:szCs w:val="24"/>
              </w:rPr>
              <w:t>Администрация Чамзинского муниципального района,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7B6D">
              <w:rPr>
                <w:rFonts w:ascii="Times New Roman" w:hAnsi="Times New Roman"/>
                <w:sz w:val="24"/>
                <w:szCs w:val="24"/>
              </w:rPr>
              <w:t>ГБУЗ РМ «Комсомольская ЦРБ»</w:t>
            </w: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A45" w:rsidRPr="00A87B6D" w:rsidTr="00BB2A45">
        <w:trPr>
          <w:trHeight w:val="68"/>
        </w:trPr>
        <w:tc>
          <w:tcPr>
            <w:tcW w:w="426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B6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Создание условий для трудовой деятельности женщин, включая 100% доступность дошкольного образования детей до 3 лет.</w:t>
            </w: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</w:tcPr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000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B6D">
              <w:rPr>
                <w:rFonts w:ascii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A87B6D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41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Администрация            Чамзинского муниципального района,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ГБУЗ РМ «Комсомольская ЦРБ»</w:t>
            </w: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B2A45" w:rsidRPr="00A87B6D" w:rsidTr="00BB2A45">
        <w:trPr>
          <w:trHeight w:val="68"/>
        </w:trPr>
        <w:tc>
          <w:tcPr>
            <w:tcW w:w="426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B6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Проводить диспансеризацию определенных групп населения с подвозом к месту проведения диспансеризации и обратно, охват не менее 21% населения старше 65 лет.</w:t>
            </w: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</w:tcPr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B463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41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Администрация Чамзинского муниципального района,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ГБУЗ РМ «Комсомольская ЦРБ»</w:t>
            </w: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B2A45" w:rsidRPr="00A87B6D" w:rsidTr="00BB2A45">
        <w:trPr>
          <w:trHeight w:val="68"/>
        </w:trPr>
        <w:tc>
          <w:tcPr>
            <w:tcW w:w="426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B6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Информирование населения старшего поколения о развитии современных форм социального обслуживания.</w:t>
            </w:r>
          </w:p>
        </w:tc>
        <w:tc>
          <w:tcPr>
            <w:tcW w:w="1417" w:type="dxa"/>
          </w:tcPr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000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41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B6D">
              <w:rPr>
                <w:rFonts w:ascii="Times New Roman" w:hAnsi="Times New Roman"/>
                <w:sz w:val="24"/>
                <w:szCs w:val="24"/>
              </w:rPr>
              <w:t>Администрация Чамзинского муниципального района,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7B6D">
              <w:rPr>
                <w:rFonts w:ascii="Times New Roman" w:hAnsi="Times New Roman"/>
                <w:sz w:val="24"/>
                <w:szCs w:val="24"/>
              </w:rPr>
              <w:t>ГБУЗ РМ «Комсомольская ЦРБ»</w:t>
            </w: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A45" w:rsidRPr="00A87B6D" w:rsidTr="00BB2A45">
        <w:trPr>
          <w:trHeight w:val="68"/>
        </w:trPr>
        <w:tc>
          <w:tcPr>
            <w:tcW w:w="426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B6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Для укрепления здоровья </w:t>
            </w:r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пожилых людей в районе увеличить количество  групп здоровья в количестве с 4-х в 2020году, до 8 групп в 2024 году.</w:t>
            </w: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</w:tcPr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000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41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B6D">
              <w:rPr>
                <w:rFonts w:ascii="Times New Roman" w:hAnsi="Times New Roman"/>
                <w:sz w:val="24"/>
                <w:szCs w:val="24"/>
              </w:rPr>
              <w:t>Администрация Чамзинско</w:t>
            </w:r>
            <w:r w:rsidRPr="00A87B6D">
              <w:rPr>
                <w:rFonts w:ascii="Times New Roman" w:hAnsi="Times New Roman"/>
                <w:sz w:val="24"/>
                <w:szCs w:val="24"/>
              </w:rPr>
              <w:lastRenderedPageBreak/>
              <w:t>го муниципального района,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7B6D">
              <w:rPr>
                <w:rFonts w:ascii="Times New Roman" w:hAnsi="Times New Roman"/>
                <w:sz w:val="24"/>
                <w:szCs w:val="24"/>
              </w:rPr>
              <w:t>ГБУЗ РМ «Комсомольская ЦРБ»</w:t>
            </w: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A45" w:rsidRPr="00A87B6D" w:rsidTr="00BB2A45">
        <w:trPr>
          <w:trHeight w:val="68"/>
        </w:trPr>
        <w:tc>
          <w:tcPr>
            <w:tcW w:w="426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B6D"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843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 Постоянно проводить пропаганду к здоровому образу </w:t>
            </w:r>
            <w:proofErr w:type="gramStart"/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жизни</w:t>
            </w:r>
            <w:proofErr w:type="gramEnd"/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исключая вредные привычки к алкоголю и табакокурению,4-5 публикаций в год.</w:t>
            </w:r>
          </w:p>
        </w:tc>
        <w:tc>
          <w:tcPr>
            <w:tcW w:w="1417" w:type="dxa"/>
          </w:tcPr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000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41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B6D">
              <w:rPr>
                <w:rFonts w:ascii="Times New Roman" w:hAnsi="Times New Roman"/>
                <w:sz w:val="24"/>
                <w:szCs w:val="24"/>
              </w:rPr>
              <w:t>Администрация Чамзинского муниципального района,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7B6D">
              <w:rPr>
                <w:rFonts w:ascii="Times New Roman" w:hAnsi="Times New Roman"/>
                <w:sz w:val="24"/>
                <w:szCs w:val="24"/>
              </w:rPr>
              <w:t>ГБУЗ РМ «Комсомольская ЦРБ»</w:t>
            </w: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A45" w:rsidRPr="00A87B6D" w:rsidTr="00BB2A45">
        <w:trPr>
          <w:trHeight w:val="68"/>
        </w:trPr>
        <w:tc>
          <w:tcPr>
            <w:tcW w:w="426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B6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Проводить информационно – просветительские  мероприятия по пропаганде семейных ценностей</w:t>
            </w:r>
          </w:p>
        </w:tc>
        <w:tc>
          <w:tcPr>
            <w:tcW w:w="1417" w:type="dxa"/>
          </w:tcPr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000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41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B6D">
              <w:rPr>
                <w:rFonts w:ascii="Times New Roman" w:hAnsi="Times New Roman"/>
                <w:sz w:val="24"/>
                <w:szCs w:val="24"/>
              </w:rPr>
              <w:t>Администрация Чамзинского муниципального района,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7B6D">
              <w:rPr>
                <w:rFonts w:ascii="Times New Roman" w:hAnsi="Times New Roman"/>
                <w:sz w:val="24"/>
                <w:szCs w:val="24"/>
              </w:rPr>
              <w:t>ГБУЗ РМ «Комсомольская ЦРБ»</w:t>
            </w: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A45" w:rsidRPr="00A87B6D" w:rsidTr="00BB2A45">
        <w:trPr>
          <w:trHeight w:val="68"/>
        </w:trPr>
        <w:tc>
          <w:tcPr>
            <w:tcW w:w="426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B6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Снижение смертности населения трудоспособного возраста от злокачественных новообразований</w:t>
            </w:r>
          </w:p>
        </w:tc>
        <w:tc>
          <w:tcPr>
            <w:tcW w:w="1417" w:type="dxa"/>
          </w:tcPr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ind w:firstLine="7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B6D">
              <w:rPr>
                <w:rFonts w:ascii="Times New Roman" w:hAnsi="Times New Roman"/>
                <w:sz w:val="24"/>
                <w:szCs w:val="24"/>
              </w:rPr>
              <w:t>ГБУЗ РМ «Комсомольская ЦРБ»</w:t>
            </w: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A45" w:rsidRPr="00A87B6D" w:rsidTr="00BB2A45">
        <w:trPr>
          <w:trHeight w:val="68"/>
        </w:trPr>
        <w:tc>
          <w:tcPr>
            <w:tcW w:w="426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B6D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Достижение 100% охвата населения профилактическими осмотрами на злокачественные новообразования</w:t>
            </w:r>
          </w:p>
        </w:tc>
        <w:tc>
          <w:tcPr>
            <w:tcW w:w="1417" w:type="dxa"/>
          </w:tcPr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2020-2028</w:t>
            </w: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ind w:firstLine="7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B6D">
              <w:rPr>
                <w:rFonts w:ascii="Times New Roman" w:hAnsi="Times New Roman"/>
                <w:sz w:val="24"/>
                <w:szCs w:val="24"/>
              </w:rPr>
              <w:t>ГБУЗ РМ «Комсомольская ЦРБ»</w:t>
            </w: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A45" w:rsidRPr="00A87B6D" w:rsidTr="00BB2A45">
        <w:trPr>
          <w:trHeight w:val="68"/>
        </w:trPr>
        <w:tc>
          <w:tcPr>
            <w:tcW w:w="426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B6D"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843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Повышение мотивации населения к посещению смотровых кабинетов, прохождению профилактических осмотров, плановых флюорографических обследований.</w:t>
            </w:r>
          </w:p>
        </w:tc>
        <w:tc>
          <w:tcPr>
            <w:tcW w:w="1417" w:type="dxa"/>
          </w:tcPr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000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41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ГБУЗ РМ «Комсомольская ЦРБ»</w:t>
            </w: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A45" w:rsidRPr="00A87B6D" w:rsidTr="00BB2A45">
        <w:trPr>
          <w:trHeight w:val="68"/>
        </w:trPr>
        <w:tc>
          <w:tcPr>
            <w:tcW w:w="426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B6D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843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Информирование населения через СМИ о ранних признаках развития злокачественных новообразований.</w:t>
            </w:r>
          </w:p>
        </w:tc>
        <w:tc>
          <w:tcPr>
            <w:tcW w:w="1417" w:type="dxa"/>
          </w:tcPr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000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41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B6D">
              <w:rPr>
                <w:rFonts w:ascii="Times New Roman" w:hAnsi="Times New Roman"/>
                <w:sz w:val="24"/>
                <w:szCs w:val="24"/>
              </w:rPr>
              <w:t>Администрация Чамзинского муниципального района,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7B6D">
              <w:rPr>
                <w:rFonts w:ascii="Times New Roman" w:hAnsi="Times New Roman"/>
                <w:sz w:val="24"/>
                <w:szCs w:val="24"/>
              </w:rPr>
              <w:t>ГБУЗ РМ «Комсомольская ЦРБ»</w:t>
            </w: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A45" w:rsidRPr="00A87B6D" w:rsidTr="00BB2A45">
        <w:trPr>
          <w:trHeight w:val="68"/>
        </w:trPr>
        <w:tc>
          <w:tcPr>
            <w:tcW w:w="426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B6D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843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Снижение смертности населения трудоспособного возраста от болезней системы кровообращения</w:t>
            </w:r>
          </w:p>
        </w:tc>
        <w:tc>
          <w:tcPr>
            <w:tcW w:w="1417" w:type="dxa"/>
          </w:tcPr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000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41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ГБУЗ РМ «Комсомольская ЦРБ»</w:t>
            </w: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B2A45" w:rsidRPr="00A87B6D" w:rsidTr="00BB2A45">
        <w:trPr>
          <w:trHeight w:val="68"/>
        </w:trPr>
        <w:tc>
          <w:tcPr>
            <w:tcW w:w="426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B6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Организация выездов врачебных бригад с целью профилактических осмотров</w:t>
            </w:r>
          </w:p>
        </w:tc>
        <w:tc>
          <w:tcPr>
            <w:tcW w:w="1417" w:type="dxa"/>
          </w:tcPr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000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41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ГБУЗ РМ «Комсомольская ЦРБ»</w:t>
            </w: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B2A45" w:rsidRPr="00A87B6D" w:rsidTr="00BB2A45">
        <w:trPr>
          <w:trHeight w:val="68"/>
        </w:trPr>
        <w:tc>
          <w:tcPr>
            <w:tcW w:w="426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B6D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Совершенствование системы раннего выявления и лечения острого коронарного синдрома</w:t>
            </w:r>
          </w:p>
        </w:tc>
        <w:tc>
          <w:tcPr>
            <w:tcW w:w="1417" w:type="dxa"/>
          </w:tcPr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000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41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ГБУЗ РМ «Комсомольская ЦРБ»</w:t>
            </w: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A45" w:rsidRPr="00A87B6D" w:rsidTr="00BB2A45">
        <w:trPr>
          <w:trHeight w:val="68"/>
        </w:trPr>
        <w:tc>
          <w:tcPr>
            <w:tcW w:w="426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B6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843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Повышение квалификации медицинских работников скорой помощи</w:t>
            </w:r>
          </w:p>
        </w:tc>
        <w:tc>
          <w:tcPr>
            <w:tcW w:w="1417" w:type="dxa"/>
          </w:tcPr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000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2020-2028</w:t>
            </w: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41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ГБУЗ РМ «Комсомольская ЦРБ</w:t>
            </w: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A45" w:rsidRPr="00A87B6D" w:rsidTr="00BB2A45">
        <w:trPr>
          <w:trHeight w:val="68"/>
        </w:trPr>
        <w:tc>
          <w:tcPr>
            <w:tcW w:w="426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B6D">
              <w:rPr>
                <w:rFonts w:ascii="Times New Roman" w:hAnsi="Times New Roman"/>
                <w:sz w:val="24"/>
                <w:szCs w:val="24"/>
              </w:rPr>
              <w:t>3</w:t>
            </w:r>
            <w:r w:rsidRPr="00A87B6D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43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Проведение </w:t>
            </w:r>
            <w:proofErr w:type="gramStart"/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разбора всех случаев смертности населения района</w:t>
            </w:r>
            <w:proofErr w:type="gramEnd"/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 анализом причин их развития, качества проводимых медицинских осмотров перед их развитием, возможности их предотвращения.</w:t>
            </w:r>
          </w:p>
        </w:tc>
        <w:tc>
          <w:tcPr>
            <w:tcW w:w="1417" w:type="dxa"/>
          </w:tcPr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000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41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ГБУЗ РМ «Комсомольская ЦРБ»</w:t>
            </w: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A45" w:rsidRPr="00A87B6D" w:rsidTr="00BB2A45">
        <w:trPr>
          <w:trHeight w:val="68"/>
        </w:trPr>
        <w:tc>
          <w:tcPr>
            <w:tcW w:w="426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B6D"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843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Анализ случаев смерти от острых нарушений мозгового кровообращения на дому и в условиях стационара</w:t>
            </w:r>
          </w:p>
        </w:tc>
        <w:tc>
          <w:tcPr>
            <w:tcW w:w="1417" w:type="dxa"/>
          </w:tcPr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000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41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ГБУЗ РМ «Комсомольская ЦРБ»</w:t>
            </w: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A45" w:rsidRPr="00A87B6D" w:rsidTr="00BB2A45">
        <w:trPr>
          <w:trHeight w:val="68"/>
        </w:trPr>
        <w:tc>
          <w:tcPr>
            <w:tcW w:w="426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B6D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843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Организация работы кабинетов доврачебной помощи, где каждый желающий может измерить артериальное давление</w:t>
            </w:r>
          </w:p>
        </w:tc>
        <w:tc>
          <w:tcPr>
            <w:tcW w:w="1417" w:type="dxa"/>
          </w:tcPr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000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41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ГБУЗ РМ «Комсомольская ЦРБ»</w:t>
            </w: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A45" w:rsidRPr="00A87B6D" w:rsidTr="00BB2A45">
        <w:trPr>
          <w:trHeight w:val="68"/>
        </w:trPr>
        <w:tc>
          <w:tcPr>
            <w:tcW w:w="426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B6D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Организация занятий с пациентами группы риска в школе «Гипертоническая болезнь»</w:t>
            </w:r>
          </w:p>
        </w:tc>
        <w:tc>
          <w:tcPr>
            <w:tcW w:w="1417" w:type="dxa"/>
          </w:tcPr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ГБУЗ РМ «Комсомольская ЦРБ»</w:t>
            </w: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A45" w:rsidRPr="00A87B6D" w:rsidTr="00BB2A45">
        <w:trPr>
          <w:trHeight w:val="68"/>
        </w:trPr>
        <w:tc>
          <w:tcPr>
            <w:tcW w:w="426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B6D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843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Проведение акции «Знай свое давление» среди населения</w:t>
            </w:r>
          </w:p>
        </w:tc>
        <w:tc>
          <w:tcPr>
            <w:tcW w:w="1417" w:type="dxa"/>
          </w:tcPr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000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41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B6D">
              <w:rPr>
                <w:rFonts w:ascii="Times New Roman" w:hAnsi="Times New Roman"/>
                <w:sz w:val="24"/>
                <w:szCs w:val="24"/>
              </w:rPr>
              <w:t>Администрация Чамзинского муниципального района,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7B6D">
              <w:rPr>
                <w:rFonts w:ascii="Times New Roman" w:hAnsi="Times New Roman"/>
                <w:sz w:val="24"/>
                <w:szCs w:val="24"/>
              </w:rPr>
              <w:t xml:space="preserve">ГБУЗ РМ </w:t>
            </w:r>
            <w:r w:rsidRPr="00A87B6D">
              <w:rPr>
                <w:rFonts w:ascii="Times New Roman" w:hAnsi="Times New Roman"/>
                <w:sz w:val="24"/>
                <w:szCs w:val="24"/>
              </w:rPr>
              <w:lastRenderedPageBreak/>
              <w:t>«Комсомольская ЦРБ»</w:t>
            </w: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A45" w:rsidRPr="00A87B6D" w:rsidTr="00BB2A45">
        <w:trPr>
          <w:trHeight w:val="68"/>
        </w:trPr>
        <w:tc>
          <w:tcPr>
            <w:tcW w:w="426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B6D">
              <w:rPr>
                <w:rFonts w:ascii="Times New Roman" w:hAnsi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1843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Информирование населения о факторах </w:t>
            </w:r>
            <w:proofErr w:type="gramStart"/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риска развития болезней органов дыхания</w:t>
            </w:r>
            <w:proofErr w:type="gramEnd"/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 формирования приверженности к здоровому образу жизни</w:t>
            </w:r>
          </w:p>
        </w:tc>
        <w:tc>
          <w:tcPr>
            <w:tcW w:w="1417" w:type="dxa"/>
          </w:tcPr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000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41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B6D">
              <w:rPr>
                <w:rFonts w:ascii="Times New Roman" w:hAnsi="Times New Roman"/>
                <w:sz w:val="24"/>
                <w:szCs w:val="24"/>
              </w:rPr>
              <w:t>Администрация Чамзинского муниципального района,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7B6D">
              <w:rPr>
                <w:rFonts w:ascii="Times New Roman" w:hAnsi="Times New Roman"/>
                <w:sz w:val="24"/>
                <w:szCs w:val="24"/>
              </w:rPr>
              <w:t>ГБУЗ РМ «Комсомольская ЦРБ»</w:t>
            </w: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A45" w:rsidRPr="00A87B6D" w:rsidTr="00BB2A45">
        <w:trPr>
          <w:trHeight w:val="68"/>
        </w:trPr>
        <w:tc>
          <w:tcPr>
            <w:tcW w:w="426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B6D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843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Инициирование социальной рекламы, публикаций в СМИ по профилактике гриппа, ОРЗ, </w:t>
            </w:r>
            <w:proofErr w:type="spellStart"/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кароновируса</w:t>
            </w:r>
            <w:proofErr w:type="spellEnd"/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417" w:type="dxa"/>
          </w:tcPr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000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2020-2028</w:t>
            </w: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41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B6D">
              <w:rPr>
                <w:rFonts w:ascii="Times New Roman" w:hAnsi="Times New Roman"/>
                <w:sz w:val="24"/>
                <w:szCs w:val="24"/>
              </w:rPr>
              <w:t>Администрация Чамзинского муниципального района,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7B6D">
              <w:rPr>
                <w:rFonts w:ascii="Times New Roman" w:hAnsi="Times New Roman"/>
                <w:sz w:val="24"/>
                <w:szCs w:val="24"/>
              </w:rPr>
              <w:t>ГБУЗ РМ «Комсомольская ЦРБ»</w:t>
            </w: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A45" w:rsidRPr="00A87B6D" w:rsidTr="00BB2A45">
        <w:trPr>
          <w:trHeight w:val="68"/>
        </w:trPr>
        <w:tc>
          <w:tcPr>
            <w:tcW w:w="426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B6D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843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Профилактика </w:t>
            </w:r>
            <w:proofErr w:type="spellStart"/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распираторных</w:t>
            </w:r>
            <w:proofErr w:type="spellEnd"/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инфекций</w:t>
            </w:r>
            <w:proofErr w:type="gramStart"/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,п</w:t>
            </w:r>
            <w:proofErr w:type="gramEnd"/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утем</w:t>
            </w:r>
            <w:proofErr w:type="spellEnd"/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иммунизации населения от </w:t>
            </w:r>
            <w:proofErr w:type="spellStart"/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гриппа,пневмококковой</w:t>
            </w:r>
            <w:proofErr w:type="spellEnd"/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инфекции и </w:t>
            </w:r>
            <w:proofErr w:type="spellStart"/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кароновируса,в</w:t>
            </w:r>
            <w:proofErr w:type="spellEnd"/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первую очередь в группах риска.</w:t>
            </w:r>
          </w:p>
        </w:tc>
        <w:tc>
          <w:tcPr>
            <w:tcW w:w="1417" w:type="dxa"/>
          </w:tcPr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000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2020-2028</w:t>
            </w: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41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B6D">
              <w:rPr>
                <w:rFonts w:ascii="Times New Roman" w:hAnsi="Times New Roman"/>
                <w:sz w:val="24"/>
                <w:szCs w:val="24"/>
              </w:rPr>
              <w:t>Администрация Чамзинского муниципального района,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7B6D">
              <w:rPr>
                <w:rFonts w:ascii="Times New Roman" w:hAnsi="Times New Roman"/>
                <w:sz w:val="24"/>
                <w:szCs w:val="24"/>
              </w:rPr>
              <w:t>ГБУЗ РМ «Комсомольская ЦРБ»</w:t>
            </w: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A45" w:rsidRPr="00A87B6D" w:rsidTr="00BB2A45">
        <w:trPr>
          <w:trHeight w:val="68"/>
        </w:trPr>
        <w:tc>
          <w:tcPr>
            <w:tcW w:w="426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B6D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843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Повышение качества диспансерного наблюдения и ведения пациентов с хронической </w:t>
            </w:r>
            <w:proofErr w:type="spellStart"/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обструктивной</w:t>
            </w:r>
            <w:proofErr w:type="spellEnd"/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болезнью сердца и бронхиальной астмой </w:t>
            </w:r>
          </w:p>
        </w:tc>
        <w:tc>
          <w:tcPr>
            <w:tcW w:w="1417" w:type="dxa"/>
          </w:tcPr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000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B6D">
              <w:rPr>
                <w:rFonts w:ascii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A87B6D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41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B6D">
              <w:rPr>
                <w:rFonts w:ascii="Times New Roman" w:hAnsi="Times New Roman"/>
                <w:sz w:val="24"/>
                <w:szCs w:val="24"/>
              </w:rPr>
              <w:t>Администрация Чамзинского муниципального района,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7B6D">
              <w:rPr>
                <w:rFonts w:ascii="Times New Roman" w:hAnsi="Times New Roman"/>
                <w:sz w:val="24"/>
                <w:szCs w:val="24"/>
              </w:rPr>
              <w:t>ГБУЗ РМ «Комсомольская ЦРБ»</w:t>
            </w: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A45" w:rsidRPr="00A87B6D" w:rsidTr="00BB2A45">
        <w:trPr>
          <w:trHeight w:val="68"/>
        </w:trPr>
        <w:tc>
          <w:tcPr>
            <w:tcW w:w="426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843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Обязательный диспансерный учет пациентов перенесших пневмонию</w:t>
            </w:r>
          </w:p>
        </w:tc>
        <w:tc>
          <w:tcPr>
            <w:tcW w:w="1417" w:type="dxa"/>
          </w:tcPr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000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B6D">
              <w:rPr>
                <w:rFonts w:ascii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A87B6D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41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B6D">
              <w:rPr>
                <w:rFonts w:ascii="Times New Roman" w:hAnsi="Times New Roman"/>
                <w:sz w:val="24"/>
                <w:szCs w:val="24"/>
              </w:rPr>
              <w:t>Администрация Чамзинского муниципал</w:t>
            </w:r>
            <w:r w:rsidRPr="00A87B6D">
              <w:rPr>
                <w:rFonts w:ascii="Times New Roman" w:hAnsi="Times New Roman"/>
                <w:sz w:val="24"/>
                <w:szCs w:val="24"/>
              </w:rPr>
              <w:lastRenderedPageBreak/>
              <w:t>ьного района,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7B6D">
              <w:rPr>
                <w:rFonts w:ascii="Times New Roman" w:hAnsi="Times New Roman"/>
                <w:sz w:val="24"/>
                <w:szCs w:val="24"/>
              </w:rPr>
              <w:t>ГБУЗ РМ «Комсомольская ЦРБ»</w:t>
            </w: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A45" w:rsidRPr="00A87B6D" w:rsidTr="00BB2A45">
        <w:trPr>
          <w:trHeight w:val="68"/>
        </w:trPr>
        <w:tc>
          <w:tcPr>
            <w:tcW w:w="426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843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Осуществление мероприятий по совершенствованию лечебно-эвакуационного обеспечения пострадавших от ДТП и производственных травм согласно Федеральной программе «Безопасность дорожного движения»</w:t>
            </w:r>
          </w:p>
        </w:tc>
        <w:tc>
          <w:tcPr>
            <w:tcW w:w="1417" w:type="dxa"/>
          </w:tcPr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000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41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ГБУЗ РМ «Комсомольская ЦРБ»</w:t>
            </w: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A45" w:rsidRPr="00A87B6D" w:rsidTr="00BB2A45">
        <w:trPr>
          <w:trHeight w:val="68"/>
        </w:trPr>
        <w:tc>
          <w:tcPr>
            <w:tcW w:w="426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843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Участие медицинских работников в работе районных комиссий по вопросам профилактики, гибели и травматизма людей при ДТП</w:t>
            </w:r>
          </w:p>
        </w:tc>
        <w:tc>
          <w:tcPr>
            <w:tcW w:w="1417" w:type="dxa"/>
          </w:tcPr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000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B6D">
              <w:rPr>
                <w:rFonts w:ascii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A87B6D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41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B6D">
              <w:rPr>
                <w:rFonts w:ascii="Times New Roman" w:hAnsi="Times New Roman"/>
                <w:sz w:val="24"/>
                <w:szCs w:val="24"/>
              </w:rPr>
              <w:t>Администрация Чамзинского муниципального района</w:t>
            </w: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A45" w:rsidRPr="00A87B6D" w:rsidTr="00BB2A45">
        <w:trPr>
          <w:trHeight w:val="68"/>
        </w:trPr>
        <w:tc>
          <w:tcPr>
            <w:tcW w:w="426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843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Раннее выявление лиц с </w:t>
            </w:r>
            <w:proofErr w:type="spellStart"/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неврозоподобными</w:t>
            </w:r>
            <w:proofErr w:type="spellEnd"/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состояниями путем анкетирования, профилактических осмотров психиатра.</w:t>
            </w:r>
          </w:p>
        </w:tc>
        <w:tc>
          <w:tcPr>
            <w:tcW w:w="1417" w:type="dxa"/>
          </w:tcPr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000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41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00070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ГБУЗ РМ «Комсомольская ЦРБ»</w:t>
            </w: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A45" w:rsidRPr="00A87B6D" w:rsidTr="00BB2A45">
        <w:trPr>
          <w:trHeight w:val="68"/>
        </w:trPr>
        <w:tc>
          <w:tcPr>
            <w:tcW w:w="426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843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Организация семинаров для педагогов, социальных работников по профилактике суицидов среди </w:t>
            </w:r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детей и подростков</w:t>
            </w:r>
          </w:p>
        </w:tc>
        <w:tc>
          <w:tcPr>
            <w:tcW w:w="1417" w:type="dxa"/>
          </w:tcPr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000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B6D">
              <w:rPr>
                <w:rFonts w:ascii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A87B6D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41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 xml:space="preserve">Администрация Чамзинского муниципального </w:t>
            </w: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B2A45" w:rsidRPr="00A87B6D" w:rsidTr="00BB2A45">
        <w:trPr>
          <w:trHeight w:val="68"/>
        </w:trPr>
        <w:tc>
          <w:tcPr>
            <w:tcW w:w="426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843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Проведение профилактических осмотров населения, жителям района в селах, не обращающихся за медицинской помощью 2 и более лет.</w:t>
            </w:r>
          </w:p>
        </w:tc>
        <w:tc>
          <w:tcPr>
            <w:tcW w:w="1417" w:type="dxa"/>
          </w:tcPr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000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B6D">
              <w:rPr>
                <w:rFonts w:ascii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A87B6D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41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ГБУЗ РМ «Комсомольская ЦРБ»</w:t>
            </w: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A45" w:rsidRPr="00A87B6D" w:rsidTr="00BB2A45">
        <w:trPr>
          <w:trHeight w:val="68"/>
        </w:trPr>
        <w:tc>
          <w:tcPr>
            <w:tcW w:w="426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843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87B6D">
              <w:rPr>
                <w:rFonts w:ascii="Times New Roman" w:eastAsia="Arial" w:hAnsi="Times New Roman"/>
                <w:sz w:val="24"/>
                <w:szCs w:val="24"/>
              </w:rPr>
              <w:t>Оценка результатов проведенной диспансеризации определенных гру</w:t>
            </w:r>
            <w:proofErr w:type="gramStart"/>
            <w:r w:rsidRPr="00A87B6D">
              <w:rPr>
                <w:rFonts w:ascii="Times New Roman" w:eastAsia="Arial" w:hAnsi="Times New Roman"/>
                <w:sz w:val="24"/>
                <w:szCs w:val="24"/>
              </w:rPr>
              <w:t>пп взр</w:t>
            </w:r>
            <w:proofErr w:type="gramEnd"/>
            <w:r w:rsidRPr="00A87B6D">
              <w:rPr>
                <w:rFonts w:ascii="Times New Roman" w:eastAsia="Arial" w:hAnsi="Times New Roman"/>
                <w:sz w:val="24"/>
                <w:szCs w:val="24"/>
              </w:rPr>
              <w:t>ослого населения</w:t>
            </w:r>
          </w:p>
        </w:tc>
        <w:tc>
          <w:tcPr>
            <w:tcW w:w="1417" w:type="dxa"/>
          </w:tcPr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000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41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ГБУЗ РМ «Комсомольская ЦРБ»</w:t>
            </w: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A45" w:rsidRPr="00A87B6D" w:rsidTr="00BB2A45">
        <w:trPr>
          <w:trHeight w:val="68"/>
        </w:trPr>
        <w:tc>
          <w:tcPr>
            <w:tcW w:w="426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843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87B6D">
              <w:rPr>
                <w:rFonts w:ascii="Times New Roman" w:eastAsia="Arial" w:hAnsi="Times New Roman"/>
                <w:sz w:val="24"/>
                <w:szCs w:val="24"/>
              </w:rPr>
              <w:t xml:space="preserve">Проведение комплекса мероприятий, направленных на мотивацию </w:t>
            </w:r>
            <w:proofErr w:type="spellStart"/>
            <w:r w:rsidRPr="00A87B6D">
              <w:rPr>
                <w:rFonts w:ascii="Times New Roman" w:eastAsia="Arial" w:hAnsi="Times New Roman"/>
                <w:sz w:val="24"/>
                <w:szCs w:val="24"/>
              </w:rPr>
              <w:t>самосохранительного</w:t>
            </w:r>
            <w:proofErr w:type="spellEnd"/>
            <w:r w:rsidRPr="00A87B6D">
              <w:rPr>
                <w:rFonts w:ascii="Times New Roman" w:eastAsia="Arial" w:hAnsi="Times New Roman"/>
                <w:sz w:val="24"/>
                <w:szCs w:val="24"/>
              </w:rPr>
              <w:t xml:space="preserve"> поведения у населения</w:t>
            </w:r>
          </w:p>
        </w:tc>
        <w:tc>
          <w:tcPr>
            <w:tcW w:w="1417" w:type="dxa"/>
          </w:tcPr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000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41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Администрация Чамзинского муниципального района,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ГБУЗ РМ «Комсомольская ЦРБ»</w:t>
            </w: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B2A45" w:rsidRPr="00A87B6D" w:rsidTr="00BB2A45">
        <w:trPr>
          <w:trHeight w:val="68"/>
        </w:trPr>
        <w:tc>
          <w:tcPr>
            <w:tcW w:w="426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Плановая помощь в преодолении потребления табака в первичном звене здравоохранения; организация службы помощи при ожирении и диетической коррекции факторов риска; организация и проведение </w:t>
            </w:r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массовых мероприятий по выявлению факторов риска у населения.</w:t>
            </w:r>
          </w:p>
        </w:tc>
        <w:tc>
          <w:tcPr>
            <w:tcW w:w="1417" w:type="dxa"/>
          </w:tcPr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000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41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ГБУЗ РМ «Комсомольская ЦРБ»</w:t>
            </w: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A45" w:rsidRPr="00A87B6D" w:rsidTr="00BB2A45">
        <w:trPr>
          <w:trHeight w:val="68"/>
        </w:trPr>
        <w:tc>
          <w:tcPr>
            <w:tcW w:w="426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843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Обеспечить укомплектованность Кабинета медицинской профилактики Комсомольской поликлиники.</w:t>
            </w:r>
          </w:p>
        </w:tc>
        <w:tc>
          <w:tcPr>
            <w:tcW w:w="1417" w:type="dxa"/>
          </w:tcPr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000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41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 xml:space="preserve">ГБУЗ РМ «Комсомольская ЦРБ» </w:t>
            </w: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A45" w:rsidRPr="00A87B6D" w:rsidTr="00BB2A45">
        <w:trPr>
          <w:trHeight w:val="68"/>
        </w:trPr>
        <w:tc>
          <w:tcPr>
            <w:tcW w:w="426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843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Добиваться устранения дефицита специалистов,  укрепления материально-технической базы Кабинета медицинской профилактики ГБУЗ Республики Мордовия «Комсомольская ЦРБ.</w:t>
            </w:r>
          </w:p>
        </w:tc>
        <w:tc>
          <w:tcPr>
            <w:tcW w:w="1417" w:type="dxa"/>
          </w:tcPr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000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41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ГБУЗ РМ «Комсомольская ЦРБ»</w:t>
            </w: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A45" w:rsidRPr="00A87B6D" w:rsidTr="00BB2A45">
        <w:trPr>
          <w:trHeight w:val="68"/>
        </w:trPr>
        <w:tc>
          <w:tcPr>
            <w:tcW w:w="426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843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Систематически использовать и размещать на официальном сайте ГБУЗ Республики Мордовия «Комсомольская ЦРБ  актуальную информацию по вопросам профилактики  заболеваний, формирования здорового образа жизни</w:t>
            </w:r>
          </w:p>
        </w:tc>
        <w:tc>
          <w:tcPr>
            <w:tcW w:w="1417" w:type="dxa"/>
          </w:tcPr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000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2020-2028</w:t>
            </w: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41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ГБУЗ РМ «Комсомольская ЦРБ»</w:t>
            </w: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A45" w:rsidRPr="00A87B6D" w:rsidTr="00BB2A45">
        <w:trPr>
          <w:trHeight w:val="68"/>
        </w:trPr>
        <w:tc>
          <w:tcPr>
            <w:tcW w:w="426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843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Организовать проведение Дней открытых дверей для населения по вопросам здорового образа жизни, </w:t>
            </w:r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рационального питания и физической активности</w:t>
            </w:r>
          </w:p>
        </w:tc>
        <w:tc>
          <w:tcPr>
            <w:tcW w:w="1417" w:type="dxa"/>
          </w:tcPr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000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41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ГБУЗ РМ «Комсомольская ЦРБ»</w:t>
            </w: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A45" w:rsidRPr="00A87B6D" w:rsidTr="00BB2A45">
        <w:trPr>
          <w:trHeight w:val="68"/>
        </w:trPr>
        <w:tc>
          <w:tcPr>
            <w:tcW w:w="426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Шире привлекать волонтерские, молодежные, общественные, религиозные организации и профессиональные сообщества к популяризации здорового образа жизни</w:t>
            </w:r>
          </w:p>
        </w:tc>
        <w:tc>
          <w:tcPr>
            <w:tcW w:w="1417" w:type="dxa"/>
          </w:tcPr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000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41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Администрация Чамзинского муниципального района,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ГБУЗ РМ «Комсомольская ЦРБ»</w:t>
            </w: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B2A45" w:rsidRPr="00A87B6D" w:rsidTr="00BB2A45">
        <w:trPr>
          <w:trHeight w:val="68"/>
        </w:trPr>
        <w:tc>
          <w:tcPr>
            <w:tcW w:w="426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843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Продолжить проводить лекции, силами врачей психиатров-наркологов, о вреде потребления табака для детей, родителей педагогов в учебных заведениях района.</w:t>
            </w:r>
          </w:p>
        </w:tc>
        <w:tc>
          <w:tcPr>
            <w:tcW w:w="1417" w:type="dxa"/>
          </w:tcPr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000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B6D">
              <w:rPr>
                <w:rFonts w:ascii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A87B6D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41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ГБУЗ РМ «Комсомольская ЦРБ»</w:t>
            </w: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A45" w:rsidRPr="00A87B6D" w:rsidTr="00BB2A45">
        <w:trPr>
          <w:trHeight w:val="68"/>
        </w:trPr>
        <w:tc>
          <w:tcPr>
            <w:tcW w:w="426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843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Усилить </w:t>
            </w:r>
            <w:proofErr w:type="gramStart"/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контроль за</w:t>
            </w:r>
            <w:proofErr w:type="gramEnd"/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продажей спиртосодержащей продукции в аптечных организациях и торговой сети</w:t>
            </w:r>
          </w:p>
        </w:tc>
        <w:tc>
          <w:tcPr>
            <w:tcW w:w="1417" w:type="dxa"/>
          </w:tcPr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000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41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ГБУЗ РМ «Комсомольская ЦРБ»</w:t>
            </w: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B2A45" w:rsidRPr="00A87B6D" w:rsidTr="00BB2A45">
        <w:trPr>
          <w:trHeight w:val="68"/>
        </w:trPr>
        <w:tc>
          <w:tcPr>
            <w:tcW w:w="426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843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Проводить работу по выявлению лиц, страдающих пьянством и алкоголизмом</w:t>
            </w:r>
          </w:p>
        </w:tc>
        <w:tc>
          <w:tcPr>
            <w:tcW w:w="1417" w:type="dxa"/>
          </w:tcPr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000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41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Администрация Чамзинского муниципального района,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ГБУЗ РМ «Комсомольская ЦРБ»</w:t>
            </w: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B2A45" w:rsidRPr="00A87B6D" w:rsidTr="00BB2A45">
        <w:trPr>
          <w:trHeight w:val="68"/>
        </w:trPr>
        <w:tc>
          <w:tcPr>
            <w:tcW w:w="426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843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Проводить семинары с </w:t>
            </w:r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целью обеспечения преемственности в работе специалистов различного профиля по раннему выявлению больных с </w:t>
            </w:r>
            <w:proofErr w:type="spellStart"/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наркопатологией</w:t>
            </w:r>
            <w:proofErr w:type="spellEnd"/>
          </w:p>
        </w:tc>
        <w:tc>
          <w:tcPr>
            <w:tcW w:w="1417" w:type="dxa"/>
          </w:tcPr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000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2020-202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41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B6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</w:t>
            </w:r>
            <w:r w:rsidRPr="00A87B6D">
              <w:rPr>
                <w:rFonts w:ascii="Times New Roman" w:hAnsi="Times New Roman"/>
                <w:sz w:val="24"/>
                <w:szCs w:val="24"/>
              </w:rPr>
              <w:lastRenderedPageBreak/>
              <w:t>Чамзинского муниципального района,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7B6D">
              <w:rPr>
                <w:rFonts w:ascii="Times New Roman" w:hAnsi="Times New Roman"/>
                <w:sz w:val="24"/>
                <w:szCs w:val="24"/>
              </w:rPr>
              <w:t>ГБУЗ РМ «Комсомольская ЦРБ»</w:t>
            </w: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A45" w:rsidRPr="00A87B6D" w:rsidTr="00BB2A45">
        <w:trPr>
          <w:trHeight w:val="68"/>
        </w:trPr>
        <w:tc>
          <w:tcPr>
            <w:tcW w:w="426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843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Совместно с педиатрической службой проводить работу в неблагополучных семьях, где родители страдают алкоголизмом и пьянством</w:t>
            </w:r>
          </w:p>
        </w:tc>
        <w:tc>
          <w:tcPr>
            <w:tcW w:w="1417" w:type="dxa"/>
          </w:tcPr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000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41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B6D">
              <w:rPr>
                <w:rFonts w:ascii="Times New Roman" w:hAnsi="Times New Roman"/>
                <w:sz w:val="24"/>
                <w:szCs w:val="24"/>
              </w:rPr>
              <w:t>Администрация Чамзинского муниципального района,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7B6D">
              <w:rPr>
                <w:rFonts w:ascii="Times New Roman" w:hAnsi="Times New Roman"/>
                <w:sz w:val="24"/>
                <w:szCs w:val="24"/>
              </w:rPr>
              <w:t>ГБУЗ РМ «Комсомольская ЦРБ»</w:t>
            </w: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A45" w:rsidRPr="00A87B6D" w:rsidTr="00BB2A45">
        <w:trPr>
          <w:trHeight w:val="68"/>
        </w:trPr>
        <w:tc>
          <w:tcPr>
            <w:tcW w:w="426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843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Активно осуществлять работу по профилактике </w:t>
            </w:r>
            <w:proofErr w:type="spellStart"/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наркопатологии</w:t>
            </w:r>
            <w:proofErr w:type="spellEnd"/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 алкоголизма на предприятиях района</w:t>
            </w:r>
          </w:p>
        </w:tc>
        <w:tc>
          <w:tcPr>
            <w:tcW w:w="1417" w:type="dxa"/>
          </w:tcPr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000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41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Администрация Чамзинского муниципального района,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ГБУЗ РМ «Комсомольская ЦРБ»</w:t>
            </w: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A45" w:rsidRPr="00A87B6D" w:rsidTr="00BB2A45">
        <w:trPr>
          <w:trHeight w:val="68"/>
        </w:trPr>
        <w:tc>
          <w:tcPr>
            <w:tcW w:w="426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843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Arial" w:hAnsi="Times New Roman"/>
                <w:sz w:val="24"/>
                <w:szCs w:val="24"/>
              </w:rPr>
              <w:t>Принимать активное участие в профилактических акциях «Сообщи, где торгуют смертью», «Без наркотиков».</w:t>
            </w:r>
          </w:p>
        </w:tc>
        <w:tc>
          <w:tcPr>
            <w:tcW w:w="1417" w:type="dxa"/>
          </w:tcPr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000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41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B6D">
              <w:rPr>
                <w:rFonts w:ascii="Times New Roman" w:hAnsi="Times New Roman"/>
                <w:sz w:val="24"/>
                <w:szCs w:val="24"/>
              </w:rPr>
              <w:t>Администрация Чамзинского муниципального района,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7B6D">
              <w:rPr>
                <w:rFonts w:ascii="Times New Roman" w:hAnsi="Times New Roman"/>
                <w:sz w:val="24"/>
                <w:szCs w:val="24"/>
              </w:rPr>
              <w:t>ГБУЗ РМ «Комсомольская ЦРБ»</w:t>
            </w: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A45" w:rsidRPr="00A87B6D" w:rsidTr="00BB2A45">
        <w:trPr>
          <w:trHeight w:val="68"/>
        </w:trPr>
        <w:tc>
          <w:tcPr>
            <w:tcW w:w="426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843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Информирование населения о принципах здорового образа жизни с целью снижения риска развития </w:t>
            </w:r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нарушения углеводного обмена  с привлечением СМИ </w:t>
            </w:r>
            <w:proofErr w:type="gramStart"/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( </w:t>
            </w:r>
            <w:proofErr w:type="gramEnd"/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публикация в СМИ -  1раз в 6 месяцев).</w:t>
            </w:r>
          </w:p>
        </w:tc>
        <w:tc>
          <w:tcPr>
            <w:tcW w:w="1417" w:type="dxa"/>
          </w:tcPr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000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41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B6D">
              <w:rPr>
                <w:rFonts w:ascii="Times New Roman" w:hAnsi="Times New Roman"/>
                <w:sz w:val="24"/>
                <w:szCs w:val="24"/>
              </w:rPr>
              <w:t>Администрация Чамзинского муниципального района,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7B6D">
              <w:rPr>
                <w:rFonts w:ascii="Times New Roman" w:hAnsi="Times New Roman"/>
                <w:sz w:val="24"/>
                <w:szCs w:val="24"/>
              </w:rPr>
              <w:t xml:space="preserve">ГБУЗ РМ </w:t>
            </w:r>
            <w:r w:rsidRPr="00A87B6D">
              <w:rPr>
                <w:rFonts w:ascii="Times New Roman" w:hAnsi="Times New Roman"/>
                <w:sz w:val="24"/>
                <w:szCs w:val="24"/>
              </w:rPr>
              <w:lastRenderedPageBreak/>
              <w:t>«Комсомольская ЦРБ»</w:t>
            </w: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A45" w:rsidRPr="00A87B6D" w:rsidTr="00BB2A45">
        <w:trPr>
          <w:trHeight w:val="68"/>
        </w:trPr>
        <w:tc>
          <w:tcPr>
            <w:tcW w:w="426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843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Выявление групп риска с ранними нарушениями углеводного обмена на </w:t>
            </w:r>
            <w:proofErr w:type="spellStart"/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диспансерно-поликлиническом</w:t>
            </w:r>
            <w:proofErr w:type="spellEnd"/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этапе, оценка групп риска и уменьшение степени риска</w:t>
            </w:r>
          </w:p>
        </w:tc>
        <w:tc>
          <w:tcPr>
            <w:tcW w:w="1417" w:type="dxa"/>
          </w:tcPr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ind w:firstLine="7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ГБУЗ РМ «Комсомольская ЦРБ»</w:t>
            </w: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A45" w:rsidRPr="00A87B6D" w:rsidTr="00BB2A45">
        <w:trPr>
          <w:trHeight w:val="68"/>
        </w:trPr>
        <w:tc>
          <w:tcPr>
            <w:tcW w:w="426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843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Информирование населения о принципах здорового питания с целью снижения риска развития </w:t>
            </w:r>
            <w:proofErr w:type="spellStart"/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йоддефицитных</w:t>
            </w:r>
            <w:proofErr w:type="spellEnd"/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заболеваний с привлечением СМИ </w:t>
            </w:r>
            <w:proofErr w:type="gramStart"/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( </w:t>
            </w:r>
            <w:proofErr w:type="gramEnd"/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публикации в СМИ - 1раз в 6 месяцев).</w:t>
            </w: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</w:tcPr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000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41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Администрация Чамзинского муниципального района,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ГБУЗ РМ «Комсомольская ЦРБ»</w:t>
            </w: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B2A45" w:rsidRPr="00A87B6D" w:rsidTr="00BB2A45">
        <w:trPr>
          <w:trHeight w:val="68"/>
        </w:trPr>
        <w:tc>
          <w:tcPr>
            <w:tcW w:w="426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B6D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843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Проведение анкетирования населения (с привлечением волонтеров) для определения информированности населения о последствиях </w:t>
            </w:r>
            <w:proofErr w:type="spellStart"/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йододефицита</w:t>
            </w:r>
            <w:proofErr w:type="spellEnd"/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 мерах профилактики.</w:t>
            </w:r>
          </w:p>
        </w:tc>
        <w:tc>
          <w:tcPr>
            <w:tcW w:w="1417" w:type="dxa"/>
          </w:tcPr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000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B6D">
              <w:rPr>
                <w:rFonts w:ascii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A87B6D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418" w:type="dxa"/>
          </w:tcPr>
          <w:p w:rsidR="00BB2A45" w:rsidRPr="00A87B6D" w:rsidRDefault="00BB2A45" w:rsidP="00A87B6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B6D">
              <w:rPr>
                <w:rFonts w:ascii="Times New Roman" w:hAnsi="Times New Roman"/>
                <w:sz w:val="24"/>
                <w:szCs w:val="24"/>
              </w:rPr>
              <w:t>Администрация Чамзинского муниципального района,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7B6D">
              <w:rPr>
                <w:rFonts w:ascii="Times New Roman" w:hAnsi="Times New Roman"/>
                <w:sz w:val="24"/>
                <w:szCs w:val="24"/>
              </w:rPr>
              <w:t>ГБУЗ РМ «Комсомольская ЦРБ»</w:t>
            </w: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2A45" w:rsidRPr="00A87B6D" w:rsidRDefault="00BB2A45" w:rsidP="00A87B6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2A45" w:rsidRPr="00A87B6D" w:rsidRDefault="00BB2A45" w:rsidP="00A87B6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A45" w:rsidRPr="00A87B6D" w:rsidTr="00BB2A45">
        <w:trPr>
          <w:trHeight w:val="68"/>
        </w:trPr>
        <w:tc>
          <w:tcPr>
            <w:tcW w:w="426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843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Информирован</w:t>
            </w:r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ие населения о последствиях и мерах профилактики </w:t>
            </w:r>
            <w:proofErr w:type="spellStart"/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йододефицита</w:t>
            </w:r>
            <w:proofErr w:type="spellEnd"/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 целью снижения риска развития </w:t>
            </w:r>
            <w:proofErr w:type="spellStart"/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йоддефицитных</w:t>
            </w:r>
            <w:proofErr w:type="spellEnd"/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заболеваний  на </w:t>
            </w:r>
            <w:proofErr w:type="spellStart"/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диспансерно-поликлиническом</w:t>
            </w:r>
            <w:proofErr w:type="spellEnd"/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этапе.</w:t>
            </w:r>
          </w:p>
        </w:tc>
        <w:tc>
          <w:tcPr>
            <w:tcW w:w="1417" w:type="dxa"/>
          </w:tcPr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000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2020-2028</w:t>
            </w: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41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Администрация Чамзинского муниципального района,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ГБУЗ РМ «Комсомольская ЦРБ»</w:t>
            </w: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A45" w:rsidRPr="00A87B6D" w:rsidTr="00BB2A45">
        <w:trPr>
          <w:trHeight w:val="68"/>
        </w:trPr>
        <w:tc>
          <w:tcPr>
            <w:tcW w:w="426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843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Обеспечить 100% госпитализацию в РКВД больных заразными формами сифилиса, клинически подозрительных в течени</w:t>
            </w:r>
            <w:proofErr w:type="gramStart"/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</w:t>
            </w:r>
            <w:proofErr w:type="gramEnd"/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24 часов с момента выявления.</w:t>
            </w:r>
          </w:p>
        </w:tc>
        <w:tc>
          <w:tcPr>
            <w:tcW w:w="1417" w:type="dxa"/>
          </w:tcPr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B463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41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Администрация Чамзинского муниципального района,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ГБУЗ РМ «Комсомольская ЦРБ»</w:t>
            </w: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B2A45" w:rsidRPr="00A87B6D" w:rsidTr="00BB2A45">
        <w:trPr>
          <w:trHeight w:val="68"/>
        </w:trPr>
        <w:tc>
          <w:tcPr>
            <w:tcW w:w="426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843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Совершенствовать проведение работы по </w:t>
            </w:r>
            <w:proofErr w:type="spellStart"/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противовенерической</w:t>
            </w:r>
            <w:proofErr w:type="spellEnd"/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пропаганде и половому воспитанию в школах района</w:t>
            </w:r>
          </w:p>
        </w:tc>
        <w:tc>
          <w:tcPr>
            <w:tcW w:w="1417" w:type="dxa"/>
          </w:tcPr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000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41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Администрация Чамзинского муниципального района,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ГБУЗ РМ «Комсомольская ЦРБ»</w:t>
            </w: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B2A45" w:rsidRPr="00A87B6D" w:rsidTr="00BB2A45">
        <w:trPr>
          <w:trHeight w:val="68"/>
        </w:trPr>
        <w:tc>
          <w:tcPr>
            <w:tcW w:w="426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843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Обеспечивать полноценное и своевременное обследование членов семей и контактных венерическими заболеваниями</w:t>
            </w:r>
          </w:p>
        </w:tc>
        <w:tc>
          <w:tcPr>
            <w:tcW w:w="1417" w:type="dxa"/>
          </w:tcPr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B463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41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Администрация Чамзинского муниципального района,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ГБУЗ РМ «Комсомольская ЦРБ»</w:t>
            </w: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B2A45" w:rsidRPr="00A87B6D" w:rsidTr="00BB2A45">
        <w:trPr>
          <w:trHeight w:val="68"/>
        </w:trPr>
        <w:tc>
          <w:tcPr>
            <w:tcW w:w="426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843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Проведение диспансеризации детей и подростков, </w:t>
            </w:r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беременных женщин</w:t>
            </w:r>
          </w:p>
        </w:tc>
        <w:tc>
          <w:tcPr>
            <w:tcW w:w="1417" w:type="dxa"/>
          </w:tcPr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000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41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ГБУЗ РМ «Комсомольская ЦРБ»</w:t>
            </w: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A45" w:rsidRPr="00A87B6D" w:rsidTr="00BB2A45">
        <w:trPr>
          <w:trHeight w:val="68"/>
        </w:trPr>
        <w:tc>
          <w:tcPr>
            <w:tcW w:w="426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843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Распространение среди населения знаний о понятии и правилах проведения гигиены полости рта, о здоровом образе жизни.</w:t>
            </w:r>
          </w:p>
        </w:tc>
        <w:tc>
          <w:tcPr>
            <w:tcW w:w="1417" w:type="dxa"/>
          </w:tcPr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000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41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Администрация Чамзинского муниципального района,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ГБУЗ РМ «Комсомольская ЦРБ»</w:t>
            </w: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B2A45" w:rsidRPr="00A87B6D" w:rsidTr="00BB2A45">
        <w:trPr>
          <w:trHeight w:val="68"/>
        </w:trPr>
        <w:tc>
          <w:tcPr>
            <w:tcW w:w="426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843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Информирование населения о правильной каждодневной гигиене полости рта и способах поддержания их в здоровом состоянии</w:t>
            </w:r>
          </w:p>
        </w:tc>
        <w:tc>
          <w:tcPr>
            <w:tcW w:w="1417" w:type="dxa"/>
          </w:tcPr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000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41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Администрация Чамзинского муниципального района,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ГБУЗ РМ «Комсомольская ЦРБ»</w:t>
            </w: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B2A45" w:rsidRPr="00A87B6D" w:rsidTr="00BB2A45">
        <w:trPr>
          <w:trHeight w:val="68"/>
        </w:trPr>
        <w:tc>
          <w:tcPr>
            <w:tcW w:w="426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843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 регулярной основе (4 раза в год) проводить школы для волонтеров по основным направлениям ЗОЖ и профилактики социально-значимых заболеваний</w:t>
            </w:r>
          </w:p>
        </w:tc>
        <w:tc>
          <w:tcPr>
            <w:tcW w:w="1417" w:type="dxa"/>
          </w:tcPr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000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41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Администрация Чамзинского муниципального района,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ГБУЗ РМ «Комсомольская ЦРБ»</w:t>
            </w: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B2A45" w:rsidRPr="00A87B6D" w:rsidTr="00BB2A45">
        <w:trPr>
          <w:trHeight w:val="68"/>
        </w:trPr>
        <w:tc>
          <w:tcPr>
            <w:tcW w:w="426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843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Оказание информационной, административной и материально-технической поддержки добровольческим организациям в рамках реализации мероприятий по общественному здоровью</w:t>
            </w:r>
          </w:p>
        </w:tc>
        <w:tc>
          <w:tcPr>
            <w:tcW w:w="1417" w:type="dxa"/>
          </w:tcPr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</w:p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Администрация Чамзинского муниципального района,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ГБУЗ РМ «Комсомольская ЦРБ»</w:t>
            </w: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B2A45" w:rsidRPr="00A87B6D" w:rsidTr="00BB2A45">
        <w:trPr>
          <w:trHeight w:val="68"/>
        </w:trPr>
        <w:tc>
          <w:tcPr>
            <w:tcW w:w="426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843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87B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Назначение ответственных за взаимодействие с волонтерскими организациями и лечебными учреждениями, назначение ответственных за волонтерскую деятельность по пропаганде ЗОЖ в учебных заведениях и трудовых коллективах</w:t>
            </w:r>
          </w:p>
        </w:tc>
        <w:tc>
          <w:tcPr>
            <w:tcW w:w="1417" w:type="dxa"/>
          </w:tcPr>
          <w:p w:rsidR="00BB2A45" w:rsidRPr="00A87B6D" w:rsidRDefault="00BB2A45" w:rsidP="00823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000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B6D">
              <w:rPr>
                <w:rFonts w:ascii="Times New Roman" w:hAnsi="Times New Roman"/>
                <w:sz w:val="24"/>
                <w:szCs w:val="24"/>
              </w:rPr>
              <w:t>2020-202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A87B6D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41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Администрация Чамзинского муниципального района,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87B6D">
              <w:rPr>
                <w:rFonts w:ascii="Times New Roman" w:eastAsia="Times New Roman" w:hAnsi="Times New Roman"/>
                <w:sz w:val="24"/>
                <w:szCs w:val="24"/>
              </w:rPr>
              <w:t>ГБУЗ РМ «Комсомольская ЦРБ»</w:t>
            </w: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2A45" w:rsidRPr="00A87B6D" w:rsidRDefault="00BB2A45" w:rsidP="00A8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01215" w:rsidRDefault="00A01215"/>
    <w:sectPr w:rsidR="00A01215" w:rsidSect="0008447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77C57"/>
    <w:multiLevelType w:val="hybridMultilevel"/>
    <w:tmpl w:val="E98AE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800242"/>
    <w:multiLevelType w:val="hybridMultilevel"/>
    <w:tmpl w:val="751065E4"/>
    <w:lvl w:ilvl="0" w:tplc="88744B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7746E22"/>
    <w:multiLevelType w:val="multilevel"/>
    <w:tmpl w:val="BB8C73A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7B95379"/>
    <w:multiLevelType w:val="hybridMultilevel"/>
    <w:tmpl w:val="7AE2C80E"/>
    <w:lvl w:ilvl="0" w:tplc="3DB46C3A">
      <w:start w:val="2019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22153D"/>
    <w:multiLevelType w:val="multilevel"/>
    <w:tmpl w:val="AC62D42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19CE280A"/>
    <w:multiLevelType w:val="multilevel"/>
    <w:tmpl w:val="96522C86"/>
    <w:lvl w:ilvl="0">
      <w:start w:val="2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7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94E4E9B"/>
    <w:multiLevelType w:val="hybridMultilevel"/>
    <w:tmpl w:val="CAFA6FE0"/>
    <w:lvl w:ilvl="0" w:tplc="8444C8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D6B7C7B"/>
    <w:multiLevelType w:val="hybridMultilevel"/>
    <w:tmpl w:val="970048D4"/>
    <w:lvl w:ilvl="0" w:tplc="5006751E">
      <w:start w:val="1"/>
      <w:numFmt w:val="decimal"/>
      <w:lvlText w:val="%1."/>
      <w:lvlJc w:val="left"/>
      <w:pPr>
        <w:ind w:left="8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4F763501"/>
    <w:multiLevelType w:val="hybridMultilevel"/>
    <w:tmpl w:val="07D4D05A"/>
    <w:lvl w:ilvl="0" w:tplc="80B04D1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5AD20260"/>
    <w:multiLevelType w:val="hybridMultilevel"/>
    <w:tmpl w:val="77AA4A72"/>
    <w:lvl w:ilvl="0" w:tplc="308E02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BBC71E0"/>
    <w:multiLevelType w:val="hybridMultilevel"/>
    <w:tmpl w:val="AD785694"/>
    <w:lvl w:ilvl="0" w:tplc="CFB25E1C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CA145EC"/>
    <w:multiLevelType w:val="hybridMultilevel"/>
    <w:tmpl w:val="42425B7A"/>
    <w:lvl w:ilvl="0" w:tplc="9AEA92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C6D50D3"/>
    <w:multiLevelType w:val="multilevel"/>
    <w:tmpl w:val="00F86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05E21AD"/>
    <w:multiLevelType w:val="hybridMultilevel"/>
    <w:tmpl w:val="1BC22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65579F"/>
    <w:multiLevelType w:val="hybridMultilevel"/>
    <w:tmpl w:val="86D03D90"/>
    <w:lvl w:ilvl="0" w:tplc="9EEE8B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4"/>
  </w:num>
  <w:num w:numId="5">
    <w:abstractNumId w:val="3"/>
  </w:num>
  <w:num w:numId="6">
    <w:abstractNumId w:val="13"/>
  </w:num>
  <w:num w:numId="7">
    <w:abstractNumId w:val="5"/>
  </w:num>
  <w:num w:numId="8">
    <w:abstractNumId w:val="12"/>
  </w:num>
  <w:num w:numId="9">
    <w:abstractNumId w:val="2"/>
  </w:num>
  <w:num w:numId="10">
    <w:abstractNumId w:val="11"/>
  </w:num>
  <w:num w:numId="11">
    <w:abstractNumId w:val="9"/>
  </w:num>
  <w:num w:numId="12">
    <w:abstractNumId w:val="14"/>
  </w:num>
  <w:num w:numId="13">
    <w:abstractNumId w:val="1"/>
  </w:num>
  <w:num w:numId="14">
    <w:abstractNumId w:val="10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0E15"/>
    <w:rsid w:val="00000701"/>
    <w:rsid w:val="000579FB"/>
    <w:rsid w:val="0008447B"/>
    <w:rsid w:val="000E665F"/>
    <w:rsid w:val="00102D06"/>
    <w:rsid w:val="00192D00"/>
    <w:rsid w:val="002A5C18"/>
    <w:rsid w:val="00335B6D"/>
    <w:rsid w:val="003B0B0F"/>
    <w:rsid w:val="004B0E15"/>
    <w:rsid w:val="005F4D36"/>
    <w:rsid w:val="00614BD8"/>
    <w:rsid w:val="006214EA"/>
    <w:rsid w:val="00622492"/>
    <w:rsid w:val="00633EA5"/>
    <w:rsid w:val="006C479F"/>
    <w:rsid w:val="006D0E7B"/>
    <w:rsid w:val="007117E1"/>
    <w:rsid w:val="007A6887"/>
    <w:rsid w:val="00823DA2"/>
    <w:rsid w:val="008D5B67"/>
    <w:rsid w:val="008E7423"/>
    <w:rsid w:val="00A01215"/>
    <w:rsid w:val="00A258A8"/>
    <w:rsid w:val="00A55F25"/>
    <w:rsid w:val="00A80C29"/>
    <w:rsid w:val="00A87B6D"/>
    <w:rsid w:val="00B463D1"/>
    <w:rsid w:val="00B6168C"/>
    <w:rsid w:val="00B75866"/>
    <w:rsid w:val="00BB2A45"/>
    <w:rsid w:val="00BC6140"/>
    <w:rsid w:val="00C03183"/>
    <w:rsid w:val="00C32877"/>
    <w:rsid w:val="00C609BD"/>
    <w:rsid w:val="00C86363"/>
    <w:rsid w:val="00D162A3"/>
    <w:rsid w:val="00D400DE"/>
    <w:rsid w:val="00D52EAF"/>
    <w:rsid w:val="00D5513E"/>
    <w:rsid w:val="00F674EF"/>
    <w:rsid w:val="00F73D88"/>
    <w:rsid w:val="00FA3DE6"/>
    <w:rsid w:val="00FF5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D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3D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Bodytext">
    <w:name w:val="Body text_"/>
    <w:basedOn w:val="a0"/>
    <w:link w:val="23"/>
    <w:rsid w:val="00F73D8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9">
    <w:name w:val="Основной текст9"/>
    <w:basedOn w:val="Bodytext"/>
    <w:rsid w:val="00F73D8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Основной текст23"/>
    <w:basedOn w:val="a"/>
    <w:link w:val="Bodytext"/>
    <w:rsid w:val="00F73D88"/>
    <w:pPr>
      <w:shd w:val="clear" w:color="auto" w:fill="FFFFFF"/>
      <w:spacing w:before="540" w:after="66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99"/>
    <w:qFormat/>
    <w:rsid w:val="00B6168C"/>
    <w:pPr>
      <w:ind w:left="720"/>
      <w:contextualSpacing/>
    </w:pPr>
  </w:style>
  <w:style w:type="paragraph" w:styleId="a4">
    <w:name w:val="Normal (Web)"/>
    <w:basedOn w:val="a"/>
    <w:uiPriority w:val="99"/>
    <w:rsid w:val="00C32877"/>
    <w:pPr>
      <w:spacing w:before="100" w:beforeAutospacing="1" w:after="119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87B6D"/>
  </w:style>
  <w:style w:type="paragraph" w:customStyle="1" w:styleId="ConsPlusNonformat">
    <w:name w:val="ConsPlusNonformat"/>
    <w:uiPriority w:val="99"/>
    <w:rsid w:val="00A87B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87B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rsid w:val="00A87B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87B6D"/>
    <w:pPr>
      <w:tabs>
        <w:tab w:val="center" w:pos="4677"/>
        <w:tab w:val="right" w:pos="9355"/>
      </w:tabs>
    </w:pPr>
    <w:rPr>
      <w:rFonts w:eastAsiaTheme="minorEastAsia" w:cs="Times New Roman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A87B6D"/>
    <w:rPr>
      <w:rFonts w:eastAsiaTheme="minorEastAsia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A87B6D"/>
    <w:pPr>
      <w:tabs>
        <w:tab w:val="center" w:pos="4677"/>
        <w:tab w:val="right" w:pos="9355"/>
      </w:tabs>
    </w:pPr>
    <w:rPr>
      <w:rFonts w:eastAsiaTheme="minorEastAsia" w:cs="Times New Roman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A87B6D"/>
    <w:rPr>
      <w:rFonts w:eastAsiaTheme="minorEastAsia" w:cs="Times New Roman"/>
      <w:lang w:eastAsia="ru-RU"/>
    </w:rPr>
  </w:style>
  <w:style w:type="character" w:styleId="a9">
    <w:name w:val="Hyperlink"/>
    <w:basedOn w:val="a0"/>
    <w:uiPriority w:val="99"/>
    <w:unhideWhenUsed/>
    <w:rsid w:val="00A87B6D"/>
    <w:rPr>
      <w:rFonts w:cs="Times New Roman"/>
      <w:color w:val="0000FF" w:themeColor="hyperlink"/>
      <w:u w:val="single"/>
    </w:rPr>
  </w:style>
  <w:style w:type="table" w:styleId="aa">
    <w:name w:val="Table Grid"/>
    <w:basedOn w:val="a1"/>
    <w:uiPriority w:val="59"/>
    <w:rsid w:val="00A87B6D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99"/>
    <w:rsid w:val="00A87B6D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A87B6D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A87B6D"/>
    <w:pPr>
      <w:spacing w:after="120"/>
      <w:ind w:left="283"/>
    </w:pPr>
    <w:rPr>
      <w:rFonts w:eastAsiaTheme="minorEastAsia" w:cs="Times New Roman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A87B6D"/>
    <w:rPr>
      <w:rFonts w:eastAsiaTheme="minorEastAsia" w:cs="Times New Roman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A87B6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A87B6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Основной текст10"/>
    <w:basedOn w:val="Bodytext"/>
    <w:rsid w:val="00A87B6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Основной текст11"/>
    <w:basedOn w:val="Bodytext"/>
    <w:rsid w:val="00A87B6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2">
    <w:name w:val="Основной текст12"/>
    <w:basedOn w:val="Bodytext"/>
    <w:rsid w:val="00A87B6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styleId="af1">
    <w:name w:val="No Spacing"/>
    <w:uiPriority w:val="1"/>
    <w:qFormat/>
    <w:rsid w:val="00A87B6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50">
    <w:name w:val="Font Style50"/>
    <w:rsid w:val="00A87B6D"/>
    <w:rPr>
      <w:rFonts w:ascii="Times New Roman" w:hAnsi="Times New Roman" w:cs="Times New Roman"/>
      <w:sz w:val="28"/>
      <w:szCs w:val="28"/>
    </w:rPr>
  </w:style>
  <w:style w:type="paragraph" w:customStyle="1" w:styleId="Style17">
    <w:name w:val="Style17"/>
    <w:basedOn w:val="a"/>
    <w:rsid w:val="00A87B6D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uiPriority w:val="59"/>
    <w:rsid w:val="00A87B6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D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3D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Bodytext">
    <w:name w:val="Body text_"/>
    <w:basedOn w:val="a0"/>
    <w:link w:val="23"/>
    <w:rsid w:val="00F73D8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9">
    <w:name w:val="Основной текст9"/>
    <w:basedOn w:val="Bodytext"/>
    <w:rsid w:val="00F73D8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Основной текст23"/>
    <w:basedOn w:val="a"/>
    <w:link w:val="Bodytext"/>
    <w:rsid w:val="00F73D88"/>
    <w:pPr>
      <w:shd w:val="clear" w:color="auto" w:fill="FFFFFF"/>
      <w:spacing w:before="540" w:after="66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99"/>
    <w:qFormat/>
    <w:rsid w:val="00B6168C"/>
    <w:pPr>
      <w:ind w:left="720"/>
      <w:contextualSpacing/>
    </w:pPr>
  </w:style>
  <w:style w:type="paragraph" w:styleId="a4">
    <w:name w:val="Normal (Web)"/>
    <w:basedOn w:val="a"/>
    <w:uiPriority w:val="99"/>
    <w:rsid w:val="00C32877"/>
    <w:pPr>
      <w:spacing w:before="100" w:beforeAutospacing="1" w:after="119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87B6D"/>
  </w:style>
  <w:style w:type="paragraph" w:customStyle="1" w:styleId="ConsPlusNonformat">
    <w:name w:val="ConsPlusNonformat"/>
    <w:uiPriority w:val="99"/>
    <w:rsid w:val="00A87B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87B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rsid w:val="00A87B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87B6D"/>
    <w:pPr>
      <w:tabs>
        <w:tab w:val="center" w:pos="4677"/>
        <w:tab w:val="right" w:pos="9355"/>
      </w:tabs>
    </w:pPr>
    <w:rPr>
      <w:rFonts w:eastAsiaTheme="minorEastAsia" w:cs="Times New Roman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A87B6D"/>
    <w:rPr>
      <w:rFonts w:eastAsiaTheme="minorEastAsia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A87B6D"/>
    <w:pPr>
      <w:tabs>
        <w:tab w:val="center" w:pos="4677"/>
        <w:tab w:val="right" w:pos="9355"/>
      </w:tabs>
    </w:pPr>
    <w:rPr>
      <w:rFonts w:eastAsiaTheme="minorEastAsia" w:cs="Times New Roman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A87B6D"/>
    <w:rPr>
      <w:rFonts w:eastAsiaTheme="minorEastAsia" w:cs="Times New Roman"/>
      <w:lang w:eastAsia="ru-RU"/>
    </w:rPr>
  </w:style>
  <w:style w:type="character" w:styleId="a9">
    <w:name w:val="Hyperlink"/>
    <w:basedOn w:val="a0"/>
    <w:uiPriority w:val="99"/>
    <w:unhideWhenUsed/>
    <w:rsid w:val="00A87B6D"/>
    <w:rPr>
      <w:rFonts w:cs="Times New Roman"/>
      <w:color w:val="0000FF" w:themeColor="hyperlink"/>
      <w:u w:val="single"/>
    </w:rPr>
  </w:style>
  <w:style w:type="table" w:styleId="aa">
    <w:name w:val="Table Grid"/>
    <w:basedOn w:val="a1"/>
    <w:uiPriority w:val="59"/>
    <w:rsid w:val="00A87B6D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99"/>
    <w:rsid w:val="00A87B6D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A87B6D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A87B6D"/>
    <w:pPr>
      <w:spacing w:after="120"/>
      <w:ind w:left="283"/>
    </w:pPr>
    <w:rPr>
      <w:rFonts w:eastAsiaTheme="minorEastAsia" w:cs="Times New Roman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A87B6D"/>
    <w:rPr>
      <w:rFonts w:eastAsiaTheme="minorEastAsia" w:cs="Times New Roman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A87B6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A87B6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Основной текст10"/>
    <w:basedOn w:val="Bodytext"/>
    <w:rsid w:val="00A87B6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Основной текст11"/>
    <w:basedOn w:val="Bodytext"/>
    <w:rsid w:val="00A87B6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2">
    <w:name w:val="Основной текст12"/>
    <w:basedOn w:val="Bodytext"/>
    <w:rsid w:val="00A87B6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styleId="af1">
    <w:name w:val="No Spacing"/>
    <w:uiPriority w:val="1"/>
    <w:qFormat/>
    <w:rsid w:val="00A87B6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50">
    <w:name w:val="Font Style50"/>
    <w:rsid w:val="00A87B6D"/>
    <w:rPr>
      <w:rFonts w:ascii="Times New Roman" w:hAnsi="Times New Roman" w:cs="Times New Roman"/>
      <w:sz w:val="28"/>
      <w:szCs w:val="28"/>
    </w:rPr>
  </w:style>
  <w:style w:type="paragraph" w:customStyle="1" w:styleId="Style17">
    <w:name w:val="Style17"/>
    <w:basedOn w:val="a"/>
    <w:rsid w:val="00A87B6D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uiPriority w:val="59"/>
    <w:rsid w:val="00A87B6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E4D4C-76F4-4E13-973C-5A66CBD07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3494</Words>
  <Characters>19919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VOLKOVANA</dc:creator>
  <cp:lastModifiedBy>Novikova</cp:lastModifiedBy>
  <cp:revision>2</cp:revision>
  <cp:lastPrinted>2025-08-21T13:00:00Z</cp:lastPrinted>
  <dcterms:created xsi:type="dcterms:W3CDTF">2025-10-08T07:30:00Z</dcterms:created>
  <dcterms:modified xsi:type="dcterms:W3CDTF">2025-10-08T07:30:00Z</dcterms:modified>
</cp:coreProperties>
</file>