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45E" w:rsidRPr="00D0683C" w:rsidRDefault="00F2645E" w:rsidP="00F2645E">
      <w:pPr>
        <w:pStyle w:val="ConsTitle"/>
        <w:widowControl/>
        <w:ind w:right="0"/>
        <w:jc w:val="center"/>
        <w:rPr>
          <w:rFonts w:ascii="Franklin Gothic Demi Cond" w:hAnsi="Franklin Gothic Demi Cond" w:cs="Times New Roman"/>
          <w:i/>
          <w:sz w:val="24"/>
          <w:szCs w:val="24"/>
        </w:rPr>
      </w:pPr>
    </w:p>
    <w:p w:rsidR="00F2645E" w:rsidRDefault="00F2645E" w:rsidP="00F2645E">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F2645E" w:rsidRDefault="00F2645E" w:rsidP="00F2645E">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F2645E" w:rsidRDefault="00F2645E" w:rsidP="00F2645E">
      <w:pPr>
        <w:pStyle w:val="ConsTitle"/>
        <w:widowControl/>
        <w:ind w:right="0"/>
        <w:jc w:val="both"/>
        <w:rPr>
          <w:rFonts w:ascii="Franklin Gothic Demi Cond" w:hAnsi="Franklin Gothic Demi Cond" w:cs="Times New Roman"/>
          <w:b w:val="0"/>
          <w:i/>
          <w:sz w:val="40"/>
          <w:szCs w:val="40"/>
        </w:rPr>
      </w:pPr>
    </w:p>
    <w:p w:rsidR="00F2645E" w:rsidRDefault="00F2645E" w:rsidP="00F2645E">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F2645E" w:rsidRDefault="00F2645E" w:rsidP="00F2645E">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F2645E" w:rsidRDefault="00F2645E" w:rsidP="00F2645E">
      <w:pPr>
        <w:pStyle w:val="ConsTitle"/>
        <w:widowControl/>
        <w:ind w:right="0"/>
        <w:jc w:val="both"/>
        <w:rPr>
          <w:rFonts w:ascii="Franklin Gothic Demi Cond" w:hAnsi="Franklin Gothic Demi Cond" w:cs="Times New Roman"/>
          <w:b w:val="0"/>
          <w:i/>
          <w:sz w:val="24"/>
          <w:szCs w:val="24"/>
        </w:rPr>
      </w:pPr>
    </w:p>
    <w:p w:rsidR="00F2645E" w:rsidRDefault="00F2645E" w:rsidP="00F2645E">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 xml:space="preserve">24 мая  2019г.                                                                                                                </w:t>
      </w:r>
      <w:r>
        <w:rPr>
          <w:rFonts w:ascii="Franklin Gothic Demi Cond" w:hAnsi="Franklin Gothic Demi Cond" w:cs="Times New Roman"/>
          <w:b w:val="0"/>
          <w:i/>
          <w:sz w:val="24"/>
          <w:szCs w:val="24"/>
        </w:rPr>
        <w:tab/>
        <w:t xml:space="preserve">                                                         № 14 (229)</w:t>
      </w:r>
    </w:p>
    <w:p w:rsidR="00F2645E" w:rsidRDefault="00F2645E" w:rsidP="00F2645E">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F2645E" w:rsidRDefault="00F2645E" w:rsidP="00F2645E">
      <w:pPr>
        <w:rPr>
          <w:sz w:val="24"/>
          <w:szCs w:val="24"/>
        </w:rPr>
      </w:pPr>
    </w:p>
    <w:p w:rsidR="00F2645E" w:rsidRDefault="00F2645E" w:rsidP="00F2645E">
      <w:pPr>
        <w:rPr>
          <w:sz w:val="24"/>
          <w:szCs w:val="24"/>
        </w:rPr>
      </w:pPr>
    </w:p>
    <w:p w:rsidR="00EB4FA8" w:rsidRPr="002F14A3" w:rsidRDefault="00EB4FA8" w:rsidP="002F14A3">
      <w:pPr>
        <w:pStyle w:val="ConsTitle"/>
        <w:widowControl/>
        <w:ind w:right="0"/>
        <w:jc w:val="center"/>
        <w:rPr>
          <w:rFonts w:ascii="Times New Roman" w:hAnsi="Times New Roman" w:cs="Times New Roman"/>
          <w:bCs w:val="0"/>
          <w:i/>
          <w:iCs/>
          <w:caps/>
          <w:sz w:val="24"/>
          <w:szCs w:val="24"/>
        </w:rPr>
      </w:pPr>
      <w:r w:rsidRPr="002F14A3">
        <w:rPr>
          <w:rFonts w:ascii="Times New Roman" w:hAnsi="Times New Roman" w:cs="Times New Roman"/>
          <w:bCs w:val="0"/>
          <w:caps/>
          <w:sz w:val="24"/>
          <w:szCs w:val="24"/>
        </w:rPr>
        <w:t>Республика Мордовия</w:t>
      </w:r>
    </w:p>
    <w:p w:rsidR="00EB4FA8" w:rsidRPr="002F14A3" w:rsidRDefault="00EB4FA8" w:rsidP="002F14A3">
      <w:pPr>
        <w:pStyle w:val="ConsTitle"/>
        <w:widowControl/>
        <w:ind w:right="0"/>
        <w:jc w:val="center"/>
        <w:rPr>
          <w:rFonts w:ascii="Times New Roman" w:hAnsi="Times New Roman" w:cs="Times New Roman"/>
          <w:bCs w:val="0"/>
          <w:caps/>
          <w:sz w:val="24"/>
          <w:szCs w:val="24"/>
        </w:rPr>
      </w:pPr>
      <w:r w:rsidRPr="002F14A3">
        <w:rPr>
          <w:rFonts w:ascii="Times New Roman" w:hAnsi="Times New Roman" w:cs="Times New Roman"/>
          <w:bCs w:val="0"/>
          <w:caps/>
          <w:sz w:val="24"/>
          <w:szCs w:val="24"/>
        </w:rPr>
        <w:t>Администрация Чамзинского муниципального района</w:t>
      </w:r>
    </w:p>
    <w:p w:rsidR="00EB4FA8" w:rsidRPr="002F14A3" w:rsidRDefault="00EB4FA8" w:rsidP="002F14A3">
      <w:pPr>
        <w:jc w:val="center"/>
        <w:rPr>
          <w:b/>
          <w:bCs/>
          <w:sz w:val="24"/>
          <w:szCs w:val="24"/>
        </w:rPr>
      </w:pPr>
    </w:p>
    <w:p w:rsidR="00EB4FA8" w:rsidRPr="002F14A3" w:rsidRDefault="00EB4FA8" w:rsidP="002F14A3">
      <w:pPr>
        <w:jc w:val="center"/>
        <w:rPr>
          <w:b/>
          <w:bCs/>
          <w:sz w:val="24"/>
          <w:szCs w:val="24"/>
        </w:rPr>
      </w:pPr>
      <w:r w:rsidRPr="002F14A3">
        <w:rPr>
          <w:b/>
          <w:bCs/>
          <w:sz w:val="24"/>
          <w:szCs w:val="24"/>
        </w:rPr>
        <w:t>ПОСТАНОВЛЕНИЕ</w:t>
      </w:r>
    </w:p>
    <w:p w:rsidR="00EB4FA8" w:rsidRPr="002F14A3" w:rsidRDefault="00EB4FA8" w:rsidP="002F14A3">
      <w:pPr>
        <w:jc w:val="both"/>
        <w:rPr>
          <w:b/>
          <w:bCs/>
          <w:sz w:val="24"/>
          <w:szCs w:val="24"/>
        </w:rPr>
      </w:pPr>
      <w:r w:rsidRPr="002F14A3">
        <w:rPr>
          <w:bCs/>
          <w:sz w:val="24"/>
          <w:szCs w:val="24"/>
        </w:rPr>
        <w:t>08.05.</w:t>
      </w:r>
      <w:r w:rsidRPr="002F14A3">
        <w:rPr>
          <w:sz w:val="24"/>
          <w:szCs w:val="24"/>
        </w:rPr>
        <w:t>2019г.</w:t>
      </w:r>
      <w:r w:rsidRPr="002F14A3">
        <w:rPr>
          <w:b/>
          <w:bCs/>
          <w:sz w:val="24"/>
          <w:szCs w:val="24"/>
        </w:rPr>
        <w:tab/>
      </w:r>
      <w:r w:rsidRPr="002F14A3">
        <w:rPr>
          <w:b/>
          <w:bCs/>
          <w:sz w:val="24"/>
          <w:szCs w:val="24"/>
        </w:rPr>
        <w:tab/>
      </w:r>
      <w:r w:rsidRPr="002F14A3">
        <w:rPr>
          <w:b/>
          <w:bCs/>
          <w:sz w:val="24"/>
          <w:szCs w:val="24"/>
        </w:rPr>
        <w:tab/>
        <w:t xml:space="preserve">         </w:t>
      </w:r>
      <w:r w:rsidRPr="002F14A3">
        <w:rPr>
          <w:b/>
          <w:bCs/>
          <w:sz w:val="24"/>
          <w:szCs w:val="24"/>
        </w:rPr>
        <w:tab/>
      </w:r>
      <w:r w:rsidRPr="002F14A3">
        <w:rPr>
          <w:b/>
          <w:bCs/>
          <w:sz w:val="24"/>
          <w:szCs w:val="24"/>
        </w:rPr>
        <w:tab/>
      </w:r>
      <w:r w:rsidRPr="002F14A3">
        <w:rPr>
          <w:b/>
          <w:bCs/>
          <w:sz w:val="24"/>
          <w:szCs w:val="24"/>
        </w:rPr>
        <w:tab/>
        <w:t xml:space="preserve">                                                                         № 321</w:t>
      </w:r>
    </w:p>
    <w:p w:rsidR="00EB4FA8" w:rsidRPr="002F14A3" w:rsidRDefault="00EB4FA8" w:rsidP="002F14A3">
      <w:pPr>
        <w:jc w:val="center"/>
        <w:rPr>
          <w:sz w:val="24"/>
          <w:szCs w:val="24"/>
        </w:rPr>
      </w:pPr>
      <w:r w:rsidRPr="002F14A3">
        <w:rPr>
          <w:sz w:val="24"/>
          <w:szCs w:val="24"/>
        </w:rPr>
        <w:t>р.п. Чамзинка</w:t>
      </w:r>
    </w:p>
    <w:p w:rsidR="00EB4FA8" w:rsidRPr="002F14A3" w:rsidRDefault="00EB4FA8" w:rsidP="002F14A3">
      <w:pPr>
        <w:jc w:val="both"/>
        <w:rPr>
          <w:sz w:val="24"/>
          <w:szCs w:val="24"/>
        </w:rPr>
      </w:pPr>
    </w:p>
    <w:p w:rsidR="00EB4FA8" w:rsidRPr="002F14A3" w:rsidRDefault="00EB4FA8" w:rsidP="002F14A3">
      <w:pPr>
        <w:widowControl w:val="0"/>
        <w:tabs>
          <w:tab w:val="left" w:pos="3960"/>
          <w:tab w:val="left" w:pos="7230"/>
          <w:tab w:val="left" w:pos="9923"/>
        </w:tabs>
        <w:jc w:val="center"/>
        <w:rPr>
          <w:b/>
          <w:sz w:val="24"/>
          <w:szCs w:val="24"/>
        </w:rPr>
      </w:pPr>
      <w:r w:rsidRPr="002F14A3">
        <w:rPr>
          <w:b/>
          <w:sz w:val="24"/>
          <w:szCs w:val="24"/>
        </w:rPr>
        <w:t>О внесении изменений в Постановление администрации Чамзинского муниципального района Республики Мордовия от 27.02.2019 года №143 "О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w:t>
      </w:r>
      <w:r w:rsidR="0075081C" w:rsidRPr="002F14A3">
        <w:rPr>
          <w:b/>
          <w:sz w:val="24"/>
          <w:szCs w:val="24"/>
        </w:rPr>
        <w:t>.</w:t>
      </w:r>
    </w:p>
    <w:p w:rsidR="0075081C" w:rsidRPr="002F14A3" w:rsidRDefault="0075081C" w:rsidP="002F14A3">
      <w:pPr>
        <w:widowControl w:val="0"/>
        <w:tabs>
          <w:tab w:val="left" w:pos="3960"/>
          <w:tab w:val="left" w:pos="7230"/>
          <w:tab w:val="left" w:pos="9923"/>
        </w:tabs>
        <w:jc w:val="center"/>
        <w:rPr>
          <w:b/>
          <w:bCs/>
          <w:sz w:val="24"/>
          <w:szCs w:val="24"/>
        </w:rPr>
      </w:pPr>
    </w:p>
    <w:p w:rsidR="00EB4FA8" w:rsidRPr="002F14A3" w:rsidRDefault="00EB4FA8" w:rsidP="002F14A3">
      <w:pPr>
        <w:ind w:firstLine="709"/>
        <w:jc w:val="both"/>
        <w:outlineLvl w:val="0"/>
        <w:rPr>
          <w:bCs/>
          <w:sz w:val="24"/>
          <w:szCs w:val="24"/>
        </w:rPr>
      </w:pPr>
      <w:r w:rsidRPr="002F14A3">
        <w:rPr>
          <w:bCs/>
          <w:sz w:val="24"/>
          <w:szCs w:val="24"/>
        </w:rPr>
        <w:t>В соответствии с пунктом 2 статьи 79 Бюджетного кодекса Российской Федерации, постановлением Администрации Чамзинского муниципального района Республики Мордовия от 17 июня 2015 года №493 "Об утверждении Порядка принятия решения о подготовке и реализации бюджетных инвестиций в объекты муниципальной собственности" Администрация Чамзинского муниципального района постановляет:</w:t>
      </w:r>
    </w:p>
    <w:p w:rsidR="00EB4FA8" w:rsidRPr="002F14A3" w:rsidRDefault="00EB4FA8" w:rsidP="002F14A3">
      <w:pPr>
        <w:pStyle w:val="21"/>
        <w:spacing w:after="0" w:line="240" w:lineRule="auto"/>
        <w:ind w:left="0" w:firstLine="539"/>
        <w:jc w:val="both"/>
        <w:rPr>
          <w:rFonts w:ascii="Times New Roman" w:hAnsi="Times New Roman" w:cs="Times New Roman"/>
          <w:sz w:val="24"/>
          <w:szCs w:val="24"/>
        </w:rPr>
      </w:pPr>
      <w:r w:rsidRPr="002F14A3">
        <w:rPr>
          <w:rFonts w:ascii="Times New Roman" w:hAnsi="Times New Roman" w:cs="Times New Roman"/>
          <w:sz w:val="24"/>
          <w:szCs w:val="24"/>
        </w:rPr>
        <w:t>1. Внести в Постановление администрации Чамзинского муниципального района Республики Мордовия от 27.02.2019 года №143 «О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 следующие изменения:</w:t>
      </w:r>
    </w:p>
    <w:p w:rsidR="00EB4FA8" w:rsidRDefault="00EB4FA8" w:rsidP="002F14A3">
      <w:pPr>
        <w:pStyle w:val="21"/>
        <w:spacing w:after="0" w:line="240" w:lineRule="auto"/>
        <w:ind w:left="0" w:firstLine="539"/>
        <w:jc w:val="both"/>
        <w:rPr>
          <w:rFonts w:ascii="Times New Roman" w:hAnsi="Times New Roman" w:cs="Times New Roman"/>
          <w:sz w:val="24"/>
          <w:szCs w:val="24"/>
        </w:rPr>
      </w:pPr>
      <w:r w:rsidRPr="002F14A3">
        <w:rPr>
          <w:rFonts w:ascii="Times New Roman" w:hAnsi="Times New Roman" w:cs="Times New Roman"/>
          <w:sz w:val="24"/>
          <w:szCs w:val="24"/>
        </w:rPr>
        <w:t>1) Приложение к Постановлению Администрации Чамзинского муниципального района Республики Мордовия изложить в следующей редакции:</w:t>
      </w:r>
    </w:p>
    <w:p w:rsidR="000C2416" w:rsidRPr="002F14A3" w:rsidRDefault="000C2416" w:rsidP="002F14A3">
      <w:pPr>
        <w:pStyle w:val="21"/>
        <w:spacing w:after="0" w:line="240" w:lineRule="auto"/>
        <w:ind w:left="0" w:firstLine="539"/>
        <w:jc w:val="both"/>
        <w:rPr>
          <w:rFonts w:ascii="Times New Roman" w:hAnsi="Times New Roman" w:cs="Times New Roman"/>
          <w:sz w:val="24"/>
          <w:szCs w:val="24"/>
        </w:rPr>
      </w:pPr>
    </w:p>
    <w:p w:rsidR="00EB4FA8" w:rsidRPr="00767ED9" w:rsidRDefault="00EB4FA8" w:rsidP="002F14A3">
      <w:pPr>
        <w:jc w:val="right"/>
      </w:pPr>
      <w:r w:rsidRPr="00767ED9">
        <w:t>«Приложение</w:t>
      </w:r>
    </w:p>
    <w:p w:rsidR="00EB4FA8" w:rsidRPr="00767ED9" w:rsidRDefault="00EB4FA8" w:rsidP="002F14A3">
      <w:pPr>
        <w:jc w:val="right"/>
      </w:pPr>
      <w:r w:rsidRPr="00767ED9">
        <w:t>к постановлению Администрации</w:t>
      </w:r>
    </w:p>
    <w:p w:rsidR="00EB4FA8" w:rsidRPr="00767ED9" w:rsidRDefault="00EB4FA8" w:rsidP="002F14A3">
      <w:pPr>
        <w:jc w:val="right"/>
      </w:pPr>
      <w:r w:rsidRPr="00767ED9">
        <w:t>Чамзинского муниципального района</w:t>
      </w:r>
    </w:p>
    <w:p w:rsidR="00EB4FA8" w:rsidRPr="00767ED9" w:rsidRDefault="00EB4FA8" w:rsidP="002F14A3">
      <w:pPr>
        <w:jc w:val="right"/>
      </w:pPr>
      <w:r w:rsidRPr="00767ED9">
        <w:t>Республики Мордовия</w:t>
      </w:r>
    </w:p>
    <w:p w:rsidR="00EB4FA8" w:rsidRPr="00767ED9" w:rsidRDefault="00EB4FA8" w:rsidP="002F14A3">
      <w:pPr>
        <w:jc w:val="right"/>
      </w:pPr>
      <w:r w:rsidRPr="00767ED9">
        <w:t>от 27 февраля 2019 года №143</w:t>
      </w:r>
    </w:p>
    <w:p w:rsidR="000C2416" w:rsidRPr="002F14A3" w:rsidRDefault="000C2416" w:rsidP="002F14A3">
      <w:pPr>
        <w:jc w:val="right"/>
        <w:rPr>
          <w:sz w:val="24"/>
          <w:szCs w:val="24"/>
        </w:rPr>
      </w:pPr>
    </w:p>
    <w:p w:rsidR="000C2416" w:rsidRDefault="00EB4FA8" w:rsidP="002F14A3">
      <w:pPr>
        <w:jc w:val="center"/>
        <w:rPr>
          <w:b/>
          <w:sz w:val="24"/>
          <w:szCs w:val="24"/>
        </w:rPr>
      </w:pPr>
      <w:r w:rsidRPr="002F14A3">
        <w:rPr>
          <w:b/>
          <w:sz w:val="24"/>
          <w:szCs w:val="24"/>
        </w:rPr>
        <w:t>Распределение</w:t>
      </w:r>
      <w:r w:rsidR="000C2416">
        <w:rPr>
          <w:b/>
          <w:sz w:val="24"/>
          <w:szCs w:val="24"/>
        </w:rPr>
        <w:t xml:space="preserve"> </w:t>
      </w:r>
      <w:r w:rsidRPr="002F14A3">
        <w:rPr>
          <w:b/>
          <w:sz w:val="24"/>
          <w:szCs w:val="24"/>
        </w:rPr>
        <w:t xml:space="preserve">бюджетных инвестиций за счет средств бюджета </w:t>
      </w:r>
    </w:p>
    <w:p w:rsidR="000C2416" w:rsidRDefault="00EB4FA8" w:rsidP="002F14A3">
      <w:pPr>
        <w:jc w:val="center"/>
        <w:rPr>
          <w:b/>
          <w:sz w:val="24"/>
          <w:szCs w:val="24"/>
        </w:rPr>
      </w:pPr>
      <w:r w:rsidRPr="002F14A3">
        <w:rPr>
          <w:b/>
          <w:sz w:val="24"/>
          <w:szCs w:val="24"/>
        </w:rPr>
        <w:t xml:space="preserve">Чамзинского муниципального района Республики Мордовия </w:t>
      </w:r>
    </w:p>
    <w:p w:rsidR="00EB4FA8" w:rsidRPr="002F14A3" w:rsidRDefault="00EB4FA8" w:rsidP="002F14A3">
      <w:pPr>
        <w:jc w:val="center"/>
        <w:rPr>
          <w:b/>
          <w:sz w:val="24"/>
          <w:szCs w:val="24"/>
        </w:rPr>
      </w:pPr>
      <w:r w:rsidRPr="002F14A3">
        <w:rPr>
          <w:b/>
          <w:sz w:val="24"/>
          <w:szCs w:val="24"/>
        </w:rPr>
        <w:t>в объекты капитального строительства</w:t>
      </w:r>
    </w:p>
    <w:p w:rsidR="00EB4FA8" w:rsidRPr="002F14A3" w:rsidRDefault="00EB4FA8" w:rsidP="002F14A3">
      <w:pPr>
        <w:jc w:val="center"/>
        <w:rPr>
          <w:b/>
          <w:sz w:val="24"/>
          <w:szCs w:val="24"/>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528"/>
        <w:gridCol w:w="1590"/>
        <w:gridCol w:w="1559"/>
        <w:gridCol w:w="1310"/>
        <w:gridCol w:w="1134"/>
      </w:tblGrid>
      <w:tr w:rsidR="00EB4FA8" w:rsidRPr="000C2416" w:rsidTr="000C2416">
        <w:tc>
          <w:tcPr>
            <w:tcW w:w="1668" w:type="dxa"/>
            <w:shd w:val="clear" w:color="auto" w:fill="auto"/>
          </w:tcPr>
          <w:p w:rsidR="00EB4FA8" w:rsidRPr="000C2416" w:rsidRDefault="00EB4FA8" w:rsidP="002F14A3">
            <w:pPr>
              <w:jc w:val="center"/>
              <w:rPr>
                <w:b/>
              </w:rPr>
            </w:pPr>
            <w:r w:rsidRPr="000C2416">
              <w:rPr>
                <w:b/>
              </w:rPr>
              <w:t>Наименование объекта капитального строительства</w:t>
            </w:r>
          </w:p>
        </w:tc>
        <w:tc>
          <w:tcPr>
            <w:tcW w:w="1701" w:type="dxa"/>
            <w:shd w:val="clear" w:color="auto" w:fill="auto"/>
          </w:tcPr>
          <w:p w:rsidR="00EB4FA8" w:rsidRPr="000C2416" w:rsidRDefault="00EB4FA8" w:rsidP="002F14A3">
            <w:pPr>
              <w:jc w:val="center"/>
              <w:rPr>
                <w:b/>
              </w:rPr>
            </w:pPr>
            <w:r w:rsidRPr="000C2416">
              <w:rPr>
                <w:b/>
              </w:rPr>
              <w:t xml:space="preserve">Наименование муниципальной программы Чамзинского муниципального района </w:t>
            </w:r>
            <w:r w:rsidRPr="000C2416">
              <w:rPr>
                <w:b/>
              </w:rPr>
              <w:lastRenderedPageBreak/>
              <w:t>Республики Мордовия</w:t>
            </w:r>
          </w:p>
        </w:tc>
        <w:tc>
          <w:tcPr>
            <w:tcW w:w="1528" w:type="dxa"/>
            <w:shd w:val="clear" w:color="auto" w:fill="auto"/>
          </w:tcPr>
          <w:p w:rsidR="00EB4FA8" w:rsidRPr="000C2416" w:rsidRDefault="00EB4FA8" w:rsidP="002F14A3">
            <w:pPr>
              <w:jc w:val="center"/>
              <w:rPr>
                <w:b/>
              </w:rPr>
            </w:pPr>
            <w:r w:rsidRPr="000C2416">
              <w:rPr>
                <w:b/>
              </w:rPr>
              <w:lastRenderedPageBreak/>
              <w:t>Направление инвести-рования</w:t>
            </w:r>
          </w:p>
        </w:tc>
        <w:tc>
          <w:tcPr>
            <w:tcW w:w="1590" w:type="dxa"/>
            <w:shd w:val="clear" w:color="auto" w:fill="auto"/>
          </w:tcPr>
          <w:p w:rsidR="00EB4FA8" w:rsidRPr="000C2416" w:rsidRDefault="00EB4FA8" w:rsidP="002F14A3">
            <w:pPr>
              <w:jc w:val="center"/>
              <w:rPr>
                <w:b/>
              </w:rPr>
            </w:pPr>
            <w:r w:rsidRPr="000C2416">
              <w:rPr>
                <w:b/>
              </w:rPr>
              <w:t>Наименование главного распорядителя бюджетных средств</w:t>
            </w:r>
          </w:p>
        </w:tc>
        <w:tc>
          <w:tcPr>
            <w:tcW w:w="1559" w:type="dxa"/>
            <w:shd w:val="clear" w:color="auto" w:fill="auto"/>
          </w:tcPr>
          <w:p w:rsidR="00EB4FA8" w:rsidRPr="000C2416" w:rsidRDefault="00EB4FA8" w:rsidP="002F14A3">
            <w:pPr>
              <w:jc w:val="center"/>
              <w:rPr>
                <w:b/>
              </w:rPr>
            </w:pPr>
            <w:r w:rsidRPr="000C2416">
              <w:rPr>
                <w:b/>
              </w:rPr>
              <w:t>Наименование заказчика- застройщика</w:t>
            </w:r>
          </w:p>
        </w:tc>
        <w:tc>
          <w:tcPr>
            <w:tcW w:w="1310" w:type="dxa"/>
            <w:shd w:val="clear" w:color="auto" w:fill="auto"/>
          </w:tcPr>
          <w:p w:rsidR="00EB4FA8" w:rsidRPr="000C2416" w:rsidRDefault="00EB4FA8" w:rsidP="002F14A3">
            <w:pPr>
              <w:jc w:val="center"/>
              <w:rPr>
                <w:b/>
              </w:rPr>
            </w:pPr>
            <w:r w:rsidRPr="000C2416">
              <w:rPr>
                <w:b/>
              </w:rPr>
              <w:t xml:space="preserve">Мощность объекта капиталь-ного строитель-ства </w:t>
            </w:r>
            <w:r w:rsidRPr="000C2416">
              <w:rPr>
                <w:b/>
              </w:rPr>
              <w:lastRenderedPageBreak/>
              <w:t>подлежащего вводу</w:t>
            </w:r>
          </w:p>
        </w:tc>
        <w:tc>
          <w:tcPr>
            <w:tcW w:w="1134" w:type="dxa"/>
            <w:shd w:val="clear" w:color="auto" w:fill="auto"/>
          </w:tcPr>
          <w:p w:rsidR="00EB4FA8" w:rsidRPr="000C2416" w:rsidRDefault="00EB4FA8" w:rsidP="002F14A3">
            <w:pPr>
              <w:jc w:val="center"/>
              <w:rPr>
                <w:b/>
              </w:rPr>
            </w:pPr>
            <w:r w:rsidRPr="000C2416">
              <w:rPr>
                <w:b/>
              </w:rPr>
              <w:lastRenderedPageBreak/>
              <w:t xml:space="preserve">Срок окончания техничес-кого перевооружения </w:t>
            </w:r>
            <w:r w:rsidRPr="000C2416">
              <w:rPr>
                <w:b/>
              </w:rPr>
              <w:lastRenderedPageBreak/>
              <w:t>объекта капиталь-ного строительства, (год)</w:t>
            </w:r>
          </w:p>
        </w:tc>
      </w:tr>
      <w:tr w:rsidR="00EB4FA8" w:rsidRPr="000C2416" w:rsidTr="000C2416">
        <w:tc>
          <w:tcPr>
            <w:tcW w:w="1668" w:type="dxa"/>
            <w:shd w:val="clear" w:color="auto" w:fill="auto"/>
          </w:tcPr>
          <w:p w:rsidR="00EB4FA8" w:rsidRPr="000C2416" w:rsidRDefault="00EB4FA8" w:rsidP="002F14A3">
            <w:pPr>
              <w:jc w:val="center"/>
              <w:rPr>
                <w:b/>
              </w:rPr>
            </w:pPr>
            <w:r w:rsidRPr="000C2416">
              <w:rPr>
                <w:b/>
              </w:rPr>
              <w:lastRenderedPageBreak/>
              <w:t>1</w:t>
            </w:r>
          </w:p>
        </w:tc>
        <w:tc>
          <w:tcPr>
            <w:tcW w:w="1701" w:type="dxa"/>
            <w:shd w:val="clear" w:color="auto" w:fill="auto"/>
          </w:tcPr>
          <w:p w:rsidR="00EB4FA8" w:rsidRPr="000C2416" w:rsidRDefault="00EB4FA8" w:rsidP="002F14A3">
            <w:pPr>
              <w:jc w:val="center"/>
              <w:rPr>
                <w:b/>
              </w:rPr>
            </w:pPr>
            <w:r w:rsidRPr="000C2416">
              <w:rPr>
                <w:b/>
              </w:rPr>
              <w:t>2</w:t>
            </w:r>
          </w:p>
        </w:tc>
        <w:tc>
          <w:tcPr>
            <w:tcW w:w="1528" w:type="dxa"/>
            <w:shd w:val="clear" w:color="auto" w:fill="auto"/>
          </w:tcPr>
          <w:p w:rsidR="00EB4FA8" w:rsidRPr="000C2416" w:rsidRDefault="00EB4FA8" w:rsidP="002F14A3">
            <w:pPr>
              <w:jc w:val="center"/>
              <w:rPr>
                <w:b/>
              </w:rPr>
            </w:pPr>
            <w:r w:rsidRPr="000C2416">
              <w:rPr>
                <w:b/>
              </w:rPr>
              <w:t>3</w:t>
            </w:r>
          </w:p>
        </w:tc>
        <w:tc>
          <w:tcPr>
            <w:tcW w:w="1590" w:type="dxa"/>
            <w:shd w:val="clear" w:color="auto" w:fill="auto"/>
          </w:tcPr>
          <w:p w:rsidR="00EB4FA8" w:rsidRPr="000C2416" w:rsidRDefault="00EB4FA8" w:rsidP="002F14A3">
            <w:pPr>
              <w:jc w:val="center"/>
              <w:rPr>
                <w:b/>
              </w:rPr>
            </w:pPr>
            <w:r w:rsidRPr="000C2416">
              <w:rPr>
                <w:b/>
              </w:rPr>
              <w:t>4</w:t>
            </w:r>
          </w:p>
        </w:tc>
        <w:tc>
          <w:tcPr>
            <w:tcW w:w="1559" w:type="dxa"/>
            <w:shd w:val="clear" w:color="auto" w:fill="auto"/>
          </w:tcPr>
          <w:p w:rsidR="00EB4FA8" w:rsidRPr="000C2416" w:rsidRDefault="00EB4FA8" w:rsidP="002F14A3">
            <w:pPr>
              <w:jc w:val="center"/>
              <w:rPr>
                <w:b/>
              </w:rPr>
            </w:pPr>
            <w:r w:rsidRPr="000C2416">
              <w:rPr>
                <w:b/>
              </w:rPr>
              <w:t>5</w:t>
            </w:r>
          </w:p>
        </w:tc>
        <w:tc>
          <w:tcPr>
            <w:tcW w:w="1310" w:type="dxa"/>
            <w:shd w:val="clear" w:color="auto" w:fill="auto"/>
          </w:tcPr>
          <w:p w:rsidR="00EB4FA8" w:rsidRPr="000C2416" w:rsidRDefault="00EB4FA8" w:rsidP="002F14A3">
            <w:pPr>
              <w:jc w:val="center"/>
              <w:rPr>
                <w:b/>
              </w:rPr>
            </w:pPr>
            <w:r w:rsidRPr="000C2416">
              <w:rPr>
                <w:b/>
              </w:rPr>
              <w:t>6</w:t>
            </w:r>
          </w:p>
        </w:tc>
        <w:tc>
          <w:tcPr>
            <w:tcW w:w="1134" w:type="dxa"/>
            <w:shd w:val="clear" w:color="auto" w:fill="auto"/>
          </w:tcPr>
          <w:p w:rsidR="00EB4FA8" w:rsidRPr="000C2416" w:rsidRDefault="00EB4FA8" w:rsidP="002F14A3">
            <w:pPr>
              <w:jc w:val="center"/>
              <w:rPr>
                <w:b/>
              </w:rPr>
            </w:pPr>
            <w:r w:rsidRPr="000C2416">
              <w:rPr>
                <w:b/>
              </w:rPr>
              <w:t>7</w:t>
            </w:r>
          </w:p>
        </w:tc>
      </w:tr>
      <w:tr w:rsidR="00EB4FA8" w:rsidRPr="000C2416" w:rsidTr="000C2416">
        <w:tc>
          <w:tcPr>
            <w:tcW w:w="1668" w:type="dxa"/>
            <w:shd w:val="clear" w:color="auto" w:fill="auto"/>
          </w:tcPr>
          <w:p w:rsidR="00EB4FA8" w:rsidRPr="000C2416" w:rsidRDefault="00EB4FA8" w:rsidP="002F14A3">
            <w:pPr>
              <w:jc w:val="center"/>
            </w:pPr>
            <w:r w:rsidRPr="000C2416">
              <w:t>Строительство водозабора №2 в рп.Чамзинка Чамзинского муниципального района Республики Мордовия (2-3 этапы строительства)</w:t>
            </w:r>
          </w:p>
        </w:tc>
        <w:tc>
          <w:tcPr>
            <w:tcW w:w="1701" w:type="dxa"/>
            <w:shd w:val="clear" w:color="auto" w:fill="auto"/>
          </w:tcPr>
          <w:p w:rsidR="00EB4FA8" w:rsidRPr="000C2416" w:rsidRDefault="00EB4FA8" w:rsidP="002F14A3">
            <w:pPr>
              <w:jc w:val="center"/>
            </w:pPr>
            <w:r w:rsidRPr="000C2416">
              <w:t>Муниципальная программа "Модернизация и реформирование жилищно-коммунального хозяйства" на 2016-2021 годы в Чамзинском муниципальном районе</w:t>
            </w:r>
          </w:p>
        </w:tc>
        <w:tc>
          <w:tcPr>
            <w:tcW w:w="1528" w:type="dxa"/>
            <w:shd w:val="clear" w:color="auto" w:fill="auto"/>
          </w:tcPr>
          <w:p w:rsidR="00EB4FA8" w:rsidRPr="000C2416" w:rsidRDefault="00EB4FA8" w:rsidP="002F14A3">
            <w:pPr>
              <w:jc w:val="center"/>
            </w:pPr>
            <w:r w:rsidRPr="000C2416">
              <w:t>строительство</w:t>
            </w:r>
          </w:p>
        </w:tc>
        <w:tc>
          <w:tcPr>
            <w:tcW w:w="1590" w:type="dxa"/>
            <w:shd w:val="clear" w:color="auto" w:fill="auto"/>
          </w:tcPr>
          <w:p w:rsidR="00EB4FA8" w:rsidRPr="000C2416" w:rsidRDefault="00EB4FA8" w:rsidP="002F14A3">
            <w:pPr>
              <w:jc w:val="center"/>
            </w:pPr>
            <w:r w:rsidRPr="000C2416">
              <w:t>Администрация Чамзинского муниципаль-ного района Республики Мордовия</w:t>
            </w:r>
          </w:p>
        </w:tc>
        <w:tc>
          <w:tcPr>
            <w:tcW w:w="1559" w:type="dxa"/>
            <w:shd w:val="clear" w:color="auto" w:fill="auto"/>
          </w:tcPr>
          <w:p w:rsidR="00EB4FA8" w:rsidRPr="000C2416" w:rsidRDefault="00EB4FA8" w:rsidP="002F14A3">
            <w:pPr>
              <w:jc w:val="center"/>
            </w:pPr>
            <w:r w:rsidRPr="000C2416">
              <w:t>Администрация Чамзинского муниципаль-ного района Республики Мордовия</w:t>
            </w:r>
          </w:p>
        </w:tc>
        <w:tc>
          <w:tcPr>
            <w:tcW w:w="1310" w:type="dxa"/>
            <w:shd w:val="clear" w:color="auto" w:fill="auto"/>
          </w:tcPr>
          <w:p w:rsidR="00EB4FA8" w:rsidRPr="000C2416" w:rsidRDefault="00EB4FA8" w:rsidP="002F14A3">
            <w:pPr>
              <w:jc w:val="center"/>
            </w:pPr>
            <w:r w:rsidRPr="000C2416">
              <w:t>1 000 м</w:t>
            </w:r>
            <w:r w:rsidRPr="000C2416">
              <w:rPr>
                <w:vertAlign w:val="superscript"/>
              </w:rPr>
              <w:t>3</w:t>
            </w:r>
            <w:r w:rsidRPr="000C2416">
              <w:t>/сут.</w:t>
            </w:r>
          </w:p>
        </w:tc>
        <w:tc>
          <w:tcPr>
            <w:tcW w:w="1134" w:type="dxa"/>
            <w:shd w:val="clear" w:color="auto" w:fill="auto"/>
          </w:tcPr>
          <w:p w:rsidR="00EB4FA8" w:rsidRPr="000C2416" w:rsidRDefault="00EB4FA8" w:rsidP="002F14A3">
            <w:pPr>
              <w:jc w:val="center"/>
            </w:pPr>
            <w:r w:rsidRPr="000C2416">
              <w:t>2019</w:t>
            </w:r>
          </w:p>
        </w:tc>
      </w:tr>
    </w:tbl>
    <w:p w:rsidR="00EB4FA8" w:rsidRPr="000C2416" w:rsidRDefault="00EB4FA8" w:rsidP="002F14A3">
      <w:pPr>
        <w:jc w:val="right"/>
      </w:pPr>
      <w:r w:rsidRPr="000C2416">
        <w:t>Продолжение</w:t>
      </w:r>
    </w:p>
    <w:tbl>
      <w:tblPr>
        <w:tblW w:w="104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469"/>
        <w:gridCol w:w="1627"/>
        <w:gridCol w:w="1701"/>
      </w:tblGrid>
      <w:tr w:rsidR="00EB4FA8" w:rsidRPr="000C2416" w:rsidTr="000C2416">
        <w:trPr>
          <w:trHeight w:val="449"/>
        </w:trPr>
        <w:tc>
          <w:tcPr>
            <w:tcW w:w="1668" w:type="dxa"/>
            <w:vMerge w:val="restart"/>
            <w:shd w:val="clear" w:color="auto" w:fill="auto"/>
          </w:tcPr>
          <w:p w:rsidR="00EB4FA8" w:rsidRPr="000C2416" w:rsidRDefault="00EB4FA8" w:rsidP="002F14A3">
            <w:pPr>
              <w:jc w:val="center"/>
              <w:rPr>
                <w:b/>
              </w:rPr>
            </w:pPr>
            <w:r w:rsidRPr="000C2416">
              <w:rPr>
                <w:b/>
              </w:rPr>
              <w:t>Сметная стоимость объекта капитального строительства, тыс.руб.</w:t>
            </w:r>
          </w:p>
        </w:tc>
        <w:tc>
          <w:tcPr>
            <w:tcW w:w="2126" w:type="dxa"/>
            <w:vMerge w:val="restart"/>
            <w:shd w:val="clear" w:color="auto" w:fill="auto"/>
          </w:tcPr>
          <w:p w:rsidR="00EB4FA8" w:rsidRPr="000C2416" w:rsidRDefault="00EB4FA8" w:rsidP="002F14A3">
            <w:pPr>
              <w:jc w:val="center"/>
              <w:rPr>
                <w:b/>
              </w:rPr>
            </w:pPr>
            <w:r w:rsidRPr="000C2416">
              <w:rPr>
                <w:b/>
              </w:rPr>
              <w:t>Сметная стоимость объекта капитального строительства (в ценах соответствующих лет), тыс.руб.</w:t>
            </w:r>
          </w:p>
        </w:tc>
        <w:tc>
          <w:tcPr>
            <w:tcW w:w="1843" w:type="dxa"/>
            <w:vMerge w:val="restart"/>
            <w:shd w:val="clear" w:color="auto" w:fill="auto"/>
          </w:tcPr>
          <w:p w:rsidR="00EB4FA8" w:rsidRPr="000C2416" w:rsidRDefault="00EB4FA8" w:rsidP="002F14A3">
            <w:pPr>
              <w:jc w:val="center"/>
              <w:rPr>
                <w:b/>
              </w:rPr>
            </w:pPr>
            <w:r w:rsidRPr="000C2416">
              <w:rPr>
                <w:b/>
              </w:rPr>
              <w:t>Общий (предельный) объем бюджетных инвестиций, тыс.руб.</w:t>
            </w:r>
          </w:p>
        </w:tc>
        <w:tc>
          <w:tcPr>
            <w:tcW w:w="4797" w:type="dxa"/>
            <w:gridSpan w:val="3"/>
            <w:shd w:val="clear" w:color="auto" w:fill="auto"/>
          </w:tcPr>
          <w:p w:rsidR="00EB4FA8" w:rsidRPr="000C2416" w:rsidRDefault="00EB4FA8" w:rsidP="002F14A3">
            <w:pPr>
              <w:jc w:val="center"/>
              <w:rPr>
                <w:b/>
              </w:rPr>
            </w:pPr>
            <w:r w:rsidRPr="000C2416">
              <w:rPr>
                <w:b/>
              </w:rPr>
              <w:t>Распределение по годам общего (предельного) объема бюджетных инвестиций, тыс.руб.</w:t>
            </w:r>
          </w:p>
        </w:tc>
      </w:tr>
      <w:tr w:rsidR="00EB4FA8" w:rsidRPr="000C2416" w:rsidTr="000C2416">
        <w:trPr>
          <w:trHeight w:val="243"/>
        </w:trPr>
        <w:tc>
          <w:tcPr>
            <w:tcW w:w="1668" w:type="dxa"/>
            <w:vMerge/>
            <w:shd w:val="clear" w:color="auto" w:fill="auto"/>
          </w:tcPr>
          <w:p w:rsidR="00EB4FA8" w:rsidRPr="000C2416" w:rsidRDefault="00EB4FA8" w:rsidP="002F14A3">
            <w:pPr>
              <w:jc w:val="center"/>
              <w:rPr>
                <w:b/>
              </w:rPr>
            </w:pPr>
          </w:p>
        </w:tc>
        <w:tc>
          <w:tcPr>
            <w:tcW w:w="2126" w:type="dxa"/>
            <w:vMerge/>
            <w:shd w:val="clear" w:color="auto" w:fill="auto"/>
          </w:tcPr>
          <w:p w:rsidR="00EB4FA8" w:rsidRPr="000C2416" w:rsidRDefault="00EB4FA8" w:rsidP="002F14A3">
            <w:pPr>
              <w:jc w:val="center"/>
              <w:rPr>
                <w:b/>
              </w:rPr>
            </w:pPr>
          </w:p>
        </w:tc>
        <w:tc>
          <w:tcPr>
            <w:tcW w:w="1843" w:type="dxa"/>
            <w:vMerge/>
            <w:shd w:val="clear" w:color="auto" w:fill="auto"/>
          </w:tcPr>
          <w:p w:rsidR="00EB4FA8" w:rsidRPr="000C2416" w:rsidRDefault="00EB4FA8" w:rsidP="002F14A3">
            <w:pPr>
              <w:jc w:val="center"/>
              <w:rPr>
                <w:b/>
              </w:rPr>
            </w:pPr>
          </w:p>
        </w:tc>
        <w:tc>
          <w:tcPr>
            <w:tcW w:w="4797" w:type="dxa"/>
            <w:gridSpan w:val="3"/>
            <w:shd w:val="clear" w:color="auto" w:fill="auto"/>
          </w:tcPr>
          <w:p w:rsidR="00EB4FA8" w:rsidRPr="000C2416" w:rsidRDefault="00EB4FA8" w:rsidP="002F14A3">
            <w:pPr>
              <w:jc w:val="center"/>
              <w:rPr>
                <w:b/>
              </w:rPr>
            </w:pPr>
            <w:r w:rsidRPr="000C2416">
              <w:rPr>
                <w:b/>
              </w:rPr>
              <w:t>2019 год</w:t>
            </w:r>
          </w:p>
        </w:tc>
      </w:tr>
      <w:tr w:rsidR="00EB4FA8" w:rsidRPr="000C2416" w:rsidTr="000C2416">
        <w:trPr>
          <w:trHeight w:val="268"/>
        </w:trPr>
        <w:tc>
          <w:tcPr>
            <w:tcW w:w="1668" w:type="dxa"/>
            <w:vMerge/>
            <w:shd w:val="clear" w:color="auto" w:fill="auto"/>
          </w:tcPr>
          <w:p w:rsidR="00EB4FA8" w:rsidRPr="000C2416" w:rsidRDefault="00EB4FA8" w:rsidP="002F14A3">
            <w:pPr>
              <w:jc w:val="center"/>
            </w:pPr>
          </w:p>
        </w:tc>
        <w:tc>
          <w:tcPr>
            <w:tcW w:w="2126" w:type="dxa"/>
            <w:vMerge/>
            <w:shd w:val="clear" w:color="auto" w:fill="auto"/>
          </w:tcPr>
          <w:p w:rsidR="00EB4FA8" w:rsidRPr="000C2416" w:rsidRDefault="00EB4FA8" w:rsidP="002F14A3">
            <w:pPr>
              <w:jc w:val="center"/>
              <w:rPr>
                <w:b/>
              </w:rPr>
            </w:pPr>
          </w:p>
        </w:tc>
        <w:tc>
          <w:tcPr>
            <w:tcW w:w="1843" w:type="dxa"/>
            <w:vMerge/>
            <w:shd w:val="clear" w:color="auto" w:fill="auto"/>
          </w:tcPr>
          <w:p w:rsidR="00EB4FA8" w:rsidRPr="000C2416" w:rsidRDefault="00EB4FA8" w:rsidP="002F14A3">
            <w:pPr>
              <w:jc w:val="center"/>
              <w:rPr>
                <w:b/>
              </w:rPr>
            </w:pPr>
          </w:p>
        </w:tc>
        <w:tc>
          <w:tcPr>
            <w:tcW w:w="1469" w:type="dxa"/>
            <w:shd w:val="clear" w:color="auto" w:fill="auto"/>
          </w:tcPr>
          <w:p w:rsidR="00EB4FA8" w:rsidRPr="000C2416" w:rsidRDefault="00EB4FA8" w:rsidP="002F14A3">
            <w:pPr>
              <w:jc w:val="center"/>
              <w:rPr>
                <w:b/>
              </w:rPr>
            </w:pPr>
            <w:r w:rsidRPr="000C2416">
              <w:rPr>
                <w:b/>
              </w:rPr>
              <w:t>средства федерального бюджета</w:t>
            </w:r>
          </w:p>
        </w:tc>
        <w:tc>
          <w:tcPr>
            <w:tcW w:w="1627" w:type="dxa"/>
            <w:shd w:val="clear" w:color="auto" w:fill="auto"/>
          </w:tcPr>
          <w:p w:rsidR="00EB4FA8" w:rsidRPr="000C2416" w:rsidRDefault="00EB4FA8" w:rsidP="002F14A3">
            <w:pPr>
              <w:jc w:val="center"/>
              <w:rPr>
                <w:b/>
              </w:rPr>
            </w:pPr>
            <w:r w:rsidRPr="000C2416">
              <w:rPr>
                <w:b/>
              </w:rPr>
              <w:t>средства бюджета субъекта Российской Федерации</w:t>
            </w:r>
          </w:p>
        </w:tc>
        <w:tc>
          <w:tcPr>
            <w:tcW w:w="1701" w:type="dxa"/>
            <w:shd w:val="clear" w:color="auto" w:fill="auto"/>
          </w:tcPr>
          <w:p w:rsidR="00EB4FA8" w:rsidRPr="000C2416" w:rsidRDefault="00EB4FA8" w:rsidP="002F14A3">
            <w:pPr>
              <w:jc w:val="center"/>
              <w:rPr>
                <w:b/>
              </w:rPr>
            </w:pPr>
            <w:r w:rsidRPr="000C2416">
              <w:rPr>
                <w:b/>
              </w:rPr>
              <w:t>средства местного бюджета</w:t>
            </w:r>
          </w:p>
        </w:tc>
      </w:tr>
      <w:tr w:rsidR="00EB4FA8" w:rsidRPr="000C2416" w:rsidTr="000C2416">
        <w:tc>
          <w:tcPr>
            <w:tcW w:w="1668" w:type="dxa"/>
            <w:shd w:val="clear" w:color="auto" w:fill="auto"/>
          </w:tcPr>
          <w:p w:rsidR="00EB4FA8" w:rsidRPr="000C2416" w:rsidRDefault="00EB4FA8" w:rsidP="002F14A3">
            <w:pPr>
              <w:jc w:val="center"/>
              <w:rPr>
                <w:b/>
              </w:rPr>
            </w:pPr>
            <w:r w:rsidRPr="000C2416">
              <w:rPr>
                <w:b/>
              </w:rPr>
              <w:t>8</w:t>
            </w:r>
          </w:p>
        </w:tc>
        <w:tc>
          <w:tcPr>
            <w:tcW w:w="2126" w:type="dxa"/>
            <w:shd w:val="clear" w:color="auto" w:fill="auto"/>
          </w:tcPr>
          <w:p w:rsidR="00EB4FA8" w:rsidRPr="000C2416" w:rsidRDefault="00EB4FA8" w:rsidP="002F14A3">
            <w:pPr>
              <w:jc w:val="center"/>
              <w:rPr>
                <w:b/>
              </w:rPr>
            </w:pPr>
            <w:r w:rsidRPr="000C2416">
              <w:rPr>
                <w:b/>
              </w:rPr>
              <w:t>9</w:t>
            </w:r>
          </w:p>
        </w:tc>
        <w:tc>
          <w:tcPr>
            <w:tcW w:w="1843" w:type="dxa"/>
            <w:shd w:val="clear" w:color="auto" w:fill="auto"/>
          </w:tcPr>
          <w:p w:rsidR="00EB4FA8" w:rsidRPr="000C2416" w:rsidRDefault="00EB4FA8" w:rsidP="002F14A3">
            <w:pPr>
              <w:jc w:val="center"/>
              <w:rPr>
                <w:b/>
              </w:rPr>
            </w:pPr>
            <w:r w:rsidRPr="000C2416">
              <w:rPr>
                <w:b/>
              </w:rPr>
              <w:t>10</w:t>
            </w:r>
          </w:p>
        </w:tc>
        <w:tc>
          <w:tcPr>
            <w:tcW w:w="1469" w:type="dxa"/>
            <w:shd w:val="clear" w:color="auto" w:fill="auto"/>
          </w:tcPr>
          <w:p w:rsidR="00EB4FA8" w:rsidRPr="000C2416" w:rsidRDefault="00EB4FA8" w:rsidP="002F14A3">
            <w:pPr>
              <w:jc w:val="center"/>
              <w:rPr>
                <w:b/>
              </w:rPr>
            </w:pPr>
            <w:r w:rsidRPr="000C2416">
              <w:rPr>
                <w:b/>
              </w:rPr>
              <w:t>11</w:t>
            </w:r>
          </w:p>
        </w:tc>
        <w:tc>
          <w:tcPr>
            <w:tcW w:w="1627" w:type="dxa"/>
            <w:shd w:val="clear" w:color="auto" w:fill="auto"/>
          </w:tcPr>
          <w:p w:rsidR="00EB4FA8" w:rsidRPr="000C2416" w:rsidRDefault="00EB4FA8" w:rsidP="002F14A3">
            <w:pPr>
              <w:jc w:val="center"/>
              <w:rPr>
                <w:b/>
              </w:rPr>
            </w:pPr>
            <w:r w:rsidRPr="000C2416">
              <w:rPr>
                <w:b/>
              </w:rPr>
              <w:t>12</w:t>
            </w:r>
          </w:p>
        </w:tc>
        <w:tc>
          <w:tcPr>
            <w:tcW w:w="1701" w:type="dxa"/>
            <w:shd w:val="clear" w:color="auto" w:fill="auto"/>
          </w:tcPr>
          <w:p w:rsidR="00EB4FA8" w:rsidRPr="000C2416" w:rsidRDefault="00EB4FA8" w:rsidP="002F14A3">
            <w:pPr>
              <w:jc w:val="center"/>
              <w:rPr>
                <w:b/>
              </w:rPr>
            </w:pPr>
            <w:r w:rsidRPr="000C2416">
              <w:rPr>
                <w:b/>
              </w:rPr>
              <w:t>13</w:t>
            </w:r>
          </w:p>
        </w:tc>
      </w:tr>
      <w:tr w:rsidR="00EB4FA8" w:rsidRPr="000C2416" w:rsidTr="000C2416">
        <w:tc>
          <w:tcPr>
            <w:tcW w:w="1668" w:type="dxa"/>
            <w:shd w:val="clear" w:color="auto" w:fill="auto"/>
          </w:tcPr>
          <w:p w:rsidR="00EB4FA8" w:rsidRPr="000C2416" w:rsidRDefault="00EB4FA8" w:rsidP="002F14A3">
            <w:pPr>
              <w:jc w:val="center"/>
              <w:rPr>
                <w:lang w:val="en-US"/>
              </w:rPr>
            </w:pPr>
            <w:r w:rsidRPr="000C2416">
              <w:rPr>
                <w:lang w:val="en-US"/>
              </w:rPr>
              <w:t>90 771</w:t>
            </w:r>
            <w:r w:rsidRPr="000C2416">
              <w:t>,</w:t>
            </w:r>
            <w:r w:rsidRPr="000C2416">
              <w:rPr>
                <w:lang w:val="en-US"/>
              </w:rPr>
              <w:t>179</w:t>
            </w:r>
          </w:p>
        </w:tc>
        <w:tc>
          <w:tcPr>
            <w:tcW w:w="2126" w:type="dxa"/>
            <w:shd w:val="clear" w:color="auto" w:fill="auto"/>
          </w:tcPr>
          <w:p w:rsidR="00EB4FA8" w:rsidRPr="000C2416" w:rsidRDefault="00EB4FA8" w:rsidP="002F14A3">
            <w:pPr>
              <w:jc w:val="center"/>
            </w:pPr>
            <w:r w:rsidRPr="000C2416">
              <w:t>90 771,179</w:t>
            </w:r>
          </w:p>
          <w:p w:rsidR="00EB4FA8" w:rsidRPr="000C2416" w:rsidRDefault="00EB4FA8" w:rsidP="002F14A3">
            <w:pPr>
              <w:jc w:val="center"/>
            </w:pPr>
            <w:r w:rsidRPr="000C2416">
              <w:t xml:space="preserve">(в ценах </w:t>
            </w:r>
            <w:r w:rsidRPr="000C2416">
              <w:rPr>
                <w:lang w:val="en-US"/>
              </w:rPr>
              <w:t>II</w:t>
            </w:r>
            <w:r w:rsidRPr="000C2416">
              <w:t xml:space="preserve"> квартала 2018 года)</w:t>
            </w:r>
          </w:p>
        </w:tc>
        <w:tc>
          <w:tcPr>
            <w:tcW w:w="1843" w:type="dxa"/>
            <w:shd w:val="clear" w:color="auto" w:fill="auto"/>
          </w:tcPr>
          <w:p w:rsidR="00EB4FA8" w:rsidRPr="000C2416" w:rsidRDefault="00EB4FA8" w:rsidP="002F14A3">
            <w:pPr>
              <w:jc w:val="center"/>
            </w:pPr>
            <w:r w:rsidRPr="000C2416">
              <w:t>53 266,02405*</w:t>
            </w:r>
          </w:p>
        </w:tc>
        <w:tc>
          <w:tcPr>
            <w:tcW w:w="1469" w:type="dxa"/>
            <w:shd w:val="clear" w:color="auto" w:fill="auto"/>
          </w:tcPr>
          <w:p w:rsidR="00EB4FA8" w:rsidRPr="000C2416" w:rsidRDefault="00EB4FA8" w:rsidP="002F14A3">
            <w:pPr>
              <w:jc w:val="center"/>
            </w:pPr>
            <w:r w:rsidRPr="000C2416">
              <w:t>-</w:t>
            </w:r>
          </w:p>
        </w:tc>
        <w:tc>
          <w:tcPr>
            <w:tcW w:w="1627" w:type="dxa"/>
            <w:shd w:val="clear" w:color="auto" w:fill="auto"/>
          </w:tcPr>
          <w:p w:rsidR="00EB4FA8" w:rsidRPr="000C2416" w:rsidRDefault="00EB4FA8" w:rsidP="002F14A3">
            <w:pPr>
              <w:jc w:val="center"/>
            </w:pPr>
            <w:r w:rsidRPr="000C2416">
              <w:t>-</w:t>
            </w:r>
          </w:p>
        </w:tc>
        <w:tc>
          <w:tcPr>
            <w:tcW w:w="1701" w:type="dxa"/>
            <w:shd w:val="clear" w:color="auto" w:fill="auto"/>
          </w:tcPr>
          <w:p w:rsidR="00EB4FA8" w:rsidRPr="000C2416" w:rsidRDefault="00EB4FA8" w:rsidP="002F14A3">
            <w:pPr>
              <w:jc w:val="center"/>
            </w:pPr>
            <w:r w:rsidRPr="000C2416">
              <w:t>2 162,74705</w:t>
            </w:r>
          </w:p>
          <w:p w:rsidR="00EB4FA8" w:rsidRPr="000C2416" w:rsidRDefault="00EB4FA8" w:rsidP="002F14A3">
            <w:pPr>
              <w:jc w:val="center"/>
            </w:pPr>
            <w:r w:rsidRPr="000C2416">
              <w:t>в т.ч. ПИР- 2 162,74705</w:t>
            </w:r>
          </w:p>
        </w:tc>
      </w:tr>
    </w:tbl>
    <w:p w:rsidR="00EB4FA8" w:rsidRPr="002F14A3" w:rsidRDefault="00EB4FA8" w:rsidP="002F14A3">
      <w:pPr>
        <w:jc w:val="both"/>
        <w:rPr>
          <w:sz w:val="24"/>
          <w:szCs w:val="24"/>
        </w:rPr>
      </w:pPr>
      <w:r w:rsidRPr="002F14A3">
        <w:rPr>
          <w:sz w:val="24"/>
          <w:szCs w:val="24"/>
        </w:rPr>
        <w:t>*кроме того, в 2018 году профинансированы работы по строительству</w:t>
      </w:r>
    </w:p>
    <w:p w:rsidR="00EB4FA8" w:rsidRPr="002F14A3" w:rsidRDefault="00EB4FA8" w:rsidP="002F14A3">
      <w:pPr>
        <w:jc w:val="both"/>
        <w:rPr>
          <w:sz w:val="24"/>
          <w:szCs w:val="24"/>
        </w:rPr>
      </w:pPr>
      <w:r w:rsidRPr="002F14A3">
        <w:rPr>
          <w:sz w:val="24"/>
          <w:szCs w:val="24"/>
        </w:rPr>
        <w:t>на сумму 51 103,277 тыс.рублей, из них средства бюджета субъекта РФ</w:t>
      </w:r>
    </w:p>
    <w:p w:rsidR="00EB4FA8" w:rsidRPr="002F14A3" w:rsidRDefault="00EB4FA8" w:rsidP="002F14A3">
      <w:pPr>
        <w:jc w:val="both"/>
        <w:rPr>
          <w:sz w:val="24"/>
          <w:szCs w:val="24"/>
        </w:rPr>
      </w:pPr>
      <w:r w:rsidRPr="002F14A3">
        <w:rPr>
          <w:sz w:val="24"/>
          <w:szCs w:val="24"/>
        </w:rPr>
        <w:t>в сумме 48 243,10 тыс.рублей, средства местного бюджета 2 860,177 тыс.рублей.»</w:t>
      </w:r>
    </w:p>
    <w:p w:rsidR="00EB4FA8" w:rsidRPr="002F14A3" w:rsidRDefault="00EB4FA8" w:rsidP="002F14A3">
      <w:pPr>
        <w:pStyle w:val="21"/>
        <w:spacing w:after="0" w:line="240" w:lineRule="auto"/>
        <w:ind w:left="0" w:firstLine="539"/>
        <w:jc w:val="both"/>
        <w:rPr>
          <w:rFonts w:ascii="Times New Roman" w:hAnsi="Times New Roman" w:cs="Times New Roman"/>
          <w:sz w:val="24"/>
          <w:szCs w:val="24"/>
        </w:rPr>
      </w:pPr>
    </w:p>
    <w:p w:rsidR="00EB4FA8" w:rsidRPr="002F14A3" w:rsidRDefault="00EB4FA8" w:rsidP="002F14A3">
      <w:pPr>
        <w:pStyle w:val="21"/>
        <w:spacing w:after="0" w:line="240" w:lineRule="auto"/>
        <w:ind w:left="0" w:firstLine="539"/>
        <w:jc w:val="both"/>
        <w:rPr>
          <w:rFonts w:ascii="Times New Roman" w:hAnsi="Times New Roman" w:cs="Times New Roman"/>
          <w:sz w:val="24"/>
          <w:szCs w:val="24"/>
        </w:rPr>
      </w:pPr>
      <w:r w:rsidRPr="002F14A3">
        <w:rPr>
          <w:rFonts w:ascii="Times New Roman" w:hAnsi="Times New Roman" w:cs="Times New Roman"/>
          <w:sz w:val="24"/>
          <w:szCs w:val="24"/>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EB4FA8" w:rsidRPr="002F14A3" w:rsidRDefault="00EB4FA8" w:rsidP="002F14A3">
      <w:pPr>
        <w:jc w:val="both"/>
        <w:rPr>
          <w:sz w:val="24"/>
          <w:szCs w:val="24"/>
        </w:rPr>
      </w:pPr>
      <w:r w:rsidRPr="002F14A3">
        <w:rPr>
          <w:sz w:val="24"/>
          <w:szCs w:val="24"/>
        </w:rPr>
        <w:t xml:space="preserve">Глава Чамзинского муниципального района                     </w:t>
      </w:r>
      <w:r w:rsidRPr="002F14A3">
        <w:rPr>
          <w:sz w:val="24"/>
          <w:szCs w:val="24"/>
        </w:rPr>
        <w:tab/>
        <w:t xml:space="preserve">                                       В.Г.Цыбаков</w:t>
      </w:r>
      <w:r w:rsidR="00BD441D" w:rsidRPr="002F14A3">
        <w:rPr>
          <w:sz w:val="24"/>
          <w:szCs w:val="24"/>
        </w:rPr>
        <w:t xml:space="preserve"> </w:t>
      </w:r>
    </w:p>
    <w:p w:rsidR="00BD441D" w:rsidRPr="002F14A3" w:rsidRDefault="00BD441D" w:rsidP="002F14A3">
      <w:pPr>
        <w:jc w:val="both"/>
        <w:rPr>
          <w:sz w:val="24"/>
          <w:szCs w:val="24"/>
        </w:rPr>
      </w:pPr>
    </w:p>
    <w:p w:rsidR="00BD441D" w:rsidRPr="002F14A3" w:rsidRDefault="00BD441D" w:rsidP="002F14A3">
      <w:pPr>
        <w:jc w:val="both"/>
        <w:rPr>
          <w:sz w:val="24"/>
          <w:szCs w:val="24"/>
        </w:rPr>
      </w:pPr>
    </w:p>
    <w:p w:rsidR="00BD441D" w:rsidRPr="002F14A3" w:rsidRDefault="00BD441D" w:rsidP="002F14A3">
      <w:pPr>
        <w:pStyle w:val="ConsTitle"/>
        <w:widowControl/>
        <w:ind w:right="0"/>
        <w:jc w:val="center"/>
        <w:rPr>
          <w:rFonts w:ascii="Times New Roman" w:hAnsi="Times New Roman" w:cs="Times New Roman"/>
          <w:bCs w:val="0"/>
          <w:i/>
          <w:iCs/>
          <w:caps/>
          <w:sz w:val="24"/>
          <w:szCs w:val="24"/>
        </w:rPr>
      </w:pPr>
      <w:r w:rsidRPr="002F14A3">
        <w:rPr>
          <w:rFonts w:ascii="Times New Roman" w:hAnsi="Times New Roman" w:cs="Times New Roman"/>
          <w:bCs w:val="0"/>
          <w:caps/>
          <w:sz w:val="24"/>
          <w:szCs w:val="24"/>
        </w:rPr>
        <w:t>Республика Мордовия</w:t>
      </w:r>
    </w:p>
    <w:p w:rsidR="00BD441D" w:rsidRPr="002F14A3" w:rsidRDefault="00BD441D" w:rsidP="002F14A3">
      <w:pPr>
        <w:pStyle w:val="ConsTitle"/>
        <w:widowControl/>
        <w:ind w:right="0"/>
        <w:jc w:val="center"/>
        <w:rPr>
          <w:rFonts w:ascii="Times New Roman" w:hAnsi="Times New Roman" w:cs="Times New Roman"/>
          <w:bCs w:val="0"/>
          <w:caps/>
          <w:sz w:val="24"/>
          <w:szCs w:val="24"/>
        </w:rPr>
      </w:pPr>
      <w:r w:rsidRPr="002F14A3">
        <w:rPr>
          <w:rFonts w:ascii="Times New Roman" w:hAnsi="Times New Roman" w:cs="Times New Roman"/>
          <w:bCs w:val="0"/>
          <w:caps/>
          <w:sz w:val="24"/>
          <w:szCs w:val="24"/>
        </w:rPr>
        <w:t>Администрация Чамзинского муниципального района</w:t>
      </w:r>
    </w:p>
    <w:p w:rsidR="00BD441D" w:rsidRPr="002F14A3" w:rsidRDefault="00BD441D" w:rsidP="002F14A3">
      <w:pPr>
        <w:jc w:val="center"/>
        <w:rPr>
          <w:b/>
          <w:bCs/>
          <w:sz w:val="24"/>
          <w:szCs w:val="24"/>
        </w:rPr>
      </w:pPr>
    </w:p>
    <w:p w:rsidR="00BD441D" w:rsidRPr="002F14A3" w:rsidRDefault="00BD441D" w:rsidP="002F14A3">
      <w:pPr>
        <w:jc w:val="center"/>
        <w:rPr>
          <w:b/>
          <w:bCs/>
          <w:sz w:val="24"/>
          <w:szCs w:val="24"/>
        </w:rPr>
      </w:pPr>
      <w:r w:rsidRPr="002F14A3">
        <w:rPr>
          <w:b/>
          <w:bCs/>
          <w:sz w:val="24"/>
          <w:szCs w:val="24"/>
        </w:rPr>
        <w:t>ПОСТАНОВЛЕНИЕ</w:t>
      </w:r>
    </w:p>
    <w:p w:rsidR="00BD441D" w:rsidRPr="002F14A3" w:rsidRDefault="00BD441D" w:rsidP="002F14A3">
      <w:pPr>
        <w:jc w:val="both"/>
        <w:rPr>
          <w:b/>
          <w:bCs/>
          <w:sz w:val="24"/>
          <w:szCs w:val="24"/>
        </w:rPr>
      </w:pPr>
      <w:r w:rsidRPr="002F14A3">
        <w:rPr>
          <w:b/>
          <w:bCs/>
          <w:sz w:val="24"/>
          <w:szCs w:val="24"/>
        </w:rPr>
        <w:t>08.05.2019 г.</w:t>
      </w:r>
      <w:r w:rsidRPr="002F14A3">
        <w:rPr>
          <w:b/>
          <w:bCs/>
          <w:sz w:val="24"/>
          <w:szCs w:val="24"/>
        </w:rPr>
        <w:tab/>
      </w:r>
      <w:r w:rsidRPr="002F14A3">
        <w:rPr>
          <w:b/>
          <w:bCs/>
          <w:sz w:val="24"/>
          <w:szCs w:val="24"/>
        </w:rPr>
        <w:tab/>
      </w:r>
      <w:r w:rsidRPr="002F14A3">
        <w:rPr>
          <w:b/>
          <w:bCs/>
          <w:sz w:val="24"/>
          <w:szCs w:val="24"/>
        </w:rPr>
        <w:tab/>
        <w:t xml:space="preserve">         </w:t>
      </w:r>
      <w:r w:rsidRPr="002F14A3">
        <w:rPr>
          <w:b/>
          <w:bCs/>
          <w:sz w:val="24"/>
          <w:szCs w:val="24"/>
        </w:rPr>
        <w:tab/>
      </w:r>
      <w:r w:rsidRPr="002F14A3">
        <w:rPr>
          <w:b/>
          <w:bCs/>
          <w:sz w:val="24"/>
          <w:szCs w:val="24"/>
        </w:rPr>
        <w:tab/>
        <w:t xml:space="preserve">                                                                                № 322</w:t>
      </w:r>
    </w:p>
    <w:p w:rsidR="00BD441D" w:rsidRPr="002F14A3" w:rsidRDefault="00BD441D" w:rsidP="002F14A3">
      <w:pPr>
        <w:jc w:val="center"/>
        <w:rPr>
          <w:sz w:val="24"/>
          <w:szCs w:val="24"/>
        </w:rPr>
      </w:pPr>
      <w:r w:rsidRPr="002F14A3">
        <w:rPr>
          <w:sz w:val="24"/>
          <w:szCs w:val="24"/>
        </w:rPr>
        <w:t>р.п. Чамзинка</w:t>
      </w:r>
    </w:p>
    <w:p w:rsidR="00BD441D" w:rsidRPr="002F14A3" w:rsidRDefault="00BD441D" w:rsidP="002F14A3">
      <w:pPr>
        <w:jc w:val="both"/>
        <w:rPr>
          <w:sz w:val="24"/>
          <w:szCs w:val="24"/>
        </w:rPr>
      </w:pPr>
    </w:p>
    <w:p w:rsidR="00BD441D" w:rsidRPr="002F14A3" w:rsidRDefault="00BD441D" w:rsidP="002F14A3">
      <w:pPr>
        <w:widowControl w:val="0"/>
        <w:tabs>
          <w:tab w:val="left" w:pos="3960"/>
          <w:tab w:val="left" w:pos="7230"/>
          <w:tab w:val="left" w:pos="9923"/>
        </w:tabs>
        <w:jc w:val="center"/>
        <w:rPr>
          <w:b/>
          <w:bCs/>
          <w:sz w:val="24"/>
          <w:szCs w:val="24"/>
        </w:rPr>
      </w:pPr>
      <w:r w:rsidRPr="002F14A3">
        <w:rPr>
          <w:b/>
          <w:sz w:val="24"/>
          <w:szCs w:val="24"/>
        </w:rPr>
        <w:t>О внесении изменений в Постановление администрации Чамзинского муниципального района Республики Мордовия от 27.02.2019 года №144 "О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w:t>
      </w:r>
    </w:p>
    <w:p w:rsidR="00BD441D" w:rsidRPr="002F14A3" w:rsidRDefault="00BD441D" w:rsidP="002F14A3">
      <w:pPr>
        <w:ind w:firstLine="709"/>
        <w:jc w:val="both"/>
        <w:outlineLvl w:val="0"/>
        <w:rPr>
          <w:bCs/>
          <w:sz w:val="24"/>
          <w:szCs w:val="24"/>
        </w:rPr>
      </w:pPr>
      <w:r w:rsidRPr="002F14A3">
        <w:rPr>
          <w:bCs/>
          <w:sz w:val="24"/>
          <w:szCs w:val="24"/>
        </w:rPr>
        <w:t>В соответствии с пунктом 2 статьи 79 Бюджетного кодекса Российской Федерации, постановлением Администрации Чамзинского муниципального района Республики Мордовия от 17 июня 2015 года №493 "Об утверждении Порядка принятия решения о подготовке и реализации бюджетных инвестиций в объекты муниципальной собственности" Администрация Чамзинского муниципального района постановляет:</w:t>
      </w:r>
    </w:p>
    <w:p w:rsidR="00BD441D" w:rsidRPr="002F14A3" w:rsidRDefault="00BD441D" w:rsidP="002F14A3">
      <w:pPr>
        <w:pStyle w:val="21"/>
        <w:spacing w:after="0" w:line="240" w:lineRule="auto"/>
        <w:ind w:left="0" w:firstLine="539"/>
        <w:jc w:val="both"/>
        <w:rPr>
          <w:rFonts w:ascii="Times New Roman" w:hAnsi="Times New Roman" w:cs="Times New Roman"/>
          <w:sz w:val="24"/>
          <w:szCs w:val="24"/>
        </w:rPr>
      </w:pPr>
      <w:r w:rsidRPr="002F14A3">
        <w:rPr>
          <w:rFonts w:ascii="Times New Roman" w:hAnsi="Times New Roman" w:cs="Times New Roman"/>
          <w:sz w:val="24"/>
          <w:szCs w:val="24"/>
        </w:rPr>
        <w:t xml:space="preserve">1. Внести в Постановление администрации Чамзинского муниципального района Республики Мордовия от 27.02.2019 года №144 «О принятии решения реализации бюджетных инвестиций в </w:t>
      </w:r>
      <w:r w:rsidRPr="002F14A3">
        <w:rPr>
          <w:rFonts w:ascii="Times New Roman" w:hAnsi="Times New Roman" w:cs="Times New Roman"/>
          <w:sz w:val="24"/>
          <w:szCs w:val="24"/>
        </w:rPr>
        <w:lastRenderedPageBreak/>
        <w:t>объекты муниципальной собственности Чамзинского муниципального района Республики Мордовия в 2019 году» следующие изменения:</w:t>
      </w:r>
    </w:p>
    <w:p w:rsidR="00BD441D" w:rsidRPr="002F14A3" w:rsidRDefault="00BD441D" w:rsidP="002F14A3">
      <w:pPr>
        <w:pStyle w:val="21"/>
        <w:spacing w:after="0" w:line="240" w:lineRule="auto"/>
        <w:ind w:left="0" w:firstLine="539"/>
        <w:jc w:val="both"/>
        <w:rPr>
          <w:rFonts w:ascii="Times New Roman" w:hAnsi="Times New Roman" w:cs="Times New Roman"/>
          <w:sz w:val="24"/>
          <w:szCs w:val="24"/>
        </w:rPr>
      </w:pPr>
      <w:r w:rsidRPr="002F14A3">
        <w:rPr>
          <w:rFonts w:ascii="Times New Roman" w:hAnsi="Times New Roman" w:cs="Times New Roman"/>
          <w:sz w:val="24"/>
          <w:szCs w:val="24"/>
        </w:rPr>
        <w:t>1) Приложение к Постановлению Администрации Чамзинского муниципального района Республики Мордовия изложить в следующей редакции:</w:t>
      </w:r>
    </w:p>
    <w:p w:rsidR="00BD441D" w:rsidRPr="00767ED9" w:rsidRDefault="00BD441D" w:rsidP="002F14A3">
      <w:pPr>
        <w:jc w:val="right"/>
      </w:pPr>
      <w:r w:rsidRPr="002F14A3">
        <w:rPr>
          <w:sz w:val="24"/>
          <w:szCs w:val="24"/>
        </w:rPr>
        <w:t>«</w:t>
      </w:r>
      <w:r w:rsidRPr="00767ED9">
        <w:t>Приложение</w:t>
      </w:r>
    </w:p>
    <w:p w:rsidR="00BD441D" w:rsidRPr="00767ED9" w:rsidRDefault="00BD441D" w:rsidP="002F14A3">
      <w:pPr>
        <w:jc w:val="right"/>
      </w:pPr>
      <w:r w:rsidRPr="00767ED9">
        <w:t>к постановлению Администрации</w:t>
      </w:r>
    </w:p>
    <w:p w:rsidR="00BD441D" w:rsidRPr="00767ED9" w:rsidRDefault="00BD441D" w:rsidP="002F14A3">
      <w:pPr>
        <w:jc w:val="right"/>
      </w:pPr>
      <w:r w:rsidRPr="00767ED9">
        <w:t>Чамзинского муниципального района</w:t>
      </w:r>
    </w:p>
    <w:p w:rsidR="00BD441D" w:rsidRPr="00767ED9" w:rsidRDefault="00BD441D" w:rsidP="002F14A3">
      <w:pPr>
        <w:jc w:val="right"/>
      </w:pPr>
      <w:r w:rsidRPr="00767ED9">
        <w:t>Республики Мордовия</w:t>
      </w:r>
    </w:p>
    <w:p w:rsidR="00BD441D" w:rsidRPr="00767ED9" w:rsidRDefault="00BD441D" w:rsidP="002F14A3">
      <w:pPr>
        <w:jc w:val="right"/>
      </w:pPr>
      <w:r w:rsidRPr="00767ED9">
        <w:t>от 27 февраля 2019 года №144</w:t>
      </w:r>
    </w:p>
    <w:p w:rsidR="00BD441D" w:rsidRPr="00767ED9" w:rsidRDefault="00BD441D" w:rsidP="002F14A3">
      <w:pPr>
        <w:jc w:val="both"/>
      </w:pPr>
    </w:p>
    <w:p w:rsidR="000C2416" w:rsidRDefault="00BD441D" w:rsidP="002F14A3">
      <w:pPr>
        <w:jc w:val="center"/>
        <w:rPr>
          <w:b/>
          <w:sz w:val="24"/>
          <w:szCs w:val="24"/>
        </w:rPr>
      </w:pPr>
      <w:r w:rsidRPr="002F14A3">
        <w:rPr>
          <w:b/>
          <w:sz w:val="24"/>
          <w:szCs w:val="24"/>
        </w:rPr>
        <w:t>Распределение</w:t>
      </w:r>
      <w:r w:rsidR="000C2416">
        <w:rPr>
          <w:b/>
          <w:sz w:val="24"/>
          <w:szCs w:val="24"/>
        </w:rPr>
        <w:t xml:space="preserve"> </w:t>
      </w:r>
      <w:r w:rsidRPr="002F14A3">
        <w:rPr>
          <w:b/>
          <w:sz w:val="24"/>
          <w:szCs w:val="24"/>
        </w:rPr>
        <w:t xml:space="preserve">бюджетных инвестиций за счет средств бюджета </w:t>
      </w:r>
    </w:p>
    <w:p w:rsidR="009150E6" w:rsidRPr="002F14A3" w:rsidRDefault="00BD441D" w:rsidP="002F14A3">
      <w:pPr>
        <w:jc w:val="center"/>
        <w:rPr>
          <w:b/>
          <w:sz w:val="24"/>
          <w:szCs w:val="24"/>
        </w:rPr>
      </w:pPr>
      <w:r w:rsidRPr="002F14A3">
        <w:rPr>
          <w:b/>
          <w:sz w:val="24"/>
          <w:szCs w:val="24"/>
        </w:rPr>
        <w:t xml:space="preserve">Чамзинского муниципального района Республики Мордовия </w:t>
      </w:r>
    </w:p>
    <w:p w:rsidR="00BD441D" w:rsidRPr="002F14A3" w:rsidRDefault="00BD441D" w:rsidP="002F14A3">
      <w:pPr>
        <w:jc w:val="center"/>
        <w:rPr>
          <w:b/>
          <w:sz w:val="24"/>
          <w:szCs w:val="24"/>
        </w:rPr>
      </w:pPr>
      <w:r w:rsidRPr="002F14A3">
        <w:rPr>
          <w:b/>
          <w:sz w:val="24"/>
          <w:szCs w:val="24"/>
        </w:rPr>
        <w:t>в объекты капитального строительства</w:t>
      </w:r>
    </w:p>
    <w:p w:rsidR="00BD441D" w:rsidRPr="002F14A3" w:rsidRDefault="00BD441D" w:rsidP="002F14A3">
      <w:pPr>
        <w:jc w:val="center"/>
        <w:rPr>
          <w:b/>
          <w:sz w:val="24"/>
          <w:szCs w:val="24"/>
        </w:rPr>
      </w:pPr>
    </w:p>
    <w:tbl>
      <w:tblPr>
        <w:tblW w:w="105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580"/>
        <w:gridCol w:w="1559"/>
        <w:gridCol w:w="1701"/>
        <w:gridCol w:w="1647"/>
        <w:gridCol w:w="1330"/>
        <w:gridCol w:w="1134"/>
      </w:tblGrid>
      <w:tr w:rsidR="00BD441D" w:rsidRPr="000C2416" w:rsidTr="000C2416">
        <w:tc>
          <w:tcPr>
            <w:tcW w:w="1647" w:type="dxa"/>
            <w:shd w:val="clear" w:color="auto" w:fill="auto"/>
          </w:tcPr>
          <w:p w:rsidR="00BD441D" w:rsidRPr="000C2416" w:rsidRDefault="00BD441D" w:rsidP="002F14A3">
            <w:pPr>
              <w:jc w:val="center"/>
              <w:rPr>
                <w:b/>
              </w:rPr>
            </w:pPr>
            <w:r w:rsidRPr="000C2416">
              <w:rPr>
                <w:b/>
              </w:rPr>
              <w:t>Наименование объекта капитального строительства</w:t>
            </w:r>
          </w:p>
        </w:tc>
        <w:tc>
          <w:tcPr>
            <w:tcW w:w="1580" w:type="dxa"/>
            <w:shd w:val="clear" w:color="auto" w:fill="auto"/>
          </w:tcPr>
          <w:p w:rsidR="00BD441D" w:rsidRPr="000C2416" w:rsidRDefault="00BD441D" w:rsidP="002F14A3">
            <w:pPr>
              <w:jc w:val="center"/>
              <w:rPr>
                <w:b/>
              </w:rPr>
            </w:pPr>
            <w:r w:rsidRPr="000C2416">
              <w:rPr>
                <w:b/>
              </w:rPr>
              <w:t>Наименование муниципальной программы Чамзинского муниципаль-ного района Республики Мордовия</w:t>
            </w:r>
          </w:p>
        </w:tc>
        <w:tc>
          <w:tcPr>
            <w:tcW w:w="1559" w:type="dxa"/>
            <w:shd w:val="clear" w:color="auto" w:fill="auto"/>
          </w:tcPr>
          <w:p w:rsidR="00BD441D" w:rsidRPr="000C2416" w:rsidRDefault="00BD441D" w:rsidP="002F14A3">
            <w:pPr>
              <w:jc w:val="center"/>
              <w:rPr>
                <w:b/>
              </w:rPr>
            </w:pPr>
            <w:r w:rsidRPr="000C2416">
              <w:rPr>
                <w:b/>
              </w:rPr>
              <w:t>Направление инвестирования</w:t>
            </w:r>
          </w:p>
        </w:tc>
        <w:tc>
          <w:tcPr>
            <w:tcW w:w="1701" w:type="dxa"/>
            <w:shd w:val="clear" w:color="auto" w:fill="auto"/>
          </w:tcPr>
          <w:p w:rsidR="00BD441D" w:rsidRPr="000C2416" w:rsidRDefault="00BD441D" w:rsidP="002F14A3">
            <w:pPr>
              <w:jc w:val="center"/>
              <w:rPr>
                <w:b/>
              </w:rPr>
            </w:pPr>
            <w:r w:rsidRPr="000C2416">
              <w:rPr>
                <w:b/>
              </w:rPr>
              <w:t>Наименование главного распорядителя бюджетных средств</w:t>
            </w:r>
          </w:p>
        </w:tc>
        <w:tc>
          <w:tcPr>
            <w:tcW w:w="1647" w:type="dxa"/>
            <w:shd w:val="clear" w:color="auto" w:fill="auto"/>
          </w:tcPr>
          <w:p w:rsidR="00BD441D" w:rsidRPr="000C2416" w:rsidRDefault="00BD441D" w:rsidP="002F14A3">
            <w:pPr>
              <w:jc w:val="center"/>
              <w:rPr>
                <w:b/>
              </w:rPr>
            </w:pPr>
            <w:r w:rsidRPr="000C2416">
              <w:rPr>
                <w:b/>
              </w:rPr>
              <w:t>Наименование заказчика- застройщика</w:t>
            </w:r>
          </w:p>
        </w:tc>
        <w:tc>
          <w:tcPr>
            <w:tcW w:w="1330" w:type="dxa"/>
            <w:shd w:val="clear" w:color="auto" w:fill="auto"/>
          </w:tcPr>
          <w:p w:rsidR="00BD441D" w:rsidRPr="000C2416" w:rsidRDefault="00BD441D" w:rsidP="002F14A3">
            <w:pPr>
              <w:jc w:val="center"/>
              <w:rPr>
                <w:b/>
              </w:rPr>
            </w:pPr>
            <w:r w:rsidRPr="000C2416">
              <w:rPr>
                <w:b/>
              </w:rPr>
              <w:t>Мощность объекта капиталь-ного строитель-ства подлежащего вводу</w:t>
            </w:r>
          </w:p>
        </w:tc>
        <w:tc>
          <w:tcPr>
            <w:tcW w:w="1134" w:type="dxa"/>
            <w:shd w:val="clear" w:color="auto" w:fill="auto"/>
          </w:tcPr>
          <w:p w:rsidR="00BD441D" w:rsidRPr="000C2416" w:rsidRDefault="00BD441D" w:rsidP="002F14A3">
            <w:pPr>
              <w:jc w:val="center"/>
              <w:rPr>
                <w:b/>
              </w:rPr>
            </w:pPr>
            <w:r w:rsidRPr="000C2416">
              <w:rPr>
                <w:b/>
              </w:rPr>
              <w:t>Срок окончания техниче-ского перевооружения объекта капиталь-ного строительства, (год)</w:t>
            </w:r>
          </w:p>
        </w:tc>
      </w:tr>
      <w:tr w:rsidR="00BD441D" w:rsidRPr="000C2416" w:rsidTr="000C2416">
        <w:tc>
          <w:tcPr>
            <w:tcW w:w="1647" w:type="dxa"/>
            <w:shd w:val="clear" w:color="auto" w:fill="auto"/>
          </w:tcPr>
          <w:p w:rsidR="00BD441D" w:rsidRPr="000C2416" w:rsidRDefault="00BD441D" w:rsidP="002F14A3">
            <w:pPr>
              <w:jc w:val="center"/>
              <w:rPr>
                <w:b/>
              </w:rPr>
            </w:pPr>
            <w:r w:rsidRPr="000C2416">
              <w:rPr>
                <w:b/>
              </w:rPr>
              <w:t>1</w:t>
            </w:r>
          </w:p>
        </w:tc>
        <w:tc>
          <w:tcPr>
            <w:tcW w:w="1580" w:type="dxa"/>
            <w:shd w:val="clear" w:color="auto" w:fill="auto"/>
          </w:tcPr>
          <w:p w:rsidR="00BD441D" w:rsidRPr="000C2416" w:rsidRDefault="00BD441D" w:rsidP="002F14A3">
            <w:pPr>
              <w:jc w:val="center"/>
              <w:rPr>
                <w:b/>
              </w:rPr>
            </w:pPr>
            <w:r w:rsidRPr="000C2416">
              <w:rPr>
                <w:b/>
              </w:rPr>
              <w:t>2</w:t>
            </w:r>
          </w:p>
        </w:tc>
        <w:tc>
          <w:tcPr>
            <w:tcW w:w="1559" w:type="dxa"/>
            <w:shd w:val="clear" w:color="auto" w:fill="auto"/>
          </w:tcPr>
          <w:p w:rsidR="00BD441D" w:rsidRPr="000C2416" w:rsidRDefault="00BD441D" w:rsidP="002F14A3">
            <w:pPr>
              <w:jc w:val="center"/>
              <w:rPr>
                <w:b/>
              </w:rPr>
            </w:pPr>
            <w:r w:rsidRPr="000C2416">
              <w:rPr>
                <w:b/>
              </w:rPr>
              <w:t>3</w:t>
            </w:r>
          </w:p>
        </w:tc>
        <w:tc>
          <w:tcPr>
            <w:tcW w:w="1701" w:type="dxa"/>
            <w:shd w:val="clear" w:color="auto" w:fill="auto"/>
          </w:tcPr>
          <w:p w:rsidR="00BD441D" w:rsidRPr="000C2416" w:rsidRDefault="00BD441D" w:rsidP="002F14A3">
            <w:pPr>
              <w:jc w:val="center"/>
              <w:rPr>
                <w:b/>
              </w:rPr>
            </w:pPr>
            <w:r w:rsidRPr="000C2416">
              <w:rPr>
                <w:b/>
              </w:rPr>
              <w:t>4</w:t>
            </w:r>
          </w:p>
        </w:tc>
        <w:tc>
          <w:tcPr>
            <w:tcW w:w="1647" w:type="dxa"/>
            <w:shd w:val="clear" w:color="auto" w:fill="auto"/>
          </w:tcPr>
          <w:p w:rsidR="00BD441D" w:rsidRPr="000C2416" w:rsidRDefault="00BD441D" w:rsidP="002F14A3">
            <w:pPr>
              <w:jc w:val="center"/>
              <w:rPr>
                <w:b/>
              </w:rPr>
            </w:pPr>
            <w:r w:rsidRPr="000C2416">
              <w:rPr>
                <w:b/>
              </w:rPr>
              <w:t>5</w:t>
            </w:r>
          </w:p>
        </w:tc>
        <w:tc>
          <w:tcPr>
            <w:tcW w:w="1330" w:type="dxa"/>
            <w:shd w:val="clear" w:color="auto" w:fill="auto"/>
          </w:tcPr>
          <w:p w:rsidR="00BD441D" w:rsidRPr="000C2416" w:rsidRDefault="00BD441D" w:rsidP="002F14A3">
            <w:pPr>
              <w:jc w:val="center"/>
              <w:rPr>
                <w:b/>
              </w:rPr>
            </w:pPr>
            <w:r w:rsidRPr="000C2416">
              <w:rPr>
                <w:b/>
              </w:rPr>
              <w:t>6</w:t>
            </w:r>
          </w:p>
        </w:tc>
        <w:tc>
          <w:tcPr>
            <w:tcW w:w="1134" w:type="dxa"/>
            <w:shd w:val="clear" w:color="auto" w:fill="auto"/>
          </w:tcPr>
          <w:p w:rsidR="00BD441D" w:rsidRPr="000C2416" w:rsidRDefault="00BD441D" w:rsidP="002F14A3">
            <w:pPr>
              <w:jc w:val="center"/>
              <w:rPr>
                <w:b/>
              </w:rPr>
            </w:pPr>
            <w:r w:rsidRPr="000C2416">
              <w:rPr>
                <w:b/>
              </w:rPr>
              <w:t>7</w:t>
            </w:r>
          </w:p>
        </w:tc>
      </w:tr>
      <w:tr w:rsidR="00BD441D" w:rsidRPr="000C2416" w:rsidTr="000C2416">
        <w:tc>
          <w:tcPr>
            <w:tcW w:w="1647" w:type="dxa"/>
            <w:shd w:val="clear" w:color="auto" w:fill="auto"/>
          </w:tcPr>
          <w:p w:rsidR="00BD441D" w:rsidRPr="000C2416" w:rsidRDefault="00BD441D" w:rsidP="002F14A3">
            <w:pPr>
              <w:jc w:val="center"/>
            </w:pPr>
            <w:r w:rsidRPr="000C2416">
              <w:t>Детский сад на 70 мест в р.п. Комсомольский Чамзинского муниципального района</w:t>
            </w:r>
          </w:p>
        </w:tc>
        <w:tc>
          <w:tcPr>
            <w:tcW w:w="1580" w:type="dxa"/>
            <w:shd w:val="clear" w:color="auto" w:fill="auto"/>
          </w:tcPr>
          <w:p w:rsidR="00BD441D" w:rsidRPr="000C2416" w:rsidRDefault="00BD441D" w:rsidP="002F14A3">
            <w:pPr>
              <w:jc w:val="center"/>
            </w:pPr>
            <w:r w:rsidRPr="000C2416">
              <w:t>Муниципальная программа "Развитие образования в Чамзинском муниципальном районе" на 2016-2025 годы</w:t>
            </w:r>
          </w:p>
        </w:tc>
        <w:tc>
          <w:tcPr>
            <w:tcW w:w="1559" w:type="dxa"/>
            <w:shd w:val="clear" w:color="auto" w:fill="auto"/>
          </w:tcPr>
          <w:p w:rsidR="00BD441D" w:rsidRPr="000C2416" w:rsidRDefault="00BD441D" w:rsidP="002F14A3">
            <w:pPr>
              <w:jc w:val="center"/>
            </w:pPr>
            <w:r w:rsidRPr="000C2416">
              <w:t>строительство</w:t>
            </w:r>
          </w:p>
        </w:tc>
        <w:tc>
          <w:tcPr>
            <w:tcW w:w="1701" w:type="dxa"/>
            <w:shd w:val="clear" w:color="auto" w:fill="auto"/>
          </w:tcPr>
          <w:p w:rsidR="00BD441D" w:rsidRPr="000C2416" w:rsidRDefault="00BD441D" w:rsidP="002F14A3">
            <w:pPr>
              <w:jc w:val="center"/>
            </w:pPr>
            <w:r w:rsidRPr="000C2416">
              <w:t>Администрация Чамзинского муниципаль-ного района Республики Мордовия</w:t>
            </w:r>
          </w:p>
        </w:tc>
        <w:tc>
          <w:tcPr>
            <w:tcW w:w="1647" w:type="dxa"/>
            <w:shd w:val="clear" w:color="auto" w:fill="auto"/>
          </w:tcPr>
          <w:p w:rsidR="00BD441D" w:rsidRPr="000C2416" w:rsidRDefault="00BD441D" w:rsidP="002F14A3">
            <w:pPr>
              <w:jc w:val="center"/>
            </w:pPr>
            <w:r w:rsidRPr="000C2416">
              <w:t>Администрация Чамзинского муниципаль-ного района Республики Мордовия</w:t>
            </w:r>
          </w:p>
        </w:tc>
        <w:tc>
          <w:tcPr>
            <w:tcW w:w="1330" w:type="dxa"/>
            <w:shd w:val="clear" w:color="auto" w:fill="auto"/>
          </w:tcPr>
          <w:p w:rsidR="00BD441D" w:rsidRPr="000C2416" w:rsidRDefault="00BD441D" w:rsidP="002F14A3">
            <w:pPr>
              <w:jc w:val="center"/>
            </w:pPr>
            <w:r w:rsidRPr="000C2416">
              <w:t>70 мест</w:t>
            </w:r>
          </w:p>
        </w:tc>
        <w:tc>
          <w:tcPr>
            <w:tcW w:w="1134" w:type="dxa"/>
            <w:shd w:val="clear" w:color="auto" w:fill="auto"/>
          </w:tcPr>
          <w:p w:rsidR="00BD441D" w:rsidRPr="000C2416" w:rsidRDefault="00BD441D" w:rsidP="002F14A3">
            <w:pPr>
              <w:jc w:val="center"/>
            </w:pPr>
            <w:r w:rsidRPr="000C2416">
              <w:t>2019</w:t>
            </w:r>
          </w:p>
        </w:tc>
      </w:tr>
    </w:tbl>
    <w:p w:rsidR="00BD441D" w:rsidRPr="000C2416" w:rsidRDefault="00BD441D" w:rsidP="002F14A3">
      <w:pPr>
        <w:jc w:val="both"/>
      </w:pPr>
    </w:p>
    <w:p w:rsidR="00BD441D" w:rsidRPr="000C2416" w:rsidRDefault="00BD441D" w:rsidP="002F14A3">
      <w:pPr>
        <w:jc w:val="both"/>
      </w:pPr>
    </w:p>
    <w:tbl>
      <w:tblPr>
        <w:tblW w:w="104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365"/>
        <w:gridCol w:w="1975"/>
        <w:gridCol w:w="1469"/>
        <w:gridCol w:w="1266"/>
        <w:gridCol w:w="1714"/>
      </w:tblGrid>
      <w:tr w:rsidR="00BD441D" w:rsidRPr="000C2416" w:rsidTr="000C2416">
        <w:trPr>
          <w:trHeight w:val="449"/>
        </w:trPr>
        <w:tc>
          <w:tcPr>
            <w:tcW w:w="1668" w:type="dxa"/>
            <w:vMerge w:val="restart"/>
            <w:shd w:val="clear" w:color="auto" w:fill="auto"/>
          </w:tcPr>
          <w:p w:rsidR="00BD441D" w:rsidRPr="000C2416" w:rsidRDefault="00BD441D" w:rsidP="002F14A3">
            <w:pPr>
              <w:jc w:val="center"/>
              <w:rPr>
                <w:b/>
              </w:rPr>
            </w:pPr>
            <w:r w:rsidRPr="000C2416">
              <w:rPr>
                <w:b/>
              </w:rPr>
              <w:t>Сметная стоимость объекта капитального строительства, тыс.руб.</w:t>
            </w:r>
          </w:p>
        </w:tc>
        <w:tc>
          <w:tcPr>
            <w:tcW w:w="2365" w:type="dxa"/>
            <w:vMerge w:val="restart"/>
            <w:shd w:val="clear" w:color="auto" w:fill="auto"/>
          </w:tcPr>
          <w:p w:rsidR="00BD441D" w:rsidRPr="000C2416" w:rsidRDefault="00BD441D" w:rsidP="002F14A3">
            <w:pPr>
              <w:jc w:val="center"/>
              <w:rPr>
                <w:b/>
              </w:rPr>
            </w:pPr>
            <w:r w:rsidRPr="000C2416">
              <w:rPr>
                <w:b/>
              </w:rPr>
              <w:t>Предполагаемая стоимость объекта капитального строительства (в ценах соответствующих лет), тыс.руб.</w:t>
            </w:r>
          </w:p>
          <w:p w:rsidR="00BD441D" w:rsidRPr="000C2416" w:rsidRDefault="00BD441D" w:rsidP="002F14A3">
            <w:pPr>
              <w:jc w:val="center"/>
              <w:rPr>
                <w:b/>
              </w:rPr>
            </w:pPr>
          </w:p>
          <w:p w:rsidR="00BD441D" w:rsidRPr="000C2416" w:rsidRDefault="00BD441D" w:rsidP="002F14A3">
            <w:pPr>
              <w:jc w:val="center"/>
              <w:rPr>
                <w:b/>
              </w:rPr>
            </w:pPr>
            <w:r w:rsidRPr="000C2416">
              <w:rPr>
                <w:b/>
              </w:rPr>
              <w:t>Распределение сметной стоимости по годам, тыс. рублей</w:t>
            </w:r>
          </w:p>
        </w:tc>
        <w:tc>
          <w:tcPr>
            <w:tcW w:w="1975" w:type="dxa"/>
            <w:vMerge w:val="restart"/>
            <w:shd w:val="clear" w:color="auto" w:fill="auto"/>
          </w:tcPr>
          <w:p w:rsidR="00BD441D" w:rsidRPr="000C2416" w:rsidRDefault="00BD441D" w:rsidP="002F14A3">
            <w:pPr>
              <w:jc w:val="center"/>
              <w:rPr>
                <w:b/>
              </w:rPr>
            </w:pPr>
            <w:r w:rsidRPr="000C2416">
              <w:rPr>
                <w:b/>
              </w:rPr>
              <w:t>Общий (предельный) объем бюджетных инвестиций, тыс.руб.</w:t>
            </w:r>
          </w:p>
        </w:tc>
        <w:tc>
          <w:tcPr>
            <w:tcW w:w="4449" w:type="dxa"/>
            <w:gridSpan w:val="3"/>
            <w:shd w:val="clear" w:color="auto" w:fill="auto"/>
          </w:tcPr>
          <w:p w:rsidR="00BD441D" w:rsidRPr="000C2416" w:rsidRDefault="00BD441D" w:rsidP="002F14A3">
            <w:pPr>
              <w:jc w:val="center"/>
              <w:rPr>
                <w:b/>
              </w:rPr>
            </w:pPr>
            <w:r w:rsidRPr="000C2416">
              <w:rPr>
                <w:b/>
              </w:rPr>
              <w:t>Распределение по годам общего (предельного) объема бюджетных инвестиций, тыс.руб.</w:t>
            </w:r>
          </w:p>
        </w:tc>
      </w:tr>
      <w:tr w:rsidR="00BD441D" w:rsidRPr="000C2416" w:rsidTr="000C2416">
        <w:trPr>
          <w:trHeight w:val="243"/>
        </w:trPr>
        <w:tc>
          <w:tcPr>
            <w:tcW w:w="1668" w:type="dxa"/>
            <w:vMerge/>
            <w:shd w:val="clear" w:color="auto" w:fill="auto"/>
          </w:tcPr>
          <w:p w:rsidR="00BD441D" w:rsidRPr="000C2416" w:rsidRDefault="00BD441D" w:rsidP="002F14A3">
            <w:pPr>
              <w:jc w:val="center"/>
              <w:rPr>
                <w:b/>
              </w:rPr>
            </w:pPr>
          </w:p>
        </w:tc>
        <w:tc>
          <w:tcPr>
            <w:tcW w:w="2365" w:type="dxa"/>
            <w:vMerge/>
            <w:shd w:val="clear" w:color="auto" w:fill="auto"/>
          </w:tcPr>
          <w:p w:rsidR="00BD441D" w:rsidRPr="000C2416" w:rsidRDefault="00BD441D" w:rsidP="002F14A3">
            <w:pPr>
              <w:jc w:val="center"/>
              <w:rPr>
                <w:b/>
              </w:rPr>
            </w:pPr>
          </w:p>
        </w:tc>
        <w:tc>
          <w:tcPr>
            <w:tcW w:w="1975" w:type="dxa"/>
            <w:vMerge/>
            <w:shd w:val="clear" w:color="auto" w:fill="auto"/>
          </w:tcPr>
          <w:p w:rsidR="00BD441D" w:rsidRPr="000C2416" w:rsidRDefault="00BD441D" w:rsidP="002F14A3">
            <w:pPr>
              <w:jc w:val="center"/>
              <w:rPr>
                <w:b/>
              </w:rPr>
            </w:pPr>
          </w:p>
        </w:tc>
        <w:tc>
          <w:tcPr>
            <w:tcW w:w="4449" w:type="dxa"/>
            <w:gridSpan w:val="3"/>
            <w:shd w:val="clear" w:color="auto" w:fill="auto"/>
          </w:tcPr>
          <w:p w:rsidR="00BD441D" w:rsidRPr="000C2416" w:rsidRDefault="00BD441D" w:rsidP="002F14A3">
            <w:pPr>
              <w:jc w:val="center"/>
              <w:rPr>
                <w:b/>
              </w:rPr>
            </w:pPr>
            <w:r w:rsidRPr="000C2416">
              <w:rPr>
                <w:b/>
              </w:rPr>
              <w:t>2019 год</w:t>
            </w:r>
          </w:p>
        </w:tc>
      </w:tr>
      <w:tr w:rsidR="00BD441D" w:rsidRPr="000C2416" w:rsidTr="000C2416">
        <w:trPr>
          <w:trHeight w:val="268"/>
        </w:trPr>
        <w:tc>
          <w:tcPr>
            <w:tcW w:w="1668" w:type="dxa"/>
            <w:vMerge/>
            <w:shd w:val="clear" w:color="auto" w:fill="auto"/>
          </w:tcPr>
          <w:p w:rsidR="00BD441D" w:rsidRPr="000C2416" w:rsidRDefault="00BD441D" w:rsidP="002F14A3">
            <w:pPr>
              <w:jc w:val="center"/>
            </w:pPr>
          </w:p>
        </w:tc>
        <w:tc>
          <w:tcPr>
            <w:tcW w:w="2365" w:type="dxa"/>
            <w:vMerge/>
            <w:shd w:val="clear" w:color="auto" w:fill="auto"/>
          </w:tcPr>
          <w:p w:rsidR="00BD441D" w:rsidRPr="000C2416" w:rsidRDefault="00BD441D" w:rsidP="002F14A3">
            <w:pPr>
              <w:jc w:val="center"/>
              <w:rPr>
                <w:b/>
              </w:rPr>
            </w:pPr>
          </w:p>
        </w:tc>
        <w:tc>
          <w:tcPr>
            <w:tcW w:w="1975" w:type="dxa"/>
            <w:vMerge/>
            <w:shd w:val="clear" w:color="auto" w:fill="auto"/>
          </w:tcPr>
          <w:p w:rsidR="00BD441D" w:rsidRPr="000C2416" w:rsidRDefault="00BD441D" w:rsidP="002F14A3">
            <w:pPr>
              <w:jc w:val="center"/>
              <w:rPr>
                <w:b/>
              </w:rPr>
            </w:pPr>
          </w:p>
        </w:tc>
        <w:tc>
          <w:tcPr>
            <w:tcW w:w="1469" w:type="dxa"/>
            <w:shd w:val="clear" w:color="auto" w:fill="auto"/>
          </w:tcPr>
          <w:p w:rsidR="00BD441D" w:rsidRPr="000C2416" w:rsidRDefault="00BD441D" w:rsidP="002F14A3">
            <w:pPr>
              <w:jc w:val="center"/>
              <w:rPr>
                <w:b/>
              </w:rPr>
            </w:pPr>
            <w:r w:rsidRPr="000C2416">
              <w:rPr>
                <w:b/>
              </w:rPr>
              <w:t>средства федерального бюджета</w:t>
            </w:r>
          </w:p>
        </w:tc>
        <w:tc>
          <w:tcPr>
            <w:tcW w:w="1266" w:type="dxa"/>
            <w:shd w:val="clear" w:color="auto" w:fill="auto"/>
          </w:tcPr>
          <w:p w:rsidR="00BD441D" w:rsidRPr="000C2416" w:rsidRDefault="00BD441D" w:rsidP="002F14A3">
            <w:pPr>
              <w:jc w:val="center"/>
              <w:rPr>
                <w:b/>
              </w:rPr>
            </w:pPr>
            <w:r w:rsidRPr="000C2416">
              <w:rPr>
                <w:b/>
              </w:rPr>
              <w:t>средства бюджета субъекта Российской Федерации</w:t>
            </w:r>
          </w:p>
        </w:tc>
        <w:tc>
          <w:tcPr>
            <w:tcW w:w="1714" w:type="dxa"/>
            <w:shd w:val="clear" w:color="auto" w:fill="auto"/>
          </w:tcPr>
          <w:p w:rsidR="00BD441D" w:rsidRPr="000C2416" w:rsidRDefault="00BD441D" w:rsidP="002F14A3">
            <w:pPr>
              <w:jc w:val="center"/>
              <w:rPr>
                <w:b/>
              </w:rPr>
            </w:pPr>
            <w:r w:rsidRPr="000C2416">
              <w:rPr>
                <w:b/>
              </w:rPr>
              <w:t>средства местного бюджета</w:t>
            </w:r>
          </w:p>
        </w:tc>
      </w:tr>
      <w:tr w:rsidR="00BD441D" w:rsidRPr="000C2416" w:rsidTr="000C2416">
        <w:tc>
          <w:tcPr>
            <w:tcW w:w="1668" w:type="dxa"/>
            <w:shd w:val="clear" w:color="auto" w:fill="auto"/>
          </w:tcPr>
          <w:p w:rsidR="00BD441D" w:rsidRPr="000C2416" w:rsidRDefault="00BD441D" w:rsidP="002F14A3">
            <w:pPr>
              <w:jc w:val="center"/>
              <w:rPr>
                <w:b/>
              </w:rPr>
            </w:pPr>
            <w:r w:rsidRPr="000C2416">
              <w:rPr>
                <w:b/>
              </w:rPr>
              <w:t>8</w:t>
            </w:r>
          </w:p>
        </w:tc>
        <w:tc>
          <w:tcPr>
            <w:tcW w:w="2365" w:type="dxa"/>
            <w:shd w:val="clear" w:color="auto" w:fill="auto"/>
          </w:tcPr>
          <w:p w:rsidR="00BD441D" w:rsidRPr="000C2416" w:rsidRDefault="00BD441D" w:rsidP="002F14A3">
            <w:pPr>
              <w:jc w:val="center"/>
              <w:rPr>
                <w:b/>
              </w:rPr>
            </w:pPr>
            <w:r w:rsidRPr="000C2416">
              <w:rPr>
                <w:b/>
              </w:rPr>
              <w:t>9</w:t>
            </w:r>
          </w:p>
        </w:tc>
        <w:tc>
          <w:tcPr>
            <w:tcW w:w="1975" w:type="dxa"/>
            <w:shd w:val="clear" w:color="auto" w:fill="auto"/>
          </w:tcPr>
          <w:p w:rsidR="00BD441D" w:rsidRPr="000C2416" w:rsidRDefault="00BD441D" w:rsidP="002F14A3">
            <w:pPr>
              <w:jc w:val="center"/>
              <w:rPr>
                <w:b/>
              </w:rPr>
            </w:pPr>
            <w:r w:rsidRPr="000C2416">
              <w:rPr>
                <w:b/>
              </w:rPr>
              <w:t>10</w:t>
            </w:r>
          </w:p>
        </w:tc>
        <w:tc>
          <w:tcPr>
            <w:tcW w:w="1469" w:type="dxa"/>
            <w:shd w:val="clear" w:color="auto" w:fill="auto"/>
          </w:tcPr>
          <w:p w:rsidR="00BD441D" w:rsidRPr="000C2416" w:rsidRDefault="00BD441D" w:rsidP="002F14A3">
            <w:pPr>
              <w:jc w:val="center"/>
              <w:rPr>
                <w:b/>
              </w:rPr>
            </w:pPr>
            <w:r w:rsidRPr="000C2416">
              <w:rPr>
                <w:b/>
              </w:rPr>
              <w:t>11</w:t>
            </w:r>
          </w:p>
        </w:tc>
        <w:tc>
          <w:tcPr>
            <w:tcW w:w="1266" w:type="dxa"/>
            <w:shd w:val="clear" w:color="auto" w:fill="auto"/>
          </w:tcPr>
          <w:p w:rsidR="00BD441D" w:rsidRPr="000C2416" w:rsidRDefault="00BD441D" w:rsidP="002F14A3">
            <w:pPr>
              <w:jc w:val="center"/>
              <w:rPr>
                <w:b/>
              </w:rPr>
            </w:pPr>
            <w:r w:rsidRPr="000C2416">
              <w:rPr>
                <w:b/>
              </w:rPr>
              <w:t>12</w:t>
            </w:r>
          </w:p>
        </w:tc>
        <w:tc>
          <w:tcPr>
            <w:tcW w:w="1714" w:type="dxa"/>
            <w:shd w:val="clear" w:color="auto" w:fill="auto"/>
          </w:tcPr>
          <w:p w:rsidR="00BD441D" w:rsidRPr="000C2416" w:rsidRDefault="00BD441D" w:rsidP="002F14A3">
            <w:pPr>
              <w:jc w:val="center"/>
              <w:rPr>
                <w:b/>
              </w:rPr>
            </w:pPr>
            <w:r w:rsidRPr="000C2416">
              <w:rPr>
                <w:b/>
              </w:rPr>
              <w:t>13</w:t>
            </w:r>
          </w:p>
        </w:tc>
      </w:tr>
      <w:tr w:rsidR="00BD441D" w:rsidRPr="000C2416" w:rsidTr="000C2416">
        <w:tc>
          <w:tcPr>
            <w:tcW w:w="1668" w:type="dxa"/>
            <w:shd w:val="clear" w:color="auto" w:fill="auto"/>
          </w:tcPr>
          <w:p w:rsidR="00BD441D" w:rsidRPr="000C2416" w:rsidRDefault="00BD441D" w:rsidP="002F14A3">
            <w:pPr>
              <w:jc w:val="center"/>
            </w:pPr>
            <w:r w:rsidRPr="000C2416">
              <w:t>-</w:t>
            </w:r>
          </w:p>
        </w:tc>
        <w:tc>
          <w:tcPr>
            <w:tcW w:w="2365" w:type="dxa"/>
            <w:shd w:val="clear" w:color="auto" w:fill="auto"/>
          </w:tcPr>
          <w:p w:rsidR="00BD441D" w:rsidRPr="000C2416" w:rsidRDefault="00BD441D" w:rsidP="002F14A3">
            <w:pPr>
              <w:jc w:val="center"/>
            </w:pPr>
            <w:r w:rsidRPr="000C2416">
              <w:t>42 619,51813</w:t>
            </w:r>
          </w:p>
          <w:p w:rsidR="00BD441D" w:rsidRPr="000C2416" w:rsidRDefault="00BD441D" w:rsidP="002F14A3">
            <w:pPr>
              <w:jc w:val="center"/>
            </w:pPr>
            <w:r w:rsidRPr="000C2416">
              <w:t>из них: 1 731,19313 - ПИР,</w:t>
            </w:r>
          </w:p>
          <w:p w:rsidR="00BD441D" w:rsidRPr="000C2416" w:rsidRDefault="00BD441D" w:rsidP="002F14A3">
            <w:pPr>
              <w:jc w:val="center"/>
            </w:pPr>
          </w:p>
          <w:p w:rsidR="00BD441D" w:rsidRPr="000C2416" w:rsidRDefault="00BD441D" w:rsidP="002F14A3">
            <w:pPr>
              <w:jc w:val="center"/>
            </w:pPr>
            <w:r w:rsidRPr="000C2416">
              <w:t>в т.ч. 2018 год -                1 013,84767 тыс.руб. ПИР;</w:t>
            </w:r>
          </w:p>
          <w:p w:rsidR="00BD441D" w:rsidRPr="000C2416" w:rsidRDefault="00BD441D" w:rsidP="002F14A3">
            <w:pPr>
              <w:jc w:val="center"/>
            </w:pPr>
          </w:p>
          <w:p w:rsidR="00BD441D" w:rsidRPr="000C2416" w:rsidRDefault="00BD441D" w:rsidP="002F14A3">
            <w:pPr>
              <w:jc w:val="center"/>
            </w:pPr>
            <w:r w:rsidRPr="000C2416">
              <w:t>2019 год - 41 605,67046 тыс.руб., из них ПИР – 717,34546 тыс.руб.</w:t>
            </w:r>
          </w:p>
          <w:p w:rsidR="00BD441D" w:rsidRPr="000C2416" w:rsidRDefault="00BD441D" w:rsidP="002F14A3">
            <w:pPr>
              <w:jc w:val="center"/>
            </w:pPr>
          </w:p>
        </w:tc>
        <w:tc>
          <w:tcPr>
            <w:tcW w:w="1975" w:type="dxa"/>
            <w:shd w:val="clear" w:color="auto" w:fill="auto"/>
          </w:tcPr>
          <w:p w:rsidR="00BD441D" w:rsidRPr="000C2416" w:rsidRDefault="00BD441D" w:rsidP="002F14A3">
            <w:pPr>
              <w:jc w:val="center"/>
            </w:pPr>
            <w:r w:rsidRPr="000C2416">
              <w:t>42 619,51813*</w:t>
            </w:r>
          </w:p>
          <w:p w:rsidR="00BD441D" w:rsidRPr="000C2416" w:rsidRDefault="00BD441D" w:rsidP="002F14A3">
            <w:pPr>
              <w:jc w:val="center"/>
            </w:pPr>
            <w:r w:rsidRPr="000C2416">
              <w:t>из них: 1 731,19313 - ПИР</w:t>
            </w:r>
          </w:p>
        </w:tc>
        <w:tc>
          <w:tcPr>
            <w:tcW w:w="1469" w:type="dxa"/>
            <w:shd w:val="clear" w:color="auto" w:fill="auto"/>
          </w:tcPr>
          <w:p w:rsidR="00BD441D" w:rsidRPr="000C2416" w:rsidRDefault="00BD441D" w:rsidP="002F14A3">
            <w:pPr>
              <w:jc w:val="center"/>
            </w:pPr>
            <w:r w:rsidRPr="000C2416">
              <w:t>32 710,60</w:t>
            </w:r>
          </w:p>
        </w:tc>
        <w:tc>
          <w:tcPr>
            <w:tcW w:w="1266" w:type="dxa"/>
            <w:shd w:val="clear" w:color="auto" w:fill="auto"/>
          </w:tcPr>
          <w:p w:rsidR="00BD441D" w:rsidRPr="000C2416" w:rsidRDefault="00BD441D" w:rsidP="002F14A3">
            <w:pPr>
              <w:jc w:val="center"/>
            </w:pPr>
            <w:r w:rsidRPr="000C2416">
              <w:t>8 177,725</w:t>
            </w:r>
          </w:p>
        </w:tc>
        <w:tc>
          <w:tcPr>
            <w:tcW w:w="1714" w:type="dxa"/>
            <w:shd w:val="clear" w:color="auto" w:fill="auto"/>
          </w:tcPr>
          <w:p w:rsidR="00BD441D" w:rsidRPr="000C2416" w:rsidRDefault="00BD441D" w:rsidP="002F14A3">
            <w:pPr>
              <w:jc w:val="center"/>
            </w:pPr>
            <w:r w:rsidRPr="000C2416">
              <w:t>717,34546</w:t>
            </w:r>
          </w:p>
          <w:p w:rsidR="00BD441D" w:rsidRPr="000C2416" w:rsidRDefault="00BD441D" w:rsidP="002F14A3">
            <w:pPr>
              <w:jc w:val="center"/>
            </w:pPr>
            <w:r w:rsidRPr="000C2416">
              <w:t>в т.ч. ПИР – 717,34546 тыс.руб.</w:t>
            </w:r>
          </w:p>
        </w:tc>
      </w:tr>
    </w:tbl>
    <w:p w:rsidR="00BD441D" w:rsidRPr="002F14A3" w:rsidRDefault="00BD441D" w:rsidP="002F14A3">
      <w:pPr>
        <w:jc w:val="both"/>
        <w:rPr>
          <w:sz w:val="24"/>
          <w:szCs w:val="24"/>
        </w:rPr>
      </w:pPr>
      <w:r w:rsidRPr="002F14A3">
        <w:rPr>
          <w:sz w:val="24"/>
          <w:szCs w:val="24"/>
        </w:rPr>
        <w:t>*кроме того, в 2018 году профинансировано работ по разработке</w:t>
      </w:r>
    </w:p>
    <w:p w:rsidR="00BD441D" w:rsidRPr="002F14A3" w:rsidRDefault="00BD441D" w:rsidP="002F14A3">
      <w:pPr>
        <w:jc w:val="both"/>
        <w:rPr>
          <w:sz w:val="24"/>
          <w:szCs w:val="24"/>
        </w:rPr>
      </w:pPr>
      <w:r w:rsidRPr="002F14A3">
        <w:rPr>
          <w:sz w:val="24"/>
          <w:szCs w:val="24"/>
        </w:rPr>
        <w:t>проектной и рабочей документации в сумме 1 013,84767 тыс.рублей.»</w:t>
      </w:r>
    </w:p>
    <w:p w:rsidR="00BD441D" w:rsidRPr="002F14A3" w:rsidRDefault="00BD441D" w:rsidP="002F14A3">
      <w:pPr>
        <w:jc w:val="both"/>
        <w:rPr>
          <w:sz w:val="24"/>
          <w:szCs w:val="24"/>
        </w:rPr>
      </w:pPr>
    </w:p>
    <w:p w:rsidR="00BD441D" w:rsidRDefault="00BD441D" w:rsidP="002F14A3">
      <w:pPr>
        <w:pStyle w:val="21"/>
        <w:spacing w:after="0" w:line="240" w:lineRule="auto"/>
        <w:ind w:left="0" w:firstLine="539"/>
        <w:jc w:val="both"/>
        <w:rPr>
          <w:rFonts w:ascii="Times New Roman" w:hAnsi="Times New Roman" w:cs="Times New Roman"/>
          <w:sz w:val="24"/>
          <w:szCs w:val="24"/>
        </w:rPr>
      </w:pPr>
      <w:r w:rsidRPr="002F14A3">
        <w:rPr>
          <w:rFonts w:ascii="Times New Roman" w:hAnsi="Times New Roman" w:cs="Times New Roman"/>
          <w:sz w:val="24"/>
          <w:szCs w:val="24"/>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0C2416" w:rsidRPr="002F14A3" w:rsidRDefault="000C2416" w:rsidP="002F14A3">
      <w:pPr>
        <w:pStyle w:val="21"/>
        <w:spacing w:after="0" w:line="240" w:lineRule="auto"/>
        <w:ind w:left="0" w:firstLine="539"/>
        <w:jc w:val="both"/>
        <w:rPr>
          <w:rFonts w:ascii="Times New Roman" w:hAnsi="Times New Roman" w:cs="Times New Roman"/>
          <w:sz w:val="24"/>
          <w:szCs w:val="24"/>
        </w:rPr>
      </w:pPr>
    </w:p>
    <w:p w:rsidR="00BD441D" w:rsidRDefault="00BD441D" w:rsidP="002F14A3">
      <w:pPr>
        <w:jc w:val="both"/>
        <w:rPr>
          <w:sz w:val="24"/>
          <w:szCs w:val="24"/>
        </w:rPr>
      </w:pPr>
      <w:r w:rsidRPr="002F14A3">
        <w:rPr>
          <w:sz w:val="24"/>
          <w:szCs w:val="24"/>
        </w:rPr>
        <w:t xml:space="preserve">Глава Чамзинского муниципального района                      </w:t>
      </w:r>
      <w:r w:rsidRPr="002F14A3">
        <w:rPr>
          <w:sz w:val="24"/>
          <w:szCs w:val="24"/>
        </w:rPr>
        <w:tab/>
      </w:r>
      <w:r w:rsidR="000C2416">
        <w:rPr>
          <w:sz w:val="24"/>
          <w:szCs w:val="24"/>
        </w:rPr>
        <w:t xml:space="preserve">       </w:t>
      </w:r>
      <w:r w:rsidRPr="002F14A3">
        <w:rPr>
          <w:sz w:val="24"/>
          <w:szCs w:val="24"/>
        </w:rPr>
        <w:t xml:space="preserve">                           В.Г.Цыбаков</w:t>
      </w:r>
    </w:p>
    <w:p w:rsidR="000C2416" w:rsidRPr="002F14A3" w:rsidRDefault="000C2416" w:rsidP="002F14A3">
      <w:pPr>
        <w:jc w:val="both"/>
        <w:rPr>
          <w:sz w:val="24"/>
          <w:szCs w:val="24"/>
        </w:rPr>
      </w:pPr>
    </w:p>
    <w:p w:rsidR="000C2416" w:rsidRDefault="000C2416" w:rsidP="002F14A3">
      <w:pPr>
        <w:pStyle w:val="ConsTitle"/>
        <w:widowControl/>
        <w:ind w:right="0"/>
        <w:jc w:val="center"/>
        <w:rPr>
          <w:rFonts w:ascii="Times New Roman" w:hAnsi="Times New Roman" w:cs="Times New Roman"/>
          <w:bCs w:val="0"/>
          <w:caps/>
          <w:sz w:val="24"/>
          <w:szCs w:val="24"/>
        </w:rPr>
      </w:pPr>
    </w:p>
    <w:p w:rsidR="000C2416" w:rsidRDefault="000C2416" w:rsidP="002F14A3">
      <w:pPr>
        <w:pStyle w:val="ConsTitle"/>
        <w:widowControl/>
        <w:ind w:right="0"/>
        <w:jc w:val="center"/>
        <w:rPr>
          <w:rFonts w:ascii="Times New Roman" w:hAnsi="Times New Roman" w:cs="Times New Roman"/>
          <w:bCs w:val="0"/>
          <w:caps/>
          <w:sz w:val="24"/>
          <w:szCs w:val="24"/>
        </w:rPr>
      </w:pPr>
    </w:p>
    <w:p w:rsidR="00E76605" w:rsidRPr="002F14A3" w:rsidRDefault="00E76605" w:rsidP="002F14A3">
      <w:pPr>
        <w:pStyle w:val="ConsTitle"/>
        <w:widowControl/>
        <w:ind w:right="0"/>
        <w:jc w:val="center"/>
        <w:rPr>
          <w:rFonts w:ascii="Times New Roman" w:hAnsi="Times New Roman" w:cs="Times New Roman"/>
          <w:bCs w:val="0"/>
          <w:i/>
          <w:iCs/>
          <w:caps/>
          <w:sz w:val="24"/>
          <w:szCs w:val="24"/>
        </w:rPr>
      </w:pPr>
      <w:r w:rsidRPr="002F14A3">
        <w:rPr>
          <w:rFonts w:ascii="Times New Roman" w:hAnsi="Times New Roman" w:cs="Times New Roman"/>
          <w:bCs w:val="0"/>
          <w:caps/>
          <w:sz w:val="24"/>
          <w:szCs w:val="24"/>
        </w:rPr>
        <w:t>Республика Мордовия</w:t>
      </w:r>
    </w:p>
    <w:p w:rsidR="00E76605" w:rsidRPr="002F14A3" w:rsidRDefault="00E76605" w:rsidP="002F14A3">
      <w:pPr>
        <w:pStyle w:val="ConsTitle"/>
        <w:widowControl/>
        <w:ind w:right="0"/>
        <w:jc w:val="center"/>
        <w:rPr>
          <w:rFonts w:ascii="Times New Roman" w:hAnsi="Times New Roman" w:cs="Times New Roman"/>
          <w:bCs w:val="0"/>
          <w:caps/>
          <w:sz w:val="24"/>
          <w:szCs w:val="24"/>
        </w:rPr>
      </w:pPr>
      <w:r w:rsidRPr="002F14A3">
        <w:rPr>
          <w:rFonts w:ascii="Times New Roman" w:hAnsi="Times New Roman" w:cs="Times New Roman"/>
          <w:bCs w:val="0"/>
          <w:caps/>
          <w:sz w:val="24"/>
          <w:szCs w:val="24"/>
        </w:rPr>
        <w:t>Администрация Чамзинского муниципального района</w:t>
      </w:r>
    </w:p>
    <w:p w:rsidR="00E76605" w:rsidRPr="002F14A3" w:rsidRDefault="00E76605" w:rsidP="002F14A3">
      <w:pPr>
        <w:jc w:val="center"/>
        <w:rPr>
          <w:b/>
          <w:sz w:val="24"/>
          <w:szCs w:val="24"/>
        </w:rPr>
      </w:pPr>
    </w:p>
    <w:p w:rsidR="00E76605" w:rsidRPr="002F14A3" w:rsidRDefault="00E76605" w:rsidP="002F14A3">
      <w:pPr>
        <w:jc w:val="center"/>
        <w:rPr>
          <w:b/>
          <w:sz w:val="24"/>
          <w:szCs w:val="24"/>
        </w:rPr>
      </w:pPr>
    </w:p>
    <w:p w:rsidR="00E76605" w:rsidRPr="002F14A3" w:rsidRDefault="00E76605" w:rsidP="002F14A3">
      <w:pPr>
        <w:jc w:val="center"/>
        <w:rPr>
          <w:b/>
          <w:sz w:val="24"/>
          <w:szCs w:val="24"/>
        </w:rPr>
      </w:pPr>
      <w:r w:rsidRPr="002F14A3">
        <w:rPr>
          <w:b/>
          <w:sz w:val="24"/>
          <w:szCs w:val="24"/>
        </w:rPr>
        <w:t>ПОСТАНОВЛЕНИЕ</w:t>
      </w:r>
    </w:p>
    <w:p w:rsidR="00E76605" w:rsidRPr="002F14A3" w:rsidRDefault="00E76605" w:rsidP="002F14A3">
      <w:pPr>
        <w:jc w:val="center"/>
        <w:rPr>
          <w:b/>
          <w:sz w:val="24"/>
          <w:szCs w:val="24"/>
        </w:rPr>
      </w:pPr>
    </w:p>
    <w:p w:rsidR="00E76605" w:rsidRPr="002F14A3" w:rsidRDefault="00E76605" w:rsidP="002F14A3">
      <w:pPr>
        <w:jc w:val="center"/>
        <w:rPr>
          <w:sz w:val="24"/>
          <w:szCs w:val="24"/>
        </w:rPr>
      </w:pPr>
      <w:r w:rsidRPr="002F14A3">
        <w:rPr>
          <w:sz w:val="24"/>
          <w:szCs w:val="24"/>
        </w:rPr>
        <w:t>26. 04.2019г.                                                                                                                № 298</w:t>
      </w:r>
    </w:p>
    <w:p w:rsidR="00E76605" w:rsidRPr="002F14A3" w:rsidRDefault="00E76605" w:rsidP="002F14A3">
      <w:pPr>
        <w:jc w:val="center"/>
        <w:rPr>
          <w:sz w:val="24"/>
          <w:szCs w:val="24"/>
        </w:rPr>
      </w:pPr>
    </w:p>
    <w:p w:rsidR="00E76605" w:rsidRPr="002F14A3" w:rsidRDefault="00E76605" w:rsidP="002F14A3">
      <w:pPr>
        <w:jc w:val="center"/>
        <w:rPr>
          <w:sz w:val="24"/>
          <w:szCs w:val="24"/>
        </w:rPr>
      </w:pPr>
      <w:r w:rsidRPr="002F14A3">
        <w:rPr>
          <w:sz w:val="24"/>
          <w:szCs w:val="24"/>
        </w:rPr>
        <w:t>р.п. Чамзинка</w:t>
      </w:r>
    </w:p>
    <w:p w:rsidR="00E76605" w:rsidRPr="002F14A3" w:rsidRDefault="00E76605" w:rsidP="002F14A3">
      <w:pPr>
        <w:jc w:val="center"/>
        <w:rPr>
          <w:sz w:val="24"/>
          <w:szCs w:val="24"/>
        </w:rPr>
      </w:pPr>
    </w:p>
    <w:p w:rsidR="00E76605" w:rsidRPr="002F14A3" w:rsidRDefault="00E76605" w:rsidP="002F14A3">
      <w:pPr>
        <w:jc w:val="center"/>
        <w:rPr>
          <w:b/>
          <w:sz w:val="24"/>
          <w:szCs w:val="24"/>
        </w:rPr>
      </w:pPr>
      <w:r w:rsidRPr="002F14A3">
        <w:rPr>
          <w:b/>
          <w:sz w:val="24"/>
          <w:szCs w:val="24"/>
        </w:rPr>
        <w:t xml:space="preserve">О внесении изменений в постановление администрации </w:t>
      </w:r>
    </w:p>
    <w:p w:rsidR="00E76605" w:rsidRPr="002F14A3" w:rsidRDefault="00E76605" w:rsidP="002F14A3">
      <w:pPr>
        <w:jc w:val="center"/>
        <w:rPr>
          <w:b/>
          <w:sz w:val="24"/>
          <w:szCs w:val="24"/>
        </w:rPr>
      </w:pPr>
      <w:r w:rsidRPr="002F14A3">
        <w:rPr>
          <w:b/>
          <w:sz w:val="24"/>
          <w:szCs w:val="24"/>
        </w:rPr>
        <w:t xml:space="preserve">Чамзинского муниципального района от 26.02.2016г  № 137 «Об утверждении Порядка проведения конкурсного отбора образовательных организаций и учреждений культуры Чамзинского муниципального района на получение субсидий </w:t>
      </w:r>
    </w:p>
    <w:p w:rsidR="00E76605" w:rsidRPr="002F14A3" w:rsidRDefault="00E76605" w:rsidP="002F14A3">
      <w:pPr>
        <w:jc w:val="center"/>
        <w:rPr>
          <w:b/>
          <w:sz w:val="24"/>
          <w:szCs w:val="24"/>
        </w:rPr>
      </w:pPr>
      <w:r w:rsidRPr="002F14A3">
        <w:rPr>
          <w:b/>
          <w:sz w:val="24"/>
          <w:szCs w:val="24"/>
        </w:rPr>
        <w:t>на укрепление материально-технической базы».</w:t>
      </w:r>
    </w:p>
    <w:p w:rsidR="00E76605" w:rsidRPr="002F14A3" w:rsidRDefault="00E76605" w:rsidP="002F14A3">
      <w:pPr>
        <w:jc w:val="center"/>
        <w:rPr>
          <w:sz w:val="24"/>
          <w:szCs w:val="24"/>
        </w:rPr>
      </w:pPr>
      <w:r w:rsidRPr="002F14A3">
        <w:rPr>
          <w:sz w:val="24"/>
          <w:szCs w:val="24"/>
        </w:rPr>
        <w:t xml:space="preserve"> </w:t>
      </w:r>
    </w:p>
    <w:p w:rsidR="00E76605" w:rsidRPr="002F14A3" w:rsidRDefault="00E76605" w:rsidP="002F14A3">
      <w:pPr>
        <w:ind w:firstLine="360"/>
        <w:jc w:val="both"/>
        <w:rPr>
          <w:sz w:val="24"/>
          <w:szCs w:val="24"/>
        </w:rPr>
      </w:pPr>
      <w:r w:rsidRPr="002F14A3">
        <w:rPr>
          <w:sz w:val="24"/>
          <w:szCs w:val="24"/>
        </w:rPr>
        <w:t>В целях реализации мероприятий муниципальных программ «Развитие образования в Чамзинском муниципальном районе» на 2016-2025 годы, «Развитие культуры и туризма в Чамзинском муниципальном районе на 2014-2021 годы», Администрация Чамзинского муниципального района</w:t>
      </w:r>
    </w:p>
    <w:p w:rsidR="00E76605" w:rsidRPr="002F14A3" w:rsidRDefault="00E76605" w:rsidP="002F14A3">
      <w:pPr>
        <w:ind w:firstLine="360"/>
        <w:jc w:val="both"/>
        <w:rPr>
          <w:sz w:val="24"/>
          <w:szCs w:val="24"/>
        </w:rPr>
      </w:pPr>
    </w:p>
    <w:p w:rsidR="00E76605" w:rsidRPr="002F14A3" w:rsidRDefault="00E76605" w:rsidP="002F14A3">
      <w:pPr>
        <w:ind w:firstLine="540"/>
        <w:jc w:val="center"/>
        <w:rPr>
          <w:sz w:val="24"/>
          <w:szCs w:val="24"/>
        </w:rPr>
      </w:pPr>
      <w:r w:rsidRPr="002F14A3">
        <w:rPr>
          <w:sz w:val="24"/>
          <w:szCs w:val="24"/>
        </w:rPr>
        <w:t>Постановляет:</w:t>
      </w:r>
    </w:p>
    <w:p w:rsidR="00E76605" w:rsidRPr="002F14A3" w:rsidRDefault="00E76605" w:rsidP="002F14A3">
      <w:pPr>
        <w:pStyle w:val="1"/>
        <w:spacing w:before="0" w:after="0"/>
        <w:jc w:val="both"/>
        <w:rPr>
          <w:rFonts w:ascii="Times New Roman" w:hAnsi="Times New Roman" w:cs="Times New Roman"/>
          <w:b w:val="0"/>
          <w:bCs w:val="0"/>
          <w:kern w:val="0"/>
          <w:sz w:val="24"/>
          <w:szCs w:val="24"/>
        </w:rPr>
      </w:pPr>
    </w:p>
    <w:p w:rsidR="00E76605" w:rsidRPr="002F14A3" w:rsidRDefault="00E76605" w:rsidP="002F14A3">
      <w:pPr>
        <w:jc w:val="both"/>
        <w:rPr>
          <w:sz w:val="24"/>
          <w:szCs w:val="24"/>
        </w:rPr>
      </w:pPr>
      <w:r w:rsidRPr="002F14A3">
        <w:rPr>
          <w:b/>
          <w:bCs/>
          <w:sz w:val="24"/>
          <w:szCs w:val="24"/>
        </w:rPr>
        <w:tab/>
        <w:t>1</w:t>
      </w:r>
      <w:r w:rsidRPr="002F14A3">
        <w:rPr>
          <w:bCs/>
          <w:sz w:val="24"/>
          <w:szCs w:val="24"/>
        </w:rPr>
        <w:t>.</w:t>
      </w:r>
      <w:r w:rsidRPr="002F14A3">
        <w:rPr>
          <w:sz w:val="24"/>
          <w:szCs w:val="24"/>
        </w:rPr>
        <w:t>Внести изменения в постановление администрации Чамзинского муниципального района от 26.02.2016г  № 137 «Об утверждении Порядка проведения конкурсного отбора образовательных организаций и учреждений культуры Чамзинского муниципального района на получение субсидий на укрепление материально-технической базы» следующего содержания:</w:t>
      </w:r>
    </w:p>
    <w:p w:rsidR="00E76605" w:rsidRPr="002F14A3" w:rsidRDefault="00E76605" w:rsidP="002F14A3">
      <w:pPr>
        <w:ind w:firstLine="426"/>
        <w:jc w:val="both"/>
        <w:rPr>
          <w:sz w:val="24"/>
          <w:szCs w:val="24"/>
        </w:rPr>
      </w:pPr>
      <w:r w:rsidRPr="002F14A3">
        <w:rPr>
          <w:sz w:val="24"/>
          <w:szCs w:val="24"/>
        </w:rPr>
        <w:t xml:space="preserve">1.1. Пункт 1.2. раздела  </w:t>
      </w:r>
      <w:r w:rsidRPr="002F14A3">
        <w:rPr>
          <w:sz w:val="24"/>
          <w:szCs w:val="24"/>
          <w:lang w:val="en-US"/>
        </w:rPr>
        <w:t>I</w:t>
      </w:r>
      <w:r w:rsidRPr="002F14A3">
        <w:rPr>
          <w:sz w:val="24"/>
          <w:szCs w:val="24"/>
        </w:rPr>
        <w:t xml:space="preserve">  приложения №1 изложить в следующей  редакции: </w:t>
      </w:r>
    </w:p>
    <w:p w:rsidR="00E76605" w:rsidRPr="002F14A3" w:rsidRDefault="00E76605" w:rsidP="002F14A3">
      <w:pPr>
        <w:widowControl w:val="0"/>
        <w:autoSpaceDE w:val="0"/>
        <w:autoSpaceDN w:val="0"/>
        <w:adjustRightInd w:val="0"/>
        <w:ind w:firstLine="720"/>
        <w:jc w:val="both"/>
        <w:rPr>
          <w:b/>
          <w:sz w:val="24"/>
          <w:szCs w:val="24"/>
        </w:rPr>
      </w:pPr>
      <w:r w:rsidRPr="002F14A3">
        <w:rPr>
          <w:sz w:val="24"/>
          <w:szCs w:val="24"/>
        </w:rPr>
        <w:t>«1.2. Указанные субсидии предоставляются в рамках муниципальной программы «Развитие образования в Чамзинском муниципальном районе» на 2016-2025 годы, утвержденной постановлением Администрации Чамзинского муниципального района от 19.01.2017 года № 37 и муниципальной программы «Развитие культуры и туризма в Чамзинском муниципальном районе на 2014-2021 годы», утвержденной постановлением Администрации Чамзинского муниципального района от 31.08.2015 года №748</w:t>
      </w:r>
      <w:r w:rsidRPr="002F14A3">
        <w:rPr>
          <w:b/>
          <w:sz w:val="24"/>
          <w:szCs w:val="24"/>
        </w:rPr>
        <w:t>»</w:t>
      </w:r>
      <w:r w:rsidRPr="002F14A3">
        <w:rPr>
          <w:sz w:val="24"/>
          <w:szCs w:val="24"/>
        </w:rPr>
        <w:t>.</w:t>
      </w:r>
    </w:p>
    <w:p w:rsidR="00E76605" w:rsidRPr="002F14A3" w:rsidRDefault="00E76605" w:rsidP="002F14A3">
      <w:pPr>
        <w:ind w:firstLine="426"/>
        <w:jc w:val="both"/>
        <w:rPr>
          <w:sz w:val="24"/>
          <w:szCs w:val="24"/>
        </w:rPr>
      </w:pPr>
      <w:r w:rsidRPr="002F14A3">
        <w:rPr>
          <w:sz w:val="24"/>
          <w:szCs w:val="24"/>
        </w:rPr>
        <w:t xml:space="preserve">1.2. Пункт 2.1. раздела </w:t>
      </w:r>
      <w:r w:rsidRPr="002F14A3">
        <w:rPr>
          <w:sz w:val="24"/>
          <w:szCs w:val="24"/>
          <w:lang w:val="en-US"/>
        </w:rPr>
        <w:t>II</w:t>
      </w:r>
      <w:r w:rsidRPr="002F14A3">
        <w:rPr>
          <w:sz w:val="24"/>
          <w:szCs w:val="24"/>
        </w:rPr>
        <w:t xml:space="preserve"> приложения №1  изложить в следующей  редакции: </w:t>
      </w:r>
    </w:p>
    <w:p w:rsidR="00E76605" w:rsidRPr="002F14A3" w:rsidRDefault="00E76605" w:rsidP="002F14A3">
      <w:pPr>
        <w:widowControl w:val="0"/>
        <w:autoSpaceDE w:val="0"/>
        <w:autoSpaceDN w:val="0"/>
        <w:adjustRightInd w:val="0"/>
        <w:ind w:firstLine="720"/>
        <w:jc w:val="both"/>
        <w:rPr>
          <w:sz w:val="24"/>
          <w:szCs w:val="24"/>
        </w:rPr>
      </w:pPr>
      <w:r w:rsidRPr="002F14A3">
        <w:rPr>
          <w:sz w:val="24"/>
          <w:szCs w:val="24"/>
        </w:rPr>
        <w:t>«2.1. Основанием предоставления субсидий образовательным организациям и учреждениям культуры на строительство, проведение капитального ремонта, благоустройство прилегающей территории является наличие следующих документов:</w:t>
      </w:r>
    </w:p>
    <w:p w:rsidR="00E76605" w:rsidRPr="002F14A3" w:rsidRDefault="00E76605" w:rsidP="002F14A3">
      <w:pPr>
        <w:widowControl w:val="0"/>
        <w:autoSpaceDE w:val="0"/>
        <w:autoSpaceDN w:val="0"/>
        <w:adjustRightInd w:val="0"/>
        <w:ind w:firstLine="540"/>
        <w:jc w:val="both"/>
        <w:rPr>
          <w:sz w:val="24"/>
          <w:szCs w:val="24"/>
        </w:rPr>
      </w:pPr>
      <w:r w:rsidRPr="002F14A3">
        <w:rPr>
          <w:sz w:val="24"/>
          <w:szCs w:val="24"/>
        </w:rPr>
        <w:t>утвержденной в установленном порядке проектно-сметной документации;</w:t>
      </w:r>
    </w:p>
    <w:p w:rsidR="00E76605" w:rsidRPr="002F14A3" w:rsidRDefault="00E76605" w:rsidP="002F14A3">
      <w:pPr>
        <w:ind w:firstLine="540"/>
        <w:jc w:val="both"/>
        <w:rPr>
          <w:sz w:val="24"/>
          <w:szCs w:val="24"/>
        </w:rPr>
      </w:pPr>
      <w:r w:rsidRPr="002F14A3">
        <w:rPr>
          <w:sz w:val="24"/>
          <w:szCs w:val="24"/>
        </w:rPr>
        <w:t>заключения либо отдела промышленности, транспорта, строительства и архитектуры, либо инженера МКУ Чамзинского муниципального района «Центр обслуживания муниципальных учреждений», либо  соответствующих органов».</w:t>
      </w:r>
    </w:p>
    <w:p w:rsidR="00E76605" w:rsidRPr="002F14A3" w:rsidRDefault="00E76605" w:rsidP="002F14A3">
      <w:pPr>
        <w:ind w:firstLine="426"/>
        <w:jc w:val="both"/>
        <w:rPr>
          <w:sz w:val="24"/>
          <w:szCs w:val="24"/>
        </w:rPr>
      </w:pPr>
      <w:r w:rsidRPr="002F14A3">
        <w:rPr>
          <w:sz w:val="24"/>
          <w:szCs w:val="24"/>
        </w:rPr>
        <w:t xml:space="preserve">1.3. Пункт 2.7. раздела </w:t>
      </w:r>
      <w:r w:rsidRPr="002F14A3">
        <w:rPr>
          <w:sz w:val="24"/>
          <w:szCs w:val="24"/>
          <w:lang w:val="en-US"/>
        </w:rPr>
        <w:t>II</w:t>
      </w:r>
      <w:r w:rsidRPr="002F14A3">
        <w:rPr>
          <w:sz w:val="24"/>
          <w:szCs w:val="24"/>
        </w:rPr>
        <w:t xml:space="preserve"> приложения №1  изложить в следующей  редакции: </w:t>
      </w:r>
    </w:p>
    <w:p w:rsidR="00E76605" w:rsidRPr="002F14A3" w:rsidRDefault="00E76605" w:rsidP="002F14A3">
      <w:pPr>
        <w:widowControl w:val="0"/>
        <w:autoSpaceDE w:val="0"/>
        <w:autoSpaceDN w:val="0"/>
        <w:adjustRightInd w:val="0"/>
        <w:ind w:firstLine="720"/>
        <w:jc w:val="both"/>
        <w:rPr>
          <w:sz w:val="24"/>
          <w:szCs w:val="24"/>
        </w:rPr>
      </w:pPr>
      <w:r w:rsidRPr="002F14A3">
        <w:rPr>
          <w:sz w:val="24"/>
          <w:szCs w:val="24"/>
        </w:rPr>
        <w:t>« 2.7. Основанием предоставления субсидий на проведение противопожарных мероприятий является наличие:</w:t>
      </w:r>
    </w:p>
    <w:p w:rsidR="00E76605" w:rsidRPr="002F14A3" w:rsidRDefault="00E76605" w:rsidP="002F14A3">
      <w:pPr>
        <w:widowControl w:val="0"/>
        <w:autoSpaceDE w:val="0"/>
        <w:autoSpaceDN w:val="0"/>
        <w:adjustRightInd w:val="0"/>
        <w:ind w:firstLine="540"/>
        <w:jc w:val="both"/>
        <w:rPr>
          <w:sz w:val="24"/>
          <w:szCs w:val="24"/>
        </w:rPr>
      </w:pPr>
      <w:r w:rsidRPr="002F14A3">
        <w:rPr>
          <w:sz w:val="24"/>
          <w:szCs w:val="24"/>
        </w:rPr>
        <w:t>утвержденной в установленном порядке проектно-сметной документации;</w:t>
      </w:r>
    </w:p>
    <w:p w:rsidR="00E76605" w:rsidRPr="002F14A3" w:rsidRDefault="00E76605" w:rsidP="002F14A3">
      <w:pPr>
        <w:ind w:firstLine="540"/>
        <w:jc w:val="both"/>
        <w:rPr>
          <w:sz w:val="24"/>
          <w:szCs w:val="24"/>
        </w:rPr>
      </w:pPr>
      <w:r w:rsidRPr="002F14A3">
        <w:rPr>
          <w:sz w:val="24"/>
          <w:szCs w:val="24"/>
        </w:rPr>
        <w:lastRenderedPageBreak/>
        <w:t>заключения либо отдела промышленности, транспорта, строительства и архитектуры, либо инженера МКУ Чамзинского муниципального района «Центр обслуживания муниципальных учреждений», либо  соответствующих органов».</w:t>
      </w:r>
    </w:p>
    <w:p w:rsidR="00E76605" w:rsidRPr="002F14A3" w:rsidRDefault="00E76605" w:rsidP="002F14A3">
      <w:pPr>
        <w:ind w:firstLine="540"/>
        <w:jc w:val="both"/>
        <w:rPr>
          <w:sz w:val="24"/>
          <w:szCs w:val="24"/>
        </w:rPr>
      </w:pPr>
      <w:r w:rsidRPr="002F14A3">
        <w:rPr>
          <w:b/>
          <w:sz w:val="24"/>
          <w:szCs w:val="24"/>
        </w:rPr>
        <w:t>2.</w:t>
      </w:r>
      <w:r w:rsidRPr="002F14A3">
        <w:rPr>
          <w:sz w:val="24"/>
          <w:szCs w:val="24"/>
        </w:rPr>
        <w:t xml:space="preserve"> Настоящее постановление вступает в силу со дня его </w:t>
      </w:r>
      <w:hyperlink r:id="rId8" w:history="1">
        <w:r w:rsidRPr="000C2416">
          <w:rPr>
            <w:rStyle w:val="ab"/>
            <w:b w:val="0"/>
            <w:color w:val="auto"/>
            <w:sz w:val="24"/>
            <w:szCs w:val="24"/>
          </w:rPr>
          <w:t>официального опубликования</w:t>
        </w:r>
      </w:hyperlink>
      <w:r w:rsidRPr="002F14A3">
        <w:rPr>
          <w:b/>
          <w:sz w:val="24"/>
          <w:szCs w:val="24"/>
        </w:rPr>
        <w:t xml:space="preserve"> </w:t>
      </w:r>
      <w:r w:rsidRPr="002F14A3">
        <w:rPr>
          <w:sz w:val="24"/>
          <w:szCs w:val="24"/>
        </w:rPr>
        <w:t>в информационном бюллетене Чамзинского муниципального района.</w:t>
      </w:r>
    </w:p>
    <w:p w:rsidR="00E76605" w:rsidRPr="002F14A3" w:rsidRDefault="00E76605" w:rsidP="002F14A3">
      <w:pPr>
        <w:jc w:val="both"/>
        <w:rPr>
          <w:sz w:val="24"/>
          <w:szCs w:val="24"/>
        </w:rPr>
      </w:pPr>
    </w:p>
    <w:p w:rsidR="00E76605" w:rsidRPr="002F14A3" w:rsidRDefault="00E76605" w:rsidP="002F14A3">
      <w:pPr>
        <w:jc w:val="both"/>
        <w:rPr>
          <w:sz w:val="24"/>
          <w:szCs w:val="24"/>
        </w:rPr>
      </w:pPr>
      <w:r w:rsidRPr="002F14A3">
        <w:rPr>
          <w:sz w:val="24"/>
          <w:szCs w:val="24"/>
        </w:rPr>
        <w:t xml:space="preserve">  Глава Чамзинского муниципального района                                                                  В.Г. Цыбаков</w:t>
      </w:r>
    </w:p>
    <w:p w:rsidR="00BD441D" w:rsidRPr="002F14A3" w:rsidRDefault="00BD441D" w:rsidP="002F14A3">
      <w:pPr>
        <w:jc w:val="both"/>
        <w:rPr>
          <w:sz w:val="24"/>
          <w:szCs w:val="24"/>
        </w:rPr>
      </w:pPr>
    </w:p>
    <w:p w:rsidR="000C2416" w:rsidRDefault="000C2416" w:rsidP="002F14A3">
      <w:pPr>
        <w:pStyle w:val="ConsTitle"/>
        <w:widowControl/>
        <w:ind w:right="0"/>
        <w:jc w:val="center"/>
        <w:rPr>
          <w:rFonts w:ascii="Times New Roman" w:hAnsi="Times New Roman" w:cs="Times New Roman"/>
          <w:bCs w:val="0"/>
          <w:caps/>
          <w:sz w:val="24"/>
          <w:szCs w:val="24"/>
        </w:rPr>
      </w:pPr>
    </w:p>
    <w:p w:rsidR="000C2416" w:rsidRDefault="000C2416" w:rsidP="002F14A3">
      <w:pPr>
        <w:pStyle w:val="ConsTitle"/>
        <w:widowControl/>
        <w:ind w:right="0"/>
        <w:jc w:val="center"/>
        <w:rPr>
          <w:rFonts w:ascii="Times New Roman" w:hAnsi="Times New Roman" w:cs="Times New Roman"/>
          <w:bCs w:val="0"/>
          <w:caps/>
          <w:sz w:val="24"/>
          <w:szCs w:val="24"/>
        </w:rPr>
      </w:pPr>
    </w:p>
    <w:p w:rsidR="00E73AAB" w:rsidRPr="002F14A3" w:rsidRDefault="00E73AAB" w:rsidP="002F14A3">
      <w:pPr>
        <w:pStyle w:val="ConsTitle"/>
        <w:widowControl/>
        <w:ind w:right="0"/>
        <w:jc w:val="center"/>
        <w:rPr>
          <w:rFonts w:ascii="Times New Roman" w:hAnsi="Times New Roman" w:cs="Times New Roman"/>
          <w:bCs w:val="0"/>
          <w:i/>
          <w:iCs/>
          <w:caps/>
          <w:sz w:val="24"/>
          <w:szCs w:val="24"/>
        </w:rPr>
      </w:pPr>
      <w:r w:rsidRPr="002F14A3">
        <w:rPr>
          <w:rFonts w:ascii="Times New Roman" w:hAnsi="Times New Roman" w:cs="Times New Roman"/>
          <w:bCs w:val="0"/>
          <w:caps/>
          <w:sz w:val="24"/>
          <w:szCs w:val="24"/>
        </w:rPr>
        <w:t>Республика Мордовия</w:t>
      </w:r>
    </w:p>
    <w:p w:rsidR="00E73AAB" w:rsidRPr="002F14A3" w:rsidRDefault="00E73AAB" w:rsidP="002F14A3">
      <w:pPr>
        <w:pStyle w:val="ConsTitle"/>
        <w:widowControl/>
        <w:ind w:right="0"/>
        <w:jc w:val="center"/>
        <w:rPr>
          <w:rFonts w:ascii="Times New Roman" w:hAnsi="Times New Roman" w:cs="Times New Roman"/>
          <w:bCs w:val="0"/>
          <w:caps/>
          <w:sz w:val="24"/>
          <w:szCs w:val="24"/>
        </w:rPr>
      </w:pPr>
      <w:r w:rsidRPr="002F14A3">
        <w:rPr>
          <w:rFonts w:ascii="Times New Roman" w:hAnsi="Times New Roman" w:cs="Times New Roman"/>
          <w:bCs w:val="0"/>
          <w:caps/>
          <w:sz w:val="24"/>
          <w:szCs w:val="24"/>
        </w:rPr>
        <w:t>Администрация Чамзинского муниципального района</w:t>
      </w:r>
    </w:p>
    <w:p w:rsidR="00E73AAB" w:rsidRPr="002F14A3" w:rsidRDefault="00E73AAB" w:rsidP="002F14A3">
      <w:pPr>
        <w:jc w:val="center"/>
        <w:rPr>
          <w:color w:val="000000"/>
          <w:sz w:val="24"/>
          <w:szCs w:val="24"/>
        </w:rPr>
      </w:pPr>
    </w:p>
    <w:p w:rsidR="00E73AAB" w:rsidRPr="002F14A3" w:rsidRDefault="00E73AAB" w:rsidP="002F14A3">
      <w:pPr>
        <w:jc w:val="center"/>
        <w:rPr>
          <w:color w:val="000000"/>
          <w:sz w:val="24"/>
          <w:szCs w:val="24"/>
        </w:rPr>
      </w:pPr>
    </w:p>
    <w:p w:rsidR="00E73AAB" w:rsidRPr="002F14A3" w:rsidRDefault="00E73AAB" w:rsidP="002F14A3">
      <w:pPr>
        <w:jc w:val="center"/>
        <w:rPr>
          <w:color w:val="000000"/>
          <w:sz w:val="24"/>
          <w:szCs w:val="24"/>
        </w:rPr>
      </w:pPr>
      <w:r w:rsidRPr="002F14A3">
        <w:rPr>
          <w:color w:val="000000"/>
          <w:sz w:val="24"/>
          <w:szCs w:val="24"/>
        </w:rPr>
        <w:t>ПОСТАНОВЛЕНИЕ</w:t>
      </w:r>
    </w:p>
    <w:p w:rsidR="00E73AAB" w:rsidRPr="002F14A3" w:rsidRDefault="00E73AAB" w:rsidP="002F14A3">
      <w:pPr>
        <w:jc w:val="both"/>
        <w:rPr>
          <w:color w:val="000000"/>
          <w:sz w:val="24"/>
          <w:szCs w:val="24"/>
        </w:rPr>
      </w:pPr>
    </w:p>
    <w:p w:rsidR="00E73AAB" w:rsidRPr="002F14A3" w:rsidRDefault="00E73AAB" w:rsidP="002F14A3">
      <w:pPr>
        <w:jc w:val="both"/>
        <w:rPr>
          <w:color w:val="000000"/>
          <w:sz w:val="24"/>
          <w:szCs w:val="24"/>
        </w:rPr>
      </w:pPr>
      <w:r w:rsidRPr="002F14A3">
        <w:rPr>
          <w:color w:val="000000"/>
          <w:sz w:val="24"/>
          <w:szCs w:val="24"/>
        </w:rPr>
        <w:t xml:space="preserve">«15» мая  2019г.                                                                            </w:t>
      </w:r>
      <w:r w:rsidR="0070425F" w:rsidRPr="002F14A3">
        <w:rPr>
          <w:color w:val="000000"/>
          <w:sz w:val="24"/>
          <w:szCs w:val="24"/>
        </w:rPr>
        <w:t xml:space="preserve">                 </w:t>
      </w:r>
      <w:r w:rsidR="000C2416">
        <w:rPr>
          <w:color w:val="000000"/>
          <w:sz w:val="24"/>
          <w:szCs w:val="24"/>
        </w:rPr>
        <w:t xml:space="preserve">                  </w:t>
      </w:r>
      <w:r w:rsidRPr="002F14A3">
        <w:rPr>
          <w:color w:val="000000"/>
          <w:sz w:val="24"/>
          <w:szCs w:val="24"/>
        </w:rPr>
        <w:t xml:space="preserve">                  № 333</w:t>
      </w:r>
    </w:p>
    <w:p w:rsidR="00E73AAB" w:rsidRPr="002F14A3" w:rsidRDefault="00E73AAB" w:rsidP="002F14A3">
      <w:pPr>
        <w:pStyle w:val="a4"/>
        <w:jc w:val="center"/>
        <w:rPr>
          <w:color w:val="000000"/>
          <w:lang w:eastAsia="ru-RU"/>
        </w:rPr>
      </w:pPr>
      <w:r w:rsidRPr="002F14A3">
        <w:rPr>
          <w:color w:val="000000"/>
          <w:lang w:eastAsia="ru-RU"/>
        </w:rPr>
        <w:t>р.п.Чамзинка</w:t>
      </w:r>
    </w:p>
    <w:p w:rsidR="00E73AAB" w:rsidRPr="002F14A3" w:rsidRDefault="00E73AAB" w:rsidP="002F14A3">
      <w:pPr>
        <w:pStyle w:val="a4"/>
        <w:jc w:val="center"/>
        <w:rPr>
          <w:b/>
          <w:kern w:val="36"/>
          <w:lang w:eastAsia="ru-RU"/>
        </w:rPr>
      </w:pPr>
      <w:r w:rsidRPr="002F14A3">
        <w:rPr>
          <w:color w:val="106BBE"/>
          <w:kern w:val="36"/>
          <w:lang w:eastAsia="ru-RU"/>
        </w:rPr>
        <w:br/>
      </w:r>
      <w:r w:rsidRPr="002F14A3">
        <w:rPr>
          <w:b/>
          <w:kern w:val="36"/>
          <w:lang w:eastAsia="ru-RU"/>
        </w:rPr>
        <w:t>о внесении изменений в постановление от 25.02.2016г. №134 «Об  утверждении  Перечня объектов  залогового фонда Чамзинского  муниципального  района».</w:t>
      </w:r>
    </w:p>
    <w:p w:rsidR="00E73AAB" w:rsidRPr="002F14A3" w:rsidRDefault="00E73AAB" w:rsidP="002F14A3">
      <w:pPr>
        <w:pStyle w:val="a4"/>
        <w:jc w:val="center"/>
        <w:rPr>
          <w:b/>
          <w:bCs/>
          <w:kern w:val="36"/>
          <w:lang w:eastAsia="ru-RU"/>
        </w:rPr>
      </w:pPr>
    </w:p>
    <w:p w:rsidR="00E73AAB" w:rsidRPr="002F14A3" w:rsidRDefault="00E73AAB" w:rsidP="002F14A3">
      <w:pPr>
        <w:ind w:firstLine="426"/>
        <w:jc w:val="both"/>
        <w:rPr>
          <w:sz w:val="24"/>
          <w:szCs w:val="24"/>
        </w:rPr>
      </w:pPr>
      <w:r w:rsidRPr="002F14A3">
        <w:rPr>
          <w:sz w:val="24"/>
          <w:szCs w:val="24"/>
        </w:rPr>
        <w:t xml:space="preserve">    Руководствуясь </w:t>
      </w:r>
      <w:r w:rsidRPr="002F14A3">
        <w:rPr>
          <w:bCs/>
          <w:sz w:val="24"/>
          <w:szCs w:val="24"/>
        </w:rPr>
        <w:t>решением</w:t>
      </w:r>
      <w:r w:rsidRPr="002F14A3">
        <w:rPr>
          <w:sz w:val="24"/>
          <w:szCs w:val="24"/>
        </w:rPr>
        <w:t xml:space="preserve"> Совета депутатов Чамзинского муниципального района Республики Мордовия от 13.11.2015г. N 269 «Об утверждении Положения о залоговом фонде Чамзинского муниципального района»,  постановлением  администрации Чамзинского муниципального района от 21.11.2015г. №1071 «Об утверждении Порядка формирования и учета залогового фонда Чамзинского муниципального района» в целях формирования и учета залогового фонда Чамзинского муниципального района,   администрация Чамзинского муниципального  района  </w:t>
      </w:r>
    </w:p>
    <w:p w:rsidR="00E73AAB" w:rsidRPr="002F14A3" w:rsidRDefault="00E73AAB" w:rsidP="002F14A3">
      <w:pPr>
        <w:ind w:firstLine="426"/>
        <w:jc w:val="center"/>
        <w:rPr>
          <w:sz w:val="24"/>
          <w:szCs w:val="24"/>
        </w:rPr>
      </w:pPr>
      <w:r w:rsidRPr="002F14A3">
        <w:rPr>
          <w:sz w:val="24"/>
          <w:szCs w:val="24"/>
        </w:rPr>
        <w:t>ПОСТАНОВЛЯЕТ:</w:t>
      </w:r>
    </w:p>
    <w:p w:rsidR="00E73AAB" w:rsidRPr="002F14A3" w:rsidRDefault="00E73AAB" w:rsidP="002F14A3">
      <w:pPr>
        <w:ind w:firstLine="426"/>
        <w:jc w:val="center"/>
        <w:rPr>
          <w:sz w:val="24"/>
          <w:szCs w:val="24"/>
        </w:rPr>
      </w:pPr>
    </w:p>
    <w:p w:rsidR="00E73AAB" w:rsidRPr="002F14A3" w:rsidRDefault="00E73AAB" w:rsidP="002F14A3">
      <w:pPr>
        <w:ind w:firstLine="426"/>
        <w:jc w:val="both"/>
        <w:rPr>
          <w:sz w:val="24"/>
          <w:szCs w:val="24"/>
        </w:rPr>
      </w:pPr>
      <w:bookmarkStart w:id="0" w:name="sub_1"/>
      <w:bookmarkEnd w:id="0"/>
      <w:r w:rsidRPr="002F14A3">
        <w:rPr>
          <w:sz w:val="24"/>
          <w:szCs w:val="24"/>
        </w:rPr>
        <w:t>1. Внести изменения в постановление №134 от 25.02.2016г. «Об утверждении Перечня объектов залогового фонда Чамзинского муниципального района» изложив  Перечень объектов залогового фонда Чамзинского муниципального  района  в новой редакции.</w:t>
      </w:r>
    </w:p>
    <w:p w:rsidR="00E73AAB" w:rsidRPr="002F14A3" w:rsidRDefault="00E73AAB" w:rsidP="002F14A3">
      <w:pPr>
        <w:ind w:firstLine="426"/>
        <w:jc w:val="both"/>
        <w:rPr>
          <w:sz w:val="24"/>
          <w:szCs w:val="24"/>
        </w:rPr>
      </w:pPr>
      <w:bookmarkStart w:id="1" w:name="sub_2"/>
      <w:bookmarkEnd w:id="1"/>
      <w:r w:rsidRPr="002F14A3">
        <w:rPr>
          <w:sz w:val="24"/>
          <w:szCs w:val="24"/>
        </w:rPr>
        <w:t xml:space="preserve">2. Настоящее постановление вступает в силу со дня его </w:t>
      </w:r>
      <w:r w:rsidRPr="002F14A3">
        <w:rPr>
          <w:bCs/>
          <w:sz w:val="24"/>
          <w:szCs w:val="24"/>
        </w:rPr>
        <w:t>официального опубликования</w:t>
      </w:r>
      <w:r w:rsidRPr="002F14A3">
        <w:rPr>
          <w:sz w:val="24"/>
          <w:szCs w:val="24"/>
        </w:rPr>
        <w:t xml:space="preserve"> в Информационном бюллетене  Чамзинского муниципального района.</w:t>
      </w:r>
    </w:p>
    <w:p w:rsidR="00E73AAB" w:rsidRPr="002F14A3" w:rsidRDefault="00E73AAB" w:rsidP="002F14A3">
      <w:pPr>
        <w:jc w:val="both"/>
        <w:rPr>
          <w:sz w:val="24"/>
          <w:szCs w:val="24"/>
        </w:rPr>
      </w:pPr>
    </w:p>
    <w:p w:rsidR="00E73AAB" w:rsidRPr="002F14A3" w:rsidRDefault="00E73AAB" w:rsidP="002F14A3">
      <w:pPr>
        <w:pStyle w:val="a4"/>
        <w:rPr>
          <w:lang w:eastAsia="ru-RU"/>
        </w:rPr>
      </w:pPr>
      <w:r w:rsidRPr="002F14A3">
        <w:rPr>
          <w:lang w:eastAsia="ru-RU"/>
        </w:rPr>
        <w:t xml:space="preserve">Глава  Чамзинского муниципального района                                              </w:t>
      </w:r>
      <w:r w:rsidR="00DF650D" w:rsidRPr="002F14A3">
        <w:rPr>
          <w:lang w:eastAsia="ru-RU"/>
        </w:rPr>
        <w:t xml:space="preserve">                    </w:t>
      </w:r>
      <w:r w:rsidRPr="002F14A3">
        <w:rPr>
          <w:lang w:eastAsia="ru-RU"/>
        </w:rPr>
        <w:t xml:space="preserve"> В.Г. Цыбаков</w:t>
      </w:r>
    </w:p>
    <w:p w:rsidR="002475D2" w:rsidRPr="002F14A3" w:rsidRDefault="002475D2" w:rsidP="002F14A3">
      <w:pPr>
        <w:pStyle w:val="a4"/>
        <w:rPr>
          <w:lang w:eastAsia="ru-RU"/>
        </w:rPr>
      </w:pPr>
    </w:p>
    <w:p w:rsidR="002475D2" w:rsidRPr="002F14A3" w:rsidRDefault="002475D2" w:rsidP="002F14A3">
      <w:pPr>
        <w:pStyle w:val="a4"/>
        <w:rPr>
          <w:lang w:eastAsia="ru-RU"/>
        </w:rPr>
      </w:pPr>
    </w:p>
    <w:p w:rsidR="000C2416" w:rsidRDefault="000C2416" w:rsidP="002F14A3">
      <w:pPr>
        <w:pStyle w:val="ConsTitle"/>
        <w:widowControl/>
        <w:ind w:right="0"/>
        <w:jc w:val="center"/>
        <w:rPr>
          <w:rFonts w:ascii="Times New Roman" w:hAnsi="Times New Roman" w:cs="Times New Roman"/>
          <w:bCs w:val="0"/>
          <w:caps/>
          <w:sz w:val="24"/>
          <w:szCs w:val="24"/>
        </w:rPr>
      </w:pPr>
    </w:p>
    <w:p w:rsidR="002475D2" w:rsidRPr="002F14A3" w:rsidRDefault="002475D2" w:rsidP="002F14A3">
      <w:pPr>
        <w:pStyle w:val="ConsTitle"/>
        <w:widowControl/>
        <w:ind w:right="0"/>
        <w:jc w:val="center"/>
        <w:rPr>
          <w:rFonts w:ascii="Times New Roman" w:hAnsi="Times New Roman" w:cs="Times New Roman"/>
          <w:bCs w:val="0"/>
          <w:i/>
          <w:iCs/>
          <w:caps/>
          <w:sz w:val="24"/>
          <w:szCs w:val="24"/>
        </w:rPr>
      </w:pPr>
      <w:r w:rsidRPr="002F14A3">
        <w:rPr>
          <w:rFonts w:ascii="Times New Roman" w:hAnsi="Times New Roman" w:cs="Times New Roman"/>
          <w:bCs w:val="0"/>
          <w:caps/>
          <w:sz w:val="24"/>
          <w:szCs w:val="24"/>
        </w:rPr>
        <w:t>Республика Мордовия</w:t>
      </w:r>
    </w:p>
    <w:p w:rsidR="002475D2" w:rsidRPr="002F14A3" w:rsidRDefault="002475D2" w:rsidP="002F14A3">
      <w:pPr>
        <w:pStyle w:val="ConsTitle"/>
        <w:widowControl/>
        <w:ind w:right="0"/>
        <w:jc w:val="center"/>
        <w:rPr>
          <w:rFonts w:ascii="Times New Roman" w:hAnsi="Times New Roman" w:cs="Times New Roman"/>
          <w:bCs w:val="0"/>
          <w:caps/>
          <w:sz w:val="24"/>
          <w:szCs w:val="24"/>
        </w:rPr>
      </w:pPr>
      <w:r w:rsidRPr="002F14A3">
        <w:rPr>
          <w:rFonts w:ascii="Times New Roman" w:hAnsi="Times New Roman" w:cs="Times New Roman"/>
          <w:bCs w:val="0"/>
          <w:caps/>
          <w:sz w:val="24"/>
          <w:szCs w:val="24"/>
        </w:rPr>
        <w:t>Администрация Чамзинского муниципального района</w:t>
      </w:r>
    </w:p>
    <w:p w:rsidR="002475D2" w:rsidRPr="002F14A3" w:rsidRDefault="002475D2" w:rsidP="002F14A3">
      <w:pPr>
        <w:jc w:val="center"/>
        <w:rPr>
          <w:b/>
          <w:sz w:val="24"/>
          <w:szCs w:val="24"/>
        </w:rPr>
      </w:pPr>
    </w:p>
    <w:p w:rsidR="002475D2" w:rsidRPr="002F14A3" w:rsidRDefault="002475D2" w:rsidP="002F14A3">
      <w:pPr>
        <w:jc w:val="center"/>
        <w:rPr>
          <w:b/>
          <w:sz w:val="24"/>
          <w:szCs w:val="24"/>
        </w:rPr>
      </w:pPr>
    </w:p>
    <w:p w:rsidR="002475D2" w:rsidRPr="002F14A3" w:rsidRDefault="002475D2" w:rsidP="002F14A3">
      <w:pPr>
        <w:pStyle w:val="2"/>
        <w:spacing w:before="0"/>
        <w:jc w:val="center"/>
        <w:rPr>
          <w:rFonts w:ascii="Times New Roman" w:hAnsi="Times New Roman" w:cs="Times New Roman"/>
          <w:color w:val="auto"/>
          <w:sz w:val="24"/>
          <w:szCs w:val="24"/>
        </w:rPr>
      </w:pPr>
      <w:r w:rsidRPr="002F14A3">
        <w:rPr>
          <w:rFonts w:ascii="Times New Roman" w:hAnsi="Times New Roman" w:cs="Times New Roman"/>
          <w:color w:val="auto"/>
          <w:sz w:val="24"/>
          <w:szCs w:val="24"/>
        </w:rPr>
        <w:t>ПОСТАНОВЛЕНИЕ</w:t>
      </w:r>
    </w:p>
    <w:p w:rsidR="002475D2" w:rsidRPr="002F14A3" w:rsidRDefault="002475D2" w:rsidP="002F14A3">
      <w:pPr>
        <w:jc w:val="center"/>
        <w:rPr>
          <w:sz w:val="24"/>
          <w:szCs w:val="24"/>
        </w:rPr>
      </w:pPr>
    </w:p>
    <w:p w:rsidR="002475D2" w:rsidRPr="002F14A3" w:rsidRDefault="002475D2" w:rsidP="002F14A3">
      <w:pPr>
        <w:jc w:val="center"/>
        <w:rPr>
          <w:sz w:val="24"/>
          <w:szCs w:val="24"/>
        </w:rPr>
      </w:pPr>
      <w:r w:rsidRPr="002F14A3">
        <w:rPr>
          <w:sz w:val="24"/>
          <w:szCs w:val="24"/>
        </w:rPr>
        <w:t xml:space="preserve">16  мая  </w:t>
      </w:r>
      <w:smartTag w:uri="urn:schemas-microsoft-com:office:smarttags" w:element="metricconverter">
        <w:smartTagPr>
          <w:attr w:name="ProductID" w:val="2019 г"/>
        </w:smartTagPr>
        <w:r w:rsidRPr="002F14A3">
          <w:rPr>
            <w:sz w:val="24"/>
            <w:szCs w:val="24"/>
          </w:rPr>
          <w:t>2019 г</w:t>
        </w:r>
      </w:smartTag>
      <w:r w:rsidRPr="002F14A3">
        <w:rPr>
          <w:sz w:val="24"/>
          <w:szCs w:val="24"/>
        </w:rPr>
        <w:t>.                                                                                                                         № 339</w:t>
      </w:r>
    </w:p>
    <w:p w:rsidR="002475D2" w:rsidRPr="002F14A3" w:rsidRDefault="002475D2" w:rsidP="002F14A3">
      <w:pPr>
        <w:jc w:val="center"/>
        <w:rPr>
          <w:sz w:val="24"/>
          <w:szCs w:val="24"/>
        </w:rPr>
      </w:pPr>
      <w:r w:rsidRPr="002F14A3">
        <w:rPr>
          <w:sz w:val="24"/>
          <w:szCs w:val="24"/>
        </w:rPr>
        <w:t>р.п. Чамзинка</w:t>
      </w:r>
    </w:p>
    <w:p w:rsidR="002475D2" w:rsidRPr="002F14A3" w:rsidRDefault="002475D2" w:rsidP="002F14A3">
      <w:pPr>
        <w:jc w:val="center"/>
        <w:rPr>
          <w:b/>
          <w:bCs/>
          <w:sz w:val="24"/>
          <w:szCs w:val="24"/>
        </w:rPr>
      </w:pPr>
    </w:p>
    <w:p w:rsidR="002475D2" w:rsidRPr="002F14A3" w:rsidRDefault="002475D2" w:rsidP="002F14A3">
      <w:pPr>
        <w:jc w:val="center"/>
        <w:rPr>
          <w:rStyle w:val="ab"/>
          <w:bCs w:val="0"/>
          <w:color w:val="auto"/>
          <w:sz w:val="24"/>
          <w:szCs w:val="24"/>
        </w:rPr>
      </w:pPr>
      <w:r w:rsidRPr="002F14A3">
        <w:rPr>
          <w:rStyle w:val="ab"/>
          <w:bCs w:val="0"/>
          <w:color w:val="auto"/>
          <w:sz w:val="24"/>
          <w:szCs w:val="24"/>
        </w:rPr>
        <w:t xml:space="preserve">"Об утверждении Положения о порядке учета детей, подлежащих обучению </w:t>
      </w:r>
    </w:p>
    <w:p w:rsidR="002475D2" w:rsidRPr="002F14A3" w:rsidRDefault="002475D2" w:rsidP="002F14A3">
      <w:pPr>
        <w:jc w:val="center"/>
        <w:rPr>
          <w:rStyle w:val="ab"/>
          <w:bCs w:val="0"/>
          <w:color w:val="auto"/>
          <w:sz w:val="24"/>
          <w:szCs w:val="24"/>
        </w:rPr>
      </w:pPr>
      <w:r w:rsidRPr="002F14A3">
        <w:rPr>
          <w:rStyle w:val="ab"/>
          <w:bCs w:val="0"/>
          <w:color w:val="auto"/>
          <w:sz w:val="24"/>
          <w:szCs w:val="24"/>
        </w:rPr>
        <w:t xml:space="preserve">по образовательным программам начального общего, основного общего </w:t>
      </w:r>
    </w:p>
    <w:p w:rsidR="002475D2" w:rsidRPr="002F14A3" w:rsidRDefault="002475D2" w:rsidP="002F14A3">
      <w:pPr>
        <w:jc w:val="center"/>
        <w:rPr>
          <w:rStyle w:val="ab"/>
          <w:bCs w:val="0"/>
          <w:color w:val="auto"/>
          <w:sz w:val="24"/>
          <w:szCs w:val="24"/>
        </w:rPr>
      </w:pPr>
      <w:r w:rsidRPr="002F14A3">
        <w:rPr>
          <w:rStyle w:val="ab"/>
          <w:bCs w:val="0"/>
          <w:color w:val="auto"/>
          <w:sz w:val="24"/>
          <w:szCs w:val="24"/>
        </w:rPr>
        <w:t xml:space="preserve">и среднего общего образования на территории </w:t>
      </w:r>
    </w:p>
    <w:p w:rsidR="002475D2" w:rsidRPr="002F14A3" w:rsidRDefault="002475D2" w:rsidP="002F14A3">
      <w:pPr>
        <w:jc w:val="center"/>
        <w:rPr>
          <w:rStyle w:val="ab"/>
          <w:bCs w:val="0"/>
          <w:color w:val="auto"/>
          <w:sz w:val="24"/>
          <w:szCs w:val="24"/>
        </w:rPr>
      </w:pPr>
      <w:r w:rsidRPr="002F14A3">
        <w:rPr>
          <w:rStyle w:val="ab"/>
          <w:bCs w:val="0"/>
          <w:color w:val="auto"/>
          <w:sz w:val="24"/>
          <w:szCs w:val="24"/>
        </w:rPr>
        <w:t>Чамзинского муниципального района".</w:t>
      </w:r>
    </w:p>
    <w:p w:rsidR="002475D2" w:rsidRPr="000C2416" w:rsidRDefault="002475D2" w:rsidP="002F14A3">
      <w:pPr>
        <w:jc w:val="center"/>
        <w:rPr>
          <w:b/>
          <w:bCs/>
          <w:sz w:val="24"/>
          <w:szCs w:val="24"/>
        </w:rPr>
      </w:pPr>
    </w:p>
    <w:p w:rsidR="002475D2" w:rsidRPr="000C2416" w:rsidRDefault="002475D2" w:rsidP="002F14A3">
      <w:pPr>
        <w:ind w:firstLine="540"/>
        <w:jc w:val="both"/>
        <w:rPr>
          <w:sz w:val="24"/>
          <w:szCs w:val="24"/>
        </w:rPr>
      </w:pPr>
      <w:r w:rsidRPr="000C2416">
        <w:rPr>
          <w:sz w:val="24"/>
          <w:szCs w:val="24"/>
        </w:rPr>
        <w:t xml:space="preserve">В соответствии с </w:t>
      </w:r>
      <w:r w:rsidRPr="000C2416">
        <w:rPr>
          <w:rStyle w:val="ab"/>
          <w:color w:val="auto"/>
          <w:sz w:val="24"/>
          <w:szCs w:val="24"/>
        </w:rPr>
        <w:t>Федеральным законом</w:t>
      </w:r>
      <w:r w:rsidRPr="000C2416">
        <w:rPr>
          <w:sz w:val="24"/>
          <w:szCs w:val="24"/>
        </w:rPr>
        <w:t xml:space="preserve"> от 29 декабря 2012 года N 273-ФЗ «Об образовании в Российской Федерации», в целях реализации прав граждан на получение образования постановляю:</w:t>
      </w:r>
    </w:p>
    <w:p w:rsidR="002475D2" w:rsidRPr="000C2416" w:rsidRDefault="002475D2" w:rsidP="002F14A3">
      <w:pPr>
        <w:ind w:firstLine="540"/>
        <w:jc w:val="both"/>
        <w:rPr>
          <w:sz w:val="24"/>
          <w:szCs w:val="24"/>
        </w:rPr>
      </w:pPr>
      <w:r w:rsidRPr="000C2416">
        <w:rPr>
          <w:sz w:val="24"/>
          <w:szCs w:val="24"/>
        </w:rPr>
        <w:t xml:space="preserve">1. Утвердить Положение о порядке учета детей, подлежащих обучению по образовательным программам </w:t>
      </w:r>
      <w:r w:rsidRPr="000C2416">
        <w:rPr>
          <w:rStyle w:val="ab"/>
          <w:bCs w:val="0"/>
          <w:color w:val="auto"/>
          <w:sz w:val="24"/>
          <w:szCs w:val="24"/>
        </w:rPr>
        <w:t xml:space="preserve">начального общего, основного общего и среднего общего образования </w:t>
      </w:r>
      <w:r w:rsidRPr="000C2416">
        <w:rPr>
          <w:sz w:val="24"/>
          <w:szCs w:val="24"/>
        </w:rPr>
        <w:t>на территории Чамзинского муниципального района (</w:t>
      </w:r>
      <w:hyperlink w:anchor="sub_1000" w:history="1">
        <w:r w:rsidRPr="000C2416">
          <w:rPr>
            <w:rStyle w:val="ab"/>
            <w:color w:val="auto"/>
            <w:sz w:val="24"/>
            <w:szCs w:val="24"/>
          </w:rPr>
          <w:t>Приложение 1</w:t>
        </w:r>
      </w:hyperlink>
      <w:r w:rsidRPr="000C2416">
        <w:rPr>
          <w:sz w:val="24"/>
          <w:szCs w:val="24"/>
        </w:rPr>
        <w:t>)</w:t>
      </w:r>
    </w:p>
    <w:p w:rsidR="002475D2" w:rsidRPr="000C2416" w:rsidRDefault="002475D2" w:rsidP="002F14A3">
      <w:pPr>
        <w:ind w:firstLine="540"/>
        <w:jc w:val="both"/>
        <w:rPr>
          <w:sz w:val="24"/>
          <w:szCs w:val="24"/>
        </w:rPr>
      </w:pPr>
      <w:r w:rsidRPr="000C2416">
        <w:rPr>
          <w:sz w:val="24"/>
          <w:szCs w:val="24"/>
        </w:rPr>
        <w:t>2. Постановление администрации Чамзинского муниципального района «</w:t>
      </w:r>
      <w:r w:rsidRPr="000C2416">
        <w:rPr>
          <w:rStyle w:val="ab"/>
          <w:bCs w:val="0"/>
          <w:color w:val="auto"/>
          <w:sz w:val="24"/>
          <w:szCs w:val="24"/>
        </w:rPr>
        <w:t xml:space="preserve">Об утверждении Положения о порядке ведения учета детей, имеющих право на получение общего образования каждого уровня и проживающих на территории Чамзинского муниципального района» </w:t>
      </w:r>
      <w:r w:rsidRPr="000C2416">
        <w:rPr>
          <w:sz w:val="24"/>
          <w:szCs w:val="24"/>
        </w:rPr>
        <w:t>от 06.11.2015г №1010 считать не действительным.</w:t>
      </w:r>
    </w:p>
    <w:p w:rsidR="002475D2" w:rsidRPr="000C2416" w:rsidRDefault="002475D2" w:rsidP="002F14A3">
      <w:pPr>
        <w:ind w:firstLine="540"/>
        <w:jc w:val="both"/>
        <w:rPr>
          <w:sz w:val="24"/>
          <w:szCs w:val="24"/>
        </w:rPr>
      </w:pPr>
      <w:r w:rsidRPr="000C2416">
        <w:rPr>
          <w:sz w:val="24"/>
          <w:szCs w:val="24"/>
        </w:rPr>
        <w:t>3. Настоящее постановление вступает в силу со дня его опубликования в Информационном бюллетене и распространяет своё действие на правоотношения, возникшие с  01.09.2018г</w:t>
      </w:r>
    </w:p>
    <w:p w:rsidR="002475D2" w:rsidRPr="000C2416" w:rsidRDefault="002475D2" w:rsidP="002F14A3">
      <w:pPr>
        <w:rPr>
          <w:sz w:val="24"/>
          <w:szCs w:val="24"/>
        </w:rPr>
      </w:pPr>
    </w:p>
    <w:p w:rsidR="002475D2" w:rsidRPr="000C2416" w:rsidRDefault="002475D2" w:rsidP="002F14A3">
      <w:pPr>
        <w:rPr>
          <w:sz w:val="24"/>
          <w:szCs w:val="24"/>
        </w:rPr>
      </w:pPr>
      <w:r w:rsidRPr="000C2416">
        <w:rPr>
          <w:sz w:val="24"/>
          <w:szCs w:val="24"/>
        </w:rPr>
        <w:t>Глава администрации Чамзинского м</w:t>
      </w:r>
      <w:r w:rsidR="000C2416" w:rsidRPr="000C2416">
        <w:rPr>
          <w:sz w:val="24"/>
          <w:szCs w:val="24"/>
        </w:rPr>
        <w:t xml:space="preserve">униципального района        </w:t>
      </w:r>
      <w:r w:rsidRPr="000C2416">
        <w:rPr>
          <w:sz w:val="24"/>
          <w:szCs w:val="24"/>
        </w:rPr>
        <w:t xml:space="preserve">                               В.Г. Цыбаков</w:t>
      </w:r>
    </w:p>
    <w:p w:rsidR="002475D2" w:rsidRPr="000C2416" w:rsidRDefault="002475D2" w:rsidP="002F14A3">
      <w:pPr>
        <w:rPr>
          <w:sz w:val="24"/>
          <w:szCs w:val="24"/>
        </w:rPr>
      </w:pPr>
    </w:p>
    <w:p w:rsidR="002475D2" w:rsidRPr="000C2416" w:rsidRDefault="002475D2" w:rsidP="002F14A3">
      <w:pPr>
        <w:ind w:firstLine="698"/>
        <w:jc w:val="right"/>
        <w:rPr>
          <w:b/>
          <w:sz w:val="24"/>
          <w:szCs w:val="24"/>
        </w:rPr>
      </w:pPr>
      <w:bookmarkStart w:id="2" w:name="sub_1000"/>
      <w:r w:rsidRPr="000C2416">
        <w:rPr>
          <w:rStyle w:val="ad"/>
          <w:b w:val="0"/>
          <w:bCs/>
          <w:color w:val="auto"/>
          <w:sz w:val="24"/>
          <w:szCs w:val="24"/>
        </w:rPr>
        <w:t>Приложение 1</w:t>
      </w:r>
    </w:p>
    <w:bookmarkEnd w:id="2"/>
    <w:p w:rsidR="002475D2" w:rsidRPr="000C2416" w:rsidRDefault="002475D2" w:rsidP="002F14A3">
      <w:pPr>
        <w:ind w:firstLine="698"/>
        <w:jc w:val="right"/>
        <w:rPr>
          <w:sz w:val="24"/>
          <w:szCs w:val="24"/>
        </w:rPr>
      </w:pPr>
      <w:r w:rsidRPr="000C2416">
        <w:rPr>
          <w:rStyle w:val="ad"/>
          <w:b w:val="0"/>
          <w:bCs/>
          <w:color w:val="auto"/>
          <w:sz w:val="24"/>
          <w:szCs w:val="24"/>
        </w:rPr>
        <w:t xml:space="preserve">к </w:t>
      </w:r>
      <w:r w:rsidRPr="000C2416">
        <w:rPr>
          <w:rStyle w:val="ab"/>
          <w:color w:val="auto"/>
          <w:sz w:val="24"/>
          <w:szCs w:val="24"/>
        </w:rPr>
        <w:t>постановлению</w:t>
      </w:r>
      <w:r w:rsidRPr="000C2416">
        <w:rPr>
          <w:rStyle w:val="ad"/>
          <w:b w:val="0"/>
          <w:bCs/>
          <w:color w:val="auto"/>
          <w:sz w:val="24"/>
          <w:szCs w:val="24"/>
        </w:rPr>
        <w:t xml:space="preserve"> администрации</w:t>
      </w:r>
    </w:p>
    <w:p w:rsidR="002475D2" w:rsidRPr="000C2416" w:rsidRDefault="002475D2" w:rsidP="002F14A3">
      <w:pPr>
        <w:ind w:firstLine="698"/>
        <w:jc w:val="right"/>
        <w:rPr>
          <w:sz w:val="24"/>
          <w:szCs w:val="24"/>
        </w:rPr>
      </w:pPr>
      <w:r w:rsidRPr="000C2416">
        <w:rPr>
          <w:rStyle w:val="ad"/>
          <w:b w:val="0"/>
          <w:bCs/>
          <w:color w:val="auto"/>
          <w:sz w:val="24"/>
          <w:szCs w:val="24"/>
        </w:rPr>
        <w:t>Чамзинского  муниципального района</w:t>
      </w:r>
    </w:p>
    <w:p w:rsidR="002475D2" w:rsidRPr="000C2416" w:rsidRDefault="002475D2" w:rsidP="002F14A3">
      <w:pPr>
        <w:ind w:firstLine="698"/>
        <w:jc w:val="right"/>
        <w:rPr>
          <w:sz w:val="24"/>
          <w:szCs w:val="24"/>
        </w:rPr>
      </w:pPr>
      <w:r w:rsidRPr="000C2416">
        <w:rPr>
          <w:rStyle w:val="ad"/>
          <w:b w:val="0"/>
          <w:bCs/>
          <w:color w:val="auto"/>
          <w:sz w:val="24"/>
          <w:szCs w:val="24"/>
        </w:rPr>
        <w:t>от  «16 » мая 2019г. № 339</w:t>
      </w:r>
    </w:p>
    <w:p w:rsidR="002475D2" w:rsidRPr="002F14A3" w:rsidRDefault="002475D2" w:rsidP="002F14A3">
      <w:pPr>
        <w:rPr>
          <w:sz w:val="24"/>
          <w:szCs w:val="24"/>
        </w:rPr>
      </w:pPr>
    </w:p>
    <w:p w:rsidR="002475D2" w:rsidRPr="002F14A3" w:rsidRDefault="002475D2" w:rsidP="002F14A3">
      <w:pPr>
        <w:jc w:val="center"/>
        <w:rPr>
          <w:rStyle w:val="ab"/>
          <w:bCs w:val="0"/>
          <w:color w:val="auto"/>
          <w:sz w:val="24"/>
          <w:szCs w:val="24"/>
        </w:rPr>
      </w:pPr>
      <w:r w:rsidRPr="002F14A3">
        <w:rPr>
          <w:rStyle w:val="ab"/>
          <w:bCs w:val="0"/>
          <w:color w:val="auto"/>
          <w:sz w:val="24"/>
          <w:szCs w:val="24"/>
        </w:rPr>
        <w:t xml:space="preserve">Положение о порядке учета детей,  подлежащих обучению по образовательным программам </w:t>
      </w:r>
    </w:p>
    <w:p w:rsidR="002475D2" w:rsidRPr="002F14A3" w:rsidRDefault="002475D2" w:rsidP="002F14A3">
      <w:pPr>
        <w:jc w:val="center"/>
        <w:rPr>
          <w:rStyle w:val="ab"/>
          <w:bCs w:val="0"/>
          <w:color w:val="auto"/>
          <w:sz w:val="24"/>
          <w:szCs w:val="24"/>
        </w:rPr>
      </w:pPr>
      <w:r w:rsidRPr="002F14A3">
        <w:rPr>
          <w:rStyle w:val="ab"/>
          <w:bCs w:val="0"/>
          <w:color w:val="auto"/>
          <w:sz w:val="24"/>
          <w:szCs w:val="24"/>
        </w:rPr>
        <w:t xml:space="preserve">начального общего, основного общего и среднего общего образования </w:t>
      </w:r>
    </w:p>
    <w:p w:rsidR="002475D2" w:rsidRPr="002F14A3" w:rsidRDefault="002475D2" w:rsidP="002F14A3">
      <w:pPr>
        <w:jc w:val="center"/>
        <w:rPr>
          <w:rStyle w:val="ab"/>
          <w:bCs w:val="0"/>
          <w:color w:val="auto"/>
          <w:sz w:val="24"/>
          <w:szCs w:val="24"/>
        </w:rPr>
      </w:pPr>
      <w:r w:rsidRPr="002F14A3">
        <w:rPr>
          <w:rStyle w:val="ab"/>
          <w:bCs w:val="0"/>
          <w:color w:val="auto"/>
          <w:sz w:val="24"/>
          <w:szCs w:val="24"/>
        </w:rPr>
        <w:t>на территории Чамзинского муниципального района</w:t>
      </w:r>
    </w:p>
    <w:p w:rsidR="002475D2" w:rsidRPr="002F14A3" w:rsidRDefault="002475D2" w:rsidP="002F14A3">
      <w:pPr>
        <w:jc w:val="center"/>
        <w:rPr>
          <w:rStyle w:val="ab"/>
          <w:b w:val="0"/>
          <w:bCs w:val="0"/>
          <w:sz w:val="24"/>
          <w:szCs w:val="24"/>
        </w:rPr>
      </w:pPr>
    </w:p>
    <w:p w:rsidR="002475D2" w:rsidRPr="002F14A3" w:rsidRDefault="002475D2" w:rsidP="002F14A3">
      <w:pPr>
        <w:jc w:val="center"/>
        <w:rPr>
          <w:sz w:val="24"/>
          <w:szCs w:val="24"/>
        </w:rPr>
      </w:pPr>
      <w:r w:rsidRPr="002F14A3">
        <w:rPr>
          <w:b/>
          <w:bCs/>
          <w:sz w:val="24"/>
          <w:szCs w:val="24"/>
          <w:lang w:val="en-US"/>
        </w:rPr>
        <w:t>I</w:t>
      </w:r>
      <w:r w:rsidRPr="002F14A3">
        <w:rPr>
          <w:b/>
          <w:bCs/>
          <w:sz w:val="24"/>
          <w:szCs w:val="24"/>
        </w:rPr>
        <w:t>. Общие положения</w:t>
      </w:r>
    </w:p>
    <w:p w:rsidR="002475D2" w:rsidRPr="002F14A3" w:rsidRDefault="002475D2" w:rsidP="002F14A3">
      <w:pPr>
        <w:jc w:val="both"/>
        <w:rPr>
          <w:sz w:val="24"/>
          <w:szCs w:val="24"/>
        </w:rPr>
      </w:pPr>
      <w:r w:rsidRPr="002F14A3">
        <w:rPr>
          <w:sz w:val="24"/>
          <w:szCs w:val="24"/>
        </w:rPr>
        <w:t xml:space="preserve">1.1. Настоящее Положение разработано в соответствии с п.6 ч.1 ст.9 Федерального закона от 29.12.2012 № 273-ФЗ "Об образовании в Российской Федерации", в целях осуществления ежегодного персонального учета детей, подлежащих </w:t>
      </w:r>
      <w:r w:rsidRPr="000C2416">
        <w:rPr>
          <w:rStyle w:val="ab"/>
          <w:bCs w:val="0"/>
          <w:color w:val="auto"/>
          <w:sz w:val="24"/>
          <w:szCs w:val="24"/>
        </w:rPr>
        <w:t>обучению по образовательным программам начального общего, основного общего и среднего общего образования</w:t>
      </w:r>
      <w:r w:rsidRPr="000C2416">
        <w:rPr>
          <w:sz w:val="24"/>
          <w:szCs w:val="24"/>
        </w:rPr>
        <w:t xml:space="preserve">, </w:t>
      </w:r>
      <w:r w:rsidRPr="002F14A3">
        <w:rPr>
          <w:sz w:val="24"/>
          <w:szCs w:val="24"/>
        </w:rPr>
        <w:t>а также определения порядка взаимодействия органов, учреждений и организаций, участвующих в проведении учета детей.</w:t>
      </w:r>
    </w:p>
    <w:p w:rsidR="002475D2" w:rsidRPr="002F14A3" w:rsidRDefault="002475D2" w:rsidP="002F14A3">
      <w:pPr>
        <w:jc w:val="both"/>
        <w:rPr>
          <w:sz w:val="24"/>
          <w:szCs w:val="24"/>
        </w:rPr>
      </w:pPr>
      <w:bookmarkStart w:id="3" w:name="sub_101"/>
      <w:r w:rsidRPr="002F14A3">
        <w:rPr>
          <w:sz w:val="24"/>
          <w:szCs w:val="24"/>
        </w:rPr>
        <w:t>1.2. Организацию работы по учету детей осуществляет Управление по социальной работе администрации Чамзинского муниципального района (далее – Управление) совместно с:</w:t>
      </w:r>
    </w:p>
    <w:bookmarkEnd w:id="3"/>
    <w:p w:rsidR="002475D2" w:rsidRPr="002F14A3" w:rsidRDefault="002475D2" w:rsidP="002F14A3">
      <w:pPr>
        <w:jc w:val="both"/>
        <w:rPr>
          <w:sz w:val="24"/>
          <w:szCs w:val="24"/>
        </w:rPr>
      </w:pPr>
      <w:r w:rsidRPr="002F14A3">
        <w:rPr>
          <w:sz w:val="24"/>
          <w:szCs w:val="24"/>
        </w:rPr>
        <w:t>- муниципальными общеобразовательными учреждениями района;</w:t>
      </w:r>
    </w:p>
    <w:p w:rsidR="002475D2" w:rsidRPr="002F14A3" w:rsidRDefault="002475D2" w:rsidP="002F14A3">
      <w:pPr>
        <w:jc w:val="both"/>
        <w:rPr>
          <w:sz w:val="24"/>
          <w:szCs w:val="24"/>
        </w:rPr>
      </w:pPr>
      <w:r w:rsidRPr="002F14A3">
        <w:rPr>
          <w:sz w:val="24"/>
          <w:szCs w:val="24"/>
        </w:rPr>
        <w:t>- комиссией по делам несовершеннолетних и защите их прав Чамзинского муниципального района;</w:t>
      </w:r>
    </w:p>
    <w:p w:rsidR="002475D2" w:rsidRPr="002F14A3" w:rsidRDefault="002475D2" w:rsidP="002F14A3">
      <w:pPr>
        <w:jc w:val="both"/>
        <w:rPr>
          <w:sz w:val="24"/>
          <w:szCs w:val="24"/>
        </w:rPr>
      </w:pPr>
      <w:r w:rsidRPr="002F14A3">
        <w:rPr>
          <w:sz w:val="24"/>
          <w:szCs w:val="24"/>
        </w:rPr>
        <w:t>- МКУ Чамзинского муниципального района «Центр обслуживания муниципальных учреждений» (по согласованию);</w:t>
      </w:r>
    </w:p>
    <w:p w:rsidR="002475D2" w:rsidRPr="002F14A3" w:rsidRDefault="002475D2" w:rsidP="002F14A3">
      <w:pPr>
        <w:jc w:val="both"/>
        <w:rPr>
          <w:sz w:val="24"/>
          <w:szCs w:val="24"/>
        </w:rPr>
      </w:pPr>
      <w:r w:rsidRPr="002F14A3">
        <w:rPr>
          <w:sz w:val="24"/>
          <w:szCs w:val="24"/>
        </w:rPr>
        <w:t>- ГКУ "Социальная защита по Чамзинскому району РМ" (по согласованию);</w:t>
      </w:r>
    </w:p>
    <w:p w:rsidR="002475D2" w:rsidRPr="002F14A3" w:rsidRDefault="002475D2" w:rsidP="002F14A3">
      <w:pPr>
        <w:jc w:val="both"/>
        <w:rPr>
          <w:sz w:val="24"/>
          <w:szCs w:val="24"/>
        </w:rPr>
      </w:pPr>
      <w:r w:rsidRPr="002F14A3">
        <w:rPr>
          <w:sz w:val="24"/>
          <w:szCs w:val="24"/>
        </w:rPr>
        <w:t>- ГБУЗ РМ "Комсомольская межрайонная больница (по согласованию);</w:t>
      </w:r>
    </w:p>
    <w:p w:rsidR="002475D2" w:rsidRPr="002F14A3" w:rsidRDefault="002475D2" w:rsidP="002F14A3">
      <w:pPr>
        <w:jc w:val="both"/>
        <w:rPr>
          <w:sz w:val="24"/>
          <w:szCs w:val="24"/>
        </w:rPr>
      </w:pPr>
      <w:r w:rsidRPr="002F14A3">
        <w:rPr>
          <w:sz w:val="24"/>
          <w:szCs w:val="24"/>
        </w:rPr>
        <w:t>- администрациями городских и сельских поселений (по согласованию);</w:t>
      </w:r>
    </w:p>
    <w:p w:rsidR="002475D2" w:rsidRPr="002F14A3" w:rsidRDefault="002475D2" w:rsidP="002F14A3">
      <w:pPr>
        <w:jc w:val="both"/>
        <w:rPr>
          <w:sz w:val="24"/>
          <w:szCs w:val="24"/>
        </w:rPr>
      </w:pPr>
      <w:r w:rsidRPr="002F14A3">
        <w:rPr>
          <w:sz w:val="24"/>
          <w:szCs w:val="24"/>
        </w:rPr>
        <w:t>- ММО МВД  России  "Чамзинский" (по согласованию).</w:t>
      </w:r>
    </w:p>
    <w:p w:rsidR="002475D2" w:rsidRPr="002F14A3" w:rsidRDefault="002475D2" w:rsidP="002F14A3">
      <w:pPr>
        <w:jc w:val="both"/>
        <w:rPr>
          <w:sz w:val="24"/>
          <w:szCs w:val="24"/>
        </w:rPr>
      </w:pPr>
      <w:bookmarkStart w:id="4" w:name="sub_103"/>
      <w:r w:rsidRPr="002F14A3">
        <w:rPr>
          <w:sz w:val="24"/>
          <w:szCs w:val="24"/>
        </w:rPr>
        <w:t>1.3.</w:t>
      </w:r>
      <w:bookmarkEnd w:id="4"/>
      <w:r w:rsidRPr="002F14A3">
        <w:rPr>
          <w:sz w:val="24"/>
          <w:szCs w:val="24"/>
        </w:rPr>
        <w:t>Информация по учету детей, собираемая в соответствии с настоящим Положением, подлежит сбору, передаче, хранению и использованию в порядке, обеспечивающем ее конфиденциальность.</w:t>
      </w:r>
    </w:p>
    <w:p w:rsidR="002475D2" w:rsidRPr="002F14A3" w:rsidRDefault="002475D2" w:rsidP="002F14A3">
      <w:pPr>
        <w:jc w:val="both"/>
        <w:rPr>
          <w:sz w:val="24"/>
          <w:szCs w:val="24"/>
        </w:rPr>
      </w:pPr>
      <w:r w:rsidRPr="002F14A3">
        <w:rPr>
          <w:sz w:val="24"/>
          <w:szCs w:val="24"/>
        </w:rPr>
        <w:t xml:space="preserve">1.4. В целях обеспечения конституционных прав несовершеннолетних на получение общего образования соответствующего уровня за конкретными территориями </w:t>
      </w:r>
      <w:r w:rsidRPr="002F14A3">
        <w:rPr>
          <w:bCs/>
          <w:sz w:val="24"/>
          <w:szCs w:val="24"/>
        </w:rPr>
        <w:t>Чамзинского муниципального района</w:t>
      </w:r>
      <w:r w:rsidRPr="002F14A3">
        <w:rPr>
          <w:sz w:val="24"/>
          <w:szCs w:val="24"/>
        </w:rPr>
        <w:t> закреплены общеобразовательные учреждения.</w:t>
      </w:r>
    </w:p>
    <w:p w:rsidR="002475D2" w:rsidRPr="002F14A3" w:rsidRDefault="002475D2" w:rsidP="002F14A3">
      <w:pPr>
        <w:jc w:val="both"/>
        <w:rPr>
          <w:sz w:val="24"/>
          <w:szCs w:val="24"/>
        </w:rPr>
      </w:pPr>
    </w:p>
    <w:p w:rsidR="002475D2" w:rsidRPr="002F14A3" w:rsidRDefault="002475D2" w:rsidP="002F14A3">
      <w:pPr>
        <w:jc w:val="center"/>
        <w:rPr>
          <w:b/>
          <w:bCs/>
          <w:sz w:val="24"/>
          <w:szCs w:val="24"/>
        </w:rPr>
      </w:pPr>
      <w:r w:rsidRPr="002F14A3">
        <w:rPr>
          <w:b/>
          <w:bCs/>
          <w:sz w:val="24"/>
          <w:szCs w:val="24"/>
        </w:rPr>
        <w:t>II. Порядок организации учета детей</w:t>
      </w:r>
    </w:p>
    <w:p w:rsidR="002475D2" w:rsidRPr="002F14A3" w:rsidRDefault="002475D2" w:rsidP="002F14A3">
      <w:pPr>
        <w:jc w:val="both"/>
        <w:rPr>
          <w:sz w:val="24"/>
          <w:szCs w:val="24"/>
        </w:rPr>
      </w:pPr>
      <w:r w:rsidRPr="002F14A3">
        <w:rPr>
          <w:sz w:val="24"/>
          <w:szCs w:val="24"/>
        </w:rPr>
        <w:t xml:space="preserve">2.1. Обязательному ежегодному персональному учету подлежат все граждане от 6,6 до 18 лет, проживающие (постоянно или временно) на территории </w:t>
      </w:r>
      <w:r w:rsidRPr="002F14A3">
        <w:rPr>
          <w:bCs/>
          <w:sz w:val="24"/>
          <w:szCs w:val="24"/>
        </w:rPr>
        <w:t>Чамзинского муниципального района</w:t>
      </w:r>
      <w:r w:rsidRPr="002F14A3">
        <w:rPr>
          <w:sz w:val="24"/>
          <w:szCs w:val="24"/>
        </w:rPr>
        <w:t xml:space="preserve">, </w:t>
      </w:r>
      <w:r w:rsidRPr="002F14A3">
        <w:rPr>
          <w:sz w:val="24"/>
          <w:szCs w:val="24"/>
        </w:rPr>
        <w:lastRenderedPageBreak/>
        <w:t>независимо от наличия (отсутствия) регистрации по месту жительства (пребывания) в целях обеспечения их конституционного права на получение обязательного общего образования.</w:t>
      </w:r>
    </w:p>
    <w:p w:rsidR="002475D2" w:rsidRPr="002F14A3" w:rsidRDefault="002475D2" w:rsidP="002F14A3">
      <w:pPr>
        <w:jc w:val="both"/>
        <w:rPr>
          <w:sz w:val="24"/>
          <w:szCs w:val="24"/>
        </w:rPr>
      </w:pPr>
      <w:r w:rsidRPr="002F14A3">
        <w:rPr>
          <w:sz w:val="24"/>
          <w:szCs w:val="24"/>
        </w:rPr>
        <w:t>2.2. Ежегодно с 20 августа по 01 сентября учреждения, в рамках осуществления поквартирного (подворного) обхода закрепленного за ними участка проводят перепись несовершеннолетних в возрасте от 6,6 до 18 лет.</w:t>
      </w:r>
    </w:p>
    <w:p w:rsidR="002475D2" w:rsidRPr="002F14A3" w:rsidRDefault="002475D2" w:rsidP="002F14A3">
      <w:pPr>
        <w:jc w:val="both"/>
        <w:rPr>
          <w:sz w:val="24"/>
          <w:szCs w:val="24"/>
        </w:rPr>
      </w:pPr>
    </w:p>
    <w:p w:rsidR="002475D2" w:rsidRPr="002F14A3" w:rsidRDefault="002475D2" w:rsidP="002F14A3">
      <w:pPr>
        <w:jc w:val="both"/>
        <w:rPr>
          <w:sz w:val="24"/>
          <w:szCs w:val="24"/>
        </w:rPr>
      </w:pPr>
      <w:r w:rsidRPr="002F14A3">
        <w:rPr>
          <w:sz w:val="24"/>
          <w:szCs w:val="24"/>
        </w:rPr>
        <w:t xml:space="preserve"> 2.3. Источниками формирования единой информационной базы данных служат:</w:t>
      </w:r>
    </w:p>
    <w:p w:rsidR="002475D2" w:rsidRPr="002F14A3" w:rsidRDefault="002475D2" w:rsidP="002F14A3">
      <w:pPr>
        <w:jc w:val="both"/>
        <w:rPr>
          <w:sz w:val="24"/>
          <w:szCs w:val="24"/>
        </w:rPr>
      </w:pPr>
      <w:r w:rsidRPr="002F14A3">
        <w:rPr>
          <w:sz w:val="24"/>
          <w:szCs w:val="24"/>
        </w:rPr>
        <w:t>- сведения, полученные в результате поквартирного (подворного) обхода педагогическими работниками муниципальных общеобразовательных учреждений жилого сектора закрепленных территорий, в том числе сведения о несовершеннолетних, не зарегистрированных по месту жительства, но фактически проживающих на территории района;</w:t>
      </w:r>
    </w:p>
    <w:p w:rsidR="002475D2" w:rsidRPr="002F14A3" w:rsidRDefault="002475D2" w:rsidP="002F14A3">
      <w:pPr>
        <w:jc w:val="both"/>
        <w:rPr>
          <w:sz w:val="24"/>
          <w:szCs w:val="24"/>
        </w:rPr>
      </w:pPr>
      <w:r w:rsidRPr="002F14A3">
        <w:rPr>
          <w:sz w:val="24"/>
          <w:szCs w:val="24"/>
        </w:rPr>
        <w:t>- информация (в том числе и устная) участковых уполномоченных полиции ММО МВД России "Чамзинский", закрепленных медицинских работников, работников администраций городских и сельских поселений о прибывших и фактически проживающих на закрепленной территории несовершеннолетних (информация уточняется по результатам посещения).</w:t>
      </w:r>
    </w:p>
    <w:p w:rsidR="002475D2" w:rsidRPr="002F14A3" w:rsidRDefault="002475D2" w:rsidP="002F14A3">
      <w:pPr>
        <w:jc w:val="both"/>
        <w:rPr>
          <w:sz w:val="24"/>
          <w:szCs w:val="24"/>
        </w:rPr>
      </w:pPr>
      <w:r w:rsidRPr="002F14A3">
        <w:rPr>
          <w:sz w:val="24"/>
          <w:szCs w:val="24"/>
        </w:rPr>
        <w:t>2.4. Данные о детях, получаемые в соответствии с пунктом 2.3 настоящего Положения, оформляются списками, содержащими персональные данные о детях, сформированными  по годам рождения в соответствии с формой отчета по учету детей </w:t>
      </w:r>
      <w:r w:rsidRPr="002F14A3">
        <w:rPr>
          <w:iCs/>
          <w:sz w:val="24"/>
          <w:szCs w:val="24"/>
        </w:rPr>
        <w:t>(Приложение № 1 к настоящему Положению).</w:t>
      </w:r>
    </w:p>
    <w:p w:rsidR="002475D2" w:rsidRPr="002F14A3" w:rsidRDefault="002475D2" w:rsidP="002F14A3">
      <w:pPr>
        <w:jc w:val="both"/>
        <w:rPr>
          <w:sz w:val="24"/>
          <w:szCs w:val="24"/>
        </w:rPr>
      </w:pPr>
      <w:r w:rsidRPr="002F14A3">
        <w:rPr>
          <w:sz w:val="24"/>
          <w:szCs w:val="24"/>
        </w:rPr>
        <w:t>2.5. В обязанности рабочей группы, осуществляющей обход жилого сектора закрепленной территории, входит:</w:t>
      </w:r>
    </w:p>
    <w:p w:rsidR="002475D2" w:rsidRPr="002F14A3" w:rsidRDefault="002475D2" w:rsidP="002F14A3">
      <w:pPr>
        <w:jc w:val="both"/>
        <w:rPr>
          <w:sz w:val="24"/>
          <w:szCs w:val="24"/>
        </w:rPr>
      </w:pPr>
      <w:r w:rsidRPr="002F14A3">
        <w:rPr>
          <w:sz w:val="24"/>
          <w:szCs w:val="24"/>
        </w:rPr>
        <w:t>- установление фамилии, имени, отчества, даты рождения несовершеннолетних, проживающих в конкретном доме, квартире, адрес фактического проживания, места учебы, причины, по которой не обучается;</w:t>
      </w:r>
    </w:p>
    <w:p w:rsidR="002475D2" w:rsidRPr="002F14A3" w:rsidRDefault="002475D2" w:rsidP="002F14A3">
      <w:pPr>
        <w:jc w:val="both"/>
        <w:rPr>
          <w:sz w:val="24"/>
          <w:szCs w:val="24"/>
        </w:rPr>
      </w:pPr>
      <w:r w:rsidRPr="002F14A3">
        <w:rPr>
          <w:sz w:val="24"/>
          <w:szCs w:val="24"/>
        </w:rPr>
        <w:t>- составление в срок до 01 сентября списков несовершеннолетних, фактически проживающих на территории, закрепленной за общеобразовательным учреждением и представление их в муниципальное общеобразовательное учреждение, находящееся на закрепленной территории.</w:t>
      </w:r>
    </w:p>
    <w:p w:rsidR="002475D2" w:rsidRPr="002F14A3" w:rsidRDefault="002475D2" w:rsidP="002F14A3">
      <w:pPr>
        <w:jc w:val="both"/>
        <w:rPr>
          <w:sz w:val="24"/>
          <w:szCs w:val="24"/>
        </w:rPr>
      </w:pPr>
      <w:r w:rsidRPr="002F14A3">
        <w:rPr>
          <w:sz w:val="24"/>
          <w:szCs w:val="24"/>
        </w:rPr>
        <w:t>2.6. Общеобразовательное учреждение:</w:t>
      </w:r>
    </w:p>
    <w:p w:rsidR="002475D2" w:rsidRPr="002F14A3" w:rsidRDefault="002475D2" w:rsidP="002F14A3">
      <w:pPr>
        <w:jc w:val="both"/>
        <w:rPr>
          <w:sz w:val="24"/>
          <w:szCs w:val="24"/>
        </w:rPr>
      </w:pPr>
      <w:r w:rsidRPr="002F14A3">
        <w:rPr>
          <w:sz w:val="24"/>
          <w:szCs w:val="24"/>
        </w:rPr>
        <w:t>2.6.1. В срок до 05 сентября осуществляет сверку представленных списков, уточняет сведения об общеобразовательном учреждении, в котором обучается несовершеннолетний.</w:t>
      </w:r>
    </w:p>
    <w:p w:rsidR="002475D2" w:rsidRPr="002F14A3" w:rsidRDefault="002475D2" w:rsidP="002F14A3">
      <w:pPr>
        <w:jc w:val="both"/>
        <w:rPr>
          <w:sz w:val="24"/>
          <w:szCs w:val="24"/>
        </w:rPr>
      </w:pPr>
      <w:r w:rsidRPr="002F14A3">
        <w:rPr>
          <w:sz w:val="24"/>
          <w:szCs w:val="24"/>
        </w:rPr>
        <w:t>2.6.2. В случае выявления фактов неполучения несовершеннолетними обязательного общего образования, выясняет причины неполучения образования, принимает оперативные меры по обеспечению условий для получения образования детьми, подлежащими обязательному обучению в образовательных учреждениях, реализующих образовательные программы общего образования и подает сведения в Управление.</w:t>
      </w:r>
    </w:p>
    <w:p w:rsidR="002475D2" w:rsidRPr="002F14A3" w:rsidRDefault="002475D2" w:rsidP="002F14A3">
      <w:pPr>
        <w:jc w:val="both"/>
        <w:rPr>
          <w:sz w:val="24"/>
          <w:szCs w:val="24"/>
        </w:rPr>
      </w:pPr>
      <w:r w:rsidRPr="002F14A3">
        <w:rPr>
          <w:sz w:val="24"/>
          <w:szCs w:val="24"/>
        </w:rPr>
        <w:t>2.6.3. В срок до 10 сентября формирует сводный отчет и передает его вместе с уточненными списками в Управление.</w:t>
      </w:r>
    </w:p>
    <w:p w:rsidR="002475D2" w:rsidRPr="002F14A3" w:rsidRDefault="002475D2" w:rsidP="002F14A3">
      <w:pPr>
        <w:jc w:val="both"/>
        <w:rPr>
          <w:sz w:val="24"/>
          <w:szCs w:val="24"/>
        </w:rPr>
      </w:pPr>
      <w:r w:rsidRPr="002F14A3">
        <w:rPr>
          <w:sz w:val="24"/>
          <w:szCs w:val="24"/>
        </w:rPr>
        <w:t>2.6.4. В срок до 01  февраля текущего года осуществляет учет детей, проживающих на закреплённой территории, достигающих к началу учебного года (1 сентября) возраста 6 лет 6 месяцев и подлежащих  приему в первый класс  (</w:t>
      </w:r>
      <w:r w:rsidRPr="002F14A3">
        <w:rPr>
          <w:iCs/>
          <w:sz w:val="24"/>
          <w:szCs w:val="24"/>
        </w:rPr>
        <w:t>Приложение № 2 к настоящему Положению</w:t>
      </w:r>
      <w:r w:rsidRPr="002F14A3">
        <w:rPr>
          <w:sz w:val="24"/>
          <w:szCs w:val="24"/>
        </w:rPr>
        <w:t>).</w:t>
      </w:r>
    </w:p>
    <w:p w:rsidR="002475D2" w:rsidRPr="002F14A3" w:rsidRDefault="002475D2" w:rsidP="002F14A3">
      <w:pPr>
        <w:jc w:val="both"/>
        <w:rPr>
          <w:sz w:val="24"/>
          <w:szCs w:val="24"/>
        </w:rPr>
      </w:pPr>
      <w:r w:rsidRPr="002F14A3">
        <w:rPr>
          <w:sz w:val="24"/>
          <w:szCs w:val="24"/>
        </w:rPr>
        <w:t>2.6.5. В срок до 15 февраля формирует сводный отчет и передает его вместе с уточненными списками в Управление.</w:t>
      </w:r>
    </w:p>
    <w:p w:rsidR="002475D2" w:rsidRPr="002F14A3" w:rsidRDefault="002475D2" w:rsidP="002F14A3">
      <w:pPr>
        <w:jc w:val="both"/>
        <w:rPr>
          <w:sz w:val="24"/>
          <w:szCs w:val="24"/>
        </w:rPr>
      </w:pPr>
      <w:r w:rsidRPr="002F14A3">
        <w:rPr>
          <w:sz w:val="24"/>
          <w:szCs w:val="24"/>
        </w:rPr>
        <w:t>2.7. Управление на  основании  представленных  списков формирует информационные банки данных.</w:t>
      </w:r>
    </w:p>
    <w:p w:rsidR="002475D2" w:rsidRPr="002F14A3" w:rsidRDefault="002475D2" w:rsidP="002F14A3">
      <w:pPr>
        <w:jc w:val="both"/>
        <w:rPr>
          <w:sz w:val="24"/>
          <w:szCs w:val="24"/>
        </w:rPr>
      </w:pPr>
      <w:r w:rsidRPr="002F14A3">
        <w:rPr>
          <w:sz w:val="24"/>
          <w:szCs w:val="24"/>
        </w:rPr>
        <w:t>2.8. Информация о несовершеннолетних в возрасте от 6,6 до 18 лет, не получающих общего образования, представляется общеобразовательными учреждениями в письменной форме в Управление в трехдневный срок со дня выявления.</w:t>
      </w:r>
    </w:p>
    <w:p w:rsidR="002475D2" w:rsidRPr="002F14A3" w:rsidRDefault="002475D2" w:rsidP="002F14A3">
      <w:pPr>
        <w:jc w:val="both"/>
        <w:rPr>
          <w:sz w:val="24"/>
          <w:szCs w:val="24"/>
        </w:rPr>
      </w:pPr>
      <w:r w:rsidRPr="002F14A3">
        <w:rPr>
          <w:sz w:val="24"/>
          <w:szCs w:val="24"/>
        </w:rPr>
        <w:t>2.9. Данные о детях, проживающих на закрепленных территориях за общеобразовательными учреждениями, хранятся в общеобразовательных учреждениях.</w:t>
      </w:r>
    </w:p>
    <w:p w:rsidR="002475D2" w:rsidRPr="002F14A3" w:rsidRDefault="002475D2" w:rsidP="002F14A3">
      <w:pPr>
        <w:jc w:val="both"/>
        <w:rPr>
          <w:sz w:val="24"/>
          <w:szCs w:val="24"/>
        </w:rPr>
      </w:pPr>
    </w:p>
    <w:p w:rsidR="002475D2" w:rsidRPr="002F14A3" w:rsidRDefault="002475D2" w:rsidP="002F14A3">
      <w:pPr>
        <w:jc w:val="center"/>
        <w:rPr>
          <w:sz w:val="24"/>
          <w:szCs w:val="24"/>
        </w:rPr>
      </w:pPr>
      <w:r w:rsidRPr="002F14A3">
        <w:rPr>
          <w:b/>
          <w:bCs/>
          <w:sz w:val="24"/>
          <w:szCs w:val="24"/>
        </w:rPr>
        <w:t>III. Полномочия органов и учреждений, осуществляющих учет детей</w:t>
      </w:r>
    </w:p>
    <w:p w:rsidR="002475D2" w:rsidRPr="002F14A3" w:rsidRDefault="002475D2" w:rsidP="002F14A3">
      <w:pPr>
        <w:jc w:val="both"/>
        <w:rPr>
          <w:sz w:val="24"/>
          <w:szCs w:val="24"/>
        </w:rPr>
      </w:pPr>
      <w:r w:rsidRPr="002F14A3">
        <w:rPr>
          <w:sz w:val="24"/>
          <w:szCs w:val="24"/>
        </w:rPr>
        <w:t>3.1. Ответственность за организацию учета детей, координацию действий всех должностных лиц, органов, участвующих в организации учета, возлагается на Управление.</w:t>
      </w:r>
    </w:p>
    <w:p w:rsidR="002475D2" w:rsidRPr="002F14A3" w:rsidRDefault="002475D2" w:rsidP="002F14A3">
      <w:pPr>
        <w:jc w:val="both"/>
        <w:rPr>
          <w:sz w:val="24"/>
          <w:szCs w:val="24"/>
        </w:rPr>
      </w:pPr>
      <w:r w:rsidRPr="002F14A3">
        <w:rPr>
          <w:sz w:val="24"/>
          <w:szCs w:val="24"/>
        </w:rPr>
        <w:t>3.2. Управление:</w:t>
      </w:r>
    </w:p>
    <w:p w:rsidR="002475D2" w:rsidRPr="002F14A3" w:rsidRDefault="002475D2" w:rsidP="002F14A3">
      <w:pPr>
        <w:jc w:val="both"/>
        <w:rPr>
          <w:sz w:val="24"/>
          <w:szCs w:val="24"/>
        </w:rPr>
      </w:pPr>
      <w:r w:rsidRPr="002F14A3">
        <w:rPr>
          <w:sz w:val="24"/>
          <w:szCs w:val="24"/>
        </w:rPr>
        <w:lastRenderedPageBreak/>
        <w:t>3.2.1. Контролирует прием в муниципальные общеобразовательные учреждения, реализующие образовательные программы начального общего, основного общего, среднего общего образования, всех граждан, проживающих, на  закреплённой территории  и имеющих право на получение образования соответствующего уровня.</w:t>
      </w:r>
    </w:p>
    <w:p w:rsidR="002475D2" w:rsidRPr="002F14A3" w:rsidRDefault="002475D2" w:rsidP="002F14A3">
      <w:pPr>
        <w:jc w:val="both"/>
        <w:rPr>
          <w:sz w:val="24"/>
          <w:szCs w:val="24"/>
        </w:rPr>
      </w:pPr>
      <w:r w:rsidRPr="002F14A3">
        <w:rPr>
          <w:sz w:val="24"/>
          <w:szCs w:val="24"/>
        </w:rPr>
        <w:t>3.2.2. Контролирует устройство в общеобразовательные учреждения на обучение несовершеннолетних, не получающих в нарушение закона образование соответствующего уровня.</w:t>
      </w:r>
    </w:p>
    <w:p w:rsidR="002475D2" w:rsidRPr="002F14A3" w:rsidRDefault="002475D2" w:rsidP="002F14A3">
      <w:pPr>
        <w:jc w:val="both"/>
        <w:rPr>
          <w:sz w:val="24"/>
          <w:szCs w:val="24"/>
        </w:rPr>
      </w:pPr>
      <w:r w:rsidRPr="002F14A3">
        <w:rPr>
          <w:sz w:val="24"/>
          <w:szCs w:val="24"/>
        </w:rPr>
        <w:t>3.2.3.  Осуществляет контроль над полнотой и достоверностью записей в алфавитной книге движения обучающихся о каждом поступающем, выбывшем или окончившем данное образовательное учреждение ребенке с ссылкой на документ, послуживший основанием для выбытия ребенка или об окончании им образовательного учреждения.</w:t>
      </w:r>
    </w:p>
    <w:p w:rsidR="002475D2" w:rsidRPr="002F14A3" w:rsidRDefault="002475D2" w:rsidP="002F14A3">
      <w:pPr>
        <w:jc w:val="both"/>
        <w:rPr>
          <w:sz w:val="24"/>
          <w:szCs w:val="24"/>
        </w:rPr>
      </w:pPr>
      <w:r w:rsidRPr="002F14A3">
        <w:rPr>
          <w:sz w:val="24"/>
          <w:szCs w:val="24"/>
        </w:rPr>
        <w:t>3.2.4. Осуществляет контроль над деятельностью общеобразовательных учреждений по организации обучения детей и принятию мер по сохранению контингента обучающихся.</w:t>
      </w:r>
    </w:p>
    <w:p w:rsidR="002475D2" w:rsidRPr="002F14A3" w:rsidRDefault="002475D2" w:rsidP="002F14A3">
      <w:pPr>
        <w:jc w:val="both"/>
        <w:rPr>
          <w:sz w:val="24"/>
          <w:szCs w:val="24"/>
        </w:rPr>
      </w:pPr>
      <w:r w:rsidRPr="002F14A3">
        <w:rPr>
          <w:sz w:val="24"/>
          <w:szCs w:val="24"/>
        </w:rPr>
        <w:t>3.2.5. Принимает от общеобразовательных учреждений отчёт по итогам каждой четверти по движению учащихся с подтверждающими справками на выбывших обучающихся.</w:t>
      </w:r>
    </w:p>
    <w:p w:rsidR="002475D2" w:rsidRPr="002F14A3" w:rsidRDefault="002475D2" w:rsidP="002F14A3">
      <w:pPr>
        <w:jc w:val="both"/>
        <w:rPr>
          <w:sz w:val="24"/>
          <w:szCs w:val="24"/>
        </w:rPr>
      </w:pPr>
      <w:r w:rsidRPr="002F14A3">
        <w:rPr>
          <w:sz w:val="24"/>
          <w:szCs w:val="24"/>
        </w:rPr>
        <w:t>3.2.6. Формирует муниципальную единую информационную базу данных:</w:t>
      </w:r>
    </w:p>
    <w:p w:rsidR="002475D2" w:rsidRPr="002F14A3" w:rsidRDefault="002475D2" w:rsidP="002F14A3">
      <w:pPr>
        <w:jc w:val="both"/>
        <w:rPr>
          <w:sz w:val="24"/>
          <w:szCs w:val="24"/>
        </w:rPr>
      </w:pPr>
      <w:r w:rsidRPr="002F14A3">
        <w:rPr>
          <w:sz w:val="24"/>
          <w:szCs w:val="24"/>
        </w:rPr>
        <w:t>- банк данных о детях, подлежащих обязательному обучению в муниципальных общеобразовательных учреждениях;</w:t>
      </w:r>
    </w:p>
    <w:p w:rsidR="002475D2" w:rsidRPr="002F14A3" w:rsidRDefault="002475D2" w:rsidP="002F14A3">
      <w:pPr>
        <w:jc w:val="both"/>
        <w:rPr>
          <w:sz w:val="24"/>
          <w:szCs w:val="24"/>
        </w:rPr>
      </w:pPr>
      <w:r w:rsidRPr="002F14A3">
        <w:rPr>
          <w:sz w:val="24"/>
          <w:szCs w:val="24"/>
        </w:rPr>
        <w:t>- банк данных о детях, не обучающихся по каким – либо причинам;</w:t>
      </w:r>
    </w:p>
    <w:p w:rsidR="002475D2" w:rsidRPr="002F14A3" w:rsidRDefault="002475D2" w:rsidP="002F14A3">
      <w:pPr>
        <w:jc w:val="both"/>
        <w:rPr>
          <w:sz w:val="24"/>
          <w:szCs w:val="24"/>
        </w:rPr>
      </w:pPr>
      <w:r w:rsidRPr="002F14A3">
        <w:rPr>
          <w:sz w:val="24"/>
          <w:szCs w:val="24"/>
        </w:rPr>
        <w:t>- банк данных о детях, проживающих на территории района и получающих общее образование в образовательных учреждениях не на территории Чамзинского муниципального района.</w:t>
      </w:r>
    </w:p>
    <w:p w:rsidR="002475D2" w:rsidRPr="002F14A3" w:rsidRDefault="002475D2" w:rsidP="002F14A3">
      <w:pPr>
        <w:jc w:val="both"/>
        <w:rPr>
          <w:sz w:val="24"/>
          <w:szCs w:val="24"/>
        </w:rPr>
      </w:pPr>
      <w:r w:rsidRPr="002F14A3">
        <w:rPr>
          <w:sz w:val="24"/>
          <w:szCs w:val="24"/>
        </w:rPr>
        <w:t>3.2.7. Управление взаимодействует:</w:t>
      </w:r>
    </w:p>
    <w:p w:rsidR="002475D2" w:rsidRPr="002F14A3" w:rsidRDefault="002475D2" w:rsidP="002F14A3">
      <w:pPr>
        <w:jc w:val="both"/>
        <w:rPr>
          <w:sz w:val="24"/>
          <w:szCs w:val="24"/>
        </w:rPr>
      </w:pPr>
      <w:r w:rsidRPr="002F14A3">
        <w:rPr>
          <w:sz w:val="24"/>
          <w:szCs w:val="24"/>
        </w:rPr>
        <w:t>- с комиссией по делам несовершеннолетних и защите их прав, ММО МВД  России  "Чамзинский"  по вопросам привлечения к административной ответственности в установленном законом порядке родителей (законных представителей) не исполняющих обязанности по обучению несовершеннолетних;</w:t>
      </w:r>
    </w:p>
    <w:p w:rsidR="002475D2" w:rsidRPr="002F14A3" w:rsidRDefault="002475D2" w:rsidP="002F14A3">
      <w:pPr>
        <w:jc w:val="both"/>
        <w:rPr>
          <w:sz w:val="24"/>
          <w:szCs w:val="24"/>
        </w:rPr>
      </w:pPr>
      <w:r w:rsidRPr="002F14A3">
        <w:rPr>
          <w:sz w:val="24"/>
          <w:szCs w:val="24"/>
        </w:rPr>
        <w:t>- с психолого-медико-педагогической комиссией по вопросам организации обучения детей с ограниченными возможностями здоровья, детей-инвалидов в том числе выборе форм и программ обучения.</w:t>
      </w:r>
    </w:p>
    <w:p w:rsidR="002475D2" w:rsidRPr="002F14A3" w:rsidRDefault="002475D2" w:rsidP="002F14A3">
      <w:pPr>
        <w:jc w:val="both"/>
        <w:rPr>
          <w:sz w:val="24"/>
          <w:szCs w:val="24"/>
        </w:rPr>
      </w:pPr>
      <w:r w:rsidRPr="002F14A3">
        <w:rPr>
          <w:sz w:val="24"/>
          <w:szCs w:val="24"/>
        </w:rPr>
        <w:t>3.3. Общеобразовательные учреждения:</w:t>
      </w:r>
    </w:p>
    <w:p w:rsidR="002475D2" w:rsidRPr="002F14A3" w:rsidRDefault="002475D2" w:rsidP="002F14A3">
      <w:pPr>
        <w:jc w:val="both"/>
        <w:rPr>
          <w:rStyle w:val="ac"/>
          <w:sz w:val="24"/>
          <w:szCs w:val="24"/>
        </w:rPr>
      </w:pPr>
      <w:r w:rsidRPr="002F14A3">
        <w:rPr>
          <w:sz w:val="24"/>
          <w:szCs w:val="24"/>
        </w:rPr>
        <w:t>3.3.1. </w:t>
      </w:r>
      <w:r w:rsidR="000C2416">
        <w:rPr>
          <w:rStyle w:val="ac"/>
          <w:i w:val="0"/>
          <w:sz w:val="24"/>
          <w:szCs w:val="24"/>
        </w:rPr>
        <w:t xml:space="preserve">Принимают </w:t>
      </w:r>
      <w:r w:rsidRPr="002F14A3">
        <w:rPr>
          <w:rStyle w:val="ac"/>
          <w:i w:val="0"/>
          <w:sz w:val="24"/>
          <w:szCs w:val="24"/>
        </w:rPr>
        <w:t>меры к получению образования соответствующего</w:t>
      </w:r>
      <w:r w:rsidR="000C2416">
        <w:rPr>
          <w:rStyle w:val="ac"/>
          <w:i w:val="0"/>
          <w:sz w:val="24"/>
          <w:szCs w:val="24"/>
        </w:rPr>
        <w:t xml:space="preserve"> </w:t>
      </w:r>
      <w:r w:rsidRPr="002F14A3">
        <w:rPr>
          <w:rStyle w:val="ac"/>
          <w:i w:val="0"/>
          <w:sz w:val="24"/>
          <w:szCs w:val="24"/>
        </w:rPr>
        <w:t>уровня несовершеннолетними, проживающими на территории, закрепленной    за ними.</w:t>
      </w:r>
    </w:p>
    <w:p w:rsidR="002475D2" w:rsidRPr="002F14A3" w:rsidRDefault="002475D2" w:rsidP="002F14A3">
      <w:pPr>
        <w:jc w:val="both"/>
        <w:rPr>
          <w:sz w:val="24"/>
          <w:szCs w:val="24"/>
        </w:rPr>
      </w:pPr>
      <w:r w:rsidRPr="002F14A3">
        <w:rPr>
          <w:sz w:val="24"/>
          <w:szCs w:val="24"/>
        </w:rPr>
        <w:t>3.3.2. Осуществляют проверку факта явки обучающихся на начало учебного года в соответствии со списками (ежегодно на 1 сентября и 20 сентября).</w:t>
      </w:r>
    </w:p>
    <w:p w:rsidR="002475D2" w:rsidRPr="002F14A3" w:rsidRDefault="002475D2" w:rsidP="002F14A3">
      <w:pPr>
        <w:jc w:val="both"/>
        <w:rPr>
          <w:sz w:val="24"/>
          <w:szCs w:val="24"/>
        </w:rPr>
      </w:pPr>
      <w:r w:rsidRPr="002F14A3">
        <w:rPr>
          <w:sz w:val="24"/>
          <w:szCs w:val="24"/>
        </w:rPr>
        <w:t>3.3.3. Обеспечивают своевременное и качественное ведение и хранение документации по учету и движению обучающихся:</w:t>
      </w:r>
    </w:p>
    <w:p w:rsidR="002475D2" w:rsidRPr="002F14A3" w:rsidRDefault="002475D2" w:rsidP="002F14A3">
      <w:pPr>
        <w:rPr>
          <w:sz w:val="24"/>
          <w:szCs w:val="24"/>
        </w:rPr>
      </w:pPr>
      <w:r w:rsidRPr="002F14A3">
        <w:rPr>
          <w:sz w:val="24"/>
          <w:szCs w:val="24"/>
        </w:rPr>
        <w:t>- алфавитная книга общеобразовательного учреждения;</w:t>
      </w:r>
    </w:p>
    <w:p w:rsidR="002475D2" w:rsidRPr="002F14A3" w:rsidRDefault="002475D2" w:rsidP="002F14A3">
      <w:pPr>
        <w:rPr>
          <w:sz w:val="24"/>
          <w:szCs w:val="24"/>
        </w:rPr>
      </w:pPr>
      <w:r w:rsidRPr="002F14A3">
        <w:rPr>
          <w:sz w:val="24"/>
          <w:szCs w:val="24"/>
        </w:rPr>
        <w:t>- книга движения детей;</w:t>
      </w:r>
    </w:p>
    <w:p w:rsidR="002475D2" w:rsidRPr="002F14A3" w:rsidRDefault="002475D2" w:rsidP="002F14A3">
      <w:pPr>
        <w:jc w:val="both"/>
        <w:rPr>
          <w:sz w:val="24"/>
          <w:szCs w:val="24"/>
        </w:rPr>
      </w:pPr>
      <w:r w:rsidRPr="002F14A3">
        <w:rPr>
          <w:sz w:val="24"/>
          <w:szCs w:val="24"/>
        </w:rPr>
        <w:t>- приказы о зачислении и об отчислении/исключении учащихся;</w:t>
      </w:r>
    </w:p>
    <w:p w:rsidR="002475D2" w:rsidRPr="002F14A3" w:rsidRDefault="002475D2" w:rsidP="002F14A3">
      <w:pPr>
        <w:rPr>
          <w:sz w:val="24"/>
          <w:szCs w:val="24"/>
        </w:rPr>
      </w:pPr>
      <w:r w:rsidRPr="002F14A3">
        <w:rPr>
          <w:sz w:val="24"/>
          <w:szCs w:val="24"/>
        </w:rPr>
        <w:t>- личные дела учащихся.</w:t>
      </w:r>
    </w:p>
    <w:p w:rsidR="002475D2" w:rsidRPr="002F14A3" w:rsidRDefault="002475D2" w:rsidP="002F14A3">
      <w:pPr>
        <w:jc w:val="both"/>
        <w:rPr>
          <w:sz w:val="24"/>
          <w:szCs w:val="24"/>
        </w:rPr>
      </w:pPr>
      <w:r w:rsidRPr="002F14A3">
        <w:rPr>
          <w:sz w:val="24"/>
          <w:szCs w:val="24"/>
        </w:rPr>
        <w:t xml:space="preserve">3.3.4. Осуществляют контроль за посещением занятий обучающимися,  ведут  индивидуальную профилактическую работу с обучающимися, имеющими проблемы в поведении, обучении. </w:t>
      </w:r>
    </w:p>
    <w:p w:rsidR="002475D2" w:rsidRPr="002F14A3" w:rsidRDefault="002475D2" w:rsidP="002F14A3">
      <w:pPr>
        <w:jc w:val="both"/>
        <w:rPr>
          <w:sz w:val="24"/>
          <w:szCs w:val="24"/>
        </w:rPr>
      </w:pPr>
      <w:r w:rsidRPr="002F14A3">
        <w:rPr>
          <w:sz w:val="24"/>
          <w:szCs w:val="24"/>
        </w:rPr>
        <w:t>3.3.5. Обеспечивают создание комплексной системы индивидуальной профилактической работы в отношении несовершеннолетнего, не посещающего общеобразовательное учреждение, его родителей (законных представителей).</w:t>
      </w:r>
    </w:p>
    <w:p w:rsidR="002475D2" w:rsidRPr="002F14A3" w:rsidRDefault="002475D2" w:rsidP="002F14A3">
      <w:pPr>
        <w:jc w:val="both"/>
        <w:rPr>
          <w:sz w:val="24"/>
          <w:szCs w:val="24"/>
        </w:rPr>
      </w:pPr>
      <w:r w:rsidRPr="002F14A3">
        <w:rPr>
          <w:sz w:val="24"/>
          <w:szCs w:val="24"/>
        </w:rPr>
        <w:t>3.3.6. Вносят предложения о совершенствовании системы выявления детей, не посещающих школу, и принимаемых мерах по обеспечению</w:t>
      </w:r>
    </w:p>
    <w:p w:rsidR="002475D2" w:rsidRPr="002F14A3" w:rsidRDefault="002475D2" w:rsidP="002F14A3">
      <w:pPr>
        <w:jc w:val="both"/>
        <w:rPr>
          <w:sz w:val="24"/>
          <w:szCs w:val="24"/>
        </w:rPr>
      </w:pPr>
      <w:r w:rsidRPr="002F14A3">
        <w:rPr>
          <w:sz w:val="24"/>
          <w:szCs w:val="24"/>
        </w:rPr>
        <w:t> гарантий получения выявленными детьми общего образования.</w:t>
      </w:r>
    </w:p>
    <w:p w:rsidR="002475D2" w:rsidRPr="002F14A3" w:rsidRDefault="002475D2" w:rsidP="002F14A3">
      <w:pPr>
        <w:jc w:val="both"/>
        <w:rPr>
          <w:sz w:val="24"/>
          <w:szCs w:val="24"/>
        </w:rPr>
      </w:pPr>
      <w:r w:rsidRPr="002F14A3">
        <w:rPr>
          <w:sz w:val="24"/>
          <w:szCs w:val="24"/>
        </w:rPr>
        <w:t>3.3.7. Информируют Управление о детях, выбывающих из общеобразовательного учреждения либо принимаемых в общеобразовательное учреждение в течение учебного года (по итогам четверти), о несовершеннолетних, уклоняющихся от обучения, прекративших обучение.</w:t>
      </w:r>
    </w:p>
    <w:p w:rsidR="002475D2" w:rsidRPr="002F14A3" w:rsidRDefault="002475D2" w:rsidP="002F14A3">
      <w:pPr>
        <w:jc w:val="both"/>
        <w:rPr>
          <w:sz w:val="24"/>
          <w:szCs w:val="24"/>
        </w:rPr>
      </w:pPr>
      <w:r w:rsidRPr="002F14A3">
        <w:rPr>
          <w:sz w:val="24"/>
          <w:szCs w:val="24"/>
        </w:rPr>
        <w:t xml:space="preserve">3.3.8. Общеобразовательные учреждения несут ответственность за предоставление общего образования несовершеннолетним, проживающим на закрепленной за учреждением территории. </w:t>
      </w:r>
    </w:p>
    <w:p w:rsidR="002475D2" w:rsidRPr="002F14A3" w:rsidRDefault="002475D2" w:rsidP="002F14A3">
      <w:pPr>
        <w:jc w:val="both"/>
        <w:rPr>
          <w:sz w:val="24"/>
          <w:szCs w:val="24"/>
        </w:rPr>
      </w:pPr>
      <w:r w:rsidRPr="002F14A3">
        <w:rPr>
          <w:sz w:val="24"/>
          <w:szCs w:val="24"/>
        </w:rPr>
        <w:t>3.3.9. Ответственность за достоверность, полноту, конфиденциальность предоставляемой информации несут образовательные учреждения.</w:t>
      </w:r>
    </w:p>
    <w:p w:rsidR="002475D2" w:rsidRPr="002F14A3" w:rsidRDefault="002475D2" w:rsidP="002F14A3">
      <w:pPr>
        <w:jc w:val="both"/>
        <w:rPr>
          <w:sz w:val="24"/>
          <w:szCs w:val="24"/>
        </w:rPr>
      </w:pPr>
      <w:bookmarkStart w:id="5" w:name="sub_204"/>
      <w:r w:rsidRPr="002F14A3">
        <w:rPr>
          <w:sz w:val="24"/>
          <w:szCs w:val="24"/>
        </w:rPr>
        <w:lastRenderedPageBreak/>
        <w:t>3.4. Администрации городских и сельских поселений:</w:t>
      </w:r>
    </w:p>
    <w:bookmarkEnd w:id="5"/>
    <w:p w:rsidR="002475D2" w:rsidRPr="002F14A3" w:rsidRDefault="002475D2" w:rsidP="002F14A3">
      <w:pPr>
        <w:jc w:val="both"/>
        <w:rPr>
          <w:sz w:val="24"/>
          <w:szCs w:val="24"/>
        </w:rPr>
      </w:pPr>
      <w:r w:rsidRPr="002F14A3">
        <w:rPr>
          <w:sz w:val="24"/>
          <w:szCs w:val="24"/>
        </w:rPr>
        <w:t>3.4.1. Проводят необходимую информационно-разъяснительную работу среди населения, направленную на реализацию работы по учету детей.</w:t>
      </w:r>
    </w:p>
    <w:p w:rsidR="002475D2" w:rsidRPr="002F14A3" w:rsidRDefault="002475D2" w:rsidP="002F14A3">
      <w:pPr>
        <w:jc w:val="both"/>
        <w:rPr>
          <w:sz w:val="24"/>
          <w:szCs w:val="24"/>
        </w:rPr>
      </w:pPr>
      <w:r w:rsidRPr="002F14A3">
        <w:rPr>
          <w:sz w:val="24"/>
          <w:szCs w:val="24"/>
        </w:rPr>
        <w:t>3.4.2. В случае выявления детей, не зарегистрированных по месту жительства, но фактически проживающих на закрепленной территории, незамедлительно информируют Управление и общеобразовательное учреждение.</w:t>
      </w:r>
    </w:p>
    <w:p w:rsidR="002475D2" w:rsidRPr="002F14A3" w:rsidRDefault="002475D2" w:rsidP="002F14A3">
      <w:pPr>
        <w:jc w:val="both"/>
        <w:rPr>
          <w:sz w:val="24"/>
          <w:szCs w:val="24"/>
        </w:rPr>
      </w:pPr>
      <w:r w:rsidRPr="002F14A3">
        <w:rPr>
          <w:sz w:val="24"/>
          <w:szCs w:val="24"/>
        </w:rPr>
        <w:t>3.4.3. Оказывают содействие общеобразовательным учреждениям и Управлению в проведении работы по учету детей.</w:t>
      </w:r>
    </w:p>
    <w:p w:rsidR="002475D2" w:rsidRPr="002F14A3" w:rsidRDefault="002475D2" w:rsidP="002F14A3">
      <w:pPr>
        <w:jc w:val="both"/>
        <w:rPr>
          <w:sz w:val="24"/>
          <w:szCs w:val="24"/>
        </w:rPr>
      </w:pPr>
      <w:bookmarkStart w:id="6" w:name="sub_205"/>
      <w:r w:rsidRPr="002F14A3">
        <w:rPr>
          <w:sz w:val="24"/>
          <w:szCs w:val="24"/>
        </w:rPr>
        <w:t>3.5. Комиссия по делам несовершеннолетних и защите их прав Чамзинского муниципального района:</w:t>
      </w:r>
    </w:p>
    <w:bookmarkEnd w:id="6"/>
    <w:p w:rsidR="002475D2" w:rsidRPr="002F14A3" w:rsidRDefault="002475D2" w:rsidP="002F14A3">
      <w:pPr>
        <w:jc w:val="both"/>
        <w:rPr>
          <w:sz w:val="24"/>
          <w:szCs w:val="24"/>
        </w:rPr>
      </w:pPr>
      <w:r w:rsidRPr="002F14A3">
        <w:rPr>
          <w:sz w:val="24"/>
          <w:szCs w:val="24"/>
        </w:rPr>
        <w:t>3.5.1. Применяют соответствующие меры воздействия в установленном законом порядке к родителям (законным представителям) несовершеннолетних, злостно уклоняющихся от обучения.</w:t>
      </w:r>
    </w:p>
    <w:p w:rsidR="002475D2" w:rsidRPr="002F14A3" w:rsidRDefault="002475D2" w:rsidP="002F14A3">
      <w:pPr>
        <w:jc w:val="both"/>
        <w:rPr>
          <w:sz w:val="24"/>
          <w:szCs w:val="24"/>
        </w:rPr>
      </w:pPr>
      <w:r w:rsidRPr="002F14A3">
        <w:rPr>
          <w:sz w:val="24"/>
          <w:szCs w:val="24"/>
        </w:rPr>
        <w:t>3.5.2. Организует и принимает участие в проведении межведомственных профилактических мероприятий.</w:t>
      </w:r>
    </w:p>
    <w:p w:rsidR="002475D2" w:rsidRPr="002F14A3" w:rsidRDefault="002475D2" w:rsidP="002F14A3">
      <w:pPr>
        <w:jc w:val="both"/>
        <w:rPr>
          <w:sz w:val="24"/>
          <w:szCs w:val="24"/>
        </w:rPr>
      </w:pPr>
      <w:r w:rsidRPr="002F14A3">
        <w:rPr>
          <w:sz w:val="24"/>
          <w:szCs w:val="24"/>
        </w:rPr>
        <w:t>3.5.3. Оказывает содействие общеобразовательным учреждениям, Управлению в проведении работы по учету детей.</w:t>
      </w:r>
    </w:p>
    <w:p w:rsidR="002475D2" w:rsidRPr="000C2416" w:rsidRDefault="002475D2" w:rsidP="002F14A3">
      <w:pPr>
        <w:jc w:val="both"/>
        <w:rPr>
          <w:sz w:val="24"/>
          <w:szCs w:val="24"/>
        </w:rPr>
      </w:pPr>
    </w:p>
    <w:p w:rsidR="002475D2" w:rsidRPr="000C2416" w:rsidRDefault="002475D2" w:rsidP="002F14A3">
      <w:pPr>
        <w:jc w:val="right"/>
        <w:rPr>
          <w:i/>
          <w:iCs/>
          <w:sz w:val="24"/>
          <w:szCs w:val="24"/>
        </w:rPr>
      </w:pPr>
      <w:r w:rsidRPr="000C2416">
        <w:rPr>
          <w:i/>
          <w:iCs/>
          <w:sz w:val="24"/>
          <w:szCs w:val="24"/>
        </w:rPr>
        <w:t>Приложение № 1</w:t>
      </w:r>
    </w:p>
    <w:p w:rsidR="002475D2" w:rsidRPr="000C2416" w:rsidRDefault="002475D2" w:rsidP="002F14A3">
      <w:pPr>
        <w:jc w:val="right"/>
        <w:rPr>
          <w:rStyle w:val="ab"/>
          <w:b w:val="0"/>
          <w:bCs w:val="0"/>
          <w:color w:val="auto"/>
          <w:sz w:val="24"/>
          <w:szCs w:val="24"/>
        </w:rPr>
      </w:pPr>
      <w:r w:rsidRPr="000C2416">
        <w:rPr>
          <w:rStyle w:val="ab"/>
          <w:b w:val="0"/>
          <w:bCs w:val="0"/>
          <w:color w:val="auto"/>
          <w:sz w:val="24"/>
          <w:szCs w:val="24"/>
        </w:rPr>
        <w:t xml:space="preserve">к Положению о порядке учета детей, </w:t>
      </w:r>
    </w:p>
    <w:p w:rsidR="002475D2" w:rsidRPr="000C2416" w:rsidRDefault="002475D2" w:rsidP="002F14A3">
      <w:pPr>
        <w:jc w:val="right"/>
        <w:rPr>
          <w:rStyle w:val="ab"/>
          <w:b w:val="0"/>
          <w:bCs w:val="0"/>
          <w:color w:val="auto"/>
          <w:sz w:val="24"/>
          <w:szCs w:val="24"/>
        </w:rPr>
      </w:pPr>
      <w:r w:rsidRPr="000C2416">
        <w:rPr>
          <w:rStyle w:val="ab"/>
          <w:b w:val="0"/>
          <w:bCs w:val="0"/>
          <w:color w:val="auto"/>
          <w:sz w:val="24"/>
          <w:szCs w:val="24"/>
        </w:rPr>
        <w:t xml:space="preserve">подлежащих обучению по образовательным программам </w:t>
      </w:r>
    </w:p>
    <w:p w:rsidR="002475D2" w:rsidRPr="000C2416" w:rsidRDefault="002475D2" w:rsidP="002F14A3">
      <w:pPr>
        <w:jc w:val="right"/>
        <w:rPr>
          <w:rStyle w:val="ab"/>
          <w:b w:val="0"/>
          <w:bCs w:val="0"/>
          <w:color w:val="auto"/>
          <w:sz w:val="24"/>
          <w:szCs w:val="24"/>
        </w:rPr>
      </w:pPr>
      <w:r w:rsidRPr="000C2416">
        <w:rPr>
          <w:rStyle w:val="ab"/>
          <w:b w:val="0"/>
          <w:bCs w:val="0"/>
          <w:color w:val="auto"/>
          <w:sz w:val="24"/>
          <w:szCs w:val="24"/>
        </w:rPr>
        <w:t xml:space="preserve">начального общего, основного общего и среднего общего образования </w:t>
      </w:r>
    </w:p>
    <w:p w:rsidR="002475D2" w:rsidRPr="002F14A3" w:rsidRDefault="002475D2" w:rsidP="002F14A3">
      <w:pPr>
        <w:jc w:val="right"/>
        <w:rPr>
          <w:rStyle w:val="ab"/>
          <w:b w:val="0"/>
          <w:bCs w:val="0"/>
          <w:sz w:val="24"/>
          <w:szCs w:val="24"/>
        </w:rPr>
      </w:pPr>
      <w:r w:rsidRPr="000C2416">
        <w:rPr>
          <w:rStyle w:val="ab"/>
          <w:b w:val="0"/>
          <w:bCs w:val="0"/>
          <w:color w:val="auto"/>
          <w:sz w:val="24"/>
          <w:szCs w:val="24"/>
        </w:rPr>
        <w:t>на территории Чамзинского муниципального района</w:t>
      </w:r>
    </w:p>
    <w:p w:rsidR="002475D2" w:rsidRPr="002F14A3" w:rsidRDefault="002475D2" w:rsidP="002F14A3">
      <w:pPr>
        <w:jc w:val="right"/>
        <w:rPr>
          <w:i/>
          <w:iCs/>
          <w:sz w:val="24"/>
          <w:szCs w:val="24"/>
        </w:rPr>
      </w:pPr>
    </w:p>
    <w:p w:rsidR="002475D2" w:rsidRPr="002F14A3" w:rsidRDefault="002475D2" w:rsidP="002F14A3">
      <w:pPr>
        <w:jc w:val="center"/>
        <w:rPr>
          <w:sz w:val="24"/>
          <w:szCs w:val="24"/>
        </w:rPr>
      </w:pPr>
      <w:r w:rsidRPr="002F14A3">
        <w:rPr>
          <w:b/>
          <w:bCs/>
          <w:sz w:val="24"/>
          <w:szCs w:val="24"/>
        </w:rPr>
        <w:t>Список</w:t>
      </w:r>
    </w:p>
    <w:p w:rsidR="002475D2" w:rsidRPr="002F14A3" w:rsidRDefault="002475D2" w:rsidP="002F14A3">
      <w:pPr>
        <w:jc w:val="center"/>
        <w:rPr>
          <w:b/>
          <w:bCs/>
          <w:sz w:val="24"/>
          <w:szCs w:val="24"/>
        </w:rPr>
      </w:pPr>
      <w:r w:rsidRPr="002F14A3">
        <w:rPr>
          <w:b/>
          <w:bCs/>
          <w:sz w:val="24"/>
          <w:szCs w:val="24"/>
        </w:rPr>
        <w:t>несовершеннолетних от 6,6  до 18 лет, фактически проживающих на территории, закрепленной за общеобразовательным учреждением</w:t>
      </w:r>
    </w:p>
    <w:p w:rsidR="002475D2" w:rsidRPr="002F14A3" w:rsidRDefault="002475D2" w:rsidP="002F14A3">
      <w:pPr>
        <w:jc w:val="center"/>
        <w:rPr>
          <w:b/>
          <w:bCs/>
          <w:sz w:val="24"/>
          <w:szCs w:val="24"/>
        </w:rPr>
      </w:pPr>
      <w:r w:rsidRPr="002F14A3">
        <w:rPr>
          <w:b/>
          <w:bCs/>
          <w:sz w:val="24"/>
          <w:szCs w:val="24"/>
        </w:rPr>
        <w:t>Чамзинского муниципального района</w:t>
      </w:r>
    </w:p>
    <w:p w:rsidR="002475D2" w:rsidRPr="002F14A3" w:rsidRDefault="002475D2" w:rsidP="002F14A3">
      <w:pPr>
        <w:pBdr>
          <w:bottom w:val="single" w:sz="12" w:space="1" w:color="auto"/>
        </w:pBdr>
        <w:jc w:val="center"/>
        <w:rPr>
          <w:sz w:val="24"/>
          <w:szCs w:val="24"/>
        </w:rPr>
      </w:pPr>
    </w:p>
    <w:p w:rsidR="002475D2" w:rsidRPr="002F14A3" w:rsidRDefault="002475D2" w:rsidP="002F14A3">
      <w:pPr>
        <w:rPr>
          <w:sz w:val="24"/>
          <w:szCs w:val="24"/>
        </w:rPr>
      </w:pPr>
      <w:r w:rsidRPr="002F14A3">
        <w:rPr>
          <w:sz w:val="24"/>
          <w:szCs w:val="24"/>
        </w:rPr>
        <w:t>(наименование общеобразовательного учреждения)</w:t>
      </w:r>
    </w:p>
    <w:p w:rsidR="002475D2" w:rsidRPr="002F14A3" w:rsidRDefault="002475D2" w:rsidP="002F14A3">
      <w:pPr>
        <w:rPr>
          <w:sz w:val="24"/>
          <w:szCs w:val="24"/>
        </w:rPr>
      </w:pPr>
      <w:r w:rsidRPr="002F14A3">
        <w:rPr>
          <w:sz w:val="24"/>
          <w:szCs w:val="24"/>
        </w:rPr>
        <w:t>__________________________________________________________________________________</w:t>
      </w:r>
    </w:p>
    <w:p w:rsidR="002475D2" w:rsidRPr="002F14A3" w:rsidRDefault="002475D2" w:rsidP="002F14A3">
      <w:pPr>
        <w:rPr>
          <w:sz w:val="24"/>
          <w:szCs w:val="24"/>
        </w:rPr>
      </w:pPr>
      <w:r w:rsidRPr="002F14A3">
        <w:rPr>
          <w:sz w:val="24"/>
          <w:szCs w:val="24"/>
        </w:rPr>
        <w:t>(наименование населенного пункта)</w:t>
      </w:r>
    </w:p>
    <w:p w:rsidR="002475D2" w:rsidRPr="002F14A3" w:rsidRDefault="002475D2" w:rsidP="002F14A3">
      <w:pPr>
        <w:rPr>
          <w:sz w:val="24"/>
          <w:szCs w:val="24"/>
        </w:rPr>
      </w:pPr>
    </w:p>
    <w:tbl>
      <w:tblPr>
        <w:tblW w:w="10845" w:type="dxa"/>
        <w:tblInd w:w="-432" w:type="dxa"/>
        <w:shd w:val="clear" w:color="auto" w:fill="7ABAFF"/>
        <w:tblCellMar>
          <w:left w:w="0" w:type="dxa"/>
          <w:right w:w="0" w:type="dxa"/>
        </w:tblCellMar>
        <w:tblLook w:val="0000" w:firstRow="0" w:lastRow="0" w:firstColumn="0" w:lastColumn="0" w:noHBand="0" w:noVBand="0"/>
      </w:tblPr>
      <w:tblGrid>
        <w:gridCol w:w="445"/>
        <w:gridCol w:w="2471"/>
        <w:gridCol w:w="1218"/>
        <w:gridCol w:w="2477"/>
        <w:gridCol w:w="2700"/>
        <w:gridCol w:w="1534"/>
      </w:tblGrid>
      <w:tr w:rsidR="002475D2" w:rsidRPr="002F14A3" w:rsidTr="002F14A3">
        <w:tc>
          <w:tcPr>
            <w:tcW w:w="4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r w:rsidRPr="002F14A3">
              <w:rPr>
                <w:sz w:val="24"/>
                <w:szCs w:val="24"/>
              </w:rPr>
              <w:t>№</w:t>
            </w:r>
          </w:p>
        </w:tc>
        <w:tc>
          <w:tcPr>
            <w:tcW w:w="24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r w:rsidRPr="002F14A3">
              <w:rPr>
                <w:sz w:val="24"/>
                <w:szCs w:val="24"/>
              </w:rPr>
              <w:t xml:space="preserve">Фамилия, имя, отчество несовершеннолетнего </w:t>
            </w:r>
          </w:p>
        </w:tc>
        <w:tc>
          <w:tcPr>
            <w:tcW w:w="12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r w:rsidRPr="002F14A3">
              <w:rPr>
                <w:sz w:val="24"/>
                <w:szCs w:val="24"/>
              </w:rPr>
              <w:t>Дата рождения</w:t>
            </w:r>
          </w:p>
        </w:tc>
        <w:tc>
          <w:tcPr>
            <w:tcW w:w="24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r w:rsidRPr="002F14A3">
              <w:rPr>
                <w:sz w:val="24"/>
                <w:szCs w:val="24"/>
              </w:rPr>
              <w:t>Домашний адрес</w:t>
            </w:r>
          </w:p>
          <w:p w:rsidR="002475D2" w:rsidRPr="002F14A3" w:rsidRDefault="002475D2" w:rsidP="002F14A3">
            <w:pPr>
              <w:rPr>
                <w:sz w:val="24"/>
                <w:szCs w:val="24"/>
              </w:rPr>
            </w:pPr>
            <w:r w:rsidRPr="002F14A3">
              <w:rPr>
                <w:sz w:val="24"/>
                <w:szCs w:val="24"/>
              </w:rPr>
              <w:t>(по фактическому месту проживания)</w:t>
            </w:r>
          </w:p>
        </w:tc>
        <w:tc>
          <w:tcPr>
            <w:tcW w:w="27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r w:rsidRPr="002F14A3">
              <w:rPr>
                <w:sz w:val="24"/>
                <w:szCs w:val="24"/>
              </w:rPr>
              <w:t>В каком общеобразовательном учреждении обучается (класс),  СПО (курс)</w:t>
            </w:r>
          </w:p>
        </w:tc>
        <w:tc>
          <w:tcPr>
            <w:tcW w:w="15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r w:rsidRPr="002F14A3">
              <w:rPr>
                <w:sz w:val="24"/>
                <w:szCs w:val="24"/>
              </w:rPr>
              <w:t>Причина, по которой не обучается</w:t>
            </w:r>
          </w:p>
        </w:tc>
      </w:tr>
      <w:tr w:rsidR="002475D2" w:rsidRPr="002F14A3" w:rsidTr="002F14A3">
        <w:tc>
          <w:tcPr>
            <w:tcW w:w="4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2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2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15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r>
      <w:tr w:rsidR="002475D2" w:rsidRPr="002F14A3" w:rsidTr="002F14A3">
        <w:tc>
          <w:tcPr>
            <w:tcW w:w="4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2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2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15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r>
      <w:tr w:rsidR="002475D2" w:rsidRPr="002F14A3" w:rsidTr="002F14A3">
        <w:tc>
          <w:tcPr>
            <w:tcW w:w="4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2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2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15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r>
    </w:tbl>
    <w:p w:rsidR="002475D2" w:rsidRPr="002F14A3" w:rsidRDefault="002475D2" w:rsidP="002F14A3">
      <w:pPr>
        <w:rPr>
          <w:sz w:val="24"/>
          <w:szCs w:val="24"/>
        </w:rPr>
      </w:pPr>
    </w:p>
    <w:p w:rsidR="002475D2" w:rsidRPr="002F14A3" w:rsidRDefault="002475D2" w:rsidP="002F14A3">
      <w:pPr>
        <w:rPr>
          <w:sz w:val="24"/>
          <w:szCs w:val="24"/>
        </w:rPr>
      </w:pPr>
      <w:r w:rsidRPr="002F14A3">
        <w:rPr>
          <w:sz w:val="24"/>
          <w:szCs w:val="24"/>
        </w:rPr>
        <w:t>Директор школы  _______________________/ __________________/</w:t>
      </w:r>
    </w:p>
    <w:p w:rsidR="002475D2" w:rsidRPr="002F14A3" w:rsidRDefault="002475D2" w:rsidP="002F14A3">
      <w:pPr>
        <w:rPr>
          <w:sz w:val="24"/>
          <w:szCs w:val="24"/>
        </w:rPr>
      </w:pPr>
    </w:p>
    <w:p w:rsidR="002475D2" w:rsidRPr="002F14A3" w:rsidRDefault="002475D2" w:rsidP="002F14A3">
      <w:pPr>
        <w:autoSpaceDE w:val="0"/>
        <w:autoSpaceDN w:val="0"/>
        <w:adjustRightInd w:val="0"/>
        <w:jc w:val="right"/>
        <w:rPr>
          <w:bCs/>
          <w:i/>
          <w:sz w:val="24"/>
          <w:szCs w:val="24"/>
        </w:rPr>
      </w:pPr>
      <w:r w:rsidRPr="002F14A3">
        <w:rPr>
          <w:bCs/>
          <w:sz w:val="24"/>
          <w:szCs w:val="24"/>
        </w:rPr>
        <w:t xml:space="preserve">         </w:t>
      </w:r>
      <w:r w:rsidRPr="002F14A3">
        <w:rPr>
          <w:bCs/>
          <w:i/>
          <w:sz w:val="24"/>
          <w:szCs w:val="24"/>
        </w:rPr>
        <w:t>Приложение 2</w:t>
      </w:r>
    </w:p>
    <w:p w:rsidR="002475D2" w:rsidRPr="000C2416" w:rsidRDefault="002475D2" w:rsidP="002F14A3">
      <w:pPr>
        <w:jc w:val="right"/>
        <w:rPr>
          <w:rStyle w:val="ab"/>
          <w:b w:val="0"/>
          <w:bCs w:val="0"/>
          <w:color w:val="auto"/>
          <w:sz w:val="24"/>
          <w:szCs w:val="24"/>
        </w:rPr>
      </w:pPr>
      <w:r w:rsidRPr="000C2416">
        <w:rPr>
          <w:rStyle w:val="ab"/>
          <w:b w:val="0"/>
          <w:bCs w:val="0"/>
          <w:color w:val="auto"/>
          <w:sz w:val="24"/>
          <w:szCs w:val="24"/>
        </w:rPr>
        <w:t xml:space="preserve">к Положению о порядке учета детей, </w:t>
      </w:r>
    </w:p>
    <w:p w:rsidR="002475D2" w:rsidRPr="000C2416" w:rsidRDefault="002475D2" w:rsidP="002F14A3">
      <w:pPr>
        <w:jc w:val="right"/>
        <w:rPr>
          <w:rStyle w:val="ab"/>
          <w:b w:val="0"/>
          <w:bCs w:val="0"/>
          <w:color w:val="auto"/>
          <w:sz w:val="24"/>
          <w:szCs w:val="24"/>
        </w:rPr>
      </w:pPr>
      <w:r w:rsidRPr="000C2416">
        <w:rPr>
          <w:rStyle w:val="ab"/>
          <w:b w:val="0"/>
          <w:bCs w:val="0"/>
          <w:color w:val="auto"/>
          <w:sz w:val="24"/>
          <w:szCs w:val="24"/>
        </w:rPr>
        <w:t xml:space="preserve">подлежащих обучению по образовательным программам </w:t>
      </w:r>
    </w:p>
    <w:p w:rsidR="002475D2" w:rsidRPr="000C2416" w:rsidRDefault="002475D2" w:rsidP="002F14A3">
      <w:pPr>
        <w:jc w:val="right"/>
        <w:rPr>
          <w:rStyle w:val="ab"/>
          <w:b w:val="0"/>
          <w:bCs w:val="0"/>
          <w:color w:val="auto"/>
          <w:sz w:val="24"/>
          <w:szCs w:val="24"/>
        </w:rPr>
      </w:pPr>
      <w:r w:rsidRPr="000C2416">
        <w:rPr>
          <w:rStyle w:val="ab"/>
          <w:b w:val="0"/>
          <w:bCs w:val="0"/>
          <w:color w:val="auto"/>
          <w:sz w:val="24"/>
          <w:szCs w:val="24"/>
        </w:rPr>
        <w:t xml:space="preserve">начального общего, основного общего и среднего общего образования </w:t>
      </w:r>
    </w:p>
    <w:p w:rsidR="002475D2" w:rsidRPr="000C2416" w:rsidRDefault="002475D2" w:rsidP="002F14A3">
      <w:pPr>
        <w:jc w:val="right"/>
        <w:rPr>
          <w:rStyle w:val="ab"/>
          <w:b w:val="0"/>
          <w:bCs w:val="0"/>
          <w:color w:val="auto"/>
          <w:sz w:val="24"/>
          <w:szCs w:val="24"/>
        </w:rPr>
      </w:pPr>
      <w:r w:rsidRPr="000C2416">
        <w:rPr>
          <w:rStyle w:val="ab"/>
          <w:b w:val="0"/>
          <w:bCs w:val="0"/>
          <w:color w:val="auto"/>
          <w:sz w:val="24"/>
          <w:szCs w:val="24"/>
        </w:rPr>
        <w:t>на территории Чамзинского муниципального района</w:t>
      </w:r>
    </w:p>
    <w:p w:rsidR="002475D2" w:rsidRPr="002F14A3" w:rsidRDefault="002475D2" w:rsidP="002F14A3">
      <w:pPr>
        <w:autoSpaceDE w:val="0"/>
        <w:autoSpaceDN w:val="0"/>
        <w:adjustRightInd w:val="0"/>
        <w:jc w:val="right"/>
        <w:rPr>
          <w:bCs/>
          <w:sz w:val="24"/>
          <w:szCs w:val="24"/>
        </w:rPr>
      </w:pPr>
    </w:p>
    <w:p w:rsidR="002475D2" w:rsidRPr="002F14A3" w:rsidRDefault="002475D2" w:rsidP="002F14A3">
      <w:pPr>
        <w:autoSpaceDE w:val="0"/>
        <w:autoSpaceDN w:val="0"/>
        <w:adjustRightInd w:val="0"/>
        <w:jc w:val="center"/>
        <w:rPr>
          <w:b/>
          <w:bCs/>
          <w:sz w:val="24"/>
          <w:szCs w:val="24"/>
        </w:rPr>
      </w:pPr>
      <w:r w:rsidRPr="002F14A3">
        <w:rPr>
          <w:b/>
          <w:bCs/>
          <w:sz w:val="24"/>
          <w:szCs w:val="24"/>
        </w:rPr>
        <w:t xml:space="preserve">Данные о детях, достигающих возраста 6 лет и 6 месяцев на 1 сентября текущего года, </w:t>
      </w:r>
      <w:r w:rsidRPr="002F14A3">
        <w:rPr>
          <w:b/>
          <w:sz w:val="24"/>
          <w:szCs w:val="24"/>
        </w:rPr>
        <w:t xml:space="preserve">подлежащих приему в 1-й класс и проживающих на территории, </w:t>
      </w:r>
    </w:p>
    <w:p w:rsidR="002475D2" w:rsidRPr="002F14A3" w:rsidRDefault="002475D2" w:rsidP="002F14A3">
      <w:pPr>
        <w:autoSpaceDE w:val="0"/>
        <w:autoSpaceDN w:val="0"/>
        <w:adjustRightInd w:val="0"/>
        <w:jc w:val="center"/>
        <w:rPr>
          <w:b/>
          <w:sz w:val="24"/>
          <w:szCs w:val="24"/>
        </w:rPr>
      </w:pPr>
      <w:r w:rsidRPr="002F14A3">
        <w:rPr>
          <w:b/>
          <w:sz w:val="24"/>
          <w:szCs w:val="24"/>
        </w:rPr>
        <w:t>закрепленной за  __________________</w:t>
      </w:r>
    </w:p>
    <w:p w:rsidR="002475D2" w:rsidRPr="002F14A3" w:rsidRDefault="002475D2" w:rsidP="002F14A3">
      <w:pPr>
        <w:jc w:val="center"/>
        <w:rPr>
          <w:sz w:val="24"/>
          <w:szCs w:val="24"/>
        </w:rPr>
      </w:pPr>
      <w:r w:rsidRPr="002F14A3">
        <w:rPr>
          <w:sz w:val="24"/>
          <w:szCs w:val="24"/>
        </w:rPr>
        <w:t xml:space="preserve">                                  наименование  ОУ</w:t>
      </w:r>
    </w:p>
    <w:tbl>
      <w:tblPr>
        <w:tblW w:w="10440" w:type="dxa"/>
        <w:shd w:val="clear" w:color="auto" w:fill="7ABAFF"/>
        <w:tblCellMar>
          <w:left w:w="0" w:type="dxa"/>
          <w:right w:w="0" w:type="dxa"/>
        </w:tblCellMar>
        <w:tblLook w:val="0000" w:firstRow="0" w:lastRow="0" w:firstColumn="0" w:lastColumn="0" w:noHBand="0" w:noVBand="0"/>
      </w:tblPr>
      <w:tblGrid>
        <w:gridCol w:w="445"/>
        <w:gridCol w:w="3443"/>
        <w:gridCol w:w="2952"/>
        <w:gridCol w:w="3600"/>
      </w:tblGrid>
      <w:tr w:rsidR="002475D2" w:rsidRPr="002F14A3" w:rsidTr="002F14A3">
        <w:tc>
          <w:tcPr>
            <w:tcW w:w="4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r w:rsidRPr="002F14A3">
              <w:rPr>
                <w:sz w:val="24"/>
                <w:szCs w:val="24"/>
              </w:rPr>
              <w:lastRenderedPageBreak/>
              <w:t>№</w:t>
            </w:r>
          </w:p>
        </w:tc>
        <w:tc>
          <w:tcPr>
            <w:tcW w:w="34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r w:rsidRPr="002F14A3">
              <w:rPr>
                <w:sz w:val="24"/>
                <w:szCs w:val="24"/>
              </w:rPr>
              <w:t xml:space="preserve">Фамилия, имя, отчество несовершеннолетнего </w:t>
            </w:r>
          </w:p>
        </w:tc>
        <w:tc>
          <w:tcPr>
            <w:tcW w:w="29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r w:rsidRPr="002F14A3">
              <w:rPr>
                <w:sz w:val="24"/>
                <w:szCs w:val="24"/>
              </w:rPr>
              <w:t>Дата рождения</w:t>
            </w:r>
          </w:p>
        </w:tc>
        <w:tc>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r w:rsidRPr="002F14A3">
              <w:rPr>
                <w:sz w:val="24"/>
                <w:szCs w:val="24"/>
              </w:rPr>
              <w:t>Домашний адрес</w:t>
            </w:r>
          </w:p>
          <w:p w:rsidR="002475D2" w:rsidRPr="002F14A3" w:rsidRDefault="002475D2" w:rsidP="002F14A3">
            <w:pPr>
              <w:rPr>
                <w:sz w:val="24"/>
                <w:szCs w:val="24"/>
              </w:rPr>
            </w:pPr>
            <w:r w:rsidRPr="002F14A3">
              <w:rPr>
                <w:sz w:val="24"/>
                <w:szCs w:val="24"/>
              </w:rPr>
              <w:t>(по фактическому месту проживания)</w:t>
            </w:r>
          </w:p>
        </w:tc>
      </w:tr>
      <w:tr w:rsidR="002475D2" w:rsidRPr="002F14A3" w:rsidTr="002F14A3">
        <w:tc>
          <w:tcPr>
            <w:tcW w:w="4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3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r>
      <w:tr w:rsidR="002475D2" w:rsidRPr="002F14A3" w:rsidTr="002F14A3">
        <w:tc>
          <w:tcPr>
            <w:tcW w:w="4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3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r>
      <w:tr w:rsidR="002475D2" w:rsidRPr="002F14A3" w:rsidTr="002F14A3">
        <w:tc>
          <w:tcPr>
            <w:tcW w:w="4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3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75D2" w:rsidRPr="002F14A3" w:rsidRDefault="002475D2" w:rsidP="002F14A3">
            <w:pPr>
              <w:rPr>
                <w:sz w:val="24"/>
                <w:szCs w:val="24"/>
              </w:rPr>
            </w:pPr>
          </w:p>
        </w:tc>
      </w:tr>
    </w:tbl>
    <w:p w:rsidR="002475D2" w:rsidRPr="002F14A3" w:rsidRDefault="002475D2" w:rsidP="002F14A3">
      <w:pPr>
        <w:jc w:val="both"/>
        <w:rPr>
          <w:sz w:val="24"/>
          <w:szCs w:val="24"/>
        </w:rPr>
      </w:pPr>
    </w:p>
    <w:p w:rsidR="002475D2" w:rsidRPr="002F14A3" w:rsidRDefault="002475D2" w:rsidP="002F14A3">
      <w:pPr>
        <w:rPr>
          <w:sz w:val="24"/>
          <w:szCs w:val="24"/>
        </w:rPr>
      </w:pPr>
      <w:r w:rsidRPr="002F14A3">
        <w:rPr>
          <w:sz w:val="24"/>
          <w:szCs w:val="24"/>
        </w:rPr>
        <w:t>Директор школы  _______________________/ __________________/</w:t>
      </w:r>
    </w:p>
    <w:p w:rsidR="002475D2" w:rsidRPr="002F14A3" w:rsidRDefault="002475D2" w:rsidP="002F14A3">
      <w:pPr>
        <w:rPr>
          <w:sz w:val="24"/>
          <w:szCs w:val="24"/>
        </w:rPr>
      </w:pPr>
    </w:p>
    <w:p w:rsidR="002475D2" w:rsidRPr="002F14A3" w:rsidRDefault="002475D2" w:rsidP="002F14A3">
      <w:pPr>
        <w:pStyle w:val="a4"/>
        <w:rPr>
          <w:lang w:eastAsia="ru-RU"/>
        </w:rPr>
      </w:pPr>
    </w:p>
    <w:p w:rsidR="0075081C" w:rsidRPr="002F14A3" w:rsidRDefault="0075081C" w:rsidP="002F14A3">
      <w:pPr>
        <w:pStyle w:val="ConsTitle"/>
        <w:widowControl/>
        <w:ind w:right="0"/>
        <w:jc w:val="center"/>
        <w:rPr>
          <w:rFonts w:ascii="Times New Roman" w:hAnsi="Times New Roman" w:cs="Times New Roman"/>
          <w:bCs w:val="0"/>
          <w:i/>
          <w:iCs/>
          <w:caps/>
          <w:sz w:val="24"/>
          <w:szCs w:val="24"/>
        </w:rPr>
      </w:pPr>
      <w:r w:rsidRPr="002F14A3">
        <w:rPr>
          <w:rFonts w:ascii="Times New Roman" w:hAnsi="Times New Roman" w:cs="Times New Roman"/>
          <w:bCs w:val="0"/>
          <w:caps/>
          <w:sz w:val="24"/>
          <w:szCs w:val="24"/>
        </w:rPr>
        <w:t>Республика Мордовия</w:t>
      </w:r>
    </w:p>
    <w:p w:rsidR="0075081C" w:rsidRPr="002F14A3" w:rsidRDefault="0075081C" w:rsidP="002F14A3">
      <w:pPr>
        <w:pStyle w:val="ConsTitle"/>
        <w:widowControl/>
        <w:ind w:right="0"/>
        <w:jc w:val="center"/>
        <w:rPr>
          <w:rFonts w:ascii="Times New Roman" w:hAnsi="Times New Roman" w:cs="Times New Roman"/>
          <w:bCs w:val="0"/>
          <w:caps/>
          <w:sz w:val="24"/>
          <w:szCs w:val="24"/>
        </w:rPr>
      </w:pPr>
      <w:r w:rsidRPr="002F14A3">
        <w:rPr>
          <w:rFonts w:ascii="Times New Roman" w:hAnsi="Times New Roman" w:cs="Times New Roman"/>
          <w:bCs w:val="0"/>
          <w:caps/>
          <w:sz w:val="24"/>
          <w:szCs w:val="24"/>
        </w:rPr>
        <w:t>Администрация Чамзинского муниципального района</w:t>
      </w:r>
    </w:p>
    <w:p w:rsidR="0075081C" w:rsidRPr="002F14A3" w:rsidRDefault="0075081C" w:rsidP="002F14A3">
      <w:pPr>
        <w:jc w:val="center"/>
        <w:rPr>
          <w:b/>
          <w:sz w:val="24"/>
          <w:szCs w:val="24"/>
        </w:rPr>
      </w:pPr>
    </w:p>
    <w:p w:rsidR="0075081C" w:rsidRPr="002F14A3" w:rsidRDefault="0075081C" w:rsidP="002F14A3">
      <w:pPr>
        <w:pStyle w:val="2"/>
        <w:spacing w:before="0"/>
        <w:jc w:val="center"/>
        <w:rPr>
          <w:rFonts w:ascii="Times New Roman" w:hAnsi="Times New Roman" w:cs="Times New Roman"/>
          <w:b/>
          <w:color w:val="auto"/>
          <w:sz w:val="24"/>
          <w:szCs w:val="24"/>
        </w:rPr>
      </w:pPr>
      <w:r w:rsidRPr="002F14A3">
        <w:rPr>
          <w:rFonts w:ascii="Times New Roman" w:hAnsi="Times New Roman" w:cs="Times New Roman"/>
          <w:b/>
          <w:color w:val="auto"/>
          <w:sz w:val="24"/>
          <w:szCs w:val="24"/>
        </w:rPr>
        <w:t>ПОСТАНОВЛЕНИЕ</w:t>
      </w:r>
    </w:p>
    <w:p w:rsidR="0075081C" w:rsidRPr="002F14A3" w:rsidRDefault="0075081C" w:rsidP="002F14A3">
      <w:pPr>
        <w:jc w:val="center"/>
        <w:rPr>
          <w:sz w:val="24"/>
          <w:szCs w:val="24"/>
        </w:rPr>
      </w:pPr>
    </w:p>
    <w:p w:rsidR="0075081C" w:rsidRPr="002F14A3" w:rsidRDefault="0075081C" w:rsidP="002F14A3">
      <w:pPr>
        <w:jc w:val="center"/>
        <w:rPr>
          <w:sz w:val="24"/>
          <w:szCs w:val="24"/>
        </w:rPr>
      </w:pPr>
      <w:r w:rsidRPr="002F14A3">
        <w:rPr>
          <w:sz w:val="24"/>
          <w:szCs w:val="24"/>
        </w:rPr>
        <w:t xml:space="preserve">17  мая  </w:t>
      </w:r>
      <w:smartTag w:uri="urn:schemas-microsoft-com:office:smarttags" w:element="metricconverter">
        <w:smartTagPr>
          <w:attr w:name="ProductID" w:val="2019 г"/>
        </w:smartTagPr>
        <w:r w:rsidRPr="002F14A3">
          <w:rPr>
            <w:sz w:val="24"/>
            <w:szCs w:val="24"/>
          </w:rPr>
          <w:t>2019 г</w:t>
        </w:r>
      </w:smartTag>
      <w:r w:rsidRPr="002F14A3">
        <w:rPr>
          <w:sz w:val="24"/>
          <w:szCs w:val="24"/>
        </w:rPr>
        <w:t>.</w:t>
      </w:r>
      <w:r w:rsidRPr="002F14A3">
        <w:rPr>
          <w:sz w:val="24"/>
          <w:szCs w:val="24"/>
        </w:rPr>
        <w:tab/>
        <w:t xml:space="preserve">                                                                                                             № 340</w:t>
      </w:r>
    </w:p>
    <w:p w:rsidR="0075081C" w:rsidRPr="002F14A3" w:rsidRDefault="0075081C" w:rsidP="002F14A3">
      <w:pPr>
        <w:jc w:val="center"/>
        <w:rPr>
          <w:sz w:val="24"/>
          <w:szCs w:val="24"/>
        </w:rPr>
      </w:pPr>
      <w:r w:rsidRPr="002F14A3">
        <w:rPr>
          <w:sz w:val="24"/>
          <w:szCs w:val="24"/>
        </w:rPr>
        <w:t>р.п. Чамзинка</w:t>
      </w:r>
    </w:p>
    <w:p w:rsidR="0075081C" w:rsidRPr="002F14A3" w:rsidRDefault="0075081C" w:rsidP="002F14A3">
      <w:pPr>
        <w:jc w:val="center"/>
        <w:rPr>
          <w:b/>
          <w:sz w:val="24"/>
          <w:szCs w:val="24"/>
        </w:rPr>
      </w:pPr>
    </w:p>
    <w:p w:rsidR="0075081C" w:rsidRPr="002F14A3" w:rsidRDefault="0075081C" w:rsidP="002F14A3">
      <w:pPr>
        <w:jc w:val="center"/>
        <w:rPr>
          <w:b/>
          <w:sz w:val="24"/>
          <w:szCs w:val="24"/>
        </w:rPr>
      </w:pPr>
      <w:r w:rsidRPr="002F14A3">
        <w:rPr>
          <w:b/>
          <w:sz w:val="24"/>
          <w:szCs w:val="24"/>
        </w:rPr>
        <w:t xml:space="preserve">О внесении изменений в постановление администрации Чамзинского муниципального района от 24.11.2015г № 1076 </w:t>
      </w:r>
      <w:r w:rsidRPr="002F14A3">
        <w:rPr>
          <w:sz w:val="24"/>
          <w:szCs w:val="24"/>
        </w:rPr>
        <w:t>«</w:t>
      </w:r>
      <w:r w:rsidRPr="002F14A3">
        <w:rPr>
          <w:rStyle w:val="ab"/>
          <w:bCs w:val="0"/>
          <w:color w:val="auto"/>
          <w:sz w:val="24"/>
          <w:szCs w:val="24"/>
        </w:rPr>
        <w:t>Об утверждении</w:t>
      </w:r>
      <w:r w:rsidRPr="002F14A3">
        <w:rPr>
          <w:rStyle w:val="ab"/>
          <w:b w:val="0"/>
          <w:bCs w:val="0"/>
          <w:color w:val="auto"/>
          <w:sz w:val="24"/>
          <w:szCs w:val="24"/>
        </w:rPr>
        <w:t xml:space="preserve"> </w:t>
      </w:r>
      <w:r w:rsidRPr="002F14A3">
        <w:rPr>
          <w:b/>
          <w:sz w:val="24"/>
          <w:szCs w:val="24"/>
        </w:rPr>
        <w:t xml:space="preserve">Порядка о формах получения образования </w:t>
      </w:r>
    </w:p>
    <w:p w:rsidR="0075081C" w:rsidRPr="002F14A3" w:rsidRDefault="0075081C" w:rsidP="002F14A3">
      <w:pPr>
        <w:jc w:val="center"/>
        <w:rPr>
          <w:b/>
          <w:sz w:val="24"/>
          <w:szCs w:val="24"/>
        </w:rPr>
      </w:pPr>
      <w:r w:rsidRPr="002F14A3">
        <w:rPr>
          <w:b/>
          <w:sz w:val="24"/>
          <w:szCs w:val="24"/>
        </w:rPr>
        <w:t xml:space="preserve">и формах обучения, их учёте  в образовательных организациях </w:t>
      </w:r>
    </w:p>
    <w:p w:rsidR="0075081C" w:rsidRPr="002F14A3" w:rsidRDefault="0075081C" w:rsidP="002F14A3">
      <w:pPr>
        <w:jc w:val="center"/>
        <w:rPr>
          <w:b/>
          <w:sz w:val="24"/>
          <w:szCs w:val="24"/>
        </w:rPr>
      </w:pPr>
      <w:r w:rsidRPr="002F14A3">
        <w:rPr>
          <w:b/>
          <w:sz w:val="24"/>
          <w:szCs w:val="24"/>
        </w:rPr>
        <w:t>Чамзинского муниципального района».</w:t>
      </w:r>
    </w:p>
    <w:p w:rsidR="0075081C" w:rsidRPr="002F14A3" w:rsidRDefault="0075081C" w:rsidP="002F14A3">
      <w:pPr>
        <w:rPr>
          <w:sz w:val="24"/>
          <w:szCs w:val="24"/>
          <w:u w:val="single"/>
        </w:rPr>
      </w:pPr>
    </w:p>
    <w:p w:rsidR="0075081C" w:rsidRPr="002F14A3" w:rsidRDefault="0075081C" w:rsidP="002F14A3">
      <w:pPr>
        <w:ind w:firstLine="540"/>
        <w:jc w:val="both"/>
        <w:rPr>
          <w:sz w:val="24"/>
          <w:szCs w:val="24"/>
        </w:rPr>
      </w:pPr>
      <w:r w:rsidRPr="002F14A3">
        <w:rPr>
          <w:sz w:val="24"/>
          <w:szCs w:val="24"/>
        </w:rPr>
        <w:t xml:space="preserve">В соответствии с </w:t>
      </w:r>
      <w:r w:rsidRPr="002F14A3">
        <w:rPr>
          <w:rStyle w:val="ab"/>
          <w:b w:val="0"/>
          <w:color w:val="auto"/>
          <w:sz w:val="24"/>
          <w:szCs w:val="24"/>
        </w:rPr>
        <w:t>Федеральным законом</w:t>
      </w:r>
      <w:r w:rsidRPr="002F14A3">
        <w:rPr>
          <w:sz w:val="24"/>
          <w:szCs w:val="24"/>
        </w:rPr>
        <w:t xml:space="preserve"> от 29 декабря 2012 года N 273-ФЗ "Об образовании в Российской Федерации", Администрация Чамзинского муниципального района Республики Мордовия </w:t>
      </w:r>
    </w:p>
    <w:p w:rsidR="0075081C" w:rsidRPr="002F14A3" w:rsidRDefault="0075081C" w:rsidP="002F14A3">
      <w:pPr>
        <w:ind w:firstLine="540"/>
        <w:jc w:val="both"/>
        <w:rPr>
          <w:sz w:val="24"/>
          <w:szCs w:val="24"/>
        </w:rPr>
      </w:pPr>
    </w:p>
    <w:p w:rsidR="0075081C" w:rsidRPr="002F14A3" w:rsidRDefault="0075081C" w:rsidP="002F14A3">
      <w:pPr>
        <w:jc w:val="center"/>
        <w:rPr>
          <w:bCs/>
          <w:sz w:val="24"/>
          <w:szCs w:val="24"/>
        </w:rPr>
      </w:pPr>
      <w:r w:rsidRPr="002F14A3">
        <w:rPr>
          <w:bCs/>
          <w:sz w:val="24"/>
          <w:szCs w:val="24"/>
        </w:rPr>
        <w:t>ПОСТАНОВЛЯЕТ:</w:t>
      </w:r>
    </w:p>
    <w:p w:rsidR="0075081C" w:rsidRPr="002F14A3" w:rsidRDefault="0075081C" w:rsidP="002F14A3">
      <w:pPr>
        <w:jc w:val="center"/>
        <w:rPr>
          <w:b/>
          <w:bCs/>
          <w:sz w:val="24"/>
          <w:szCs w:val="24"/>
        </w:rPr>
      </w:pPr>
    </w:p>
    <w:p w:rsidR="0075081C" w:rsidRPr="002F14A3" w:rsidRDefault="0075081C" w:rsidP="002F14A3">
      <w:pPr>
        <w:ind w:firstLine="708"/>
        <w:jc w:val="both"/>
        <w:rPr>
          <w:sz w:val="24"/>
          <w:szCs w:val="24"/>
        </w:rPr>
      </w:pPr>
      <w:r w:rsidRPr="002F14A3">
        <w:rPr>
          <w:b/>
          <w:sz w:val="24"/>
          <w:szCs w:val="24"/>
        </w:rPr>
        <w:t>1.</w:t>
      </w:r>
      <w:r w:rsidRPr="002F14A3">
        <w:rPr>
          <w:sz w:val="24"/>
          <w:szCs w:val="24"/>
        </w:rPr>
        <w:t xml:space="preserve"> Внести изменения в постановление администрации Чамзинского муниципального района от 24.11.2015г №1076 «</w:t>
      </w:r>
      <w:r w:rsidRPr="002F14A3">
        <w:rPr>
          <w:rStyle w:val="ab"/>
          <w:b w:val="0"/>
          <w:bCs w:val="0"/>
          <w:color w:val="auto"/>
          <w:sz w:val="24"/>
          <w:szCs w:val="24"/>
        </w:rPr>
        <w:t>Об утверждении</w:t>
      </w:r>
      <w:r w:rsidRPr="002F14A3">
        <w:rPr>
          <w:rStyle w:val="ab"/>
          <w:bCs w:val="0"/>
          <w:color w:val="auto"/>
          <w:sz w:val="24"/>
          <w:szCs w:val="24"/>
        </w:rPr>
        <w:t xml:space="preserve"> </w:t>
      </w:r>
      <w:r w:rsidRPr="002F14A3">
        <w:rPr>
          <w:sz w:val="24"/>
          <w:szCs w:val="24"/>
        </w:rPr>
        <w:t>Порядка о формах получения образования и формах обучения, их учёте в образовательных организациях Чамзинского муниципального района» следующего содержания:</w:t>
      </w:r>
    </w:p>
    <w:p w:rsidR="0075081C" w:rsidRPr="002F14A3" w:rsidRDefault="0075081C" w:rsidP="002F14A3">
      <w:pPr>
        <w:jc w:val="both"/>
        <w:rPr>
          <w:sz w:val="24"/>
          <w:szCs w:val="24"/>
        </w:rPr>
      </w:pPr>
      <w:r w:rsidRPr="002F14A3">
        <w:rPr>
          <w:sz w:val="24"/>
          <w:szCs w:val="24"/>
        </w:rPr>
        <w:t>1.1.  Заменить по тексту слова  «Управление по работе с учреждениями образования, культуры и спорта администрации Чамзинского муниципального района»  в соответствующем падеже  на слова «Управление по социальной работе администрации Чамзинского муниципального района» в соответствующем падеже.</w:t>
      </w:r>
    </w:p>
    <w:p w:rsidR="0075081C" w:rsidRPr="002F14A3" w:rsidRDefault="0075081C" w:rsidP="002F14A3">
      <w:pPr>
        <w:ind w:firstLine="708"/>
        <w:jc w:val="both"/>
        <w:rPr>
          <w:sz w:val="24"/>
          <w:szCs w:val="24"/>
        </w:rPr>
      </w:pPr>
      <w:r w:rsidRPr="002F14A3">
        <w:rPr>
          <w:b/>
          <w:sz w:val="24"/>
          <w:szCs w:val="24"/>
        </w:rPr>
        <w:t>2.</w:t>
      </w:r>
      <w:r w:rsidRPr="002F14A3">
        <w:rPr>
          <w:sz w:val="24"/>
          <w:szCs w:val="24"/>
        </w:rPr>
        <w:t xml:space="preserve"> Настоящее постановление вступает в силу со дня его опубликования в Информационном бюллетене.</w:t>
      </w:r>
    </w:p>
    <w:p w:rsidR="0075081C" w:rsidRPr="002F14A3" w:rsidRDefault="0075081C" w:rsidP="002F14A3">
      <w:pPr>
        <w:rPr>
          <w:sz w:val="24"/>
          <w:szCs w:val="24"/>
        </w:rPr>
      </w:pPr>
    </w:p>
    <w:p w:rsidR="0075081C" w:rsidRPr="002F14A3" w:rsidRDefault="0075081C" w:rsidP="002F14A3">
      <w:pPr>
        <w:rPr>
          <w:sz w:val="24"/>
          <w:szCs w:val="24"/>
        </w:rPr>
      </w:pPr>
      <w:r w:rsidRPr="002F14A3">
        <w:rPr>
          <w:sz w:val="24"/>
          <w:szCs w:val="24"/>
        </w:rPr>
        <w:t>Глава Чамзинского  муниципального района                                                                    В.Г. Цыбаков</w:t>
      </w:r>
      <w:r w:rsidR="000015C8" w:rsidRPr="002F14A3">
        <w:rPr>
          <w:sz w:val="24"/>
          <w:szCs w:val="24"/>
        </w:rPr>
        <w:t xml:space="preserve"> </w:t>
      </w:r>
    </w:p>
    <w:p w:rsidR="000015C8" w:rsidRPr="002F14A3" w:rsidRDefault="000015C8" w:rsidP="002F14A3">
      <w:pPr>
        <w:rPr>
          <w:sz w:val="24"/>
          <w:szCs w:val="24"/>
        </w:rPr>
      </w:pPr>
    </w:p>
    <w:p w:rsidR="000C2416" w:rsidRDefault="000C2416" w:rsidP="000C2416">
      <w:pPr>
        <w:pStyle w:val="Standard"/>
        <w:jc w:val="center"/>
      </w:pPr>
    </w:p>
    <w:p w:rsidR="000C2416" w:rsidRPr="000C2416" w:rsidRDefault="000C2416" w:rsidP="000C2416">
      <w:pPr>
        <w:pStyle w:val="Standard"/>
        <w:jc w:val="center"/>
        <w:rPr>
          <w:b/>
        </w:rPr>
      </w:pPr>
      <w:r w:rsidRPr="000C2416">
        <w:rPr>
          <w:b/>
        </w:rPr>
        <w:t>Республик</w:t>
      </w:r>
      <w:r w:rsidRPr="000C2416">
        <w:rPr>
          <w:b/>
        </w:rPr>
        <w:t>а</w:t>
      </w:r>
      <w:r w:rsidRPr="000C2416">
        <w:rPr>
          <w:b/>
        </w:rPr>
        <w:t xml:space="preserve"> Мордовия</w:t>
      </w:r>
    </w:p>
    <w:p w:rsidR="00C402AF" w:rsidRPr="000C2416" w:rsidRDefault="00C402AF" w:rsidP="000C2416">
      <w:pPr>
        <w:pStyle w:val="Standard"/>
        <w:jc w:val="center"/>
        <w:rPr>
          <w:b/>
        </w:rPr>
      </w:pPr>
      <w:r w:rsidRPr="000C2416">
        <w:rPr>
          <w:b/>
        </w:rPr>
        <w:t>Администрация Чамзинского муниципального района</w:t>
      </w:r>
    </w:p>
    <w:p w:rsidR="00C402AF" w:rsidRPr="000C2416" w:rsidRDefault="00C402AF" w:rsidP="000C2416">
      <w:pPr>
        <w:pStyle w:val="Standard"/>
        <w:jc w:val="center"/>
        <w:rPr>
          <w:b/>
        </w:rPr>
      </w:pPr>
    </w:p>
    <w:p w:rsidR="00C402AF" w:rsidRPr="002F14A3" w:rsidRDefault="00C402AF" w:rsidP="000C2416">
      <w:pPr>
        <w:pStyle w:val="Standard"/>
        <w:jc w:val="center"/>
      </w:pPr>
      <w:r w:rsidRPr="002F14A3">
        <w:t>ПОСТАНОВЛЕНИЕ</w:t>
      </w:r>
    </w:p>
    <w:p w:rsidR="00C402AF" w:rsidRPr="002F14A3" w:rsidRDefault="00C402AF" w:rsidP="000C2416">
      <w:pPr>
        <w:pStyle w:val="Standard"/>
        <w:jc w:val="center"/>
      </w:pPr>
      <w:r w:rsidRPr="002F14A3">
        <w:t>27.03.2019г.</w:t>
      </w:r>
      <w:r w:rsidRPr="002F14A3">
        <w:tab/>
      </w:r>
      <w:r w:rsidRPr="002F14A3">
        <w:tab/>
      </w:r>
      <w:r w:rsidRPr="002F14A3">
        <w:tab/>
      </w:r>
      <w:r w:rsidRPr="002F14A3">
        <w:tab/>
      </w:r>
      <w:r w:rsidRPr="002F14A3">
        <w:tab/>
      </w:r>
      <w:r w:rsidRPr="002F14A3">
        <w:tab/>
      </w:r>
      <w:r w:rsidRPr="002F14A3">
        <w:tab/>
      </w:r>
      <w:r w:rsidRPr="002F14A3">
        <w:tab/>
      </w:r>
      <w:r w:rsidRPr="002F14A3">
        <w:tab/>
      </w:r>
      <w:r w:rsidRPr="002F14A3">
        <w:tab/>
      </w:r>
      <w:r w:rsidRPr="002F14A3">
        <w:tab/>
        <w:t>№ 205</w:t>
      </w:r>
    </w:p>
    <w:p w:rsidR="00C402AF" w:rsidRPr="002F14A3" w:rsidRDefault="000C2416" w:rsidP="000C2416">
      <w:pPr>
        <w:pStyle w:val="Standard"/>
        <w:ind w:firstLine="708"/>
      </w:pPr>
      <w:r>
        <w:t xml:space="preserve">                                                          </w:t>
      </w:r>
      <w:r w:rsidR="00C402AF" w:rsidRPr="002F14A3">
        <w:t>р.п.Чамзинка</w:t>
      </w:r>
    </w:p>
    <w:p w:rsidR="00C402AF" w:rsidRPr="002F14A3" w:rsidRDefault="00C402AF" w:rsidP="000C2416">
      <w:pPr>
        <w:pStyle w:val="Standard"/>
        <w:ind w:firstLine="708"/>
        <w:jc w:val="center"/>
      </w:pPr>
    </w:p>
    <w:p w:rsidR="00C402AF" w:rsidRPr="002F14A3" w:rsidRDefault="00C402AF" w:rsidP="000C2416">
      <w:pPr>
        <w:autoSpaceDE w:val="0"/>
        <w:autoSpaceDN w:val="0"/>
        <w:adjustRightInd w:val="0"/>
        <w:jc w:val="center"/>
        <w:rPr>
          <w:b/>
          <w:sz w:val="24"/>
          <w:szCs w:val="24"/>
        </w:rPr>
      </w:pPr>
      <w:r w:rsidRPr="002F14A3">
        <w:rPr>
          <w:b/>
          <w:sz w:val="24"/>
          <w:szCs w:val="24"/>
        </w:rPr>
        <w:t>Об отмене постановления администрации Чамзинского муниципального района от 21.07.2015г. №611 «Об утверждении муниципальной программы «Повышении качества государственных и муниципальных услуг в Чамзинском муниципальном районе Республики Мордовия на 2015-2021 годы»</w:t>
      </w:r>
    </w:p>
    <w:p w:rsidR="00C402AF" w:rsidRPr="002F14A3" w:rsidRDefault="00C402AF" w:rsidP="002F14A3">
      <w:pPr>
        <w:autoSpaceDE w:val="0"/>
        <w:autoSpaceDN w:val="0"/>
        <w:adjustRightInd w:val="0"/>
        <w:jc w:val="center"/>
        <w:rPr>
          <w:b/>
          <w:sz w:val="24"/>
          <w:szCs w:val="24"/>
        </w:rPr>
      </w:pPr>
    </w:p>
    <w:p w:rsidR="00C402AF" w:rsidRPr="002F14A3" w:rsidRDefault="00C402AF" w:rsidP="002F14A3">
      <w:pPr>
        <w:autoSpaceDE w:val="0"/>
        <w:autoSpaceDN w:val="0"/>
        <w:adjustRightInd w:val="0"/>
        <w:ind w:firstLine="720"/>
        <w:jc w:val="both"/>
        <w:rPr>
          <w:sz w:val="24"/>
          <w:szCs w:val="24"/>
        </w:rPr>
      </w:pPr>
      <w:r w:rsidRPr="002F14A3">
        <w:rPr>
          <w:sz w:val="24"/>
          <w:szCs w:val="24"/>
          <w:shd w:val="clear" w:color="auto" w:fill="FFFFFF"/>
        </w:rPr>
        <w:t>Руководствуясь Распоряжением Правительства Республики Мордовия от 10.12.2018г. №765-Р</w:t>
      </w:r>
      <w:r w:rsidRPr="002F14A3">
        <w:rPr>
          <w:sz w:val="24"/>
          <w:szCs w:val="24"/>
        </w:rPr>
        <w:t>, администрация Чамзинского муниципального района</w:t>
      </w:r>
    </w:p>
    <w:p w:rsidR="00C402AF" w:rsidRPr="002F14A3" w:rsidRDefault="00C402AF" w:rsidP="002F14A3">
      <w:pPr>
        <w:autoSpaceDE w:val="0"/>
        <w:autoSpaceDN w:val="0"/>
        <w:adjustRightInd w:val="0"/>
        <w:ind w:firstLine="720"/>
        <w:jc w:val="both"/>
        <w:rPr>
          <w:sz w:val="24"/>
          <w:szCs w:val="24"/>
        </w:rPr>
      </w:pPr>
    </w:p>
    <w:p w:rsidR="00C402AF" w:rsidRPr="002F14A3" w:rsidRDefault="00C402AF" w:rsidP="002F14A3">
      <w:pPr>
        <w:autoSpaceDE w:val="0"/>
        <w:autoSpaceDN w:val="0"/>
        <w:adjustRightInd w:val="0"/>
        <w:ind w:firstLine="720"/>
        <w:jc w:val="center"/>
        <w:rPr>
          <w:b/>
          <w:sz w:val="24"/>
          <w:szCs w:val="24"/>
        </w:rPr>
      </w:pPr>
      <w:r w:rsidRPr="002F14A3">
        <w:rPr>
          <w:b/>
          <w:sz w:val="24"/>
          <w:szCs w:val="24"/>
        </w:rPr>
        <w:t>ПОСТАНОВЛЯЕТ:</w:t>
      </w:r>
    </w:p>
    <w:p w:rsidR="00C402AF" w:rsidRPr="002F14A3" w:rsidRDefault="00C402AF" w:rsidP="002F14A3">
      <w:pPr>
        <w:autoSpaceDE w:val="0"/>
        <w:autoSpaceDN w:val="0"/>
        <w:adjustRightInd w:val="0"/>
        <w:ind w:firstLine="720"/>
        <w:jc w:val="center"/>
        <w:rPr>
          <w:b/>
          <w:sz w:val="24"/>
          <w:szCs w:val="24"/>
        </w:rPr>
      </w:pPr>
    </w:p>
    <w:p w:rsidR="00C402AF" w:rsidRPr="002F14A3" w:rsidRDefault="00C402AF" w:rsidP="002F14A3">
      <w:pPr>
        <w:autoSpaceDE w:val="0"/>
        <w:autoSpaceDN w:val="0"/>
        <w:adjustRightInd w:val="0"/>
        <w:ind w:firstLine="720"/>
        <w:jc w:val="both"/>
        <w:rPr>
          <w:sz w:val="24"/>
          <w:szCs w:val="24"/>
        </w:rPr>
      </w:pPr>
      <w:bookmarkStart w:id="7" w:name="sub_4"/>
      <w:r w:rsidRPr="002F14A3">
        <w:rPr>
          <w:sz w:val="24"/>
          <w:szCs w:val="24"/>
        </w:rPr>
        <w:t>1. Постановление администрации Чамзинского муниципального района от 21.07.2015г. №611 «Об утверждении муниципальной программы «Повышении качества государственных и муниципальных услуг в Чамзинском муниципальном районе Республики Мордовия на 2015-2021 годы» - отменить.</w:t>
      </w:r>
    </w:p>
    <w:p w:rsidR="00C402AF" w:rsidRPr="002F14A3" w:rsidRDefault="00C402AF" w:rsidP="002F14A3">
      <w:pPr>
        <w:autoSpaceDE w:val="0"/>
        <w:autoSpaceDN w:val="0"/>
        <w:adjustRightInd w:val="0"/>
        <w:ind w:firstLine="720"/>
        <w:jc w:val="both"/>
        <w:rPr>
          <w:sz w:val="24"/>
          <w:szCs w:val="24"/>
        </w:rPr>
      </w:pPr>
      <w:r w:rsidRPr="002F14A3">
        <w:rPr>
          <w:sz w:val="24"/>
          <w:szCs w:val="24"/>
        </w:rPr>
        <w:t xml:space="preserve">2. Настоящее постановление вступает в силу после дня его </w:t>
      </w:r>
      <w:bookmarkEnd w:id="7"/>
      <w:r w:rsidRPr="002F14A3">
        <w:rPr>
          <w:sz w:val="24"/>
          <w:szCs w:val="24"/>
        </w:rPr>
        <w:t>подписания.</w:t>
      </w:r>
    </w:p>
    <w:p w:rsidR="00C402AF" w:rsidRPr="002F14A3" w:rsidRDefault="00C402AF" w:rsidP="002F14A3">
      <w:pPr>
        <w:autoSpaceDE w:val="0"/>
        <w:autoSpaceDN w:val="0"/>
        <w:adjustRightInd w:val="0"/>
        <w:jc w:val="both"/>
        <w:rPr>
          <w:sz w:val="24"/>
          <w:szCs w:val="24"/>
        </w:rPr>
      </w:pPr>
    </w:p>
    <w:p w:rsidR="00C402AF" w:rsidRPr="002F14A3" w:rsidRDefault="00C402AF" w:rsidP="002F14A3">
      <w:pPr>
        <w:rPr>
          <w:sz w:val="24"/>
          <w:szCs w:val="24"/>
        </w:rPr>
      </w:pPr>
      <w:r w:rsidRPr="002F14A3">
        <w:rPr>
          <w:sz w:val="24"/>
          <w:szCs w:val="24"/>
        </w:rPr>
        <w:t xml:space="preserve">Глава </w:t>
      </w:r>
      <w:r w:rsidR="000C2416">
        <w:rPr>
          <w:sz w:val="24"/>
          <w:szCs w:val="24"/>
        </w:rPr>
        <w:t xml:space="preserve"> </w:t>
      </w:r>
      <w:r w:rsidRPr="002F14A3">
        <w:rPr>
          <w:sz w:val="24"/>
          <w:szCs w:val="24"/>
        </w:rPr>
        <w:t>Чамзинского муниципального района</w:t>
      </w:r>
      <w:r w:rsidRPr="002F14A3">
        <w:rPr>
          <w:sz w:val="24"/>
          <w:szCs w:val="24"/>
        </w:rPr>
        <w:tab/>
      </w:r>
      <w:r w:rsidRPr="002F14A3">
        <w:rPr>
          <w:sz w:val="24"/>
          <w:szCs w:val="24"/>
        </w:rPr>
        <w:tab/>
      </w:r>
      <w:r w:rsidRPr="002F14A3">
        <w:rPr>
          <w:sz w:val="24"/>
          <w:szCs w:val="24"/>
        </w:rPr>
        <w:tab/>
      </w:r>
      <w:r w:rsidRPr="002F14A3">
        <w:rPr>
          <w:sz w:val="24"/>
          <w:szCs w:val="24"/>
        </w:rPr>
        <w:tab/>
      </w:r>
      <w:r w:rsidRPr="002F14A3">
        <w:rPr>
          <w:sz w:val="24"/>
          <w:szCs w:val="24"/>
        </w:rPr>
        <w:tab/>
      </w:r>
      <w:r w:rsidR="000C2416">
        <w:rPr>
          <w:sz w:val="24"/>
          <w:szCs w:val="24"/>
        </w:rPr>
        <w:t xml:space="preserve">      </w:t>
      </w:r>
      <w:r w:rsidRPr="002F14A3">
        <w:rPr>
          <w:sz w:val="24"/>
          <w:szCs w:val="24"/>
        </w:rPr>
        <w:t xml:space="preserve">       В.Г. Цыбаков</w:t>
      </w:r>
    </w:p>
    <w:p w:rsidR="000015C8" w:rsidRPr="002F14A3" w:rsidRDefault="000015C8" w:rsidP="002F14A3">
      <w:pPr>
        <w:rPr>
          <w:sz w:val="24"/>
          <w:szCs w:val="24"/>
        </w:rPr>
      </w:pPr>
    </w:p>
    <w:p w:rsidR="00C402AF" w:rsidRPr="002F14A3" w:rsidRDefault="00C402AF" w:rsidP="002F14A3">
      <w:pPr>
        <w:widowControl w:val="0"/>
        <w:autoSpaceDE w:val="0"/>
        <w:autoSpaceDN w:val="0"/>
        <w:adjustRightInd w:val="0"/>
        <w:jc w:val="center"/>
        <w:rPr>
          <w:sz w:val="24"/>
          <w:szCs w:val="24"/>
        </w:rPr>
      </w:pPr>
    </w:p>
    <w:p w:rsidR="000C2416" w:rsidRPr="000C2416" w:rsidRDefault="000C2416" w:rsidP="000C2416">
      <w:pPr>
        <w:pStyle w:val="Standard"/>
        <w:jc w:val="center"/>
        <w:rPr>
          <w:b/>
        </w:rPr>
      </w:pPr>
      <w:r w:rsidRPr="000C2416">
        <w:rPr>
          <w:b/>
        </w:rPr>
        <w:t>Республика Мордовия</w:t>
      </w:r>
    </w:p>
    <w:p w:rsidR="000C2416" w:rsidRPr="000C2416" w:rsidRDefault="000C2416" w:rsidP="000C2416">
      <w:pPr>
        <w:pStyle w:val="Standard"/>
        <w:jc w:val="center"/>
        <w:rPr>
          <w:b/>
        </w:rPr>
      </w:pPr>
      <w:r w:rsidRPr="000C2416">
        <w:rPr>
          <w:b/>
        </w:rPr>
        <w:t>Администрация Чамзинского муниципального района</w:t>
      </w:r>
    </w:p>
    <w:p w:rsidR="000C2416" w:rsidRPr="000C2416" w:rsidRDefault="000C2416" w:rsidP="000C2416">
      <w:pPr>
        <w:pStyle w:val="Standard"/>
        <w:jc w:val="center"/>
        <w:rPr>
          <w:b/>
        </w:rPr>
      </w:pPr>
    </w:p>
    <w:p w:rsidR="00C402AF" w:rsidRPr="002F14A3" w:rsidRDefault="00C402AF" w:rsidP="000C2416">
      <w:pPr>
        <w:widowControl w:val="0"/>
        <w:autoSpaceDE w:val="0"/>
        <w:autoSpaceDN w:val="0"/>
        <w:adjustRightInd w:val="0"/>
        <w:jc w:val="center"/>
        <w:rPr>
          <w:sz w:val="24"/>
          <w:szCs w:val="24"/>
        </w:rPr>
      </w:pPr>
    </w:p>
    <w:p w:rsidR="00C402AF" w:rsidRPr="002F14A3" w:rsidRDefault="00C402AF" w:rsidP="000C2416">
      <w:pPr>
        <w:keepNext/>
        <w:widowControl w:val="0"/>
        <w:autoSpaceDE w:val="0"/>
        <w:autoSpaceDN w:val="0"/>
        <w:adjustRightInd w:val="0"/>
        <w:jc w:val="center"/>
        <w:outlineLvl w:val="1"/>
        <w:rPr>
          <w:b/>
          <w:sz w:val="24"/>
          <w:szCs w:val="24"/>
        </w:rPr>
      </w:pPr>
      <w:r w:rsidRPr="002F14A3">
        <w:rPr>
          <w:b/>
          <w:sz w:val="24"/>
          <w:szCs w:val="24"/>
        </w:rPr>
        <w:t>ПОСТАНОВЛЕНИЕ</w:t>
      </w:r>
    </w:p>
    <w:p w:rsidR="00C402AF" w:rsidRPr="002F14A3" w:rsidRDefault="00C402AF" w:rsidP="000C2416">
      <w:pPr>
        <w:keepNext/>
        <w:widowControl w:val="0"/>
        <w:autoSpaceDE w:val="0"/>
        <w:autoSpaceDN w:val="0"/>
        <w:adjustRightInd w:val="0"/>
        <w:jc w:val="center"/>
        <w:outlineLvl w:val="1"/>
        <w:rPr>
          <w:b/>
          <w:sz w:val="24"/>
          <w:szCs w:val="24"/>
        </w:rPr>
      </w:pPr>
    </w:p>
    <w:p w:rsidR="00C402AF" w:rsidRPr="002F14A3" w:rsidRDefault="00C402AF" w:rsidP="000C2416">
      <w:pPr>
        <w:keepNext/>
        <w:widowControl w:val="0"/>
        <w:autoSpaceDE w:val="0"/>
        <w:autoSpaceDN w:val="0"/>
        <w:adjustRightInd w:val="0"/>
        <w:jc w:val="center"/>
        <w:outlineLvl w:val="1"/>
        <w:rPr>
          <w:sz w:val="24"/>
          <w:szCs w:val="24"/>
        </w:rPr>
      </w:pPr>
      <w:r w:rsidRPr="002F14A3">
        <w:rPr>
          <w:sz w:val="24"/>
          <w:szCs w:val="24"/>
        </w:rPr>
        <w:t xml:space="preserve">09.04.2019 г.                                </w:t>
      </w:r>
      <w:r w:rsidR="000C2416">
        <w:rPr>
          <w:sz w:val="24"/>
          <w:szCs w:val="24"/>
        </w:rPr>
        <w:t xml:space="preserve">                                        </w:t>
      </w:r>
      <w:r w:rsidRPr="002F14A3">
        <w:rPr>
          <w:sz w:val="24"/>
          <w:szCs w:val="24"/>
        </w:rPr>
        <w:t xml:space="preserve">                                            № 250</w:t>
      </w:r>
    </w:p>
    <w:p w:rsidR="00C402AF" w:rsidRPr="002F14A3" w:rsidRDefault="00C402AF" w:rsidP="000C2416">
      <w:pPr>
        <w:keepNext/>
        <w:widowControl w:val="0"/>
        <w:autoSpaceDE w:val="0"/>
        <w:autoSpaceDN w:val="0"/>
        <w:adjustRightInd w:val="0"/>
        <w:jc w:val="center"/>
        <w:outlineLvl w:val="1"/>
        <w:rPr>
          <w:sz w:val="24"/>
          <w:szCs w:val="24"/>
        </w:rPr>
      </w:pPr>
      <w:r w:rsidRPr="002F14A3">
        <w:rPr>
          <w:sz w:val="24"/>
          <w:szCs w:val="24"/>
        </w:rPr>
        <w:t>р.п. Чамзинка</w:t>
      </w:r>
    </w:p>
    <w:p w:rsidR="00C402AF" w:rsidRPr="002F14A3" w:rsidRDefault="00C402AF" w:rsidP="000C2416">
      <w:pPr>
        <w:keepNext/>
        <w:widowControl w:val="0"/>
        <w:autoSpaceDE w:val="0"/>
        <w:autoSpaceDN w:val="0"/>
        <w:adjustRightInd w:val="0"/>
        <w:jc w:val="center"/>
        <w:outlineLvl w:val="1"/>
        <w:rPr>
          <w:b/>
          <w:sz w:val="24"/>
          <w:szCs w:val="24"/>
        </w:rPr>
      </w:pPr>
    </w:p>
    <w:p w:rsidR="00C402AF" w:rsidRPr="002F14A3" w:rsidRDefault="00C402AF" w:rsidP="000C2416">
      <w:pPr>
        <w:jc w:val="center"/>
        <w:rPr>
          <w:b/>
          <w:sz w:val="24"/>
          <w:szCs w:val="24"/>
        </w:rPr>
      </w:pPr>
      <w:r w:rsidRPr="002F14A3">
        <w:rPr>
          <w:b/>
          <w:sz w:val="24"/>
          <w:szCs w:val="24"/>
        </w:rPr>
        <w:t>О внесении изменений в постановление администрации Чамзинского муниципального района от 13.04.2017г. № 311 «О создании эвакуационной (эвакоприёмной) комиссии Чамзинского муниципального района</w:t>
      </w:r>
    </w:p>
    <w:p w:rsidR="00C402AF" w:rsidRPr="002F14A3" w:rsidRDefault="00C402AF" w:rsidP="000C2416">
      <w:pPr>
        <w:jc w:val="center"/>
        <w:rPr>
          <w:b/>
          <w:sz w:val="24"/>
          <w:szCs w:val="24"/>
        </w:rPr>
      </w:pPr>
      <w:r w:rsidRPr="002F14A3">
        <w:rPr>
          <w:b/>
          <w:sz w:val="24"/>
          <w:szCs w:val="24"/>
        </w:rPr>
        <w:t>Республики Мордовия»</w:t>
      </w:r>
    </w:p>
    <w:p w:rsidR="00C402AF" w:rsidRPr="002F14A3" w:rsidRDefault="00C402AF" w:rsidP="002F14A3">
      <w:pPr>
        <w:jc w:val="center"/>
        <w:rPr>
          <w:sz w:val="24"/>
          <w:szCs w:val="24"/>
        </w:rPr>
      </w:pPr>
    </w:p>
    <w:p w:rsidR="00C402AF" w:rsidRPr="002F14A3" w:rsidRDefault="00C402AF" w:rsidP="002F14A3">
      <w:pPr>
        <w:ind w:firstLine="540"/>
        <w:jc w:val="both"/>
        <w:rPr>
          <w:sz w:val="24"/>
          <w:szCs w:val="24"/>
        </w:rPr>
      </w:pPr>
      <w:r w:rsidRPr="002F14A3">
        <w:rPr>
          <w:sz w:val="24"/>
          <w:szCs w:val="24"/>
        </w:rPr>
        <w:t xml:space="preserve">В связи со сменой места работы отдельных членов комиссии, администрация Чамзинского муниципального района Республики Мордовия </w:t>
      </w:r>
    </w:p>
    <w:p w:rsidR="00C402AF" w:rsidRPr="002F14A3" w:rsidRDefault="00C402AF" w:rsidP="002F14A3">
      <w:pPr>
        <w:ind w:firstLine="540"/>
        <w:jc w:val="both"/>
        <w:rPr>
          <w:sz w:val="24"/>
          <w:szCs w:val="24"/>
        </w:rPr>
      </w:pPr>
    </w:p>
    <w:p w:rsidR="00C402AF" w:rsidRPr="002F14A3" w:rsidRDefault="00C402AF" w:rsidP="002F14A3">
      <w:pPr>
        <w:ind w:firstLine="540"/>
        <w:jc w:val="center"/>
        <w:rPr>
          <w:b/>
          <w:sz w:val="24"/>
          <w:szCs w:val="24"/>
        </w:rPr>
      </w:pPr>
      <w:r w:rsidRPr="002F14A3">
        <w:rPr>
          <w:b/>
          <w:sz w:val="24"/>
          <w:szCs w:val="24"/>
        </w:rPr>
        <w:t>ПОСТАНОВЛЯЕТ:</w:t>
      </w:r>
    </w:p>
    <w:p w:rsidR="00C402AF" w:rsidRPr="002F14A3" w:rsidRDefault="00C402AF" w:rsidP="002F14A3">
      <w:pPr>
        <w:ind w:firstLine="540"/>
        <w:jc w:val="both"/>
        <w:rPr>
          <w:sz w:val="24"/>
          <w:szCs w:val="24"/>
        </w:rPr>
      </w:pPr>
    </w:p>
    <w:p w:rsidR="00C402AF" w:rsidRPr="002F14A3" w:rsidRDefault="00C402AF" w:rsidP="002F14A3">
      <w:pPr>
        <w:ind w:firstLine="540"/>
        <w:jc w:val="both"/>
        <w:rPr>
          <w:sz w:val="24"/>
          <w:szCs w:val="24"/>
        </w:rPr>
      </w:pPr>
      <w:r w:rsidRPr="002F14A3">
        <w:rPr>
          <w:sz w:val="24"/>
          <w:szCs w:val="24"/>
        </w:rPr>
        <w:t>1. Приложение 2 к постановлению администрации Чамзинского муниципального района от 13.04.2017г. № 311 «О создании эвакуационной (эвакоприёмной) комиссии Чамзинского муниципального района Республики Мордовия» изложить в новой редакции, согласно приложению 1 к настоящему постановлению.</w:t>
      </w:r>
    </w:p>
    <w:p w:rsidR="00C402AF" w:rsidRPr="002F14A3" w:rsidRDefault="00C402AF" w:rsidP="002F14A3">
      <w:pPr>
        <w:ind w:firstLine="540"/>
        <w:jc w:val="both"/>
        <w:rPr>
          <w:sz w:val="24"/>
          <w:szCs w:val="24"/>
        </w:rPr>
      </w:pPr>
      <w:r w:rsidRPr="002F14A3">
        <w:rPr>
          <w:sz w:val="24"/>
          <w:szCs w:val="24"/>
        </w:rPr>
        <w:t>2. Настоящее постановление вступает в силу со дня его опубликования в Информационном бюллетене Чамзинского муниципального района.</w:t>
      </w:r>
    </w:p>
    <w:p w:rsidR="00C402AF" w:rsidRPr="002F14A3" w:rsidRDefault="00C402AF" w:rsidP="002F14A3">
      <w:pPr>
        <w:jc w:val="both"/>
        <w:rPr>
          <w:sz w:val="24"/>
          <w:szCs w:val="24"/>
        </w:rPr>
      </w:pPr>
    </w:p>
    <w:p w:rsidR="00C402AF" w:rsidRPr="002F14A3" w:rsidRDefault="00C402AF" w:rsidP="002F14A3">
      <w:pPr>
        <w:jc w:val="both"/>
        <w:rPr>
          <w:sz w:val="24"/>
          <w:szCs w:val="24"/>
        </w:rPr>
      </w:pPr>
      <w:r w:rsidRPr="002F14A3">
        <w:rPr>
          <w:sz w:val="24"/>
          <w:szCs w:val="24"/>
        </w:rPr>
        <w:t xml:space="preserve">Глава Чамзинского муниципального района               </w:t>
      </w:r>
      <w:r w:rsidR="000C2416">
        <w:rPr>
          <w:sz w:val="24"/>
          <w:szCs w:val="24"/>
        </w:rPr>
        <w:t xml:space="preserve">               </w:t>
      </w:r>
      <w:r w:rsidRPr="002F14A3">
        <w:rPr>
          <w:sz w:val="24"/>
          <w:szCs w:val="24"/>
        </w:rPr>
        <w:t xml:space="preserve">                                  В.Г. Цыбаков</w:t>
      </w:r>
    </w:p>
    <w:p w:rsidR="00C402AF" w:rsidRPr="002F14A3" w:rsidRDefault="00C402AF" w:rsidP="002F14A3">
      <w:pPr>
        <w:jc w:val="both"/>
        <w:rPr>
          <w:sz w:val="24"/>
          <w:szCs w:val="24"/>
        </w:rPr>
      </w:pPr>
    </w:p>
    <w:p w:rsidR="00C402AF" w:rsidRPr="002F14A3" w:rsidRDefault="00C402AF" w:rsidP="002F14A3">
      <w:pPr>
        <w:jc w:val="both"/>
        <w:rPr>
          <w:sz w:val="24"/>
          <w:szCs w:val="24"/>
        </w:rPr>
      </w:pPr>
    </w:p>
    <w:p w:rsidR="00C402AF" w:rsidRPr="002F14A3" w:rsidRDefault="00C402AF" w:rsidP="002F14A3">
      <w:pPr>
        <w:jc w:val="both"/>
        <w:rPr>
          <w:sz w:val="24"/>
          <w:szCs w:val="24"/>
        </w:rPr>
      </w:pPr>
      <w:r w:rsidRPr="002F14A3">
        <w:rPr>
          <w:sz w:val="24"/>
          <w:szCs w:val="24"/>
        </w:rPr>
        <w:t xml:space="preserve"> </w:t>
      </w:r>
    </w:p>
    <w:p w:rsidR="00C402AF" w:rsidRPr="002F14A3" w:rsidRDefault="00C402AF" w:rsidP="002F14A3">
      <w:pPr>
        <w:jc w:val="center"/>
        <w:rPr>
          <w:sz w:val="24"/>
          <w:szCs w:val="24"/>
        </w:rPr>
      </w:pPr>
    </w:p>
    <w:p w:rsidR="00C402AF" w:rsidRPr="002F14A3" w:rsidRDefault="00C402AF" w:rsidP="002F14A3">
      <w:pPr>
        <w:jc w:val="center"/>
        <w:rPr>
          <w:sz w:val="24"/>
          <w:szCs w:val="24"/>
        </w:rPr>
      </w:pPr>
    </w:p>
    <w:p w:rsidR="00C402AF" w:rsidRPr="002F14A3" w:rsidRDefault="00C402AF" w:rsidP="002F14A3">
      <w:pPr>
        <w:rPr>
          <w:sz w:val="24"/>
          <w:szCs w:val="24"/>
        </w:rPr>
      </w:pPr>
    </w:p>
    <w:p w:rsidR="00C402AF" w:rsidRPr="002F14A3" w:rsidRDefault="00C402AF" w:rsidP="002F14A3">
      <w:pPr>
        <w:rPr>
          <w:sz w:val="24"/>
          <w:szCs w:val="24"/>
        </w:rPr>
      </w:pPr>
    </w:p>
    <w:p w:rsidR="00C402AF" w:rsidRPr="002F14A3" w:rsidRDefault="00C402AF" w:rsidP="002F14A3">
      <w:pPr>
        <w:rPr>
          <w:sz w:val="24"/>
          <w:szCs w:val="24"/>
        </w:rPr>
        <w:sectPr w:rsidR="00C402AF" w:rsidRPr="002F14A3" w:rsidSect="00A877AD">
          <w:headerReference w:type="even" r:id="rId9"/>
          <w:footerReference w:type="default" r:id="rId10"/>
          <w:footerReference w:type="first" r:id="rId11"/>
          <w:pgSz w:w="11906" w:h="16838" w:code="9"/>
          <w:pgMar w:top="567" w:right="707" w:bottom="1134" w:left="1134" w:header="720" w:footer="720" w:gutter="0"/>
          <w:cols w:space="720"/>
          <w:titlePg/>
        </w:sectPr>
      </w:pPr>
    </w:p>
    <w:p w:rsidR="00C402AF" w:rsidRPr="000C2416" w:rsidRDefault="00C402AF" w:rsidP="002F14A3">
      <w:pPr>
        <w:jc w:val="right"/>
      </w:pPr>
      <w:r w:rsidRPr="000C2416">
        <w:lastRenderedPageBreak/>
        <w:t>Приложение 1</w:t>
      </w:r>
    </w:p>
    <w:p w:rsidR="00C402AF" w:rsidRPr="000C2416" w:rsidRDefault="00C402AF" w:rsidP="002F14A3">
      <w:pPr>
        <w:jc w:val="right"/>
      </w:pPr>
      <w:r w:rsidRPr="000C2416">
        <w:t>к постановлению администрации Чамзинского</w:t>
      </w:r>
    </w:p>
    <w:p w:rsidR="00C402AF" w:rsidRPr="000C2416" w:rsidRDefault="00C402AF" w:rsidP="002F14A3">
      <w:pPr>
        <w:jc w:val="right"/>
      </w:pPr>
      <w:r w:rsidRPr="000C2416">
        <w:t xml:space="preserve">муниципального района Республики Мордовия </w:t>
      </w:r>
    </w:p>
    <w:p w:rsidR="00C402AF" w:rsidRPr="000C2416" w:rsidRDefault="00C402AF" w:rsidP="002F14A3">
      <w:pPr>
        <w:jc w:val="right"/>
      </w:pPr>
      <w:r w:rsidRPr="000C2416">
        <w:t>от 09.04.2019г. № 250</w:t>
      </w:r>
    </w:p>
    <w:p w:rsidR="00C402AF" w:rsidRPr="000C2416" w:rsidRDefault="00C402AF" w:rsidP="002F14A3">
      <w:pPr>
        <w:jc w:val="right"/>
      </w:pPr>
    </w:p>
    <w:p w:rsidR="00C402AF" w:rsidRPr="000C2416" w:rsidRDefault="00C402AF" w:rsidP="002F14A3">
      <w:pPr>
        <w:jc w:val="right"/>
      </w:pPr>
      <w:r w:rsidRPr="000C2416">
        <w:t>Приложение 2</w:t>
      </w:r>
    </w:p>
    <w:p w:rsidR="002F14A3" w:rsidRPr="000C2416" w:rsidRDefault="00C402AF" w:rsidP="002F14A3">
      <w:pPr>
        <w:jc w:val="right"/>
      </w:pPr>
      <w:r w:rsidRPr="000C2416">
        <w:t xml:space="preserve">к постановлению администрации </w:t>
      </w:r>
    </w:p>
    <w:p w:rsidR="002F14A3" w:rsidRPr="000C2416" w:rsidRDefault="00C402AF" w:rsidP="002F14A3">
      <w:pPr>
        <w:jc w:val="right"/>
      </w:pPr>
      <w:r w:rsidRPr="000C2416">
        <w:t xml:space="preserve">Чамзинского муниципального района </w:t>
      </w:r>
    </w:p>
    <w:p w:rsidR="00C402AF" w:rsidRPr="000C2416" w:rsidRDefault="00C402AF" w:rsidP="002F14A3">
      <w:pPr>
        <w:jc w:val="right"/>
      </w:pPr>
      <w:r w:rsidRPr="000C2416">
        <w:t>Республики Мордовия</w:t>
      </w:r>
    </w:p>
    <w:p w:rsidR="00C402AF" w:rsidRPr="000C2416" w:rsidRDefault="00C402AF" w:rsidP="002F14A3">
      <w:pPr>
        <w:jc w:val="right"/>
      </w:pPr>
      <w:r w:rsidRPr="000C2416">
        <w:t>от 13.04.2017 года № 311</w:t>
      </w:r>
    </w:p>
    <w:p w:rsidR="00C402AF" w:rsidRPr="000C2416" w:rsidRDefault="00C402AF" w:rsidP="002F14A3">
      <w:pPr>
        <w:jc w:val="center"/>
      </w:pPr>
    </w:p>
    <w:p w:rsidR="00C402AF" w:rsidRPr="002F14A3" w:rsidRDefault="00C402AF" w:rsidP="002F14A3">
      <w:pPr>
        <w:jc w:val="center"/>
        <w:rPr>
          <w:b/>
          <w:sz w:val="24"/>
          <w:szCs w:val="24"/>
        </w:rPr>
      </w:pPr>
      <w:r w:rsidRPr="002F14A3">
        <w:rPr>
          <w:b/>
          <w:sz w:val="24"/>
          <w:szCs w:val="24"/>
        </w:rPr>
        <w:t>Состав эвакуационной (эвакоприемной) комиссии Чамзинского муниципального района</w:t>
      </w:r>
      <w:r w:rsidR="000C2416">
        <w:rPr>
          <w:b/>
          <w:sz w:val="24"/>
          <w:szCs w:val="24"/>
        </w:rPr>
        <w:t xml:space="preserve"> </w:t>
      </w:r>
      <w:r w:rsidRPr="002F14A3">
        <w:rPr>
          <w:b/>
          <w:sz w:val="24"/>
          <w:szCs w:val="24"/>
        </w:rPr>
        <w:t>Республики Мордовия</w:t>
      </w:r>
    </w:p>
    <w:p w:rsidR="00C402AF" w:rsidRPr="002F14A3" w:rsidRDefault="00C402AF" w:rsidP="002F14A3">
      <w:pPr>
        <w:jc w:val="center"/>
        <w:rPr>
          <w:sz w:val="24"/>
          <w:szCs w:val="24"/>
        </w:rPr>
      </w:pPr>
    </w:p>
    <w:tbl>
      <w:tblPr>
        <w:tblW w:w="5060" w:type="pct"/>
        <w:tblCellMar>
          <w:left w:w="40" w:type="dxa"/>
          <w:right w:w="40" w:type="dxa"/>
        </w:tblCellMar>
        <w:tblLook w:val="04A0" w:firstRow="1" w:lastRow="0" w:firstColumn="1" w:lastColumn="0" w:noHBand="0" w:noVBand="1"/>
      </w:tblPr>
      <w:tblGrid>
        <w:gridCol w:w="683"/>
        <w:gridCol w:w="3583"/>
        <w:gridCol w:w="3400"/>
        <w:gridCol w:w="4052"/>
        <w:gridCol w:w="1732"/>
        <w:gridCol w:w="1851"/>
      </w:tblGrid>
      <w:tr w:rsidR="00C402AF" w:rsidRPr="002F14A3" w:rsidTr="000C2416">
        <w:trPr>
          <w:trHeight w:hRule="exact" w:val="1036"/>
          <w:tblHeader/>
        </w:trPr>
        <w:tc>
          <w:tcPr>
            <w:tcW w:w="2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402AF" w:rsidRPr="000C2416" w:rsidRDefault="00C402AF" w:rsidP="000C2416">
            <w:pPr>
              <w:spacing w:line="276" w:lineRule="auto"/>
              <w:jc w:val="center"/>
              <w:rPr>
                <w:lang w:eastAsia="en-US"/>
              </w:rPr>
            </w:pPr>
            <w:r w:rsidRPr="000C2416">
              <w:t>№ п\п</w:t>
            </w:r>
          </w:p>
        </w:tc>
        <w:tc>
          <w:tcPr>
            <w:tcW w:w="11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402AF" w:rsidRPr="000C2416" w:rsidRDefault="00C402AF" w:rsidP="000C2416">
            <w:pPr>
              <w:spacing w:line="276" w:lineRule="auto"/>
              <w:jc w:val="center"/>
              <w:rPr>
                <w:lang w:eastAsia="en-US"/>
              </w:rPr>
            </w:pPr>
            <w:r w:rsidRPr="000C2416">
              <w:t>Должность в составе комиссии</w:t>
            </w:r>
          </w:p>
        </w:tc>
        <w:tc>
          <w:tcPr>
            <w:tcW w:w="111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402AF" w:rsidRPr="000C2416" w:rsidRDefault="00C402AF" w:rsidP="000C2416">
            <w:pPr>
              <w:spacing w:line="276" w:lineRule="auto"/>
              <w:jc w:val="center"/>
              <w:rPr>
                <w:lang w:eastAsia="en-US"/>
              </w:rPr>
            </w:pPr>
            <w:r w:rsidRPr="000C2416">
              <w:t>Штатная должность</w:t>
            </w:r>
          </w:p>
        </w:tc>
        <w:tc>
          <w:tcPr>
            <w:tcW w:w="13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402AF" w:rsidRPr="000C2416" w:rsidRDefault="00C402AF" w:rsidP="000C2416">
            <w:pPr>
              <w:spacing w:line="276" w:lineRule="auto"/>
              <w:jc w:val="center"/>
              <w:rPr>
                <w:lang w:eastAsia="en-US"/>
              </w:rPr>
            </w:pPr>
            <w:r w:rsidRPr="000C2416">
              <w:t>Фамилия, имя, отчество</w:t>
            </w:r>
          </w:p>
        </w:tc>
        <w:tc>
          <w:tcPr>
            <w:tcW w:w="5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402AF" w:rsidRPr="000C2416" w:rsidRDefault="00C402AF" w:rsidP="000C2416">
            <w:pPr>
              <w:spacing w:line="276" w:lineRule="auto"/>
              <w:jc w:val="center"/>
              <w:rPr>
                <w:lang w:eastAsia="en-US"/>
              </w:rPr>
            </w:pPr>
            <w:r w:rsidRPr="000C2416">
              <w:t>№ рабочего телефона</w:t>
            </w:r>
          </w:p>
        </w:tc>
        <w:tc>
          <w:tcPr>
            <w:tcW w:w="6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402AF" w:rsidRPr="000C2416" w:rsidRDefault="00C402AF" w:rsidP="000C2416">
            <w:pPr>
              <w:spacing w:line="276" w:lineRule="auto"/>
              <w:jc w:val="center"/>
              <w:rPr>
                <w:lang w:eastAsia="en-US"/>
              </w:rPr>
            </w:pPr>
            <w:r w:rsidRPr="000C2416">
              <w:t>№ домашнего и мобильного телефона</w:t>
            </w:r>
          </w:p>
        </w:tc>
      </w:tr>
      <w:tr w:rsidR="00C402AF" w:rsidRPr="002F14A3" w:rsidTr="000C2416">
        <w:trPr>
          <w:trHeight w:hRule="exact" w:val="292"/>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jc w:val="center"/>
              <w:rPr>
                <w:b/>
              </w:rPr>
            </w:pPr>
            <w:r w:rsidRPr="000C2416">
              <w:rPr>
                <w:b/>
              </w:rPr>
              <w:t>Руководство комиссии</w:t>
            </w:r>
          </w:p>
          <w:p w:rsidR="00C402AF" w:rsidRPr="000C2416" w:rsidRDefault="00C402AF" w:rsidP="000C2416">
            <w:pPr>
              <w:spacing w:line="276" w:lineRule="auto"/>
              <w:jc w:val="center"/>
              <w:rPr>
                <w:b/>
              </w:rPr>
            </w:pPr>
          </w:p>
          <w:p w:rsidR="00C402AF" w:rsidRPr="000C2416" w:rsidRDefault="00C402AF" w:rsidP="000C2416">
            <w:pPr>
              <w:spacing w:line="276" w:lineRule="auto"/>
              <w:jc w:val="center"/>
              <w:rPr>
                <w:b/>
                <w:lang w:eastAsia="en-US"/>
              </w:rPr>
            </w:pPr>
          </w:p>
        </w:tc>
      </w:tr>
      <w:tr w:rsidR="00C402AF" w:rsidRPr="002F14A3" w:rsidTr="00703CDC">
        <w:trPr>
          <w:trHeight w:hRule="exact" w:val="848"/>
        </w:trPr>
        <w:tc>
          <w:tcPr>
            <w:tcW w:w="223"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1</w:t>
            </w:r>
          </w:p>
        </w:tc>
        <w:tc>
          <w:tcPr>
            <w:tcW w:w="117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 xml:space="preserve">Председатель комиссии </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Заместитель главы Чамзинского муниципального района по социальным вопросам</w:t>
            </w:r>
          </w:p>
        </w:tc>
        <w:tc>
          <w:tcPr>
            <w:tcW w:w="1324"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Криулькин Иван Маркеевич</w:t>
            </w:r>
          </w:p>
        </w:tc>
        <w:tc>
          <w:tcPr>
            <w:tcW w:w="56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2-13-11</w:t>
            </w:r>
          </w:p>
        </w:tc>
        <w:tc>
          <w:tcPr>
            <w:tcW w:w="60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9271754604</w:t>
            </w:r>
          </w:p>
        </w:tc>
      </w:tr>
      <w:tr w:rsidR="00C402AF" w:rsidRPr="002F14A3" w:rsidTr="00703CDC">
        <w:trPr>
          <w:trHeight w:hRule="exact" w:val="720"/>
        </w:trPr>
        <w:tc>
          <w:tcPr>
            <w:tcW w:w="223"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2</w:t>
            </w:r>
          </w:p>
        </w:tc>
        <w:tc>
          <w:tcPr>
            <w:tcW w:w="117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Заместитель председателя</w:t>
            </w:r>
            <w:r w:rsidRPr="000C2416">
              <w:rPr>
                <w:lang w:val="en-US"/>
              </w:rPr>
              <w:t xml:space="preserve"> </w:t>
            </w:r>
            <w:r w:rsidRPr="000C2416">
              <w:t xml:space="preserve">комиссии </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pPr>
            <w:r w:rsidRPr="000C2416">
              <w:t>Заместитель главы Чамзинского муниципального района по ЖКХ</w:t>
            </w:r>
          </w:p>
          <w:p w:rsidR="00C402AF" w:rsidRPr="000C2416" w:rsidRDefault="00C402AF" w:rsidP="000C2416">
            <w:pPr>
              <w:spacing w:line="276" w:lineRule="auto"/>
            </w:pPr>
          </w:p>
          <w:p w:rsidR="00C402AF" w:rsidRPr="000C2416" w:rsidRDefault="00C402AF" w:rsidP="000C2416">
            <w:pPr>
              <w:spacing w:line="276" w:lineRule="auto"/>
            </w:pPr>
          </w:p>
          <w:p w:rsidR="00C402AF" w:rsidRPr="000C2416" w:rsidRDefault="00C402AF" w:rsidP="000C2416">
            <w:pPr>
              <w:spacing w:line="276" w:lineRule="auto"/>
              <w:rPr>
                <w:lang w:eastAsia="en-US"/>
              </w:rPr>
            </w:pPr>
          </w:p>
        </w:tc>
        <w:tc>
          <w:tcPr>
            <w:tcW w:w="1324"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Храмова Мария Павловна</w:t>
            </w:r>
          </w:p>
        </w:tc>
        <w:tc>
          <w:tcPr>
            <w:tcW w:w="56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2-12-57</w:t>
            </w:r>
          </w:p>
        </w:tc>
        <w:tc>
          <w:tcPr>
            <w:tcW w:w="60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9271735151</w:t>
            </w:r>
          </w:p>
        </w:tc>
      </w:tr>
      <w:tr w:rsidR="00C402AF" w:rsidRPr="002F14A3" w:rsidTr="00703CDC">
        <w:trPr>
          <w:trHeight w:hRule="exact" w:val="844"/>
        </w:trPr>
        <w:tc>
          <w:tcPr>
            <w:tcW w:w="223"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3</w:t>
            </w:r>
          </w:p>
        </w:tc>
        <w:tc>
          <w:tcPr>
            <w:tcW w:w="117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Заместитель председателя</w:t>
            </w:r>
            <w:r w:rsidRPr="000C2416">
              <w:rPr>
                <w:lang w:val="en-US"/>
              </w:rPr>
              <w:t xml:space="preserve"> </w:t>
            </w:r>
            <w:r w:rsidRPr="000C2416">
              <w:t xml:space="preserve">комиссии </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Заместитель начальника Управления по социальной работе - заведующий отделом культуры</w:t>
            </w:r>
          </w:p>
        </w:tc>
        <w:tc>
          <w:tcPr>
            <w:tcW w:w="1324"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Пигарев Александр Петрович</w:t>
            </w:r>
          </w:p>
        </w:tc>
        <w:tc>
          <w:tcPr>
            <w:tcW w:w="56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2-15-90</w:t>
            </w:r>
          </w:p>
        </w:tc>
        <w:tc>
          <w:tcPr>
            <w:tcW w:w="60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9271931529</w:t>
            </w:r>
          </w:p>
        </w:tc>
      </w:tr>
      <w:tr w:rsidR="00C402AF" w:rsidRPr="002F14A3" w:rsidTr="00703CDC">
        <w:trPr>
          <w:trHeight w:hRule="exact" w:val="1139"/>
        </w:trPr>
        <w:tc>
          <w:tcPr>
            <w:tcW w:w="223"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4</w:t>
            </w:r>
          </w:p>
        </w:tc>
        <w:tc>
          <w:tcPr>
            <w:tcW w:w="117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Секретарь комиссии</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Консультант администрации Чамзинского муниципального района, работник уполномоченный на решение задач в области ГО и ЧС</w:t>
            </w:r>
          </w:p>
        </w:tc>
        <w:tc>
          <w:tcPr>
            <w:tcW w:w="1324"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Федулкина Мария Сергеевна</w:t>
            </w:r>
          </w:p>
        </w:tc>
        <w:tc>
          <w:tcPr>
            <w:tcW w:w="56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2-36-66</w:t>
            </w:r>
          </w:p>
        </w:tc>
        <w:tc>
          <w:tcPr>
            <w:tcW w:w="60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9375188511</w:t>
            </w:r>
          </w:p>
        </w:tc>
      </w:tr>
      <w:tr w:rsidR="00C402AF" w:rsidRPr="002F14A3" w:rsidTr="000C2416">
        <w:trPr>
          <w:trHeight w:val="420"/>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C402AF" w:rsidRPr="000C2416" w:rsidRDefault="00C402AF" w:rsidP="000C2416">
            <w:pPr>
              <w:spacing w:line="276" w:lineRule="auto"/>
              <w:jc w:val="center"/>
              <w:rPr>
                <w:b/>
                <w:lang w:eastAsia="en-US"/>
              </w:rPr>
            </w:pPr>
            <w:r w:rsidRPr="000C2416">
              <w:rPr>
                <w:b/>
              </w:rPr>
              <w:t>Группа оповещения, связи и информации</w:t>
            </w:r>
          </w:p>
        </w:tc>
      </w:tr>
      <w:tr w:rsidR="00C402AF" w:rsidRPr="002F14A3" w:rsidTr="000C2416">
        <w:trPr>
          <w:trHeight w:hRule="exact" w:val="1243"/>
        </w:trPr>
        <w:tc>
          <w:tcPr>
            <w:tcW w:w="223"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rPr>
                <w:lang w:val="en-US"/>
              </w:rPr>
              <w:t>1</w:t>
            </w:r>
          </w:p>
        </w:tc>
        <w:tc>
          <w:tcPr>
            <w:tcW w:w="117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b/>
                <w:lang w:eastAsia="en-US"/>
              </w:rPr>
            </w:pPr>
            <w:r w:rsidRPr="000C2416">
              <w:rPr>
                <w:b/>
              </w:rPr>
              <w:t xml:space="preserve">Старший группы </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Начальник участка Чамзинского МЦТЭТ филиала в РМ ПАО «Ростелеком» (по согласованию)</w:t>
            </w:r>
          </w:p>
        </w:tc>
        <w:tc>
          <w:tcPr>
            <w:tcW w:w="1324"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Лиясов Виталий Владимирович</w:t>
            </w:r>
          </w:p>
        </w:tc>
        <w:tc>
          <w:tcPr>
            <w:tcW w:w="56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2-13-64</w:t>
            </w:r>
          </w:p>
        </w:tc>
        <w:tc>
          <w:tcPr>
            <w:tcW w:w="60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9520745304</w:t>
            </w:r>
          </w:p>
        </w:tc>
      </w:tr>
      <w:tr w:rsidR="00C402AF" w:rsidRPr="002F14A3" w:rsidTr="00703CDC">
        <w:trPr>
          <w:trHeight w:hRule="exact" w:val="956"/>
        </w:trPr>
        <w:tc>
          <w:tcPr>
            <w:tcW w:w="223"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lastRenderedPageBreak/>
              <w:t>2</w:t>
            </w:r>
          </w:p>
        </w:tc>
        <w:tc>
          <w:tcPr>
            <w:tcW w:w="117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Член группы по оповещению</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Начальник МКУ Чамзинского муниципального района «Единая дежурно-диспетчерская служба»</w:t>
            </w:r>
          </w:p>
        </w:tc>
        <w:tc>
          <w:tcPr>
            <w:tcW w:w="1324"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Ушанов Владимир Михайлович</w:t>
            </w:r>
          </w:p>
        </w:tc>
        <w:tc>
          <w:tcPr>
            <w:tcW w:w="56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2-36-66</w:t>
            </w:r>
          </w:p>
        </w:tc>
        <w:tc>
          <w:tcPr>
            <w:tcW w:w="60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9279710010</w:t>
            </w:r>
          </w:p>
        </w:tc>
      </w:tr>
      <w:tr w:rsidR="00C402AF" w:rsidRPr="002F14A3" w:rsidTr="000C2416">
        <w:trPr>
          <w:trHeight w:val="430"/>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C402AF" w:rsidRPr="000C2416" w:rsidRDefault="00C402AF" w:rsidP="000C2416">
            <w:pPr>
              <w:spacing w:line="276" w:lineRule="auto"/>
              <w:jc w:val="center"/>
              <w:rPr>
                <w:b/>
                <w:lang w:eastAsia="en-US"/>
              </w:rPr>
            </w:pPr>
            <w:r w:rsidRPr="000C2416">
              <w:rPr>
                <w:b/>
              </w:rPr>
              <w:t>Группа учета, приема эваконаселения и размещения</w:t>
            </w:r>
          </w:p>
        </w:tc>
      </w:tr>
      <w:tr w:rsidR="00C402AF" w:rsidRPr="002F14A3" w:rsidTr="00703CDC">
        <w:trPr>
          <w:trHeight w:hRule="exact" w:val="1274"/>
        </w:trPr>
        <w:tc>
          <w:tcPr>
            <w:tcW w:w="223"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1</w:t>
            </w:r>
          </w:p>
        </w:tc>
        <w:tc>
          <w:tcPr>
            <w:tcW w:w="117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b/>
                <w:lang w:eastAsia="en-US"/>
              </w:rPr>
            </w:pPr>
            <w:r w:rsidRPr="000C2416">
              <w:rPr>
                <w:b/>
              </w:rPr>
              <w:t xml:space="preserve">Старший группы </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Заместитель директора ГКУ «Социальная защита населения» по Чамзинскому муниципальному району (по  согласованию)</w:t>
            </w:r>
          </w:p>
        </w:tc>
        <w:tc>
          <w:tcPr>
            <w:tcW w:w="1324"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Морозова Любовь Васильевна</w:t>
            </w:r>
          </w:p>
        </w:tc>
        <w:tc>
          <w:tcPr>
            <w:tcW w:w="56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2-28-53</w:t>
            </w:r>
          </w:p>
        </w:tc>
        <w:tc>
          <w:tcPr>
            <w:tcW w:w="60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9271762344</w:t>
            </w:r>
          </w:p>
        </w:tc>
      </w:tr>
      <w:tr w:rsidR="00C402AF" w:rsidRPr="002F14A3" w:rsidTr="00703CDC">
        <w:trPr>
          <w:trHeight w:hRule="exact" w:val="838"/>
        </w:trPr>
        <w:tc>
          <w:tcPr>
            <w:tcW w:w="223"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2</w:t>
            </w:r>
          </w:p>
        </w:tc>
        <w:tc>
          <w:tcPr>
            <w:tcW w:w="117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b/>
                <w:lang w:eastAsia="en-US"/>
              </w:rPr>
            </w:pPr>
            <w:r w:rsidRPr="000C2416">
              <w:t>Член группы учета и приема эваконаселения</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 xml:space="preserve">Начальник Управления по социальной работе администрации Чамзинского муниципального района </w:t>
            </w:r>
          </w:p>
        </w:tc>
        <w:tc>
          <w:tcPr>
            <w:tcW w:w="1324"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Махаева Татьяна Васильевна</w:t>
            </w:r>
          </w:p>
        </w:tc>
        <w:tc>
          <w:tcPr>
            <w:tcW w:w="56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2-11-43</w:t>
            </w:r>
          </w:p>
        </w:tc>
        <w:tc>
          <w:tcPr>
            <w:tcW w:w="60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9271890563</w:t>
            </w:r>
          </w:p>
        </w:tc>
      </w:tr>
      <w:tr w:rsidR="00C402AF" w:rsidRPr="002F14A3" w:rsidTr="00703CDC">
        <w:trPr>
          <w:trHeight w:hRule="exact" w:val="993"/>
        </w:trPr>
        <w:tc>
          <w:tcPr>
            <w:tcW w:w="223"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3</w:t>
            </w:r>
          </w:p>
        </w:tc>
        <w:tc>
          <w:tcPr>
            <w:tcW w:w="117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Член группы учета и приема эваконаселения</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Консультант организационного отдела администрации Чамзинского муниципального района</w:t>
            </w:r>
          </w:p>
        </w:tc>
        <w:tc>
          <w:tcPr>
            <w:tcW w:w="1324"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Мешочкова Елена Викторовна</w:t>
            </w:r>
          </w:p>
        </w:tc>
        <w:tc>
          <w:tcPr>
            <w:tcW w:w="56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2-12-22</w:t>
            </w:r>
          </w:p>
        </w:tc>
        <w:tc>
          <w:tcPr>
            <w:tcW w:w="60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9271767040</w:t>
            </w:r>
          </w:p>
        </w:tc>
      </w:tr>
      <w:tr w:rsidR="00C402AF" w:rsidRPr="002F14A3" w:rsidTr="00703CDC">
        <w:trPr>
          <w:trHeight w:hRule="exact" w:val="850"/>
        </w:trPr>
        <w:tc>
          <w:tcPr>
            <w:tcW w:w="223"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4</w:t>
            </w:r>
          </w:p>
        </w:tc>
        <w:tc>
          <w:tcPr>
            <w:tcW w:w="117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Член группы учета и приема эваконаселения</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Юрисконсульт юридического отдела администрации Чамзинского муниципального района</w:t>
            </w:r>
          </w:p>
        </w:tc>
        <w:tc>
          <w:tcPr>
            <w:tcW w:w="1324"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Девяткина Наталья Викторовна</w:t>
            </w:r>
          </w:p>
        </w:tc>
        <w:tc>
          <w:tcPr>
            <w:tcW w:w="56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2-19-89</w:t>
            </w:r>
          </w:p>
        </w:tc>
        <w:tc>
          <w:tcPr>
            <w:tcW w:w="60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9271941335</w:t>
            </w:r>
          </w:p>
        </w:tc>
      </w:tr>
      <w:tr w:rsidR="00C402AF" w:rsidRPr="002F14A3" w:rsidTr="00703CDC">
        <w:trPr>
          <w:trHeight w:hRule="exact" w:val="814"/>
        </w:trPr>
        <w:tc>
          <w:tcPr>
            <w:tcW w:w="223"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5</w:t>
            </w:r>
          </w:p>
        </w:tc>
        <w:tc>
          <w:tcPr>
            <w:tcW w:w="117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Член группы учета и приема эваконаселения</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pPr>
            <w:r w:rsidRPr="000C2416">
              <w:t>Старший помощник военного комиссара ВК РМ по Чамзинскому району (по согласованию)</w:t>
            </w:r>
          </w:p>
          <w:p w:rsidR="00C402AF" w:rsidRPr="000C2416" w:rsidRDefault="00C402AF" w:rsidP="000C2416">
            <w:pPr>
              <w:spacing w:line="276" w:lineRule="auto"/>
            </w:pPr>
          </w:p>
          <w:p w:rsidR="00C402AF" w:rsidRPr="000C2416" w:rsidRDefault="00C402AF" w:rsidP="000C2416">
            <w:pPr>
              <w:spacing w:line="276" w:lineRule="auto"/>
              <w:rPr>
                <w:lang w:eastAsia="en-US"/>
              </w:rPr>
            </w:pPr>
          </w:p>
        </w:tc>
        <w:tc>
          <w:tcPr>
            <w:tcW w:w="1324"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Зайцева Анна Алексеевна</w:t>
            </w:r>
          </w:p>
        </w:tc>
        <w:tc>
          <w:tcPr>
            <w:tcW w:w="56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2-15-63</w:t>
            </w:r>
          </w:p>
        </w:tc>
        <w:tc>
          <w:tcPr>
            <w:tcW w:w="60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9271844200</w:t>
            </w:r>
          </w:p>
        </w:tc>
      </w:tr>
      <w:tr w:rsidR="00C402AF" w:rsidRPr="002F14A3" w:rsidTr="000C2416">
        <w:trPr>
          <w:trHeight w:val="448"/>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C402AF" w:rsidRPr="000C2416" w:rsidRDefault="00C402AF" w:rsidP="000C2416">
            <w:pPr>
              <w:spacing w:line="276" w:lineRule="auto"/>
              <w:jc w:val="center"/>
              <w:rPr>
                <w:lang w:eastAsia="en-US"/>
              </w:rPr>
            </w:pPr>
            <w:r w:rsidRPr="000C2416">
              <w:rPr>
                <w:b/>
                <w:bCs/>
              </w:rPr>
              <w:t>Группа первоочередного жизнеобеспечения эваконаселения</w:t>
            </w:r>
          </w:p>
        </w:tc>
      </w:tr>
      <w:tr w:rsidR="00C402AF" w:rsidRPr="002F14A3" w:rsidTr="000C2416">
        <w:trPr>
          <w:trHeight w:hRule="exact" w:val="933"/>
        </w:trPr>
        <w:tc>
          <w:tcPr>
            <w:tcW w:w="223"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1</w:t>
            </w:r>
          </w:p>
        </w:tc>
        <w:tc>
          <w:tcPr>
            <w:tcW w:w="117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8" w:lineRule="exact"/>
              <w:ind w:firstLine="5"/>
              <w:rPr>
                <w:b/>
                <w:lang w:eastAsia="en-US"/>
              </w:rPr>
            </w:pPr>
            <w:r w:rsidRPr="000C2416">
              <w:rPr>
                <w:b/>
                <w:spacing w:val="-3"/>
              </w:rPr>
              <w:t xml:space="preserve">Старший группы </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4" w:lineRule="exact"/>
              <w:rPr>
                <w:lang w:eastAsia="en-US"/>
              </w:rPr>
            </w:pPr>
            <w:r w:rsidRPr="000C2416">
              <w:t>Начальник отдела ЖКХ администрации Чамзинского муниципального района</w:t>
            </w:r>
          </w:p>
        </w:tc>
        <w:tc>
          <w:tcPr>
            <w:tcW w:w="1324"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Суняева Альбина Викторовна</w:t>
            </w:r>
          </w:p>
        </w:tc>
        <w:tc>
          <w:tcPr>
            <w:tcW w:w="56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2-13-44</w:t>
            </w:r>
          </w:p>
        </w:tc>
        <w:tc>
          <w:tcPr>
            <w:tcW w:w="60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rPr>
                <w:rFonts w:eastAsia="Calibri"/>
                <w:lang w:eastAsia="en-US"/>
              </w:rPr>
            </w:pPr>
            <w:r w:rsidRPr="000C2416">
              <w:t>9279703240</w:t>
            </w:r>
          </w:p>
          <w:p w:rsidR="00C402AF" w:rsidRPr="000C2416" w:rsidRDefault="00C402AF" w:rsidP="000C2416">
            <w:pPr>
              <w:shd w:val="clear" w:color="auto" w:fill="FFFFFF"/>
              <w:spacing w:line="276" w:lineRule="auto"/>
              <w:rPr>
                <w:lang w:eastAsia="en-US"/>
              </w:rPr>
            </w:pPr>
            <w:r w:rsidRPr="000C2416">
              <w:t>9179963841</w:t>
            </w:r>
          </w:p>
        </w:tc>
      </w:tr>
      <w:tr w:rsidR="00C402AF" w:rsidRPr="002F14A3" w:rsidTr="00703CDC">
        <w:trPr>
          <w:trHeight w:hRule="exact" w:val="605"/>
        </w:trPr>
        <w:tc>
          <w:tcPr>
            <w:tcW w:w="223"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2</w:t>
            </w:r>
          </w:p>
        </w:tc>
        <w:tc>
          <w:tcPr>
            <w:tcW w:w="117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8" w:lineRule="exact"/>
              <w:rPr>
                <w:lang w:eastAsia="en-US"/>
              </w:rPr>
            </w:pPr>
            <w:r w:rsidRPr="000C2416">
              <w:rPr>
                <w:spacing w:val="-2"/>
              </w:rPr>
              <w:t>Член группы по жилищно-</w:t>
            </w:r>
            <w:r w:rsidRPr="000C2416">
              <w:t>коммунальному обеспечению</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8" w:lineRule="exact"/>
              <w:rPr>
                <w:lang w:eastAsia="en-US"/>
              </w:rPr>
            </w:pPr>
            <w:r w:rsidRPr="000C2416">
              <w:t>Директор ООО «Обслуживающая организация» (по согласованию)</w:t>
            </w:r>
          </w:p>
        </w:tc>
        <w:tc>
          <w:tcPr>
            <w:tcW w:w="1324"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napToGrid w:val="0"/>
              <w:spacing w:line="276" w:lineRule="auto"/>
              <w:rPr>
                <w:lang w:eastAsia="en-US"/>
              </w:rPr>
            </w:pPr>
            <w:r w:rsidRPr="000C2416">
              <w:t>Князев Игорь Георгиевич</w:t>
            </w:r>
          </w:p>
        </w:tc>
        <w:tc>
          <w:tcPr>
            <w:tcW w:w="56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3-12-07</w:t>
            </w:r>
          </w:p>
        </w:tc>
        <w:tc>
          <w:tcPr>
            <w:tcW w:w="60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napToGrid w:val="0"/>
              <w:spacing w:line="276" w:lineRule="auto"/>
              <w:rPr>
                <w:lang w:eastAsia="en-US"/>
              </w:rPr>
            </w:pPr>
            <w:r w:rsidRPr="000C2416">
              <w:t>9375127000</w:t>
            </w:r>
          </w:p>
        </w:tc>
      </w:tr>
      <w:tr w:rsidR="00C402AF" w:rsidRPr="002F14A3" w:rsidTr="00703CDC">
        <w:trPr>
          <w:trHeight w:hRule="exact" w:val="840"/>
        </w:trPr>
        <w:tc>
          <w:tcPr>
            <w:tcW w:w="223"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3</w:t>
            </w:r>
          </w:p>
        </w:tc>
        <w:tc>
          <w:tcPr>
            <w:tcW w:w="117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8" w:lineRule="exact"/>
              <w:ind w:firstLine="5"/>
              <w:rPr>
                <w:lang w:eastAsia="en-US"/>
              </w:rPr>
            </w:pPr>
            <w:r w:rsidRPr="000C2416">
              <w:t xml:space="preserve">Член группы по </w:t>
            </w:r>
            <w:r w:rsidRPr="000C2416">
              <w:rPr>
                <w:spacing w:val="-2"/>
              </w:rPr>
              <w:t>медицинскому обеспечению</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Начальник отдела ГО и ЧС ГБУЗ РМ «Комсомольская МБ» (по согласованию)</w:t>
            </w:r>
          </w:p>
        </w:tc>
        <w:tc>
          <w:tcPr>
            <w:tcW w:w="1324"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napToGrid w:val="0"/>
              <w:spacing w:line="276" w:lineRule="auto"/>
              <w:rPr>
                <w:lang w:eastAsia="en-US"/>
              </w:rPr>
            </w:pPr>
            <w:r w:rsidRPr="000C2416">
              <w:t>Бекетова Татьяна Анатольевна</w:t>
            </w:r>
          </w:p>
        </w:tc>
        <w:tc>
          <w:tcPr>
            <w:tcW w:w="56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3-62-06</w:t>
            </w:r>
          </w:p>
        </w:tc>
        <w:tc>
          <w:tcPr>
            <w:tcW w:w="60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9271854596</w:t>
            </w:r>
          </w:p>
        </w:tc>
      </w:tr>
      <w:tr w:rsidR="00C402AF" w:rsidRPr="002F14A3" w:rsidTr="00703CDC">
        <w:trPr>
          <w:trHeight w:hRule="exact" w:val="1136"/>
        </w:trPr>
        <w:tc>
          <w:tcPr>
            <w:tcW w:w="223"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lastRenderedPageBreak/>
              <w:t>4</w:t>
            </w:r>
          </w:p>
        </w:tc>
        <w:tc>
          <w:tcPr>
            <w:tcW w:w="117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83" w:lineRule="exact"/>
              <w:rPr>
                <w:lang w:eastAsia="en-US"/>
              </w:rPr>
            </w:pPr>
            <w:r w:rsidRPr="000C2416">
              <w:rPr>
                <w:spacing w:val="-2"/>
              </w:rPr>
              <w:t xml:space="preserve">Член группы по торговле и </w:t>
            </w:r>
            <w:r w:rsidRPr="000C2416">
              <w:t>питанию</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Начальник отдела по торговле, бытовому обслуживанию и защите прав потребителей администрации Чамзинского муниципального района</w:t>
            </w:r>
          </w:p>
        </w:tc>
        <w:tc>
          <w:tcPr>
            <w:tcW w:w="1324"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Зеленова Ольга Анатольевна</w:t>
            </w:r>
          </w:p>
        </w:tc>
        <w:tc>
          <w:tcPr>
            <w:tcW w:w="56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2-10-90</w:t>
            </w:r>
          </w:p>
        </w:tc>
        <w:tc>
          <w:tcPr>
            <w:tcW w:w="60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9271817262</w:t>
            </w:r>
          </w:p>
        </w:tc>
      </w:tr>
      <w:tr w:rsidR="00C402AF" w:rsidRPr="002F14A3" w:rsidTr="00703CDC">
        <w:trPr>
          <w:trHeight w:hRule="exact" w:val="855"/>
        </w:trPr>
        <w:tc>
          <w:tcPr>
            <w:tcW w:w="223"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5</w:t>
            </w:r>
          </w:p>
        </w:tc>
        <w:tc>
          <w:tcPr>
            <w:tcW w:w="117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83" w:lineRule="exact"/>
              <w:rPr>
                <w:lang w:eastAsia="en-US"/>
              </w:rPr>
            </w:pPr>
            <w:r w:rsidRPr="000C2416">
              <w:t xml:space="preserve">Член группы по охране </w:t>
            </w:r>
            <w:r w:rsidRPr="000C2416">
              <w:rPr>
                <w:spacing w:val="-2"/>
              </w:rPr>
              <w:t>общественного порядка</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Заместитель начальника полиции по ООП ММО МВД РФ «Чамзинский» (по согласованию)</w:t>
            </w:r>
          </w:p>
        </w:tc>
        <w:tc>
          <w:tcPr>
            <w:tcW w:w="1324"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Пресняков Виталий Васильевич</w:t>
            </w:r>
          </w:p>
        </w:tc>
        <w:tc>
          <w:tcPr>
            <w:tcW w:w="56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9997781307</w:t>
            </w:r>
          </w:p>
        </w:tc>
        <w:tc>
          <w:tcPr>
            <w:tcW w:w="60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9271909427</w:t>
            </w:r>
          </w:p>
        </w:tc>
      </w:tr>
      <w:tr w:rsidR="00C402AF" w:rsidRPr="002F14A3" w:rsidTr="000C2416">
        <w:trPr>
          <w:trHeight w:val="46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C402AF" w:rsidRPr="000C2416" w:rsidRDefault="00C402AF" w:rsidP="000C2416">
            <w:pPr>
              <w:shd w:val="clear" w:color="auto" w:fill="FFFFFF"/>
              <w:spacing w:line="276" w:lineRule="auto"/>
              <w:jc w:val="center"/>
              <w:rPr>
                <w:lang w:eastAsia="en-US"/>
              </w:rPr>
            </w:pPr>
            <w:r w:rsidRPr="000C2416">
              <w:rPr>
                <w:b/>
                <w:bCs/>
              </w:rPr>
              <w:t>Группа дорожного и транспортного обеспечения</w:t>
            </w:r>
          </w:p>
        </w:tc>
      </w:tr>
      <w:tr w:rsidR="00C402AF" w:rsidRPr="002F14A3" w:rsidTr="00703CDC">
        <w:trPr>
          <w:trHeight w:hRule="exact" w:val="1228"/>
        </w:trPr>
        <w:tc>
          <w:tcPr>
            <w:tcW w:w="223"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1</w:t>
            </w:r>
          </w:p>
        </w:tc>
        <w:tc>
          <w:tcPr>
            <w:tcW w:w="117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8" w:lineRule="exact"/>
              <w:ind w:firstLine="14"/>
              <w:rPr>
                <w:b/>
                <w:lang w:eastAsia="en-US"/>
              </w:rPr>
            </w:pPr>
            <w:r w:rsidRPr="000C2416">
              <w:rPr>
                <w:b/>
              </w:rPr>
              <w:t xml:space="preserve">Старший группы </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8" w:lineRule="exact"/>
              <w:rPr>
                <w:lang w:eastAsia="en-US"/>
              </w:rPr>
            </w:pPr>
            <w:r w:rsidRPr="000C2416">
              <w:rPr>
                <w:spacing w:val="-2"/>
              </w:rPr>
              <w:t xml:space="preserve">Начальник отдела транспорта, промышленности, строительства и архитектуры администрации </w:t>
            </w:r>
            <w:r w:rsidRPr="000C2416">
              <w:t>Чамзинского муниципального района</w:t>
            </w:r>
          </w:p>
        </w:tc>
        <w:tc>
          <w:tcPr>
            <w:tcW w:w="1324"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tabs>
                <w:tab w:val="left" w:pos="3863"/>
              </w:tabs>
              <w:spacing w:line="278" w:lineRule="exact"/>
              <w:rPr>
                <w:lang w:eastAsia="en-US"/>
              </w:rPr>
            </w:pPr>
            <w:r w:rsidRPr="000C2416">
              <w:t>Андряшин Олег Викторович</w:t>
            </w:r>
          </w:p>
        </w:tc>
        <w:tc>
          <w:tcPr>
            <w:tcW w:w="56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2-16-56</w:t>
            </w:r>
          </w:p>
        </w:tc>
        <w:tc>
          <w:tcPr>
            <w:tcW w:w="60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9875682053</w:t>
            </w:r>
          </w:p>
        </w:tc>
      </w:tr>
      <w:tr w:rsidR="00C402AF" w:rsidRPr="002F14A3" w:rsidTr="00703CDC">
        <w:trPr>
          <w:trHeight w:hRule="exact" w:val="707"/>
        </w:trPr>
        <w:tc>
          <w:tcPr>
            <w:tcW w:w="223"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2</w:t>
            </w:r>
          </w:p>
        </w:tc>
        <w:tc>
          <w:tcPr>
            <w:tcW w:w="117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8" w:lineRule="exact"/>
              <w:ind w:firstLine="14"/>
              <w:rPr>
                <w:lang w:eastAsia="en-US"/>
              </w:rPr>
            </w:pPr>
            <w:r w:rsidRPr="000C2416">
              <w:t xml:space="preserve">Член группы </w:t>
            </w:r>
            <w:r w:rsidRPr="000C2416">
              <w:rPr>
                <w:spacing w:val="-1"/>
              </w:rPr>
              <w:t>транспортного обеспечения</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8" w:lineRule="exact"/>
              <w:rPr>
                <w:lang w:eastAsia="en-US"/>
              </w:rPr>
            </w:pPr>
            <w:r w:rsidRPr="000C2416">
              <w:rPr>
                <w:spacing w:val="-2"/>
              </w:rPr>
              <w:t>Директор ООО «Континент» (по согласованию)</w:t>
            </w:r>
          </w:p>
        </w:tc>
        <w:tc>
          <w:tcPr>
            <w:tcW w:w="1324"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8" w:lineRule="exact"/>
              <w:rPr>
                <w:lang w:eastAsia="en-US"/>
              </w:rPr>
            </w:pPr>
            <w:r w:rsidRPr="000C2416">
              <w:rPr>
                <w:lang w:eastAsia="en-US"/>
              </w:rPr>
              <w:t>Игонин Артемий Евгеньевич</w:t>
            </w:r>
          </w:p>
        </w:tc>
        <w:tc>
          <w:tcPr>
            <w:tcW w:w="56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2-00-50</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C402AF" w:rsidRPr="000C2416" w:rsidRDefault="00C402AF" w:rsidP="000C2416">
            <w:pPr>
              <w:shd w:val="clear" w:color="auto" w:fill="FFFFFF"/>
              <w:spacing w:line="276" w:lineRule="auto"/>
              <w:rPr>
                <w:lang w:eastAsia="en-US"/>
              </w:rPr>
            </w:pPr>
            <w:r w:rsidRPr="000C2416">
              <w:rPr>
                <w:lang w:eastAsia="en-US"/>
              </w:rPr>
              <w:t>9272753555</w:t>
            </w:r>
          </w:p>
        </w:tc>
      </w:tr>
      <w:tr w:rsidR="00C402AF" w:rsidRPr="002F14A3" w:rsidTr="000C2416">
        <w:trPr>
          <w:trHeight w:val="43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C402AF" w:rsidRPr="000C2416" w:rsidRDefault="00C402AF" w:rsidP="000C2416">
            <w:pPr>
              <w:spacing w:line="276" w:lineRule="auto"/>
              <w:jc w:val="center"/>
              <w:rPr>
                <w:lang w:eastAsia="en-US"/>
              </w:rPr>
            </w:pPr>
            <w:r w:rsidRPr="000C2416">
              <w:rPr>
                <w:b/>
                <w:bCs/>
              </w:rPr>
              <w:t>Начальники эвакоприемных пунктов (ПЭП)</w:t>
            </w:r>
          </w:p>
        </w:tc>
      </w:tr>
      <w:tr w:rsidR="00C402AF" w:rsidRPr="002F14A3" w:rsidTr="00703CDC">
        <w:trPr>
          <w:trHeight w:hRule="exact" w:val="1210"/>
        </w:trPr>
        <w:tc>
          <w:tcPr>
            <w:tcW w:w="223"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1</w:t>
            </w:r>
          </w:p>
        </w:tc>
        <w:tc>
          <w:tcPr>
            <w:tcW w:w="117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Начальник ПЭП №1</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8" w:lineRule="exact"/>
              <w:rPr>
                <w:lang w:eastAsia="en-US"/>
              </w:rPr>
            </w:pPr>
            <w:r w:rsidRPr="000C2416">
              <w:t>Директор МБУ «Чамзинский районный Дом культуры» Чамзинского муниципального района (по согласованию)</w:t>
            </w:r>
          </w:p>
        </w:tc>
        <w:tc>
          <w:tcPr>
            <w:tcW w:w="1324"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Щетинина Татьяна Александровна</w:t>
            </w:r>
          </w:p>
        </w:tc>
        <w:tc>
          <w:tcPr>
            <w:tcW w:w="56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2-19-98</w:t>
            </w:r>
          </w:p>
        </w:tc>
        <w:tc>
          <w:tcPr>
            <w:tcW w:w="60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9271737866</w:t>
            </w:r>
          </w:p>
        </w:tc>
      </w:tr>
      <w:tr w:rsidR="00C402AF" w:rsidRPr="002F14A3" w:rsidTr="00703CDC">
        <w:trPr>
          <w:trHeight w:hRule="exact" w:val="1709"/>
        </w:trPr>
        <w:tc>
          <w:tcPr>
            <w:tcW w:w="223"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pacing w:line="276" w:lineRule="auto"/>
              <w:rPr>
                <w:lang w:eastAsia="en-US"/>
              </w:rPr>
            </w:pPr>
            <w:r w:rsidRPr="000C2416">
              <w:t>2</w:t>
            </w:r>
          </w:p>
        </w:tc>
        <w:tc>
          <w:tcPr>
            <w:tcW w:w="117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Начальник ПЭП №2</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8" w:lineRule="exact"/>
              <w:rPr>
                <w:lang w:eastAsia="en-US"/>
              </w:rPr>
            </w:pPr>
            <w:r w:rsidRPr="000C2416">
              <w:t>руководитель структурного подразделения «Дом культуры Цементник» Комсомольского городского Чамзинского муниципального района (по согласованию)</w:t>
            </w:r>
          </w:p>
        </w:tc>
        <w:tc>
          <w:tcPr>
            <w:tcW w:w="1324"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Сафонова Дина Евгеньевна</w:t>
            </w:r>
          </w:p>
        </w:tc>
        <w:tc>
          <w:tcPr>
            <w:tcW w:w="56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3-14-46</w:t>
            </w:r>
          </w:p>
        </w:tc>
        <w:tc>
          <w:tcPr>
            <w:tcW w:w="606" w:type="pct"/>
            <w:tcBorders>
              <w:top w:val="single" w:sz="6" w:space="0" w:color="auto"/>
              <w:left w:val="single" w:sz="6" w:space="0" w:color="auto"/>
              <w:bottom w:val="single" w:sz="6" w:space="0" w:color="auto"/>
              <w:right w:val="single" w:sz="6" w:space="0" w:color="auto"/>
            </w:tcBorders>
            <w:shd w:val="clear" w:color="auto" w:fill="FFFFFF"/>
            <w:hideMark/>
          </w:tcPr>
          <w:p w:rsidR="00C402AF" w:rsidRPr="000C2416" w:rsidRDefault="00C402AF" w:rsidP="000C2416">
            <w:pPr>
              <w:shd w:val="clear" w:color="auto" w:fill="FFFFFF"/>
              <w:spacing w:line="276" w:lineRule="auto"/>
              <w:rPr>
                <w:lang w:eastAsia="en-US"/>
              </w:rPr>
            </w:pPr>
            <w:r w:rsidRPr="000C2416">
              <w:t>9271864297</w:t>
            </w:r>
          </w:p>
        </w:tc>
      </w:tr>
    </w:tbl>
    <w:p w:rsidR="00C402AF" w:rsidRPr="002F14A3" w:rsidRDefault="00C402AF" w:rsidP="002F14A3">
      <w:pPr>
        <w:rPr>
          <w:sz w:val="24"/>
          <w:szCs w:val="24"/>
        </w:rPr>
        <w:sectPr w:rsidR="00C402AF" w:rsidRPr="002F14A3" w:rsidSect="000C2416">
          <w:pgSz w:w="16838" w:h="11906" w:orient="landscape" w:code="9"/>
          <w:pgMar w:top="568" w:right="851" w:bottom="1134" w:left="851" w:header="720" w:footer="720" w:gutter="0"/>
          <w:cols w:space="720"/>
          <w:titlePg/>
        </w:sectPr>
      </w:pPr>
    </w:p>
    <w:p w:rsidR="002F14A3" w:rsidRPr="000C2416" w:rsidRDefault="002F14A3" w:rsidP="000C2416">
      <w:pPr>
        <w:ind w:firstLine="698"/>
        <w:jc w:val="center"/>
        <w:rPr>
          <w:rStyle w:val="ad"/>
          <w:sz w:val="24"/>
          <w:szCs w:val="24"/>
        </w:rPr>
      </w:pPr>
      <w:r w:rsidRPr="000C2416">
        <w:rPr>
          <w:rStyle w:val="ad"/>
          <w:sz w:val="24"/>
          <w:szCs w:val="24"/>
        </w:rPr>
        <w:lastRenderedPageBreak/>
        <w:t>Республика Мордовия</w:t>
      </w:r>
    </w:p>
    <w:p w:rsidR="002F14A3" w:rsidRPr="000C2416" w:rsidRDefault="002F14A3" w:rsidP="000C2416">
      <w:pPr>
        <w:pStyle w:val="af1"/>
        <w:rPr>
          <w:b/>
          <w:sz w:val="24"/>
          <w:szCs w:val="24"/>
        </w:rPr>
      </w:pPr>
      <w:r w:rsidRPr="000C2416">
        <w:rPr>
          <w:b/>
          <w:sz w:val="24"/>
          <w:szCs w:val="24"/>
        </w:rPr>
        <w:t>Администрация Чамзинского муниципального района</w:t>
      </w:r>
    </w:p>
    <w:p w:rsidR="002F14A3" w:rsidRPr="002F14A3" w:rsidRDefault="002F14A3" w:rsidP="000C2416">
      <w:pPr>
        <w:pStyle w:val="af3"/>
        <w:rPr>
          <w:b/>
          <w:sz w:val="24"/>
          <w:szCs w:val="24"/>
        </w:rPr>
      </w:pPr>
    </w:p>
    <w:p w:rsidR="00CA7759" w:rsidRPr="002F14A3" w:rsidRDefault="00CA7759" w:rsidP="000C2416">
      <w:pPr>
        <w:pStyle w:val="Standard"/>
        <w:jc w:val="center"/>
      </w:pPr>
      <w:r w:rsidRPr="002F14A3">
        <w:t>ПОСТАНОВЛЕНИЕ</w:t>
      </w:r>
    </w:p>
    <w:p w:rsidR="00CA7759" w:rsidRPr="002F14A3" w:rsidRDefault="00CA7759" w:rsidP="000C2416">
      <w:pPr>
        <w:pStyle w:val="Standard"/>
        <w:jc w:val="center"/>
      </w:pPr>
      <w:r w:rsidRPr="002F14A3">
        <w:t>09.04.2019г.</w:t>
      </w:r>
      <w:r w:rsidRPr="002F14A3">
        <w:tab/>
      </w:r>
      <w:r w:rsidRPr="002F14A3">
        <w:tab/>
      </w:r>
      <w:r w:rsidRPr="002F14A3">
        <w:tab/>
      </w:r>
      <w:r w:rsidRPr="002F14A3">
        <w:tab/>
      </w:r>
      <w:r w:rsidRPr="002F14A3">
        <w:tab/>
      </w:r>
      <w:r w:rsidRPr="002F14A3">
        <w:tab/>
      </w:r>
      <w:r w:rsidRPr="002F14A3">
        <w:tab/>
      </w:r>
      <w:r w:rsidRPr="002F14A3">
        <w:tab/>
      </w:r>
      <w:r w:rsidRPr="002F14A3">
        <w:tab/>
      </w:r>
      <w:r w:rsidRPr="002F14A3">
        <w:tab/>
        <w:t>№ 252</w:t>
      </w:r>
    </w:p>
    <w:p w:rsidR="00CA7759" w:rsidRPr="002F14A3" w:rsidRDefault="000C2416" w:rsidP="000C2416">
      <w:pPr>
        <w:pStyle w:val="Standard"/>
        <w:ind w:firstLine="708"/>
      </w:pPr>
      <w:r>
        <w:t xml:space="preserve">                                                       </w:t>
      </w:r>
      <w:r w:rsidR="00CA7759" w:rsidRPr="002F14A3">
        <w:t>р.п.Чамзинка</w:t>
      </w:r>
    </w:p>
    <w:p w:rsidR="00CA7759" w:rsidRPr="002F14A3" w:rsidRDefault="00CA7759" w:rsidP="000C2416">
      <w:pPr>
        <w:jc w:val="center"/>
        <w:rPr>
          <w:sz w:val="24"/>
          <w:szCs w:val="24"/>
        </w:rPr>
      </w:pPr>
    </w:p>
    <w:p w:rsidR="00CA7759" w:rsidRPr="002F14A3" w:rsidRDefault="00CA7759" w:rsidP="000C2416">
      <w:pPr>
        <w:jc w:val="center"/>
        <w:rPr>
          <w:b/>
          <w:sz w:val="24"/>
          <w:szCs w:val="24"/>
        </w:rPr>
      </w:pPr>
      <w:r w:rsidRPr="002F14A3">
        <w:rPr>
          <w:b/>
          <w:sz w:val="24"/>
          <w:szCs w:val="24"/>
        </w:rPr>
        <w:t>О внесении изменений в постановление администрации Чамзинского муниципального района от 02.11.2016г. №983 «О платных услугах, предоставляемых муниципальным бюджетным учреждением дополнительного образования «Детско-юношеская спортивная школа» Чамзинского муниципального района</w:t>
      </w:r>
    </w:p>
    <w:p w:rsidR="00CA7759" w:rsidRPr="002F14A3" w:rsidRDefault="00CA7759" w:rsidP="002F14A3">
      <w:pPr>
        <w:jc w:val="center"/>
        <w:rPr>
          <w:b/>
          <w:sz w:val="24"/>
          <w:szCs w:val="24"/>
        </w:rPr>
      </w:pPr>
    </w:p>
    <w:p w:rsidR="00CA7759" w:rsidRPr="000C2416" w:rsidRDefault="00CA7759" w:rsidP="002F14A3">
      <w:pPr>
        <w:ind w:firstLine="720"/>
        <w:jc w:val="both"/>
        <w:rPr>
          <w:sz w:val="24"/>
          <w:szCs w:val="24"/>
        </w:rPr>
      </w:pPr>
      <w:r w:rsidRPr="002F14A3">
        <w:rPr>
          <w:sz w:val="24"/>
          <w:szCs w:val="24"/>
        </w:rPr>
        <w:t>Руководствуясь Бюджетным кодексом Российской Федерации</w:t>
      </w:r>
      <w:r w:rsidRPr="000C2416">
        <w:rPr>
          <w:sz w:val="24"/>
          <w:szCs w:val="24"/>
        </w:rPr>
        <w:t xml:space="preserve">, </w:t>
      </w:r>
      <w:hyperlink r:id="rId12" w:history="1">
        <w:r w:rsidRPr="000C2416">
          <w:rPr>
            <w:rStyle w:val="ab"/>
            <w:b w:val="0"/>
            <w:color w:val="auto"/>
            <w:sz w:val="24"/>
            <w:szCs w:val="24"/>
          </w:rPr>
          <w:t>Федеральным законом</w:t>
        </w:r>
      </w:hyperlink>
      <w:r w:rsidRPr="000C2416">
        <w:rPr>
          <w:b/>
          <w:sz w:val="24"/>
          <w:szCs w:val="24"/>
        </w:rPr>
        <w:t xml:space="preserve"> </w:t>
      </w:r>
      <w:r w:rsidRPr="000C2416">
        <w:rPr>
          <w:sz w:val="24"/>
          <w:szCs w:val="24"/>
        </w:rPr>
        <w:t xml:space="preserve">от 6 октября 2003 года №131-Ф3 «Об общих принципах организации местного самоуправления в Российской Федерации», </w:t>
      </w:r>
      <w:hyperlink r:id="rId13" w:history="1">
        <w:r w:rsidRPr="000C2416">
          <w:rPr>
            <w:rStyle w:val="ab"/>
            <w:b w:val="0"/>
            <w:color w:val="auto"/>
            <w:sz w:val="24"/>
            <w:szCs w:val="24"/>
          </w:rPr>
          <w:t>Уставом</w:t>
        </w:r>
      </w:hyperlink>
      <w:r w:rsidRPr="000C2416">
        <w:rPr>
          <w:b/>
          <w:sz w:val="24"/>
          <w:szCs w:val="24"/>
        </w:rPr>
        <w:t xml:space="preserve"> </w:t>
      </w:r>
      <w:r w:rsidRPr="000C2416">
        <w:rPr>
          <w:sz w:val="24"/>
          <w:szCs w:val="24"/>
        </w:rPr>
        <w:t>Чамзинского муниципального района и в целях повышения качества услуг, оказываемых населению муниципальными бюджетными учреждениями, администрация Чамзинского муниципального района</w:t>
      </w:r>
    </w:p>
    <w:p w:rsidR="00CA7759" w:rsidRPr="000C2416" w:rsidRDefault="00CA7759" w:rsidP="002F14A3">
      <w:pPr>
        <w:ind w:firstLine="720"/>
        <w:jc w:val="both"/>
        <w:rPr>
          <w:sz w:val="24"/>
          <w:szCs w:val="24"/>
        </w:rPr>
      </w:pPr>
    </w:p>
    <w:p w:rsidR="00CA7759" w:rsidRPr="000C2416" w:rsidRDefault="00CA7759" w:rsidP="002F14A3">
      <w:pPr>
        <w:ind w:firstLine="720"/>
        <w:jc w:val="center"/>
        <w:rPr>
          <w:b/>
          <w:sz w:val="24"/>
          <w:szCs w:val="24"/>
        </w:rPr>
      </w:pPr>
      <w:r w:rsidRPr="000C2416">
        <w:rPr>
          <w:b/>
          <w:sz w:val="24"/>
          <w:szCs w:val="24"/>
        </w:rPr>
        <w:t>ПОСТАНОВЛЯЕТ:</w:t>
      </w:r>
    </w:p>
    <w:p w:rsidR="00CA7759" w:rsidRPr="000C2416" w:rsidRDefault="00CA7759" w:rsidP="002F14A3">
      <w:pPr>
        <w:ind w:firstLine="720"/>
        <w:jc w:val="both"/>
        <w:rPr>
          <w:b/>
          <w:sz w:val="24"/>
          <w:szCs w:val="24"/>
        </w:rPr>
      </w:pPr>
    </w:p>
    <w:p w:rsidR="00CA7759" w:rsidRPr="000C2416" w:rsidRDefault="00CA7759" w:rsidP="002F14A3">
      <w:pPr>
        <w:ind w:firstLine="720"/>
        <w:jc w:val="both"/>
        <w:rPr>
          <w:sz w:val="24"/>
          <w:szCs w:val="24"/>
        </w:rPr>
      </w:pPr>
      <w:r w:rsidRPr="000C2416">
        <w:rPr>
          <w:sz w:val="24"/>
          <w:szCs w:val="24"/>
        </w:rPr>
        <w:t xml:space="preserve">1. </w:t>
      </w:r>
      <w:bookmarkStart w:id="8" w:name="sub_5"/>
      <w:r w:rsidRPr="000C2416">
        <w:rPr>
          <w:sz w:val="24"/>
          <w:szCs w:val="24"/>
        </w:rPr>
        <w:t>Приложение №</w:t>
      </w:r>
      <w:r w:rsidR="00010D85">
        <w:rPr>
          <w:sz w:val="24"/>
          <w:szCs w:val="24"/>
        </w:rPr>
        <w:t xml:space="preserve"> </w:t>
      </w:r>
      <w:r w:rsidRPr="000C2416">
        <w:rPr>
          <w:sz w:val="24"/>
          <w:szCs w:val="24"/>
        </w:rPr>
        <w:t>3 постановления администрации Чамзинского муниципального района от 02.11.2016г. №</w:t>
      </w:r>
      <w:r w:rsidR="00010D85">
        <w:rPr>
          <w:sz w:val="24"/>
          <w:szCs w:val="24"/>
        </w:rPr>
        <w:t xml:space="preserve"> </w:t>
      </w:r>
      <w:r w:rsidRPr="000C2416">
        <w:rPr>
          <w:sz w:val="24"/>
          <w:szCs w:val="24"/>
        </w:rPr>
        <w:t xml:space="preserve">983 «О платных услугах, предоставляемых муниципальным бюджетным учреждением дополнительного образования «Детско-юношеская спортивная школа» Чамзинского муниципального района изложить в новой редакции (приложение 1). </w:t>
      </w:r>
    </w:p>
    <w:p w:rsidR="00CA7759" w:rsidRPr="000C2416" w:rsidRDefault="00CA7759" w:rsidP="002F14A3">
      <w:pPr>
        <w:ind w:firstLine="720"/>
        <w:jc w:val="both"/>
        <w:rPr>
          <w:sz w:val="24"/>
          <w:szCs w:val="24"/>
        </w:rPr>
      </w:pPr>
      <w:r w:rsidRPr="000C2416">
        <w:rPr>
          <w:sz w:val="24"/>
          <w:szCs w:val="24"/>
        </w:rPr>
        <w:t xml:space="preserve">2. Настоящее постановление вступает в силу со дня его </w:t>
      </w:r>
      <w:hyperlink r:id="rId14" w:history="1">
        <w:r w:rsidRPr="000C2416">
          <w:rPr>
            <w:rStyle w:val="ab"/>
            <w:b w:val="0"/>
            <w:color w:val="auto"/>
            <w:sz w:val="24"/>
            <w:szCs w:val="24"/>
          </w:rPr>
          <w:t>официального опубликования</w:t>
        </w:r>
      </w:hyperlink>
      <w:r w:rsidRPr="000C2416">
        <w:rPr>
          <w:sz w:val="24"/>
          <w:szCs w:val="24"/>
        </w:rPr>
        <w:t xml:space="preserve"> в Информационном бюллетене Чамзинского муниципального района. </w:t>
      </w:r>
    </w:p>
    <w:p w:rsidR="00CA7759" w:rsidRPr="002F14A3" w:rsidRDefault="00CA7759" w:rsidP="002F14A3">
      <w:pPr>
        <w:ind w:firstLine="698"/>
        <w:jc w:val="right"/>
        <w:rPr>
          <w:rStyle w:val="ad"/>
          <w:sz w:val="24"/>
          <w:szCs w:val="24"/>
        </w:rPr>
      </w:pPr>
    </w:p>
    <w:p w:rsidR="00CA7759" w:rsidRPr="002F14A3" w:rsidRDefault="00CA7759" w:rsidP="002F14A3">
      <w:pPr>
        <w:jc w:val="both"/>
        <w:rPr>
          <w:rStyle w:val="ad"/>
          <w:b w:val="0"/>
          <w:sz w:val="24"/>
          <w:szCs w:val="24"/>
        </w:rPr>
      </w:pPr>
      <w:r w:rsidRPr="002F14A3">
        <w:rPr>
          <w:rStyle w:val="ad"/>
          <w:b w:val="0"/>
          <w:sz w:val="24"/>
          <w:szCs w:val="24"/>
        </w:rPr>
        <w:t xml:space="preserve">Глава </w:t>
      </w:r>
      <w:r w:rsidR="000C2416">
        <w:rPr>
          <w:rStyle w:val="ad"/>
          <w:b w:val="0"/>
          <w:sz w:val="24"/>
          <w:szCs w:val="24"/>
        </w:rPr>
        <w:t xml:space="preserve"> </w:t>
      </w:r>
      <w:r w:rsidRPr="002F14A3">
        <w:rPr>
          <w:rStyle w:val="ad"/>
          <w:b w:val="0"/>
          <w:sz w:val="24"/>
          <w:szCs w:val="24"/>
        </w:rPr>
        <w:t>Чамзинского муниципального района                                                         В.Г.Цыбаков</w:t>
      </w:r>
    </w:p>
    <w:p w:rsidR="00CA7759" w:rsidRPr="002F14A3" w:rsidRDefault="00CA7759" w:rsidP="002F14A3">
      <w:pPr>
        <w:ind w:firstLine="720"/>
        <w:jc w:val="both"/>
        <w:rPr>
          <w:sz w:val="24"/>
          <w:szCs w:val="24"/>
        </w:rPr>
      </w:pPr>
    </w:p>
    <w:p w:rsidR="00CA7759" w:rsidRPr="000C2416" w:rsidRDefault="00CA7759" w:rsidP="002F14A3">
      <w:pPr>
        <w:ind w:firstLine="698"/>
        <w:jc w:val="right"/>
        <w:rPr>
          <w:rStyle w:val="ad"/>
          <w:b w:val="0"/>
          <w:color w:val="auto"/>
        </w:rPr>
      </w:pPr>
      <w:r w:rsidRPr="000C2416">
        <w:rPr>
          <w:rStyle w:val="ad"/>
          <w:b w:val="0"/>
          <w:color w:val="auto"/>
        </w:rPr>
        <w:t>Приложение 1</w:t>
      </w:r>
    </w:p>
    <w:p w:rsidR="00CA7759" w:rsidRPr="000C2416" w:rsidRDefault="00CA7759" w:rsidP="002F14A3">
      <w:pPr>
        <w:ind w:firstLine="698"/>
        <w:jc w:val="right"/>
        <w:rPr>
          <w:rStyle w:val="ad"/>
          <w:b w:val="0"/>
          <w:color w:val="auto"/>
        </w:rPr>
      </w:pPr>
      <w:r w:rsidRPr="000C2416">
        <w:rPr>
          <w:rStyle w:val="ad"/>
          <w:b w:val="0"/>
          <w:color w:val="auto"/>
        </w:rPr>
        <w:t>к постановлению администрации</w:t>
      </w:r>
    </w:p>
    <w:p w:rsidR="00CA7759" w:rsidRPr="000C2416" w:rsidRDefault="00CA7759" w:rsidP="002F14A3">
      <w:pPr>
        <w:ind w:firstLine="698"/>
        <w:jc w:val="right"/>
        <w:rPr>
          <w:rStyle w:val="ad"/>
          <w:b w:val="0"/>
          <w:color w:val="auto"/>
        </w:rPr>
      </w:pPr>
      <w:r w:rsidRPr="000C2416">
        <w:rPr>
          <w:rStyle w:val="ad"/>
          <w:b w:val="0"/>
          <w:color w:val="auto"/>
        </w:rPr>
        <w:t>Чамзинского муниципального района</w:t>
      </w:r>
    </w:p>
    <w:p w:rsidR="00CA7759" w:rsidRPr="000C2416" w:rsidRDefault="00CA7759" w:rsidP="002F14A3">
      <w:pPr>
        <w:ind w:firstLine="698"/>
        <w:jc w:val="right"/>
        <w:rPr>
          <w:rStyle w:val="ad"/>
          <w:b w:val="0"/>
          <w:color w:val="auto"/>
        </w:rPr>
      </w:pPr>
      <w:r w:rsidRPr="000C2416">
        <w:rPr>
          <w:rStyle w:val="ad"/>
          <w:b w:val="0"/>
          <w:color w:val="auto"/>
        </w:rPr>
        <w:t>от 09.04.2019г. № 252</w:t>
      </w:r>
    </w:p>
    <w:p w:rsidR="00CA7759" w:rsidRPr="000C2416" w:rsidRDefault="00CA7759" w:rsidP="002F14A3">
      <w:pPr>
        <w:ind w:firstLine="698"/>
        <w:jc w:val="right"/>
        <w:rPr>
          <w:rStyle w:val="ad"/>
          <w:b w:val="0"/>
          <w:color w:val="auto"/>
        </w:rPr>
      </w:pPr>
    </w:p>
    <w:p w:rsidR="00CA7759" w:rsidRPr="000C2416" w:rsidRDefault="00CA7759" w:rsidP="002F14A3">
      <w:pPr>
        <w:ind w:firstLine="698"/>
        <w:jc w:val="right"/>
        <w:rPr>
          <w:b/>
        </w:rPr>
      </w:pPr>
      <w:r w:rsidRPr="000C2416">
        <w:rPr>
          <w:rStyle w:val="ad"/>
          <w:b w:val="0"/>
          <w:color w:val="auto"/>
        </w:rPr>
        <w:t>Приложение №3</w:t>
      </w:r>
    </w:p>
    <w:p w:rsidR="00CA7759" w:rsidRPr="000C2416" w:rsidRDefault="00CA7759" w:rsidP="002F14A3">
      <w:pPr>
        <w:ind w:firstLine="698"/>
        <w:jc w:val="right"/>
        <w:rPr>
          <w:b/>
        </w:rPr>
      </w:pPr>
      <w:r w:rsidRPr="000C2416">
        <w:rPr>
          <w:rStyle w:val="ad"/>
          <w:b w:val="0"/>
          <w:color w:val="auto"/>
        </w:rPr>
        <w:t xml:space="preserve">к </w:t>
      </w:r>
      <w:hyperlink r:id="rId15" w:anchor="sub_0" w:history="1">
        <w:r w:rsidRPr="000C2416">
          <w:rPr>
            <w:rStyle w:val="ab"/>
            <w:b w:val="0"/>
            <w:bCs w:val="0"/>
            <w:color w:val="auto"/>
          </w:rPr>
          <w:t>постановлению</w:t>
        </w:r>
      </w:hyperlink>
      <w:r w:rsidRPr="000C2416">
        <w:rPr>
          <w:rStyle w:val="ad"/>
          <w:b w:val="0"/>
          <w:color w:val="auto"/>
        </w:rPr>
        <w:t xml:space="preserve"> администрации</w:t>
      </w:r>
    </w:p>
    <w:p w:rsidR="00CA7759" w:rsidRPr="000C2416" w:rsidRDefault="00CA7759" w:rsidP="002F14A3">
      <w:pPr>
        <w:ind w:firstLine="698"/>
        <w:jc w:val="right"/>
        <w:rPr>
          <w:b/>
        </w:rPr>
      </w:pPr>
      <w:r w:rsidRPr="000C2416">
        <w:rPr>
          <w:rStyle w:val="ad"/>
          <w:b w:val="0"/>
          <w:color w:val="auto"/>
        </w:rPr>
        <w:t>Чамзинского муниципального района</w:t>
      </w:r>
    </w:p>
    <w:p w:rsidR="00CA7759" w:rsidRPr="000C2416" w:rsidRDefault="00CA7759" w:rsidP="002F14A3">
      <w:pPr>
        <w:ind w:firstLine="698"/>
        <w:jc w:val="right"/>
        <w:rPr>
          <w:rStyle w:val="ad"/>
          <w:color w:val="auto"/>
        </w:rPr>
      </w:pPr>
      <w:r w:rsidRPr="000C2416">
        <w:rPr>
          <w:rStyle w:val="ad"/>
          <w:b w:val="0"/>
          <w:color w:val="auto"/>
        </w:rPr>
        <w:t>от 02.11.2016 г. № 983</w:t>
      </w:r>
    </w:p>
    <w:p w:rsidR="00CA7759" w:rsidRPr="002F14A3" w:rsidRDefault="00CA7759" w:rsidP="002F14A3">
      <w:pPr>
        <w:ind w:firstLine="720"/>
        <w:jc w:val="both"/>
        <w:rPr>
          <w:sz w:val="24"/>
          <w:szCs w:val="24"/>
        </w:rPr>
      </w:pPr>
    </w:p>
    <w:p w:rsidR="00CA7759" w:rsidRPr="002F14A3" w:rsidRDefault="002F14A3" w:rsidP="002F14A3">
      <w:pPr>
        <w:jc w:val="center"/>
        <w:rPr>
          <w:sz w:val="24"/>
          <w:szCs w:val="24"/>
        </w:rPr>
      </w:pPr>
      <w:hyperlink r:id="rId16" w:anchor="sub_1000" w:history="1">
        <w:r w:rsidR="00CA7759" w:rsidRPr="000C2416">
          <w:rPr>
            <w:rStyle w:val="ab"/>
            <w:color w:val="auto"/>
            <w:sz w:val="24"/>
            <w:szCs w:val="24"/>
          </w:rPr>
          <w:t>Тарифы</w:t>
        </w:r>
      </w:hyperlink>
      <w:r w:rsidR="00CA7759" w:rsidRPr="000C2416">
        <w:rPr>
          <w:sz w:val="24"/>
          <w:szCs w:val="24"/>
        </w:rPr>
        <w:t xml:space="preserve"> </w:t>
      </w:r>
      <w:r w:rsidR="00CA7759" w:rsidRPr="000C2416">
        <w:rPr>
          <w:b/>
          <w:sz w:val="24"/>
          <w:szCs w:val="24"/>
        </w:rPr>
        <w:t>н</w:t>
      </w:r>
      <w:r w:rsidR="00CA7759" w:rsidRPr="002F14A3">
        <w:rPr>
          <w:b/>
          <w:sz w:val="24"/>
          <w:szCs w:val="24"/>
        </w:rPr>
        <w:t>а платные услуги, предоставляемые муниципальным бюджетным учреждением дополнительного образования «Детско-юношеская спортивная школа» Чамзинского муниципального района физическим и юридическим лицам</w:t>
      </w:r>
    </w:p>
    <w:p w:rsidR="00CA7759" w:rsidRPr="002F14A3" w:rsidRDefault="00CA7759" w:rsidP="002F14A3">
      <w:pPr>
        <w:ind w:firstLine="720"/>
        <w:jc w:val="both"/>
        <w:rPr>
          <w:sz w:val="24"/>
          <w:szCs w:val="24"/>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1"/>
        <w:gridCol w:w="4605"/>
        <w:gridCol w:w="992"/>
        <w:gridCol w:w="3260"/>
      </w:tblGrid>
      <w:tr w:rsidR="00CA7759" w:rsidRPr="002F14A3" w:rsidTr="00010D85">
        <w:trPr>
          <w:trHeight w:val="278"/>
        </w:trPr>
        <w:tc>
          <w:tcPr>
            <w:tcW w:w="811" w:type="dxa"/>
            <w:vMerge w:val="restart"/>
            <w:tcBorders>
              <w:top w:val="single" w:sz="4" w:space="0" w:color="auto"/>
              <w:left w:val="single" w:sz="4" w:space="0" w:color="auto"/>
              <w:bottom w:val="single" w:sz="4" w:space="0" w:color="auto"/>
              <w:right w:val="single" w:sz="4" w:space="0" w:color="auto"/>
            </w:tcBorders>
          </w:tcPr>
          <w:p w:rsidR="00CA7759" w:rsidRPr="000C2416" w:rsidRDefault="00CA7759" w:rsidP="002F14A3">
            <w:pPr>
              <w:pStyle w:val="af"/>
              <w:jc w:val="center"/>
              <w:rPr>
                <w:rFonts w:ascii="Times New Roman" w:hAnsi="Times New Roman" w:cs="Times New Roman"/>
                <w:sz w:val="20"/>
                <w:szCs w:val="20"/>
              </w:rPr>
            </w:pPr>
          </w:p>
          <w:p w:rsidR="00CA7759" w:rsidRPr="000C2416" w:rsidRDefault="00CA7759" w:rsidP="002F14A3">
            <w:pPr>
              <w:pStyle w:val="af"/>
              <w:jc w:val="center"/>
              <w:rPr>
                <w:rFonts w:ascii="Times New Roman" w:hAnsi="Times New Roman" w:cs="Times New Roman"/>
                <w:sz w:val="20"/>
                <w:szCs w:val="20"/>
              </w:rPr>
            </w:pPr>
            <w:r w:rsidRPr="000C2416">
              <w:rPr>
                <w:rFonts w:ascii="Times New Roman" w:hAnsi="Times New Roman" w:cs="Times New Roman"/>
                <w:sz w:val="20"/>
                <w:szCs w:val="20"/>
              </w:rPr>
              <w:t>N п/ п</w:t>
            </w:r>
          </w:p>
        </w:tc>
        <w:tc>
          <w:tcPr>
            <w:tcW w:w="4605" w:type="dxa"/>
            <w:vMerge w:val="restart"/>
            <w:tcBorders>
              <w:top w:val="single" w:sz="4" w:space="0" w:color="auto"/>
              <w:left w:val="single" w:sz="4" w:space="0" w:color="auto"/>
              <w:bottom w:val="single" w:sz="4" w:space="0" w:color="auto"/>
              <w:right w:val="single" w:sz="4" w:space="0" w:color="auto"/>
            </w:tcBorders>
          </w:tcPr>
          <w:p w:rsidR="00CA7759" w:rsidRPr="000C2416" w:rsidRDefault="00CA7759" w:rsidP="002F14A3">
            <w:pPr>
              <w:pStyle w:val="af"/>
              <w:jc w:val="center"/>
              <w:rPr>
                <w:rFonts w:ascii="Times New Roman" w:hAnsi="Times New Roman" w:cs="Times New Roman"/>
                <w:sz w:val="20"/>
                <w:szCs w:val="20"/>
              </w:rPr>
            </w:pPr>
          </w:p>
          <w:p w:rsidR="00CA7759" w:rsidRPr="000C2416" w:rsidRDefault="00CA7759" w:rsidP="002F14A3">
            <w:pPr>
              <w:pStyle w:val="af"/>
              <w:jc w:val="center"/>
              <w:rPr>
                <w:rFonts w:ascii="Times New Roman" w:hAnsi="Times New Roman" w:cs="Times New Roman"/>
                <w:sz w:val="20"/>
                <w:szCs w:val="20"/>
              </w:rPr>
            </w:pPr>
            <w:r w:rsidRPr="000C2416">
              <w:rPr>
                <w:rFonts w:ascii="Times New Roman" w:hAnsi="Times New Roman" w:cs="Times New Roman"/>
                <w:sz w:val="20"/>
                <w:szCs w:val="20"/>
              </w:rPr>
              <w:t>Наименование услуги</w:t>
            </w:r>
          </w:p>
        </w:tc>
        <w:tc>
          <w:tcPr>
            <w:tcW w:w="992" w:type="dxa"/>
            <w:vMerge w:val="restart"/>
            <w:tcBorders>
              <w:top w:val="single" w:sz="4" w:space="0" w:color="auto"/>
              <w:left w:val="single" w:sz="4" w:space="0" w:color="auto"/>
              <w:bottom w:val="single" w:sz="4" w:space="0" w:color="auto"/>
              <w:right w:val="single" w:sz="4" w:space="0" w:color="auto"/>
            </w:tcBorders>
          </w:tcPr>
          <w:p w:rsidR="00CA7759" w:rsidRPr="000C2416" w:rsidRDefault="00CA7759" w:rsidP="002F14A3">
            <w:pPr>
              <w:pStyle w:val="af"/>
              <w:jc w:val="center"/>
              <w:rPr>
                <w:rFonts w:ascii="Times New Roman" w:hAnsi="Times New Roman" w:cs="Times New Roman"/>
                <w:sz w:val="20"/>
                <w:szCs w:val="20"/>
              </w:rPr>
            </w:pPr>
          </w:p>
          <w:p w:rsidR="00CA7759" w:rsidRPr="000C2416" w:rsidRDefault="00CA7759" w:rsidP="002F14A3">
            <w:pPr>
              <w:pStyle w:val="af"/>
              <w:jc w:val="center"/>
              <w:rPr>
                <w:rFonts w:ascii="Times New Roman" w:hAnsi="Times New Roman" w:cs="Times New Roman"/>
                <w:sz w:val="20"/>
                <w:szCs w:val="20"/>
              </w:rPr>
            </w:pPr>
            <w:r w:rsidRPr="000C2416">
              <w:rPr>
                <w:rFonts w:ascii="Times New Roman" w:hAnsi="Times New Roman" w:cs="Times New Roman"/>
                <w:sz w:val="20"/>
                <w:szCs w:val="20"/>
              </w:rPr>
              <w:t>Ед. изм.</w:t>
            </w:r>
          </w:p>
        </w:tc>
        <w:tc>
          <w:tcPr>
            <w:tcW w:w="3260" w:type="dxa"/>
            <w:tcBorders>
              <w:top w:val="single" w:sz="4" w:space="0" w:color="auto"/>
              <w:left w:val="nil"/>
              <w:bottom w:val="nil"/>
              <w:right w:val="single" w:sz="4" w:space="0" w:color="auto"/>
            </w:tcBorders>
          </w:tcPr>
          <w:p w:rsidR="00CA7759" w:rsidRPr="000C2416" w:rsidRDefault="00CA7759" w:rsidP="002F14A3"/>
        </w:tc>
      </w:tr>
      <w:tr w:rsidR="00CA7759" w:rsidRPr="002F14A3" w:rsidTr="00010D85">
        <w:trPr>
          <w:trHeight w:val="160"/>
        </w:trPr>
        <w:tc>
          <w:tcPr>
            <w:tcW w:w="811" w:type="dxa"/>
            <w:vMerge/>
            <w:tcBorders>
              <w:top w:val="single" w:sz="4" w:space="0" w:color="auto"/>
              <w:left w:val="single" w:sz="4" w:space="0" w:color="auto"/>
              <w:bottom w:val="single" w:sz="4" w:space="0" w:color="auto"/>
              <w:right w:val="single" w:sz="4" w:space="0" w:color="auto"/>
            </w:tcBorders>
            <w:vAlign w:val="center"/>
            <w:hideMark/>
          </w:tcPr>
          <w:p w:rsidR="00CA7759" w:rsidRPr="000C2416" w:rsidRDefault="00CA7759" w:rsidP="002F14A3"/>
        </w:tc>
        <w:tc>
          <w:tcPr>
            <w:tcW w:w="4605" w:type="dxa"/>
            <w:vMerge/>
            <w:tcBorders>
              <w:top w:val="single" w:sz="4" w:space="0" w:color="auto"/>
              <w:left w:val="single" w:sz="4" w:space="0" w:color="auto"/>
              <w:bottom w:val="single" w:sz="4" w:space="0" w:color="auto"/>
              <w:right w:val="single" w:sz="4" w:space="0" w:color="auto"/>
            </w:tcBorders>
            <w:vAlign w:val="center"/>
            <w:hideMark/>
          </w:tcPr>
          <w:p w:rsidR="00CA7759" w:rsidRPr="000C2416" w:rsidRDefault="00CA7759" w:rsidP="002F14A3"/>
        </w:tc>
        <w:tc>
          <w:tcPr>
            <w:tcW w:w="992" w:type="dxa"/>
            <w:vMerge/>
            <w:tcBorders>
              <w:top w:val="single" w:sz="4" w:space="0" w:color="auto"/>
              <w:left w:val="single" w:sz="4" w:space="0" w:color="auto"/>
              <w:bottom w:val="single" w:sz="4" w:space="0" w:color="auto"/>
              <w:right w:val="single" w:sz="4" w:space="0" w:color="auto"/>
            </w:tcBorders>
            <w:vAlign w:val="center"/>
            <w:hideMark/>
          </w:tcPr>
          <w:p w:rsidR="00CA7759" w:rsidRPr="000C2416" w:rsidRDefault="00CA7759" w:rsidP="002F14A3"/>
        </w:tc>
        <w:tc>
          <w:tcPr>
            <w:tcW w:w="3260" w:type="dxa"/>
            <w:tcBorders>
              <w:top w:val="nil"/>
              <w:left w:val="single" w:sz="4" w:space="0" w:color="auto"/>
              <w:bottom w:val="single" w:sz="4" w:space="0" w:color="auto"/>
              <w:right w:val="single" w:sz="4" w:space="0" w:color="auto"/>
            </w:tcBorders>
            <w:hideMark/>
          </w:tcPr>
          <w:p w:rsidR="00CA7759" w:rsidRPr="000C2416" w:rsidRDefault="00CA7759" w:rsidP="002F14A3">
            <w:pPr>
              <w:pStyle w:val="af"/>
              <w:jc w:val="center"/>
              <w:rPr>
                <w:rFonts w:ascii="Times New Roman" w:hAnsi="Times New Roman" w:cs="Times New Roman"/>
                <w:sz w:val="20"/>
                <w:szCs w:val="20"/>
              </w:rPr>
            </w:pPr>
            <w:r w:rsidRPr="000C2416">
              <w:rPr>
                <w:rFonts w:ascii="Times New Roman" w:hAnsi="Times New Roman" w:cs="Times New Roman"/>
                <w:sz w:val="20"/>
                <w:szCs w:val="20"/>
              </w:rPr>
              <w:t>Тарифы, руб.</w:t>
            </w:r>
          </w:p>
        </w:tc>
      </w:tr>
      <w:tr w:rsidR="00CA7759" w:rsidRPr="002F14A3" w:rsidTr="00010D85">
        <w:trPr>
          <w:trHeight w:val="272"/>
        </w:trPr>
        <w:tc>
          <w:tcPr>
            <w:tcW w:w="811" w:type="dxa"/>
            <w:tcBorders>
              <w:top w:val="single" w:sz="4" w:space="0" w:color="auto"/>
              <w:left w:val="single" w:sz="4" w:space="0" w:color="auto"/>
              <w:bottom w:val="single" w:sz="4" w:space="0" w:color="auto"/>
              <w:right w:val="single" w:sz="4" w:space="0" w:color="auto"/>
            </w:tcBorders>
            <w:hideMark/>
          </w:tcPr>
          <w:p w:rsidR="00CA7759" w:rsidRPr="000C2416" w:rsidRDefault="00CA7759" w:rsidP="002F14A3">
            <w:pPr>
              <w:pStyle w:val="af"/>
              <w:jc w:val="center"/>
              <w:rPr>
                <w:rFonts w:ascii="Times New Roman" w:hAnsi="Times New Roman" w:cs="Times New Roman"/>
                <w:sz w:val="20"/>
                <w:szCs w:val="20"/>
              </w:rPr>
            </w:pPr>
            <w:r w:rsidRPr="000C2416">
              <w:rPr>
                <w:rFonts w:ascii="Times New Roman" w:hAnsi="Times New Roman" w:cs="Times New Roman"/>
                <w:sz w:val="20"/>
                <w:szCs w:val="20"/>
              </w:rPr>
              <w:t>1</w:t>
            </w:r>
          </w:p>
        </w:tc>
        <w:tc>
          <w:tcPr>
            <w:tcW w:w="4605" w:type="dxa"/>
            <w:tcBorders>
              <w:top w:val="single" w:sz="4" w:space="0" w:color="auto"/>
              <w:left w:val="single" w:sz="4" w:space="0" w:color="auto"/>
              <w:bottom w:val="single" w:sz="4" w:space="0" w:color="auto"/>
              <w:right w:val="single" w:sz="4" w:space="0" w:color="auto"/>
            </w:tcBorders>
            <w:vAlign w:val="center"/>
            <w:hideMark/>
          </w:tcPr>
          <w:p w:rsidR="00CA7759" w:rsidRPr="000C2416" w:rsidRDefault="00CA7759" w:rsidP="002F14A3">
            <w:pPr>
              <w:pStyle w:val="af"/>
              <w:jc w:val="center"/>
              <w:rPr>
                <w:rFonts w:ascii="Times New Roman" w:hAnsi="Times New Roman" w:cs="Times New Roman"/>
                <w:sz w:val="20"/>
                <w:szCs w:val="20"/>
              </w:rPr>
            </w:pPr>
            <w:r w:rsidRPr="000C2416">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CA7759" w:rsidRPr="000C2416" w:rsidRDefault="00CA7759" w:rsidP="002F14A3">
            <w:pPr>
              <w:pStyle w:val="af"/>
              <w:jc w:val="center"/>
              <w:rPr>
                <w:rFonts w:ascii="Times New Roman" w:hAnsi="Times New Roman" w:cs="Times New Roman"/>
                <w:sz w:val="20"/>
                <w:szCs w:val="20"/>
              </w:rPr>
            </w:pPr>
            <w:r w:rsidRPr="000C2416">
              <w:rPr>
                <w:rFonts w:ascii="Times New Roman" w:hAnsi="Times New Roman" w:cs="Times New Roman"/>
                <w:sz w:val="20"/>
                <w:szCs w:val="20"/>
              </w:rPr>
              <w:t>3</w:t>
            </w:r>
          </w:p>
        </w:tc>
        <w:tc>
          <w:tcPr>
            <w:tcW w:w="3260" w:type="dxa"/>
            <w:tcBorders>
              <w:top w:val="single" w:sz="4" w:space="0" w:color="auto"/>
              <w:left w:val="single" w:sz="4" w:space="0" w:color="auto"/>
              <w:bottom w:val="single" w:sz="4" w:space="0" w:color="auto"/>
              <w:right w:val="single" w:sz="4" w:space="0" w:color="auto"/>
            </w:tcBorders>
            <w:hideMark/>
          </w:tcPr>
          <w:p w:rsidR="00CA7759" w:rsidRPr="000C2416" w:rsidRDefault="00CA7759" w:rsidP="002F14A3">
            <w:pPr>
              <w:pStyle w:val="af"/>
              <w:jc w:val="center"/>
              <w:rPr>
                <w:rFonts w:ascii="Times New Roman" w:hAnsi="Times New Roman" w:cs="Times New Roman"/>
                <w:sz w:val="20"/>
                <w:szCs w:val="20"/>
              </w:rPr>
            </w:pPr>
            <w:r w:rsidRPr="000C2416">
              <w:rPr>
                <w:rFonts w:ascii="Times New Roman" w:hAnsi="Times New Roman" w:cs="Times New Roman"/>
                <w:sz w:val="20"/>
                <w:szCs w:val="20"/>
              </w:rPr>
              <w:t>4</w:t>
            </w:r>
          </w:p>
        </w:tc>
      </w:tr>
      <w:tr w:rsidR="00CA7759" w:rsidRPr="002F14A3" w:rsidTr="00010D85">
        <w:trPr>
          <w:trHeight w:val="317"/>
        </w:trPr>
        <w:tc>
          <w:tcPr>
            <w:tcW w:w="9668" w:type="dxa"/>
            <w:gridSpan w:val="4"/>
            <w:tcBorders>
              <w:top w:val="single" w:sz="4" w:space="0" w:color="auto"/>
              <w:left w:val="single" w:sz="4" w:space="0" w:color="auto"/>
              <w:bottom w:val="single" w:sz="4" w:space="0" w:color="auto"/>
              <w:right w:val="single" w:sz="4" w:space="0" w:color="auto"/>
            </w:tcBorders>
            <w:hideMark/>
          </w:tcPr>
          <w:p w:rsidR="00CA7759" w:rsidRPr="000C2416" w:rsidRDefault="00CA7759" w:rsidP="002F14A3">
            <w:pPr>
              <w:pStyle w:val="af"/>
              <w:jc w:val="center"/>
              <w:rPr>
                <w:rFonts w:ascii="Times New Roman" w:hAnsi="Times New Roman" w:cs="Times New Roman"/>
                <w:sz w:val="20"/>
                <w:szCs w:val="20"/>
              </w:rPr>
            </w:pPr>
            <w:r w:rsidRPr="000C2416">
              <w:rPr>
                <w:rFonts w:ascii="Times New Roman" w:hAnsi="Times New Roman" w:cs="Times New Roman"/>
                <w:sz w:val="20"/>
                <w:szCs w:val="20"/>
              </w:rPr>
              <w:t>МБУ ДО «Детско - юношеская спортивная школа» Чамзинского муниципального района</w:t>
            </w:r>
          </w:p>
        </w:tc>
      </w:tr>
      <w:tr w:rsidR="00CA7759" w:rsidRPr="002F14A3" w:rsidTr="00010D85">
        <w:trPr>
          <w:trHeight w:val="830"/>
        </w:trPr>
        <w:tc>
          <w:tcPr>
            <w:tcW w:w="811" w:type="dxa"/>
            <w:tcBorders>
              <w:top w:val="single" w:sz="4" w:space="0" w:color="auto"/>
              <w:left w:val="single" w:sz="4" w:space="0" w:color="auto"/>
              <w:bottom w:val="single" w:sz="4" w:space="0" w:color="auto"/>
              <w:right w:val="single" w:sz="4" w:space="0" w:color="auto"/>
            </w:tcBorders>
            <w:hideMark/>
          </w:tcPr>
          <w:p w:rsidR="00CA7759" w:rsidRPr="000C2416" w:rsidRDefault="00CA7759" w:rsidP="002F14A3">
            <w:pPr>
              <w:pStyle w:val="af"/>
              <w:jc w:val="center"/>
              <w:rPr>
                <w:rFonts w:ascii="Times New Roman" w:hAnsi="Times New Roman" w:cs="Times New Roman"/>
                <w:sz w:val="20"/>
                <w:szCs w:val="20"/>
              </w:rPr>
            </w:pPr>
            <w:r w:rsidRPr="000C2416">
              <w:rPr>
                <w:rFonts w:ascii="Times New Roman" w:hAnsi="Times New Roman" w:cs="Times New Roman"/>
                <w:sz w:val="20"/>
                <w:szCs w:val="20"/>
              </w:rPr>
              <w:t>1.</w:t>
            </w:r>
          </w:p>
        </w:tc>
        <w:tc>
          <w:tcPr>
            <w:tcW w:w="4605" w:type="dxa"/>
            <w:tcBorders>
              <w:top w:val="single" w:sz="4" w:space="0" w:color="auto"/>
              <w:left w:val="single" w:sz="4" w:space="0" w:color="auto"/>
              <w:bottom w:val="single" w:sz="4" w:space="0" w:color="auto"/>
              <w:right w:val="single" w:sz="4" w:space="0" w:color="auto"/>
            </w:tcBorders>
            <w:hideMark/>
          </w:tcPr>
          <w:p w:rsidR="00CA7759" w:rsidRPr="000C2416" w:rsidRDefault="00CA7759" w:rsidP="00010D85">
            <w:r w:rsidRPr="000C2416">
              <w:t>Предоставление  помещений ДЮСШ   для занятий, проведения соревнований различного уровня, спортивно-массовых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CA7759" w:rsidRPr="000C2416" w:rsidRDefault="00CA7759" w:rsidP="00010D85">
            <w:pPr>
              <w:jc w:val="center"/>
            </w:pPr>
            <w:r w:rsidRPr="000C2416">
              <w:t>1 час</w:t>
            </w:r>
          </w:p>
        </w:tc>
        <w:tc>
          <w:tcPr>
            <w:tcW w:w="3260" w:type="dxa"/>
            <w:tcBorders>
              <w:top w:val="single" w:sz="4" w:space="0" w:color="auto"/>
              <w:left w:val="single" w:sz="4" w:space="0" w:color="auto"/>
              <w:bottom w:val="single" w:sz="4" w:space="0" w:color="auto"/>
              <w:right w:val="single" w:sz="4" w:space="0" w:color="auto"/>
            </w:tcBorders>
          </w:tcPr>
          <w:p w:rsidR="00CA7759" w:rsidRPr="000C2416" w:rsidRDefault="00CA7759" w:rsidP="002F14A3">
            <w:pPr>
              <w:jc w:val="center"/>
            </w:pPr>
            <w:r w:rsidRPr="000C2416">
              <w:t>728</w:t>
            </w:r>
            <w:r w:rsidR="00010D85">
              <w:t xml:space="preserve"> </w:t>
            </w:r>
            <w:r w:rsidRPr="000C2416">
              <w:t>рублей/1 час - зимнее время</w:t>
            </w:r>
          </w:p>
          <w:p w:rsidR="00CA7759" w:rsidRPr="000C2416" w:rsidRDefault="00CA7759" w:rsidP="002F14A3">
            <w:pPr>
              <w:jc w:val="center"/>
            </w:pPr>
            <w:r w:rsidRPr="000C2416">
              <w:t>520 рублей/1 час - в летнее время</w:t>
            </w:r>
          </w:p>
        </w:tc>
      </w:tr>
      <w:tr w:rsidR="00CA7759" w:rsidRPr="002F14A3" w:rsidTr="00010D85">
        <w:trPr>
          <w:trHeight w:val="559"/>
        </w:trPr>
        <w:tc>
          <w:tcPr>
            <w:tcW w:w="811" w:type="dxa"/>
            <w:tcBorders>
              <w:top w:val="single" w:sz="4" w:space="0" w:color="auto"/>
              <w:left w:val="single" w:sz="4" w:space="0" w:color="auto"/>
              <w:bottom w:val="single" w:sz="4" w:space="0" w:color="auto"/>
              <w:right w:val="single" w:sz="4" w:space="0" w:color="auto"/>
            </w:tcBorders>
            <w:hideMark/>
          </w:tcPr>
          <w:p w:rsidR="00CA7759" w:rsidRPr="000C2416" w:rsidRDefault="00CA7759" w:rsidP="002F14A3">
            <w:pPr>
              <w:pStyle w:val="af"/>
              <w:jc w:val="center"/>
              <w:rPr>
                <w:rFonts w:ascii="Times New Roman" w:hAnsi="Times New Roman" w:cs="Times New Roman"/>
                <w:sz w:val="20"/>
                <w:szCs w:val="20"/>
              </w:rPr>
            </w:pPr>
            <w:r w:rsidRPr="000C2416">
              <w:rPr>
                <w:rFonts w:ascii="Times New Roman" w:hAnsi="Times New Roman" w:cs="Times New Roman"/>
                <w:sz w:val="20"/>
                <w:szCs w:val="20"/>
              </w:rPr>
              <w:t>2.</w:t>
            </w:r>
          </w:p>
        </w:tc>
        <w:tc>
          <w:tcPr>
            <w:tcW w:w="4605" w:type="dxa"/>
            <w:tcBorders>
              <w:top w:val="single" w:sz="4" w:space="0" w:color="auto"/>
              <w:left w:val="single" w:sz="4" w:space="0" w:color="auto"/>
              <w:bottom w:val="single" w:sz="4" w:space="0" w:color="auto"/>
              <w:right w:val="single" w:sz="4" w:space="0" w:color="auto"/>
            </w:tcBorders>
            <w:hideMark/>
          </w:tcPr>
          <w:p w:rsidR="00CA7759" w:rsidRPr="00010D85" w:rsidRDefault="00CA7759" w:rsidP="00010D85">
            <w:pPr>
              <w:pStyle w:val="ae"/>
              <w:shd w:val="clear" w:color="auto" w:fill="F5F7E7"/>
              <w:spacing w:before="0" w:beforeAutospacing="0" w:after="0" w:afterAutospacing="0"/>
              <w:rPr>
                <w:sz w:val="20"/>
                <w:szCs w:val="20"/>
              </w:rPr>
            </w:pPr>
            <w:r w:rsidRPr="00010D85">
              <w:rPr>
                <w:sz w:val="20"/>
                <w:szCs w:val="20"/>
              </w:rPr>
              <w:t>Предоставление футбольного поля с искусственным покрытием</w:t>
            </w:r>
          </w:p>
          <w:p w:rsidR="00CA7759" w:rsidRPr="00010D85" w:rsidRDefault="00CA7759" w:rsidP="00010D85"/>
        </w:tc>
        <w:tc>
          <w:tcPr>
            <w:tcW w:w="992" w:type="dxa"/>
            <w:tcBorders>
              <w:top w:val="single" w:sz="4" w:space="0" w:color="auto"/>
              <w:left w:val="single" w:sz="4" w:space="0" w:color="auto"/>
              <w:bottom w:val="single" w:sz="4" w:space="0" w:color="auto"/>
              <w:right w:val="single" w:sz="4" w:space="0" w:color="auto"/>
            </w:tcBorders>
          </w:tcPr>
          <w:p w:rsidR="00CA7759" w:rsidRPr="000C2416" w:rsidRDefault="00CA7759" w:rsidP="00010D85">
            <w:pPr>
              <w:pStyle w:val="af"/>
              <w:jc w:val="center"/>
              <w:rPr>
                <w:rFonts w:ascii="Times New Roman" w:hAnsi="Times New Roman" w:cs="Times New Roman"/>
                <w:sz w:val="20"/>
                <w:szCs w:val="20"/>
              </w:rPr>
            </w:pPr>
          </w:p>
          <w:p w:rsidR="00CA7759" w:rsidRPr="000C2416" w:rsidRDefault="00CA7759" w:rsidP="00010D85">
            <w:pPr>
              <w:jc w:val="center"/>
            </w:pPr>
            <w:r w:rsidRPr="000C2416">
              <w:t>1 час</w:t>
            </w:r>
          </w:p>
        </w:tc>
        <w:tc>
          <w:tcPr>
            <w:tcW w:w="3260" w:type="dxa"/>
            <w:tcBorders>
              <w:top w:val="single" w:sz="4" w:space="0" w:color="auto"/>
              <w:left w:val="single" w:sz="4" w:space="0" w:color="auto"/>
              <w:bottom w:val="single" w:sz="4" w:space="0" w:color="auto"/>
              <w:right w:val="single" w:sz="4" w:space="0" w:color="auto"/>
            </w:tcBorders>
          </w:tcPr>
          <w:p w:rsidR="00CA7759" w:rsidRPr="000C2416" w:rsidRDefault="00CA7759" w:rsidP="002F14A3">
            <w:pPr>
              <w:pStyle w:val="af"/>
              <w:jc w:val="center"/>
              <w:rPr>
                <w:rFonts w:ascii="Times New Roman" w:hAnsi="Times New Roman" w:cs="Times New Roman"/>
                <w:sz w:val="20"/>
                <w:szCs w:val="20"/>
              </w:rPr>
            </w:pPr>
            <w:r w:rsidRPr="000C2416">
              <w:rPr>
                <w:rFonts w:ascii="Times New Roman" w:hAnsi="Times New Roman" w:cs="Times New Roman"/>
                <w:sz w:val="20"/>
                <w:szCs w:val="20"/>
              </w:rPr>
              <w:t>936</w:t>
            </w:r>
            <w:r w:rsidR="00010D85">
              <w:rPr>
                <w:rFonts w:ascii="Times New Roman" w:hAnsi="Times New Roman" w:cs="Times New Roman"/>
                <w:sz w:val="20"/>
                <w:szCs w:val="20"/>
              </w:rPr>
              <w:t xml:space="preserve"> </w:t>
            </w:r>
            <w:r w:rsidRPr="000C2416">
              <w:rPr>
                <w:rFonts w:ascii="Times New Roman" w:hAnsi="Times New Roman" w:cs="Times New Roman"/>
                <w:sz w:val="20"/>
                <w:szCs w:val="20"/>
              </w:rPr>
              <w:t>руб./ 1час- зимнее время</w:t>
            </w:r>
          </w:p>
          <w:p w:rsidR="00CA7759" w:rsidRPr="000C2416" w:rsidRDefault="00CA7759" w:rsidP="002F14A3">
            <w:r w:rsidRPr="000C2416">
              <w:t>728руб./ 1час- в летнее время</w:t>
            </w:r>
          </w:p>
        </w:tc>
      </w:tr>
      <w:tr w:rsidR="00CA7759" w:rsidRPr="002F14A3" w:rsidTr="00010D85">
        <w:trPr>
          <w:trHeight w:val="473"/>
        </w:trPr>
        <w:tc>
          <w:tcPr>
            <w:tcW w:w="811" w:type="dxa"/>
            <w:tcBorders>
              <w:top w:val="single" w:sz="4" w:space="0" w:color="auto"/>
              <w:left w:val="single" w:sz="4" w:space="0" w:color="auto"/>
              <w:bottom w:val="single" w:sz="4" w:space="0" w:color="auto"/>
              <w:right w:val="single" w:sz="4" w:space="0" w:color="auto"/>
            </w:tcBorders>
            <w:hideMark/>
          </w:tcPr>
          <w:p w:rsidR="00CA7759" w:rsidRPr="000C2416" w:rsidRDefault="00CA7759" w:rsidP="002F14A3">
            <w:pPr>
              <w:pStyle w:val="af"/>
              <w:jc w:val="center"/>
              <w:rPr>
                <w:rFonts w:ascii="Times New Roman" w:hAnsi="Times New Roman" w:cs="Times New Roman"/>
                <w:sz w:val="20"/>
                <w:szCs w:val="20"/>
              </w:rPr>
            </w:pPr>
            <w:r w:rsidRPr="000C2416">
              <w:rPr>
                <w:rFonts w:ascii="Times New Roman" w:hAnsi="Times New Roman" w:cs="Times New Roman"/>
                <w:sz w:val="20"/>
                <w:szCs w:val="20"/>
              </w:rPr>
              <w:t>3.</w:t>
            </w:r>
          </w:p>
        </w:tc>
        <w:tc>
          <w:tcPr>
            <w:tcW w:w="4605" w:type="dxa"/>
            <w:tcBorders>
              <w:top w:val="single" w:sz="4" w:space="0" w:color="auto"/>
              <w:left w:val="single" w:sz="4" w:space="0" w:color="auto"/>
              <w:bottom w:val="single" w:sz="4" w:space="0" w:color="auto"/>
              <w:right w:val="single" w:sz="4" w:space="0" w:color="auto"/>
            </w:tcBorders>
          </w:tcPr>
          <w:p w:rsidR="00CA7759" w:rsidRPr="00010D85" w:rsidRDefault="00CA7759" w:rsidP="00010D85">
            <w:pPr>
              <w:pStyle w:val="ae"/>
              <w:shd w:val="clear" w:color="auto" w:fill="F5F7E7"/>
              <w:spacing w:before="0" w:beforeAutospacing="0" w:after="0" w:afterAutospacing="0"/>
              <w:rPr>
                <w:sz w:val="20"/>
                <w:szCs w:val="20"/>
              </w:rPr>
            </w:pPr>
            <w:r w:rsidRPr="00010D85">
              <w:rPr>
                <w:sz w:val="20"/>
                <w:szCs w:val="20"/>
              </w:rPr>
              <w:t xml:space="preserve">Занятия в спортивно-оздоровительных группах  (аэробика, фитнес, ОФП) </w:t>
            </w:r>
          </w:p>
        </w:tc>
        <w:tc>
          <w:tcPr>
            <w:tcW w:w="992" w:type="dxa"/>
            <w:tcBorders>
              <w:top w:val="single" w:sz="4" w:space="0" w:color="auto"/>
              <w:left w:val="single" w:sz="4" w:space="0" w:color="auto"/>
              <w:bottom w:val="single" w:sz="4" w:space="0" w:color="auto"/>
              <w:right w:val="single" w:sz="4" w:space="0" w:color="auto"/>
            </w:tcBorders>
            <w:hideMark/>
          </w:tcPr>
          <w:p w:rsidR="00CA7759" w:rsidRPr="000C2416" w:rsidRDefault="00CA7759" w:rsidP="00010D85">
            <w:pPr>
              <w:pStyle w:val="af"/>
              <w:jc w:val="center"/>
              <w:rPr>
                <w:rFonts w:ascii="Times New Roman" w:hAnsi="Times New Roman" w:cs="Times New Roman"/>
                <w:sz w:val="20"/>
                <w:szCs w:val="20"/>
              </w:rPr>
            </w:pPr>
            <w:r w:rsidRPr="000C2416">
              <w:rPr>
                <w:rFonts w:ascii="Times New Roman" w:hAnsi="Times New Roman" w:cs="Times New Roman"/>
                <w:sz w:val="20"/>
                <w:szCs w:val="20"/>
              </w:rPr>
              <w:t>1 час</w:t>
            </w:r>
          </w:p>
        </w:tc>
        <w:tc>
          <w:tcPr>
            <w:tcW w:w="3260" w:type="dxa"/>
            <w:tcBorders>
              <w:top w:val="single" w:sz="4" w:space="0" w:color="auto"/>
              <w:left w:val="single" w:sz="4" w:space="0" w:color="auto"/>
              <w:bottom w:val="single" w:sz="4" w:space="0" w:color="auto"/>
              <w:right w:val="single" w:sz="4" w:space="0" w:color="auto"/>
            </w:tcBorders>
          </w:tcPr>
          <w:p w:rsidR="00CA7759" w:rsidRPr="000C2416" w:rsidRDefault="00CA7759" w:rsidP="002F14A3">
            <w:pPr>
              <w:pStyle w:val="af"/>
              <w:jc w:val="center"/>
              <w:rPr>
                <w:rFonts w:ascii="Times New Roman" w:hAnsi="Times New Roman" w:cs="Times New Roman"/>
                <w:sz w:val="20"/>
                <w:szCs w:val="20"/>
              </w:rPr>
            </w:pPr>
            <w:r w:rsidRPr="000C2416">
              <w:rPr>
                <w:rFonts w:ascii="Times New Roman" w:hAnsi="Times New Roman" w:cs="Times New Roman"/>
                <w:sz w:val="20"/>
                <w:szCs w:val="20"/>
              </w:rPr>
              <w:t>62 руб./1 час 1 занятие</w:t>
            </w:r>
          </w:p>
        </w:tc>
      </w:tr>
      <w:tr w:rsidR="00CA7759" w:rsidRPr="002F14A3" w:rsidTr="00010D85">
        <w:trPr>
          <w:trHeight w:val="541"/>
        </w:trPr>
        <w:tc>
          <w:tcPr>
            <w:tcW w:w="811" w:type="dxa"/>
            <w:tcBorders>
              <w:top w:val="single" w:sz="4" w:space="0" w:color="auto"/>
              <w:left w:val="single" w:sz="4" w:space="0" w:color="auto"/>
              <w:bottom w:val="single" w:sz="4" w:space="0" w:color="auto"/>
              <w:right w:val="single" w:sz="4" w:space="0" w:color="auto"/>
            </w:tcBorders>
            <w:hideMark/>
          </w:tcPr>
          <w:p w:rsidR="00CA7759" w:rsidRPr="000C2416" w:rsidRDefault="00CA7759" w:rsidP="002F14A3">
            <w:pPr>
              <w:pStyle w:val="af"/>
              <w:jc w:val="center"/>
              <w:rPr>
                <w:rFonts w:ascii="Times New Roman" w:hAnsi="Times New Roman" w:cs="Times New Roman"/>
                <w:sz w:val="20"/>
                <w:szCs w:val="20"/>
              </w:rPr>
            </w:pPr>
            <w:r w:rsidRPr="000C2416">
              <w:rPr>
                <w:rFonts w:ascii="Times New Roman" w:hAnsi="Times New Roman" w:cs="Times New Roman"/>
                <w:sz w:val="20"/>
                <w:szCs w:val="20"/>
              </w:rPr>
              <w:lastRenderedPageBreak/>
              <w:t xml:space="preserve">4. </w:t>
            </w:r>
          </w:p>
        </w:tc>
        <w:tc>
          <w:tcPr>
            <w:tcW w:w="4605" w:type="dxa"/>
            <w:tcBorders>
              <w:top w:val="single" w:sz="4" w:space="0" w:color="auto"/>
              <w:left w:val="single" w:sz="4" w:space="0" w:color="auto"/>
              <w:bottom w:val="single" w:sz="4" w:space="0" w:color="auto"/>
              <w:right w:val="single" w:sz="4" w:space="0" w:color="auto"/>
            </w:tcBorders>
            <w:hideMark/>
          </w:tcPr>
          <w:p w:rsidR="00CA7759" w:rsidRPr="00010D85" w:rsidRDefault="00CA7759" w:rsidP="00010D85">
            <w:pPr>
              <w:pStyle w:val="ae"/>
              <w:shd w:val="clear" w:color="auto" w:fill="F5F7E7"/>
              <w:spacing w:before="0" w:beforeAutospacing="0" w:after="0" w:afterAutospacing="0"/>
              <w:rPr>
                <w:sz w:val="20"/>
                <w:szCs w:val="20"/>
              </w:rPr>
            </w:pPr>
            <w:r w:rsidRPr="00010D85">
              <w:rPr>
                <w:sz w:val="20"/>
                <w:szCs w:val="20"/>
              </w:rPr>
              <w:t>Посещение тренажерного зала</w:t>
            </w:r>
          </w:p>
        </w:tc>
        <w:tc>
          <w:tcPr>
            <w:tcW w:w="992" w:type="dxa"/>
            <w:tcBorders>
              <w:top w:val="single" w:sz="4" w:space="0" w:color="auto"/>
              <w:left w:val="single" w:sz="4" w:space="0" w:color="auto"/>
              <w:bottom w:val="single" w:sz="4" w:space="0" w:color="auto"/>
              <w:right w:val="single" w:sz="4" w:space="0" w:color="auto"/>
            </w:tcBorders>
          </w:tcPr>
          <w:p w:rsidR="00CA7759" w:rsidRPr="000C2416" w:rsidRDefault="00CA7759" w:rsidP="00010D85">
            <w:pPr>
              <w:jc w:val="center"/>
            </w:pPr>
            <w:r w:rsidRPr="000C2416">
              <w:t>1 час</w:t>
            </w:r>
          </w:p>
        </w:tc>
        <w:tc>
          <w:tcPr>
            <w:tcW w:w="3260" w:type="dxa"/>
            <w:tcBorders>
              <w:top w:val="single" w:sz="4" w:space="0" w:color="auto"/>
              <w:left w:val="single" w:sz="4" w:space="0" w:color="auto"/>
              <w:bottom w:val="single" w:sz="4" w:space="0" w:color="auto"/>
              <w:right w:val="single" w:sz="4" w:space="0" w:color="auto"/>
            </w:tcBorders>
          </w:tcPr>
          <w:p w:rsidR="00CA7759" w:rsidRPr="000C2416" w:rsidRDefault="00CA7759" w:rsidP="002F14A3">
            <w:pPr>
              <w:pStyle w:val="af"/>
              <w:jc w:val="center"/>
              <w:rPr>
                <w:rFonts w:ascii="Times New Roman" w:hAnsi="Times New Roman" w:cs="Times New Roman"/>
                <w:sz w:val="20"/>
                <w:szCs w:val="20"/>
              </w:rPr>
            </w:pPr>
            <w:r w:rsidRPr="000C2416">
              <w:rPr>
                <w:rFonts w:ascii="Times New Roman" w:hAnsi="Times New Roman" w:cs="Times New Roman"/>
                <w:sz w:val="20"/>
                <w:szCs w:val="20"/>
              </w:rPr>
              <w:t>83 руб./1 час</w:t>
            </w:r>
          </w:p>
        </w:tc>
      </w:tr>
      <w:tr w:rsidR="00CA7759" w:rsidRPr="002F14A3" w:rsidTr="00010D85">
        <w:trPr>
          <w:trHeight w:val="279"/>
        </w:trPr>
        <w:tc>
          <w:tcPr>
            <w:tcW w:w="811" w:type="dxa"/>
            <w:tcBorders>
              <w:top w:val="single" w:sz="4" w:space="0" w:color="auto"/>
              <w:left w:val="single" w:sz="4" w:space="0" w:color="auto"/>
              <w:bottom w:val="single" w:sz="4" w:space="0" w:color="auto"/>
              <w:right w:val="single" w:sz="4" w:space="0" w:color="auto"/>
            </w:tcBorders>
          </w:tcPr>
          <w:p w:rsidR="00CA7759" w:rsidRPr="000C2416" w:rsidRDefault="00CA7759" w:rsidP="002F14A3">
            <w:pPr>
              <w:pStyle w:val="af"/>
              <w:jc w:val="center"/>
              <w:rPr>
                <w:rFonts w:ascii="Times New Roman" w:hAnsi="Times New Roman" w:cs="Times New Roman"/>
                <w:sz w:val="20"/>
                <w:szCs w:val="20"/>
              </w:rPr>
            </w:pPr>
            <w:r w:rsidRPr="000C2416">
              <w:rPr>
                <w:rFonts w:ascii="Times New Roman" w:hAnsi="Times New Roman" w:cs="Times New Roman"/>
                <w:sz w:val="20"/>
                <w:szCs w:val="20"/>
              </w:rPr>
              <w:t>5.</w:t>
            </w:r>
          </w:p>
        </w:tc>
        <w:tc>
          <w:tcPr>
            <w:tcW w:w="4605" w:type="dxa"/>
            <w:tcBorders>
              <w:top w:val="single" w:sz="4" w:space="0" w:color="auto"/>
              <w:left w:val="single" w:sz="4" w:space="0" w:color="auto"/>
              <w:bottom w:val="single" w:sz="4" w:space="0" w:color="auto"/>
              <w:right w:val="single" w:sz="4" w:space="0" w:color="auto"/>
            </w:tcBorders>
          </w:tcPr>
          <w:p w:rsidR="00CA7759" w:rsidRPr="00010D85" w:rsidRDefault="00CA7759" w:rsidP="00010D85">
            <w:pPr>
              <w:pStyle w:val="ae"/>
              <w:shd w:val="clear" w:color="auto" w:fill="F5F7E7"/>
              <w:spacing w:before="0" w:beforeAutospacing="0" w:after="0" w:afterAutospacing="0"/>
              <w:rPr>
                <w:color w:val="FFFFFF" w:themeColor="background1"/>
                <w:sz w:val="20"/>
                <w:szCs w:val="20"/>
              </w:rPr>
            </w:pPr>
            <w:r w:rsidRPr="00010D85">
              <w:rPr>
                <w:sz w:val="20"/>
                <w:szCs w:val="20"/>
              </w:rPr>
              <w:t>Прокат лыж</w:t>
            </w:r>
          </w:p>
        </w:tc>
        <w:tc>
          <w:tcPr>
            <w:tcW w:w="992" w:type="dxa"/>
            <w:tcBorders>
              <w:top w:val="single" w:sz="4" w:space="0" w:color="auto"/>
              <w:left w:val="single" w:sz="4" w:space="0" w:color="auto"/>
              <w:bottom w:val="single" w:sz="4" w:space="0" w:color="auto"/>
              <w:right w:val="single" w:sz="4" w:space="0" w:color="auto"/>
            </w:tcBorders>
          </w:tcPr>
          <w:p w:rsidR="00CA7759" w:rsidRPr="000C2416" w:rsidRDefault="00CA7759" w:rsidP="00010D85">
            <w:pPr>
              <w:jc w:val="center"/>
            </w:pPr>
            <w:r w:rsidRPr="000C2416">
              <w:t>1 час</w:t>
            </w:r>
          </w:p>
        </w:tc>
        <w:tc>
          <w:tcPr>
            <w:tcW w:w="3260" w:type="dxa"/>
            <w:tcBorders>
              <w:top w:val="single" w:sz="4" w:space="0" w:color="auto"/>
              <w:left w:val="single" w:sz="4" w:space="0" w:color="auto"/>
              <w:bottom w:val="single" w:sz="4" w:space="0" w:color="auto"/>
              <w:right w:val="single" w:sz="4" w:space="0" w:color="auto"/>
            </w:tcBorders>
          </w:tcPr>
          <w:p w:rsidR="00CA7759" w:rsidRPr="000C2416" w:rsidRDefault="00CA7759" w:rsidP="002F14A3">
            <w:pPr>
              <w:pStyle w:val="af"/>
              <w:jc w:val="center"/>
              <w:rPr>
                <w:rFonts w:ascii="Times New Roman" w:hAnsi="Times New Roman" w:cs="Times New Roman"/>
                <w:sz w:val="20"/>
                <w:szCs w:val="20"/>
              </w:rPr>
            </w:pPr>
            <w:r w:rsidRPr="000C2416">
              <w:rPr>
                <w:rFonts w:ascii="Times New Roman" w:hAnsi="Times New Roman" w:cs="Times New Roman"/>
                <w:sz w:val="20"/>
                <w:szCs w:val="20"/>
              </w:rPr>
              <w:t>52 руб/1 час</w:t>
            </w:r>
          </w:p>
        </w:tc>
      </w:tr>
    </w:tbl>
    <w:p w:rsidR="00CA7759" w:rsidRPr="002F14A3" w:rsidRDefault="00CA7759" w:rsidP="002F14A3">
      <w:pPr>
        <w:jc w:val="both"/>
        <w:rPr>
          <w:sz w:val="24"/>
          <w:szCs w:val="24"/>
        </w:rPr>
      </w:pPr>
    </w:p>
    <w:p w:rsidR="00CA7759" w:rsidRPr="002F14A3" w:rsidRDefault="00CA7759" w:rsidP="002F14A3">
      <w:pPr>
        <w:jc w:val="both"/>
        <w:rPr>
          <w:sz w:val="24"/>
          <w:szCs w:val="24"/>
        </w:rPr>
      </w:pPr>
    </w:p>
    <w:p w:rsidR="002F14A3" w:rsidRPr="00010D85" w:rsidRDefault="002F14A3" w:rsidP="00010D85">
      <w:pPr>
        <w:ind w:firstLine="698"/>
        <w:jc w:val="center"/>
        <w:rPr>
          <w:rStyle w:val="ad"/>
          <w:sz w:val="24"/>
          <w:szCs w:val="24"/>
        </w:rPr>
      </w:pPr>
      <w:r w:rsidRPr="00010D85">
        <w:rPr>
          <w:rStyle w:val="ad"/>
          <w:sz w:val="24"/>
          <w:szCs w:val="24"/>
        </w:rPr>
        <w:t>Республика Мордовия</w:t>
      </w:r>
    </w:p>
    <w:p w:rsidR="002F14A3" w:rsidRPr="002F14A3" w:rsidRDefault="002F14A3" w:rsidP="00010D85">
      <w:pPr>
        <w:pStyle w:val="af1"/>
        <w:rPr>
          <w:sz w:val="24"/>
          <w:szCs w:val="24"/>
        </w:rPr>
      </w:pPr>
      <w:r w:rsidRPr="00010D85">
        <w:rPr>
          <w:b/>
          <w:sz w:val="24"/>
          <w:szCs w:val="24"/>
        </w:rPr>
        <w:t>Администрация Чамзинского муниципального района</w:t>
      </w:r>
    </w:p>
    <w:p w:rsidR="002F14A3" w:rsidRPr="002F14A3" w:rsidRDefault="002F14A3" w:rsidP="00010D85">
      <w:pPr>
        <w:pStyle w:val="af3"/>
        <w:rPr>
          <w:b/>
          <w:sz w:val="24"/>
          <w:szCs w:val="24"/>
        </w:rPr>
      </w:pPr>
    </w:p>
    <w:p w:rsidR="00CA7759" w:rsidRPr="002F14A3" w:rsidRDefault="00CA7759" w:rsidP="00010D85">
      <w:pPr>
        <w:pStyle w:val="Standard"/>
        <w:jc w:val="center"/>
      </w:pPr>
    </w:p>
    <w:p w:rsidR="00CA7759" w:rsidRPr="002F14A3" w:rsidRDefault="00CA7759" w:rsidP="00010D85">
      <w:pPr>
        <w:pStyle w:val="Standard"/>
        <w:jc w:val="center"/>
      </w:pPr>
      <w:r w:rsidRPr="002F14A3">
        <w:t>ПОСТАНОВЛЕНИЕ</w:t>
      </w:r>
    </w:p>
    <w:p w:rsidR="00CA7759" w:rsidRPr="002F14A3" w:rsidRDefault="00CA7759" w:rsidP="00010D85">
      <w:pPr>
        <w:pStyle w:val="Standard"/>
        <w:jc w:val="center"/>
      </w:pPr>
    </w:p>
    <w:p w:rsidR="00CA7759" w:rsidRPr="002F14A3" w:rsidRDefault="00CA7759" w:rsidP="00010D85">
      <w:pPr>
        <w:pStyle w:val="Standard"/>
        <w:jc w:val="center"/>
      </w:pPr>
      <w:r w:rsidRPr="002F14A3">
        <w:t>09.04.2019г.</w:t>
      </w:r>
      <w:r w:rsidRPr="002F14A3">
        <w:tab/>
      </w:r>
      <w:r w:rsidRPr="002F14A3">
        <w:tab/>
      </w:r>
      <w:r w:rsidRPr="002F14A3">
        <w:tab/>
      </w:r>
      <w:r w:rsidRPr="002F14A3">
        <w:tab/>
      </w:r>
      <w:r w:rsidRPr="002F14A3">
        <w:tab/>
      </w:r>
      <w:r w:rsidRPr="002F14A3">
        <w:tab/>
      </w:r>
      <w:r w:rsidRPr="002F14A3">
        <w:tab/>
      </w:r>
      <w:r w:rsidRPr="002F14A3">
        <w:tab/>
      </w:r>
      <w:r w:rsidRPr="002F14A3">
        <w:tab/>
      </w:r>
      <w:r w:rsidRPr="002F14A3">
        <w:tab/>
        <w:t>№ 253</w:t>
      </w:r>
    </w:p>
    <w:p w:rsidR="00CA7759" w:rsidRPr="002F14A3" w:rsidRDefault="00010D85" w:rsidP="00010D85">
      <w:pPr>
        <w:pStyle w:val="Standard"/>
        <w:ind w:firstLine="708"/>
      </w:pPr>
      <w:r>
        <w:t xml:space="preserve">                                                           </w:t>
      </w:r>
      <w:r w:rsidR="00CA7759" w:rsidRPr="002F14A3">
        <w:t>р.п.Чамзинка</w:t>
      </w:r>
    </w:p>
    <w:p w:rsidR="00CA7759" w:rsidRPr="002F14A3" w:rsidRDefault="00CA7759" w:rsidP="00010D85">
      <w:pPr>
        <w:pStyle w:val="Standard"/>
        <w:ind w:firstLine="708"/>
        <w:jc w:val="center"/>
      </w:pPr>
    </w:p>
    <w:p w:rsidR="00CA7759" w:rsidRPr="00010D85" w:rsidRDefault="00CA7759" w:rsidP="00010D85">
      <w:pPr>
        <w:jc w:val="center"/>
        <w:rPr>
          <w:b/>
          <w:sz w:val="24"/>
          <w:szCs w:val="24"/>
        </w:rPr>
      </w:pPr>
      <w:r w:rsidRPr="00010D85">
        <w:rPr>
          <w:b/>
          <w:sz w:val="24"/>
          <w:szCs w:val="24"/>
        </w:rPr>
        <w:t xml:space="preserve">О внесении изменений в постановление администрации Чамзинского муниципального района от 25.11.2016года №1062 «Об утверждении </w:t>
      </w:r>
      <w:hyperlink w:anchor="sub_1000" w:history="1">
        <w:r w:rsidRPr="00010D85">
          <w:rPr>
            <w:rStyle w:val="ab"/>
            <w:b w:val="0"/>
            <w:color w:val="auto"/>
            <w:sz w:val="24"/>
            <w:szCs w:val="24"/>
          </w:rPr>
          <w:t>тарифов</w:t>
        </w:r>
      </w:hyperlink>
      <w:r w:rsidRPr="00010D85">
        <w:rPr>
          <w:b/>
          <w:sz w:val="24"/>
          <w:szCs w:val="24"/>
        </w:rPr>
        <w:t xml:space="preserve"> на платные дополнительные образовательные, оздоровительные услуги, предоставляемые муниципальными общеобразовательными организациями Чамзинского муниципального района»</w:t>
      </w:r>
    </w:p>
    <w:p w:rsidR="00CA7759" w:rsidRPr="00010D85" w:rsidRDefault="00CA7759" w:rsidP="002F14A3">
      <w:pPr>
        <w:rPr>
          <w:sz w:val="24"/>
          <w:szCs w:val="24"/>
        </w:rPr>
      </w:pPr>
    </w:p>
    <w:p w:rsidR="00CA7759" w:rsidRDefault="00CA7759" w:rsidP="002F14A3">
      <w:pPr>
        <w:pStyle w:val="1"/>
        <w:spacing w:before="0" w:after="0"/>
        <w:jc w:val="both"/>
        <w:rPr>
          <w:rFonts w:ascii="Times New Roman" w:hAnsi="Times New Roman" w:cs="Times New Roman"/>
          <w:b w:val="0"/>
          <w:sz w:val="24"/>
          <w:szCs w:val="24"/>
        </w:rPr>
      </w:pPr>
      <w:r w:rsidRPr="00010D85">
        <w:rPr>
          <w:rFonts w:ascii="Times New Roman" w:hAnsi="Times New Roman" w:cs="Times New Roman"/>
          <w:b w:val="0"/>
          <w:sz w:val="24"/>
          <w:szCs w:val="24"/>
        </w:rPr>
        <w:tab/>
        <w:t xml:space="preserve">В соответствии с </w:t>
      </w:r>
      <w:hyperlink r:id="rId17" w:history="1">
        <w:r w:rsidRPr="00010D85">
          <w:rPr>
            <w:rStyle w:val="ab"/>
            <w:rFonts w:ascii="Times New Roman" w:hAnsi="Times New Roman"/>
            <w:b/>
            <w:color w:val="auto"/>
            <w:sz w:val="24"/>
            <w:szCs w:val="24"/>
          </w:rPr>
          <w:t>Федеральным законом</w:t>
        </w:r>
      </w:hyperlink>
      <w:r w:rsidRPr="00010D85">
        <w:rPr>
          <w:rFonts w:ascii="Times New Roman" w:hAnsi="Times New Roman" w:cs="Times New Roman"/>
          <w:b w:val="0"/>
          <w:sz w:val="24"/>
          <w:szCs w:val="24"/>
        </w:rPr>
        <w:t xml:space="preserve"> от 6 октября 2003 года N 131-ФЗ «Об общих принципах организации местного самоуправления в Российской Федерации», с ч.3 ст.54 Федерального закона от 29 декабря 2012 г. N 273-ФЗ «Об образовании в Российской Федерации», администрация Чамзинского муниципального района </w:t>
      </w:r>
    </w:p>
    <w:p w:rsidR="00010D85" w:rsidRPr="00010D85" w:rsidRDefault="00010D85" w:rsidP="00010D85"/>
    <w:p w:rsidR="00CA7759" w:rsidRPr="00010D85" w:rsidRDefault="00CA7759" w:rsidP="002F14A3">
      <w:pPr>
        <w:jc w:val="center"/>
        <w:rPr>
          <w:sz w:val="24"/>
          <w:szCs w:val="24"/>
        </w:rPr>
      </w:pPr>
      <w:r w:rsidRPr="00010D85">
        <w:rPr>
          <w:sz w:val="24"/>
          <w:szCs w:val="24"/>
        </w:rPr>
        <w:t>ПОСТАНОВЛЯЕТ:</w:t>
      </w:r>
    </w:p>
    <w:p w:rsidR="00CA7759" w:rsidRPr="00010D85" w:rsidRDefault="00CA7759" w:rsidP="002F14A3">
      <w:pPr>
        <w:rPr>
          <w:sz w:val="24"/>
          <w:szCs w:val="24"/>
        </w:rPr>
      </w:pPr>
    </w:p>
    <w:p w:rsidR="00CA7759" w:rsidRPr="00010D85" w:rsidRDefault="00CA7759" w:rsidP="00010D85">
      <w:pPr>
        <w:ind w:firstLine="708"/>
        <w:jc w:val="both"/>
        <w:rPr>
          <w:sz w:val="24"/>
          <w:szCs w:val="24"/>
        </w:rPr>
      </w:pPr>
      <w:r w:rsidRPr="00010D85">
        <w:rPr>
          <w:sz w:val="24"/>
          <w:szCs w:val="24"/>
        </w:rPr>
        <w:t>1. В строке 2.1 приложения к постановлению администрации Чамзинского муниципального района от 25.11.2016</w:t>
      </w:r>
      <w:r w:rsidR="00010D85">
        <w:rPr>
          <w:sz w:val="24"/>
          <w:szCs w:val="24"/>
        </w:rPr>
        <w:t xml:space="preserve"> </w:t>
      </w:r>
      <w:r w:rsidRPr="00010D85">
        <w:rPr>
          <w:sz w:val="24"/>
          <w:szCs w:val="24"/>
        </w:rPr>
        <w:t>года №</w:t>
      </w:r>
      <w:r w:rsidR="00010D85">
        <w:rPr>
          <w:sz w:val="24"/>
          <w:szCs w:val="24"/>
        </w:rPr>
        <w:t xml:space="preserve"> </w:t>
      </w:r>
      <w:r w:rsidRPr="00010D85">
        <w:rPr>
          <w:sz w:val="24"/>
          <w:szCs w:val="24"/>
        </w:rPr>
        <w:t xml:space="preserve">1062 «Об утверждении </w:t>
      </w:r>
      <w:hyperlink w:anchor="sub_1000" w:history="1">
        <w:r w:rsidRPr="00010D85">
          <w:rPr>
            <w:rStyle w:val="ab"/>
            <w:color w:val="auto"/>
            <w:sz w:val="24"/>
            <w:szCs w:val="24"/>
          </w:rPr>
          <w:t>тарифов</w:t>
        </w:r>
      </w:hyperlink>
      <w:r w:rsidRPr="00010D85">
        <w:rPr>
          <w:sz w:val="24"/>
          <w:szCs w:val="24"/>
        </w:rPr>
        <w:t xml:space="preserve"> на платные дополнительные образовательные, оздоровительные услуги, предоставляемые муниципальными общеобразовательными организациями Чамзинского муниципального района» цифру «60» заменить на цифру «62».</w:t>
      </w:r>
    </w:p>
    <w:p w:rsidR="00CA7759" w:rsidRPr="00010D85" w:rsidRDefault="00CA7759" w:rsidP="00010D85">
      <w:pPr>
        <w:jc w:val="both"/>
        <w:rPr>
          <w:sz w:val="24"/>
          <w:szCs w:val="24"/>
        </w:rPr>
      </w:pPr>
      <w:r w:rsidRPr="00010D85">
        <w:rPr>
          <w:sz w:val="24"/>
          <w:szCs w:val="24"/>
        </w:rPr>
        <w:tab/>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CA7759" w:rsidRPr="00010D85" w:rsidRDefault="00CA7759" w:rsidP="00010D85">
      <w:pPr>
        <w:jc w:val="both"/>
        <w:rPr>
          <w:sz w:val="24"/>
          <w:szCs w:val="24"/>
        </w:rPr>
      </w:pPr>
    </w:p>
    <w:p w:rsidR="00CA7759" w:rsidRPr="002F14A3" w:rsidRDefault="00CA7759" w:rsidP="002F14A3">
      <w:pPr>
        <w:rPr>
          <w:sz w:val="24"/>
          <w:szCs w:val="24"/>
        </w:rPr>
      </w:pPr>
      <w:r w:rsidRPr="002F14A3">
        <w:rPr>
          <w:sz w:val="24"/>
          <w:szCs w:val="24"/>
        </w:rPr>
        <w:t>Глава Чамзинского муниципального района</w:t>
      </w:r>
      <w:r w:rsidRPr="002F14A3">
        <w:rPr>
          <w:sz w:val="24"/>
          <w:szCs w:val="24"/>
        </w:rPr>
        <w:tab/>
      </w:r>
      <w:r w:rsidRPr="002F14A3">
        <w:rPr>
          <w:sz w:val="24"/>
          <w:szCs w:val="24"/>
        </w:rPr>
        <w:tab/>
      </w:r>
      <w:r w:rsidRPr="002F14A3">
        <w:rPr>
          <w:sz w:val="24"/>
          <w:szCs w:val="24"/>
        </w:rPr>
        <w:tab/>
      </w:r>
      <w:r w:rsidRPr="002F14A3">
        <w:rPr>
          <w:sz w:val="24"/>
          <w:szCs w:val="24"/>
        </w:rPr>
        <w:tab/>
      </w:r>
      <w:r w:rsidRPr="002F14A3">
        <w:rPr>
          <w:sz w:val="24"/>
          <w:szCs w:val="24"/>
        </w:rPr>
        <w:tab/>
        <w:t xml:space="preserve">      В.Г.Цыбаков</w:t>
      </w:r>
    </w:p>
    <w:p w:rsidR="00CA7759" w:rsidRPr="002F14A3" w:rsidRDefault="00CA7759" w:rsidP="002F14A3">
      <w:pPr>
        <w:rPr>
          <w:sz w:val="24"/>
          <w:szCs w:val="24"/>
        </w:rPr>
      </w:pPr>
    </w:p>
    <w:p w:rsidR="00CA7759" w:rsidRPr="002F14A3" w:rsidRDefault="00CA7759" w:rsidP="00010D85">
      <w:pPr>
        <w:jc w:val="center"/>
        <w:rPr>
          <w:sz w:val="24"/>
          <w:szCs w:val="24"/>
        </w:rPr>
      </w:pPr>
    </w:p>
    <w:p w:rsidR="00010D85" w:rsidRPr="00010D85" w:rsidRDefault="00010D85" w:rsidP="00010D85">
      <w:pPr>
        <w:ind w:firstLine="698"/>
        <w:jc w:val="center"/>
        <w:rPr>
          <w:rStyle w:val="ad"/>
          <w:sz w:val="24"/>
          <w:szCs w:val="24"/>
        </w:rPr>
      </w:pPr>
      <w:r w:rsidRPr="00010D85">
        <w:rPr>
          <w:rStyle w:val="ad"/>
          <w:sz w:val="24"/>
          <w:szCs w:val="24"/>
        </w:rPr>
        <w:t>Республика Мордовия</w:t>
      </w:r>
    </w:p>
    <w:p w:rsidR="00010D85" w:rsidRPr="002F14A3" w:rsidRDefault="00010D85" w:rsidP="00010D85">
      <w:pPr>
        <w:pStyle w:val="af1"/>
        <w:rPr>
          <w:sz w:val="24"/>
          <w:szCs w:val="24"/>
        </w:rPr>
      </w:pPr>
      <w:r w:rsidRPr="00010D85">
        <w:rPr>
          <w:b/>
          <w:sz w:val="24"/>
          <w:szCs w:val="24"/>
        </w:rPr>
        <w:t>Администрация Чамзинского муниципального района</w:t>
      </w:r>
    </w:p>
    <w:p w:rsidR="00CA7759" w:rsidRPr="002F14A3" w:rsidRDefault="00CA7759" w:rsidP="00010D85">
      <w:pPr>
        <w:pStyle w:val="Standard"/>
        <w:jc w:val="center"/>
      </w:pPr>
    </w:p>
    <w:p w:rsidR="00CA7759" w:rsidRPr="002F14A3" w:rsidRDefault="00CA7759" w:rsidP="00010D85">
      <w:pPr>
        <w:pStyle w:val="Standard"/>
        <w:jc w:val="center"/>
      </w:pPr>
      <w:r w:rsidRPr="002F14A3">
        <w:t>ПОСТАНОВЛЕНИЕ</w:t>
      </w:r>
    </w:p>
    <w:p w:rsidR="00CA7759" w:rsidRPr="002F14A3" w:rsidRDefault="00CA7759" w:rsidP="00010D85">
      <w:pPr>
        <w:pStyle w:val="Standard"/>
        <w:jc w:val="center"/>
      </w:pPr>
    </w:p>
    <w:p w:rsidR="00CA7759" w:rsidRPr="002F14A3" w:rsidRDefault="00CA7759" w:rsidP="00010D85">
      <w:pPr>
        <w:pStyle w:val="Standard"/>
        <w:jc w:val="center"/>
      </w:pPr>
      <w:r w:rsidRPr="002F14A3">
        <w:t>09.04.2019г.</w:t>
      </w:r>
      <w:r w:rsidRPr="002F14A3">
        <w:tab/>
      </w:r>
      <w:r w:rsidRPr="002F14A3">
        <w:tab/>
      </w:r>
      <w:r w:rsidRPr="002F14A3">
        <w:tab/>
      </w:r>
      <w:r w:rsidRPr="002F14A3">
        <w:tab/>
      </w:r>
      <w:r w:rsidRPr="002F14A3">
        <w:tab/>
      </w:r>
      <w:r w:rsidRPr="002F14A3">
        <w:tab/>
      </w:r>
      <w:r w:rsidRPr="002F14A3">
        <w:tab/>
      </w:r>
      <w:r w:rsidRPr="002F14A3">
        <w:tab/>
      </w:r>
      <w:r w:rsidRPr="002F14A3">
        <w:tab/>
      </w:r>
      <w:r w:rsidRPr="002F14A3">
        <w:tab/>
        <w:t>№ 254</w:t>
      </w:r>
    </w:p>
    <w:p w:rsidR="00CA7759" w:rsidRPr="002F14A3" w:rsidRDefault="00010D85" w:rsidP="00010D85">
      <w:pPr>
        <w:pStyle w:val="Standard"/>
        <w:ind w:firstLine="708"/>
      </w:pPr>
      <w:r>
        <w:t xml:space="preserve">                                                           </w:t>
      </w:r>
      <w:r w:rsidR="00CA7759" w:rsidRPr="002F14A3">
        <w:t>р.п.Чамзинка</w:t>
      </w:r>
    </w:p>
    <w:p w:rsidR="00CA7759" w:rsidRPr="002F14A3" w:rsidRDefault="00CA7759" w:rsidP="00010D85">
      <w:pPr>
        <w:jc w:val="center"/>
        <w:rPr>
          <w:sz w:val="24"/>
          <w:szCs w:val="24"/>
        </w:rPr>
      </w:pPr>
    </w:p>
    <w:p w:rsidR="00CA7759" w:rsidRPr="002F14A3" w:rsidRDefault="00CA7759" w:rsidP="00010D85">
      <w:pPr>
        <w:jc w:val="center"/>
        <w:rPr>
          <w:b/>
          <w:sz w:val="24"/>
          <w:szCs w:val="24"/>
        </w:rPr>
      </w:pPr>
      <w:r w:rsidRPr="002F14A3">
        <w:rPr>
          <w:b/>
          <w:sz w:val="24"/>
          <w:szCs w:val="24"/>
        </w:rPr>
        <w:t>О внесении изменений в постановление администрации Чамзинского муниципального района от 24.12.2012года №1171-а «Об утверждении тарифов на платные услуги, предоставляемые муниципальным бюджетным учреждением «Центральная районная библиотека» Чамзинского муниципального района Республики Мордовия»</w:t>
      </w:r>
      <w:r w:rsidR="00010D85">
        <w:rPr>
          <w:b/>
          <w:sz w:val="24"/>
          <w:szCs w:val="24"/>
        </w:rPr>
        <w:t>.</w:t>
      </w:r>
    </w:p>
    <w:p w:rsidR="00CA7759" w:rsidRPr="002F14A3" w:rsidRDefault="00CA7759" w:rsidP="002F14A3">
      <w:pPr>
        <w:ind w:firstLine="720"/>
        <w:jc w:val="both"/>
        <w:rPr>
          <w:b/>
          <w:sz w:val="24"/>
          <w:szCs w:val="24"/>
        </w:rPr>
      </w:pPr>
    </w:p>
    <w:p w:rsidR="00CA7759" w:rsidRPr="00010D85" w:rsidRDefault="00CA7759" w:rsidP="002F14A3">
      <w:pPr>
        <w:jc w:val="both"/>
        <w:rPr>
          <w:sz w:val="24"/>
          <w:szCs w:val="24"/>
        </w:rPr>
      </w:pPr>
      <w:r w:rsidRPr="002F14A3">
        <w:rPr>
          <w:sz w:val="24"/>
          <w:szCs w:val="24"/>
        </w:rPr>
        <w:tab/>
      </w:r>
      <w:r w:rsidRPr="00010D85">
        <w:rPr>
          <w:sz w:val="24"/>
          <w:szCs w:val="24"/>
        </w:rPr>
        <w:t>Руководствуясь</w:t>
      </w:r>
      <w:r w:rsidRPr="00010D85">
        <w:rPr>
          <w:b/>
          <w:sz w:val="24"/>
          <w:szCs w:val="24"/>
        </w:rPr>
        <w:t xml:space="preserve"> </w:t>
      </w:r>
      <w:hyperlink r:id="rId18" w:history="1">
        <w:r w:rsidRPr="00010D85">
          <w:rPr>
            <w:rStyle w:val="ab"/>
            <w:color w:val="auto"/>
            <w:sz w:val="24"/>
            <w:szCs w:val="24"/>
          </w:rPr>
          <w:t>Бюджетным кодексом</w:t>
        </w:r>
      </w:hyperlink>
      <w:r w:rsidRPr="00010D85">
        <w:rPr>
          <w:sz w:val="24"/>
          <w:szCs w:val="24"/>
        </w:rPr>
        <w:t xml:space="preserve"> Российской Федерации, </w:t>
      </w:r>
      <w:hyperlink r:id="rId19" w:history="1">
        <w:r w:rsidRPr="00010D85">
          <w:rPr>
            <w:rStyle w:val="ab"/>
            <w:color w:val="auto"/>
            <w:sz w:val="24"/>
            <w:szCs w:val="24"/>
          </w:rPr>
          <w:t>Федеральным законом</w:t>
        </w:r>
      </w:hyperlink>
      <w:r w:rsidRPr="00010D85">
        <w:rPr>
          <w:sz w:val="24"/>
          <w:szCs w:val="24"/>
        </w:rPr>
        <w:t xml:space="preserve"> от 6 октября 2003 года N 131-Ф3 "Об общих принципах организации местного самоуправления в Российской Федерации", </w:t>
      </w:r>
      <w:hyperlink r:id="rId20" w:history="1">
        <w:r w:rsidRPr="00010D85">
          <w:rPr>
            <w:rStyle w:val="ab"/>
            <w:color w:val="auto"/>
            <w:sz w:val="24"/>
            <w:szCs w:val="24"/>
          </w:rPr>
          <w:t>Уставом</w:t>
        </w:r>
      </w:hyperlink>
      <w:r w:rsidRPr="00010D85">
        <w:rPr>
          <w:sz w:val="24"/>
          <w:szCs w:val="24"/>
        </w:rPr>
        <w:t xml:space="preserve"> Чамзинского муниципального района и в целях повышения </w:t>
      </w:r>
      <w:r w:rsidRPr="00010D85">
        <w:rPr>
          <w:sz w:val="24"/>
          <w:szCs w:val="24"/>
        </w:rPr>
        <w:lastRenderedPageBreak/>
        <w:t xml:space="preserve">качества услуг, оказываемых населению муниципальными бюджетными учреждениями, администрация Чамзинского муниципального района </w:t>
      </w:r>
    </w:p>
    <w:p w:rsidR="00CA7759" w:rsidRPr="00010D85" w:rsidRDefault="00CA7759" w:rsidP="002F14A3">
      <w:pPr>
        <w:ind w:firstLine="720"/>
        <w:jc w:val="both"/>
        <w:rPr>
          <w:sz w:val="24"/>
          <w:szCs w:val="24"/>
        </w:rPr>
      </w:pPr>
    </w:p>
    <w:p w:rsidR="00CA7759" w:rsidRPr="00010D85" w:rsidRDefault="00CA7759" w:rsidP="002F14A3">
      <w:pPr>
        <w:ind w:firstLine="720"/>
        <w:jc w:val="center"/>
        <w:rPr>
          <w:b/>
          <w:sz w:val="24"/>
          <w:szCs w:val="24"/>
        </w:rPr>
      </w:pPr>
      <w:r w:rsidRPr="00010D85">
        <w:rPr>
          <w:b/>
          <w:sz w:val="24"/>
          <w:szCs w:val="24"/>
        </w:rPr>
        <w:t>ПОСТАНОВЛЯЕТ:</w:t>
      </w:r>
    </w:p>
    <w:p w:rsidR="00CA7759" w:rsidRPr="00010D85" w:rsidRDefault="00CA7759" w:rsidP="002F14A3">
      <w:pPr>
        <w:ind w:firstLine="720"/>
        <w:jc w:val="both"/>
        <w:rPr>
          <w:b/>
          <w:sz w:val="24"/>
          <w:szCs w:val="24"/>
        </w:rPr>
      </w:pPr>
    </w:p>
    <w:p w:rsidR="00CA7759" w:rsidRPr="00010D85" w:rsidRDefault="00CA7759" w:rsidP="002F14A3">
      <w:pPr>
        <w:ind w:firstLine="720"/>
        <w:jc w:val="both"/>
        <w:rPr>
          <w:sz w:val="24"/>
          <w:szCs w:val="24"/>
        </w:rPr>
      </w:pPr>
      <w:r w:rsidRPr="00010D85">
        <w:rPr>
          <w:sz w:val="24"/>
          <w:szCs w:val="24"/>
        </w:rPr>
        <w:t>1. В строке 2 приложения № 3 к постановлению администрации Чамзинского муниципального района от 24.12.2012года №1171-а «Об утверждении тарифов на платные услуги, предоставляемые муниципальным бюджетным учреждением «Центральная районная библиотека» Чамзинского муниципального района Республики Мордовия» цифру «20» заменить на цифру «21».</w:t>
      </w:r>
    </w:p>
    <w:p w:rsidR="00CA7759" w:rsidRPr="00010D85" w:rsidRDefault="00CA7759" w:rsidP="002F14A3">
      <w:pPr>
        <w:ind w:firstLine="720"/>
        <w:jc w:val="both"/>
        <w:rPr>
          <w:sz w:val="24"/>
          <w:szCs w:val="24"/>
        </w:rPr>
      </w:pPr>
      <w:r w:rsidRPr="00010D85">
        <w:rPr>
          <w:sz w:val="24"/>
          <w:szCs w:val="24"/>
        </w:rPr>
        <w:t xml:space="preserve">3. Настоящее постановление вступает в силу со дня его </w:t>
      </w:r>
      <w:hyperlink r:id="rId21" w:history="1">
        <w:r w:rsidRPr="00010D85">
          <w:rPr>
            <w:rStyle w:val="ab"/>
            <w:color w:val="auto"/>
            <w:sz w:val="24"/>
            <w:szCs w:val="24"/>
          </w:rPr>
          <w:t>официального опубликования</w:t>
        </w:r>
      </w:hyperlink>
      <w:r w:rsidRPr="00010D85">
        <w:rPr>
          <w:sz w:val="24"/>
          <w:szCs w:val="24"/>
        </w:rPr>
        <w:t xml:space="preserve"> в Информационном бюллетене Чамзинского муниципального района. </w:t>
      </w:r>
    </w:p>
    <w:tbl>
      <w:tblPr>
        <w:tblW w:w="0" w:type="auto"/>
        <w:tblInd w:w="108" w:type="dxa"/>
        <w:tblLook w:val="0000" w:firstRow="0" w:lastRow="0" w:firstColumn="0" w:lastColumn="0" w:noHBand="0" w:noVBand="0"/>
      </w:tblPr>
      <w:tblGrid>
        <w:gridCol w:w="6667"/>
        <w:gridCol w:w="3332"/>
      </w:tblGrid>
      <w:tr w:rsidR="00CA7759" w:rsidRPr="002F14A3" w:rsidTr="002F14A3">
        <w:tc>
          <w:tcPr>
            <w:tcW w:w="6667" w:type="dxa"/>
            <w:tcBorders>
              <w:top w:val="nil"/>
              <w:left w:val="nil"/>
              <w:bottom w:val="nil"/>
              <w:right w:val="nil"/>
            </w:tcBorders>
            <w:vAlign w:val="bottom"/>
          </w:tcPr>
          <w:p w:rsidR="00CA7759" w:rsidRPr="002F14A3" w:rsidRDefault="00CA7759" w:rsidP="002F14A3">
            <w:pPr>
              <w:pStyle w:val="af0"/>
              <w:rPr>
                <w:rFonts w:ascii="Times New Roman" w:hAnsi="Times New Roman" w:cs="Times New Roman"/>
              </w:rPr>
            </w:pPr>
          </w:p>
          <w:p w:rsidR="00CA7759" w:rsidRPr="002F14A3" w:rsidRDefault="00CA7759" w:rsidP="00010D85">
            <w:pPr>
              <w:pStyle w:val="af0"/>
              <w:rPr>
                <w:rFonts w:ascii="Times New Roman" w:hAnsi="Times New Roman" w:cs="Times New Roman"/>
              </w:rPr>
            </w:pPr>
            <w:r w:rsidRPr="002F14A3">
              <w:rPr>
                <w:rFonts w:ascii="Times New Roman" w:hAnsi="Times New Roman" w:cs="Times New Roman"/>
              </w:rPr>
              <w:t>Глава Чамзинского муниципального района</w:t>
            </w:r>
          </w:p>
        </w:tc>
        <w:tc>
          <w:tcPr>
            <w:tcW w:w="3332" w:type="dxa"/>
            <w:tcBorders>
              <w:top w:val="nil"/>
              <w:left w:val="nil"/>
              <w:bottom w:val="nil"/>
              <w:right w:val="nil"/>
            </w:tcBorders>
            <w:vAlign w:val="bottom"/>
          </w:tcPr>
          <w:p w:rsidR="00CA7759" w:rsidRPr="002F14A3" w:rsidRDefault="00CA7759" w:rsidP="002F14A3">
            <w:pPr>
              <w:pStyle w:val="af"/>
              <w:jc w:val="right"/>
              <w:rPr>
                <w:rFonts w:ascii="Times New Roman" w:hAnsi="Times New Roman" w:cs="Times New Roman"/>
              </w:rPr>
            </w:pPr>
            <w:r w:rsidRPr="002F14A3">
              <w:rPr>
                <w:rFonts w:ascii="Times New Roman" w:hAnsi="Times New Roman" w:cs="Times New Roman"/>
              </w:rPr>
              <w:t>В.Г.Цыбаков</w:t>
            </w:r>
          </w:p>
        </w:tc>
      </w:tr>
    </w:tbl>
    <w:p w:rsidR="00CA7759" w:rsidRPr="002F14A3" w:rsidRDefault="00CA7759" w:rsidP="002F14A3">
      <w:pPr>
        <w:ind w:firstLine="698"/>
        <w:jc w:val="right"/>
        <w:rPr>
          <w:rStyle w:val="ad"/>
          <w:sz w:val="24"/>
          <w:szCs w:val="24"/>
        </w:rPr>
      </w:pPr>
    </w:p>
    <w:p w:rsidR="00010D85" w:rsidRPr="00010D85" w:rsidRDefault="00010D85" w:rsidP="00010D85">
      <w:pPr>
        <w:ind w:firstLine="698"/>
        <w:jc w:val="center"/>
        <w:rPr>
          <w:rStyle w:val="ad"/>
          <w:sz w:val="24"/>
          <w:szCs w:val="24"/>
        </w:rPr>
      </w:pPr>
      <w:r w:rsidRPr="00010D85">
        <w:rPr>
          <w:rStyle w:val="ad"/>
          <w:sz w:val="24"/>
          <w:szCs w:val="24"/>
        </w:rPr>
        <w:t>Республика Мордовия</w:t>
      </w:r>
    </w:p>
    <w:p w:rsidR="00010D85" w:rsidRPr="002F14A3" w:rsidRDefault="00010D85" w:rsidP="00010D85">
      <w:pPr>
        <w:pStyle w:val="af1"/>
        <w:rPr>
          <w:sz w:val="24"/>
          <w:szCs w:val="24"/>
        </w:rPr>
      </w:pPr>
      <w:r w:rsidRPr="00010D85">
        <w:rPr>
          <w:b/>
          <w:sz w:val="24"/>
          <w:szCs w:val="24"/>
        </w:rPr>
        <w:t>Администрация Чамзинского муниципального района</w:t>
      </w:r>
    </w:p>
    <w:p w:rsidR="002F14A3" w:rsidRPr="002F14A3" w:rsidRDefault="002F14A3" w:rsidP="00010D85">
      <w:pPr>
        <w:pStyle w:val="af3"/>
        <w:rPr>
          <w:b/>
          <w:sz w:val="24"/>
          <w:szCs w:val="24"/>
        </w:rPr>
      </w:pPr>
    </w:p>
    <w:p w:rsidR="00CA7759" w:rsidRPr="002F14A3" w:rsidRDefault="00CA7759" w:rsidP="00010D85">
      <w:pPr>
        <w:pStyle w:val="Standard"/>
        <w:jc w:val="center"/>
      </w:pPr>
      <w:r w:rsidRPr="002F14A3">
        <w:t>ПОСТАНОВЛЕНИЕ</w:t>
      </w:r>
    </w:p>
    <w:p w:rsidR="00CA7759" w:rsidRPr="002F14A3" w:rsidRDefault="00CA7759" w:rsidP="00010D85">
      <w:pPr>
        <w:pStyle w:val="Standard"/>
        <w:jc w:val="center"/>
      </w:pPr>
    </w:p>
    <w:p w:rsidR="00CA7759" w:rsidRPr="002F14A3" w:rsidRDefault="00CA7759" w:rsidP="00010D85">
      <w:pPr>
        <w:pStyle w:val="Standard"/>
        <w:jc w:val="center"/>
      </w:pPr>
      <w:r w:rsidRPr="002F14A3">
        <w:t>09.04.2019г.</w:t>
      </w:r>
      <w:r w:rsidRPr="002F14A3">
        <w:tab/>
      </w:r>
      <w:r w:rsidRPr="002F14A3">
        <w:tab/>
      </w:r>
      <w:r w:rsidRPr="002F14A3">
        <w:tab/>
      </w:r>
      <w:r w:rsidRPr="002F14A3">
        <w:tab/>
      </w:r>
      <w:r w:rsidRPr="002F14A3">
        <w:tab/>
      </w:r>
      <w:r w:rsidRPr="002F14A3">
        <w:tab/>
      </w:r>
      <w:r w:rsidRPr="002F14A3">
        <w:tab/>
      </w:r>
      <w:r w:rsidRPr="002F14A3">
        <w:tab/>
      </w:r>
      <w:r w:rsidRPr="002F14A3">
        <w:tab/>
      </w:r>
      <w:r w:rsidRPr="002F14A3">
        <w:tab/>
        <w:t>№ 255</w:t>
      </w:r>
    </w:p>
    <w:p w:rsidR="00CA7759" w:rsidRPr="002F14A3" w:rsidRDefault="00010D85" w:rsidP="00010D85">
      <w:pPr>
        <w:pStyle w:val="Standard"/>
        <w:ind w:firstLine="708"/>
      </w:pPr>
      <w:r>
        <w:t xml:space="preserve">                                                         </w:t>
      </w:r>
      <w:r w:rsidR="00CA7759" w:rsidRPr="002F14A3">
        <w:t>р.п.Чамзинка</w:t>
      </w:r>
    </w:p>
    <w:p w:rsidR="00CA7759" w:rsidRPr="002F14A3" w:rsidRDefault="00CA7759" w:rsidP="00010D85">
      <w:pPr>
        <w:jc w:val="center"/>
        <w:rPr>
          <w:sz w:val="24"/>
          <w:szCs w:val="24"/>
        </w:rPr>
      </w:pPr>
    </w:p>
    <w:p w:rsidR="00CA7759" w:rsidRPr="002F14A3" w:rsidRDefault="00CA7759" w:rsidP="00010D85">
      <w:pPr>
        <w:ind w:firstLine="698"/>
        <w:jc w:val="center"/>
        <w:rPr>
          <w:sz w:val="24"/>
          <w:szCs w:val="24"/>
        </w:rPr>
      </w:pPr>
      <w:r w:rsidRPr="002F14A3">
        <w:rPr>
          <w:b/>
          <w:sz w:val="24"/>
          <w:szCs w:val="24"/>
        </w:rPr>
        <w:t xml:space="preserve">О внесении изменений в постановление администрации Чамзинского муниципального района от </w:t>
      </w:r>
      <w:r w:rsidRPr="002F14A3">
        <w:rPr>
          <w:rStyle w:val="ad"/>
          <w:sz w:val="24"/>
          <w:szCs w:val="24"/>
        </w:rPr>
        <w:t>24 декабря 2012 г. N 1168</w:t>
      </w:r>
    </w:p>
    <w:p w:rsidR="00CA7759" w:rsidRPr="002F14A3" w:rsidRDefault="00CA7759" w:rsidP="00010D85">
      <w:pPr>
        <w:jc w:val="center"/>
        <w:rPr>
          <w:b/>
          <w:sz w:val="24"/>
          <w:szCs w:val="24"/>
        </w:rPr>
      </w:pPr>
      <w:r w:rsidRPr="002F14A3">
        <w:rPr>
          <w:b/>
          <w:sz w:val="24"/>
          <w:szCs w:val="24"/>
        </w:rPr>
        <w:t>«Об утверждении тарифов на платные услуги, предоставляемые муниципальным бюджетным учреждением «Чамзинский районный Дом культуры» Чамзинского муниципального района Республики Мордовия»</w:t>
      </w:r>
    </w:p>
    <w:p w:rsidR="00CA7759" w:rsidRPr="002F14A3" w:rsidRDefault="00CA7759" w:rsidP="002F14A3">
      <w:pPr>
        <w:rPr>
          <w:b/>
          <w:sz w:val="24"/>
          <w:szCs w:val="24"/>
        </w:rPr>
      </w:pPr>
    </w:p>
    <w:p w:rsidR="00CA7759" w:rsidRPr="00010D85" w:rsidRDefault="00CA7759" w:rsidP="00010D85">
      <w:pPr>
        <w:ind w:firstLine="708"/>
        <w:jc w:val="both"/>
        <w:rPr>
          <w:sz w:val="24"/>
          <w:szCs w:val="24"/>
        </w:rPr>
      </w:pPr>
      <w:r w:rsidRPr="00010D85">
        <w:rPr>
          <w:sz w:val="24"/>
          <w:szCs w:val="24"/>
        </w:rPr>
        <w:t>Руководствуясь</w:t>
      </w:r>
      <w:r w:rsidRPr="00010D85">
        <w:rPr>
          <w:b/>
          <w:sz w:val="24"/>
          <w:szCs w:val="24"/>
        </w:rPr>
        <w:t xml:space="preserve"> </w:t>
      </w:r>
      <w:hyperlink r:id="rId22" w:history="1">
        <w:r w:rsidRPr="00010D85">
          <w:rPr>
            <w:rStyle w:val="ab"/>
            <w:color w:val="auto"/>
            <w:sz w:val="24"/>
            <w:szCs w:val="24"/>
          </w:rPr>
          <w:t>Бюджетным кодексом</w:t>
        </w:r>
      </w:hyperlink>
      <w:r w:rsidRPr="00010D85">
        <w:rPr>
          <w:b/>
          <w:sz w:val="24"/>
          <w:szCs w:val="24"/>
        </w:rPr>
        <w:t xml:space="preserve"> </w:t>
      </w:r>
      <w:r w:rsidRPr="00010D85">
        <w:rPr>
          <w:sz w:val="24"/>
          <w:szCs w:val="24"/>
        </w:rPr>
        <w:t>Российской Федерации</w:t>
      </w:r>
      <w:r w:rsidRPr="00010D85">
        <w:rPr>
          <w:b/>
          <w:sz w:val="24"/>
          <w:szCs w:val="24"/>
        </w:rPr>
        <w:t xml:space="preserve">, </w:t>
      </w:r>
      <w:hyperlink r:id="rId23" w:history="1">
        <w:r w:rsidRPr="00010D85">
          <w:rPr>
            <w:rStyle w:val="ab"/>
            <w:color w:val="auto"/>
            <w:sz w:val="24"/>
            <w:szCs w:val="24"/>
          </w:rPr>
          <w:t>Федеральным законом</w:t>
        </w:r>
      </w:hyperlink>
      <w:r w:rsidRPr="00010D85">
        <w:rPr>
          <w:sz w:val="24"/>
          <w:szCs w:val="24"/>
        </w:rPr>
        <w:t xml:space="preserve"> от 6 октября 2003 года N 131-Ф3 "Об общих принципах организации местного самоуправления в Российской Федерации", </w:t>
      </w:r>
      <w:hyperlink r:id="rId24" w:history="1">
        <w:r w:rsidRPr="00010D85">
          <w:rPr>
            <w:rStyle w:val="ab"/>
            <w:color w:val="auto"/>
            <w:sz w:val="24"/>
            <w:szCs w:val="24"/>
          </w:rPr>
          <w:t>Уставом</w:t>
        </w:r>
      </w:hyperlink>
      <w:r w:rsidRPr="00010D85">
        <w:rPr>
          <w:sz w:val="24"/>
          <w:szCs w:val="24"/>
        </w:rPr>
        <w:t xml:space="preserve"> Чамзинского муниципального района и в целях повышения качества услуг, оказываемых населению муниципальными бюджетными учреждениями, администрация Чамзинского муниципального района </w:t>
      </w:r>
    </w:p>
    <w:p w:rsidR="00CA7759" w:rsidRPr="00010D85" w:rsidRDefault="00CA7759" w:rsidP="00010D85">
      <w:pPr>
        <w:jc w:val="both"/>
        <w:rPr>
          <w:sz w:val="24"/>
          <w:szCs w:val="24"/>
        </w:rPr>
      </w:pPr>
    </w:p>
    <w:p w:rsidR="00CA7759" w:rsidRPr="00010D85" w:rsidRDefault="00CA7759" w:rsidP="00010D85">
      <w:pPr>
        <w:jc w:val="center"/>
        <w:rPr>
          <w:b/>
          <w:sz w:val="24"/>
          <w:szCs w:val="24"/>
        </w:rPr>
      </w:pPr>
      <w:r w:rsidRPr="00010D85">
        <w:rPr>
          <w:b/>
          <w:sz w:val="24"/>
          <w:szCs w:val="24"/>
        </w:rPr>
        <w:t>ПОСТАНОВЛЯЕТ:</w:t>
      </w:r>
    </w:p>
    <w:p w:rsidR="00CA7759" w:rsidRPr="00010D85" w:rsidRDefault="00CA7759" w:rsidP="00010D85">
      <w:pPr>
        <w:jc w:val="both"/>
        <w:rPr>
          <w:b/>
          <w:sz w:val="24"/>
          <w:szCs w:val="24"/>
        </w:rPr>
      </w:pPr>
    </w:p>
    <w:p w:rsidR="00CA7759" w:rsidRPr="00010D85" w:rsidRDefault="00CA7759" w:rsidP="00010D85">
      <w:pPr>
        <w:ind w:firstLine="708"/>
        <w:jc w:val="both"/>
        <w:rPr>
          <w:sz w:val="24"/>
          <w:szCs w:val="24"/>
        </w:rPr>
      </w:pPr>
      <w:r w:rsidRPr="00010D85">
        <w:rPr>
          <w:sz w:val="24"/>
          <w:szCs w:val="24"/>
        </w:rPr>
        <w:t>1. Приложение №3 постановления администрации Чамзинского муниципального района от 24 декабря 2012 г. N 1168 «Об утверждении тарифов на платные услуги, предоставляемые муниципальным бюджетным учреждением «Чамзинский районный Дом культуры» Чамзинского муниципального района Республики Мордовия» изложить в новой редакции (приложение 1).</w:t>
      </w:r>
    </w:p>
    <w:p w:rsidR="00CA7759" w:rsidRPr="00010D85" w:rsidRDefault="00CA7759" w:rsidP="00010D85">
      <w:pPr>
        <w:ind w:firstLine="708"/>
        <w:jc w:val="both"/>
        <w:rPr>
          <w:sz w:val="24"/>
          <w:szCs w:val="24"/>
        </w:rPr>
      </w:pPr>
      <w:r w:rsidRPr="00010D85">
        <w:rPr>
          <w:sz w:val="24"/>
          <w:szCs w:val="24"/>
        </w:rPr>
        <w:t xml:space="preserve">2. Настоящее постановление вступает в силу со дня его </w:t>
      </w:r>
      <w:hyperlink r:id="rId25" w:history="1">
        <w:r w:rsidRPr="00010D85">
          <w:rPr>
            <w:rStyle w:val="ab"/>
            <w:color w:val="auto"/>
            <w:sz w:val="24"/>
            <w:szCs w:val="24"/>
          </w:rPr>
          <w:t>официального опубликования</w:t>
        </w:r>
      </w:hyperlink>
      <w:r w:rsidRPr="00010D85">
        <w:rPr>
          <w:sz w:val="24"/>
          <w:szCs w:val="24"/>
        </w:rPr>
        <w:t xml:space="preserve"> в Информационном бюллетене Чамзинского муниципального района.</w:t>
      </w:r>
    </w:p>
    <w:p w:rsidR="00CA7759" w:rsidRPr="002F14A3" w:rsidRDefault="00CA7759" w:rsidP="002F14A3">
      <w:pPr>
        <w:rPr>
          <w:sz w:val="24"/>
          <w:szCs w:val="24"/>
        </w:rPr>
      </w:pPr>
    </w:p>
    <w:p w:rsidR="00CA7759" w:rsidRPr="002F14A3" w:rsidRDefault="00CA7759" w:rsidP="002F14A3">
      <w:pPr>
        <w:rPr>
          <w:sz w:val="24"/>
          <w:szCs w:val="24"/>
        </w:rPr>
      </w:pPr>
      <w:r w:rsidRPr="002F14A3">
        <w:rPr>
          <w:sz w:val="24"/>
          <w:szCs w:val="24"/>
        </w:rPr>
        <w:t>Глава Чамзинского муниципального района</w:t>
      </w:r>
      <w:r w:rsidRPr="002F14A3">
        <w:rPr>
          <w:sz w:val="24"/>
          <w:szCs w:val="24"/>
        </w:rPr>
        <w:tab/>
      </w:r>
      <w:r w:rsidRPr="002F14A3">
        <w:rPr>
          <w:sz w:val="24"/>
          <w:szCs w:val="24"/>
        </w:rPr>
        <w:tab/>
      </w:r>
      <w:r w:rsidRPr="002F14A3">
        <w:rPr>
          <w:sz w:val="24"/>
          <w:szCs w:val="24"/>
        </w:rPr>
        <w:tab/>
      </w:r>
      <w:r w:rsidRPr="002F14A3">
        <w:rPr>
          <w:sz w:val="24"/>
          <w:szCs w:val="24"/>
        </w:rPr>
        <w:tab/>
      </w:r>
      <w:r w:rsidRPr="002F14A3">
        <w:rPr>
          <w:sz w:val="24"/>
          <w:szCs w:val="24"/>
        </w:rPr>
        <w:tab/>
        <w:t>В.Г.Цыбаков</w:t>
      </w:r>
    </w:p>
    <w:p w:rsidR="00CA7759" w:rsidRPr="002F14A3" w:rsidRDefault="00CA7759" w:rsidP="002F14A3">
      <w:pPr>
        <w:rPr>
          <w:sz w:val="24"/>
          <w:szCs w:val="24"/>
        </w:rPr>
      </w:pPr>
    </w:p>
    <w:p w:rsidR="00CA7759" w:rsidRPr="00010D85" w:rsidRDefault="00CA7759" w:rsidP="002F14A3">
      <w:pPr>
        <w:ind w:firstLine="698"/>
        <w:jc w:val="right"/>
        <w:rPr>
          <w:bCs/>
        </w:rPr>
      </w:pPr>
      <w:bookmarkStart w:id="9" w:name="sub_3"/>
      <w:r w:rsidRPr="00010D85">
        <w:rPr>
          <w:bCs/>
        </w:rPr>
        <w:t>Приложение 1</w:t>
      </w:r>
    </w:p>
    <w:p w:rsidR="00CA7759" w:rsidRPr="00010D85" w:rsidRDefault="00CA7759" w:rsidP="002F14A3">
      <w:pPr>
        <w:ind w:firstLine="698"/>
        <w:jc w:val="right"/>
        <w:rPr>
          <w:bCs/>
        </w:rPr>
      </w:pPr>
      <w:r w:rsidRPr="00010D85">
        <w:rPr>
          <w:bCs/>
        </w:rPr>
        <w:t>к постановлению администрации</w:t>
      </w:r>
    </w:p>
    <w:p w:rsidR="00CA7759" w:rsidRPr="00010D85" w:rsidRDefault="00CA7759" w:rsidP="002F14A3">
      <w:pPr>
        <w:ind w:firstLine="698"/>
        <w:jc w:val="right"/>
        <w:rPr>
          <w:bCs/>
        </w:rPr>
      </w:pPr>
      <w:r w:rsidRPr="00010D85">
        <w:rPr>
          <w:bCs/>
        </w:rPr>
        <w:t>Чамзинского муниципального района</w:t>
      </w:r>
    </w:p>
    <w:p w:rsidR="00CA7759" w:rsidRPr="00010D85" w:rsidRDefault="00CA7759" w:rsidP="002F14A3">
      <w:pPr>
        <w:ind w:firstLine="698"/>
        <w:jc w:val="right"/>
        <w:rPr>
          <w:bCs/>
        </w:rPr>
      </w:pPr>
      <w:r w:rsidRPr="00010D85">
        <w:rPr>
          <w:bCs/>
        </w:rPr>
        <w:t>от 09.04.2019г. № 255</w:t>
      </w:r>
    </w:p>
    <w:p w:rsidR="00CA7759" w:rsidRPr="00010D85" w:rsidRDefault="00CA7759" w:rsidP="002F14A3">
      <w:pPr>
        <w:ind w:firstLine="698"/>
        <w:jc w:val="right"/>
        <w:rPr>
          <w:bCs/>
        </w:rPr>
      </w:pPr>
    </w:p>
    <w:p w:rsidR="00CA7759" w:rsidRPr="00010D85" w:rsidRDefault="00CA7759" w:rsidP="002F14A3">
      <w:pPr>
        <w:ind w:firstLine="698"/>
        <w:jc w:val="right"/>
        <w:rPr>
          <w:b/>
        </w:rPr>
      </w:pPr>
      <w:r w:rsidRPr="00010D85">
        <w:rPr>
          <w:bCs/>
        </w:rPr>
        <w:t>Приложение №3</w:t>
      </w:r>
    </w:p>
    <w:p w:rsidR="00CA7759" w:rsidRPr="00010D85" w:rsidRDefault="00CA7759" w:rsidP="002F14A3">
      <w:pPr>
        <w:ind w:firstLine="698"/>
        <w:jc w:val="right"/>
        <w:rPr>
          <w:b/>
        </w:rPr>
      </w:pPr>
      <w:r w:rsidRPr="00010D85">
        <w:rPr>
          <w:bCs/>
        </w:rPr>
        <w:t xml:space="preserve">к </w:t>
      </w:r>
      <w:hyperlink r:id="rId26" w:anchor="sub_0" w:history="1">
        <w:r w:rsidRPr="00010D85">
          <w:t>постановлению</w:t>
        </w:r>
      </w:hyperlink>
      <w:r w:rsidRPr="00010D85">
        <w:rPr>
          <w:bCs/>
        </w:rPr>
        <w:t xml:space="preserve"> администрации</w:t>
      </w:r>
    </w:p>
    <w:p w:rsidR="00CA7759" w:rsidRPr="00010D85" w:rsidRDefault="00CA7759" w:rsidP="002F14A3">
      <w:pPr>
        <w:ind w:firstLine="698"/>
        <w:jc w:val="right"/>
        <w:rPr>
          <w:b/>
        </w:rPr>
      </w:pPr>
      <w:r w:rsidRPr="00010D85">
        <w:rPr>
          <w:bCs/>
        </w:rPr>
        <w:t>Чамзинского муниципального района</w:t>
      </w:r>
    </w:p>
    <w:p w:rsidR="00CA7759" w:rsidRPr="00010D85" w:rsidRDefault="00CA7759" w:rsidP="002F14A3">
      <w:pPr>
        <w:ind w:firstLine="698"/>
        <w:jc w:val="right"/>
        <w:rPr>
          <w:b/>
          <w:bCs/>
        </w:rPr>
      </w:pPr>
      <w:r w:rsidRPr="00010D85">
        <w:rPr>
          <w:bCs/>
        </w:rPr>
        <w:t>от 24.12.2012 г. № 1168</w:t>
      </w:r>
    </w:p>
    <w:p w:rsidR="00CA7759" w:rsidRDefault="00CA7759" w:rsidP="002F14A3">
      <w:pPr>
        <w:pStyle w:val="1"/>
        <w:spacing w:before="0" w:after="0"/>
        <w:jc w:val="center"/>
        <w:rPr>
          <w:rFonts w:ascii="Times New Roman" w:hAnsi="Times New Roman" w:cs="Times New Roman"/>
          <w:sz w:val="24"/>
          <w:szCs w:val="24"/>
        </w:rPr>
      </w:pPr>
      <w:r w:rsidRPr="002F14A3">
        <w:rPr>
          <w:rFonts w:ascii="Times New Roman" w:hAnsi="Times New Roman" w:cs="Times New Roman"/>
          <w:sz w:val="24"/>
          <w:szCs w:val="24"/>
        </w:rPr>
        <w:lastRenderedPageBreak/>
        <w:t>Тарифы</w:t>
      </w:r>
      <w:r w:rsidRPr="002F14A3">
        <w:rPr>
          <w:rFonts w:ascii="Times New Roman" w:hAnsi="Times New Roman" w:cs="Times New Roman"/>
          <w:sz w:val="24"/>
          <w:szCs w:val="24"/>
        </w:rPr>
        <w:br/>
        <w:t>на платные услуги, предоставляемые муниципальным бюджетным учреждением "Чамзинский районный Дом культуры" Чамзинского муниципального района Республики Мордовия юридическим и физическим лицам</w:t>
      </w:r>
    </w:p>
    <w:p w:rsidR="002F14A3" w:rsidRPr="002F14A3" w:rsidRDefault="002F14A3" w:rsidP="002F14A3"/>
    <w:tbl>
      <w:tblPr>
        <w:tblW w:w="10348"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5531"/>
        <w:gridCol w:w="1416"/>
        <w:gridCol w:w="2694"/>
      </w:tblGrid>
      <w:tr w:rsidR="00CA7759" w:rsidRPr="002F14A3" w:rsidTr="00EC57AE">
        <w:tc>
          <w:tcPr>
            <w:tcW w:w="707" w:type="dxa"/>
            <w:tcBorders>
              <w:top w:val="single" w:sz="4" w:space="0" w:color="auto"/>
              <w:bottom w:val="single" w:sz="4" w:space="0" w:color="auto"/>
              <w:right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N</w:t>
            </w:r>
          </w:p>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п/п</w:t>
            </w:r>
          </w:p>
        </w:tc>
        <w:tc>
          <w:tcPr>
            <w:tcW w:w="5531" w:type="dxa"/>
            <w:tcBorders>
              <w:top w:val="single" w:sz="4" w:space="0" w:color="auto"/>
              <w:left w:val="single" w:sz="4" w:space="0" w:color="auto"/>
              <w:bottom w:val="single" w:sz="4" w:space="0" w:color="auto"/>
              <w:right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Наименование услуги</w:t>
            </w:r>
          </w:p>
        </w:tc>
        <w:tc>
          <w:tcPr>
            <w:tcW w:w="1416" w:type="dxa"/>
            <w:tcBorders>
              <w:top w:val="single" w:sz="4" w:space="0" w:color="auto"/>
              <w:left w:val="single" w:sz="4" w:space="0" w:color="auto"/>
              <w:bottom w:val="single" w:sz="4" w:space="0" w:color="auto"/>
              <w:right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Ед. изм.</w:t>
            </w:r>
          </w:p>
        </w:tc>
        <w:tc>
          <w:tcPr>
            <w:tcW w:w="2694" w:type="dxa"/>
            <w:tcBorders>
              <w:top w:val="single" w:sz="4" w:space="0" w:color="auto"/>
              <w:left w:val="single" w:sz="4" w:space="0" w:color="auto"/>
              <w:bottom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Тарифы, руб.</w:t>
            </w:r>
          </w:p>
        </w:tc>
      </w:tr>
      <w:tr w:rsidR="00CA7759" w:rsidRPr="002F14A3" w:rsidTr="00EC57AE">
        <w:tc>
          <w:tcPr>
            <w:tcW w:w="707" w:type="dxa"/>
            <w:tcBorders>
              <w:top w:val="single" w:sz="4" w:space="0" w:color="auto"/>
              <w:bottom w:val="single" w:sz="4" w:space="0" w:color="auto"/>
              <w:right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1</w:t>
            </w:r>
          </w:p>
        </w:tc>
        <w:tc>
          <w:tcPr>
            <w:tcW w:w="5531" w:type="dxa"/>
            <w:tcBorders>
              <w:top w:val="single" w:sz="4" w:space="0" w:color="auto"/>
              <w:left w:val="single" w:sz="4" w:space="0" w:color="auto"/>
              <w:bottom w:val="single" w:sz="4" w:space="0" w:color="auto"/>
              <w:right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2</w:t>
            </w:r>
          </w:p>
        </w:tc>
        <w:tc>
          <w:tcPr>
            <w:tcW w:w="1416" w:type="dxa"/>
            <w:tcBorders>
              <w:top w:val="single" w:sz="4" w:space="0" w:color="auto"/>
              <w:left w:val="single" w:sz="4" w:space="0" w:color="auto"/>
              <w:bottom w:val="single" w:sz="4" w:space="0" w:color="auto"/>
              <w:right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3</w:t>
            </w:r>
          </w:p>
        </w:tc>
        <w:tc>
          <w:tcPr>
            <w:tcW w:w="2694" w:type="dxa"/>
            <w:tcBorders>
              <w:top w:val="single" w:sz="4" w:space="0" w:color="auto"/>
              <w:left w:val="single" w:sz="4" w:space="0" w:color="auto"/>
              <w:bottom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4</w:t>
            </w:r>
          </w:p>
        </w:tc>
      </w:tr>
      <w:tr w:rsidR="00CA7759" w:rsidRPr="002F14A3" w:rsidTr="00EC57AE">
        <w:tc>
          <w:tcPr>
            <w:tcW w:w="707" w:type="dxa"/>
            <w:vMerge w:val="restart"/>
            <w:tcBorders>
              <w:top w:val="single" w:sz="4" w:space="0" w:color="auto"/>
              <w:bottom w:val="single" w:sz="4" w:space="0" w:color="auto"/>
              <w:right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1</w:t>
            </w:r>
          </w:p>
        </w:tc>
        <w:tc>
          <w:tcPr>
            <w:tcW w:w="5531" w:type="dxa"/>
            <w:tcBorders>
              <w:top w:val="single" w:sz="4" w:space="0" w:color="auto"/>
              <w:left w:val="single" w:sz="4" w:space="0" w:color="auto"/>
              <w:bottom w:val="nil"/>
              <w:right w:val="single" w:sz="4" w:space="0" w:color="auto"/>
            </w:tcBorders>
          </w:tcPr>
          <w:p w:rsidR="00CA7759" w:rsidRPr="002F14A3" w:rsidRDefault="00CA7759" w:rsidP="002F14A3">
            <w:r w:rsidRPr="002F14A3">
              <w:t>Предоставление помещения для проведения выставок- продаж</w:t>
            </w:r>
          </w:p>
        </w:tc>
        <w:tc>
          <w:tcPr>
            <w:tcW w:w="1416" w:type="dxa"/>
            <w:vMerge w:val="restart"/>
            <w:tcBorders>
              <w:top w:val="single" w:sz="4" w:space="0" w:color="auto"/>
              <w:left w:val="single" w:sz="4" w:space="0" w:color="auto"/>
              <w:bottom w:val="nil"/>
              <w:right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1 час</w:t>
            </w:r>
          </w:p>
        </w:tc>
        <w:tc>
          <w:tcPr>
            <w:tcW w:w="2694" w:type="dxa"/>
            <w:tcBorders>
              <w:top w:val="single" w:sz="4" w:space="0" w:color="auto"/>
              <w:left w:val="single" w:sz="4" w:space="0" w:color="auto"/>
              <w:bottom w:val="nil"/>
            </w:tcBorders>
          </w:tcPr>
          <w:p w:rsidR="00CA7759" w:rsidRPr="002F14A3" w:rsidRDefault="00CA7759" w:rsidP="002F14A3">
            <w:pPr>
              <w:pStyle w:val="af"/>
              <w:rPr>
                <w:rFonts w:ascii="Times New Roman" w:hAnsi="Times New Roman" w:cs="Times New Roman"/>
                <w:sz w:val="20"/>
                <w:szCs w:val="20"/>
              </w:rPr>
            </w:pPr>
            <w:r w:rsidRPr="002F14A3">
              <w:rPr>
                <w:rFonts w:ascii="Times New Roman" w:hAnsi="Times New Roman" w:cs="Times New Roman"/>
                <w:sz w:val="20"/>
                <w:szCs w:val="20"/>
              </w:rPr>
              <w:t>416/летнее время</w:t>
            </w:r>
          </w:p>
        </w:tc>
      </w:tr>
      <w:tr w:rsidR="00CA7759" w:rsidRPr="002F14A3" w:rsidTr="00EC57AE">
        <w:tc>
          <w:tcPr>
            <w:tcW w:w="707" w:type="dxa"/>
            <w:vMerge/>
            <w:tcBorders>
              <w:top w:val="single" w:sz="4" w:space="0" w:color="auto"/>
              <w:bottom w:val="single" w:sz="4" w:space="0" w:color="auto"/>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5531" w:type="dxa"/>
            <w:tcBorders>
              <w:top w:val="nil"/>
              <w:left w:val="single" w:sz="4" w:space="0" w:color="auto"/>
              <w:bottom w:val="nil"/>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1416" w:type="dxa"/>
            <w:vMerge/>
            <w:tcBorders>
              <w:top w:val="nil"/>
              <w:left w:val="single" w:sz="4" w:space="0" w:color="auto"/>
              <w:bottom w:val="nil"/>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2694" w:type="dxa"/>
            <w:tcBorders>
              <w:top w:val="nil"/>
              <w:left w:val="single" w:sz="4" w:space="0" w:color="auto"/>
              <w:bottom w:val="nil"/>
            </w:tcBorders>
          </w:tcPr>
          <w:p w:rsidR="00CA7759" w:rsidRPr="002F14A3" w:rsidRDefault="00CA7759" w:rsidP="002F14A3">
            <w:pPr>
              <w:pStyle w:val="af"/>
              <w:jc w:val="left"/>
              <w:rPr>
                <w:rFonts w:ascii="Times New Roman" w:hAnsi="Times New Roman" w:cs="Times New Roman"/>
                <w:sz w:val="20"/>
                <w:szCs w:val="20"/>
              </w:rPr>
            </w:pPr>
            <w:r w:rsidRPr="002F14A3">
              <w:rPr>
                <w:rFonts w:ascii="Times New Roman" w:hAnsi="Times New Roman" w:cs="Times New Roman"/>
                <w:sz w:val="20"/>
                <w:szCs w:val="20"/>
              </w:rPr>
              <w:t>572/зимнее время</w:t>
            </w:r>
          </w:p>
        </w:tc>
      </w:tr>
      <w:tr w:rsidR="00CA7759" w:rsidRPr="002F14A3" w:rsidTr="00EC57AE">
        <w:tc>
          <w:tcPr>
            <w:tcW w:w="707" w:type="dxa"/>
            <w:vMerge/>
            <w:tcBorders>
              <w:top w:val="single" w:sz="4" w:space="0" w:color="auto"/>
              <w:bottom w:val="single" w:sz="4" w:space="0" w:color="auto"/>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5531" w:type="dxa"/>
            <w:tcBorders>
              <w:top w:val="nil"/>
              <w:left w:val="single" w:sz="4" w:space="0" w:color="auto"/>
              <w:bottom w:val="nil"/>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1416" w:type="dxa"/>
            <w:vMerge/>
            <w:tcBorders>
              <w:top w:val="nil"/>
              <w:left w:val="single" w:sz="4" w:space="0" w:color="auto"/>
              <w:bottom w:val="nil"/>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2694" w:type="dxa"/>
            <w:tcBorders>
              <w:top w:val="nil"/>
              <w:left w:val="single" w:sz="4" w:space="0" w:color="auto"/>
              <w:bottom w:val="nil"/>
            </w:tcBorders>
          </w:tcPr>
          <w:p w:rsidR="00CA7759" w:rsidRPr="002F14A3" w:rsidRDefault="00CA7759" w:rsidP="002F14A3">
            <w:pPr>
              <w:pStyle w:val="af"/>
              <w:jc w:val="center"/>
              <w:rPr>
                <w:rFonts w:ascii="Times New Roman" w:hAnsi="Times New Roman" w:cs="Times New Roman"/>
                <w:sz w:val="20"/>
                <w:szCs w:val="20"/>
              </w:rPr>
            </w:pPr>
          </w:p>
        </w:tc>
      </w:tr>
      <w:tr w:rsidR="00CA7759" w:rsidRPr="002F14A3" w:rsidTr="00EC57AE">
        <w:trPr>
          <w:trHeight w:val="70"/>
        </w:trPr>
        <w:tc>
          <w:tcPr>
            <w:tcW w:w="707" w:type="dxa"/>
            <w:vMerge/>
            <w:tcBorders>
              <w:top w:val="single" w:sz="4" w:space="0" w:color="auto"/>
              <w:bottom w:val="single" w:sz="4" w:space="0" w:color="auto"/>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5531" w:type="dxa"/>
            <w:tcBorders>
              <w:top w:val="nil"/>
              <w:left w:val="single" w:sz="4" w:space="0" w:color="auto"/>
              <w:bottom w:val="single" w:sz="4" w:space="0" w:color="auto"/>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1416" w:type="dxa"/>
            <w:vMerge/>
            <w:tcBorders>
              <w:top w:val="nil"/>
              <w:left w:val="single" w:sz="4" w:space="0" w:color="auto"/>
              <w:bottom w:val="single" w:sz="4" w:space="0" w:color="auto"/>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2694" w:type="dxa"/>
            <w:tcBorders>
              <w:top w:val="nil"/>
              <w:left w:val="single" w:sz="4" w:space="0" w:color="auto"/>
              <w:bottom w:val="single" w:sz="4" w:space="0" w:color="auto"/>
            </w:tcBorders>
          </w:tcPr>
          <w:p w:rsidR="00CA7759" w:rsidRPr="002F14A3" w:rsidRDefault="00CA7759" w:rsidP="002F14A3">
            <w:pPr>
              <w:pStyle w:val="af"/>
              <w:jc w:val="center"/>
              <w:rPr>
                <w:rFonts w:ascii="Times New Roman" w:hAnsi="Times New Roman" w:cs="Times New Roman"/>
                <w:sz w:val="20"/>
                <w:szCs w:val="20"/>
              </w:rPr>
            </w:pPr>
          </w:p>
        </w:tc>
      </w:tr>
      <w:tr w:rsidR="00CA7759" w:rsidRPr="002F14A3" w:rsidTr="00EC57AE">
        <w:tc>
          <w:tcPr>
            <w:tcW w:w="707" w:type="dxa"/>
            <w:tcBorders>
              <w:top w:val="single" w:sz="4" w:space="0" w:color="auto"/>
              <w:bottom w:val="single" w:sz="4" w:space="0" w:color="auto"/>
              <w:right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2.</w:t>
            </w:r>
          </w:p>
        </w:tc>
        <w:tc>
          <w:tcPr>
            <w:tcW w:w="5531" w:type="dxa"/>
            <w:tcBorders>
              <w:top w:val="single" w:sz="4" w:space="0" w:color="auto"/>
              <w:left w:val="single" w:sz="4" w:space="0" w:color="auto"/>
              <w:bottom w:val="single" w:sz="4" w:space="0" w:color="auto"/>
              <w:right w:val="single" w:sz="4" w:space="0" w:color="auto"/>
            </w:tcBorders>
          </w:tcPr>
          <w:p w:rsidR="00CA7759" w:rsidRPr="002F14A3" w:rsidRDefault="00CA7759" w:rsidP="002F14A3">
            <w:pPr>
              <w:pStyle w:val="af"/>
              <w:rPr>
                <w:rFonts w:ascii="Times New Roman" w:hAnsi="Times New Roman" w:cs="Times New Roman"/>
                <w:sz w:val="20"/>
                <w:szCs w:val="20"/>
              </w:rPr>
            </w:pPr>
            <w:r w:rsidRPr="002F14A3">
              <w:rPr>
                <w:rFonts w:ascii="Times New Roman" w:hAnsi="Times New Roman" w:cs="Times New Roman"/>
                <w:sz w:val="20"/>
                <w:szCs w:val="20"/>
              </w:rPr>
              <w:t>Посещение фитнес занятий в группе</w:t>
            </w:r>
          </w:p>
        </w:tc>
        <w:tc>
          <w:tcPr>
            <w:tcW w:w="1416" w:type="dxa"/>
            <w:tcBorders>
              <w:top w:val="single" w:sz="4" w:space="0" w:color="auto"/>
              <w:left w:val="single" w:sz="4" w:space="0" w:color="auto"/>
              <w:bottom w:val="single" w:sz="4" w:space="0" w:color="auto"/>
              <w:right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1 час</w:t>
            </w:r>
          </w:p>
        </w:tc>
        <w:tc>
          <w:tcPr>
            <w:tcW w:w="2694" w:type="dxa"/>
            <w:tcBorders>
              <w:top w:val="single" w:sz="4" w:space="0" w:color="auto"/>
              <w:left w:val="single" w:sz="4" w:space="0" w:color="auto"/>
              <w:bottom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62</w:t>
            </w:r>
          </w:p>
        </w:tc>
      </w:tr>
      <w:tr w:rsidR="00CA7759" w:rsidRPr="002F14A3" w:rsidTr="00EC57AE">
        <w:tc>
          <w:tcPr>
            <w:tcW w:w="707" w:type="dxa"/>
            <w:tcBorders>
              <w:top w:val="single" w:sz="4" w:space="0" w:color="auto"/>
              <w:bottom w:val="single" w:sz="4" w:space="0" w:color="auto"/>
              <w:right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3.</w:t>
            </w:r>
          </w:p>
        </w:tc>
        <w:tc>
          <w:tcPr>
            <w:tcW w:w="5531" w:type="dxa"/>
            <w:tcBorders>
              <w:top w:val="single" w:sz="4" w:space="0" w:color="auto"/>
              <w:left w:val="single" w:sz="4" w:space="0" w:color="auto"/>
              <w:bottom w:val="single" w:sz="4" w:space="0" w:color="auto"/>
              <w:right w:val="single" w:sz="4" w:space="0" w:color="auto"/>
            </w:tcBorders>
          </w:tcPr>
          <w:p w:rsidR="00CA7759" w:rsidRPr="002F14A3" w:rsidRDefault="00CA7759" w:rsidP="002F14A3">
            <w:pPr>
              <w:pStyle w:val="af"/>
              <w:rPr>
                <w:rFonts w:ascii="Times New Roman" w:hAnsi="Times New Roman" w:cs="Times New Roman"/>
                <w:sz w:val="20"/>
                <w:szCs w:val="20"/>
              </w:rPr>
            </w:pPr>
            <w:r w:rsidRPr="002F14A3">
              <w:rPr>
                <w:rFonts w:ascii="Times New Roman" w:hAnsi="Times New Roman" w:cs="Times New Roman"/>
                <w:sz w:val="20"/>
                <w:szCs w:val="20"/>
              </w:rPr>
              <w:t>Озвучивание свадеб и прочих торжественных мероприятий</w:t>
            </w:r>
          </w:p>
        </w:tc>
        <w:tc>
          <w:tcPr>
            <w:tcW w:w="1416" w:type="dxa"/>
            <w:tcBorders>
              <w:top w:val="single" w:sz="4" w:space="0" w:color="auto"/>
              <w:left w:val="single" w:sz="4" w:space="0" w:color="auto"/>
              <w:bottom w:val="single" w:sz="4" w:space="0" w:color="auto"/>
              <w:right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1 час</w:t>
            </w:r>
          </w:p>
        </w:tc>
        <w:tc>
          <w:tcPr>
            <w:tcW w:w="2694" w:type="dxa"/>
            <w:tcBorders>
              <w:top w:val="single" w:sz="4" w:space="0" w:color="auto"/>
              <w:left w:val="single" w:sz="4" w:space="0" w:color="auto"/>
              <w:bottom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353</w:t>
            </w:r>
          </w:p>
        </w:tc>
      </w:tr>
      <w:tr w:rsidR="00CA7759" w:rsidRPr="002F14A3" w:rsidTr="00EC57AE">
        <w:tc>
          <w:tcPr>
            <w:tcW w:w="707" w:type="dxa"/>
            <w:tcBorders>
              <w:top w:val="single" w:sz="4" w:space="0" w:color="auto"/>
              <w:bottom w:val="single" w:sz="4" w:space="0" w:color="auto"/>
              <w:right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4.</w:t>
            </w:r>
          </w:p>
        </w:tc>
        <w:tc>
          <w:tcPr>
            <w:tcW w:w="5531" w:type="dxa"/>
            <w:tcBorders>
              <w:top w:val="single" w:sz="4" w:space="0" w:color="auto"/>
              <w:left w:val="single" w:sz="4" w:space="0" w:color="auto"/>
              <w:bottom w:val="single" w:sz="4" w:space="0" w:color="auto"/>
              <w:right w:val="single" w:sz="4" w:space="0" w:color="auto"/>
            </w:tcBorders>
          </w:tcPr>
          <w:p w:rsidR="00CA7759" w:rsidRPr="002F14A3" w:rsidRDefault="00CA7759" w:rsidP="002F14A3">
            <w:pPr>
              <w:pStyle w:val="af"/>
              <w:rPr>
                <w:rFonts w:ascii="Times New Roman" w:hAnsi="Times New Roman" w:cs="Times New Roman"/>
                <w:sz w:val="20"/>
                <w:szCs w:val="20"/>
              </w:rPr>
            </w:pPr>
            <w:r w:rsidRPr="002F14A3">
              <w:rPr>
                <w:rFonts w:ascii="Times New Roman" w:hAnsi="Times New Roman" w:cs="Times New Roman"/>
                <w:sz w:val="20"/>
                <w:szCs w:val="20"/>
              </w:rPr>
              <w:t>Организация и проведение мероприятий для организаций и прочих лиц (с выездом)</w:t>
            </w:r>
          </w:p>
        </w:tc>
        <w:tc>
          <w:tcPr>
            <w:tcW w:w="1416" w:type="dxa"/>
            <w:tcBorders>
              <w:top w:val="single" w:sz="4" w:space="0" w:color="auto"/>
              <w:left w:val="single" w:sz="4" w:space="0" w:color="auto"/>
              <w:bottom w:val="single" w:sz="4" w:space="0" w:color="auto"/>
              <w:right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1 концерт</w:t>
            </w:r>
          </w:p>
        </w:tc>
        <w:tc>
          <w:tcPr>
            <w:tcW w:w="2694" w:type="dxa"/>
            <w:tcBorders>
              <w:top w:val="single" w:sz="4" w:space="0" w:color="auto"/>
              <w:left w:val="single" w:sz="4" w:space="0" w:color="auto"/>
              <w:bottom w:val="single" w:sz="4" w:space="0" w:color="auto"/>
            </w:tcBorders>
          </w:tcPr>
          <w:p w:rsidR="00CA7759" w:rsidRPr="002F14A3" w:rsidRDefault="00CA7759" w:rsidP="00010D85">
            <w:pPr>
              <w:pStyle w:val="af"/>
              <w:rPr>
                <w:rFonts w:ascii="Times New Roman" w:hAnsi="Times New Roman" w:cs="Times New Roman"/>
                <w:sz w:val="20"/>
                <w:szCs w:val="20"/>
              </w:rPr>
            </w:pPr>
            <w:r w:rsidRPr="002F14A3">
              <w:rPr>
                <w:rFonts w:ascii="Times New Roman" w:hAnsi="Times New Roman" w:cs="Times New Roman"/>
                <w:sz w:val="20"/>
                <w:szCs w:val="20"/>
              </w:rPr>
              <w:t>7957/летнее время</w:t>
            </w:r>
          </w:p>
          <w:p w:rsidR="00CA7759" w:rsidRPr="002F14A3" w:rsidRDefault="00CA7759" w:rsidP="002F14A3">
            <w:pPr>
              <w:ind w:firstLine="32"/>
            </w:pPr>
            <w:r w:rsidRPr="002F14A3">
              <w:t>8354/зимнее время</w:t>
            </w:r>
          </w:p>
        </w:tc>
      </w:tr>
      <w:tr w:rsidR="00CA7759" w:rsidRPr="002F14A3" w:rsidTr="00EC57AE">
        <w:tc>
          <w:tcPr>
            <w:tcW w:w="707" w:type="dxa"/>
            <w:vMerge w:val="restart"/>
            <w:tcBorders>
              <w:top w:val="single" w:sz="4" w:space="0" w:color="auto"/>
              <w:bottom w:val="single" w:sz="4" w:space="0" w:color="auto"/>
              <w:right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5.</w:t>
            </w:r>
          </w:p>
        </w:tc>
        <w:tc>
          <w:tcPr>
            <w:tcW w:w="5531" w:type="dxa"/>
            <w:tcBorders>
              <w:top w:val="single" w:sz="4" w:space="0" w:color="auto"/>
              <w:left w:val="single" w:sz="4" w:space="0" w:color="auto"/>
              <w:bottom w:val="nil"/>
              <w:right w:val="single" w:sz="4" w:space="0" w:color="auto"/>
            </w:tcBorders>
          </w:tcPr>
          <w:p w:rsidR="00CA7759" w:rsidRPr="002F14A3" w:rsidRDefault="00CA7759" w:rsidP="002F14A3">
            <w:pPr>
              <w:pStyle w:val="af"/>
              <w:rPr>
                <w:rFonts w:ascii="Times New Roman" w:hAnsi="Times New Roman" w:cs="Times New Roman"/>
                <w:sz w:val="20"/>
                <w:szCs w:val="20"/>
              </w:rPr>
            </w:pPr>
            <w:r w:rsidRPr="002F14A3">
              <w:rPr>
                <w:rFonts w:ascii="Times New Roman" w:hAnsi="Times New Roman" w:cs="Times New Roman"/>
                <w:sz w:val="20"/>
                <w:szCs w:val="20"/>
              </w:rPr>
              <w:t>Организация и проведение мероприятий для организаций и прочих лиц в здании РДК</w:t>
            </w:r>
          </w:p>
        </w:tc>
        <w:tc>
          <w:tcPr>
            <w:tcW w:w="1416" w:type="dxa"/>
            <w:vMerge w:val="restart"/>
            <w:tcBorders>
              <w:top w:val="single" w:sz="4" w:space="0" w:color="auto"/>
              <w:left w:val="single" w:sz="4" w:space="0" w:color="auto"/>
              <w:bottom w:val="nil"/>
              <w:right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1 концерт</w:t>
            </w:r>
          </w:p>
        </w:tc>
        <w:tc>
          <w:tcPr>
            <w:tcW w:w="2694" w:type="dxa"/>
            <w:tcBorders>
              <w:top w:val="single" w:sz="4" w:space="0" w:color="auto"/>
              <w:left w:val="single" w:sz="4" w:space="0" w:color="auto"/>
              <w:bottom w:val="nil"/>
            </w:tcBorders>
          </w:tcPr>
          <w:p w:rsidR="00CA7759" w:rsidRPr="002F14A3" w:rsidRDefault="00CA7759" w:rsidP="002F14A3">
            <w:pPr>
              <w:pStyle w:val="af"/>
              <w:rPr>
                <w:rFonts w:ascii="Times New Roman" w:hAnsi="Times New Roman" w:cs="Times New Roman"/>
                <w:sz w:val="20"/>
                <w:szCs w:val="20"/>
              </w:rPr>
            </w:pPr>
            <w:r w:rsidRPr="002F14A3">
              <w:rPr>
                <w:rFonts w:ascii="Times New Roman" w:hAnsi="Times New Roman" w:cs="Times New Roman"/>
                <w:sz w:val="20"/>
                <w:szCs w:val="20"/>
              </w:rPr>
              <w:t>8844/летнее время</w:t>
            </w:r>
          </w:p>
          <w:p w:rsidR="00CA7759" w:rsidRPr="002F14A3" w:rsidRDefault="00CA7759" w:rsidP="002F14A3">
            <w:pPr>
              <w:ind w:firstLine="32"/>
            </w:pPr>
            <w:r w:rsidRPr="002F14A3">
              <w:t>9508/зимнее время</w:t>
            </w:r>
          </w:p>
        </w:tc>
      </w:tr>
      <w:tr w:rsidR="00CA7759" w:rsidRPr="002F14A3" w:rsidTr="00EC57AE">
        <w:tc>
          <w:tcPr>
            <w:tcW w:w="707" w:type="dxa"/>
            <w:vMerge/>
            <w:tcBorders>
              <w:top w:val="single" w:sz="4" w:space="0" w:color="auto"/>
              <w:bottom w:val="single" w:sz="4" w:space="0" w:color="auto"/>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5531" w:type="dxa"/>
            <w:tcBorders>
              <w:top w:val="nil"/>
              <w:left w:val="single" w:sz="4" w:space="0" w:color="auto"/>
              <w:bottom w:val="nil"/>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1416" w:type="dxa"/>
            <w:vMerge/>
            <w:tcBorders>
              <w:top w:val="nil"/>
              <w:left w:val="single" w:sz="4" w:space="0" w:color="auto"/>
              <w:bottom w:val="nil"/>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2694" w:type="dxa"/>
            <w:tcBorders>
              <w:top w:val="nil"/>
              <w:left w:val="single" w:sz="4" w:space="0" w:color="auto"/>
              <w:bottom w:val="nil"/>
            </w:tcBorders>
          </w:tcPr>
          <w:p w:rsidR="00CA7759" w:rsidRPr="002F14A3" w:rsidRDefault="00CA7759" w:rsidP="002F14A3">
            <w:pPr>
              <w:pStyle w:val="af"/>
              <w:jc w:val="center"/>
              <w:rPr>
                <w:rFonts w:ascii="Times New Roman" w:hAnsi="Times New Roman" w:cs="Times New Roman"/>
                <w:sz w:val="20"/>
                <w:szCs w:val="20"/>
              </w:rPr>
            </w:pPr>
          </w:p>
        </w:tc>
      </w:tr>
      <w:tr w:rsidR="00CA7759" w:rsidRPr="002F14A3" w:rsidTr="00EC57AE">
        <w:trPr>
          <w:trHeight w:val="70"/>
        </w:trPr>
        <w:tc>
          <w:tcPr>
            <w:tcW w:w="707" w:type="dxa"/>
            <w:vMerge/>
            <w:tcBorders>
              <w:top w:val="single" w:sz="4" w:space="0" w:color="auto"/>
              <w:bottom w:val="single" w:sz="4" w:space="0" w:color="auto"/>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5531" w:type="dxa"/>
            <w:tcBorders>
              <w:top w:val="nil"/>
              <w:left w:val="single" w:sz="4" w:space="0" w:color="auto"/>
              <w:bottom w:val="single" w:sz="4" w:space="0" w:color="auto"/>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1416" w:type="dxa"/>
            <w:vMerge/>
            <w:tcBorders>
              <w:top w:val="nil"/>
              <w:left w:val="single" w:sz="4" w:space="0" w:color="auto"/>
              <w:bottom w:val="single" w:sz="4" w:space="0" w:color="auto"/>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2694" w:type="dxa"/>
            <w:tcBorders>
              <w:top w:val="nil"/>
              <w:left w:val="single" w:sz="4" w:space="0" w:color="auto"/>
              <w:bottom w:val="single" w:sz="4" w:space="0" w:color="auto"/>
            </w:tcBorders>
          </w:tcPr>
          <w:p w:rsidR="00CA7759" w:rsidRPr="002F14A3" w:rsidRDefault="00CA7759" w:rsidP="002F14A3">
            <w:pPr>
              <w:pStyle w:val="af"/>
              <w:rPr>
                <w:rFonts w:ascii="Times New Roman" w:hAnsi="Times New Roman" w:cs="Times New Roman"/>
                <w:sz w:val="20"/>
                <w:szCs w:val="20"/>
              </w:rPr>
            </w:pPr>
          </w:p>
        </w:tc>
      </w:tr>
      <w:tr w:rsidR="00CA7759" w:rsidRPr="002F14A3" w:rsidTr="00EC57AE">
        <w:tc>
          <w:tcPr>
            <w:tcW w:w="707" w:type="dxa"/>
            <w:vMerge w:val="restart"/>
            <w:tcBorders>
              <w:top w:val="single" w:sz="4" w:space="0" w:color="auto"/>
              <w:bottom w:val="single" w:sz="4" w:space="0" w:color="auto"/>
              <w:right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6.</w:t>
            </w:r>
          </w:p>
        </w:tc>
        <w:tc>
          <w:tcPr>
            <w:tcW w:w="5531" w:type="dxa"/>
            <w:tcBorders>
              <w:top w:val="single" w:sz="4" w:space="0" w:color="auto"/>
              <w:left w:val="single" w:sz="4" w:space="0" w:color="auto"/>
              <w:bottom w:val="nil"/>
              <w:right w:val="single" w:sz="4" w:space="0" w:color="auto"/>
            </w:tcBorders>
          </w:tcPr>
          <w:p w:rsidR="00CA7759" w:rsidRPr="002F14A3" w:rsidRDefault="00CA7759" w:rsidP="002F14A3">
            <w:pPr>
              <w:pStyle w:val="af"/>
              <w:rPr>
                <w:rFonts w:ascii="Times New Roman" w:hAnsi="Times New Roman" w:cs="Times New Roman"/>
                <w:sz w:val="20"/>
                <w:szCs w:val="20"/>
              </w:rPr>
            </w:pPr>
            <w:r w:rsidRPr="002F14A3">
              <w:rPr>
                <w:rFonts w:ascii="Times New Roman" w:hAnsi="Times New Roman" w:cs="Times New Roman"/>
                <w:sz w:val="20"/>
                <w:szCs w:val="20"/>
              </w:rPr>
              <w:t>Озвучивание свадеб и прочих торжественных мероприятий с услугами ведущего</w:t>
            </w:r>
          </w:p>
        </w:tc>
        <w:tc>
          <w:tcPr>
            <w:tcW w:w="1416" w:type="dxa"/>
            <w:vMerge w:val="restart"/>
            <w:tcBorders>
              <w:top w:val="single" w:sz="4" w:space="0" w:color="auto"/>
              <w:left w:val="single" w:sz="4" w:space="0" w:color="auto"/>
              <w:bottom w:val="nil"/>
              <w:right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 xml:space="preserve">1 час </w:t>
            </w:r>
          </w:p>
        </w:tc>
        <w:tc>
          <w:tcPr>
            <w:tcW w:w="2694" w:type="dxa"/>
            <w:tcBorders>
              <w:top w:val="single" w:sz="4" w:space="0" w:color="auto"/>
              <w:left w:val="single" w:sz="4" w:space="0" w:color="auto"/>
              <w:bottom w:val="nil"/>
            </w:tcBorders>
          </w:tcPr>
          <w:p w:rsidR="00CA7759" w:rsidRPr="002F14A3" w:rsidRDefault="00CA7759" w:rsidP="002F14A3">
            <w:pPr>
              <w:pStyle w:val="af"/>
              <w:rPr>
                <w:rFonts w:ascii="Times New Roman" w:hAnsi="Times New Roman" w:cs="Times New Roman"/>
                <w:sz w:val="20"/>
                <w:szCs w:val="20"/>
              </w:rPr>
            </w:pPr>
            <w:r w:rsidRPr="002F14A3">
              <w:rPr>
                <w:rFonts w:ascii="Times New Roman" w:hAnsi="Times New Roman" w:cs="Times New Roman"/>
                <w:sz w:val="20"/>
                <w:szCs w:val="20"/>
              </w:rPr>
              <w:t>520</w:t>
            </w:r>
          </w:p>
        </w:tc>
      </w:tr>
      <w:tr w:rsidR="00CA7759" w:rsidRPr="002F14A3" w:rsidTr="00EC57AE">
        <w:tc>
          <w:tcPr>
            <w:tcW w:w="707" w:type="dxa"/>
            <w:vMerge/>
            <w:tcBorders>
              <w:top w:val="single" w:sz="4" w:space="0" w:color="auto"/>
              <w:bottom w:val="single" w:sz="4" w:space="0" w:color="auto"/>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5531" w:type="dxa"/>
            <w:tcBorders>
              <w:top w:val="nil"/>
              <w:left w:val="single" w:sz="4" w:space="0" w:color="auto"/>
              <w:bottom w:val="nil"/>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1416" w:type="dxa"/>
            <w:vMerge/>
            <w:tcBorders>
              <w:top w:val="nil"/>
              <w:left w:val="single" w:sz="4" w:space="0" w:color="auto"/>
              <w:bottom w:val="nil"/>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2694" w:type="dxa"/>
            <w:tcBorders>
              <w:top w:val="nil"/>
              <w:left w:val="single" w:sz="4" w:space="0" w:color="auto"/>
              <w:bottom w:val="nil"/>
            </w:tcBorders>
          </w:tcPr>
          <w:p w:rsidR="00CA7759" w:rsidRPr="002F14A3" w:rsidRDefault="00CA7759" w:rsidP="002F14A3">
            <w:pPr>
              <w:pStyle w:val="af"/>
              <w:jc w:val="center"/>
              <w:rPr>
                <w:rFonts w:ascii="Times New Roman" w:hAnsi="Times New Roman" w:cs="Times New Roman"/>
                <w:sz w:val="20"/>
                <w:szCs w:val="20"/>
              </w:rPr>
            </w:pPr>
          </w:p>
        </w:tc>
      </w:tr>
      <w:tr w:rsidR="00CA7759" w:rsidRPr="002F14A3" w:rsidTr="00EC57AE">
        <w:trPr>
          <w:trHeight w:val="70"/>
        </w:trPr>
        <w:tc>
          <w:tcPr>
            <w:tcW w:w="707" w:type="dxa"/>
            <w:vMerge/>
            <w:tcBorders>
              <w:top w:val="single" w:sz="4" w:space="0" w:color="auto"/>
              <w:bottom w:val="single" w:sz="4" w:space="0" w:color="auto"/>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5531" w:type="dxa"/>
            <w:tcBorders>
              <w:top w:val="nil"/>
              <w:left w:val="single" w:sz="4" w:space="0" w:color="auto"/>
              <w:bottom w:val="single" w:sz="4" w:space="0" w:color="auto"/>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1416" w:type="dxa"/>
            <w:vMerge/>
            <w:tcBorders>
              <w:top w:val="nil"/>
              <w:left w:val="single" w:sz="4" w:space="0" w:color="auto"/>
              <w:bottom w:val="single" w:sz="4" w:space="0" w:color="auto"/>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2694" w:type="dxa"/>
            <w:tcBorders>
              <w:top w:val="nil"/>
              <w:left w:val="single" w:sz="4" w:space="0" w:color="auto"/>
              <w:bottom w:val="single" w:sz="4" w:space="0" w:color="auto"/>
            </w:tcBorders>
          </w:tcPr>
          <w:p w:rsidR="00CA7759" w:rsidRPr="002F14A3" w:rsidRDefault="00CA7759" w:rsidP="002F14A3">
            <w:pPr>
              <w:pStyle w:val="af"/>
              <w:rPr>
                <w:rFonts w:ascii="Times New Roman" w:hAnsi="Times New Roman" w:cs="Times New Roman"/>
                <w:sz w:val="20"/>
                <w:szCs w:val="20"/>
              </w:rPr>
            </w:pPr>
          </w:p>
        </w:tc>
      </w:tr>
      <w:tr w:rsidR="00CA7759" w:rsidRPr="002F14A3" w:rsidTr="00EC57AE">
        <w:tc>
          <w:tcPr>
            <w:tcW w:w="707" w:type="dxa"/>
            <w:vMerge w:val="restart"/>
            <w:tcBorders>
              <w:top w:val="single" w:sz="4" w:space="0" w:color="auto"/>
              <w:bottom w:val="single" w:sz="4" w:space="0" w:color="auto"/>
              <w:right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7.</w:t>
            </w:r>
          </w:p>
        </w:tc>
        <w:tc>
          <w:tcPr>
            <w:tcW w:w="5531" w:type="dxa"/>
            <w:tcBorders>
              <w:top w:val="single" w:sz="4" w:space="0" w:color="auto"/>
              <w:left w:val="single" w:sz="4" w:space="0" w:color="auto"/>
              <w:bottom w:val="nil"/>
              <w:right w:val="single" w:sz="4" w:space="0" w:color="auto"/>
            </w:tcBorders>
          </w:tcPr>
          <w:p w:rsidR="00CA7759" w:rsidRPr="002F14A3" w:rsidRDefault="00CA7759" w:rsidP="002F14A3">
            <w:pPr>
              <w:pStyle w:val="af"/>
              <w:rPr>
                <w:rFonts w:ascii="Times New Roman" w:hAnsi="Times New Roman" w:cs="Times New Roman"/>
                <w:sz w:val="20"/>
                <w:szCs w:val="20"/>
              </w:rPr>
            </w:pPr>
            <w:r w:rsidRPr="002F14A3">
              <w:rPr>
                <w:rFonts w:ascii="Times New Roman" w:hAnsi="Times New Roman" w:cs="Times New Roman"/>
                <w:sz w:val="20"/>
                <w:szCs w:val="20"/>
              </w:rPr>
              <w:t>Обслуживание новогодних мероприятий артистами художественной самодеятельности</w:t>
            </w:r>
          </w:p>
        </w:tc>
        <w:tc>
          <w:tcPr>
            <w:tcW w:w="1416" w:type="dxa"/>
            <w:vMerge w:val="restart"/>
            <w:tcBorders>
              <w:top w:val="single" w:sz="4" w:space="0" w:color="auto"/>
              <w:left w:val="single" w:sz="4" w:space="0" w:color="auto"/>
              <w:bottom w:val="nil"/>
              <w:right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1 час</w:t>
            </w:r>
          </w:p>
        </w:tc>
        <w:tc>
          <w:tcPr>
            <w:tcW w:w="2694" w:type="dxa"/>
            <w:tcBorders>
              <w:top w:val="single" w:sz="4" w:space="0" w:color="auto"/>
              <w:left w:val="single" w:sz="4" w:space="0" w:color="auto"/>
              <w:bottom w:val="nil"/>
            </w:tcBorders>
          </w:tcPr>
          <w:p w:rsidR="00CA7759" w:rsidRPr="002F14A3" w:rsidRDefault="00CA7759" w:rsidP="002F14A3">
            <w:pPr>
              <w:pStyle w:val="af"/>
              <w:rPr>
                <w:rFonts w:ascii="Times New Roman" w:hAnsi="Times New Roman" w:cs="Times New Roman"/>
                <w:sz w:val="20"/>
                <w:szCs w:val="20"/>
              </w:rPr>
            </w:pPr>
            <w:r w:rsidRPr="002F14A3">
              <w:rPr>
                <w:rFonts w:ascii="Times New Roman" w:hAnsi="Times New Roman" w:cs="Times New Roman"/>
                <w:sz w:val="20"/>
                <w:szCs w:val="20"/>
              </w:rPr>
              <w:t>728</w:t>
            </w:r>
          </w:p>
        </w:tc>
      </w:tr>
      <w:tr w:rsidR="00CA7759" w:rsidRPr="002F14A3" w:rsidTr="00EC57AE">
        <w:tc>
          <w:tcPr>
            <w:tcW w:w="707" w:type="dxa"/>
            <w:vMerge/>
            <w:tcBorders>
              <w:top w:val="single" w:sz="4" w:space="0" w:color="auto"/>
              <w:bottom w:val="single" w:sz="4" w:space="0" w:color="auto"/>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5531" w:type="dxa"/>
            <w:tcBorders>
              <w:top w:val="nil"/>
              <w:left w:val="single" w:sz="4" w:space="0" w:color="auto"/>
              <w:bottom w:val="nil"/>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1416" w:type="dxa"/>
            <w:vMerge/>
            <w:tcBorders>
              <w:top w:val="nil"/>
              <w:left w:val="single" w:sz="4" w:space="0" w:color="auto"/>
              <w:bottom w:val="nil"/>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2694" w:type="dxa"/>
            <w:tcBorders>
              <w:top w:val="nil"/>
              <w:left w:val="single" w:sz="4" w:space="0" w:color="auto"/>
              <w:bottom w:val="nil"/>
            </w:tcBorders>
          </w:tcPr>
          <w:p w:rsidR="00CA7759" w:rsidRPr="002F14A3" w:rsidRDefault="00CA7759" w:rsidP="002F14A3">
            <w:pPr>
              <w:pStyle w:val="af"/>
              <w:jc w:val="center"/>
              <w:rPr>
                <w:rFonts w:ascii="Times New Roman" w:hAnsi="Times New Roman" w:cs="Times New Roman"/>
                <w:sz w:val="20"/>
                <w:szCs w:val="20"/>
              </w:rPr>
            </w:pPr>
          </w:p>
        </w:tc>
      </w:tr>
      <w:tr w:rsidR="00CA7759" w:rsidRPr="002F14A3" w:rsidTr="00EC57AE">
        <w:trPr>
          <w:trHeight w:val="70"/>
        </w:trPr>
        <w:tc>
          <w:tcPr>
            <w:tcW w:w="707" w:type="dxa"/>
            <w:vMerge/>
            <w:tcBorders>
              <w:top w:val="single" w:sz="4" w:space="0" w:color="auto"/>
              <w:bottom w:val="single" w:sz="4" w:space="0" w:color="auto"/>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5531" w:type="dxa"/>
            <w:tcBorders>
              <w:top w:val="nil"/>
              <w:left w:val="single" w:sz="4" w:space="0" w:color="auto"/>
              <w:bottom w:val="single" w:sz="4" w:space="0" w:color="auto"/>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1416" w:type="dxa"/>
            <w:vMerge/>
            <w:tcBorders>
              <w:top w:val="nil"/>
              <w:left w:val="single" w:sz="4" w:space="0" w:color="auto"/>
              <w:bottom w:val="single" w:sz="4" w:space="0" w:color="auto"/>
              <w:right w:val="single" w:sz="4" w:space="0" w:color="auto"/>
            </w:tcBorders>
          </w:tcPr>
          <w:p w:rsidR="00CA7759" w:rsidRPr="002F14A3" w:rsidRDefault="00CA7759" w:rsidP="002F14A3">
            <w:pPr>
              <w:pStyle w:val="af"/>
              <w:rPr>
                <w:rFonts w:ascii="Times New Roman" w:hAnsi="Times New Roman" w:cs="Times New Roman"/>
                <w:sz w:val="20"/>
                <w:szCs w:val="20"/>
              </w:rPr>
            </w:pPr>
          </w:p>
        </w:tc>
        <w:tc>
          <w:tcPr>
            <w:tcW w:w="2694" w:type="dxa"/>
            <w:tcBorders>
              <w:top w:val="nil"/>
              <w:left w:val="single" w:sz="4" w:space="0" w:color="auto"/>
              <w:bottom w:val="single" w:sz="4" w:space="0" w:color="auto"/>
            </w:tcBorders>
          </w:tcPr>
          <w:p w:rsidR="00CA7759" w:rsidRPr="002F14A3" w:rsidRDefault="00CA7759" w:rsidP="002F14A3">
            <w:pPr>
              <w:pStyle w:val="af"/>
              <w:jc w:val="center"/>
              <w:rPr>
                <w:rFonts w:ascii="Times New Roman" w:hAnsi="Times New Roman" w:cs="Times New Roman"/>
                <w:sz w:val="20"/>
                <w:szCs w:val="20"/>
              </w:rPr>
            </w:pPr>
          </w:p>
        </w:tc>
      </w:tr>
      <w:tr w:rsidR="00CA7759" w:rsidRPr="002F14A3" w:rsidTr="00EC57AE">
        <w:tc>
          <w:tcPr>
            <w:tcW w:w="707" w:type="dxa"/>
            <w:tcBorders>
              <w:top w:val="single" w:sz="4" w:space="0" w:color="auto"/>
              <w:bottom w:val="single" w:sz="4" w:space="0" w:color="auto"/>
              <w:right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8.</w:t>
            </w:r>
          </w:p>
        </w:tc>
        <w:tc>
          <w:tcPr>
            <w:tcW w:w="5531" w:type="dxa"/>
            <w:tcBorders>
              <w:top w:val="single" w:sz="4" w:space="0" w:color="auto"/>
              <w:left w:val="single" w:sz="4" w:space="0" w:color="auto"/>
              <w:bottom w:val="single" w:sz="4" w:space="0" w:color="auto"/>
              <w:right w:val="single" w:sz="4" w:space="0" w:color="auto"/>
            </w:tcBorders>
          </w:tcPr>
          <w:p w:rsidR="00CA7759" w:rsidRPr="002F14A3" w:rsidRDefault="00CA7759" w:rsidP="002F14A3">
            <w:pPr>
              <w:pStyle w:val="af"/>
              <w:rPr>
                <w:rFonts w:ascii="Times New Roman" w:hAnsi="Times New Roman" w:cs="Times New Roman"/>
                <w:sz w:val="20"/>
                <w:szCs w:val="20"/>
              </w:rPr>
            </w:pPr>
            <w:r w:rsidRPr="002F14A3">
              <w:rPr>
                <w:rFonts w:ascii="Times New Roman" w:hAnsi="Times New Roman" w:cs="Times New Roman"/>
                <w:sz w:val="20"/>
                <w:szCs w:val="20"/>
              </w:rPr>
              <w:t xml:space="preserve">Организация выездной молодежно - развлекательной дискотеки </w:t>
            </w:r>
          </w:p>
        </w:tc>
        <w:tc>
          <w:tcPr>
            <w:tcW w:w="1416" w:type="dxa"/>
            <w:tcBorders>
              <w:top w:val="single" w:sz="4" w:space="0" w:color="auto"/>
              <w:left w:val="single" w:sz="4" w:space="0" w:color="auto"/>
              <w:bottom w:val="single" w:sz="4" w:space="0" w:color="auto"/>
              <w:right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3 часа</w:t>
            </w:r>
          </w:p>
        </w:tc>
        <w:tc>
          <w:tcPr>
            <w:tcW w:w="2694" w:type="dxa"/>
            <w:tcBorders>
              <w:top w:val="single" w:sz="4" w:space="0" w:color="auto"/>
              <w:left w:val="single" w:sz="4" w:space="0" w:color="auto"/>
              <w:bottom w:val="single" w:sz="4" w:space="0" w:color="auto"/>
            </w:tcBorders>
          </w:tcPr>
          <w:p w:rsidR="00CA7759" w:rsidRPr="002F14A3" w:rsidRDefault="00CA7759" w:rsidP="002F14A3">
            <w:pPr>
              <w:pStyle w:val="af"/>
              <w:jc w:val="center"/>
              <w:rPr>
                <w:rFonts w:ascii="Times New Roman" w:hAnsi="Times New Roman" w:cs="Times New Roman"/>
                <w:sz w:val="20"/>
                <w:szCs w:val="20"/>
              </w:rPr>
            </w:pPr>
            <w:r w:rsidRPr="002F14A3">
              <w:rPr>
                <w:rFonts w:ascii="Times New Roman" w:hAnsi="Times New Roman" w:cs="Times New Roman"/>
                <w:sz w:val="20"/>
                <w:szCs w:val="20"/>
              </w:rPr>
              <w:t xml:space="preserve">50 руб./ с одного человека </w:t>
            </w:r>
          </w:p>
        </w:tc>
      </w:tr>
      <w:bookmarkEnd w:id="9"/>
    </w:tbl>
    <w:p w:rsidR="00CA7759" w:rsidRPr="002F14A3" w:rsidRDefault="00CA7759" w:rsidP="002F14A3"/>
    <w:p w:rsidR="00010D85" w:rsidRPr="002F14A3" w:rsidRDefault="00010D85" w:rsidP="00010D85">
      <w:pPr>
        <w:jc w:val="both"/>
        <w:rPr>
          <w:sz w:val="24"/>
          <w:szCs w:val="24"/>
        </w:rPr>
      </w:pPr>
    </w:p>
    <w:p w:rsidR="00010D85" w:rsidRPr="00010D85" w:rsidRDefault="00010D85" w:rsidP="00010D85">
      <w:pPr>
        <w:ind w:firstLine="698"/>
        <w:jc w:val="center"/>
        <w:rPr>
          <w:rStyle w:val="ad"/>
          <w:sz w:val="24"/>
          <w:szCs w:val="24"/>
        </w:rPr>
      </w:pPr>
      <w:r w:rsidRPr="00010D85">
        <w:rPr>
          <w:rStyle w:val="ad"/>
          <w:sz w:val="24"/>
          <w:szCs w:val="24"/>
        </w:rPr>
        <w:t>Республика Мордовия</w:t>
      </w:r>
    </w:p>
    <w:p w:rsidR="00010D85" w:rsidRPr="002F14A3" w:rsidRDefault="00010D85" w:rsidP="00010D85">
      <w:pPr>
        <w:pStyle w:val="af1"/>
        <w:rPr>
          <w:sz w:val="24"/>
          <w:szCs w:val="24"/>
        </w:rPr>
      </w:pPr>
      <w:r w:rsidRPr="00010D85">
        <w:rPr>
          <w:b/>
          <w:sz w:val="24"/>
          <w:szCs w:val="24"/>
        </w:rPr>
        <w:t>Администрация Чамзинского муниципального района</w:t>
      </w:r>
    </w:p>
    <w:p w:rsidR="00CA7759" w:rsidRPr="002F14A3" w:rsidRDefault="00CA7759" w:rsidP="00010D85">
      <w:pPr>
        <w:pStyle w:val="af3"/>
        <w:rPr>
          <w:b/>
          <w:sz w:val="24"/>
          <w:szCs w:val="24"/>
        </w:rPr>
      </w:pPr>
    </w:p>
    <w:p w:rsidR="00CA7759" w:rsidRPr="002F14A3" w:rsidRDefault="00CA7759" w:rsidP="00010D85">
      <w:pPr>
        <w:pStyle w:val="af3"/>
        <w:rPr>
          <w:sz w:val="24"/>
          <w:szCs w:val="24"/>
        </w:rPr>
      </w:pPr>
      <w:r w:rsidRPr="002F14A3">
        <w:rPr>
          <w:sz w:val="24"/>
          <w:szCs w:val="24"/>
        </w:rPr>
        <w:t>ПОСТАНОВЛЕНИЕ</w:t>
      </w:r>
    </w:p>
    <w:p w:rsidR="00CA7759" w:rsidRPr="002F14A3" w:rsidRDefault="00CA7759" w:rsidP="00010D85">
      <w:pPr>
        <w:pStyle w:val="af3"/>
        <w:rPr>
          <w:sz w:val="24"/>
          <w:szCs w:val="24"/>
        </w:rPr>
      </w:pPr>
    </w:p>
    <w:p w:rsidR="00CA7759" w:rsidRPr="002F14A3" w:rsidRDefault="00CA7759" w:rsidP="00010D85">
      <w:pPr>
        <w:pStyle w:val="af5"/>
        <w:ind w:hanging="513"/>
        <w:rPr>
          <w:b/>
          <w:sz w:val="24"/>
          <w:szCs w:val="24"/>
        </w:rPr>
      </w:pPr>
      <w:r w:rsidRPr="002F14A3">
        <w:rPr>
          <w:b/>
          <w:sz w:val="24"/>
          <w:szCs w:val="24"/>
        </w:rPr>
        <w:t>26.04.</w:t>
      </w:r>
      <w:smartTag w:uri="urn:schemas-microsoft-com:office:smarttags" w:element="metricconverter">
        <w:smartTagPr>
          <w:attr w:name="ProductID" w:val="2019 г"/>
        </w:smartTagPr>
        <w:r w:rsidRPr="002F14A3">
          <w:rPr>
            <w:b/>
            <w:sz w:val="24"/>
            <w:szCs w:val="24"/>
          </w:rPr>
          <w:t>2019 г</w:t>
        </w:r>
      </w:smartTag>
      <w:r w:rsidRPr="002F14A3">
        <w:rPr>
          <w:b/>
          <w:sz w:val="24"/>
          <w:szCs w:val="24"/>
        </w:rPr>
        <w:t xml:space="preserve">.                                   </w:t>
      </w:r>
      <w:r w:rsidR="002F14A3">
        <w:rPr>
          <w:b/>
          <w:sz w:val="24"/>
          <w:szCs w:val="24"/>
        </w:rPr>
        <w:t xml:space="preserve">                                                 </w:t>
      </w:r>
      <w:r w:rsidRPr="002F14A3">
        <w:rPr>
          <w:b/>
          <w:sz w:val="24"/>
          <w:szCs w:val="24"/>
        </w:rPr>
        <w:t xml:space="preserve">                                            № 299</w:t>
      </w:r>
    </w:p>
    <w:p w:rsidR="00CA7759" w:rsidRPr="002F14A3" w:rsidRDefault="00CA7759" w:rsidP="00010D85">
      <w:pPr>
        <w:pStyle w:val="af5"/>
        <w:ind w:hanging="513"/>
        <w:rPr>
          <w:sz w:val="24"/>
          <w:szCs w:val="24"/>
        </w:rPr>
      </w:pPr>
      <w:r w:rsidRPr="002F14A3">
        <w:rPr>
          <w:sz w:val="24"/>
          <w:szCs w:val="24"/>
        </w:rPr>
        <w:t>р.п. Чамзинка</w:t>
      </w:r>
    </w:p>
    <w:p w:rsidR="00CA7759" w:rsidRPr="002F14A3" w:rsidRDefault="00CA7759" w:rsidP="00010D85">
      <w:pPr>
        <w:pStyle w:val="af5"/>
        <w:ind w:firstLine="0"/>
        <w:rPr>
          <w:sz w:val="24"/>
          <w:szCs w:val="24"/>
        </w:rPr>
      </w:pPr>
    </w:p>
    <w:p w:rsidR="00CA7759" w:rsidRPr="002F14A3" w:rsidRDefault="00CA7759" w:rsidP="00010D85">
      <w:pPr>
        <w:pStyle w:val="af5"/>
        <w:ind w:firstLine="0"/>
        <w:rPr>
          <w:b/>
          <w:sz w:val="24"/>
          <w:szCs w:val="24"/>
        </w:rPr>
      </w:pPr>
      <w:r w:rsidRPr="002F14A3">
        <w:rPr>
          <w:b/>
          <w:sz w:val="24"/>
          <w:szCs w:val="24"/>
        </w:rPr>
        <w:t>О проведении смотра-конкурса на лучшую базу мобилизационного развертывания в Чамзинском муниципальном районе в 2019 году</w:t>
      </w:r>
      <w:r w:rsidR="00010D85">
        <w:rPr>
          <w:b/>
          <w:sz w:val="24"/>
          <w:szCs w:val="24"/>
        </w:rPr>
        <w:t>.</w:t>
      </w:r>
    </w:p>
    <w:p w:rsidR="00CA7759" w:rsidRPr="002F14A3" w:rsidRDefault="00CA7759" w:rsidP="002F14A3">
      <w:pPr>
        <w:jc w:val="both"/>
        <w:rPr>
          <w:sz w:val="24"/>
          <w:szCs w:val="24"/>
        </w:rPr>
      </w:pPr>
    </w:p>
    <w:p w:rsidR="00CA7759" w:rsidRPr="002F14A3" w:rsidRDefault="00CA7759" w:rsidP="002F14A3">
      <w:pPr>
        <w:pStyle w:val="1"/>
        <w:tabs>
          <w:tab w:val="left" w:pos="9291"/>
        </w:tabs>
        <w:spacing w:before="0" w:after="0"/>
        <w:ind w:firstLine="851"/>
        <w:jc w:val="both"/>
        <w:rPr>
          <w:rFonts w:ascii="Times New Roman" w:hAnsi="Times New Roman" w:cs="Times New Roman"/>
          <w:b w:val="0"/>
          <w:sz w:val="24"/>
          <w:szCs w:val="24"/>
        </w:rPr>
      </w:pPr>
      <w:r w:rsidRPr="002F14A3">
        <w:rPr>
          <w:rFonts w:ascii="Times New Roman" w:hAnsi="Times New Roman" w:cs="Times New Roman"/>
          <w:b w:val="0"/>
          <w:sz w:val="24"/>
          <w:szCs w:val="24"/>
        </w:rPr>
        <w:t>В целях определения лучшего объекта базы мобилизационного развертывания в Чамзинском муниципальном районе, администрация Чамзинского муниципального района</w:t>
      </w:r>
    </w:p>
    <w:p w:rsidR="00CA7759" w:rsidRPr="002F14A3" w:rsidRDefault="00CA7759" w:rsidP="002F14A3">
      <w:pPr>
        <w:jc w:val="center"/>
        <w:rPr>
          <w:sz w:val="24"/>
          <w:szCs w:val="24"/>
        </w:rPr>
      </w:pPr>
    </w:p>
    <w:p w:rsidR="00CA7759" w:rsidRPr="002F14A3" w:rsidRDefault="00CA7759" w:rsidP="002F14A3">
      <w:pPr>
        <w:pStyle w:val="1"/>
        <w:spacing w:before="0" w:after="0"/>
        <w:ind w:firstLine="851"/>
        <w:jc w:val="center"/>
        <w:rPr>
          <w:rFonts w:ascii="Times New Roman" w:hAnsi="Times New Roman" w:cs="Times New Roman"/>
          <w:b w:val="0"/>
          <w:caps/>
          <w:sz w:val="24"/>
          <w:szCs w:val="24"/>
        </w:rPr>
      </w:pPr>
      <w:r w:rsidRPr="002F14A3">
        <w:rPr>
          <w:rFonts w:ascii="Times New Roman" w:hAnsi="Times New Roman" w:cs="Times New Roman"/>
          <w:b w:val="0"/>
          <w:caps/>
          <w:sz w:val="24"/>
          <w:szCs w:val="24"/>
        </w:rPr>
        <w:t>постановляЕТ:</w:t>
      </w:r>
    </w:p>
    <w:p w:rsidR="00CA7759" w:rsidRPr="002F14A3" w:rsidRDefault="00CA7759" w:rsidP="002F14A3">
      <w:pPr>
        <w:rPr>
          <w:sz w:val="24"/>
          <w:szCs w:val="24"/>
        </w:rPr>
      </w:pPr>
    </w:p>
    <w:p w:rsidR="00CA7759" w:rsidRPr="002F14A3" w:rsidRDefault="00CA7759" w:rsidP="002F14A3">
      <w:pPr>
        <w:pStyle w:val="22"/>
        <w:tabs>
          <w:tab w:val="left" w:pos="0"/>
          <w:tab w:val="left" w:pos="9405"/>
        </w:tabs>
        <w:ind w:firstLine="0"/>
        <w:jc w:val="both"/>
        <w:rPr>
          <w:sz w:val="24"/>
          <w:szCs w:val="24"/>
        </w:rPr>
      </w:pPr>
      <w:r w:rsidRPr="002F14A3">
        <w:rPr>
          <w:sz w:val="24"/>
          <w:szCs w:val="24"/>
        </w:rPr>
        <w:t xml:space="preserve">        1. Провести смотр-конкурс базы мобилизационного развертывания в Чамзинском муниципальном районе в 2019 году для определения лучшего объекта мобилизационной базы.</w:t>
      </w:r>
    </w:p>
    <w:p w:rsidR="00CA7759" w:rsidRPr="002F14A3" w:rsidRDefault="00CA7759" w:rsidP="002F14A3">
      <w:pPr>
        <w:pStyle w:val="22"/>
        <w:tabs>
          <w:tab w:val="left" w:pos="0"/>
        </w:tabs>
        <w:ind w:firstLine="0"/>
        <w:jc w:val="both"/>
        <w:rPr>
          <w:sz w:val="24"/>
          <w:szCs w:val="24"/>
        </w:rPr>
      </w:pPr>
      <w:r w:rsidRPr="002F14A3">
        <w:rPr>
          <w:sz w:val="24"/>
          <w:szCs w:val="24"/>
        </w:rPr>
        <w:t xml:space="preserve">       2. Утвердить состав конкурсной комиссии по оценке результатов смотра-конкурса на лучшую базу мобилизационного развертывания в Чамзинском муниципальном районе (приложение № 1).</w:t>
      </w:r>
    </w:p>
    <w:p w:rsidR="00CA7759" w:rsidRPr="002F14A3" w:rsidRDefault="00CA7759" w:rsidP="002F14A3">
      <w:pPr>
        <w:pStyle w:val="22"/>
        <w:tabs>
          <w:tab w:val="left" w:pos="0"/>
        </w:tabs>
        <w:ind w:firstLine="510"/>
        <w:jc w:val="both"/>
        <w:rPr>
          <w:sz w:val="24"/>
          <w:szCs w:val="24"/>
        </w:rPr>
      </w:pPr>
      <w:r w:rsidRPr="002F14A3">
        <w:rPr>
          <w:sz w:val="24"/>
          <w:szCs w:val="24"/>
        </w:rPr>
        <w:t xml:space="preserve">3. При проведении смотра-конкурса руководствоваться Положением о смотре-конкурсе на лучшую базу мобилизационного развертывания (приложение № 2).   </w:t>
      </w:r>
    </w:p>
    <w:p w:rsidR="00CA7759" w:rsidRPr="002F14A3" w:rsidRDefault="00CA7759" w:rsidP="002F14A3">
      <w:pPr>
        <w:ind w:firstLine="456"/>
        <w:jc w:val="both"/>
        <w:rPr>
          <w:sz w:val="24"/>
          <w:szCs w:val="24"/>
        </w:rPr>
      </w:pPr>
      <w:r w:rsidRPr="002F14A3">
        <w:rPr>
          <w:sz w:val="24"/>
          <w:szCs w:val="24"/>
        </w:rPr>
        <w:t xml:space="preserve">4. Рекомендовать военному комиссару Чамзинского и Дубенского районов Республики Мордовия разработать документы, регулирующие вопросы проведения смотра-конкурса на лучшую </w:t>
      </w:r>
      <w:r w:rsidRPr="002F14A3">
        <w:rPr>
          <w:sz w:val="24"/>
          <w:szCs w:val="24"/>
        </w:rPr>
        <w:lastRenderedPageBreak/>
        <w:t>базу мобилизационного развертывания, с доведением их до руководителей организаций, на базе которых разворачиваются объекты базы проведения мобилизации.</w:t>
      </w:r>
    </w:p>
    <w:p w:rsidR="00CA7759" w:rsidRPr="002F14A3" w:rsidRDefault="00CA7759" w:rsidP="002F14A3">
      <w:pPr>
        <w:pStyle w:val="22"/>
        <w:tabs>
          <w:tab w:val="left" w:pos="-567"/>
          <w:tab w:val="left" w:pos="9462"/>
        </w:tabs>
        <w:ind w:firstLine="510"/>
        <w:jc w:val="both"/>
        <w:rPr>
          <w:sz w:val="24"/>
          <w:szCs w:val="24"/>
        </w:rPr>
      </w:pPr>
      <w:r w:rsidRPr="002F14A3">
        <w:rPr>
          <w:sz w:val="24"/>
          <w:szCs w:val="24"/>
        </w:rPr>
        <w:t xml:space="preserve">5. Контроль за исполнением настоящего постановления возложить на заместителя Главы Чамзинского муниципального района по социальным вопросам Криулькина И. М. </w:t>
      </w:r>
    </w:p>
    <w:p w:rsidR="00CA7759" w:rsidRPr="002F14A3" w:rsidRDefault="00CA7759" w:rsidP="002F14A3">
      <w:pPr>
        <w:pStyle w:val="22"/>
        <w:tabs>
          <w:tab w:val="left" w:pos="-567"/>
          <w:tab w:val="left" w:pos="9462"/>
        </w:tabs>
        <w:ind w:firstLine="510"/>
        <w:jc w:val="both"/>
        <w:rPr>
          <w:sz w:val="24"/>
          <w:szCs w:val="24"/>
        </w:rPr>
      </w:pPr>
      <w:r w:rsidRPr="002F14A3">
        <w:rPr>
          <w:sz w:val="24"/>
          <w:szCs w:val="24"/>
        </w:rPr>
        <w:t>6.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CA7759" w:rsidRPr="002F14A3" w:rsidRDefault="00CA7759" w:rsidP="002F14A3">
      <w:pPr>
        <w:pStyle w:val="22"/>
        <w:tabs>
          <w:tab w:val="left" w:pos="0"/>
        </w:tabs>
        <w:ind w:firstLine="0"/>
        <w:rPr>
          <w:sz w:val="24"/>
          <w:szCs w:val="24"/>
        </w:rPr>
      </w:pPr>
    </w:p>
    <w:p w:rsidR="00CA7759" w:rsidRDefault="00CA7759" w:rsidP="00010D85">
      <w:pPr>
        <w:pStyle w:val="af3"/>
        <w:jc w:val="both"/>
        <w:rPr>
          <w:sz w:val="24"/>
          <w:szCs w:val="24"/>
        </w:rPr>
      </w:pPr>
      <w:r w:rsidRPr="002F14A3">
        <w:rPr>
          <w:sz w:val="24"/>
          <w:szCs w:val="24"/>
        </w:rPr>
        <w:t xml:space="preserve">Глава Чамзинского муниципального района                        </w:t>
      </w:r>
      <w:r w:rsidR="002F14A3">
        <w:rPr>
          <w:sz w:val="24"/>
          <w:szCs w:val="24"/>
        </w:rPr>
        <w:t xml:space="preserve"> </w:t>
      </w:r>
      <w:r w:rsidR="00010D85">
        <w:rPr>
          <w:sz w:val="24"/>
          <w:szCs w:val="24"/>
        </w:rPr>
        <w:t xml:space="preserve"> </w:t>
      </w:r>
      <w:r w:rsidR="002F14A3">
        <w:rPr>
          <w:sz w:val="24"/>
          <w:szCs w:val="24"/>
        </w:rPr>
        <w:t xml:space="preserve">                          </w:t>
      </w:r>
      <w:r w:rsidRPr="002F14A3">
        <w:rPr>
          <w:sz w:val="24"/>
          <w:szCs w:val="24"/>
        </w:rPr>
        <w:t xml:space="preserve">      </w:t>
      </w:r>
      <w:r w:rsidR="00010D85">
        <w:rPr>
          <w:sz w:val="24"/>
          <w:szCs w:val="24"/>
        </w:rPr>
        <w:t xml:space="preserve">           </w:t>
      </w:r>
      <w:r w:rsidRPr="002F14A3">
        <w:rPr>
          <w:sz w:val="24"/>
          <w:szCs w:val="24"/>
        </w:rPr>
        <w:t>В.Г. Цыбаков</w:t>
      </w:r>
      <w:r w:rsidR="00010D85">
        <w:rPr>
          <w:sz w:val="24"/>
          <w:szCs w:val="24"/>
        </w:rPr>
        <w:t xml:space="preserve"> </w:t>
      </w:r>
    </w:p>
    <w:p w:rsidR="00010D85" w:rsidRPr="002F14A3" w:rsidRDefault="00010D85" w:rsidP="00010D85">
      <w:pPr>
        <w:pStyle w:val="af3"/>
        <w:jc w:val="both"/>
        <w:rPr>
          <w:sz w:val="24"/>
          <w:szCs w:val="24"/>
        </w:rPr>
      </w:pPr>
    </w:p>
    <w:p w:rsidR="00CA7759" w:rsidRPr="00FC0484" w:rsidRDefault="00CA7759" w:rsidP="002F14A3">
      <w:pPr>
        <w:pStyle w:val="22"/>
        <w:tabs>
          <w:tab w:val="left" w:pos="0"/>
        </w:tabs>
        <w:ind w:firstLine="0"/>
        <w:jc w:val="right"/>
        <w:rPr>
          <w:sz w:val="20"/>
        </w:rPr>
      </w:pPr>
      <w:r w:rsidRPr="00FC0484">
        <w:rPr>
          <w:sz w:val="20"/>
        </w:rPr>
        <w:t>Приложение № 1</w:t>
      </w:r>
    </w:p>
    <w:p w:rsidR="00CA7759" w:rsidRPr="00FC0484" w:rsidRDefault="00CA7759" w:rsidP="002F14A3">
      <w:pPr>
        <w:pStyle w:val="22"/>
        <w:tabs>
          <w:tab w:val="left" w:pos="0"/>
        </w:tabs>
        <w:ind w:firstLine="0"/>
        <w:jc w:val="right"/>
        <w:rPr>
          <w:sz w:val="20"/>
        </w:rPr>
      </w:pPr>
      <w:r w:rsidRPr="00FC0484">
        <w:rPr>
          <w:sz w:val="20"/>
        </w:rPr>
        <w:t>к постановлению администрации</w:t>
      </w:r>
    </w:p>
    <w:p w:rsidR="00CA7759" w:rsidRPr="00FC0484" w:rsidRDefault="00CA7759" w:rsidP="002F14A3">
      <w:pPr>
        <w:pStyle w:val="22"/>
        <w:tabs>
          <w:tab w:val="left" w:pos="0"/>
        </w:tabs>
        <w:ind w:firstLine="0"/>
        <w:jc w:val="right"/>
        <w:rPr>
          <w:sz w:val="20"/>
        </w:rPr>
      </w:pPr>
      <w:r w:rsidRPr="00FC0484">
        <w:rPr>
          <w:sz w:val="20"/>
        </w:rPr>
        <w:t>Чамзинского муниципального района</w:t>
      </w:r>
    </w:p>
    <w:p w:rsidR="00CA7759" w:rsidRPr="00FC0484" w:rsidRDefault="00CA7759" w:rsidP="002F14A3">
      <w:pPr>
        <w:pStyle w:val="22"/>
        <w:tabs>
          <w:tab w:val="left" w:pos="0"/>
        </w:tabs>
        <w:ind w:firstLine="0"/>
        <w:jc w:val="right"/>
        <w:rPr>
          <w:sz w:val="20"/>
        </w:rPr>
      </w:pPr>
      <w:r w:rsidRPr="00FC0484">
        <w:rPr>
          <w:sz w:val="20"/>
        </w:rPr>
        <w:t>от 26.04.2019 г. № 299</w:t>
      </w:r>
    </w:p>
    <w:p w:rsidR="00CA7759" w:rsidRPr="002F14A3" w:rsidRDefault="00CA7759" w:rsidP="002F14A3">
      <w:pPr>
        <w:pStyle w:val="22"/>
        <w:tabs>
          <w:tab w:val="left" w:pos="0"/>
        </w:tabs>
        <w:ind w:firstLine="0"/>
        <w:jc w:val="right"/>
        <w:rPr>
          <w:sz w:val="24"/>
          <w:szCs w:val="24"/>
        </w:rPr>
      </w:pPr>
    </w:p>
    <w:p w:rsidR="00CA7759" w:rsidRPr="002F14A3" w:rsidRDefault="00CA7759" w:rsidP="002F14A3">
      <w:pPr>
        <w:tabs>
          <w:tab w:val="left" w:pos="3580"/>
        </w:tabs>
        <w:jc w:val="center"/>
        <w:rPr>
          <w:b/>
          <w:sz w:val="24"/>
          <w:szCs w:val="24"/>
        </w:rPr>
      </w:pPr>
      <w:r w:rsidRPr="002F14A3">
        <w:rPr>
          <w:b/>
          <w:sz w:val="24"/>
          <w:szCs w:val="24"/>
        </w:rPr>
        <w:t>СОСТАВ</w:t>
      </w:r>
    </w:p>
    <w:p w:rsidR="00CA7759" w:rsidRPr="002F14A3" w:rsidRDefault="00CA7759" w:rsidP="002F14A3">
      <w:pPr>
        <w:tabs>
          <w:tab w:val="left" w:pos="3580"/>
        </w:tabs>
        <w:jc w:val="center"/>
        <w:rPr>
          <w:b/>
          <w:sz w:val="24"/>
          <w:szCs w:val="24"/>
        </w:rPr>
      </w:pPr>
      <w:r w:rsidRPr="002F14A3">
        <w:rPr>
          <w:b/>
          <w:sz w:val="24"/>
          <w:szCs w:val="24"/>
        </w:rPr>
        <w:t xml:space="preserve">конкурсной комиссии по оценке результатов смотра-конкурса </w:t>
      </w:r>
    </w:p>
    <w:p w:rsidR="00CA7759" w:rsidRPr="002F14A3" w:rsidRDefault="00CA7759" w:rsidP="002F14A3">
      <w:pPr>
        <w:tabs>
          <w:tab w:val="left" w:pos="3580"/>
        </w:tabs>
        <w:jc w:val="center"/>
        <w:rPr>
          <w:sz w:val="24"/>
          <w:szCs w:val="24"/>
        </w:rPr>
      </w:pPr>
    </w:p>
    <w:tbl>
      <w:tblPr>
        <w:tblW w:w="10351"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2763"/>
        <w:gridCol w:w="3162"/>
        <w:gridCol w:w="3856"/>
      </w:tblGrid>
      <w:tr w:rsidR="00CA7759" w:rsidRPr="002F14A3" w:rsidTr="00010D85">
        <w:tc>
          <w:tcPr>
            <w:tcW w:w="570" w:type="dxa"/>
            <w:vAlign w:val="center"/>
          </w:tcPr>
          <w:p w:rsidR="00CA7759" w:rsidRPr="002F14A3" w:rsidRDefault="00CA7759" w:rsidP="002F14A3">
            <w:pPr>
              <w:tabs>
                <w:tab w:val="left" w:pos="3580"/>
              </w:tabs>
              <w:jc w:val="center"/>
              <w:rPr>
                <w:sz w:val="24"/>
                <w:szCs w:val="24"/>
              </w:rPr>
            </w:pPr>
            <w:r w:rsidRPr="002F14A3">
              <w:rPr>
                <w:sz w:val="24"/>
                <w:szCs w:val="24"/>
              </w:rPr>
              <w:t>№</w:t>
            </w:r>
          </w:p>
          <w:p w:rsidR="00CA7759" w:rsidRPr="002F14A3" w:rsidRDefault="00CA7759" w:rsidP="002F14A3">
            <w:pPr>
              <w:tabs>
                <w:tab w:val="left" w:pos="3580"/>
              </w:tabs>
              <w:jc w:val="center"/>
              <w:rPr>
                <w:sz w:val="24"/>
                <w:szCs w:val="24"/>
              </w:rPr>
            </w:pPr>
            <w:r w:rsidRPr="002F14A3">
              <w:rPr>
                <w:sz w:val="24"/>
                <w:szCs w:val="24"/>
              </w:rPr>
              <w:t>п/п</w:t>
            </w:r>
          </w:p>
        </w:tc>
        <w:tc>
          <w:tcPr>
            <w:tcW w:w="2763" w:type="dxa"/>
            <w:vAlign w:val="center"/>
          </w:tcPr>
          <w:p w:rsidR="00CA7759" w:rsidRPr="002F14A3" w:rsidRDefault="00CA7759" w:rsidP="002F14A3">
            <w:pPr>
              <w:tabs>
                <w:tab w:val="left" w:pos="3580"/>
              </w:tabs>
              <w:jc w:val="center"/>
              <w:rPr>
                <w:sz w:val="24"/>
                <w:szCs w:val="24"/>
              </w:rPr>
            </w:pPr>
            <w:r w:rsidRPr="002F14A3">
              <w:rPr>
                <w:sz w:val="24"/>
                <w:szCs w:val="24"/>
              </w:rPr>
              <w:t>Ф.И.О.</w:t>
            </w:r>
          </w:p>
        </w:tc>
        <w:tc>
          <w:tcPr>
            <w:tcW w:w="3162" w:type="dxa"/>
            <w:vAlign w:val="center"/>
          </w:tcPr>
          <w:p w:rsidR="00CA7759" w:rsidRPr="002F14A3" w:rsidRDefault="00CA7759" w:rsidP="002F14A3">
            <w:pPr>
              <w:tabs>
                <w:tab w:val="left" w:pos="3580"/>
              </w:tabs>
              <w:jc w:val="center"/>
              <w:rPr>
                <w:sz w:val="24"/>
                <w:szCs w:val="24"/>
              </w:rPr>
            </w:pPr>
            <w:r w:rsidRPr="002F14A3">
              <w:rPr>
                <w:sz w:val="24"/>
                <w:szCs w:val="24"/>
              </w:rPr>
              <w:t>Место работы</w:t>
            </w:r>
          </w:p>
        </w:tc>
        <w:tc>
          <w:tcPr>
            <w:tcW w:w="3856" w:type="dxa"/>
            <w:vAlign w:val="center"/>
          </w:tcPr>
          <w:p w:rsidR="00CA7759" w:rsidRPr="002F14A3" w:rsidRDefault="00CA7759" w:rsidP="002F14A3">
            <w:pPr>
              <w:tabs>
                <w:tab w:val="left" w:pos="3580"/>
              </w:tabs>
              <w:jc w:val="center"/>
              <w:rPr>
                <w:sz w:val="24"/>
                <w:szCs w:val="24"/>
              </w:rPr>
            </w:pPr>
            <w:r w:rsidRPr="002F14A3">
              <w:rPr>
                <w:sz w:val="24"/>
                <w:szCs w:val="24"/>
              </w:rPr>
              <w:t>Занимаемая должность</w:t>
            </w:r>
          </w:p>
        </w:tc>
      </w:tr>
      <w:tr w:rsidR="00CA7759" w:rsidRPr="002F14A3" w:rsidTr="00010D85">
        <w:tc>
          <w:tcPr>
            <w:tcW w:w="570" w:type="dxa"/>
            <w:vAlign w:val="center"/>
          </w:tcPr>
          <w:p w:rsidR="00CA7759" w:rsidRPr="002F14A3" w:rsidRDefault="00CA7759" w:rsidP="00010D85">
            <w:pPr>
              <w:numPr>
                <w:ilvl w:val="0"/>
                <w:numId w:val="3"/>
              </w:numPr>
              <w:tabs>
                <w:tab w:val="left" w:pos="3580"/>
              </w:tabs>
              <w:ind w:left="0"/>
              <w:jc w:val="right"/>
              <w:rPr>
                <w:sz w:val="22"/>
                <w:szCs w:val="22"/>
              </w:rPr>
            </w:pPr>
          </w:p>
        </w:tc>
        <w:tc>
          <w:tcPr>
            <w:tcW w:w="2763" w:type="dxa"/>
            <w:vAlign w:val="center"/>
          </w:tcPr>
          <w:p w:rsidR="00CA7759" w:rsidRPr="002F14A3" w:rsidRDefault="00CA7759" w:rsidP="002F14A3">
            <w:pPr>
              <w:tabs>
                <w:tab w:val="left" w:pos="3580"/>
              </w:tabs>
              <w:jc w:val="center"/>
              <w:rPr>
                <w:sz w:val="22"/>
                <w:szCs w:val="22"/>
              </w:rPr>
            </w:pPr>
            <w:r w:rsidRPr="002F14A3">
              <w:rPr>
                <w:sz w:val="22"/>
                <w:szCs w:val="22"/>
              </w:rPr>
              <w:t>Криулькин И.М.</w:t>
            </w:r>
          </w:p>
          <w:p w:rsidR="00010D85" w:rsidRDefault="00CA7759" w:rsidP="002F14A3">
            <w:pPr>
              <w:tabs>
                <w:tab w:val="left" w:pos="3580"/>
              </w:tabs>
              <w:jc w:val="center"/>
              <w:rPr>
                <w:sz w:val="22"/>
                <w:szCs w:val="22"/>
              </w:rPr>
            </w:pPr>
            <w:r w:rsidRPr="002F14A3">
              <w:rPr>
                <w:sz w:val="22"/>
                <w:szCs w:val="22"/>
              </w:rPr>
              <w:t xml:space="preserve">(председатель </w:t>
            </w:r>
          </w:p>
          <w:p w:rsidR="00CA7759" w:rsidRPr="002F14A3" w:rsidRDefault="00CA7759" w:rsidP="002F14A3">
            <w:pPr>
              <w:tabs>
                <w:tab w:val="left" w:pos="3580"/>
              </w:tabs>
              <w:jc w:val="center"/>
              <w:rPr>
                <w:sz w:val="22"/>
                <w:szCs w:val="22"/>
              </w:rPr>
            </w:pPr>
            <w:r w:rsidRPr="002F14A3">
              <w:rPr>
                <w:sz w:val="22"/>
                <w:szCs w:val="22"/>
              </w:rPr>
              <w:t>конкурсной комиссии)</w:t>
            </w:r>
          </w:p>
        </w:tc>
        <w:tc>
          <w:tcPr>
            <w:tcW w:w="3162" w:type="dxa"/>
            <w:vAlign w:val="center"/>
          </w:tcPr>
          <w:p w:rsidR="00CA7759" w:rsidRPr="002F14A3" w:rsidRDefault="00CA7759" w:rsidP="002F14A3">
            <w:pPr>
              <w:tabs>
                <w:tab w:val="left" w:pos="3580"/>
              </w:tabs>
              <w:jc w:val="center"/>
              <w:rPr>
                <w:sz w:val="22"/>
                <w:szCs w:val="22"/>
              </w:rPr>
            </w:pPr>
            <w:r w:rsidRPr="002F14A3">
              <w:rPr>
                <w:sz w:val="22"/>
                <w:szCs w:val="22"/>
              </w:rPr>
              <w:t>Администрация Чамзинского муниципального района</w:t>
            </w:r>
          </w:p>
        </w:tc>
        <w:tc>
          <w:tcPr>
            <w:tcW w:w="3856" w:type="dxa"/>
            <w:vAlign w:val="center"/>
          </w:tcPr>
          <w:p w:rsidR="00CA7759" w:rsidRPr="002F14A3" w:rsidRDefault="00CA7759" w:rsidP="002F14A3">
            <w:pPr>
              <w:jc w:val="center"/>
              <w:rPr>
                <w:sz w:val="22"/>
                <w:szCs w:val="22"/>
              </w:rPr>
            </w:pPr>
            <w:r w:rsidRPr="002F14A3">
              <w:rPr>
                <w:sz w:val="22"/>
                <w:szCs w:val="22"/>
              </w:rPr>
              <w:t>Заместитель Главы Чамзинского муниципального района по социальным вопросам</w:t>
            </w:r>
          </w:p>
          <w:p w:rsidR="00CA7759" w:rsidRPr="002F14A3" w:rsidRDefault="00CA7759" w:rsidP="002F14A3">
            <w:pPr>
              <w:tabs>
                <w:tab w:val="left" w:pos="3580"/>
              </w:tabs>
              <w:jc w:val="center"/>
              <w:rPr>
                <w:sz w:val="22"/>
                <w:szCs w:val="22"/>
              </w:rPr>
            </w:pPr>
          </w:p>
        </w:tc>
      </w:tr>
      <w:tr w:rsidR="00CA7759" w:rsidRPr="002F14A3" w:rsidTr="00010D85">
        <w:tc>
          <w:tcPr>
            <w:tcW w:w="570" w:type="dxa"/>
            <w:vAlign w:val="center"/>
          </w:tcPr>
          <w:p w:rsidR="00CA7759" w:rsidRPr="002F14A3" w:rsidRDefault="00CA7759" w:rsidP="00010D85">
            <w:pPr>
              <w:numPr>
                <w:ilvl w:val="0"/>
                <w:numId w:val="3"/>
              </w:numPr>
              <w:tabs>
                <w:tab w:val="left" w:pos="3580"/>
              </w:tabs>
              <w:ind w:left="0"/>
              <w:jc w:val="right"/>
              <w:rPr>
                <w:sz w:val="22"/>
                <w:szCs w:val="22"/>
              </w:rPr>
            </w:pPr>
          </w:p>
        </w:tc>
        <w:tc>
          <w:tcPr>
            <w:tcW w:w="2763" w:type="dxa"/>
            <w:vAlign w:val="center"/>
          </w:tcPr>
          <w:p w:rsidR="00010D85" w:rsidRDefault="00CA7759" w:rsidP="002F14A3">
            <w:pPr>
              <w:tabs>
                <w:tab w:val="left" w:pos="3580"/>
              </w:tabs>
              <w:jc w:val="center"/>
              <w:rPr>
                <w:sz w:val="22"/>
                <w:szCs w:val="22"/>
              </w:rPr>
            </w:pPr>
            <w:r w:rsidRPr="002F14A3">
              <w:rPr>
                <w:sz w:val="22"/>
                <w:szCs w:val="22"/>
              </w:rPr>
              <w:t xml:space="preserve">Кукин Н.Н. </w:t>
            </w:r>
          </w:p>
          <w:p w:rsidR="00CA7759" w:rsidRPr="002F14A3" w:rsidRDefault="00CA7759" w:rsidP="002F14A3">
            <w:pPr>
              <w:tabs>
                <w:tab w:val="left" w:pos="3580"/>
              </w:tabs>
              <w:jc w:val="center"/>
              <w:rPr>
                <w:sz w:val="22"/>
                <w:szCs w:val="22"/>
              </w:rPr>
            </w:pPr>
            <w:r w:rsidRPr="002F14A3">
              <w:rPr>
                <w:sz w:val="22"/>
                <w:szCs w:val="22"/>
              </w:rPr>
              <w:t>(заместитель председателя конкурсной комиссии)</w:t>
            </w:r>
          </w:p>
        </w:tc>
        <w:tc>
          <w:tcPr>
            <w:tcW w:w="3162" w:type="dxa"/>
            <w:vAlign w:val="center"/>
          </w:tcPr>
          <w:p w:rsidR="00CA7759" w:rsidRPr="002F14A3" w:rsidRDefault="00CA7759" w:rsidP="002F14A3">
            <w:pPr>
              <w:tabs>
                <w:tab w:val="left" w:pos="3580"/>
              </w:tabs>
              <w:jc w:val="center"/>
              <w:rPr>
                <w:sz w:val="22"/>
                <w:szCs w:val="22"/>
              </w:rPr>
            </w:pPr>
            <w:r w:rsidRPr="002F14A3">
              <w:rPr>
                <w:sz w:val="22"/>
                <w:szCs w:val="22"/>
              </w:rPr>
              <w:t>Военный комиссариат Чамзинского и Дубенского районов РМ</w:t>
            </w:r>
          </w:p>
        </w:tc>
        <w:tc>
          <w:tcPr>
            <w:tcW w:w="3856" w:type="dxa"/>
            <w:vAlign w:val="center"/>
          </w:tcPr>
          <w:p w:rsidR="00CA7759" w:rsidRPr="002F14A3" w:rsidRDefault="00CA7759" w:rsidP="002F14A3">
            <w:pPr>
              <w:jc w:val="center"/>
              <w:rPr>
                <w:sz w:val="22"/>
                <w:szCs w:val="22"/>
              </w:rPr>
            </w:pPr>
            <w:r w:rsidRPr="002F14A3">
              <w:rPr>
                <w:sz w:val="22"/>
                <w:szCs w:val="22"/>
              </w:rPr>
              <w:t>Военный комиссар Чамзинского и Дубенского районов РМ</w:t>
            </w:r>
          </w:p>
        </w:tc>
      </w:tr>
      <w:tr w:rsidR="00CA7759" w:rsidRPr="002F14A3" w:rsidTr="00010D85">
        <w:tc>
          <w:tcPr>
            <w:tcW w:w="570" w:type="dxa"/>
            <w:vAlign w:val="center"/>
          </w:tcPr>
          <w:p w:rsidR="00CA7759" w:rsidRPr="002F14A3" w:rsidRDefault="00CA7759" w:rsidP="00010D85">
            <w:pPr>
              <w:numPr>
                <w:ilvl w:val="0"/>
                <w:numId w:val="3"/>
              </w:numPr>
              <w:tabs>
                <w:tab w:val="left" w:pos="3580"/>
              </w:tabs>
              <w:ind w:left="0"/>
              <w:jc w:val="right"/>
              <w:rPr>
                <w:sz w:val="22"/>
                <w:szCs w:val="22"/>
              </w:rPr>
            </w:pPr>
          </w:p>
        </w:tc>
        <w:tc>
          <w:tcPr>
            <w:tcW w:w="2763" w:type="dxa"/>
            <w:vAlign w:val="center"/>
          </w:tcPr>
          <w:p w:rsidR="00CA7759" w:rsidRPr="002F14A3" w:rsidRDefault="00CA7759" w:rsidP="002F14A3">
            <w:pPr>
              <w:tabs>
                <w:tab w:val="left" w:pos="3580"/>
              </w:tabs>
              <w:jc w:val="center"/>
              <w:rPr>
                <w:sz w:val="22"/>
                <w:szCs w:val="22"/>
              </w:rPr>
            </w:pPr>
            <w:r w:rsidRPr="002F14A3">
              <w:rPr>
                <w:sz w:val="22"/>
                <w:szCs w:val="22"/>
              </w:rPr>
              <w:t>Настина С.М.</w:t>
            </w:r>
          </w:p>
          <w:p w:rsidR="00CA7759" w:rsidRPr="002F14A3" w:rsidRDefault="00CA7759" w:rsidP="002F14A3">
            <w:pPr>
              <w:tabs>
                <w:tab w:val="left" w:pos="3580"/>
              </w:tabs>
              <w:jc w:val="center"/>
              <w:rPr>
                <w:sz w:val="22"/>
                <w:szCs w:val="22"/>
              </w:rPr>
            </w:pPr>
            <w:r w:rsidRPr="002F14A3">
              <w:rPr>
                <w:sz w:val="22"/>
                <w:szCs w:val="22"/>
              </w:rPr>
              <w:t>(член комиссии)</w:t>
            </w:r>
          </w:p>
        </w:tc>
        <w:tc>
          <w:tcPr>
            <w:tcW w:w="3162" w:type="dxa"/>
            <w:vAlign w:val="center"/>
          </w:tcPr>
          <w:p w:rsidR="00CA7759" w:rsidRPr="002F14A3" w:rsidRDefault="00CA7759" w:rsidP="002F14A3">
            <w:pPr>
              <w:tabs>
                <w:tab w:val="left" w:pos="3580"/>
              </w:tabs>
              <w:jc w:val="center"/>
              <w:rPr>
                <w:sz w:val="22"/>
                <w:szCs w:val="22"/>
              </w:rPr>
            </w:pPr>
            <w:r w:rsidRPr="002F14A3">
              <w:rPr>
                <w:sz w:val="22"/>
                <w:szCs w:val="22"/>
              </w:rPr>
              <w:t>Администрация Чамзинского муниципального района</w:t>
            </w:r>
          </w:p>
        </w:tc>
        <w:tc>
          <w:tcPr>
            <w:tcW w:w="3856" w:type="dxa"/>
            <w:vAlign w:val="center"/>
          </w:tcPr>
          <w:p w:rsidR="00CA7759" w:rsidRPr="002F14A3" w:rsidRDefault="00CA7759" w:rsidP="002F14A3">
            <w:pPr>
              <w:jc w:val="center"/>
              <w:rPr>
                <w:sz w:val="22"/>
                <w:szCs w:val="22"/>
              </w:rPr>
            </w:pPr>
            <w:r w:rsidRPr="002F14A3">
              <w:rPr>
                <w:sz w:val="22"/>
                <w:szCs w:val="22"/>
              </w:rPr>
              <w:t>Руководитель аппарата администрации</w:t>
            </w:r>
          </w:p>
          <w:p w:rsidR="00CA7759" w:rsidRPr="002F14A3" w:rsidRDefault="00CA7759" w:rsidP="002F14A3">
            <w:pPr>
              <w:jc w:val="center"/>
              <w:rPr>
                <w:sz w:val="22"/>
                <w:szCs w:val="22"/>
              </w:rPr>
            </w:pPr>
            <w:r w:rsidRPr="002F14A3">
              <w:rPr>
                <w:sz w:val="22"/>
                <w:szCs w:val="22"/>
              </w:rPr>
              <w:t>Чамзинского муниципального района</w:t>
            </w:r>
          </w:p>
          <w:p w:rsidR="00CA7759" w:rsidRPr="002F14A3" w:rsidRDefault="00CA7759" w:rsidP="002F14A3">
            <w:pPr>
              <w:jc w:val="center"/>
              <w:rPr>
                <w:sz w:val="22"/>
                <w:szCs w:val="22"/>
              </w:rPr>
            </w:pPr>
          </w:p>
        </w:tc>
      </w:tr>
      <w:tr w:rsidR="00CA7759" w:rsidRPr="002F14A3" w:rsidTr="00010D85">
        <w:tc>
          <w:tcPr>
            <w:tcW w:w="570" w:type="dxa"/>
            <w:vAlign w:val="center"/>
          </w:tcPr>
          <w:p w:rsidR="00CA7759" w:rsidRPr="002F14A3" w:rsidRDefault="00CA7759" w:rsidP="00010D85">
            <w:pPr>
              <w:numPr>
                <w:ilvl w:val="0"/>
                <w:numId w:val="3"/>
              </w:numPr>
              <w:tabs>
                <w:tab w:val="left" w:pos="3580"/>
              </w:tabs>
              <w:ind w:left="0"/>
              <w:jc w:val="right"/>
              <w:rPr>
                <w:sz w:val="22"/>
                <w:szCs w:val="22"/>
              </w:rPr>
            </w:pPr>
          </w:p>
        </w:tc>
        <w:tc>
          <w:tcPr>
            <w:tcW w:w="2763" w:type="dxa"/>
            <w:vAlign w:val="center"/>
          </w:tcPr>
          <w:p w:rsidR="00CA7759" w:rsidRPr="002F14A3" w:rsidRDefault="00CA7759" w:rsidP="002F14A3">
            <w:pPr>
              <w:tabs>
                <w:tab w:val="left" w:pos="3580"/>
              </w:tabs>
              <w:jc w:val="center"/>
              <w:rPr>
                <w:sz w:val="22"/>
                <w:szCs w:val="22"/>
              </w:rPr>
            </w:pPr>
            <w:r w:rsidRPr="002F14A3">
              <w:rPr>
                <w:sz w:val="22"/>
                <w:szCs w:val="22"/>
              </w:rPr>
              <w:t>Долгов В.И.</w:t>
            </w:r>
          </w:p>
          <w:p w:rsidR="00CA7759" w:rsidRPr="002F14A3" w:rsidRDefault="00CA7759" w:rsidP="002F14A3">
            <w:pPr>
              <w:tabs>
                <w:tab w:val="left" w:pos="3580"/>
              </w:tabs>
              <w:jc w:val="center"/>
              <w:rPr>
                <w:sz w:val="22"/>
                <w:szCs w:val="22"/>
              </w:rPr>
            </w:pPr>
            <w:r w:rsidRPr="002F14A3">
              <w:rPr>
                <w:sz w:val="22"/>
                <w:szCs w:val="22"/>
              </w:rPr>
              <w:t>(член комиссии)</w:t>
            </w:r>
          </w:p>
        </w:tc>
        <w:tc>
          <w:tcPr>
            <w:tcW w:w="3162" w:type="dxa"/>
            <w:vAlign w:val="center"/>
          </w:tcPr>
          <w:p w:rsidR="00CA7759" w:rsidRPr="002F14A3" w:rsidRDefault="00CA7759" w:rsidP="002F14A3">
            <w:pPr>
              <w:tabs>
                <w:tab w:val="left" w:pos="3580"/>
              </w:tabs>
              <w:jc w:val="center"/>
              <w:rPr>
                <w:sz w:val="22"/>
                <w:szCs w:val="22"/>
              </w:rPr>
            </w:pPr>
            <w:r w:rsidRPr="002F14A3">
              <w:rPr>
                <w:sz w:val="22"/>
                <w:szCs w:val="22"/>
              </w:rPr>
              <w:t>Администрация Чамзинского муниципального района</w:t>
            </w:r>
          </w:p>
        </w:tc>
        <w:tc>
          <w:tcPr>
            <w:tcW w:w="3856" w:type="dxa"/>
            <w:vAlign w:val="center"/>
          </w:tcPr>
          <w:p w:rsidR="00CA7759" w:rsidRPr="002F14A3" w:rsidRDefault="00CA7759" w:rsidP="002F14A3">
            <w:pPr>
              <w:jc w:val="center"/>
              <w:rPr>
                <w:sz w:val="22"/>
                <w:szCs w:val="22"/>
              </w:rPr>
            </w:pPr>
            <w:r w:rsidRPr="002F14A3">
              <w:rPr>
                <w:sz w:val="22"/>
                <w:szCs w:val="22"/>
              </w:rPr>
              <w:t>Начальник отдела специальных программ администрации Чамзинского муниципального района</w:t>
            </w:r>
          </w:p>
        </w:tc>
      </w:tr>
      <w:tr w:rsidR="00CA7759" w:rsidRPr="002F14A3" w:rsidTr="00010D85">
        <w:tc>
          <w:tcPr>
            <w:tcW w:w="570" w:type="dxa"/>
            <w:vAlign w:val="center"/>
          </w:tcPr>
          <w:p w:rsidR="00CA7759" w:rsidRPr="002F14A3" w:rsidRDefault="00CA7759" w:rsidP="00010D85">
            <w:pPr>
              <w:numPr>
                <w:ilvl w:val="0"/>
                <w:numId w:val="3"/>
              </w:numPr>
              <w:tabs>
                <w:tab w:val="left" w:pos="3580"/>
              </w:tabs>
              <w:ind w:left="0"/>
              <w:jc w:val="right"/>
              <w:rPr>
                <w:sz w:val="22"/>
                <w:szCs w:val="22"/>
              </w:rPr>
            </w:pPr>
          </w:p>
        </w:tc>
        <w:tc>
          <w:tcPr>
            <w:tcW w:w="2763" w:type="dxa"/>
            <w:vAlign w:val="center"/>
          </w:tcPr>
          <w:p w:rsidR="00CA7759" w:rsidRPr="002F14A3" w:rsidRDefault="00CA7759" w:rsidP="002F14A3">
            <w:pPr>
              <w:tabs>
                <w:tab w:val="left" w:pos="3580"/>
              </w:tabs>
              <w:jc w:val="center"/>
              <w:rPr>
                <w:sz w:val="22"/>
                <w:szCs w:val="22"/>
              </w:rPr>
            </w:pPr>
            <w:r w:rsidRPr="002F14A3">
              <w:rPr>
                <w:sz w:val="22"/>
                <w:szCs w:val="22"/>
              </w:rPr>
              <w:t>Медов А.А.</w:t>
            </w:r>
          </w:p>
          <w:p w:rsidR="00CA7759" w:rsidRPr="002F14A3" w:rsidRDefault="00CA7759" w:rsidP="002F14A3">
            <w:pPr>
              <w:tabs>
                <w:tab w:val="left" w:pos="3580"/>
              </w:tabs>
              <w:jc w:val="center"/>
              <w:rPr>
                <w:sz w:val="22"/>
                <w:szCs w:val="22"/>
              </w:rPr>
            </w:pPr>
            <w:r w:rsidRPr="002F14A3">
              <w:rPr>
                <w:sz w:val="22"/>
                <w:szCs w:val="22"/>
              </w:rPr>
              <w:t>(член комиссии)</w:t>
            </w:r>
          </w:p>
        </w:tc>
        <w:tc>
          <w:tcPr>
            <w:tcW w:w="3162" w:type="dxa"/>
            <w:vAlign w:val="center"/>
          </w:tcPr>
          <w:p w:rsidR="00CA7759" w:rsidRPr="002F14A3" w:rsidRDefault="00CA7759" w:rsidP="002F14A3">
            <w:pPr>
              <w:tabs>
                <w:tab w:val="left" w:pos="3580"/>
              </w:tabs>
              <w:jc w:val="center"/>
              <w:rPr>
                <w:sz w:val="22"/>
                <w:szCs w:val="22"/>
              </w:rPr>
            </w:pPr>
            <w:r w:rsidRPr="002F14A3">
              <w:rPr>
                <w:sz w:val="22"/>
                <w:szCs w:val="22"/>
              </w:rPr>
              <w:t>Военный комиссариат Чамзинского и Дубенского районов РМ</w:t>
            </w:r>
          </w:p>
        </w:tc>
        <w:tc>
          <w:tcPr>
            <w:tcW w:w="3856" w:type="dxa"/>
            <w:vAlign w:val="center"/>
          </w:tcPr>
          <w:p w:rsidR="00CA7759" w:rsidRPr="002F14A3" w:rsidRDefault="00CA7759" w:rsidP="002F14A3">
            <w:pPr>
              <w:tabs>
                <w:tab w:val="left" w:pos="3580"/>
              </w:tabs>
              <w:jc w:val="center"/>
              <w:rPr>
                <w:sz w:val="22"/>
                <w:szCs w:val="22"/>
              </w:rPr>
            </w:pPr>
            <w:r w:rsidRPr="002F14A3">
              <w:rPr>
                <w:sz w:val="22"/>
                <w:szCs w:val="22"/>
              </w:rPr>
              <w:t>Начальник отделения планирования, предназначения, подготовки и учета мобилизационных ресурсов</w:t>
            </w:r>
          </w:p>
        </w:tc>
      </w:tr>
      <w:tr w:rsidR="00CA7759" w:rsidRPr="002F14A3" w:rsidTr="00010D85">
        <w:tc>
          <w:tcPr>
            <w:tcW w:w="570" w:type="dxa"/>
            <w:vAlign w:val="center"/>
          </w:tcPr>
          <w:p w:rsidR="00CA7759" w:rsidRPr="002F14A3" w:rsidRDefault="00CA7759" w:rsidP="00010D85">
            <w:pPr>
              <w:numPr>
                <w:ilvl w:val="0"/>
                <w:numId w:val="3"/>
              </w:numPr>
              <w:tabs>
                <w:tab w:val="left" w:pos="3580"/>
              </w:tabs>
              <w:ind w:left="0"/>
              <w:jc w:val="right"/>
              <w:rPr>
                <w:sz w:val="22"/>
                <w:szCs w:val="22"/>
              </w:rPr>
            </w:pPr>
          </w:p>
        </w:tc>
        <w:tc>
          <w:tcPr>
            <w:tcW w:w="2763" w:type="dxa"/>
            <w:vAlign w:val="center"/>
          </w:tcPr>
          <w:p w:rsidR="00CA7759" w:rsidRPr="002F14A3" w:rsidRDefault="00CA7759" w:rsidP="002F14A3">
            <w:pPr>
              <w:tabs>
                <w:tab w:val="left" w:pos="3580"/>
              </w:tabs>
              <w:jc w:val="center"/>
              <w:rPr>
                <w:sz w:val="22"/>
                <w:szCs w:val="22"/>
              </w:rPr>
            </w:pPr>
            <w:r w:rsidRPr="002F14A3">
              <w:rPr>
                <w:sz w:val="22"/>
                <w:szCs w:val="22"/>
              </w:rPr>
              <w:t>Зайцева А.А.</w:t>
            </w:r>
          </w:p>
          <w:p w:rsidR="00CA7759" w:rsidRPr="002F14A3" w:rsidRDefault="00CA7759" w:rsidP="002F14A3">
            <w:pPr>
              <w:tabs>
                <w:tab w:val="left" w:pos="3580"/>
              </w:tabs>
              <w:jc w:val="center"/>
              <w:rPr>
                <w:sz w:val="22"/>
                <w:szCs w:val="22"/>
              </w:rPr>
            </w:pPr>
            <w:r w:rsidRPr="002F14A3">
              <w:rPr>
                <w:sz w:val="22"/>
                <w:szCs w:val="22"/>
              </w:rPr>
              <w:t>(член комиссии)</w:t>
            </w:r>
          </w:p>
        </w:tc>
        <w:tc>
          <w:tcPr>
            <w:tcW w:w="3162" w:type="dxa"/>
            <w:vAlign w:val="center"/>
          </w:tcPr>
          <w:p w:rsidR="00CA7759" w:rsidRPr="002F14A3" w:rsidRDefault="00CA7759" w:rsidP="002F14A3">
            <w:pPr>
              <w:tabs>
                <w:tab w:val="left" w:pos="3580"/>
              </w:tabs>
              <w:jc w:val="center"/>
              <w:rPr>
                <w:sz w:val="22"/>
                <w:szCs w:val="22"/>
              </w:rPr>
            </w:pPr>
            <w:r w:rsidRPr="002F14A3">
              <w:rPr>
                <w:sz w:val="22"/>
                <w:szCs w:val="22"/>
              </w:rPr>
              <w:t>Военный комиссариат Чамзинского и Дубенского районов РМ</w:t>
            </w:r>
          </w:p>
        </w:tc>
        <w:tc>
          <w:tcPr>
            <w:tcW w:w="3856" w:type="dxa"/>
            <w:vAlign w:val="center"/>
          </w:tcPr>
          <w:p w:rsidR="00CA7759" w:rsidRPr="002F14A3" w:rsidRDefault="00CA7759" w:rsidP="002F14A3">
            <w:pPr>
              <w:tabs>
                <w:tab w:val="left" w:pos="3580"/>
              </w:tabs>
              <w:jc w:val="center"/>
              <w:rPr>
                <w:sz w:val="22"/>
                <w:szCs w:val="22"/>
              </w:rPr>
            </w:pPr>
            <w:r w:rsidRPr="002F14A3">
              <w:rPr>
                <w:sz w:val="22"/>
                <w:szCs w:val="22"/>
              </w:rPr>
              <w:t>Старший помощник военного комиссара</w:t>
            </w:r>
          </w:p>
        </w:tc>
      </w:tr>
    </w:tbl>
    <w:p w:rsidR="00CA7759" w:rsidRPr="002F14A3" w:rsidRDefault="00CA7759" w:rsidP="002F14A3">
      <w:pPr>
        <w:tabs>
          <w:tab w:val="left" w:pos="3900"/>
        </w:tabs>
        <w:rPr>
          <w:sz w:val="24"/>
          <w:szCs w:val="24"/>
        </w:rPr>
      </w:pPr>
    </w:p>
    <w:p w:rsidR="00CA7759" w:rsidRPr="00FC0484" w:rsidRDefault="00CA7759" w:rsidP="002F14A3">
      <w:pPr>
        <w:pStyle w:val="22"/>
        <w:tabs>
          <w:tab w:val="left" w:pos="0"/>
        </w:tabs>
        <w:ind w:firstLine="0"/>
        <w:jc w:val="right"/>
        <w:rPr>
          <w:sz w:val="20"/>
        </w:rPr>
      </w:pPr>
      <w:r w:rsidRPr="00FC0484">
        <w:rPr>
          <w:sz w:val="20"/>
        </w:rPr>
        <w:t>Приложение № 2</w:t>
      </w:r>
    </w:p>
    <w:p w:rsidR="00CA7759" w:rsidRPr="00FC0484" w:rsidRDefault="00CA7759" w:rsidP="002F14A3">
      <w:pPr>
        <w:pStyle w:val="22"/>
        <w:tabs>
          <w:tab w:val="left" w:pos="0"/>
        </w:tabs>
        <w:ind w:firstLine="0"/>
        <w:jc w:val="right"/>
        <w:rPr>
          <w:sz w:val="20"/>
        </w:rPr>
      </w:pPr>
      <w:r w:rsidRPr="00FC0484">
        <w:rPr>
          <w:sz w:val="20"/>
        </w:rPr>
        <w:t>к постановлению администрации</w:t>
      </w:r>
    </w:p>
    <w:p w:rsidR="00CA7759" w:rsidRPr="00FC0484" w:rsidRDefault="00CA7759" w:rsidP="002F14A3">
      <w:pPr>
        <w:pStyle w:val="22"/>
        <w:tabs>
          <w:tab w:val="left" w:pos="0"/>
        </w:tabs>
        <w:ind w:firstLine="0"/>
        <w:jc w:val="right"/>
        <w:rPr>
          <w:sz w:val="20"/>
        </w:rPr>
      </w:pPr>
      <w:r w:rsidRPr="00FC0484">
        <w:rPr>
          <w:sz w:val="20"/>
        </w:rPr>
        <w:t>Чамзинского муниципального района</w:t>
      </w:r>
    </w:p>
    <w:p w:rsidR="00CA7759" w:rsidRPr="00FC0484" w:rsidRDefault="00CA7759" w:rsidP="002F14A3">
      <w:pPr>
        <w:pStyle w:val="22"/>
        <w:tabs>
          <w:tab w:val="left" w:pos="0"/>
        </w:tabs>
        <w:ind w:firstLine="0"/>
        <w:jc w:val="right"/>
        <w:rPr>
          <w:sz w:val="20"/>
        </w:rPr>
      </w:pPr>
      <w:r w:rsidRPr="00FC0484">
        <w:rPr>
          <w:sz w:val="20"/>
        </w:rPr>
        <w:t>от 26.04.2019 г. № 299</w:t>
      </w:r>
    </w:p>
    <w:p w:rsidR="00CA7759" w:rsidRPr="002F14A3" w:rsidRDefault="00CA7759" w:rsidP="002F14A3">
      <w:pPr>
        <w:pStyle w:val="22"/>
        <w:tabs>
          <w:tab w:val="left" w:pos="0"/>
        </w:tabs>
        <w:ind w:firstLine="0"/>
        <w:jc w:val="right"/>
        <w:rPr>
          <w:sz w:val="24"/>
          <w:szCs w:val="24"/>
        </w:rPr>
      </w:pPr>
    </w:p>
    <w:p w:rsidR="00CA7759" w:rsidRPr="00FC0484" w:rsidRDefault="00CA7759" w:rsidP="00FC0484">
      <w:pPr>
        <w:tabs>
          <w:tab w:val="left" w:pos="3800"/>
        </w:tabs>
        <w:rPr>
          <w:b/>
          <w:sz w:val="24"/>
          <w:szCs w:val="24"/>
        </w:rPr>
      </w:pPr>
      <w:r w:rsidRPr="002F14A3">
        <w:rPr>
          <w:sz w:val="24"/>
          <w:szCs w:val="24"/>
        </w:rPr>
        <w:tab/>
      </w:r>
      <w:r w:rsidRPr="00FC0484">
        <w:rPr>
          <w:b/>
          <w:sz w:val="24"/>
          <w:szCs w:val="24"/>
        </w:rPr>
        <w:t>ПОЛОЖЕНИЕ</w:t>
      </w:r>
    </w:p>
    <w:p w:rsidR="00CA7759" w:rsidRPr="00FC0484" w:rsidRDefault="00CA7759" w:rsidP="00FC0484">
      <w:pPr>
        <w:shd w:val="clear" w:color="auto" w:fill="FFFFFF"/>
        <w:jc w:val="center"/>
        <w:rPr>
          <w:b/>
          <w:color w:val="000000"/>
          <w:spacing w:val="-2"/>
          <w:sz w:val="24"/>
          <w:szCs w:val="24"/>
        </w:rPr>
      </w:pPr>
      <w:r w:rsidRPr="00FC0484">
        <w:rPr>
          <w:b/>
          <w:color w:val="000000"/>
          <w:spacing w:val="-2"/>
          <w:sz w:val="24"/>
          <w:szCs w:val="24"/>
        </w:rPr>
        <w:t xml:space="preserve">о смотре - конкурсе на лучшую базу </w:t>
      </w:r>
    </w:p>
    <w:p w:rsidR="00CA7759" w:rsidRPr="00FC0484" w:rsidRDefault="00CA7759" w:rsidP="00FC0484">
      <w:pPr>
        <w:shd w:val="clear" w:color="auto" w:fill="FFFFFF"/>
        <w:jc w:val="center"/>
        <w:rPr>
          <w:color w:val="000000"/>
          <w:sz w:val="24"/>
          <w:szCs w:val="24"/>
        </w:rPr>
      </w:pPr>
      <w:r w:rsidRPr="00FC0484">
        <w:rPr>
          <w:b/>
          <w:color w:val="000000"/>
          <w:spacing w:val="-2"/>
          <w:sz w:val="24"/>
          <w:szCs w:val="24"/>
        </w:rPr>
        <w:t xml:space="preserve">мобилизационного </w:t>
      </w:r>
      <w:r w:rsidRPr="00FC0484">
        <w:rPr>
          <w:b/>
          <w:color w:val="000000"/>
          <w:sz w:val="24"/>
          <w:szCs w:val="24"/>
        </w:rPr>
        <w:t xml:space="preserve">развертывания в Чамзинском муниципальном районе </w:t>
      </w:r>
    </w:p>
    <w:p w:rsidR="00CA7759" w:rsidRPr="00FC0484" w:rsidRDefault="00CA7759" w:rsidP="00FC0484">
      <w:pPr>
        <w:shd w:val="clear" w:color="auto" w:fill="FFFFFF"/>
        <w:jc w:val="center"/>
        <w:rPr>
          <w:b/>
          <w:bCs/>
          <w:color w:val="000000"/>
          <w:sz w:val="24"/>
          <w:szCs w:val="24"/>
        </w:rPr>
      </w:pPr>
    </w:p>
    <w:p w:rsidR="00CA7759" w:rsidRPr="00FC0484" w:rsidRDefault="00CA7759" w:rsidP="00FC0484">
      <w:pPr>
        <w:shd w:val="clear" w:color="auto" w:fill="FFFFFF"/>
        <w:jc w:val="center"/>
        <w:rPr>
          <w:b/>
          <w:bCs/>
          <w:color w:val="000000"/>
          <w:sz w:val="24"/>
          <w:szCs w:val="24"/>
        </w:rPr>
      </w:pPr>
      <w:r w:rsidRPr="00FC0484">
        <w:rPr>
          <w:b/>
          <w:bCs/>
          <w:color w:val="000000"/>
          <w:sz w:val="24"/>
          <w:szCs w:val="24"/>
        </w:rPr>
        <w:t>1. ОБЩИЕ ПОЛОЖЕНИЯ</w:t>
      </w:r>
    </w:p>
    <w:p w:rsidR="00CA7759" w:rsidRPr="00FC0484" w:rsidRDefault="00CA7759" w:rsidP="00FC0484">
      <w:pPr>
        <w:pStyle w:val="af7"/>
        <w:spacing w:after="0"/>
        <w:ind w:firstLine="700"/>
        <w:jc w:val="both"/>
      </w:pPr>
      <w:r w:rsidRPr="00FC0484">
        <w:rPr>
          <w:rStyle w:val="12pt"/>
          <w:rFonts w:eastAsiaTheme="majorEastAsia"/>
          <w:b w:val="0"/>
        </w:rPr>
        <w:t>База мобилизационного развертывания военного комиссариата (далее - БМР) - это созданная в мирное время оснащенная необходимыми средствами связи, управления, оповещения, транспортом, имуществом, оборудованием, ин</w:t>
      </w:r>
      <w:r w:rsidRPr="00FC0484">
        <w:rPr>
          <w:rStyle w:val="12pt"/>
          <w:rFonts w:eastAsiaTheme="majorEastAsia"/>
          <w:b w:val="0"/>
        </w:rPr>
        <w:softHyphen/>
        <w:t>вентарем и документацией совокупность пунктов управления, участков (штабов) оповещения, пунктов сбора и отправки мобилизационных ресурсов и других объектов инфраструктуры, предназначенных для своевременного проведения мобилизации людских и транспортных ресурсов на территории субъекта Россий</w:t>
      </w:r>
      <w:r w:rsidRPr="00FC0484">
        <w:rPr>
          <w:rStyle w:val="12pt"/>
          <w:rFonts w:eastAsiaTheme="majorEastAsia"/>
          <w:b w:val="0"/>
        </w:rPr>
        <w:softHyphen/>
        <w:t>ской Федерации.</w:t>
      </w:r>
    </w:p>
    <w:p w:rsidR="00CA7759" w:rsidRPr="00FC0484" w:rsidRDefault="00CA7759" w:rsidP="00FC0484">
      <w:pPr>
        <w:pStyle w:val="af7"/>
        <w:spacing w:after="0"/>
        <w:ind w:firstLine="700"/>
        <w:jc w:val="both"/>
      </w:pPr>
      <w:r w:rsidRPr="00FC0484">
        <w:rPr>
          <w:rStyle w:val="12pt"/>
          <w:rFonts w:eastAsiaTheme="majorEastAsia"/>
          <w:b w:val="0"/>
        </w:rPr>
        <w:lastRenderedPageBreak/>
        <w:t>Аппарат усиления военного комиссариата (далее - АУ) - необходимое ко</w:t>
      </w:r>
      <w:r w:rsidRPr="00FC0484">
        <w:rPr>
          <w:rStyle w:val="12pt"/>
          <w:rFonts w:eastAsiaTheme="majorEastAsia"/>
          <w:b w:val="0"/>
        </w:rPr>
        <w:softHyphen/>
        <w:t>личество граждан, привлекаемых военным комиссариатом к работе по обеспече</w:t>
      </w:r>
      <w:r w:rsidRPr="00FC0484">
        <w:rPr>
          <w:rStyle w:val="12pt"/>
          <w:rFonts w:eastAsiaTheme="majorEastAsia"/>
          <w:b w:val="0"/>
        </w:rPr>
        <w:softHyphen/>
        <w:t>нию на территории субъекта Российской Федерации гарантированного проведе</w:t>
      </w:r>
      <w:r w:rsidRPr="00FC0484">
        <w:rPr>
          <w:rStyle w:val="12pt"/>
          <w:rFonts w:eastAsiaTheme="majorEastAsia"/>
          <w:b w:val="0"/>
        </w:rPr>
        <w:softHyphen/>
        <w:t>ния оповещения, призыва и отправки мобилизационных ресурсов в Вооружен</w:t>
      </w:r>
      <w:r w:rsidRPr="00FC0484">
        <w:rPr>
          <w:rStyle w:val="12pt"/>
          <w:rFonts w:eastAsiaTheme="majorEastAsia"/>
          <w:b w:val="0"/>
        </w:rPr>
        <w:softHyphen/>
        <w:t>ные Силы Российской Федерации, другие войска, воинские формирования, орга</w:t>
      </w:r>
      <w:r w:rsidRPr="00FC0484">
        <w:rPr>
          <w:rStyle w:val="12pt"/>
          <w:rFonts w:eastAsiaTheme="majorEastAsia"/>
          <w:b w:val="0"/>
        </w:rPr>
        <w:softHyphen/>
        <w:t>ны и создаваемые на военное время специальные формирования.</w:t>
      </w:r>
    </w:p>
    <w:p w:rsidR="00CA7759" w:rsidRPr="00FC0484" w:rsidRDefault="00CA7759" w:rsidP="00FC0484">
      <w:pPr>
        <w:pStyle w:val="af7"/>
        <w:spacing w:after="0"/>
        <w:ind w:firstLine="700"/>
        <w:jc w:val="both"/>
      </w:pPr>
      <w:r w:rsidRPr="00FC0484">
        <w:rPr>
          <w:rStyle w:val="12pt"/>
          <w:rFonts w:eastAsiaTheme="majorEastAsia"/>
          <w:b w:val="0"/>
        </w:rPr>
        <w:t>Смотр-конкурс на лучшую БМР военных комиссариатов (далее - смотр-конкурс) - комплекс мероприятий, направленных на повышение готовности во</w:t>
      </w:r>
      <w:r w:rsidRPr="00FC0484">
        <w:rPr>
          <w:rStyle w:val="12pt"/>
          <w:rFonts w:eastAsiaTheme="majorEastAsia"/>
          <w:b w:val="0"/>
        </w:rPr>
        <w:softHyphen/>
        <w:t>енных комиссариатов к проведению мобилизации людских и транспортных ре</w:t>
      </w:r>
      <w:r w:rsidRPr="00FC0484">
        <w:rPr>
          <w:rStyle w:val="12pt"/>
          <w:rFonts w:eastAsiaTheme="majorEastAsia"/>
          <w:b w:val="0"/>
        </w:rPr>
        <w:softHyphen/>
        <w:t>сурсов и проводимых в мирное время с целью определения лучшей БМР воен</w:t>
      </w:r>
      <w:r w:rsidRPr="00FC0484">
        <w:rPr>
          <w:rStyle w:val="12pt"/>
          <w:rFonts w:eastAsiaTheme="majorEastAsia"/>
          <w:b w:val="0"/>
        </w:rPr>
        <w:softHyphen/>
        <w:t>ных комиссариатов субъектов Российской Федерации.</w:t>
      </w:r>
    </w:p>
    <w:p w:rsidR="00CA7759" w:rsidRPr="00FC0484" w:rsidRDefault="00CA7759" w:rsidP="00FC0484">
      <w:pPr>
        <w:pStyle w:val="af7"/>
        <w:spacing w:after="0"/>
        <w:ind w:firstLine="700"/>
        <w:jc w:val="both"/>
      </w:pPr>
      <w:r w:rsidRPr="00FC0484">
        <w:rPr>
          <w:rStyle w:val="12pt"/>
          <w:rFonts w:eastAsiaTheme="majorEastAsia"/>
          <w:b w:val="0"/>
        </w:rPr>
        <w:t>При проведении смотра-конкурса оцениваются следующие объекты:</w:t>
      </w:r>
    </w:p>
    <w:p w:rsidR="00CA7759" w:rsidRPr="00FC0484" w:rsidRDefault="00CA7759" w:rsidP="00FC0484">
      <w:pPr>
        <w:pStyle w:val="af7"/>
        <w:spacing w:after="0"/>
        <w:ind w:firstLine="700"/>
        <w:jc w:val="both"/>
      </w:pPr>
      <w:r w:rsidRPr="00FC0484">
        <w:rPr>
          <w:rStyle w:val="12pt"/>
          <w:rFonts w:eastAsiaTheme="majorEastAsia"/>
          <w:b w:val="0"/>
        </w:rPr>
        <w:t>- пункты управления (далее - ПУ);</w:t>
      </w:r>
    </w:p>
    <w:p w:rsidR="00CA7759" w:rsidRPr="00FC0484" w:rsidRDefault="00CA7759" w:rsidP="00FC0484">
      <w:pPr>
        <w:pStyle w:val="af7"/>
        <w:spacing w:after="0"/>
        <w:ind w:firstLine="700"/>
        <w:jc w:val="both"/>
      </w:pPr>
      <w:r w:rsidRPr="00FC0484">
        <w:rPr>
          <w:rStyle w:val="12pt"/>
          <w:rFonts w:eastAsiaTheme="majorEastAsia"/>
          <w:b w:val="0"/>
        </w:rPr>
        <w:t>- участки оповещения (далее - УО);</w:t>
      </w:r>
    </w:p>
    <w:p w:rsidR="00CA7759" w:rsidRPr="00FC0484" w:rsidRDefault="00CA7759" w:rsidP="00FC0484">
      <w:pPr>
        <w:pStyle w:val="af7"/>
        <w:spacing w:after="0"/>
        <w:ind w:firstLine="700"/>
        <w:jc w:val="both"/>
      </w:pPr>
      <w:r w:rsidRPr="00FC0484">
        <w:rPr>
          <w:rStyle w:val="12pt"/>
          <w:rFonts w:eastAsiaTheme="majorEastAsia"/>
          <w:b w:val="0"/>
        </w:rPr>
        <w:t>- штабы оповещения и проведения оборонных мероприятий организаций (далее - ШОПОМ);</w:t>
      </w:r>
    </w:p>
    <w:p w:rsidR="00CA7759" w:rsidRPr="00FC0484" w:rsidRDefault="00CA7759" w:rsidP="00FC0484">
      <w:pPr>
        <w:pStyle w:val="af7"/>
        <w:spacing w:after="0"/>
        <w:ind w:firstLine="700"/>
        <w:jc w:val="both"/>
      </w:pPr>
      <w:r w:rsidRPr="00FC0484">
        <w:rPr>
          <w:rStyle w:val="12pt"/>
          <w:rFonts w:eastAsiaTheme="majorEastAsia"/>
          <w:b w:val="0"/>
        </w:rPr>
        <w:t>- штабы оповещения и пункты сбора муниципальных образований (далее - ШО и ПС МО);</w:t>
      </w:r>
    </w:p>
    <w:p w:rsidR="00CA7759" w:rsidRPr="00FC0484" w:rsidRDefault="00CA7759" w:rsidP="00FC0484">
      <w:pPr>
        <w:pStyle w:val="af7"/>
        <w:spacing w:after="0"/>
        <w:ind w:firstLine="700"/>
        <w:jc w:val="both"/>
      </w:pPr>
      <w:r w:rsidRPr="00FC0484">
        <w:rPr>
          <w:rStyle w:val="12pt"/>
          <w:rFonts w:eastAsiaTheme="majorEastAsia"/>
          <w:b w:val="0"/>
        </w:rPr>
        <w:t>- пункты предварительного сбора граждан (далее - ППСГ);</w:t>
      </w:r>
    </w:p>
    <w:p w:rsidR="00CA7759" w:rsidRPr="00FC0484" w:rsidRDefault="00CA7759" w:rsidP="00FC0484">
      <w:pPr>
        <w:pStyle w:val="af7"/>
        <w:spacing w:after="0"/>
        <w:ind w:firstLine="700"/>
        <w:jc w:val="both"/>
      </w:pPr>
      <w:r w:rsidRPr="00FC0484">
        <w:rPr>
          <w:rStyle w:val="12pt"/>
          <w:rFonts w:eastAsiaTheme="majorEastAsia"/>
          <w:b w:val="0"/>
        </w:rPr>
        <w:t>- пункты предварительного сбора техники (приемо-сдаточные пункты техники (ПСПТ), совмещенные приемо-сдаточные пункты транспортных средств (СПСПТС) (далее - ППСТ).</w:t>
      </w:r>
    </w:p>
    <w:p w:rsidR="00CA7759" w:rsidRPr="00FC0484" w:rsidRDefault="00CA7759" w:rsidP="00FC0484">
      <w:pPr>
        <w:pStyle w:val="af7"/>
        <w:spacing w:after="0"/>
        <w:ind w:firstLine="700"/>
        <w:jc w:val="both"/>
      </w:pPr>
      <w:r w:rsidRPr="00FC0484">
        <w:rPr>
          <w:rStyle w:val="12pt"/>
          <w:rFonts w:eastAsiaTheme="majorEastAsia"/>
          <w:b w:val="0"/>
        </w:rPr>
        <w:t>Смотр-конкурс организуется и проводится ежегодно.</w:t>
      </w:r>
    </w:p>
    <w:p w:rsidR="00CA7759" w:rsidRPr="00FC0484" w:rsidRDefault="00CA7759" w:rsidP="00FC0484">
      <w:pPr>
        <w:pStyle w:val="af7"/>
        <w:spacing w:after="0"/>
        <w:ind w:firstLine="700"/>
        <w:jc w:val="both"/>
      </w:pPr>
      <w:r w:rsidRPr="00FC0484">
        <w:rPr>
          <w:rStyle w:val="12pt"/>
          <w:rFonts w:eastAsiaTheme="majorEastAsia"/>
          <w:b w:val="0"/>
        </w:rPr>
        <w:t>По итогам смотра-конкурса производится поощрение (стимулирование) должностных лиц, ответственных за создание и совершенствование БМР.</w:t>
      </w:r>
    </w:p>
    <w:p w:rsidR="00CA7759" w:rsidRPr="00FC0484" w:rsidRDefault="00CA7759" w:rsidP="00FC0484">
      <w:pPr>
        <w:pStyle w:val="af7"/>
        <w:spacing w:after="0"/>
        <w:ind w:firstLine="700"/>
        <w:jc w:val="both"/>
      </w:pPr>
      <w:r w:rsidRPr="00FC0484">
        <w:rPr>
          <w:rStyle w:val="12pt"/>
          <w:rFonts w:eastAsiaTheme="majorEastAsia"/>
          <w:b w:val="0"/>
        </w:rPr>
        <w:t>Порядок проведения смотра-конкурса на лучшую БМР военных комисса</w:t>
      </w:r>
      <w:r w:rsidRPr="00FC0484">
        <w:rPr>
          <w:rStyle w:val="12pt"/>
          <w:rFonts w:eastAsiaTheme="majorEastAsia"/>
          <w:b w:val="0"/>
        </w:rPr>
        <w:softHyphen/>
        <w:t>риатов определен настоящим положением.</w:t>
      </w:r>
    </w:p>
    <w:p w:rsidR="00CA7759" w:rsidRPr="00FC0484" w:rsidRDefault="00CA7759" w:rsidP="00FC0484">
      <w:pPr>
        <w:pStyle w:val="42"/>
        <w:shd w:val="clear" w:color="auto" w:fill="auto"/>
        <w:spacing w:before="0" w:line="240" w:lineRule="auto"/>
        <w:ind w:firstLine="700"/>
        <w:jc w:val="both"/>
        <w:rPr>
          <w:rFonts w:ascii="Times New Roman" w:hAnsi="Times New Roman" w:cs="Times New Roman"/>
          <w:b w:val="0"/>
          <w:sz w:val="24"/>
          <w:szCs w:val="24"/>
          <w:u w:val="single"/>
        </w:rPr>
      </w:pPr>
      <w:r w:rsidRPr="00FC0484">
        <w:rPr>
          <w:rStyle w:val="40pt"/>
          <w:bCs/>
          <w:spacing w:val="-1"/>
          <w:sz w:val="24"/>
          <w:szCs w:val="24"/>
          <w:u w:val="single"/>
        </w:rPr>
        <w:t>Цели смотра-конкурса:</w:t>
      </w:r>
    </w:p>
    <w:p w:rsidR="00CA7759" w:rsidRPr="00FC0484" w:rsidRDefault="00CA7759" w:rsidP="00FC0484">
      <w:pPr>
        <w:pStyle w:val="af7"/>
        <w:spacing w:after="0"/>
        <w:ind w:firstLine="700"/>
        <w:jc w:val="both"/>
      </w:pPr>
      <w:r w:rsidRPr="00FC0484">
        <w:rPr>
          <w:rStyle w:val="12pt"/>
          <w:rFonts w:eastAsiaTheme="majorEastAsia"/>
          <w:b w:val="0"/>
        </w:rPr>
        <w:t>- оценить реальное состояние и готовность объектов БМР военных комисса</w:t>
      </w:r>
      <w:r w:rsidRPr="00FC0484">
        <w:rPr>
          <w:rStyle w:val="12pt"/>
          <w:rFonts w:eastAsiaTheme="majorEastAsia"/>
          <w:b w:val="0"/>
        </w:rPr>
        <w:softHyphen/>
        <w:t>риатов и степень ее готовности к проведению мобилизации людских и транспортных ресурсов;</w:t>
      </w:r>
    </w:p>
    <w:p w:rsidR="00CA7759" w:rsidRPr="00FC0484" w:rsidRDefault="00CA7759" w:rsidP="00FC0484">
      <w:pPr>
        <w:pStyle w:val="af7"/>
        <w:spacing w:after="0"/>
        <w:ind w:firstLine="700"/>
        <w:jc w:val="both"/>
      </w:pPr>
      <w:r w:rsidRPr="00FC0484">
        <w:rPr>
          <w:rStyle w:val="12pt"/>
          <w:rFonts w:eastAsiaTheme="majorEastAsia"/>
          <w:b w:val="0"/>
        </w:rPr>
        <w:t>- привести состояние и оснащение БМР военных комиссариатов в соответствие с требованиями нормативных правовых актов Российской Федерации и Минобороны России;</w:t>
      </w:r>
    </w:p>
    <w:p w:rsidR="00CA7759" w:rsidRPr="00FC0484" w:rsidRDefault="00CA7759" w:rsidP="00FC0484">
      <w:pPr>
        <w:pStyle w:val="af7"/>
        <w:spacing w:after="0"/>
        <w:ind w:firstLine="720"/>
        <w:jc w:val="both"/>
        <w:rPr>
          <w:b/>
        </w:rPr>
      </w:pPr>
      <w:r w:rsidRPr="00FC0484">
        <w:rPr>
          <w:rStyle w:val="12pt"/>
          <w:rFonts w:eastAsiaTheme="majorEastAsia"/>
          <w:b w:val="0"/>
        </w:rPr>
        <w:t>- проверить выполнение требований нормативных правовых актов Российской Федерации и Минобороны России по совершенствованию БМР военных комисса</w:t>
      </w:r>
      <w:r w:rsidRPr="00FC0484">
        <w:rPr>
          <w:rStyle w:val="12pt"/>
          <w:rFonts w:eastAsiaTheme="majorEastAsia"/>
          <w:b w:val="0"/>
        </w:rPr>
        <w:softHyphen/>
        <w:t>риатов и готовности АУ к выполнению поставленных задач;</w:t>
      </w:r>
    </w:p>
    <w:p w:rsidR="00CA7759" w:rsidRPr="00FC0484" w:rsidRDefault="00CA7759" w:rsidP="00FC0484">
      <w:pPr>
        <w:pStyle w:val="af7"/>
        <w:spacing w:after="0"/>
        <w:ind w:firstLine="720"/>
        <w:jc w:val="both"/>
        <w:rPr>
          <w:b/>
        </w:rPr>
      </w:pPr>
      <w:r w:rsidRPr="00FC0484">
        <w:rPr>
          <w:rStyle w:val="12pt"/>
          <w:rFonts w:eastAsiaTheme="majorEastAsia"/>
          <w:b w:val="0"/>
        </w:rPr>
        <w:t>- оценить качество выполнения мероприятий мобилизационной подготовки, проводимых органами исполнительной власти, местного самоуправления, воен</w:t>
      </w:r>
      <w:r w:rsidRPr="00FC0484">
        <w:rPr>
          <w:rStyle w:val="12pt"/>
          <w:rFonts w:eastAsiaTheme="majorEastAsia"/>
          <w:b w:val="0"/>
        </w:rPr>
        <w:softHyphen/>
        <w:t>ными комиссариатами, учреждениями, организациями и предприятиями;</w:t>
      </w:r>
    </w:p>
    <w:p w:rsidR="00CA7759" w:rsidRPr="00FC0484" w:rsidRDefault="00CA7759" w:rsidP="00FC0484">
      <w:pPr>
        <w:pStyle w:val="af7"/>
        <w:spacing w:after="0"/>
        <w:ind w:firstLine="720"/>
        <w:jc w:val="both"/>
        <w:rPr>
          <w:b/>
        </w:rPr>
      </w:pPr>
      <w:r w:rsidRPr="00FC0484">
        <w:rPr>
          <w:rStyle w:val="12pt"/>
          <w:rFonts w:eastAsiaTheme="majorEastAsia"/>
          <w:b w:val="0"/>
        </w:rPr>
        <w:t>- обобщить и распространить положительный опыт работы военных комис</w:t>
      </w:r>
      <w:r w:rsidRPr="00FC0484">
        <w:rPr>
          <w:rStyle w:val="12pt"/>
          <w:rFonts w:eastAsiaTheme="majorEastAsia"/>
          <w:b w:val="0"/>
        </w:rPr>
        <w:softHyphen/>
        <w:t>сариатов по поддержанию и совершенствованию БМР.</w:t>
      </w:r>
    </w:p>
    <w:p w:rsidR="00CA7759" w:rsidRPr="00FC0484" w:rsidRDefault="00CA7759" w:rsidP="00FC0484">
      <w:pPr>
        <w:pStyle w:val="44"/>
        <w:shd w:val="clear" w:color="auto" w:fill="auto"/>
        <w:spacing w:after="0" w:line="240" w:lineRule="auto"/>
        <w:jc w:val="both"/>
        <w:rPr>
          <w:rFonts w:ascii="Times New Roman" w:hAnsi="Times New Roman" w:cs="Times New Roman"/>
          <w:b w:val="0"/>
          <w:sz w:val="24"/>
          <w:szCs w:val="24"/>
          <w:u w:val="single"/>
        </w:rPr>
      </w:pPr>
      <w:r w:rsidRPr="00FC0484">
        <w:rPr>
          <w:rFonts w:ascii="Times New Roman" w:hAnsi="Times New Roman" w:cs="Times New Roman"/>
          <w:b w:val="0"/>
          <w:sz w:val="24"/>
          <w:szCs w:val="24"/>
          <w:u w:val="single"/>
        </w:rPr>
        <w:t>Задачи смотра-конкурса:</w:t>
      </w:r>
    </w:p>
    <w:p w:rsidR="00CA7759" w:rsidRPr="00FC0484" w:rsidRDefault="00CA7759" w:rsidP="00FC0484">
      <w:pPr>
        <w:pStyle w:val="af7"/>
        <w:spacing w:after="0"/>
        <w:ind w:firstLine="720"/>
        <w:jc w:val="both"/>
        <w:rPr>
          <w:b/>
        </w:rPr>
      </w:pPr>
      <w:r w:rsidRPr="00FC0484">
        <w:rPr>
          <w:rStyle w:val="12pt"/>
          <w:rFonts w:eastAsiaTheme="majorEastAsia"/>
          <w:b w:val="0"/>
        </w:rPr>
        <w:t>- приведение объектов БМР в готовность к выполнению практических ме</w:t>
      </w:r>
      <w:r w:rsidRPr="00FC0484">
        <w:rPr>
          <w:rStyle w:val="12pt"/>
          <w:rFonts w:eastAsiaTheme="majorEastAsia"/>
          <w:b w:val="0"/>
        </w:rPr>
        <w:softHyphen/>
        <w:t>роприятий по оповещению, сбору и поставке в Вооруженные Силы Российской Федерации, другие войска, воинские формирования, органы и создаваемые на военное время специальные формирования;</w:t>
      </w:r>
    </w:p>
    <w:p w:rsidR="00CA7759" w:rsidRPr="00FC0484" w:rsidRDefault="00CA7759" w:rsidP="00FC0484">
      <w:pPr>
        <w:pStyle w:val="af7"/>
        <w:spacing w:after="0"/>
        <w:ind w:firstLine="720"/>
        <w:jc w:val="both"/>
        <w:rPr>
          <w:b/>
        </w:rPr>
      </w:pPr>
      <w:r w:rsidRPr="00FC0484">
        <w:rPr>
          <w:rStyle w:val="12pt"/>
          <w:rFonts w:eastAsiaTheme="majorEastAsia"/>
          <w:b w:val="0"/>
        </w:rPr>
        <w:t>- организация взаимодействия органов исполнительной власти субъектов Российской Федерации и органов местного самоуправления с военными комис</w:t>
      </w:r>
      <w:r w:rsidRPr="00FC0484">
        <w:rPr>
          <w:rStyle w:val="12pt"/>
          <w:rFonts w:eastAsiaTheme="majorEastAsia"/>
          <w:b w:val="0"/>
        </w:rPr>
        <w:softHyphen/>
        <w:t>сариатами по созданию и совершенствованию БМР;</w:t>
      </w:r>
    </w:p>
    <w:p w:rsidR="00CA7759" w:rsidRPr="00FC0484" w:rsidRDefault="00CA7759" w:rsidP="00FC0484">
      <w:pPr>
        <w:pStyle w:val="af7"/>
        <w:spacing w:after="0"/>
        <w:ind w:firstLine="720"/>
        <w:jc w:val="both"/>
        <w:rPr>
          <w:b/>
        </w:rPr>
      </w:pPr>
      <w:r w:rsidRPr="00FC0484">
        <w:rPr>
          <w:rStyle w:val="12pt"/>
          <w:rFonts w:eastAsiaTheme="majorEastAsia"/>
          <w:b w:val="0"/>
        </w:rPr>
        <w:t>- определение соответствия объектов БМР, состава АУ, обеспеченности ин</w:t>
      </w:r>
      <w:r w:rsidRPr="00FC0484">
        <w:rPr>
          <w:rStyle w:val="12pt"/>
          <w:rFonts w:eastAsiaTheme="majorEastAsia"/>
          <w:b w:val="0"/>
        </w:rPr>
        <w:softHyphen/>
        <w:t>вентарем, оборудованием, имуществом и документацией объему мобилизацион</w:t>
      </w:r>
      <w:r w:rsidRPr="00FC0484">
        <w:rPr>
          <w:rStyle w:val="12pt"/>
          <w:rFonts w:eastAsiaTheme="majorEastAsia"/>
          <w:b w:val="0"/>
        </w:rPr>
        <w:softHyphen/>
        <w:t>ного задания;</w:t>
      </w:r>
    </w:p>
    <w:p w:rsidR="00CA7759" w:rsidRPr="00FC0484" w:rsidRDefault="00CA7759" w:rsidP="00FC0484">
      <w:pPr>
        <w:pStyle w:val="af7"/>
        <w:spacing w:after="0"/>
        <w:ind w:firstLine="720"/>
        <w:jc w:val="both"/>
        <w:rPr>
          <w:b/>
        </w:rPr>
      </w:pPr>
      <w:r w:rsidRPr="00FC0484">
        <w:rPr>
          <w:rStyle w:val="12pt"/>
          <w:rFonts w:eastAsiaTheme="majorEastAsia"/>
          <w:b w:val="0"/>
        </w:rPr>
        <w:t>- внедрение и распространение передового опыта по созданию, совершен</w:t>
      </w:r>
      <w:r w:rsidRPr="00FC0484">
        <w:rPr>
          <w:rStyle w:val="12pt"/>
          <w:rFonts w:eastAsiaTheme="majorEastAsia"/>
          <w:b w:val="0"/>
        </w:rPr>
        <w:softHyphen/>
        <w:t>ствованию БМР, качественному подбору граждан в аппарат усиления и эффек</w:t>
      </w:r>
      <w:r w:rsidRPr="00FC0484">
        <w:rPr>
          <w:rStyle w:val="12pt"/>
          <w:rFonts w:eastAsiaTheme="majorEastAsia"/>
          <w:b w:val="0"/>
        </w:rPr>
        <w:softHyphen/>
        <w:t>тивности его обучения;</w:t>
      </w:r>
    </w:p>
    <w:p w:rsidR="00CA7759" w:rsidRPr="00FC0484" w:rsidRDefault="00CA7759" w:rsidP="00FC0484">
      <w:pPr>
        <w:pStyle w:val="af7"/>
        <w:spacing w:after="0"/>
        <w:ind w:firstLine="720"/>
        <w:jc w:val="both"/>
        <w:rPr>
          <w:b/>
        </w:rPr>
      </w:pPr>
      <w:r w:rsidRPr="00FC0484">
        <w:rPr>
          <w:rStyle w:val="12pt"/>
          <w:rFonts w:eastAsiaTheme="majorEastAsia"/>
          <w:b w:val="0"/>
        </w:rPr>
        <w:t>- проверка теоретической и практической подготовки АУ военных комисса</w:t>
      </w:r>
      <w:r w:rsidRPr="00FC0484">
        <w:rPr>
          <w:rStyle w:val="12pt"/>
          <w:rFonts w:eastAsiaTheme="majorEastAsia"/>
          <w:b w:val="0"/>
        </w:rPr>
        <w:softHyphen/>
        <w:t>риатов к выполнению поставленных задач;</w:t>
      </w:r>
    </w:p>
    <w:p w:rsidR="00CA7759" w:rsidRPr="00FC0484" w:rsidRDefault="00CA7759" w:rsidP="00FC0484">
      <w:pPr>
        <w:pStyle w:val="af7"/>
        <w:spacing w:after="0"/>
        <w:ind w:firstLine="720"/>
        <w:jc w:val="both"/>
        <w:rPr>
          <w:b/>
        </w:rPr>
      </w:pPr>
      <w:r w:rsidRPr="00FC0484">
        <w:rPr>
          <w:rStyle w:val="12pt"/>
          <w:rFonts w:eastAsiaTheme="majorEastAsia"/>
          <w:b w:val="0"/>
        </w:rPr>
        <w:t>- выявление и устранение недостатков, выявленных в ходе работы конкурс</w:t>
      </w:r>
      <w:r w:rsidRPr="00FC0484">
        <w:rPr>
          <w:rStyle w:val="12pt"/>
          <w:rFonts w:eastAsiaTheme="majorEastAsia"/>
          <w:b w:val="0"/>
        </w:rPr>
        <w:softHyphen/>
        <w:t>ной комиссии;</w:t>
      </w:r>
    </w:p>
    <w:p w:rsidR="00CA7759" w:rsidRPr="00FC0484" w:rsidRDefault="00CA7759" w:rsidP="00FC0484">
      <w:pPr>
        <w:pStyle w:val="af7"/>
        <w:spacing w:after="0"/>
        <w:ind w:firstLine="720"/>
        <w:jc w:val="both"/>
        <w:rPr>
          <w:b/>
        </w:rPr>
      </w:pPr>
      <w:r w:rsidRPr="00FC0484">
        <w:rPr>
          <w:rStyle w:val="12pt"/>
          <w:rFonts w:eastAsiaTheme="majorEastAsia"/>
          <w:b w:val="0"/>
        </w:rPr>
        <w:t>- оценка деятельности должностных лиц по повышению уровня организа</w:t>
      </w:r>
      <w:r w:rsidRPr="00FC0484">
        <w:rPr>
          <w:rStyle w:val="12pt"/>
          <w:rFonts w:eastAsiaTheme="majorEastAsia"/>
          <w:b w:val="0"/>
        </w:rPr>
        <w:softHyphen/>
        <w:t>ции выполнения мероприятий по проведению мобилизации людских и транс</w:t>
      </w:r>
      <w:r w:rsidRPr="00FC0484">
        <w:rPr>
          <w:rStyle w:val="12pt"/>
          <w:rFonts w:eastAsiaTheme="majorEastAsia"/>
          <w:b w:val="0"/>
        </w:rPr>
        <w:softHyphen/>
        <w:t>портных ресурсов;</w:t>
      </w:r>
    </w:p>
    <w:p w:rsidR="00CA7759" w:rsidRPr="00FC0484" w:rsidRDefault="00CA7759" w:rsidP="00FC0484">
      <w:pPr>
        <w:pStyle w:val="af7"/>
        <w:spacing w:after="0"/>
        <w:ind w:firstLine="720"/>
        <w:jc w:val="both"/>
        <w:rPr>
          <w:rStyle w:val="12pt"/>
          <w:rFonts w:eastAsiaTheme="majorEastAsia"/>
          <w:b w:val="0"/>
        </w:rPr>
      </w:pPr>
      <w:r w:rsidRPr="00FC0484">
        <w:rPr>
          <w:rStyle w:val="12pt"/>
          <w:rFonts w:eastAsiaTheme="majorEastAsia"/>
          <w:b w:val="0"/>
        </w:rPr>
        <w:t>- определение лучших объектов БМР среди военных комиссариатов и по</w:t>
      </w:r>
      <w:r w:rsidRPr="00FC0484">
        <w:rPr>
          <w:rStyle w:val="12pt"/>
          <w:rFonts w:eastAsiaTheme="majorEastAsia"/>
          <w:b w:val="0"/>
        </w:rPr>
        <w:softHyphen/>
        <w:t>ощрение должностных лиц, добившихся лучших результатов при создании и со</w:t>
      </w:r>
      <w:r w:rsidRPr="00FC0484">
        <w:rPr>
          <w:rStyle w:val="12pt"/>
          <w:rFonts w:eastAsiaTheme="majorEastAsia"/>
          <w:b w:val="0"/>
        </w:rPr>
        <w:softHyphen/>
        <w:t>вершенствовании БМР.</w:t>
      </w:r>
    </w:p>
    <w:p w:rsidR="00FC0484" w:rsidRPr="00FC0484" w:rsidRDefault="00FC0484" w:rsidP="00FC0484">
      <w:pPr>
        <w:pStyle w:val="44"/>
        <w:shd w:val="clear" w:color="auto" w:fill="auto"/>
        <w:spacing w:after="0" w:line="240" w:lineRule="auto"/>
        <w:rPr>
          <w:rFonts w:ascii="Times New Roman" w:hAnsi="Times New Roman" w:cs="Times New Roman"/>
          <w:sz w:val="24"/>
          <w:szCs w:val="24"/>
        </w:rPr>
      </w:pPr>
    </w:p>
    <w:p w:rsidR="00CA7759" w:rsidRPr="00FC0484" w:rsidRDefault="00CA7759" w:rsidP="00FC0484">
      <w:pPr>
        <w:pStyle w:val="44"/>
        <w:shd w:val="clear" w:color="auto" w:fill="auto"/>
        <w:spacing w:after="0" w:line="240" w:lineRule="auto"/>
        <w:rPr>
          <w:rFonts w:ascii="Times New Roman" w:hAnsi="Times New Roman" w:cs="Times New Roman"/>
          <w:sz w:val="24"/>
          <w:szCs w:val="24"/>
        </w:rPr>
      </w:pPr>
      <w:r w:rsidRPr="00FC0484">
        <w:rPr>
          <w:rFonts w:ascii="Times New Roman" w:hAnsi="Times New Roman" w:cs="Times New Roman"/>
          <w:sz w:val="24"/>
          <w:szCs w:val="24"/>
        </w:rPr>
        <w:t>2. ОРГАНИЗАЦИЯ И ПРОВЕДЕНИЕ СМОТРА-КОНКУРСА НА ЛУЧШУЮ БМР ВОЕННОГО КОМИССАРИАТА</w:t>
      </w:r>
    </w:p>
    <w:p w:rsidR="00CA7759" w:rsidRPr="00FC0484" w:rsidRDefault="00CA7759" w:rsidP="00FC0484">
      <w:pPr>
        <w:pStyle w:val="44"/>
        <w:shd w:val="clear" w:color="auto" w:fill="auto"/>
        <w:spacing w:after="0" w:line="240" w:lineRule="auto"/>
        <w:rPr>
          <w:rFonts w:ascii="Times New Roman" w:hAnsi="Times New Roman" w:cs="Times New Roman"/>
          <w:b w:val="0"/>
          <w:sz w:val="24"/>
          <w:szCs w:val="24"/>
          <w:u w:val="single"/>
        </w:rPr>
      </w:pPr>
      <w:r w:rsidRPr="00FC0484">
        <w:rPr>
          <w:rStyle w:val="45"/>
          <w:b/>
          <w:bCs/>
          <w:sz w:val="24"/>
          <w:szCs w:val="24"/>
          <w:u w:val="single"/>
        </w:rPr>
        <w:t>1.1 Организация смотра-конкурса на лучшую БМР</w:t>
      </w:r>
      <w:r w:rsidRPr="00FC0484">
        <w:rPr>
          <w:rStyle w:val="412pt"/>
          <w:b/>
          <w:bCs/>
          <w:u w:val="single"/>
        </w:rPr>
        <w:t>.</w:t>
      </w:r>
    </w:p>
    <w:p w:rsidR="00CA7759" w:rsidRPr="00FC0484" w:rsidRDefault="00CA7759" w:rsidP="00FC0484">
      <w:pPr>
        <w:pStyle w:val="af7"/>
        <w:spacing w:after="0"/>
        <w:ind w:firstLine="720"/>
        <w:jc w:val="both"/>
      </w:pPr>
      <w:r w:rsidRPr="00FC0484">
        <w:rPr>
          <w:rStyle w:val="12pt"/>
          <w:rFonts w:eastAsiaTheme="majorEastAsia"/>
          <w:b w:val="0"/>
        </w:rPr>
        <w:t>Смотр-конкурс на лучшую БМР проводится ежегодно в соответствии с планами подготовки военного округа (Северного флота) и военных комиссариа</w:t>
      </w:r>
      <w:r w:rsidRPr="00FC0484">
        <w:rPr>
          <w:rStyle w:val="12pt"/>
          <w:rFonts w:eastAsiaTheme="majorEastAsia"/>
          <w:b w:val="0"/>
        </w:rPr>
        <w:softHyphen/>
        <w:t>тов в два этапа:</w:t>
      </w:r>
    </w:p>
    <w:p w:rsidR="00CA7759" w:rsidRPr="00FC0484" w:rsidRDefault="00CA7759" w:rsidP="00FC0484">
      <w:pPr>
        <w:pStyle w:val="af7"/>
        <w:tabs>
          <w:tab w:val="left" w:pos="1046"/>
        </w:tabs>
        <w:spacing w:after="0"/>
        <w:ind w:firstLine="720"/>
        <w:jc w:val="both"/>
      </w:pPr>
      <w:r w:rsidRPr="00FC0484">
        <w:rPr>
          <w:rStyle w:val="12pt"/>
          <w:rFonts w:eastAsiaTheme="majorEastAsia"/>
          <w:b w:val="0"/>
        </w:rPr>
        <w:t>а)</w:t>
      </w:r>
      <w:r w:rsidRPr="00FC0484">
        <w:rPr>
          <w:rStyle w:val="12pt"/>
          <w:rFonts w:eastAsiaTheme="majorEastAsia"/>
          <w:b w:val="0"/>
        </w:rPr>
        <w:tab/>
        <w:t>первый этап - проведение смотров-конкурсов в военных округах (Се</w:t>
      </w:r>
      <w:r w:rsidRPr="00FC0484">
        <w:rPr>
          <w:rStyle w:val="12pt"/>
          <w:rFonts w:eastAsiaTheme="majorEastAsia"/>
          <w:b w:val="0"/>
        </w:rPr>
        <w:softHyphen/>
        <w:t>верном флоте), определение победителей по результатам проведенных меропри</w:t>
      </w:r>
      <w:r w:rsidRPr="00FC0484">
        <w:rPr>
          <w:rStyle w:val="12pt"/>
          <w:rFonts w:eastAsiaTheme="majorEastAsia"/>
          <w:b w:val="0"/>
        </w:rPr>
        <w:softHyphen/>
        <w:t>ятий конкурсными комиссиями военных округов (Северного флота);</w:t>
      </w:r>
    </w:p>
    <w:p w:rsidR="00CA7759" w:rsidRPr="00FC0484" w:rsidRDefault="00CA7759" w:rsidP="00FC0484">
      <w:pPr>
        <w:pStyle w:val="af7"/>
        <w:spacing w:after="0"/>
        <w:ind w:firstLine="721"/>
        <w:rPr>
          <w:b/>
        </w:rPr>
      </w:pPr>
      <w:r w:rsidRPr="00FC0484">
        <w:rPr>
          <w:rStyle w:val="12pt"/>
          <w:rFonts w:eastAsiaTheme="majorEastAsia"/>
          <w:b w:val="0"/>
        </w:rPr>
        <w:t>б) второй этап - проведение смотра-конкурса между лучшими военными комиссариатами субъектов Российской Федерации, представленными военными</w:t>
      </w:r>
      <w:r w:rsidRPr="00FC0484">
        <w:t xml:space="preserve"> </w:t>
      </w:r>
      <w:r w:rsidRPr="00FC0484">
        <w:rPr>
          <w:rStyle w:val="12pt"/>
          <w:rFonts w:eastAsiaTheme="majorEastAsia"/>
          <w:b w:val="0"/>
        </w:rPr>
        <w:t>округами (Северным флотом), определение победителя по результатам прове</w:t>
      </w:r>
      <w:r w:rsidRPr="00FC0484">
        <w:rPr>
          <w:rStyle w:val="12pt"/>
          <w:rFonts w:eastAsiaTheme="majorEastAsia"/>
          <w:b w:val="0"/>
        </w:rPr>
        <w:softHyphen/>
        <w:t>денного смотра-конкурса центральной конкурсной комиссией.</w:t>
      </w:r>
    </w:p>
    <w:p w:rsidR="00CA7759" w:rsidRPr="00FC0484" w:rsidRDefault="00CA7759" w:rsidP="00FC0484">
      <w:pPr>
        <w:pStyle w:val="af7"/>
        <w:spacing w:after="0"/>
        <w:ind w:firstLine="720"/>
        <w:jc w:val="both"/>
        <w:rPr>
          <w:b/>
        </w:rPr>
      </w:pPr>
      <w:r w:rsidRPr="00FC0484">
        <w:rPr>
          <w:rStyle w:val="12pt"/>
          <w:rFonts w:eastAsiaTheme="majorEastAsia"/>
          <w:b w:val="0"/>
        </w:rPr>
        <w:t>К участию в конкурсе допускаются все военные комиссариаты субъектов Российской Федерации, а также все находящиеся на территории субъекта Рос</w:t>
      </w:r>
      <w:r w:rsidRPr="00FC0484">
        <w:rPr>
          <w:rStyle w:val="12pt"/>
          <w:rFonts w:eastAsiaTheme="majorEastAsia"/>
          <w:b w:val="0"/>
        </w:rPr>
        <w:softHyphen/>
        <w:t>сийской Федерации военные комиссариаты районов (городов, внутригородских территорий городов федерального значения) (далее - ВКР).</w:t>
      </w:r>
    </w:p>
    <w:p w:rsidR="00CA7759" w:rsidRPr="00FC0484" w:rsidRDefault="00CA7759" w:rsidP="00FC0484">
      <w:pPr>
        <w:pStyle w:val="af7"/>
        <w:spacing w:after="0"/>
        <w:ind w:firstLine="720"/>
        <w:jc w:val="both"/>
        <w:rPr>
          <w:b/>
        </w:rPr>
      </w:pPr>
      <w:r w:rsidRPr="00FC0484">
        <w:rPr>
          <w:rStyle w:val="12pt"/>
          <w:rFonts w:eastAsiaTheme="majorEastAsia"/>
          <w:b w:val="0"/>
        </w:rPr>
        <w:t>В смотре-конкурсе участвуют все объекты БМР военных комиссариатов, расположенные на территории субъектов Российской Федерации.</w:t>
      </w:r>
    </w:p>
    <w:p w:rsidR="00CA7759" w:rsidRPr="00FC0484" w:rsidRDefault="00CA7759" w:rsidP="00FC0484">
      <w:pPr>
        <w:pStyle w:val="af7"/>
        <w:spacing w:after="0"/>
        <w:ind w:firstLine="720"/>
        <w:jc w:val="both"/>
        <w:rPr>
          <w:b/>
        </w:rPr>
      </w:pPr>
      <w:r w:rsidRPr="00FC0484">
        <w:rPr>
          <w:rStyle w:val="12pt"/>
          <w:rFonts w:eastAsiaTheme="majorEastAsia"/>
          <w:b w:val="0"/>
        </w:rPr>
        <w:t>Общее руководство смотром-конкурсом на лучшую БМР осуществляет начальник штаба военного округа (Северного флота).</w:t>
      </w:r>
    </w:p>
    <w:p w:rsidR="00CA7759" w:rsidRPr="00FC0484" w:rsidRDefault="00CA7759" w:rsidP="00FC0484">
      <w:pPr>
        <w:pStyle w:val="af7"/>
        <w:spacing w:after="0"/>
        <w:ind w:firstLine="720"/>
        <w:jc w:val="both"/>
        <w:rPr>
          <w:b/>
        </w:rPr>
      </w:pPr>
      <w:r w:rsidRPr="00FC0484">
        <w:rPr>
          <w:rStyle w:val="12pt"/>
          <w:rFonts w:eastAsiaTheme="majorEastAsia"/>
          <w:b w:val="0"/>
        </w:rPr>
        <w:t>За организацию и проведение смотра-конкурса на лучшую БМР среди во</w:t>
      </w:r>
      <w:r w:rsidRPr="00FC0484">
        <w:rPr>
          <w:rStyle w:val="12pt"/>
          <w:rFonts w:eastAsiaTheme="majorEastAsia"/>
          <w:b w:val="0"/>
        </w:rPr>
        <w:softHyphen/>
        <w:t>енных комиссариатов субъектов Российской Федерации отвечает начальник ор</w:t>
      </w:r>
      <w:r w:rsidRPr="00FC0484">
        <w:rPr>
          <w:rStyle w:val="12pt"/>
          <w:rFonts w:eastAsiaTheme="majorEastAsia"/>
          <w:b w:val="0"/>
        </w:rPr>
        <w:softHyphen/>
        <w:t>ганизационно-мобилизационного управления штаба военного округа (Северного флота).</w:t>
      </w:r>
    </w:p>
    <w:p w:rsidR="00CA7759" w:rsidRPr="00FC0484" w:rsidRDefault="00CA7759" w:rsidP="00FC0484">
      <w:pPr>
        <w:pStyle w:val="af7"/>
        <w:spacing w:after="0"/>
        <w:ind w:firstLine="720"/>
        <w:jc w:val="both"/>
        <w:rPr>
          <w:b/>
        </w:rPr>
      </w:pPr>
      <w:r w:rsidRPr="00FC0484">
        <w:rPr>
          <w:rStyle w:val="12pt"/>
          <w:rFonts w:eastAsiaTheme="majorEastAsia"/>
          <w:b w:val="0"/>
        </w:rPr>
        <w:t>За организацию и проведение смотра-конкурса на лучшую БМР в муници</w:t>
      </w:r>
      <w:r w:rsidRPr="00FC0484">
        <w:rPr>
          <w:rStyle w:val="12pt"/>
          <w:rFonts w:eastAsiaTheme="majorEastAsia"/>
          <w:b w:val="0"/>
        </w:rPr>
        <w:softHyphen/>
        <w:t>пальных образованиях отвечают военные комиссары субъектов Российской Фе</w:t>
      </w:r>
      <w:r w:rsidRPr="00FC0484">
        <w:rPr>
          <w:rStyle w:val="12pt"/>
          <w:rFonts w:eastAsiaTheme="majorEastAsia"/>
          <w:b w:val="0"/>
        </w:rPr>
        <w:softHyphen/>
        <w:t>дерации.</w:t>
      </w:r>
    </w:p>
    <w:p w:rsidR="00CA7759" w:rsidRPr="00FC0484" w:rsidRDefault="00CA7759" w:rsidP="00FC0484">
      <w:pPr>
        <w:pStyle w:val="af7"/>
        <w:spacing w:after="0"/>
        <w:ind w:firstLine="720"/>
        <w:jc w:val="both"/>
        <w:rPr>
          <w:b/>
        </w:rPr>
      </w:pPr>
      <w:r w:rsidRPr="00FC0484">
        <w:rPr>
          <w:rStyle w:val="12pt"/>
          <w:rFonts w:eastAsiaTheme="majorEastAsia"/>
          <w:b w:val="0"/>
        </w:rPr>
        <w:t>Военные комиссары районов (городов, внутригородских территорий горо</w:t>
      </w:r>
      <w:r w:rsidRPr="00FC0484">
        <w:rPr>
          <w:rStyle w:val="12pt"/>
          <w:rFonts w:eastAsiaTheme="majorEastAsia"/>
          <w:b w:val="0"/>
        </w:rPr>
        <w:softHyphen/>
        <w:t>дов федерального значения) (далее - военные комиссары районов) совместно с главами муниципальных образований осуществляют непосредственную работу по подготовке к смотру-конкурсу и выполнению мероприятий по его проведению на объектах БМР.</w:t>
      </w:r>
    </w:p>
    <w:p w:rsidR="00CA7759" w:rsidRPr="00FC0484" w:rsidRDefault="00CA7759" w:rsidP="00FC0484">
      <w:pPr>
        <w:pStyle w:val="af7"/>
        <w:spacing w:after="0"/>
        <w:ind w:firstLine="720"/>
        <w:jc w:val="both"/>
        <w:rPr>
          <w:b/>
        </w:rPr>
      </w:pPr>
      <w:r w:rsidRPr="00FC0484">
        <w:rPr>
          <w:rStyle w:val="12pt"/>
          <w:rFonts w:eastAsiaTheme="majorEastAsia"/>
          <w:b w:val="0"/>
        </w:rPr>
        <w:t>Порядок сбора, обобщения и согласования сведений о результатах прове</w:t>
      </w:r>
      <w:r w:rsidRPr="00FC0484">
        <w:rPr>
          <w:rStyle w:val="12pt"/>
          <w:rFonts w:eastAsiaTheme="majorEastAsia"/>
          <w:b w:val="0"/>
        </w:rPr>
        <w:softHyphen/>
        <w:t>дения смотра-конкурса на лучшую БМР среди ВКР и сроки их представления устанавливаются военным комиссаром субъекта Российской Федерации.</w:t>
      </w:r>
    </w:p>
    <w:p w:rsidR="00CA7759" w:rsidRPr="00FC0484" w:rsidRDefault="00CA7759" w:rsidP="00FC0484">
      <w:pPr>
        <w:pStyle w:val="af7"/>
        <w:spacing w:after="0"/>
        <w:ind w:firstLine="720"/>
        <w:jc w:val="both"/>
        <w:rPr>
          <w:b/>
        </w:rPr>
      </w:pPr>
      <w:r w:rsidRPr="00FC0484">
        <w:rPr>
          <w:rStyle w:val="12pt"/>
          <w:rFonts w:eastAsiaTheme="majorEastAsia"/>
          <w:b w:val="0"/>
        </w:rPr>
        <w:t>По итогам смотра-конкурса на лучшую БМР в военном комиссариате субъ</w:t>
      </w:r>
      <w:r w:rsidRPr="00FC0484">
        <w:rPr>
          <w:rStyle w:val="12pt"/>
          <w:rFonts w:eastAsiaTheme="majorEastAsia"/>
          <w:b w:val="0"/>
        </w:rPr>
        <w:softHyphen/>
        <w:t>екта Российской Федерации определяется лучший ВКР, а в военном округе (Се</w:t>
      </w:r>
      <w:r w:rsidRPr="00FC0484">
        <w:rPr>
          <w:rStyle w:val="12pt"/>
          <w:rFonts w:eastAsiaTheme="majorEastAsia"/>
          <w:b w:val="0"/>
        </w:rPr>
        <w:softHyphen/>
        <w:t>верном флоте) лучший военный комиссариат субъекта Российской Федерации.</w:t>
      </w:r>
    </w:p>
    <w:p w:rsidR="00CA7759" w:rsidRPr="00FC0484" w:rsidRDefault="00CA7759" w:rsidP="00FC0484">
      <w:pPr>
        <w:pStyle w:val="af7"/>
        <w:spacing w:after="0"/>
        <w:ind w:firstLine="720"/>
        <w:jc w:val="both"/>
        <w:rPr>
          <w:b/>
        </w:rPr>
      </w:pPr>
      <w:r w:rsidRPr="00FC0484">
        <w:rPr>
          <w:rStyle w:val="12pt"/>
          <w:rFonts w:eastAsiaTheme="majorEastAsia"/>
          <w:b w:val="0"/>
        </w:rPr>
        <w:t>Для участия в смотре-конкурсе на лучший военный комиссариат военного округа (Северного флота) от каждого военного комиссариата субъекта представ</w:t>
      </w:r>
      <w:r w:rsidRPr="00FC0484">
        <w:rPr>
          <w:rStyle w:val="12pt"/>
          <w:rFonts w:eastAsiaTheme="majorEastAsia"/>
          <w:b w:val="0"/>
        </w:rPr>
        <w:softHyphen/>
        <w:t>ляется по три ВКР. В каждом из них при проведении смотра-конкурса подлежат оценке все элементы БМР.</w:t>
      </w:r>
    </w:p>
    <w:p w:rsidR="00CA7759" w:rsidRPr="00FC0484" w:rsidRDefault="00CA7759" w:rsidP="00FC0484">
      <w:pPr>
        <w:pStyle w:val="af7"/>
        <w:spacing w:after="0"/>
        <w:ind w:firstLine="720"/>
        <w:jc w:val="both"/>
        <w:rPr>
          <w:b/>
        </w:rPr>
      </w:pPr>
      <w:r w:rsidRPr="00FC0484">
        <w:rPr>
          <w:rStyle w:val="12pt"/>
          <w:rFonts w:eastAsiaTheme="majorEastAsia"/>
          <w:b w:val="0"/>
        </w:rPr>
        <w:t>Основой для организованного и качественного проведения смотра-конкурса являются решения суженного заседания органа исполнительной власти субъекта Российской Федерации (далее - ОИВ) и органов местного самоуправ</w:t>
      </w:r>
      <w:r w:rsidRPr="00FC0484">
        <w:rPr>
          <w:rStyle w:val="12pt"/>
          <w:rFonts w:eastAsiaTheme="majorEastAsia"/>
          <w:b w:val="0"/>
        </w:rPr>
        <w:softHyphen/>
        <w:t>ления (далее - ОМСУ), издается приказ военного комиссара о создании комис</w:t>
      </w:r>
      <w:r w:rsidRPr="00FC0484">
        <w:rPr>
          <w:rStyle w:val="12pt"/>
          <w:rFonts w:eastAsiaTheme="majorEastAsia"/>
          <w:b w:val="0"/>
        </w:rPr>
        <w:softHyphen/>
        <w:t>сии по организации проведения смотра-конкурса, в состав которой включаются (по согласованию) должностные лица ОИВ (ОМСУ).</w:t>
      </w:r>
    </w:p>
    <w:p w:rsidR="00CA7759" w:rsidRPr="00FC0484" w:rsidRDefault="00CA7759" w:rsidP="00FC0484">
      <w:pPr>
        <w:pStyle w:val="af7"/>
        <w:spacing w:after="0"/>
        <w:ind w:firstLine="720"/>
        <w:jc w:val="both"/>
        <w:rPr>
          <w:b/>
        </w:rPr>
      </w:pPr>
      <w:r w:rsidRPr="00FC0484">
        <w:rPr>
          <w:rStyle w:val="12pt"/>
          <w:rFonts w:eastAsiaTheme="majorEastAsia"/>
          <w:b w:val="0"/>
        </w:rPr>
        <w:t>На каждый смотр-конкурс разрабатывается план его проведения, который подписывается военным комиссаром субъекта Российской Федерации, согласо</w:t>
      </w:r>
      <w:r w:rsidRPr="00FC0484">
        <w:rPr>
          <w:rStyle w:val="12pt"/>
          <w:rFonts w:eastAsiaTheme="majorEastAsia"/>
          <w:b w:val="0"/>
        </w:rPr>
        <w:softHyphen/>
        <w:t>вывается с высшим должностным лицом субъекта Российской Федерации и представляется на утверждение в штаб военного округа (Северного флота). Утвержденный план смотра-конкурса доводится до военных комиссариатов не позднее чем за 30 суток до его начала.</w:t>
      </w:r>
    </w:p>
    <w:p w:rsidR="00CA7759" w:rsidRPr="00FC0484" w:rsidRDefault="00CA7759" w:rsidP="00FC0484">
      <w:pPr>
        <w:pStyle w:val="af7"/>
        <w:spacing w:after="0"/>
        <w:ind w:firstLine="720"/>
        <w:jc w:val="both"/>
        <w:rPr>
          <w:b/>
        </w:rPr>
      </w:pPr>
      <w:r w:rsidRPr="00FC0484">
        <w:rPr>
          <w:rStyle w:val="12pt"/>
          <w:rFonts w:eastAsiaTheme="majorEastAsia"/>
          <w:b w:val="0"/>
        </w:rPr>
        <w:t>На основании плана проведения смотра-конкурса должностными лицами, принимающими участие в смотре-конкурсе, разрабатываются личные планы ра</w:t>
      </w:r>
      <w:r w:rsidRPr="00FC0484">
        <w:rPr>
          <w:rStyle w:val="12pt"/>
          <w:rFonts w:eastAsiaTheme="majorEastAsia"/>
          <w:b w:val="0"/>
        </w:rPr>
        <w:softHyphen/>
        <w:t>боты и утверждаются у непосредственных начальников.</w:t>
      </w:r>
    </w:p>
    <w:p w:rsidR="00CA7759" w:rsidRPr="00FC0484" w:rsidRDefault="00CA7759" w:rsidP="00FC0484">
      <w:pPr>
        <w:pStyle w:val="af7"/>
        <w:spacing w:after="0"/>
        <w:ind w:firstLine="720"/>
        <w:jc w:val="both"/>
        <w:rPr>
          <w:b/>
        </w:rPr>
      </w:pPr>
      <w:r w:rsidRPr="00FC0484">
        <w:rPr>
          <w:rStyle w:val="12pt"/>
          <w:rFonts w:eastAsiaTheme="majorEastAsia"/>
          <w:b w:val="0"/>
        </w:rPr>
        <w:lastRenderedPageBreak/>
        <w:t>По результатам проведения смотра-конкурса составляется акт с указанием количества баллов за каждый объект и элемент БМР. Акт утверждается лицом возглавляющим проведение смотра-конкурса и представляется на ознакомление высшему должностному лицу субъекта Российской Федерации.</w:t>
      </w:r>
    </w:p>
    <w:p w:rsidR="00CA7759" w:rsidRPr="00FC0484" w:rsidRDefault="00CA7759" w:rsidP="00FC0484">
      <w:pPr>
        <w:pStyle w:val="af7"/>
        <w:spacing w:after="0"/>
        <w:ind w:firstLine="720"/>
        <w:jc w:val="both"/>
        <w:rPr>
          <w:b/>
        </w:rPr>
      </w:pPr>
      <w:r w:rsidRPr="00FC0484">
        <w:rPr>
          <w:rStyle w:val="12pt"/>
          <w:rFonts w:eastAsiaTheme="majorEastAsia"/>
          <w:b w:val="0"/>
        </w:rPr>
        <w:t>Акты проверки и оценки объектов БМР ВКР утверждаются военным ко</w:t>
      </w:r>
      <w:r w:rsidRPr="00FC0484">
        <w:rPr>
          <w:rStyle w:val="12pt"/>
          <w:rFonts w:eastAsiaTheme="majorEastAsia"/>
          <w:b w:val="0"/>
        </w:rPr>
        <w:softHyphen/>
        <w:t>миссаром субъекта Российской Федерации.</w:t>
      </w:r>
    </w:p>
    <w:p w:rsidR="00CA7759" w:rsidRPr="00FC0484" w:rsidRDefault="00CA7759" w:rsidP="00FC0484">
      <w:pPr>
        <w:pStyle w:val="50"/>
        <w:shd w:val="clear" w:color="auto" w:fill="auto"/>
        <w:spacing w:line="240" w:lineRule="auto"/>
        <w:ind w:firstLine="720"/>
        <w:rPr>
          <w:rFonts w:ascii="Times New Roman" w:hAnsi="Times New Roman" w:cs="Times New Roman"/>
          <w:sz w:val="24"/>
          <w:szCs w:val="24"/>
          <w:u w:val="single"/>
        </w:rPr>
      </w:pPr>
      <w:r w:rsidRPr="00FC0484">
        <w:rPr>
          <w:rFonts w:ascii="Times New Roman" w:hAnsi="Times New Roman" w:cs="Times New Roman"/>
          <w:sz w:val="24"/>
          <w:szCs w:val="24"/>
          <w:u w:val="single"/>
        </w:rPr>
        <w:t>1.2. Порядок проведения смотра-конкурса.</w:t>
      </w:r>
    </w:p>
    <w:p w:rsidR="00CA7759" w:rsidRPr="00FC0484" w:rsidRDefault="00CA7759" w:rsidP="00FC0484">
      <w:pPr>
        <w:pStyle w:val="50"/>
        <w:numPr>
          <w:ilvl w:val="0"/>
          <w:numId w:val="2"/>
        </w:numPr>
        <w:shd w:val="clear" w:color="auto" w:fill="auto"/>
        <w:tabs>
          <w:tab w:val="left" w:pos="1424"/>
        </w:tabs>
        <w:spacing w:line="240" w:lineRule="auto"/>
        <w:ind w:firstLine="720"/>
        <w:rPr>
          <w:rFonts w:ascii="Times New Roman" w:hAnsi="Times New Roman" w:cs="Times New Roman"/>
          <w:sz w:val="24"/>
          <w:szCs w:val="24"/>
          <w:u w:val="single"/>
        </w:rPr>
      </w:pPr>
      <w:r w:rsidRPr="00FC0484">
        <w:rPr>
          <w:rFonts w:ascii="Times New Roman" w:hAnsi="Times New Roman" w:cs="Times New Roman"/>
          <w:sz w:val="24"/>
          <w:szCs w:val="24"/>
          <w:u w:val="single"/>
        </w:rPr>
        <w:t>Первый этап.</w:t>
      </w:r>
    </w:p>
    <w:p w:rsidR="00CA7759" w:rsidRPr="00FC0484" w:rsidRDefault="00CA7759" w:rsidP="00FC0484">
      <w:pPr>
        <w:pStyle w:val="af7"/>
        <w:spacing w:after="0"/>
        <w:ind w:firstLine="720"/>
        <w:jc w:val="both"/>
        <w:rPr>
          <w:b/>
        </w:rPr>
      </w:pPr>
      <w:r w:rsidRPr="00FC0484">
        <w:rPr>
          <w:rStyle w:val="12pt"/>
          <w:rFonts w:eastAsiaTheme="majorEastAsia"/>
          <w:b w:val="0"/>
        </w:rPr>
        <w:t>По итогам проведения суженного заседания ОМСУ принимается поста</w:t>
      </w:r>
      <w:r w:rsidRPr="00FC0484">
        <w:rPr>
          <w:rStyle w:val="12pt"/>
          <w:rFonts w:eastAsiaTheme="majorEastAsia"/>
          <w:b w:val="0"/>
        </w:rPr>
        <w:softHyphen/>
        <w:t>новление о порядке проведения смотра-конкурса и утверждается состав кон</w:t>
      </w:r>
      <w:r w:rsidRPr="00FC0484">
        <w:rPr>
          <w:rStyle w:val="12pt"/>
          <w:rFonts w:eastAsiaTheme="majorEastAsia"/>
          <w:b w:val="0"/>
        </w:rPr>
        <w:softHyphen/>
        <w:t>курсной комиссии, который представляется в военный комиссариат субъекта Российской Федерации.</w:t>
      </w:r>
    </w:p>
    <w:p w:rsidR="00CA7759" w:rsidRPr="00FC0484" w:rsidRDefault="00CA7759" w:rsidP="00FC0484">
      <w:pPr>
        <w:pStyle w:val="af7"/>
        <w:spacing w:after="0"/>
        <w:ind w:firstLine="720"/>
        <w:jc w:val="both"/>
        <w:rPr>
          <w:b/>
        </w:rPr>
      </w:pPr>
      <w:r w:rsidRPr="00FC0484">
        <w:rPr>
          <w:rStyle w:val="12pt"/>
          <w:rFonts w:eastAsiaTheme="majorEastAsia"/>
          <w:b w:val="0"/>
        </w:rPr>
        <w:t>В ВКР разрабатываются планы и графики проведения смотров-конкурсов, которые доводятся до руководителей ОМСУ и до руководителей организаций и предприятий, на базе которых спланированы к развертыванию объекты БМР, и до 20 мая издаются приказы военных комиссаров районов об организации и про</w:t>
      </w:r>
      <w:r w:rsidRPr="00FC0484">
        <w:rPr>
          <w:rStyle w:val="12pt"/>
          <w:rFonts w:eastAsiaTheme="majorEastAsia"/>
          <w:b w:val="0"/>
        </w:rPr>
        <w:softHyphen/>
        <w:t>ведении смотров-конкурсов.</w:t>
      </w:r>
    </w:p>
    <w:p w:rsidR="00CA7759" w:rsidRPr="00FC0484" w:rsidRDefault="00CA7759" w:rsidP="00FC0484">
      <w:pPr>
        <w:pStyle w:val="af7"/>
        <w:spacing w:after="0"/>
        <w:ind w:firstLine="720"/>
        <w:jc w:val="both"/>
        <w:rPr>
          <w:b/>
        </w:rPr>
      </w:pPr>
      <w:r w:rsidRPr="00FC0484">
        <w:rPr>
          <w:rStyle w:val="12pt"/>
          <w:rFonts w:eastAsiaTheme="majorEastAsia"/>
          <w:b w:val="0"/>
        </w:rPr>
        <w:t>В мае-июне конкурсная комиссия по смотру-конкурсу организует прове</w:t>
      </w:r>
      <w:r w:rsidRPr="00FC0484">
        <w:rPr>
          <w:rStyle w:val="12pt"/>
          <w:rFonts w:eastAsiaTheme="majorEastAsia"/>
          <w:b w:val="0"/>
        </w:rPr>
        <w:softHyphen/>
        <w:t>дение проверки каждого объекта БМР.</w:t>
      </w:r>
    </w:p>
    <w:p w:rsidR="00CA7759" w:rsidRPr="00FC0484" w:rsidRDefault="00CA7759" w:rsidP="00FC0484">
      <w:pPr>
        <w:pStyle w:val="af7"/>
        <w:spacing w:after="0"/>
        <w:ind w:firstLine="720"/>
        <w:jc w:val="both"/>
        <w:rPr>
          <w:b/>
        </w:rPr>
      </w:pPr>
      <w:r w:rsidRPr="00FC0484">
        <w:rPr>
          <w:rStyle w:val="12pt"/>
          <w:rFonts w:eastAsiaTheme="majorEastAsia"/>
          <w:b w:val="0"/>
        </w:rPr>
        <w:t>В ходе смотра-конкурса проверяются ход устранения недостатков, выяв</w:t>
      </w:r>
      <w:r w:rsidRPr="00FC0484">
        <w:rPr>
          <w:rStyle w:val="12pt"/>
          <w:rFonts w:eastAsiaTheme="majorEastAsia"/>
          <w:b w:val="0"/>
        </w:rPr>
        <w:softHyphen/>
        <w:t>ленных на начальном этапе, и определяются лучшие объекты БМР муниципаль</w:t>
      </w:r>
      <w:r w:rsidRPr="00FC0484">
        <w:rPr>
          <w:rStyle w:val="12pt"/>
          <w:rFonts w:eastAsiaTheme="majorEastAsia"/>
          <w:b w:val="0"/>
        </w:rPr>
        <w:softHyphen/>
        <w:t>ного образования.</w:t>
      </w:r>
    </w:p>
    <w:p w:rsidR="00CA7759" w:rsidRPr="00FC0484" w:rsidRDefault="00CA7759" w:rsidP="00FC0484">
      <w:pPr>
        <w:pStyle w:val="af7"/>
        <w:spacing w:after="0"/>
        <w:ind w:firstLine="720"/>
        <w:jc w:val="both"/>
        <w:rPr>
          <w:b/>
        </w:rPr>
      </w:pPr>
      <w:r w:rsidRPr="00FC0484">
        <w:rPr>
          <w:rStyle w:val="12pt"/>
          <w:rFonts w:eastAsiaTheme="majorEastAsia"/>
          <w:b w:val="0"/>
        </w:rPr>
        <w:t>Результатом работы конкурсной комиссии является соответствующий акт проверки, который составляется по каждому объекту БМР с приложением оце</w:t>
      </w:r>
      <w:r w:rsidRPr="00FC0484">
        <w:rPr>
          <w:rStyle w:val="12pt"/>
          <w:rFonts w:eastAsiaTheme="majorEastAsia"/>
          <w:b w:val="0"/>
        </w:rPr>
        <w:softHyphen/>
        <w:t>ночной ведомости.</w:t>
      </w:r>
    </w:p>
    <w:p w:rsidR="00CA7759" w:rsidRPr="00FC0484" w:rsidRDefault="00CA7759" w:rsidP="00FC0484">
      <w:pPr>
        <w:pStyle w:val="af7"/>
        <w:spacing w:after="0"/>
        <w:ind w:firstLine="720"/>
        <w:jc w:val="both"/>
        <w:rPr>
          <w:b/>
        </w:rPr>
      </w:pPr>
      <w:r w:rsidRPr="00FC0484">
        <w:rPr>
          <w:rStyle w:val="12pt"/>
          <w:rFonts w:eastAsiaTheme="majorEastAsia"/>
          <w:b w:val="0"/>
        </w:rPr>
        <w:t>До 30 сентября издаются приказы военных комиссаров районов «Об ито</w:t>
      </w:r>
      <w:r w:rsidRPr="00FC0484">
        <w:rPr>
          <w:rStyle w:val="12pt"/>
          <w:rFonts w:eastAsiaTheme="majorEastAsia"/>
          <w:b w:val="0"/>
        </w:rPr>
        <w:softHyphen/>
        <w:t>гах проведения смотра-конкурса БМР» с указанием лучших ее объектов и изда</w:t>
      </w:r>
      <w:r w:rsidRPr="00FC0484">
        <w:rPr>
          <w:rStyle w:val="12pt"/>
          <w:rFonts w:eastAsiaTheme="majorEastAsia"/>
          <w:b w:val="0"/>
        </w:rPr>
        <w:softHyphen/>
        <w:t>ется соответствующее постановление главы ОМСУ.</w:t>
      </w:r>
    </w:p>
    <w:p w:rsidR="00CA7759" w:rsidRPr="00FC0484" w:rsidRDefault="00CA7759" w:rsidP="00FC0484">
      <w:pPr>
        <w:pStyle w:val="af7"/>
        <w:spacing w:after="0"/>
        <w:ind w:firstLine="720"/>
        <w:jc w:val="both"/>
        <w:rPr>
          <w:b/>
        </w:rPr>
      </w:pPr>
      <w:r w:rsidRPr="00FC0484">
        <w:rPr>
          <w:rStyle w:val="12pt"/>
          <w:rFonts w:eastAsiaTheme="majorEastAsia"/>
          <w:b w:val="0"/>
        </w:rPr>
        <w:t>Копии актов проверок БМР с оценочными ведомостями, приказов военных комиссаров районов и постановлений суженных заседаний муниципальных об</w:t>
      </w:r>
      <w:r w:rsidRPr="00FC0484">
        <w:rPr>
          <w:rStyle w:val="12pt"/>
          <w:rFonts w:eastAsiaTheme="majorEastAsia"/>
          <w:b w:val="0"/>
        </w:rPr>
        <w:softHyphen/>
        <w:t>разований представляются в военный комиссариат субъекта Российской Феде</w:t>
      </w:r>
      <w:r w:rsidRPr="00FC0484">
        <w:rPr>
          <w:rStyle w:val="12pt"/>
          <w:rFonts w:eastAsiaTheme="majorEastAsia"/>
          <w:b w:val="0"/>
        </w:rPr>
        <w:softHyphen/>
        <w:t>рации с приложением необходимого фотоматериала (на электронном носителе информации).</w:t>
      </w:r>
    </w:p>
    <w:p w:rsidR="00CA7759" w:rsidRPr="00FC0484" w:rsidRDefault="00CA7759" w:rsidP="00FC0484">
      <w:pPr>
        <w:pStyle w:val="af7"/>
        <w:spacing w:after="0"/>
        <w:ind w:firstLine="720"/>
        <w:jc w:val="both"/>
        <w:rPr>
          <w:b/>
        </w:rPr>
      </w:pPr>
      <w:r w:rsidRPr="00FC0484">
        <w:rPr>
          <w:rStyle w:val="12pt"/>
          <w:rFonts w:eastAsiaTheme="majorEastAsia"/>
          <w:b w:val="0"/>
        </w:rPr>
        <w:t>Если в ВКР имеется несколько объектов БМР одного вида, материалы представляются только за один из объектов БМР, признанный лучшим конкурс</w:t>
      </w:r>
      <w:r w:rsidRPr="00FC0484">
        <w:rPr>
          <w:rStyle w:val="12pt"/>
          <w:rFonts w:eastAsiaTheme="majorEastAsia"/>
          <w:b w:val="0"/>
        </w:rPr>
        <w:softHyphen/>
        <w:t>ной комиссией.</w:t>
      </w:r>
    </w:p>
    <w:p w:rsidR="00CA7759" w:rsidRPr="00FC0484" w:rsidRDefault="00CA7759" w:rsidP="00FC0484">
      <w:pPr>
        <w:pStyle w:val="af7"/>
        <w:spacing w:after="0"/>
        <w:ind w:firstLine="720"/>
        <w:jc w:val="both"/>
        <w:rPr>
          <w:b/>
        </w:rPr>
      </w:pPr>
      <w:r w:rsidRPr="00FC0484">
        <w:rPr>
          <w:rStyle w:val="12pt"/>
          <w:rFonts w:eastAsiaTheme="majorEastAsia"/>
          <w:b w:val="0"/>
        </w:rPr>
        <w:t>До 10 ноября конкурсной комиссией военного комиссариата субъекта Рос</w:t>
      </w:r>
      <w:r w:rsidRPr="00FC0484">
        <w:rPr>
          <w:rStyle w:val="12pt"/>
          <w:rFonts w:eastAsiaTheme="majorEastAsia"/>
          <w:b w:val="0"/>
        </w:rPr>
        <w:softHyphen/>
        <w:t>сийской Федерации определяются лучшие объекты БМР (по каждому виду объ</w:t>
      </w:r>
      <w:r w:rsidRPr="00FC0484">
        <w:rPr>
          <w:rStyle w:val="12pt"/>
          <w:rFonts w:eastAsiaTheme="majorEastAsia"/>
          <w:b w:val="0"/>
        </w:rPr>
        <w:softHyphen/>
        <w:t>екта). При необходимости члены конкурсной комиссии выезжают в ВКР, где на месте проводят проверку объектов БМР.</w:t>
      </w:r>
    </w:p>
    <w:p w:rsidR="00CA7759" w:rsidRPr="00FC0484" w:rsidRDefault="00CA7759" w:rsidP="00FC0484">
      <w:pPr>
        <w:pStyle w:val="af7"/>
        <w:spacing w:after="0"/>
        <w:ind w:firstLine="720"/>
        <w:jc w:val="both"/>
        <w:rPr>
          <w:b/>
        </w:rPr>
      </w:pPr>
      <w:r w:rsidRPr="00FC0484">
        <w:rPr>
          <w:rStyle w:val="12pt"/>
          <w:rFonts w:eastAsiaTheme="majorEastAsia"/>
          <w:b w:val="0"/>
        </w:rPr>
        <w:t>По итогам работы военному комиссару субъекта Российской Федерации представляется акт об итогах проведения смотра-конкурса на лучшую БМР сре</w:t>
      </w:r>
      <w:r w:rsidRPr="00FC0484">
        <w:rPr>
          <w:rStyle w:val="12pt"/>
          <w:rFonts w:eastAsiaTheme="majorEastAsia"/>
          <w:b w:val="0"/>
        </w:rPr>
        <w:softHyphen/>
        <w:t>ди ВКР, после утверждения которого издается приказ военного комиссара субъ</w:t>
      </w:r>
      <w:r w:rsidRPr="00FC0484">
        <w:rPr>
          <w:rStyle w:val="12pt"/>
          <w:rFonts w:eastAsiaTheme="majorEastAsia"/>
          <w:b w:val="0"/>
        </w:rPr>
        <w:softHyphen/>
        <w:t>екта Российской Федерации «Об итогах проведения смотра-конкурса на лучшую БМР в военном комиссариате субъекта Российской Федерации в текущем году» с определением ВКР, занявших призовые места.</w:t>
      </w:r>
    </w:p>
    <w:p w:rsidR="00CA7759" w:rsidRPr="00FC0484" w:rsidRDefault="00CA7759" w:rsidP="00FC0484">
      <w:pPr>
        <w:pStyle w:val="af7"/>
        <w:spacing w:after="0"/>
        <w:ind w:firstLine="680"/>
        <w:jc w:val="both"/>
        <w:rPr>
          <w:b/>
        </w:rPr>
      </w:pPr>
      <w:r w:rsidRPr="00FC0484">
        <w:rPr>
          <w:rStyle w:val="12pt"/>
          <w:rFonts w:eastAsiaTheme="majorEastAsia"/>
          <w:b w:val="0"/>
        </w:rPr>
        <w:t>Указанные ВКР поощряются военным комиссаром субъекта Российской Федерации установленным порядком. Кроме того приказом могут поощряться руководители организаций, предприятий и учреждений, на базе которых развер</w:t>
      </w:r>
      <w:r w:rsidRPr="00FC0484">
        <w:rPr>
          <w:rStyle w:val="12pt"/>
          <w:rFonts w:eastAsiaTheme="majorEastAsia"/>
          <w:b w:val="0"/>
        </w:rPr>
        <w:softHyphen/>
        <w:t>тываются объекты БМР, в соответствии с ходатайством военных комиссаров районов.</w:t>
      </w:r>
    </w:p>
    <w:p w:rsidR="00CA7759" w:rsidRPr="00FC0484" w:rsidRDefault="00CA7759" w:rsidP="00FC0484">
      <w:pPr>
        <w:pStyle w:val="af7"/>
        <w:spacing w:after="0"/>
        <w:ind w:firstLine="680"/>
        <w:jc w:val="both"/>
        <w:rPr>
          <w:b/>
        </w:rPr>
      </w:pPr>
      <w:r w:rsidRPr="00FC0484">
        <w:rPr>
          <w:rStyle w:val="12pt"/>
          <w:rFonts w:eastAsiaTheme="majorEastAsia"/>
          <w:b w:val="0"/>
        </w:rPr>
        <w:t>До 1 декабря в штаб военного округа (Северного флота) представляются отчеты об итогах проведения смотра-конкурса на лучшую БМР субъекта Рос</w:t>
      </w:r>
      <w:r w:rsidRPr="00FC0484">
        <w:rPr>
          <w:rStyle w:val="12pt"/>
          <w:rFonts w:eastAsiaTheme="majorEastAsia"/>
          <w:b w:val="0"/>
        </w:rPr>
        <w:softHyphen/>
        <w:t>сийской Федерации с приложением утвержденных актов, приказов «Об итогах проведения смотра-конкурса на лучшую БМР в текущем году» и оценочных по</w:t>
      </w:r>
      <w:r w:rsidRPr="00FC0484">
        <w:rPr>
          <w:rStyle w:val="12pt"/>
          <w:rFonts w:eastAsiaTheme="majorEastAsia"/>
          <w:b w:val="0"/>
        </w:rPr>
        <w:softHyphen/>
        <w:t xml:space="preserve">казателей за каждый ВКР и за субъект в целом </w:t>
      </w:r>
    </w:p>
    <w:p w:rsidR="00CA7759" w:rsidRPr="00FC0484" w:rsidRDefault="00CA7759" w:rsidP="00FC0484">
      <w:pPr>
        <w:pStyle w:val="af7"/>
        <w:spacing w:after="0"/>
        <w:ind w:firstLine="680"/>
        <w:jc w:val="both"/>
        <w:rPr>
          <w:b/>
        </w:rPr>
      </w:pPr>
      <w:r w:rsidRPr="00FC0484">
        <w:rPr>
          <w:rStyle w:val="12pt"/>
          <w:rFonts w:eastAsiaTheme="majorEastAsia"/>
          <w:b w:val="0"/>
        </w:rPr>
        <w:t>С 1 по 10 декабря конкурсной комиссией военного округа (Северного фло</w:t>
      </w:r>
      <w:r w:rsidRPr="00FC0484">
        <w:rPr>
          <w:rStyle w:val="12pt"/>
          <w:rFonts w:eastAsiaTheme="majorEastAsia"/>
          <w:b w:val="0"/>
        </w:rPr>
        <w:softHyphen/>
        <w:t>та) отбираются военные комиссариаты субъектов Российской Федерации рас</w:t>
      </w:r>
      <w:r w:rsidRPr="00FC0484">
        <w:rPr>
          <w:rStyle w:val="12pt"/>
          <w:rFonts w:eastAsiaTheme="majorEastAsia"/>
          <w:b w:val="0"/>
        </w:rPr>
        <w:softHyphen/>
        <w:t>сматриваемые на присуждение призовых мест и составляется график проверок их объектов БМР. Выписки из графика проверки объектов БМР доводятся до со</w:t>
      </w:r>
      <w:r w:rsidRPr="00FC0484">
        <w:rPr>
          <w:rStyle w:val="12pt"/>
          <w:rFonts w:eastAsiaTheme="majorEastAsia"/>
          <w:b w:val="0"/>
        </w:rPr>
        <w:softHyphen/>
        <w:t>ответствующих военных комиссариатов субъектов Российской Федерации.</w:t>
      </w:r>
    </w:p>
    <w:p w:rsidR="00CA7759" w:rsidRPr="00FC0484" w:rsidRDefault="00CA7759" w:rsidP="00FC0484">
      <w:pPr>
        <w:pStyle w:val="af7"/>
        <w:spacing w:after="0"/>
        <w:ind w:firstLine="680"/>
        <w:jc w:val="both"/>
        <w:rPr>
          <w:b/>
        </w:rPr>
      </w:pPr>
      <w:r w:rsidRPr="00FC0484">
        <w:rPr>
          <w:rStyle w:val="12pt"/>
          <w:rFonts w:eastAsiaTheme="majorEastAsia"/>
          <w:b w:val="0"/>
        </w:rPr>
        <w:t>По завершении работы конкурсной комиссии военного округа (Северного флота) итоги проведения смотра-конкурса рассматриваются на военном совете военного округа (Северного флота), по результатам которого издается приказ ко</w:t>
      </w:r>
      <w:r w:rsidRPr="00FC0484">
        <w:rPr>
          <w:rStyle w:val="12pt"/>
          <w:rFonts w:eastAsiaTheme="majorEastAsia"/>
          <w:b w:val="0"/>
        </w:rPr>
        <w:softHyphen/>
        <w:t xml:space="preserve">мандующего войсками военного округа (Северного флота) </w:t>
      </w:r>
      <w:r w:rsidRPr="00FC0484">
        <w:rPr>
          <w:rStyle w:val="12pt"/>
          <w:rFonts w:eastAsiaTheme="majorEastAsia"/>
          <w:b w:val="0"/>
        </w:rPr>
        <w:lastRenderedPageBreak/>
        <w:t>«О результатах про</w:t>
      </w:r>
      <w:r w:rsidRPr="00FC0484">
        <w:rPr>
          <w:rStyle w:val="12pt"/>
          <w:rFonts w:eastAsiaTheme="majorEastAsia"/>
          <w:b w:val="0"/>
        </w:rPr>
        <w:softHyphen/>
        <w:t>ведения смотра-конкурса на лучшую БМР военных комиссариатов субъектов Российской Федерации военного округа (Северного флота) в текущем году» с определением победителя смотра-конкурса.</w:t>
      </w:r>
    </w:p>
    <w:p w:rsidR="00CA7759" w:rsidRPr="00FC0484" w:rsidRDefault="00CA7759" w:rsidP="00FC0484">
      <w:pPr>
        <w:pStyle w:val="af7"/>
        <w:spacing w:after="0"/>
        <w:ind w:firstLine="680"/>
        <w:jc w:val="both"/>
        <w:rPr>
          <w:b/>
        </w:rPr>
      </w:pPr>
      <w:r w:rsidRPr="00FC0484">
        <w:rPr>
          <w:rStyle w:val="12pt"/>
          <w:rFonts w:eastAsiaTheme="majorEastAsia"/>
          <w:b w:val="0"/>
        </w:rPr>
        <w:t>Военные комиссариаты субъектов Российской Федерации, занявшие при</w:t>
      </w:r>
      <w:r w:rsidRPr="00FC0484">
        <w:rPr>
          <w:rStyle w:val="12pt"/>
          <w:rFonts w:eastAsiaTheme="majorEastAsia"/>
          <w:b w:val="0"/>
        </w:rPr>
        <w:softHyphen/>
        <w:t>зовые места поощряются командующим войсками военного округа (Северного флота) установленным порядком. За обеспечение и поддержание объектов БМР военных комиссариатов в актуальном состоянии данным приказом могут поощ</w:t>
      </w:r>
      <w:r w:rsidRPr="00FC0484">
        <w:rPr>
          <w:rStyle w:val="12pt"/>
          <w:rFonts w:eastAsiaTheme="majorEastAsia"/>
          <w:b w:val="0"/>
        </w:rPr>
        <w:softHyphen/>
        <w:t>ряться руководители органов исполнительной власти субъектов Российской Фе</w:t>
      </w:r>
      <w:r w:rsidRPr="00FC0484">
        <w:rPr>
          <w:rStyle w:val="12pt"/>
          <w:rFonts w:eastAsiaTheme="majorEastAsia"/>
          <w:b w:val="0"/>
        </w:rPr>
        <w:softHyphen/>
        <w:t>дерации и органов местного самоуправления, а также руководители организа</w:t>
      </w:r>
      <w:r w:rsidRPr="00FC0484">
        <w:rPr>
          <w:rStyle w:val="12pt"/>
          <w:rFonts w:eastAsiaTheme="majorEastAsia"/>
          <w:b w:val="0"/>
        </w:rPr>
        <w:softHyphen/>
        <w:t xml:space="preserve">ций, предприятий и учреждений, на базе которых развертываются объекты БМР по представленным ходатайствам военных комиссаров субъектов Российской Федерации. </w:t>
      </w:r>
    </w:p>
    <w:p w:rsidR="00CA7759" w:rsidRPr="00FC0484" w:rsidRDefault="00CA7759" w:rsidP="00FC0484">
      <w:pPr>
        <w:pStyle w:val="50"/>
        <w:numPr>
          <w:ilvl w:val="0"/>
          <w:numId w:val="2"/>
        </w:numPr>
        <w:shd w:val="clear" w:color="auto" w:fill="auto"/>
        <w:tabs>
          <w:tab w:val="left" w:pos="1544"/>
        </w:tabs>
        <w:spacing w:line="240" w:lineRule="auto"/>
        <w:rPr>
          <w:rFonts w:ascii="Times New Roman" w:hAnsi="Times New Roman" w:cs="Times New Roman"/>
          <w:sz w:val="24"/>
          <w:szCs w:val="24"/>
        </w:rPr>
      </w:pPr>
      <w:r w:rsidRPr="00FC0484">
        <w:rPr>
          <w:rFonts w:ascii="Times New Roman" w:hAnsi="Times New Roman" w:cs="Times New Roman"/>
          <w:sz w:val="24"/>
          <w:szCs w:val="24"/>
        </w:rPr>
        <w:t>Второй этап.</w:t>
      </w:r>
    </w:p>
    <w:p w:rsidR="00CA7759" w:rsidRPr="00FC0484" w:rsidRDefault="00CA7759" w:rsidP="00FC0484">
      <w:pPr>
        <w:pStyle w:val="af7"/>
        <w:tabs>
          <w:tab w:val="left" w:pos="6444"/>
        </w:tabs>
        <w:spacing w:after="0"/>
        <w:ind w:firstLine="680"/>
        <w:jc w:val="both"/>
      </w:pPr>
      <w:r w:rsidRPr="00FC0484">
        <w:t>Для определения призовых мест между военными комиссариатами, признанными лучшими в военных округах (Северного флота), приказом начальника Главного организационно-мобилизационного управления Генерального штаба Вооруженных Сил Российской Федерации создается центральная конкурсная комиссия.</w:t>
      </w:r>
    </w:p>
    <w:p w:rsidR="00CA7759" w:rsidRPr="00FC0484" w:rsidRDefault="00CA7759" w:rsidP="00FC0484">
      <w:pPr>
        <w:pStyle w:val="af7"/>
        <w:tabs>
          <w:tab w:val="left" w:pos="6444"/>
        </w:tabs>
        <w:spacing w:after="0"/>
        <w:ind w:firstLine="680"/>
        <w:jc w:val="both"/>
      </w:pPr>
      <w:r w:rsidRPr="00FC0484">
        <w:t xml:space="preserve">Соответствующие военные комиссариаты субъектов Российской Федерации, занявшие в военном округе (Северном флоте) первые места, представляются на центральную конкурсную комиссию для определения победителя конкурса среди субъектов Российской Федерации. </w:t>
      </w:r>
    </w:p>
    <w:p w:rsidR="00CA7759" w:rsidRPr="00FC0484" w:rsidRDefault="00CA7759" w:rsidP="00FC0484">
      <w:pPr>
        <w:pStyle w:val="af7"/>
        <w:tabs>
          <w:tab w:val="left" w:pos="6444"/>
        </w:tabs>
        <w:spacing w:after="0"/>
        <w:ind w:firstLine="680"/>
        <w:jc w:val="both"/>
      </w:pPr>
      <w:r w:rsidRPr="00FC0484">
        <w:t xml:space="preserve">Конкурсная комиссия военного округа (Северного флота) к 25 декабря представляет в центральную конкурсную комиссию следующие сведения: </w:t>
      </w:r>
    </w:p>
    <w:p w:rsidR="00CA7759" w:rsidRPr="00FC0484" w:rsidRDefault="00CA7759" w:rsidP="00FC0484">
      <w:pPr>
        <w:pStyle w:val="af7"/>
        <w:tabs>
          <w:tab w:val="left" w:pos="6444"/>
        </w:tabs>
        <w:spacing w:after="0"/>
        <w:ind w:firstLine="680"/>
        <w:jc w:val="both"/>
      </w:pPr>
      <w:r w:rsidRPr="00FC0484">
        <w:t xml:space="preserve">копию решения военного совета военного округа (Северного флота) об определении победителя смотра-конкурса среди субъектов Российской Федерации; </w:t>
      </w:r>
    </w:p>
    <w:p w:rsidR="00CA7759" w:rsidRPr="00FC0484" w:rsidRDefault="00CA7759" w:rsidP="00FC0484">
      <w:pPr>
        <w:pStyle w:val="af7"/>
        <w:tabs>
          <w:tab w:val="left" w:pos="6444"/>
        </w:tabs>
        <w:spacing w:after="0"/>
        <w:ind w:firstLine="680"/>
        <w:jc w:val="both"/>
      </w:pPr>
      <w:r w:rsidRPr="00FC0484">
        <w:t>материалы о результатах проведенного смотра-конкурса на лучшую БМР с указанием общей суммы баллов за субъект Российской Федерации;</w:t>
      </w:r>
    </w:p>
    <w:p w:rsidR="00CA7759" w:rsidRPr="00FC0484" w:rsidRDefault="00CA7759" w:rsidP="00FC0484">
      <w:pPr>
        <w:pStyle w:val="af7"/>
        <w:spacing w:after="0"/>
        <w:ind w:firstLine="700"/>
        <w:jc w:val="both"/>
      </w:pPr>
      <w:r w:rsidRPr="00FC0484">
        <w:t xml:space="preserve"> </w:t>
      </w:r>
      <w:r w:rsidRPr="00FC0484">
        <w:rPr>
          <w:rStyle w:val="12pt"/>
          <w:rFonts w:eastAsiaTheme="majorEastAsia"/>
          <w:b w:val="0"/>
        </w:rPr>
        <w:t>фото- и видеоматериалы в электронном виде (на магнитном носителе ин</w:t>
      </w:r>
      <w:r w:rsidRPr="00FC0484">
        <w:rPr>
          <w:rStyle w:val="12pt"/>
          <w:rFonts w:eastAsiaTheme="majorEastAsia"/>
          <w:b w:val="0"/>
        </w:rPr>
        <w:softHyphen/>
        <w:t>формации) и в распечатанном виде (фотоальбом);</w:t>
      </w:r>
    </w:p>
    <w:p w:rsidR="00CA7759" w:rsidRPr="00FC0484" w:rsidRDefault="00CA7759" w:rsidP="00FC0484">
      <w:pPr>
        <w:pStyle w:val="af7"/>
        <w:spacing w:after="0"/>
        <w:ind w:firstLine="700"/>
        <w:jc w:val="both"/>
      </w:pPr>
      <w:r w:rsidRPr="00FC0484">
        <w:rPr>
          <w:rStyle w:val="12pt"/>
          <w:rFonts w:eastAsiaTheme="majorEastAsia"/>
          <w:b w:val="0"/>
        </w:rPr>
        <w:t>копии материалов о создании конкурсной комиссии военного округа (Се</w:t>
      </w:r>
      <w:r w:rsidRPr="00FC0484">
        <w:rPr>
          <w:rStyle w:val="12pt"/>
          <w:rFonts w:eastAsiaTheme="majorEastAsia"/>
          <w:b w:val="0"/>
        </w:rPr>
        <w:softHyphen/>
        <w:t>верного флота) с указанием ее персонального состава, а также сведения о долж</w:t>
      </w:r>
      <w:r w:rsidRPr="00FC0484">
        <w:rPr>
          <w:rStyle w:val="12pt"/>
          <w:rFonts w:eastAsiaTheme="majorEastAsia"/>
          <w:b w:val="0"/>
        </w:rPr>
        <w:softHyphen/>
        <w:t>ностных лицах, добившихся высоких результатов в ходе проведения указанной работы.</w:t>
      </w:r>
    </w:p>
    <w:p w:rsidR="00CA7759" w:rsidRPr="00FC0484" w:rsidRDefault="00CA7759" w:rsidP="00FC0484">
      <w:pPr>
        <w:pStyle w:val="af7"/>
        <w:spacing w:after="0"/>
        <w:ind w:firstLine="700"/>
        <w:jc w:val="both"/>
      </w:pPr>
      <w:r w:rsidRPr="00FC0484">
        <w:rPr>
          <w:rStyle w:val="12pt"/>
          <w:rFonts w:eastAsiaTheme="majorEastAsia"/>
          <w:b w:val="0"/>
        </w:rPr>
        <w:t>Результаты работы смотра-конкурса оформляются протоколом централь</w:t>
      </w:r>
      <w:r w:rsidRPr="00FC0484">
        <w:rPr>
          <w:rStyle w:val="12pt"/>
          <w:rFonts w:eastAsiaTheme="majorEastAsia"/>
          <w:b w:val="0"/>
        </w:rPr>
        <w:softHyphen/>
        <w:t>ной конкурсной комиссии.</w:t>
      </w:r>
    </w:p>
    <w:p w:rsidR="00CA7759" w:rsidRPr="00FC0484" w:rsidRDefault="00CA7759" w:rsidP="00FC0484">
      <w:pPr>
        <w:pStyle w:val="af7"/>
        <w:spacing w:after="0"/>
        <w:ind w:firstLine="700"/>
        <w:jc w:val="both"/>
      </w:pPr>
      <w:r w:rsidRPr="00FC0484">
        <w:rPr>
          <w:rStyle w:val="12pt"/>
          <w:rFonts w:eastAsiaTheme="majorEastAsia"/>
          <w:b w:val="0"/>
        </w:rPr>
        <w:t>При необходимости объективность оценки объектов БМР субъектов Рос</w:t>
      </w:r>
      <w:r w:rsidRPr="00FC0484">
        <w:rPr>
          <w:rStyle w:val="12pt"/>
          <w:rFonts w:eastAsiaTheme="majorEastAsia"/>
          <w:b w:val="0"/>
        </w:rPr>
        <w:softHyphen/>
        <w:t>сийской Федерации обеспечивается выездом центральной конкурсной комиссии, в ходе работы которой проверяется реальное состояние объектов БМР военных комиссариатов, добившихся лучших результатов.</w:t>
      </w:r>
    </w:p>
    <w:p w:rsidR="00CA7759" w:rsidRPr="00FC0484" w:rsidRDefault="00CA7759" w:rsidP="00FC0484">
      <w:pPr>
        <w:pStyle w:val="af7"/>
        <w:spacing w:after="0"/>
        <w:ind w:firstLine="700"/>
        <w:jc w:val="both"/>
      </w:pPr>
      <w:r w:rsidRPr="00FC0484">
        <w:rPr>
          <w:rStyle w:val="12pt"/>
          <w:rFonts w:eastAsiaTheme="majorEastAsia"/>
          <w:b w:val="0"/>
        </w:rPr>
        <w:t>По итогам проведенной работы центральной конкурсной комиссией опре</w:t>
      </w:r>
      <w:r w:rsidRPr="00FC0484">
        <w:rPr>
          <w:rStyle w:val="12pt"/>
          <w:rFonts w:eastAsiaTheme="majorEastAsia"/>
          <w:b w:val="0"/>
        </w:rPr>
        <w:softHyphen/>
        <w:t>деляются военные комиссариаты субъектов Российской Федерации, занявшие первое, второе и третье места соответственно и осуществляется награждение должностных лиц, добившихся высоких результатов в создании и совершенство</w:t>
      </w:r>
      <w:r w:rsidRPr="00FC0484">
        <w:rPr>
          <w:rStyle w:val="12pt"/>
          <w:rFonts w:eastAsiaTheme="majorEastAsia"/>
          <w:b w:val="0"/>
        </w:rPr>
        <w:softHyphen/>
        <w:t>вании БМР.</w:t>
      </w:r>
    </w:p>
    <w:p w:rsidR="00CA7759" w:rsidRPr="00FC0484" w:rsidRDefault="00CA7759" w:rsidP="00FC0484">
      <w:pPr>
        <w:pStyle w:val="44"/>
        <w:shd w:val="clear" w:color="auto" w:fill="auto"/>
        <w:spacing w:after="0" w:line="240" w:lineRule="auto"/>
        <w:rPr>
          <w:rFonts w:ascii="Times New Roman" w:hAnsi="Times New Roman" w:cs="Times New Roman"/>
          <w:sz w:val="24"/>
          <w:szCs w:val="24"/>
        </w:rPr>
      </w:pPr>
      <w:r w:rsidRPr="00FC0484">
        <w:rPr>
          <w:rFonts w:ascii="Times New Roman" w:hAnsi="Times New Roman" w:cs="Times New Roman"/>
          <w:sz w:val="24"/>
          <w:szCs w:val="24"/>
        </w:rPr>
        <w:t>III. ПОРЯДОК ОЦЕНКИ ОБЪЕКТОВ БАЗЫ МОБИЛИЗАЦИОННОГО РАЗВЕРТЫВАНИЯ</w:t>
      </w:r>
    </w:p>
    <w:p w:rsidR="00CA7759" w:rsidRPr="00FC0484" w:rsidRDefault="00CA7759" w:rsidP="00FC0484">
      <w:pPr>
        <w:pStyle w:val="af7"/>
        <w:spacing w:after="0"/>
        <w:ind w:firstLine="700"/>
        <w:jc w:val="both"/>
        <w:rPr>
          <w:b/>
        </w:rPr>
      </w:pPr>
      <w:r w:rsidRPr="00FC0484">
        <w:rPr>
          <w:rStyle w:val="12pt"/>
          <w:rFonts w:eastAsiaTheme="majorEastAsia"/>
          <w:b w:val="0"/>
        </w:rPr>
        <w:t>С целью выработки единых подходов на проведение смотра-конкурса на лучшую БМР военных комиссариатов используется бальный метод оценки. Дан</w:t>
      </w:r>
      <w:r w:rsidRPr="00FC0484">
        <w:rPr>
          <w:rStyle w:val="12pt"/>
          <w:rFonts w:eastAsiaTheme="majorEastAsia"/>
          <w:b w:val="0"/>
        </w:rPr>
        <w:softHyphen/>
        <w:t>ный метод позволяет определить места военных комиссариатов за готовность БМР к работе при равных оценочных показателях.</w:t>
      </w:r>
    </w:p>
    <w:p w:rsidR="00CA7759" w:rsidRPr="00FC0484" w:rsidRDefault="00CA7759" w:rsidP="00FC0484">
      <w:pPr>
        <w:pStyle w:val="af7"/>
        <w:spacing w:after="0"/>
        <w:ind w:firstLine="700"/>
        <w:jc w:val="both"/>
        <w:rPr>
          <w:b/>
        </w:rPr>
      </w:pPr>
      <w:r w:rsidRPr="00FC0484">
        <w:rPr>
          <w:rStyle w:val="12pt"/>
          <w:rFonts w:eastAsiaTheme="majorEastAsia"/>
          <w:b w:val="0"/>
        </w:rPr>
        <w:t>Готовность должностных лиц администраций объектов БМР проверяется в ходе опроса по знанию должностных обязанностей, практических действий и ор</w:t>
      </w:r>
      <w:r w:rsidRPr="00FC0484">
        <w:rPr>
          <w:rStyle w:val="12pt"/>
          <w:rFonts w:eastAsiaTheme="majorEastAsia"/>
          <w:b w:val="0"/>
        </w:rPr>
        <w:softHyphen/>
        <w:t>ганизации работы объекта БМР.</w:t>
      </w:r>
    </w:p>
    <w:p w:rsidR="00CA7759" w:rsidRPr="00FC0484" w:rsidRDefault="00CA7759" w:rsidP="00FC0484">
      <w:pPr>
        <w:pStyle w:val="af7"/>
        <w:spacing w:after="0"/>
        <w:ind w:firstLine="700"/>
        <w:jc w:val="both"/>
        <w:rPr>
          <w:b/>
        </w:rPr>
      </w:pPr>
      <w:r w:rsidRPr="00FC0484">
        <w:rPr>
          <w:rStyle w:val="12pt"/>
          <w:rFonts w:eastAsiaTheme="majorEastAsia"/>
          <w:b w:val="0"/>
        </w:rPr>
        <w:t>По каждому проверяемому показателю (вопросу) определяется количество баллов. Общая оценка определяется путем подсчета суммы баллов, полученных по всем разделам настоящего Положения.</w:t>
      </w:r>
    </w:p>
    <w:p w:rsidR="00CA7759" w:rsidRPr="00FC0484" w:rsidRDefault="00CA7759" w:rsidP="00FC0484">
      <w:pPr>
        <w:pStyle w:val="af7"/>
        <w:spacing w:after="0"/>
        <w:ind w:firstLine="700"/>
        <w:jc w:val="both"/>
        <w:rPr>
          <w:b/>
        </w:rPr>
      </w:pPr>
      <w:r w:rsidRPr="00FC0484">
        <w:rPr>
          <w:rStyle w:val="12pt"/>
          <w:rFonts w:eastAsiaTheme="majorEastAsia"/>
          <w:b w:val="0"/>
        </w:rPr>
        <w:t>При одинаковых показателях приоритет отдается тем объектам БМР, на которых спланирована практическая работа по оповещению, сбору и поставке мобилизационных ресурсов с большим объемом задания.</w:t>
      </w:r>
    </w:p>
    <w:p w:rsidR="00CA7759" w:rsidRPr="00FC0484" w:rsidRDefault="00CA7759" w:rsidP="00FC0484">
      <w:pPr>
        <w:pStyle w:val="af7"/>
        <w:spacing w:after="0"/>
        <w:ind w:firstLine="700"/>
        <w:jc w:val="both"/>
        <w:rPr>
          <w:rStyle w:val="12pt"/>
          <w:rFonts w:eastAsiaTheme="majorEastAsia"/>
          <w:b w:val="0"/>
        </w:rPr>
      </w:pPr>
      <w:r w:rsidRPr="00FC0484">
        <w:rPr>
          <w:rStyle w:val="12pt"/>
          <w:rFonts w:eastAsiaTheme="majorEastAsia"/>
          <w:b w:val="0"/>
        </w:rPr>
        <w:t>Места ВКР распределяются в соответствии с набранным количеством бал</w:t>
      </w:r>
      <w:r w:rsidRPr="00FC0484">
        <w:rPr>
          <w:rStyle w:val="12pt"/>
          <w:rFonts w:eastAsiaTheme="majorEastAsia"/>
          <w:b w:val="0"/>
        </w:rPr>
        <w:softHyphen/>
        <w:t>лов за состояние и оборудование объектов БМР.</w:t>
      </w:r>
    </w:p>
    <w:p w:rsidR="00CA7759" w:rsidRPr="002F14A3" w:rsidRDefault="00CA7759" w:rsidP="002F14A3">
      <w:pPr>
        <w:pStyle w:val="af7"/>
        <w:spacing w:after="0" w:line="324" w:lineRule="exact"/>
        <w:ind w:firstLine="700"/>
        <w:jc w:val="both"/>
        <w:rPr>
          <w:rStyle w:val="12pt"/>
          <w:rFonts w:eastAsiaTheme="majorEastAsia"/>
          <w:b w:val="0"/>
        </w:rPr>
      </w:pPr>
    </w:p>
    <w:p w:rsidR="00FC0484" w:rsidRPr="00010D85" w:rsidRDefault="00FC0484" w:rsidP="00FC0484">
      <w:pPr>
        <w:ind w:firstLine="698"/>
        <w:jc w:val="center"/>
        <w:rPr>
          <w:rStyle w:val="ad"/>
          <w:sz w:val="24"/>
          <w:szCs w:val="24"/>
        </w:rPr>
      </w:pPr>
      <w:r w:rsidRPr="00010D85">
        <w:rPr>
          <w:rStyle w:val="ad"/>
          <w:sz w:val="24"/>
          <w:szCs w:val="24"/>
        </w:rPr>
        <w:lastRenderedPageBreak/>
        <w:t>Республика Мордовия</w:t>
      </w:r>
    </w:p>
    <w:p w:rsidR="00FC0484" w:rsidRPr="002F14A3" w:rsidRDefault="00FC0484" w:rsidP="00FC0484">
      <w:pPr>
        <w:pStyle w:val="af1"/>
        <w:rPr>
          <w:sz w:val="24"/>
          <w:szCs w:val="24"/>
        </w:rPr>
      </w:pPr>
      <w:r w:rsidRPr="00010D85">
        <w:rPr>
          <w:b/>
          <w:sz w:val="24"/>
          <w:szCs w:val="24"/>
        </w:rPr>
        <w:t>Администрация Чамзинского муниципального района</w:t>
      </w:r>
    </w:p>
    <w:p w:rsidR="00CA7759" w:rsidRPr="002F14A3" w:rsidRDefault="00CA7759" w:rsidP="00FC0484">
      <w:pPr>
        <w:pStyle w:val="Standard"/>
        <w:jc w:val="center"/>
      </w:pPr>
    </w:p>
    <w:p w:rsidR="00CA7759" w:rsidRPr="002F14A3" w:rsidRDefault="00CA7759" w:rsidP="00FC0484">
      <w:pPr>
        <w:pStyle w:val="Standard"/>
        <w:jc w:val="center"/>
      </w:pPr>
      <w:r w:rsidRPr="002F14A3">
        <w:t>ПОСТАНОВЛЕНИЕ</w:t>
      </w:r>
    </w:p>
    <w:p w:rsidR="00CA7759" w:rsidRPr="002F14A3" w:rsidRDefault="00CA7759" w:rsidP="00FC0484">
      <w:pPr>
        <w:pStyle w:val="Standard"/>
        <w:jc w:val="center"/>
      </w:pPr>
    </w:p>
    <w:p w:rsidR="00CA7759" w:rsidRPr="002F14A3" w:rsidRDefault="00CA7759" w:rsidP="00FC0484">
      <w:pPr>
        <w:pStyle w:val="Standard"/>
        <w:jc w:val="center"/>
      </w:pPr>
      <w:r w:rsidRPr="002F14A3">
        <w:t>13.05.2019г.</w:t>
      </w:r>
      <w:r w:rsidRPr="002F14A3">
        <w:tab/>
      </w:r>
      <w:r w:rsidRPr="002F14A3">
        <w:tab/>
      </w:r>
      <w:r w:rsidRPr="002F14A3">
        <w:tab/>
      </w:r>
      <w:r w:rsidRPr="002F14A3">
        <w:tab/>
      </w:r>
      <w:r w:rsidRPr="002F14A3">
        <w:tab/>
      </w:r>
      <w:r w:rsidRPr="002F14A3">
        <w:tab/>
      </w:r>
      <w:r w:rsidRPr="002F14A3">
        <w:tab/>
      </w:r>
      <w:r w:rsidRPr="002F14A3">
        <w:tab/>
      </w:r>
      <w:r w:rsidRPr="002F14A3">
        <w:tab/>
      </w:r>
      <w:r w:rsidRPr="002F14A3">
        <w:tab/>
        <w:t>№ 324</w:t>
      </w:r>
    </w:p>
    <w:p w:rsidR="00CA7759" w:rsidRPr="002F14A3" w:rsidRDefault="00FC0484" w:rsidP="00FC0484">
      <w:pPr>
        <w:pStyle w:val="Standard"/>
        <w:ind w:left="1416" w:firstLine="708"/>
      </w:pPr>
      <w:r>
        <w:t xml:space="preserve">                                 </w:t>
      </w:r>
      <w:r w:rsidR="00CA7759" w:rsidRPr="002F14A3">
        <w:t>р.п.Чамзинка</w:t>
      </w:r>
    </w:p>
    <w:p w:rsidR="00CA7759" w:rsidRPr="002F14A3" w:rsidRDefault="00CA7759" w:rsidP="00FC0484">
      <w:pPr>
        <w:jc w:val="center"/>
        <w:rPr>
          <w:sz w:val="24"/>
          <w:szCs w:val="24"/>
        </w:rPr>
      </w:pPr>
    </w:p>
    <w:p w:rsidR="00FC0484" w:rsidRDefault="00CA7759" w:rsidP="00FC0484">
      <w:pPr>
        <w:widowControl w:val="0"/>
        <w:autoSpaceDE w:val="0"/>
        <w:autoSpaceDN w:val="0"/>
        <w:adjustRightInd w:val="0"/>
        <w:jc w:val="center"/>
        <w:outlineLvl w:val="0"/>
        <w:rPr>
          <w:b/>
          <w:bCs/>
          <w:color w:val="26282F"/>
          <w:sz w:val="24"/>
          <w:szCs w:val="24"/>
        </w:rPr>
      </w:pPr>
      <w:r w:rsidRPr="002F14A3">
        <w:rPr>
          <w:b/>
          <w:bCs/>
          <w:color w:val="26282F"/>
          <w:sz w:val="24"/>
          <w:szCs w:val="24"/>
        </w:rPr>
        <w:t xml:space="preserve">Об утверждении Положения о комиссии по проведению Всероссийской переписи населения 2020 года на территории Чамзинского муниципального района </w:t>
      </w:r>
    </w:p>
    <w:p w:rsidR="00CA7759" w:rsidRPr="002F14A3" w:rsidRDefault="00CA7759" w:rsidP="00FC0484">
      <w:pPr>
        <w:widowControl w:val="0"/>
        <w:autoSpaceDE w:val="0"/>
        <w:autoSpaceDN w:val="0"/>
        <w:adjustRightInd w:val="0"/>
        <w:jc w:val="center"/>
        <w:outlineLvl w:val="0"/>
        <w:rPr>
          <w:b/>
          <w:bCs/>
          <w:color w:val="26282F"/>
          <w:sz w:val="24"/>
          <w:szCs w:val="24"/>
        </w:rPr>
      </w:pPr>
      <w:r w:rsidRPr="002F14A3">
        <w:rPr>
          <w:b/>
          <w:bCs/>
          <w:color w:val="26282F"/>
          <w:sz w:val="24"/>
          <w:szCs w:val="24"/>
        </w:rPr>
        <w:t>Республики Мордовия</w:t>
      </w:r>
      <w:r w:rsidR="00FC0484">
        <w:rPr>
          <w:b/>
          <w:bCs/>
          <w:color w:val="26282F"/>
          <w:sz w:val="24"/>
          <w:szCs w:val="24"/>
        </w:rPr>
        <w:t>.</w:t>
      </w:r>
    </w:p>
    <w:p w:rsidR="00CA7759" w:rsidRPr="002F14A3" w:rsidRDefault="00CA7759" w:rsidP="002F14A3">
      <w:pPr>
        <w:widowControl w:val="0"/>
        <w:autoSpaceDE w:val="0"/>
        <w:autoSpaceDN w:val="0"/>
        <w:adjustRightInd w:val="0"/>
        <w:ind w:firstLine="720"/>
        <w:jc w:val="both"/>
        <w:rPr>
          <w:sz w:val="24"/>
          <w:szCs w:val="24"/>
        </w:rPr>
      </w:pPr>
    </w:p>
    <w:p w:rsidR="00CA7759" w:rsidRPr="002F14A3" w:rsidRDefault="00CA7759" w:rsidP="002F14A3">
      <w:pPr>
        <w:widowControl w:val="0"/>
        <w:autoSpaceDE w:val="0"/>
        <w:autoSpaceDN w:val="0"/>
        <w:adjustRightInd w:val="0"/>
        <w:ind w:firstLine="720"/>
        <w:jc w:val="both"/>
        <w:rPr>
          <w:color w:val="22272F"/>
          <w:sz w:val="24"/>
          <w:szCs w:val="24"/>
          <w:shd w:val="clear" w:color="auto" w:fill="FFFFFF"/>
        </w:rPr>
      </w:pPr>
      <w:r w:rsidRPr="002F14A3">
        <w:rPr>
          <w:color w:val="22272F"/>
          <w:sz w:val="24"/>
          <w:szCs w:val="24"/>
          <w:shd w:val="clear" w:color="auto" w:fill="FFFFFF"/>
        </w:rPr>
        <w:t>В целях реализации </w:t>
      </w:r>
      <w:r w:rsidRPr="002F14A3">
        <w:rPr>
          <w:sz w:val="24"/>
          <w:szCs w:val="24"/>
          <w:shd w:val="clear" w:color="auto" w:fill="FFFFFF"/>
        </w:rPr>
        <w:t>Федерального закона</w:t>
      </w:r>
      <w:r w:rsidRPr="002F14A3">
        <w:rPr>
          <w:color w:val="22272F"/>
          <w:sz w:val="24"/>
          <w:szCs w:val="24"/>
          <w:shd w:val="clear" w:color="auto" w:fill="FFFFFF"/>
        </w:rPr>
        <w:t> от 25 января 2002 г. N 8-ФЗ "О Всероссийской переписи населения", </w:t>
      </w:r>
      <w:r w:rsidRPr="002F14A3">
        <w:rPr>
          <w:sz w:val="24"/>
          <w:szCs w:val="24"/>
          <w:shd w:val="clear" w:color="auto" w:fill="FFFFFF"/>
        </w:rPr>
        <w:t>постановления</w:t>
      </w:r>
      <w:r w:rsidRPr="002F14A3">
        <w:rPr>
          <w:color w:val="22272F"/>
          <w:sz w:val="24"/>
          <w:szCs w:val="24"/>
          <w:shd w:val="clear" w:color="auto" w:fill="FFFFFF"/>
        </w:rPr>
        <w:t> Правительства Российской Федерации от 29 сентября 2017 г. N 1185 "Об образовании Комиссии Правительства Российской Федерации по проведению Всероссийской переписи населения 2020 года", Указа Главы Республики Мордовия от 1 апреля 2019 г. N 82-УГ "О создании Комиссии по проведению Всероссийской переписи населения 2020 года на территории Республики Мордовия", администрация Чамзинского муниципального района</w:t>
      </w:r>
    </w:p>
    <w:p w:rsidR="00CA7759" w:rsidRPr="002F14A3" w:rsidRDefault="00CA7759" w:rsidP="002F14A3">
      <w:pPr>
        <w:widowControl w:val="0"/>
        <w:autoSpaceDE w:val="0"/>
        <w:autoSpaceDN w:val="0"/>
        <w:adjustRightInd w:val="0"/>
        <w:ind w:firstLine="720"/>
        <w:jc w:val="both"/>
        <w:rPr>
          <w:color w:val="22272F"/>
          <w:sz w:val="24"/>
          <w:szCs w:val="24"/>
          <w:shd w:val="clear" w:color="auto" w:fill="FFFFFF"/>
        </w:rPr>
      </w:pPr>
    </w:p>
    <w:p w:rsidR="00CA7759" w:rsidRPr="002F14A3" w:rsidRDefault="00CA7759" w:rsidP="002F14A3">
      <w:pPr>
        <w:widowControl w:val="0"/>
        <w:autoSpaceDE w:val="0"/>
        <w:autoSpaceDN w:val="0"/>
        <w:adjustRightInd w:val="0"/>
        <w:ind w:firstLine="720"/>
        <w:jc w:val="center"/>
        <w:rPr>
          <w:b/>
          <w:color w:val="22272F"/>
          <w:sz w:val="24"/>
          <w:szCs w:val="24"/>
          <w:shd w:val="clear" w:color="auto" w:fill="FFFFFF"/>
        </w:rPr>
      </w:pPr>
      <w:r w:rsidRPr="002F14A3">
        <w:rPr>
          <w:b/>
          <w:color w:val="22272F"/>
          <w:sz w:val="24"/>
          <w:szCs w:val="24"/>
          <w:shd w:val="clear" w:color="auto" w:fill="FFFFFF"/>
        </w:rPr>
        <w:t>ПОСТАНОВЛЯЕТ:</w:t>
      </w:r>
    </w:p>
    <w:p w:rsidR="00CA7759" w:rsidRPr="002F14A3" w:rsidRDefault="00CA7759" w:rsidP="002F14A3">
      <w:pPr>
        <w:widowControl w:val="0"/>
        <w:autoSpaceDE w:val="0"/>
        <w:autoSpaceDN w:val="0"/>
        <w:adjustRightInd w:val="0"/>
        <w:ind w:firstLine="720"/>
        <w:jc w:val="both"/>
        <w:rPr>
          <w:sz w:val="24"/>
          <w:szCs w:val="24"/>
        </w:rPr>
      </w:pPr>
    </w:p>
    <w:p w:rsidR="00CA7759" w:rsidRPr="002F14A3" w:rsidRDefault="00CA7759" w:rsidP="002F14A3">
      <w:pPr>
        <w:widowControl w:val="0"/>
        <w:autoSpaceDE w:val="0"/>
        <w:autoSpaceDN w:val="0"/>
        <w:adjustRightInd w:val="0"/>
        <w:ind w:firstLine="708"/>
        <w:jc w:val="both"/>
        <w:rPr>
          <w:sz w:val="24"/>
          <w:szCs w:val="24"/>
        </w:rPr>
      </w:pPr>
      <w:r w:rsidRPr="002F14A3">
        <w:rPr>
          <w:sz w:val="24"/>
          <w:szCs w:val="24"/>
        </w:rPr>
        <w:t>1. Утвердить Положение о комиссии по проведению Всероссийской переписи населения 2020 года на территории Чамзинского муниципального района Республики Мордовия (приложение 1).</w:t>
      </w:r>
    </w:p>
    <w:p w:rsidR="00CA7759" w:rsidRPr="002F14A3" w:rsidRDefault="00CA7759" w:rsidP="002F14A3">
      <w:pPr>
        <w:widowControl w:val="0"/>
        <w:autoSpaceDE w:val="0"/>
        <w:autoSpaceDN w:val="0"/>
        <w:adjustRightInd w:val="0"/>
        <w:ind w:firstLine="708"/>
        <w:jc w:val="both"/>
        <w:rPr>
          <w:sz w:val="24"/>
          <w:szCs w:val="24"/>
        </w:rPr>
      </w:pPr>
      <w:r w:rsidRPr="002F14A3">
        <w:rPr>
          <w:sz w:val="24"/>
          <w:szCs w:val="24"/>
        </w:rPr>
        <w:t>2. Утвердить состав комиссии по проведению Всероссийской переписи населения 2020 года на территории Чамзинского муниципального района Республики Мордовия (приложение 2).</w:t>
      </w:r>
    </w:p>
    <w:p w:rsidR="00CA7759" w:rsidRPr="002F14A3" w:rsidRDefault="00CA7759" w:rsidP="002F14A3">
      <w:pPr>
        <w:widowControl w:val="0"/>
        <w:autoSpaceDE w:val="0"/>
        <w:autoSpaceDN w:val="0"/>
        <w:adjustRightInd w:val="0"/>
        <w:ind w:firstLine="708"/>
        <w:jc w:val="both"/>
        <w:rPr>
          <w:sz w:val="24"/>
          <w:szCs w:val="24"/>
        </w:rPr>
      </w:pPr>
      <w:r w:rsidRPr="002F14A3">
        <w:rPr>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CA7759" w:rsidRPr="002F14A3" w:rsidRDefault="00CA7759" w:rsidP="002F14A3">
      <w:pPr>
        <w:widowControl w:val="0"/>
        <w:autoSpaceDE w:val="0"/>
        <w:autoSpaceDN w:val="0"/>
        <w:adjustRightInd w:val="0"/>
        <w:jc w:val="both"/>
        <w:rPr>
          <w:sz w:val="24"/>
          <w:szCs w:val="24"/>
        </w:rPr>
      </w:pPr>
    </w:p>
    <w:p w:rsidR="00CA7759" w:rsidRPr="002F14A3" w:rsidRDefault="00CA7759" w:rsidP="002F14A3">
      <w:pPr>
        <w:widowControl w:val="0"/>
        <w:autoSpaceDE w:val="0"/>
        <w:autoSpaceDN w:val="0"/>
        <w:adjustRightInd w:val="0"/>
        <w:jc w:val="both"/>
        <w:rPr>
          <w:sz w:val="24"/>
          <w:szCs w:val="24"/>
        </w:rPr>
      </w:pPr>
      <w:r w:rsidRPr="002F14A3">
        <w:rPr>
          <w:sz w:val="24"/>
          <w:szCs w:val="24"/>
        </w:rPr>
        <w:t>Глава Чамзинского муниципального района</w:t>
      </w:r>
      <w:r w:rsidRPr="002F14A3">
        <w:rPr>
          <w:sz w:val="24"/>
          <w:szCs w:val="24"/>
        </w:rPr>
        <w:tab/>
      </w:r>
      <w:r w:rsidRPr="002F14A3">
        <w:rPr>
          <w:sz w:val="24"/>
          <w:szCs w:val="24"/>
        </w:rPr>
        <w:tab/>
      </w:r>
      <w:r w:rsidRPr="002F14A3">
        <w:rPr>
          <w:sz w:val="24"/>
          <w:szCs w:val="24"/>
        </w:rPr>
        <w:tab/>
      </w:r>
      <w:r w:rsidRPr="002F14A3">
        <w:rPr>
          <w:sz w:val="24"/>
          <w:szCs w:val="24"/>
        </w:rPr>
        <w:tab/>
      </w:r>
      <w:r w:rsidRPr="002F14A3">
        <w:rPr>
          <w:sz w:val="24"/>
          <w:szCs w:val="24"/>
        </w:rPr>
        <w:tab/>
      </w:r>
      <w:r w:rsidR="00767ED9">
        <w:rPr>
          <w:sz w:val="24"/>
          <w:szCs w:val="24"/>
        </w:rPr>
        <w:t xml:space="preserve">           </w:t>
      </w:r>
      <w:r w:rsidRPr="002F14A3">
        <w:rPr>
          <w:sz w:val="24"/>
          <w:szCs w:val="24"/>
        </w:rPr>
        <w:t>В.Г. Цыбаков</w:t>
      </w:r>
    </w:p>
    <w:p w:rsidR="00CA7759" w:rsidRPr="002F14A3" w:rsidRDefault="00CA7759" w:rsidP="002F14A3">
      <w:pPr>
        <w:widowControl w:val="0"/>
        <w:autoSpaceDE w:val="0"/>
        <w:autoSpaceDN w:val="0"/>
        <w:adjustRightInd w:val="0"/>
        <w:ind w:firstLine="720"/>
        <w:jc w:val="both"/>
        <w:rPr>
          <w:sz w:val="24"/>
          <w:szCs w:val="24"/>
        </w:rPr>
      </w:pPr>
    </w:p>
    <w:p w:rsidR="00CA7759" w:rsidRPr="002F14A3" w:rsidRDefault="00CA7759" w:rsidP="002F14A3">
      <w:pPr>
        <w:widowControl w:val="0"/>
        <w:autoSpaceDE w:val="0"/>
        <w:autoSpaceDN w:val="0"/>
        <w:adjustRightInd w:val="0"/>
        <w:jc w:val="right"/>
        <w:rPr>
          <w:sz w:val="24"/>
          <w:szCs w:val="24"/>
        </w:rPr>
      </w:pPr>
      <w:r w:rsidRPr="002F14A3">
        <w:rPr>
          <w:sz w:val="24"/>
          <w:szCs w:val="24"/>
        </w:rPr>
        <w:t>Приложение 1</w:t>
      </w:r>
    </w:p>
    <w:p w:rsidR="00CA7759" w:rsidRPr="002F14A3" w:rsidRDefault="00CA7759" w:rsidP="002F14A3">
      <w:pPr>
        <w:widowControl w:val="0"/>
        <w:autoSpaceDE w:val="0"/>
        <w:autoSpaceDN w:val="0"/>
        <w:adjustRightInd w:val="0"/>
        <w:jc w:val="right"/>
        <w:rPr>
          <w:sz w:val="24"/>
          <w:szCs w:val="24"/>
        </w:rPr>
      </w:pPr>
      <w:r w:rsidRPr="002F14A3">
        <w:rPr>
          <w:sz w:val="24"/>
          <w:szCs w:val="24"/>
        </w:rPr>
        <w:t>к постановлению администрации</w:t>
      </w:r>
    </w:p>
    <w:p w:rsidR="00CA7759" w:rsidRPr="002F14A3" w:rsidRDefault="00CA7759" w:rsidP="002F14A3">
      <w:pPr>
        <w:widowControl w:val="0"/>
        <w:autoSpaceDE w:val="0"/>
        <w:autoSpaceDN w:val="0"/>
        <w:adjustRightInd w:val="0"/>
        <w:jc w:val="right"/>
        <w:rPr>
          <w:sz w:val="24"/>
          <w:szCs w:val="24"/>
        </w:rPr>
      </w:pPr>
      <w:r w:rsidRPr="002F14A3">
        <w:rPr>
          <w:sz w:val="24"/>
          <w:szCs w:val="24"/>
        </w:rPr>
        <w:t>Чамзинского муниципального района</w:t>
      </w:r>
    </w:p>
    <w:p w:rsidR="00CA7759" w:rsidRPr="002F14A3" w:rsidRDefault="00CA7759" w:rsidP="002F14A3">
      <w:pPr>
        <w:widowControl w:val="0"/>
        <w:autoSpaceDE w:val="0"/>
        <w:autoSpaceDN w:val="0"/>
        <w:adjustRightInd w:val="0"/>
        <w:jc w:val="right"/>
        <w:rPr>
          <w:sz w:val="24"/>
          <w:szCs w:val="24"/>
        </w:rPr>
      </w:pPr>
      <w:r w:rsidRPr="002F14A3">
        <w:rPr>
          <w:sz w:val="24"/>
          <w:szCs w:val="24"/>
        </w:rPr>
        <w:t>от 13.05.2019г. № 324</w:t>
      </w:r>
    </w:p>
    <w:p w:rsidR="00CA7759" w:rsidRPr="002F14A3" w:rsidRDefault="00CA7759" w:rsidP="002F14A3">
      <w:pPr>
        <w:widowControl w:val="0"/>
        <w:autoSpaceDE w:val="0"/>
        <w:autoSpaceDN w:val="0"/>
        <w:adjustRightInd w:val="0"/>
        <w:jc w:val="right"/>
        <w:rPr>
          <w:sz w:val="24"/>
          <w:szCs w:val="24"/>
        </w:rPr>
      </w:pPr>
    </w:p>
    <w:p w:rsidR="00CA7759" w:rsidRPr="002F14A3" w:rsidRDefault="00CA7759" w:rsidP="002F14A3">
      <w:pPr>
        <w:widowControl w:val="0"/>
        <w:autoSpaceDE w:val="0"/>
        <w:autoSpaceDN w:val="0"/>
        <w:adjustRightInd w:val="0"/>
        <w:jc w:val="center"/>
        <w:rPr>
          <w:b/>
          <w:bCs/>
          <w:color w:val="26282F"/>
          <w:sz w:val="24"/>
          <w:szCs w:val="24"/>
        </w:rPr>
      </w:pPr>
      <w:r w:rsidRPr="002F14A3">
        <w:rPr>
          <w:b/>
          <w:bCs/>
          <w:color w:val="26282F"/>
          <w:sz w:val="24"/>
          <w:szCs w:val="24"/>
        </w:rPr>
        <w:t xml:space="preserve">Положение </w:t>
      </w:r>
    </w:p>
    <w:p w:rsidR="00CA7759" w:rsidRPr="002F14A3" w:rsidRDefault="00CA7759" w:rsidP="002F14A3">
      <w:pPr>
        <w:widowControl w:val="0"/>
        <w:autoSpaceDE w:val="0"/>
        <w:autoSpaceDN w:val="0"/>
        <w:adjustRightInd w:val="0"/>
        <w:jc w:val="center"/>
        <w:rPr>
          <w:b/>
          <w:bCs/>
          <w:color w:val="26282F"/>
          <w:sz w:val="24"/>
          <w:szCs w:val="24"/>
        </w:rPr>
      </w:pPr>
      <w:r w:rsidRPr="002F14A3">
        <w:rPr>
          <w:b/>
          <w:bCs/>
          <w:color w:val="26282F"/>
          <w:sz w:val="24"/>
          <w:szCs w:val="24"/>
        </w:rPr>
        <w:t>о комиссии по проведению Всероссийской переписи населения 2020 года на территории Чамзинского муниципального района Республики Мордовия</w:t>
      </w:r>
    </w:p>
    <w:p w:rsidR="00CA7759" w:rsidRPr="002F14A3" w:rsidRDefault="00CA7759" w:rsidP="002F14A3">
      <w:pPr>
        <w:widowControl w:val="0"/>
        <w:autoSpaceDE w:val="0"/>
        <w:autoSpaceDN w:val="0"/>
        <w:adjustRightInd w:val="0"/>
        <w:jc w:val="center"/>
        <w:rPr>
          <w:sz w:val="24"/>
          <w:szCs w:val="24"/>
        </w:rPr>
      </w:pPr>
    </w:p>
    <w:p w:rsidR="00CA7759" w:rsidRPr="002F14A3" w:rsidRDefault="00CA7759" w:rsidP="002F14A3">
      <w:pPr>
        <w:widowControl w:val="0"/>
        <w:autoSpaceDE w:val="0"/>
        <w:autoSpaceDN w:val="0"/>
        <w:adjustRightInd w:val="0"/>
        <w:ind w:firstLine="720"/>
        <w:jc w:val="both"/>
        <w:rPr>
          <w:sz w:val="24"/>
          <w:szCs w:val="24"/>
        </w:rPr>
      </w:pPr>
      <w:bookmarkStart w:id="10" w:name="sub_1001"/>
      <w:r w:rsidRPr="002F14A3">
        <w:rPr>
          <w:sz w:val="24"/>
          <w:szCs w:val="24"/>
        </w:rPr>
        <w:t>1. Комиссия по проведению Всероссийской переписи населения 2020 года на территории Чамзинского муниципального района Республики Мордовия (далее - Комиссия) образована для обеспечения согласованных действий территориальных органов федеральных органов исполнительной власти, исполнительных органов государственной власти Республики Мордовия и органов местного самоуправления в Республике Мордовия по подготовке и проведению Всероссийской переписи населения 2020 года на территории Чамзинского муниципального района Республики Мордовия.</w:t>
      </w:r>
    </w:p>
    <w:p w:rsidR="00CA7759" w:rsidRPr="002F14A3" w:rsidRDefault="00CA7759" w:rsidP="002F14A3">
      <w:pPr>
        <w:widowControl w:val="0"/>
        <w:autoSpaceDE w:val="0"/>
        <w:autoSpaceDN w:val="0"/>
        <w:adjustRightInd w:val="0"/>
        <w:ind w:firstLine="720"/>
        <w:jc w:val="both"/>
        <w:rPr>
          <w:sz w:val="24"/>
          <w:szCs w:val="24"/>
        </w:rPr>
      </w:pPr>
      <w:bookmarkStart w:id="11" w:name="sub_1002"/>
      <w:bookmarkEnd w:id="10"/>
      <w:r w:rsidRPr="002F14A3">
        <w:rPr>
          <w:sz w:val="24"/>
          <w:szCs w:val="24"/>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Республики Мордовия, а также настоящим Положением.</w:t>
      </w:r>
    </w:p>
    <w:p w:rsidR="00CA7759" w:rsidRPr="002F14A3" w:rsidRDefault="00CA7759" w:rsidP="002F14A3">
      <w:pPr>
        <w:widowControl w:val="0"/>
        <w:autoSpaceDE w:val="0"/>
        <w:autoSpaceDN w:val="0"/>
        <w:adjustRightInd w:val="0"/>
        <w:ind w:firstLine="720"/>
        <w:jc w:val="both"/>
        <w:rPr>
          <w:sz w:val="24"/>
          <w:szCs w:val="24"/>
        </w:rPr>
      </w:pPr>
      <w:bookmarkStart w:id="12" w:name="sub_1003"/>
      <w:bookmarkEnd w:id="11"/>
      <w:r w:rsidRPr="002F14A3">
        <w:rPr>
          <w:sz w:val="24"/>
          <w:szCs w:val="24"/>
        </w:rPr>
        <w:t>3. Основными задачами Комиссии являются:</w:t>
      </w:r>
    </w:p>
    <w:bookmarkEnd w:id="12"/>
    <w:p w:rsidR="00CA7759" w:rsidRPr="002F14A3" w:rsidRDefault="00CA7759" w:rsidP="002F14A3">
      <w:pPr>
        <w:widowControl w:val="0"/>
        <w:autoSpaceDE w:val="0"/>
        <w:autoSpaceDN w:val="0"/>
        <w:adjustRightInd w:val="0"/>
        <w:ind w:firstLine="720"/>
        <w:jc w:val="both"/>
        <w:rPr>
          <w:sz w:val="24"/>
          <w:szCs w:val="24"/>
        </w:rPr>
      </w:pPr>
      <w:r w:rsidRPr="002F14A3">
        <w:rPr>
          <w:sz w:val="24"/>
          <w:szCs w:val="24"/>
        </w:rPr>
        <w:lastRenderedPageBreak/>
        <w:t>а) обеспечение взаимодействия территориальных органов федеральных органов исполнительной власти, исполнительных органов государственной власти Республики Мордовия и органов местного самоуправления в Республике Мордовия по подготовке и проведению Всероссийской переписи населения 2020 года на территории Чамзинского муниципального района Республики Мордовия;</w:t>
      </w:r>
    </w:p>
    <w:p w:rsidR="00CA7759" w:rsidRPr="002F14A3" w:rsidRDefault="00CA7759" w:rsidP="002F14A3">
      <w:pPr>
        <w:widowControl w:val="0"/>
        <w:autoSpaceDE w:val="0"/>
        <w:autoSpaceDN w:val="0"/>
        <w:adjustRightInd w:val="0"/>
        <w:ind w:firstLine="720"/>
        <w:jc w:val="both"/>
        <w:rPr>
          <w:sz w:val="24"/>
          <w:szCs w:val="24"/>
        </w:rPr>
      </w:pPr>
      <w:r w:rsidRPr="002F14A3">
        <w:rPr>
          <w:sz w:val="24"/>
          <w:szCs w:val="24"/>
        </w:rPr>
        <w:t>б) оперативное решение вопросов, связанных с подготовкой и проведением Всероссийской переписи населения 2020 года на территории Чамзинского муниципального района Республики Мордовия.</w:t>
      </w:r>
    </w:p>
    <w:p w:rsidR="00CA7759" w:rsidRPr="002F14A3" w:rsidRDefault="00CA7759" w:rsidP="002F14A3">
      <w:pPr>
        <w:widowControl w:val="0"/>
        <w:autoSpaceDE w:val="0"/>
        <w:autoSpaceDN w:val="0"/>
        <w:adjustRightInd w:val="0"/>
        <w:ind w:firstLine="720"/>
        <w:jc w:val="both"/>
        <w:rPr>
          <w:sz w:val="24"/>
          <w:szCs w:val="24"/>
        </w:rPr>
      </w:pPr>
      <w:bookmarkStart w:id="13" w:name="sub_1004"/>
      <w:r w:rsidRPr="002F14A3">
        <w:rPr>
          <w:sz w:val="24"/>
          <w:szCs w:val="24"/>
        </w:rPr>
        <w:t>4. Комиссия для осуществления возложенных на нее задач:</w:t>
      </w:r>
    </w:p>
    <w:bookmarkEnd w:id="13"/>
    <w:p w:rsidR="00CA7759" w:rsidRPr="002F14A3" w:rsidRDefault="00CA7759" w:rsidP="002F14A3">
      <w:pPr>
        <w:widowControl w:val="0"/>
        <w:autoSpaceDE w:val="0"/>
        <w:autoSpaceDN w:val="0"/>
        <w:adjustRightInd w:val="0"/>
        <w:ind w:firstLine="720"/>
        <w:jc w:val="both"/>
        <w:rPr>
          <w:sz w:val="24"/>
          <w:szCs w:val="24"/>
        </w:rPr>
      </w:pPr>
      <w:r w:rsidRPr="002F14A3">
        <w:rPr>
          <w:sz w:val="24"/>
          <w:szCs w:val="24"/>
        </w:rPr>
        <w:t>а) осуществляет контроль за ходом подготовки и проведения Всероссийской переписи населения 2020 года на территории Чамзинского муниципального района Республики Мордовия;</w:t>
      </w:r>
    </w:p>
    <w:p w:rsidR="00CA7759" w:rsidRPr="002F14A3" w:rsidRDefault="00CA7759" w:rsidP="002F14A3">
      <w:pPr>
        <w:widowControl w:val="0"/>
        <w:autoSpaceDE w:val="0"/>
        <w:autoSpaceDN w:val="0"/>
        <w:adjustRightInd w:val="0"/>
        <w:ind w:firstLine="720"/>
        <w:jc w:val="both"/>
        <w:rPr>
          <w:sz w:val="24"/>
          <w:szCs w:val="24"/>
        </w:rPr>
      </w:pPr>
      <w:r w:rsidRPr="002F14A3">
        <w:rPr>
          <w:sz w:val="24"/>
          <w:szCs w:val="24"/>
        </w:rPr>
        <w:t>б) рассматривает вопрос о готовности к Всероссийской переписи населения 2020 года на территории Чамзинского муниципального района Республики Мордовия и ее оперативных результатах;</w:t>
      </w:r>
    </w:p>
    <w:p w:rsidR="00CA7759" w:rsidRPr="002F14A3" w:rsidRDefault="00CA7759" w:rsidP="002F14A3">
      <w:pPr>
        <w:widowControl w:val="0"/>
        <w:autoSpaceDE w:val="0"/>
        <w:autoSpaceDN w:val="0"/>
        <w:adjustRightInd w:val="0"/>
        <w:ind w:firstLine="720"/>
        <w:jc w:val="both"/>
        <w:rPr>
          <w:sz w:val="24"/>
          <w:szCs w:val="24"/>
        </w:rPr>
      </w:pPr>
      <w:r w:rsidRPr="002F14A3">
        <w:rPr>
          <w:sz w:val="24"/>
          <w:szCs w:val="24"/>
        </w:rPr>
        <w:t>в) утверждает организационный план проведения Всероссийской переписи населения 2020 года на территории Чамзинского муниципального района Республики Мордовия;</w:t>
      </w:r>
    </w:p>
    <w:p w:rsidR="00CA7759" w:rsidRPr="002F14A3" w:rsidRDefault="00CA7759" w:rsidP="002F14A3">
      <w:pPr>
        <w:widowControl w:val="0"/>
        <w:autoSpaceDE w:val="0"/>
        <w:autoSpaceDN w:val="0"/>
        <w:adjustRightInd w:val="0"/>
        <w:ind w:firstLine="720"/>
        <w:jc w:val="both"/>
        <w:rPr>
          <w:sz w:val="24"/>
          <w:szCs w:val="24"/>
        </w:rPr>
      </w:pPr>
      <w:r w:rsidRPr="002F14A3">
        <w:rPr>
          <w:sz w:val="24"/>
          <w:szCs w:val="24"/>
        </w:rPr>
        <w:t>г) рассматривает предложения по вопросам:</w:t>
      </w:r>
    </w:p>
    <w:p w:rsidR="00CA7759" w:rsidRPr="002F14A3" w:rsidRDefault="00CA7759" w:rsidP="002F14A3">
      <w:pPr>
        <w:widowControl w:val="0"/>
        <w:autoSpaceDE w:val="0"/>
        <w:autoSpaceDN w:val="0"/>
        <w:adjustRightInd w:val="0"/>
        <w:ind w:firstLine="720"/>
        <w:jc w:val="both"/>
        <w:rPr>
          <w:sz w:val="24"/>
          <w:szCs w:val="24"/>
        </w:rPr>
      </w:pPr>
      <w:r w:rsidRPr="002F14A3">
        <w:rPr>
          <w:sz w:val="24"/>
          <w:szCs w:val="24"/>
        </w:rPr>
        <w:t>привлечения организаций различных организационно-правовых форм к работе по подготовке и проведению Всероссийской переписи населения 2020 года на территории Чамзинского муниципального района Республики Мордовия;</w:t>
      </w:r>
    </w:p>
    <w:p w:rsidR="00CA7759" w:rsidRPr="002F14A3" w:rsidRDefault="00CA7759" w:rsidP="002F14A3">
      <w:pPr>
        <w:widowControl w:val="0"/>
        <w:autoSpaceDE w:val="0"/>
        <w:autoSpaceDN w:val="0"/>
        <w:adjustRightInd w:val="0"/>
        <w:ind w:firstLine="720"/>
        <w:jc w:val="both"/>
        <w:rPr>
          <w:sz w:val="24"/>
          <w:szCs w:val="24"/>
        </w:rPr>
      </w:pPr>
      <w:r w:rsidRPr="002F14A3">
        <w:rPr>
          <w:sz w:val="24"/>
          <w:szCs w:val="24"/>
        </w:rPr>
        <w:t>организации привлечения граждан, проживающих на территории Чамзинского муниципального района Республике Мордовия, к сбору сведений о населении, а также обработке сведений о населении;</w:t>
      </w:r>
    </w:p>
    <w:p w:rsidR="00CA7759" w:rsidRPr="002F14A3" w:rsidRDefault="00CA7759" w:rsidP="002F14A3">
      <w:pPr>
        <w:widowControl w:val="0"/>
        <w:autoSpaceDE w:val="0"/>
        <w:autoSpaceDN w:val="0"/>
        <w:adjustRightInd w:val="0"/>
        <w:ind w:firstLine="720"/>
        <w:jc w:val="both"/>
        <w:rPr>
          <w:sz w:val="24"/>
          <w:szCs w:val="24"/>
        </w:rPr>
      </w:pPr>
      <w:r w:rsidRPr="002F14A3">
        <w:rPr>
          <w:sz w:val="24"/>
          <w:szCs w:val="24"/>
        </w:rPr>
        <w:t>организации проведения информационно-разъяснительной работы на территории Чамзинского муниципального района Республики Мордовия;</w:t>
      </w:r>
    </w:p>
    <w:p w:rsidR="00CA7759" w:rsidRPr="002F14A3" w:rsidRDefault="00CA7759" w:rsidP="002F14A3">
      <w:pPr>
        <w:widowControl w:val="0"/>
        <w:autoSpaceDE w:val="0"/>
        <w:autoSpaceDN w:val="0"/>
        <w:adjustRightInd w:val="0"/>
        <w:ind w:firstLine="720"/>
        <w:jc w:val="both"/>
        <w:rPr>
          <w:sz w:val="24"/>
          <w:szCs w:val="24"/>
        </w:rPr>
      </w:pPr>
      <w:r w:rsidRPr="002F14A3">
        <w:rPr>
          <w:sz w:val="24"/>
          <w:szCs w:val="24"/>
        </w:rPr>
        <w:t>организации поощрения физических и юридических лиц, принимавших активное участие в подготовке и проведении Всероссийской переписи населения 2020 года на территории Чамзинского муниципального района Республики Мордовия;</w:t>
      </w:r>
    </w:p>
    <w:p w:rsidR="00CA7759" w:rsidRPr="002F14A3" w:rsidRDefault="00CA7759" w:rsidP="002F14A3">
      <w:pPr>
        <w:widowControl w:val="0"/>
        <w:autoSpaceDE w:val="0"/>
        <w:autoSpaceDN w:val="0"/>
        <w:adjustRightInd w:val="0"/>
        <w:ind w:firstLine="720"/>
        <w:jc w:val="both"/>
        <w:rPr>
          <w:sz w:val="24"/>
          <w:szCs w:val="24"/>
        </w:rPr>
      </w:pPr>
      <w:r w:rsidRPr="002F14A3">
        <w:rPr>
          <w:sz w:val="24"/>
          <w:szCs w:val="24"/>
        </w:rPr>
        <w:t>д) выполняет иные функции, связанные с подготовкой и проведением Всероссийской переписи населения 2020 года на территории Чамзинского муниципального района Республики Мордовия.</w:t>
      </w:r>
    </w:p>
    <w:p w:rsidR="00CA7759" w:rsidRPr="002F14A3" w:rsidRDefault="00CA7759" w:rsidP="002F14A3">
      <w:pPr>
        <w:widowControl w:val="0"/>
        <w:autoSpaceDE w:val="0"/>
        <w:autoSpaceDN w:val="0"/>
        <w:adjustRightInd w:val="0"/>
        <w:ind w:firstLine="720"/>
        <w:jc w:val="both"/>
        <w:rPr>
          <w:sz w:val="24"/>
          <w:szCs w:val="24"/>
        </w:rPr>
      </w:pPr>
      <w:bookmarkStart w:id="14" w:name="sub_1005"/>
      <w:r w:rsidRPr="002F14A3">
        <w:rPr>
          <w:sz w:val="24"/>
          <w:szCs w:val="24"/>
        </w:rPr>
        <w:t>5. Комиссия имеет право:</w:t>
      </w:r>
    </w:p>
    <w:bookmarkEnd w:id="14"/>
    <w:p w:rsidR="00CA7759" w:rsidRPr="002F14A3" w:rsidRDefault="00CA7759" w:rsidP="002F14A3">
      <w:pPr>
        <w:widowControl w:val="0"/>
        <w:autoSpaceDE w:val="0"/>
        <w:autoSpaceDN w:val="0"/>
        <w:adjustRightInd w:val="0"/>
        <w:ind w:firstLine="720"/>
        <w:jc w:val="both"/>
        <w:rPr>
          <w:sz w:val="24"/>
          <w:szCs w:val="24"/>
        </w:rPr>
      </w:pPr>
      <w:r w:rsidRPr="002F14A3">
        <w:rPr>
          <w:sz w:val="24"/>
          <w:szCs w:val="24"/>
        </w:rPr>
        <w:t>а) заслушивать на своих заседаниях информацию представителей территориальных органов федеральных органов исполнительной власти, исполнительных органов государственной власти Республики Мордовия и органов местного самоуправления в Республике Мордовия о ходе подготовки и проведения Всероссийской переписи населения 2020 года на территории Чамзинского муниципального района Республики Мордовия;</w:t>
      </w:r>
    </w:p>
    <w:p w:rsidR="00CA7759" w:rsidRPr="002F14A3" w:rsidRDefault="00CA7759" w:rsidP="002F14A3">
      <w:pPr>
        <w:widowControl w:val="0"/>
        <w:autoSpaceDE w:val="0"/>
        <w:autoSpaceDN w:val="0"/>
        <w:adjustRightInd w:val="0"/>
        <w:ind w:firstLine="720"/>
        <w:jc w:val="both"/>
        <w:rPr>
          <w:sz w:val="24"/>
          <w:szCs w:val="24"/>
        </w:rPr>
      </w:pPr>
      <w:r w:rsidRPr="002F14A3">
        <w:rPr>
          <w:sz w:val="24"/>
          <w:szCs w:val="24"/>
        </w:rPr>
        <w:t>б) направлять в территориальные органы федеральных органов исполнительной власти, исполнительные органы государственной власти Республики Мордовия и органы местного самоуправления в Республике Мордовия рекомендации по вопросам подготовки и проведения Всероссийской переписи населения 2020 года на территории Чамзинского муниципального района Республики Мордовия;</w:t>
      </w:r>
    </w:p>
    <w:p w:rsidR="00CA7759" w:rsidRPr="002F14A3" w:rsidRDefault="00CA7759" w:rsidP="002F14A3">
      <w:pPr>
        <w:widowControl w:val="0"/>
        <w:autoSpaceDE w:val="0"/>
        <w:autoSpaceDN w:val="0"/>
        <w:adjustRightInd w:val="0"/>
        <w:ind w:firstLine="720"/>
        <w:jc w:val="both"/>
        <w:rPr>
          <w:sz w:val="24"/>
          <w:szCs w:val="24"/>
        </w:rPr>
      </w:pPr>
      <w:r w:rsidRPr="002F14A3">
        <w:rPr>
          <w:sz w:val="24"/>
          <w:szCs w:val="24"/>
        </w:rPr>
        <w:t>в) привлекать в установленном порядке к работе Комиссии представителей территориальных органов федеральных органов исполнительной власти, исполнительных органов государственной власти Республики Мордовия и органов местного самоуправления в Республике Мордовия, представителей научных, общественных объединений и религиозных организаций, а также средств массовой информации;</w:t>
      </w:r>
    </w:p>
    <w:p w:rsidR="00CA7759" w:rsidRPr="002F14A3" w:rsidRDefault="00CA7759" w:rsidP="002F14A3">
      <w:pPr>
        <w:widowControl w:val="0"/>
        <w:autoSpaceDE w:val="0"/>
        <w:autoSpaceDN w:val="0"/>
        <w:adjustRightInd w:val="0"/>
        <w:ind w:firstLine="720"/>
        <w:jc w:val="both"/>
        <w:rPr>
          <w:sz w:val="24"/>
          <w:szCs w:val="24"/>
        </w:rPr>
      </w:pPr>
      <w:r w:rsidRPr="002F14A3">
        <w:rPr>
          <w:sz w:val="24"/>
          <w:szCs w:val="24"/>
        </w:rPr>
        <w:t>г) создавать рабочие группы для проработки предложений по вопросам, связанным с решением возложенных на Комиссию задач.</w:t>
      </w:r>
    </w:p>
    <w:p w:rsidR="00CA7759" w:rsidRPr="002F14A3" w:rsidRDefault="00CA7759" w:rsidP="002F14A3">
      <w:pPr>
        <w:widowControl w:val="0"/>
        <w:autoSpaceDE w:val="0"/>
        <w:autoSpaceDN w:val="0"/>
        <w:adjustRightInd w:val="0"/>
        <w:ind w:firstLine="720"/>
        <w:jc w:val="both"/>
        <w:rPr>
          <w:sz w:val="24"/>
          <w:szCs w:val="24"/>
        </w:rPr>
      </w:pPr>
      <w:bookmarkStart w:id="15" w:name="sub_1006"/>
      <w:r w:rsidRPr="002F14A3">
        <w:rPr>
          <w:sz w:val="24"/>
          <w:szCs w:val="24"/>
        </w:rPr>
        <w:t>6. Комиссия формируется на представительной основе.</w:t>
      </w:r>
    </w:p>
    <w:bookmarkEnd w:id="15"/>
    <w:p w:rsidR="00CA7759" w:rsidRPr="002F14A3" w:rsidRDefault="00CA7759" w:rsidP="002F14A3">
      <w:pPr>
        <w:widowControl w:val="0"/>
        <w:autoSpaceDE w:val="0"/>
        <w:autoSpaceDN w:val="0"/>
        <w:adjustRightInd w:val="0"/>
        <w:ind w:firstLine="720"/>
        <w:jc w:val="both"/>
        <w:rPr>
          <w:sz w:val="24"/>
          <w:szCs w:val="24"/>
        </w:rPr>
      </w:pPr>
      <w:r w:rsidRPr="002F14A3">
        <w:rPr>
          <w:sz w:val="24"/>
          <w:szCs w:val="24"/>
        </w:rPr>
        <w:t xml:space="preserve">В </w:t>
      </w:r>
      <w:hyperlink w:anchor="sub_2000" w:history="1">
        <w:r w:rsidRPr="002F14A3">
          <w:rPr>
            <w:sz w:val="24"/>
            <w:szCs w:val="24"/>
          </w:rPr>
          <w:t>состав</w:t>
        </w:r>
      </w:hyperlink>
      <w:r w:rsidRPr="002F14A3">
        <w:rPr>
          <w:sz w:val="24"/>
          <w:szCs w:val="24"/>
        </w:rPr>
        <w:t xml:space="preserve"> Комиссии включаются представители территориальных органов федеральных органов исполнительной власти, исполнительных органов государственной власти Республики Мордовия и органов местного самоуправления в Республике Мордовия. В состав Комиссии могут </w:t>
      </w:r>
      <w:r w:rsidRPr="002F14A3">
        <w:rPr>
          <w:sz w:val="24"/>
          <w:szCs w:val="24"/>
        </w:rPr>
        <w:lastRenderedPageBreak/>
        <w:t>включаться представители других государственных органов, научных, общественных объединений и религиозных организаций и средств массовой информации, которые имеют право совещательного голоса.</w:t>
      </w:r>
    </w:p>
    <w:p w:rsidR="00CA7759" w:rsidRPr="002F14A3" w:rsidRDefault="00CA7759" w:rsidP="002F14A3">
      <w:pPr>
        <w:widowControl w:val="0"/>
        <w:autoSpaceDE w:val="0"/>
        <w:autoSpaceDN w:val="0"/>
        <w:adjustRightInd w:val="0"/>
        <w:ind w:firstLine="720"/>
        <w:jc w:val="both"/>
        <w:rPr>
          <w:sz w:val="24"/>
          <w:szCs w:val="24"/>
        </w:rPr>
      </w:pPr>
      <w:bookmarkStart w:id="16" w:name="sub_1007"/>
      <w:r w:rsidRPr="002F14A3">
        <w:rPr>
          <w:sz w:val="24"/>
          <w:szCs w:val="24"/>
        </w:rPr>
        <w:t>7. Заседания Комиссии проводятся не реже одного раза в квартал, в III квартале 2020 г. - не реже 1 раза в месяц. Заседания Комиссии считаются правомочными в случае присутствия на них более половины ее членов.</w:t>
      </w:r>
    </w:p>
    <w:p w:rsidR="00CA7759" w:rsidRPr="002F14A3" w:rsidRDefault="00CA7759" w:rsidP="002F14A3">
      <w:pPr>
        <w:widowControl w:val="0"/>
        <w:autoSpaceDE w:val="0"/>
        <w:autoSpaceDN w:val="0"/>
        <w:adjustRightInd w:val="0"/>
        <w:ind w:firstLine="720"/>
        <w:jc w:val="both"/>
        <w:rPr>
          <w:sz w:val="24"/>
          <w:szCs w:val="24"/>
        </w:rPr>
      </w:pPr>
      <w:bookmarkStart w:id="17" w:name="sub_1008"/>
      <w:bookmarkEnd w:id="16"/>
      <w:r w:rsidRPr="002F14A3">
        <w:rPr>
          <w:sz w:val="24"/>
          <w:szCs w:val="24"/>
        </w:rPr>
        <w:t>8. Заседание Комиссии проводит председатель Комиссии, в его отсутствие - заместитель председателя Комиссии.</w:t>
      </w:r>
    </w:p>
    <w:p w:rsidR="00CA7759" w:rsidRPr="002F14A3" w:rsidRDefault="00CA7759" w:rsidP="002F14A3">
      <w:pPr>
        <w:widowControl w:val="0"/>
        <w:autoSpaceDE w:val="0"/>
        <w:autoSpaceDN w:val="0"/>
        <w:adjustRightInd w:val="0"/>
        <w:ind w:firstLine="720"/>
        <w:jc w:val="both"/>
        <w:rPr>
          <w:sz w:val="24"/>
          <w:szCs w:val="24"/>
        </w:rPr>
      </w:pPr>
      <w:bookmarkStart w:id="18" w:name="sub_1009"/>
      <w:bookmarkEnd w:id="17"/>
      <w:r w:rsidRPr="002F14A3">
        <w:rPr>
          <w:sz w:val="24"/>
          <w:szCs w:val="24"/>
        </w:rPr>
        <w:t>9.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председательствующего.</w:t>
      </w:r>
    </w:p>
    <w:bookmarkEnd w:id="18"/>
    <w:p w:rsidR="00CA7759" w:rsidRPr="002F14A3" w:rsidRDefault="00CA7759" w:rsidP="002F14A3">
      <w:pPr>
        <w:widowControl w:val="0"/>
        <w:autoSpaceDE w:val="0"/>
        <w:autoSpaceDN w:val="0"/>
        <w:adjustRightInd w:val="0"/>
        <w:ind w:firstLine="720"/>
        <w:jc w:val="both"/>
        <w:rPr>
          <w:sz w:val="24"/>
          <w:szCs w:val="24"/>
        </w:rPr>
      </w:pPr>
      <w:r w:rsidRPr="002F14A3">
        <w:rPr>
          <w:sz w:val="24"/>
          <w:szCs w:val="24"/>
        </w:rPr>
        <w:t>Решения Комиссии оформляются протоколом заседания, который подписывается председательствующим на заседании.</w:t>
      </w:r>
    </w:p>
    <w:p w:rsidR="00CA7759" w:rsidRPr="002F14A3" w:rsidRDefault="00CA7759" w:rsidP="002F14A3">
      <w:pPr>
        <w:widowControl w:val="0"/>
        <w:autoSpaceDE w:val="0"/>
        <w:autoSpaceDN w:val="0"/>
        <w:adjustRightInd w:val="0"/>
        <w:ind w:firstLine="720"/>
        <w:jc w:val="both"/>
        <w:rPr>
          <w:sz w:val="24"/>
          <w:szCs w:val="24"/>
        </w:rPr>
      </w:pPr>
      <w:bookmarkStart w:id="19" w:name="sub_1010"/>
      <w:r w:rsidRPr="002F14A3">
        <w:rPr>
          <w:sz w:val="24"/>
          <w:szCs w:val="24"/>
        </w:rPr>
        <w:t>10. Решение о прекращении деятельности Комиссии принимается Главой Чамзинского муниципального района Республики Мордовия.</w:t>
      </w:r>
    </w:p>
    <w:bookmarkEnd w:id="19"/>
    <w:p w:rsidR="00CA7759" w:rsidRPr="002F14A3" w:rsidRDefault="00CA7759" w:rsidP="002F14A3">
      <w:pPr>
        <w:widowControl w:val="0"/>
        <w:autoSpaceDE w:val="0"/>
        <w:autoSpaceDN w:val="0"/>
        <w:adjustRightInd w:val="0"/>
        <w:ind w:firstLine="720"/>
        <w:jc w:val="both"/>
        <w:rPr>
          <w:sz w:val="24"/>
          <w:szCs w:val="24"/>
        </w:rPr>
      </w:pPr>
    </w:p>
    <w:p w:rsidR="00CA7759" w:rsidRPr="00767ED9" w:rsidRDefault="00CA7759" w:rsidP="002F14A3">
      <w:pPr>
        <w:jc w:val="right"/>
      </w:pPr>
      <w:r w:rsidRPr="00767ED9">
        <w:t>Приложение 2</w:t>
      </w:r>
    </w:p>
    <w:p w:rsidR="00CA7759" w:rsidRPr="00767ED9" w:rsidRDefault="00CA7759" w:rsidP="002F14A3">
      <w:pPr>
        <w:jc w:val="right"/>
      </w:pPr>
      <w:r w:rsidRPr="00767ED9">
        <w:t>к постановлению администрации</w:t>
      </w:r>
    </w:p>
    <w:p w:rsidR="00CA7759" w:rsidRPr="00767ED9" w:rsidRDefault="00CA7759" w:rsidP="002F14A3">
      <w:pPr>
        <w:jc w:val="right"/>
      </w:pPr>
      <w:r w:rsidRPr="00767ED9">
        <w:t>Чамзинского муниципального района</w:t>
      </w:r>
    </w:p>
    <w:p w:rsidR="00CA7759" w:rsidRPr="00767ED9" w:rsidRDefault="00CA7759" w:rsidP="002F14A3">
      <w:pPr>
        <w:jc w:val="right"/>
      </w:pPr>
      <w:r w:rsidRPr="00767ED9">
        <w:t>от 13.05.2019г. № 324</w:t>
      </w:r>
    </w:p>
    <w:p w:rsidR="00CA7759" w:rsidRPr="002F14A3" w:rsidRDefault="00CA7759" w:rsidP="002F14A3">
      <w:pPr>
        <w:jc w:val="right"/>
        <w:rPr>
          <w:sz w:val="24"/>
          <w:szCs w:val="24"/>
        </w:rPr>
      </w:pPr>
    </w:p>
    <w:p w:rsidR="00CA7759" w:rsidRPr="002F14A3" w:rsidRDefault="00CA7759" w:rsidP="002F14A3">
      <w:pPr>
        <w:jc w:val="center"/>
        <w:rPr>
          <w:b/>
          <w:sz w:val="24"/>
          <w:szCs w:val="24"/>
        </w:rPr>
      </w:pPr>
      <w:r w:rsidRPr="002F14A3">
        <w:rPr>
          <w:b/>
          <w:sz w:val="24"/>
          <w:szCs w:val="24"/>
        </w:rPr>
        <w:t>Состав Комиссии по проведению Всероссийской переписи населения 2020 года на территории Чамзинского муниципального района Республики Мордовия</w:t>
      </w:r>
    </w:p>
    <w:p w:rsidR="00CA7759" w:rsidRPr="002F14A3" w:rsidRDefault="00CA7759" w:rsidP="002F14A3">
      <w:pPr>
        <w:jc w:val="center"/>
        <w:rPr>
          <w:sz w:val="24"/>
          <w:szCs w:val="24"/>
        </w:rPr>
      </w:pPr>
    </w:p>
    <w:p w:rsidR="00CA7759" w:rsidRPr="002F14A3" w:rsidRDefault="00CA7759" w:rsidP="002F14A3">
      <w:pPr>
        <w:ind w:firstLine="708"/>
        <w:jc w:val="both"/>
        <w:rPr>
          <w:sz w:val="24"/>
          <w:szCs w:val="24"/>
        </w:rPr>
      </w:pPr>
      <w:r w:rsidRPr="002F14A3">
        <w:rPr>
          <w:sz w:val="24"/>
          <w:szCs w:val="24"/>
        </w:rPr>
        <w:t>Криулькин И.М. – заместитель Главы Чамзинского муниципального района по социальным вопросам – председатель комиссии;</w:t>
      </w:r>
    </w:p>
    <w:p w:rsidR="00CA7759" w:rsidRPr="002F14A3" w:rsidRDefault="00CA7759" w:rsidP="002F14A3">
      <w:pPr>
        <w:ind w:firstLine="708"/>
        <w:jc w:val="both"/>
        <w:rPr>
          <w:sz w:val="24"/>
          <w:szCs w:val="24"/>
        </w:rPr>
      </w:pPr>
      <w:r w:rsidRPr="002F14A3">
        <w:rPr>
          <w:sz w:val="24"/>
          <w:szCs w:val="24"/>
        </w:rPr>
        <w:t>Кочеватов Е.П. – директор ГКУ «Соцзащита населения по Чамзинского району РМ» - заместитель председателя комиссии;</w:t>
      </w:r>
    </w:p>
    <w:p w:rsidR="00CA7759" w:rsidRPr="002F14A3" w:rsidRDefault="00CA7759" w:rsidP="002F14A3">
      <w:pPr>
        <w:ind w:firstLine="708"/>
        <w:jc w:val="both"/>
        <w:rPr>
          <w:sz w:val="24"/>
          <w:szCs w:val="24"/>
        </w:rPr>
      </w:pPr>
      <w:r w:rsidRPr="002F14A3">
        <w:rPr>
          <w:sz w:val="24"/>
          <w:szCs w:val="24"/>
        </w:rPr>
        <w:t>Махаева Т.В. – начальник Управления по социальной работе администрации Чамзинского муниципального района - заместитель председателя комиссии;</w:t>
      </w:r>
    </w:p>
    <w:p w:rsidR="00CA7759" w:rsidRPr="002F14A3" w:rsidRDefault="00CA7759" w:rsidP="002F14A3">
      <w:pPr>
        <w:ind w:firstLine="708"/>
        <w:jc w:val="both"/>
        <w:rPr>
          <w:sz w:val="24"/>
          <w:szCs w:val="24"/>
        </w:rPr>
      </w:pPr>
      <w:r w:rsidRPr="002F14A3">
        <w:rPr>
          <w:sz w:val="24"/>
          <w:szCs w:val="24"/>
        </w:rPr>
        <w:t>Зеленов Е.А. – главный специалист – эксперт отдела сводных статистических работ, региональных счетов уровня жизни и обследования домашних хозяйств в р.п. Чамзинка - заместитель председателя комиссии;</w:t>
      </w:r>
    </w:p>
    <w:p w:rsidR="00CA7759" w:rsidRPr="002F14A3" w:rsidRDefault="00CA7759" w:rsidP="002F14A3">
      <w:pPr>
        <w:ind w:firstLine="708"/>
        <w:jc w:val="both"/>
        <w:rPr>
          <w:sz w:val="24"/>
          <w:szCs w:val="24"/>
        </w:rPr>
      </w:pPr>
      <w:r w:rsidRPr="002F14A3">
        <w:rPr>
          <w:sz w:val="24"/>
          <w:szCs w:val="24"/>
        </w:rPr>
        <w:t>Волкова Н.А. – консультант администрации Чамзинского муниципального района – секретарь комиссии.</w:t>
      </w:r>
    </w:p>
    <w:p w:rsidR="00CA7759" w:rsidRPr="002F14A3" w:rsidRDefault="00CA7759" w:rsidP="002F14A3">
      <w:pPr>
        <w:ind w:firstLine="708"/>
        <w:jc w:val="both"/>
        <w:rPr>
          <w:sz w:val="24"/>
          <w:szCs w:val="24"/>
        </w:rPr>
      </w:pPr>
      <w:r w:rsidRPr="002F14A3">
        <w:rPr>
          <w:sz w:val="24"/>
          <w:szCs w:val="24"/>
        </w:rPr>
        <w:t>Члены комиссии</w:t>
      </w:r>
    </w:p>
    <w:p w:rsidR="00CA7759" w:rsidRPr="002F14A3" w:rsidRDefault="00CA7759" w:rsidP="002F14A3">
      <w:pPr>
        <w:ind w:firstLine="708"/>
        <w:jc w:val="both"/>
        <w:rPr>
          <w:sz w:val="24"/>
          <w:szCs w:val="24"/>
        </w:rPr>
      </w:pPr>
      <w:r w:rsidRPr="002F14A3">
        <w:rPr>
          <w:sz w:val="24"/>
          <w:szCs w:val="24"/>
        </w:rPr>
        <w:t>Настина С.М. – руководитель аппарата администрации Чамзинского муниципального района;</w:t>
      </w:r>
    </w:p>
    <w:p w:rsidR="00CA7759" w:rsidRPr="002F14A3" w:rsidRDefault="00CA7759" w:rsidP="002F14A3">
      <w:pPr>
        <w:ind w:firstLine="708"/>
        <w:jc w:val="both"/>
        <w:rPr>
          <w:sz w:val="24"/>
          <w:szCs w:val="24"/>
        </w:rPr>
      </w:pPr>
      <w:r w:rsidRPr="002F14A3">
        <w:rPr>
          <w:sz w:val="24"/>
          <w:szCs w:val="24"/>
        </w:rPr>
        <w:t>Вяткина Ю.А. – заместитель Главы Чамзинского муниципального района – начальник Финансового Управления администрации Чамзинского муниципального района;</w:t>
      </w:r>
    </w:p>
    <w:p w:rsidR="00CA7759" w:rsidRPr="002F14A3" w:rsidRDefault="00CA7759" w:rsidP="002F14A3">
      <w:pPr>
        <w:ind w:firstLine="708"/>
        <w:jc w:val="both"/>
        <w:rPr>
          <w:sz w:val="24"/>
          <w:szCs w:val="24"/>
        </w:rPr>
      </w:pPr>
      <w:r w:rsidRPr="002F14A3">
        <w:rPr>
          <w:sz w:val="24"/>
          <w:szCs w:val="24"/>
        </w:rPr>
        <w:t>Лямзин А.И. – заместитель Главы Чамзинского муниципального района – начальник Управления сельского хозяйства;</w:t>
      </w:r>
    </w:p>
    <w:p w:rsidR="00CA7759" w:rsidRPr="002F14A3" w:rsidRDefault="00CA7759" w:rsidP="002F14A3">
      <w:pPr>
        <w:ind w:firstLine="708"/>
        <w:jc w:val="both"/>
        <w:rPr>
          <w:sz w:val="24"/>
          <w:szCs w:val="24"/>
        </w:rPr>
      </w:pPr>
      <w:r w:rsidRPr="002F14A3">
        <w:rPr>
          <w:sz w:val="24"/>
          <w:szCs w:val="24"/>
        </w:rPr>
        <w:t>Пигарев А.П. – заместитель начальника Управления по социальной работе администрации Чамзинского муниципального района – заведующий отделом культуры;</w:t>
      </w:r>
    </w:p>
    <w:p w:rsidR="00CA7759" w:rsidRPr="002F14A3" w:rsidRDefault="00CA7759" w:rsidP="002F14A3">
      <w:pPr>
        <w:ind w:firstLine="708"/>
        <w:jc w:val="both"/>
        <w:rPr>
          <w:sz w:val="24"/>
          <w:szCs w:val="24"/>
        </w:rPr>
      </w:pPr>
      <w:r w:rsidRPr="002F14A3">
        <w:rPr>
          <w:sz w:val="24"/>
          <w:szCs w:val="24"/>
        </w:rPr>
        <w:t>Пыресева А.В. – Глава администрации городского поселения Чамзинка Чамзинского муниципального района (по согласованию);</w:t>
      </w:r>
    </w:p>
    <w:p w:rsidR="00CA7759" w:rsidRPr="002F14A3" w:rsidRDefault="00CA7759" w:rsidP="002F14A3">
      <w:pPr>
        <w:ind w:firstLine="708"/>
        <w:jc w:val="both"/>
        <w:rPr>
          <w:sz w:val="24"/>
          <w:szCs w:val="24"/>
        </w:rPr>
      </w:pPr>
      <w:r w:rsidRPr="002F14A3">
        <w:rPr>
          <w:sz w:val="24"/>
          <w:szCs w:val="24"/>
        </w:rPr>
        <w:t>Ульянов А.А. – Глава администрации Комсомольского городского поселения Чамзинского муниципального района (по согласованию);</w:t>
      </w:r>
    </w:p>
    <w:p w:rsidR="00CA7759" w:rsidRPr="002F14A3" w:rsidRDefault="00CA7759" w:rsidP="002F14A3">
      <w:pPr>
        <w:ind w:firstLine="708"/>
        <w:jc w:val="both"/>
        <w:rPr>
          <w:sz w:val="24"/>
          <w:szCs w:val="24"/>
        </w:rPr>
      </w:pPr>
      <w:r w:rsidRPr="002F14A3">
        <w:rPr>
          <w:sz w:val="24"/>
          <w:szCs w:val="24"/>
        </w:rPr>
        <w:t>Силантьев В.И. – начальник ММО МВД РФ «Чамзинский» (по согласованию);</w:t>
      </w:r>
    </w:p>
    <w:p w:rsidR="00CA7759" w:rsidRPr="002F14A3" w:rsidRDefault="00CA7759" w:rsidP="002F14A3">
      <w:pPr>
        <w:ind w:firstLine="708"/>
        <w:jc w:val="both"/>
        <w:rPr>
          <w:sz w:val="24"/>
          <w:szCs w:val="24"/>
        </w:rPr>
      </w:pPr>
      <w:r w:rsidRPr="002F14A3">
        <w:rPr>
          <w:sz w:val="24"/>
          <w:szCs w:val="24"/>
        </w:rPr>
        <w:t>Ляманова Е.В. - начальник ГУ-УПФР в Чамзинском муниципальном районе Республики Мордовия (по согласованию);</w:t>
      </w:r>
    </w:p>
    <w:p w:rsidR="00CA7759" w:rsidRPr="002F14A3" w:rsidRDefault="00CA7759" w:rsidP="002F14A3">
      <w:pPr>
        <w:ind w:firstLine="708"/>
        <w:jc w:val="both"/>
        <w:rPr>
          <w:sz w:val="24"/>
          <w:szCs w:val="24"/>
        </w:rPr>
      </w:pPr>
      <w:r w:rsidRPr="002F14A3">
        <w:rPr>
          <w:sz w:val="24"/>
          <w:szCs w:val="24"/>
        </w:rPr>
        <w:t>Буткеев В.А. – директор ГКУ РМ «ЦЗН Чамзинский» (по согласованию);</w:t>
      </w:r>
    </w:p>
    <w:p w:rsidR="00CA7759" w:rsidRPr="002F14A3" w:rsidRDefault="00CA7759" w:rsidP="002F14A3">
      <w:pPr>
        <w:ind w:firstLine="708"/>
        <w:jc w:val="both"/>
        <w:rPr>
          <w:sz w:val="24"/>
          <w:szCs w:val="24"/>
        </w:rPr>
      </w:pPr>
      <w:r w:rsidRPr="002F14A3">
        <w:rPr>
          <w:sz w:val="24"/>
          <w:szCs w:val="24"/>
        </w:rPr>
        <w:t>Мамаев Н.А. – главный врач ГБУЗ «Комсомольская МБ» (по согласованию);</w:t>
      </w:r>
    </w:p>
    <w:p w:rsidR="00CA7759" w:rsidRPr="002F14A3" w:rsidRDefault="00CA7759" w:rsidP="002F14A3">
      <w:pPr>
        <w:ind w:firstLine="708"/>
        <w:jc w:val="both"/>
        <w:rPr>
          <w:sz w:val="24"/>
          <w:szCs w:val="24"/>
        </w:rPr>
      </w:pPr>
      <w:r w:rsidRPr="002F14A3">
        <w:rPr>
          <w:sz w:val="24"/>
          <w:szCs w:val="24"/>
        </w:rPr>
        <w:t>Анохина О.В. – главный редактор районной газеты «Знамя» (по согласованию);</w:t>
      </w:r>
    </w:p>
    <w:p w:rsidR="00CA7759" w:rsidRPr="002F14A3" w:rsidRDefault="00CA7759" w:rsidP="002F14A3">
      <w:pPr>
        <w:ind w:firstLine="708"/>
        <w:jc w:val="both"/>
        <w:rPr>
          <w:sz w:val="24"/>
          <w:szCs w:val="24"/>
        </w:rPr>
      </w:pPr>
      <w:r w:rsidRPr="002F14A3">
        <w:rPr>
          <w:sz w:val="24"/>
          <w:szCs w:val="24"/>
        </w:rPr>
        <w:lastRenderedPageBreak/>
        <w:t>Федорова С.Н. - начальник ОВМ ММО МВД РМ «Чамзинский» (по согласованию);</w:t>
      </w:r>
    </w:p>
    <w:p w:rsidR="00CA7759" w:rsidRPr="002F14A3" w:rsidRDefault="00CA7759" w:rsidP="002F14A3">
      <w:pPr>
        <w:ind w:firstLine="708"/>
        <w:jc w:val="both"/>
        <w:rPr>
          <w:rFonts w:eastAsia="Calibri"/>
          <w:sz w:val="24"/>
          <w:szCs w:val="24"/>
        </w:rPr>
      </w:pPr>
      <w:r w:rsidRPr="002F14A3">
        <w:rPr>
          <w:sz w:val="24"/>
          <w:szCs w:val="24"/>
        </w:rPr>
        <w:t xml:space="preserve">Данилова А.В. – директор ГКУ </w:t>
      </w:r>
      <w:r w:rsidRPr="002F14A3">
        <w:rPr>
          <w:rFonts w:eastAsia="Calibri"/>
          <w:spacing w:val="-4"/>
          <w:sz w:val="24"/>
          <w:szCs w:val="24"/>
        </w:rPr>
        <w:t>«</w:t>
      </w:r>
      <w:r w:rsidRPr="002F14A3">
        <w:rPr>
          <w:rFonts w:eastAsia="Calibri"/>
          <w:sz w:val="24"/>
          <w:szCs w:val="24"/>
        </w:rPr>
        <w:t>МФЦ» в Чамзинском муниципальном районе в РМ (по согласованию);</w:t>
      </w:r>
    </w:p>
    <w:p w:rsidR="00CA7759" w:rsidRPr="002F14A3" w:rsidRDefault="00CA7759" w:rsidP="002F14A3">
      <w:pPr>
        <w:ind w:firstLine="708"/>
        <w:jc w:val="both"/>
        <w:rPr>
          <w:rFonts w:eastAsia="Calibri"/>
          <w:sz w:val="24"/>
          <w:szCs w:val="24"/>
        </w:rPr>
      </w:pPr>
    </w:p>
    <w:p w:rsidR="00CA7759" w:rsidRPr="002F14A3" w:rsidRDefault="00CA7759" w:rsidP="002F14A3">
      <w:pPr>
        <w:ind w:firstLine="708"/>
        <w:jc w:val="both"/>
        <w:rPr>
          <w:rFonts w:eastAsia="Calibri"/>
          <w:sz w:val="24"/>
          <w:szCs w:val="24"/>
        </w:rPr>
      </w:pPr>
    </w:p>
    <w:p w:rsidR="00767ED9" w:rsidRPr="00010D85" w:rsidRDefault="00767ED9" w:rsidP="00767ED9">
      <w:pPr>
        <w:ind w:firstLine="698"/>
        <w:jc w:val="center"/>
        <w:rPr>
          <w:rStyle w:val="ad"/>
          <w:sz w:val="24"/>
          <w:szCs w:val="24"/>
        </w:rPr>
      </w:pPr>
      <w:r w:rsidRPr="00010D85">
        <w:rPr>
          <w:rStyle w:val="ad"/>
          <w:sz w:val="24"/>
          <w:szCs w:val="24"/>
        </w:rPr>
        <w:t>Республика Мордовия</w:t>
      </w:r>
    </w:p>
    <w:p w:rsidR="00767ED9" w:rsidRPr="002F14A3" w:rsidRDefault="00767ED9" w:rsidP="00767ED9">
      <w:pPr>
        <w:pStyle w:val="af1"/>
        <w:rPr>
          <w:sz w:val="24"/>
          <w:szCs w:val="24"/>
        </w:rPr>
      </w:pPr>
      <w:r w:rsidRPr="00010D85">
        <w:rPr>
          <w:b/>
          <w:sz w:val="24"/>
          <w:szCs w:val="24"/>
        </w:rPr>
        <w:t>Администрация Чамзинского муниципального района</w:t>
      </w:r>
    </w:p>
    <w:p w:rsidR="00767ED9" w:rsidRDefault="00767ED9" w:rsidP="00767ED9">
      <w:pPr>
        <w:pStyle w:val="1"/>
        <w:shd w:val="clear" w:color="auto" w:fill="FFFFFF"/>
        <w:spacing w:before="0" w:after="0"/>
        <w:jc w:val="center"/>
        <w:rPr>
          <w:rFonts w:ascii="Times New Roman" w:hAnsi="Times New Roman" w:cs="Times New Roman"/>
          <w:sz w:val="24"/>
          <w:szCs w:val="24"/>
        </w:rPr>
      </w:pPr>
    </w:p>
    <w:p w:rsidR="00250455" w:rsidRPr="00767ED9" w:rsidRDefault="00250455" w:rsidP="00767ED9">
      <w:pPr>
        <w:pStyle w:val="1"/>
        <w:shd w:val="clear" w:color="auto" w:fill="FFFFFF"/>
        <w:spacing w:before="0" w:after="0"/>
        <w:jc w:val="center"/>
        <w:rPr>
          <w:rFonts w:ascii="Times New Roman" w:hAnsi="Times New Roman" w:cs="Times New Roman"/>
          <w:b w:val="0"/>
          <w:sz w:val="24"/>
          <w:szCs w:val="24"/>
        </w:rPr>
      </w:pPr>
      <w:r w:rsidRPr="00767ED9">
        <w:rPr>
          <w:rFonts w:ascii="Times New Roman" w:hAnsi="Times New Roman" w:cs="Times New Roman"/>
          <w:b w:val="0"/>
          <w:sz w:val="24"/>
          <w:szCs w:val="24"/>
        </w:rPr>
        <w:t>ПОСТАНОВЛЕНИЕ</w:t>
      </w:r>
    </w:p>
    <w:p w:rsidR="00250455" w:rsidRPr="002F14A3" w:rsidRDefault="00250455" w:rsidP="00767ED9">
      <w:pPr>
        <w:pStyle w:val="1"/>
        <w:shd w:val="clear" w:color="auto" w:fill="FFFFFF"/>
        <w:spacing w:before="0" w:after="0"/>
        <w:jc w:val="center"/>
        <w:rPr>
          <w:rFonts w:ascii="Times New Roman" w:hAnsi="Times New Roman" w:cs="Times New Roman"/>
          <w:b w:val="0"/>
          <w:sz w:val="24"/>
          <w:szCs w:val="24"/>
        </w:rPr>
      </w:pPr>
      <w:r w:rsidRPr="002F14A3">
        <w:rPr>
          <w:rFonts w:ascii="Times New Roman" w:hAnsi="Times New Roman" w:cs="Times New Roman"/>
          <w:b w:val="0"/>
          <w:sz w:val="24"/>
          <w:szCs w:val="24"/>
        </w:rPr>
        <w:t xml:space="preserve">«21» мая 2019г.                                   </w:t>
      </w:r>
      <w:r w:rsidR="00767ED9">
        <w:rPr>
          <w:rFonts w:ascii="Times New Roman" w:hAnsi="Times New Roman" w:cs="Times New Roman"/>
          <w:b w:val="0"/>
          <w:sz w:val="24"/>
          <w:szCs w:val="24"/>
        </w:rPr>
        <w:t xml:space="preserve">                     </w:t>
      </w:r>
      <w:r w:rsidRPr="002F14A3">
        <w:rPr>
          <w:rFonts w:ascii="Times New Roman" w:hAnsi="Times New Roman" w:cs="Times New Roman"/>
          <w:b w:val="0"/>
          <w:sz w:val="24"/>
          <w:szCs w:val="24"/>
        </w:rPr>
        <w:t xml:space="preserve">                                                             № 353</w:t>
      </w:r>
    </w:p>
    <w:p w:rsidR="00250455" w:rsidRPr="002F14A3" w:rsidRDefault="00250455" w:rsidP="00767ED9">
      <w:pPr>
        <w:pStyle w:val="1"/>
        <w:shd w:val="clear" w:color="auto" w:fill="FFFFFF"/>
        <w:spacing w:before="0" w:after="0"/>
        <w:jc w:val="center"/>
        <w:rPr>
          <w:rFonts w:ascii="Times New Roman" w:hAnsi="Times New Roman" w:cs="Times New Roman"/>
          <w:b w:val="0"/>
          <w:sz w:val="24"/>
          <w:szCs w:val="24"/>
        </w:rPr>
      </w:pPr>
      <w:r w:rsidRPr="002F14A3">
        <w:rPr>
          <w:rFonts w:ascii="Times New Roman" w:hAnsi="Times New Roman" w:cs="Times New Roman"/>
          <w:b w:val="0"/>
          <w:sz w:val="24"/>
          <w:szCs w:val="24"/>
        </w:rPr>
        <w:t>р.п. Чамзинка</w:t>
      </w:r>
    </w:p>
    <w:p w:rsidR="00250455" w:rsidRPr="002F14A3" w:rsidRDefault="00250455" w:rsidP="00767ED9">
      <w:pPr>
        <w:shd w:val="clear" w:color="auto" w:fill="FFFFFF"/>
        <w:jc w:val="center"/>
        <w:rPr>
          <w:sz w:val="24"/>
          <w:szCs w:val="24"/>
        </w:rPr>
      </w:pPr>
    </w:p>
    <w:p w:rsidR="00767ED9" w:rsidRDefault="00250455" w:rsidP="00767ED9">
      <w:pPr>
        <w:shd w:val="clear" w:color="auto" w:fill="FFFFFF"/>
        <w:jc w:val="center"/>
        <w:rPr>
          <w:b/>
          <w:sz w:val="24"/>
          <w:szCs w:val="24"/>
        </w:rPr>
      </w:pPr>
      <w:r w:rsidRPr="002F14A3">
        <w:rPr>
          <w:b/>
          <w:sz w:val="24"/>
          <w:szCs w:val="24"/>
        </w:rPr>
        <w:t xml:space="preserve">Об утверждении Административного регламента администрации Чамзинского муниципального района предоставления муниципальной услуги  «Изменение, расторжение договора социального найма жилого помещения, находящегося в муниципальной собственности Чамзинского муниципального района </w:t>
      </w:r>
    </w:p>
    <w:p w:rsidR="00250455" w:rsidRPr="002F14A3" w:rsidRDefault="00250455" w:rsidP="00767ED9">
      <w:pPr>
        <w:shd w:val="clear" w:color="auto" w:fill="FFFFFF"/>
        <w:jc w:val="center"/>
        <w:rPr>
          <w:b/>
          <w:sz w:val="24"/>
          <w:szCs w:val="24"/>
        </w:rPr>
      </w:pPr>
      <w:r w:rsidRPr="002F14A3">
        <w:rPr>
          <w:b/>
          <w:sz w:val="24"/>
          <w:szCs w:val="24"/>
        </w:rPr>
        <w:t>Республики Мордовия»</w:t>
      </w:r>
      <w:r w:rsidR="00767ED9">
        <w:rPr>
          <w:b/>
          <w:sz w:val="24"/>
          <w:szCs w:val="24"/>
        </w:rPr>
        <w:t>.</w:t>
      </w:r>
    </w:p>
    <w:p w:rsidR="00250455" w:rsidRPr="002F14A3" w:rsidRDefault="00250455" w:rsidP="002F14A3">
      <w:pPr>
        <w:shd w:val="clear" w:color="auto" w:fill="FFFFFF"/>
        <w:rPr>
          <w:sz w:val="24"/>
          <w:szCs w:val="24"/>
        </w:rPr>
      </w:pPr>
    </w:p>
    <w:p w:rsidR="00250455" w:rsidRPr="00767ED9" w:rsidRDefault="00250455" w:rsidP="00767ED9">
      <w:pPr>
        <w:shd w:val="clear" w:color="auto" w:fill="FFFFFF"/>
        <w:ind w:firstLine="708"/>
        <w:jc w:val="both"/>
        <w:rPr>
          <w:sz w:val="24"/>
          <w:szCs w:val="24"/>
        </w:rPr>
      </w:pPr>
      <w:r w:rsidRPr="00767ED9">
        <w:rPr>
          <w:sz w:val="24"/>
          <w:szCs w:val="24"/>
        </w:rPr>
        <w:t xml:space="preserve">В соответствии  с  Гражданским и Жилищным  кодексами Российской Федерации, Федеральным законом  </w:t>
      </w:r>
      <w:hyperlink r:id="rId27" w:history="1">
        <w:r w:rsidRPr="00767ED9">
          <w:rPr>
            <w:rStyle w:val="a3"/>
            <w:color w:val="auto"/>
            <w:sz w:val="24"/>
            <w:szCs w:val="24"/>
          </w:rPr>
          <w:t>от 06.10.2003 N 131-ФЗ  «Об общих принципах организации местного самоуправления в Российской Федерации</w:t>
        </w:r>
      </w:hyperlink>
      <w:r w:rsidRPr="00767ED9">
        <w:rPr>
          <w:sz w:val="24"/>
          <w:szCs w:val="24"/>
        </w:rPr>
        <w:t xml:space="preserve">», </w:t>
      </w:r>
      <w:r w:rsidRPr="00767ED9">
        <w:rPr>
          <w:spacing w:val="-4"/>
          <w:sz w:val="24"/>
          <w:szCs w:val="24"/>
        </w:rPr>
        <w:t>Федеральным  законом от 09.02.2009 № 8-ФЗ «Об обесп</w:t>
      </w:r>
      <w:r w:rsidRPr="00767ED9">
        <w:rPr>
          <w:spacing w:val="-4"/>
          <w:sz w:val="24"/>
          <w:szCs w:val="24"/>
        </w:rPr>
        <w:t>е</w:t>
      </w:r>
      <w:r w:rsidRPr="00767ED9">
        <w:rPr>
          <w:spacing w:val="-4"/>
          <w:sz w:val="24"/>
          <w:szCs w:val="24"/>
        </w:rPr>
        <w:t>чении доступа к информации о деятельности государственных органов и органов местного сам</w:t>
      </w:r>
      <w:r w:rsidRPr="00767ED9">
        <w:rPr>
          <w:spacing w:val="-4"/>
          <w:sz w:val="24"/>
          <w:szCs w:val="24"/>
        </w:rPr>
        <w:t>о</w:t>
      </w:r>
      <w:r w:rsidRPr="00767ED9">
        <w:rPr>
          <w:spacing w:val="-4"/>
          <w:sz w:val="24"/>
          <w:szCs w:val="24"/>
        </w:rPr>
        <w:t xml:space="preserve">управления», Федеральным законом от 24.11.1995 г. № 181-ФЗ «О социальной защите инвалидов Российской Федерации», </w:t>
      </w:r>
      <w:r w:rsidRPr="00767ED9">
        <w:rPr>
          <w:sz w:val="24"/>
          <w:szCs w:val="24"/>
        </w:rPr>
        <w:t xml:space="preserve">Федеральным  законом  от 27.07.2010г. №210-ФЗ «Об организации предоставления государственных и муниципальных услуг», </w:t>
      </w:r>
      <w:r w:rsidRPr="00767ED9">
        <w:rPr>
          <w:rStyle w:val="ac"/>
          <w:i w:val="0"/>
          <w:sz w:val="24"/>
          <w:szCs w:val="24"/>
        </w:rPr>
        <w:t xml:space="preserve"> </w:t>
      </w:r>
      <w:r w:rsidRPr="00767ED9">
        <w:rPr>
          <w:spacing w:val="-4"/>
          <w:sz w:val="24"/>
          <w:szCs w:val="24"/>
        </w:rPr>
        <w:t>Постановлением  Правительства Ро</w:t>
      </w:r>
      <w:r w:rsidRPr="00767ED9">
        <w:rPr>
          <w:spacing w:val="-4"/>
          <w:sz w:val="24"/>
          <w:szCs w:val="24"/>
        </w:rPr>
        <w:t>с</w:t>
      </w:r>
      <w:r w:rsidRPr="00767ED9">
        <w:rPr>
          <w:spacing w:val="-4"/>
          <w:sz w:val="24"/>
          <w:szCs w:val="24"/>
        </w:rPr>
        <w:t>сийской Федерации от 16.05.2011 № 373 «О порядке разработки и утверждения админис</w:t>
      </w:r>
      <w:r w:rsidRPr="00767ED9">
        <w:rPr>
          <w:spacing w:val="-4"/>
          <w:sz w:val="24"/>
          <w:szCs w:val="24"/>
        </w:rPr>
        <w:t>т</w:t>
      </w:r>
      <w:r w:rsidRPr="00767ED9">
        <w:rPr>
          <w:spacing w:val="-4"/>
          <w:sz w:val="24"/>
          <w:szCs w:val="24"/>
        </w:rPr>
        <w:t>ративных регламентов исполнения государственных функций (предоставления государственных у</w:t>
      </w:r>
      <w:r w:rsidRPr="00767ED9">
        <w:rPr>
          <w:spacing w:val="-4"/>
          <w:sz w:val="24"/>
          <w:szCs w:val="24"/>
        </w:rPr>
        <w:t>с</w:t>
      </w:r>
      <w:r w:rsidRPr="00767ED9">
        <w:rPr>
          <w:spacing w:val="-4"/>
          <w:sz w:val="24"/>
          <w:szCs w:val="24"/>
        </w:rPr>
        <w:t xml:space="preserve">луг)», </w:t>
      </w:r>
      <w:r w:rsidRPr="00767ED9">
        <w:rPr>
          <w:sz w:val="24"/>
          <w:szCs w:val="24"/>
        </w:rPr>
        <w:t>Уставом Чамзинского муниципального района Республики Мордовия, администрация Ча</w:t>
      </w:r>
      <w:r w:rsidRPr="00767ED9">
        <w:rPr>
          <w:sz w:val="24"/>
          <w:szCs w:val="24"/>
        </w:rPr>
        <w:t>м</w:t>
      </w:r>
      <w:r w:rsidRPr="00767ED9">
        <w:rPr>
          <w:sz w:val="24"/>
          <w:szCs w:val="24"/>
        </w:rPr>
        <w:t xml:space="preserve">зинского муниципального района </w:t>
      </w:r>
    </w:p>
    <w:p w:rsidR="00250455" w:rsidRPr="00767ED9" w:rsidRDefault="00250455" w:rsidP="002F14A3">
      <w:pPr>
        <w:shd w:val="clear" w:color="auto" w:fill="FFFFFF"/>
        <w:rPr>
          <w:sz w:val="24"/>
          <w:szCs w:val="24"/>
        </w:rPr>
      </w:pPr>
    </w:p>
    <w:p w:rsidR="00250455" w:rsidRPr="002F14A3" w:rsidRDefault="00250455" w:rsidP="002F14A3">
      <w:pPr>
        <w:shd w:val="clear" w:color="auto" w:fill="FFFFFF"/>
        <w:jc w:val="center"/>
        <w:rPr>
          <w:b/>
          <w:sz w:val="24"/>
          <w:szCs w:val="24"/>
        </w:rPr>
      </w:pPr>
      <w:r w:rsidRPr="002F14A3">
        <w:rPr>
          <w:b/>
          <w:sz w:val="24"/>
          <w:szCs w:val="24"/>
        </w:rPr>
        <w:t>ПОСТАНОВЛЯЕТ:</w:t>
      </w:r>
    </w:p>
    <w:p w:rsidR="00250455" w:rsidRPr="002F14A3" w:rsidRDefault="00250455" w:rsidP="00767ED9">
      <w:pPr>
        <w:shd w:val="clear" w:color="auto" w:fill="FFFFFF"/>
        <w:jc w:val="both"/>
        <w:rPr>
          <w:sz w:val="24"/>
          <w:szCs w:val="24"/>
        </w:rPr>
      </w:pPr>
    </w:p>
    <w:p w:rsidR="00250455" w:rsidRPr="002F14A3" w:rsidRDefault="00250455" w:rsidP="00767ED9">
      <w:pPr>
        <w:shd w:val="clear" w:color="auto" w:fill="FFFFFF"/>
        <w:ind w:firstLine="708"/>
        <w:jc w:val="both"/>
        <w:rPr>
          <w:sz w:val="24"/>
          <w:szCs w:val="24"/>
        </w:rPr>
      </w:pPr>
      <w:r w:rsidRPr="002F14A3">
        <w:rPr>
          <w:sz w:val="24"/>
          <w:szCs w:val="24"/>
        </w:rPr>
        <w:t>1. Утвердить прилагаемый Административный регламент администрации Чамзинского муниципального района предоставления муниципальной услуги  «Изменение, расторжение договора социального найма жилого помещения, находящегося в муниципальной собственности Чамзинского муниципального района Республики Мордовия».</w:t>
      </w:r>
    </w:p>
    <w:p w:rsidR="00250455" w:rsidRPr="002F14A3" w:rsidRDefault="00250455" w:rsidP="00767ED9">
      <w:pPr>
        <w:shd w:val="clear" w:color="auto" w:fill="FFFFFF"/>
        <w:ind w:firstLine="708"/>
        <w:jc w:val="both"/>
        <w:rPr>
          <w:sz w:val="24"/>
          <w:szCs w:val="24"/>
        </w:rPr>
      </w:pPr>
      <w:r w:rsidRPr="002F14A3">
        <w:rPr>
          <w:sz w:val="24"/>
          <w:szCs w:val="24"/>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250455" w:rsidRPr="002F14A3" w:rsidRDefault="00250455" w:rsidP="00767ED9">
      <w:pPr>
        <w:shd w:val="clear" w:color="auto" w:fill="FFFFFF"/>
        <w:jc w:val="both"/>
        <w:rPr>
          <w:sz w:val="24"/>
          <w:szCs w:val="24"/>
        </w:rPr>
      </w:pPr>
    </w:p>
    <w:p w:rsidR="00250455" w:rsidRPr="002F14A3" w:rsidRDefault="00250455" w:rsidP="002F14A3">
      <w:pPr>
        <w:shd w:val="clear" w:color="auto" w:fill="FFFFFF"/>
        <w:rPr>
          <w:sz w:val="24"/>
          <w:szCs w:val="24"/>
        </w:rPr>
      </w:pPr>
      <w:r w:rsidRPr="002F14A3">
        <w:rPr>
          <w:sz w:val="24"/>
          <w:szCs w:val="24"/>
        </w:rPr>
        <w:t xml:space="preserve">Глава  Чамзинского муниципального района                              </w:t>
      </w:r>
      <w:r w:rsidR="00EC57AE">
        <w:rPr>
          <w:sz w:val="24"/>
          <w:szCs w:val="24"/>
        </w:rPr>
        <w:t xml:space="preserve">                       </w:t>
      </w:r>
      <w:r w:rsidRPr="002F14A3">
        <w:rPr>
          <w:sz w:val="24"/>
          <w:szCs w:val="24"/>
        </w:rPr>
        <w:t xml:space="preserve">    </w:t>
      </w:r>
      <w:bookmarkStart w:id="20" w:name="sub_10000"/>
      <w:r w:rsidRPr="002F14A3">
        <w:rPr>
          <w:sz w:val="24"/>
          <w:szCs w:val="24"/>
        </w:rPr>
        <w:t xml:space="preserve">       В.Г. Цыбаков</w:t>
      </w:r>
    </w:p>
    <w:p w:rsidR="00250455" w:rsidRPr="002F14A3" w:rsidRDefault="00250455" w:rsidP="002F14A3">
      <w:pPr>
        <w:shd w:val="clear" w:color="auto" w:fill="FFFFFF"/>
        <w:rPr>
          <w:sz w:val="24"/>
          <w:szCs w:val="24"/>
        </w:rPr>
      </w:pPr>
    </w:p>
    <w:p w:rsidR="00250455" w:rsidRPr="002F14A3" w:rsidRDefault="00250455" w:rsidP="002F14A3">
      <w:pPr>
        <w:shd w:val="clear" w:color="auto" w:fill="FFFFFF"/>
        <w:rPr>
          <w:sz w:val="24"/>
          <w:szCs w:val="24"/>
        </w:rPr>
      </w:pPr>
    </w:p>
    <w:p w:rsidR="00250455" w:rsidRPr="001B14D8" w:rsidRDefault="00250455" w:rsidP="002F14A3">
      <w:pPr>
        <w:shd w:val="clear" w:color="auto" w:fill="FFFFFF"/>
        <w:ind w:firstLine="5580"/>
        <w:jc w:val="right"/>
      </w:pPr>
      <w:r w:rsidRPr="001B14D8">
        <w:t xml:space="preserve">Приложение </w:t>
      </w:r>
    </w:p>
    <w:p w:rsidR="00250455" w:rsidRPr="001B14D8" w:rsidRDefault="00250455" w:rsidP="002F14A3">
      <w:pPr>
        <w:shd w:val="clear" w:color="auto" w:fill="FFFFFF"/>
        <w:jc w:val="right"/>
      </w:pPr>
      <w:r w:rsidRPr="001B14D8">
        <w:t>к Постановлению  администрации</w:t>
      </w:r>
    </w:p>
    <w:p w:rsidR="00250455" w:rsidRPr="001B14D8" w:rsidRDefault="00250455" w:rsidP="002F14A3">
      <w:pPr>
        <w:shd w:val="clear" w:color="auto" w:fill="FFFFFF"/>
        <w:ind w:firstLine="5580"/>
        <w:jc w:val="right"/>
      </w:pPr>
      <w:r w:rsidRPr="001B14D8">
        <w:t>Чамзинского муниципального</w:t>
      </w:r>
    </w:p>
    <w:p w:rsidR="00250455" w:rsidRPr="001B14D8" w:rsidRDefault="00250455" w:rsidP="002F14A3">
      <w:pPr>
        <w:shd w:val="clear" w:color="auto" w:fill="FFFFFF"/>
        <w:ind w:firstLine="5580"/>
        <w:jc w:val="right"/>
      </w:pPr>
      <w:r w:rsidRPr="001B14D8">
        <w:t>района Республики Мордовия</w:t>
      </w:r>
    </w:p>
    <w:p w:rsidR="00250455" w:rsidRPr="001B14D8" w:rsidRDefault="00250455" w:rsidP="002F14A3">
      <w:pPr>
        <w:shd w:val="clear" w:color="auto" w:fill="FFFFFF"/>
        <w:ind w:firstLine="5580"/>
        <w:jc w:val="right"/>
      </w:pPr>
      <w:r w:rsidRPr="001B14D8">
        <w:t>от  21.05.2019г.  №</w:t>
      </w:r>
      <w:r w:rsidR="001B14D8">
        <w:t xml:space="preserve"> </w:t>
      </w:r>
      <w:r w:rsidRPr="001B14D8">
        <w:t>353</w:t>
      </w:r>
    </w:p>
    <w:p w:rsidR="00250455" w:rsidRPr="002F14A3" w:rsidRDefault="00250455" w:rsidP="002F14A3">
      <w:pPr>
        <w:pStyle w:val="1"/>
        <w:shd w:val="clear" w:color="auto" w:fill="FFFFFF"/>
        <w:spacing w:before="0" w:after="0"/>
        <w:rPr>
          <w:rFonts w:ascii="Times New Roman" w:hAnsi="Times New Roman" w:cs="Times New Roman"/>
          <w:sz w:val="24"/>
          <w:szCs w:val="24"/>
        </w:rPr>
      </w:pPr>
    </w:p>
    <w:bookmarkEnd w:id="20"/>
    <w:p w:rsidR="00250455" w:rsidRPr="002F14A3" w:rsidRDefault="00250455" w:rsidP="002F14A3">
      <w:pPr>
        <w:shd w:val="clear" w:color="auto" w:fill="FFFFFF"/>
        <w:jc w:val="center"/>
        <w:rPr>
          <w:b/>
          <w:sz w:val="24"/>
          <w:szCs w:val="24"/>
        </w:rPr>
      </w:pPr>
      <w:r w:rsidRPr="002F14A3">
        <w:rPr>
          <w:b/>
          <w:sz w:val="24"/>
          <w:szCs w:val="24"/>
        </w:rPr>
        <w:t>Административный  регламент</w:t>
      </w:r>
    </w:p>
    <w:p w:rsidR="00250455" w:rsidRPr="002F14A3" w:rsidRDefault="00250455" w:rsidP="002F14A3">
      <w:pPr>
        <w:shd w:val="clear" w:color="auto" w:fill="FFFFFF"/>
        <w:jc w:val="center"/>
        <w:rPr>
          <w:b/>
          <w:sz w:val="24"/>
          <w:szCs w:val="24"/>
        </w:rPr>
      </w:pPr>
      <w:r w:rsidRPr="002F14A3">
        <w:rPr>
          <w:b/>
          <w:sz w:val="24"/>
          <w:szCs w:val="24"/>
        </w:rPr>
        <w:t xml:space="preserve"> администрации Чамзинского муниципального района предоставления муниципальной услуги  «Изменение, расторжение договора социального найма жилого помещения, находящегося в муниципальной собственности Чамзинского муниципального района Республики Мордовия»</w:t>
      </w:r>
    </w:p>
    <w:p w:rsidR="00250455" w:rsidRPr="002F14A3" w:rsidRDefault="00250455" w:rsidP="002F14A3">
      <w:pPr>
        <w:shd w:val="clear" w:color="auto" w:fill="FFFFFF"/>
        <w:rPr>
          <w:sz w:val="24"/>
          <w:szCs w:val="24"/>
        </w:rPr>
      </w:pPr>
    </w:p>
    <w:p w:rsidR="00250455" w:rsidRPr="002F14A3" w:rsidRDefault="00250455" w:rsidP="001B14D8">
      <w:pPr>
        <w:pStyle w:val="1"/>
        <w:shd w:val="clear" w:color="auto" w:fill="FFFFFF"/>
        <w:spacing w:before="0" w:after="0"/>
        <w:jc w:val="center"/>
        <w:rPr>
          <w:rFonts w:ascii="Times New Roman" w:hAnsi="Times New Roman" w:cs="Times New Roman"/>
          <w:sz w:val="24"/>
          <w:szCs w:val="24"/>
        </w:rPr>
      </w:pPr>
      <w:bookmarkStart w:id="21" w:name="sub_1100"/>
      <w:r w:rsidRPr="002F14A3">
        <w:rPr>
          <w:rFonts w:ascii="Times New Roman" w:hAnsi="Times New Roman" w:cs="Times New Roman"/>
          <w:sz w:val="24"/>
          <w:szCs w:val="24"/>
        </w:rPr>
        <w:lastRenderedPageBreak/>
        <w:t>Раздел 1. Общие положения</w:t>
      </w:r>
    </w:p>
    <w:p w:rsidR="00250455" w:rsidRPr="002F14A3" w:rsidRDefault="00250455" w:rsidP="001B14D8">
      <w:pPr>
        <w:pStyle w:val="1"/>
        <w:shd w:val="clear" w:color="auto" w:fill="FFFFFF"/>
        <w:spacing w:before="0" w:after="0"/>
        <w:jc w:val="center"/>
        <w:rPr>
          <w:rFonts w:ascii="Times New Roman" w:hAnsi="Times New Roman" w:cs="Times New Roman"/>
          <w:sz w:val="24"/>
          <w:szCs w:val="24"/>
        </w:rPr>
      </w:pPr>
      <w:bookmarkStart w:id="22" w:name="sub_1110"/>
      <w:bookmarkEnd w:id="21"/>
      <w:r w:rsidRPr="002F14A3">
        <w:rPr>
          <w:rFonts w:ascii="Times New Roman" w:hAnsi="Times New Roman" w:cs="Times New Roman"/>
          <w:sz w:val="24"/>
          <w:szCs w:val="24"/>
        </w:rPr>
        <w:t>Подраздел 1. Предмет регулирования Административного регламента.</w:t>
      </w:r>
    </w:p>
    <w:bookmarkEnd w:id="22"/>
    <w:p w:rsidR="00250455" w:rsidRPr="001B14D8" w:rsidRDefault="00250455" w:rsidP="001B14D8">
      <w:pPr>
        <w:shd w:val="clear" w:color="auto" w:fill="FFFFFF"/>
        <w:ind w:firstLine="708"/>
        <w:jc w:val="both"/>
        <w:rPr>
          <w:sz w:val="24"/>
          <w:szCs w:val="24"/>
        </w:rPr>
      </w:pPr>
      <w:r w:rsidRPr="001B14D8">
        <w:rPr>
          <w:sz w:val="24"/>
          <w:szCs w:val="24"/>
        </w:rPr>
        <w:t>1.1. Административный регламент администрации Чамзинского муниципального района предоставления муниципальной услуги «</w:t>
      </w:r>
      <w:r w:rsidRPr="001B14D8">
        <w:rPr>
          <w:b/>
          <w:sz w:val="24"/>
          <w:szCs w:val="24"/>
        </w:rPr>
        <w:t>Изменение, расторжение договора социального найма жилого помещения, находящегося в муниципальной собственности Чамзинского муниципального района Республики Мордовия</w:t>
      </w:r>
      <w:r w:rsidRPr="001B14D8">
        <w:rPr>
          <w:sz w:val="24"/>
          <w:szCs w:val="24"/>
        </w:rPr>
        <w:t>»</w:t>
      </w:r>
      <w:r w:rsidRPr="001B14D8">
        <w:rPr>
          <w:b/>
          <w:sz w:val="24"/>
          <w:szCs w:val="24"/>
        </w:rPr>
        <w:t xml:space="preserve"> </w:t>
      </w:r>
      <w:r w:rsidRPr="001B14D8">
        <w:rPr>
          <w:sz w:val="24"/>
          <w:szCs w:val="24"/>
        </w:rPr>
        <w:t>(далее – Административный регламент) разработан в целях повышения качества исполнения и доступности муниципальной услуги.</w:t>
      </w:r>
    </w:p>
    <w:p w:rsidR="00250455" w:rsidRPr="001B14D8" w:rsidRDefault="00250455" w:rsidP="00BC0CF0">
      <w:pPr>
        <w:shd w:val="clear" w:color="auto" w:fill="FFFFFF"/>
        <w:ind w:firstLine="708"/>
        <w:jc w:val="both"/>
        <w:rPr>
          <w:sz w:val="24"/>
          <w:szCs w:val="24"/>
        </w:rPr>
      </w:pPr>
      <w:r w:rsidRPr="001B14D8">
        <w:rPr>
          <w:sz w:val="24"/>
          <w:szCs w:val="24"/>
        </w:rPr>
        <w:t>1.2. Административный 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w:t>
      </w:r>
    </w:p>
    <w:p w:rsidR="00250455" w:rsidRPr="001B14D8" w:rsidRDefault="00250455" w:rsidP="001B14D8">
      <w:pPr>
        <w:shd w:val="clear" w:color="auto" w:fill="FFFFFF"/>
        <w:jc w:val="both"/>
        <w:rPr>
          <w:sz w:val="24"/>
          <w:szCs w:val="24"/>
        </w:rPr>
      </w:pPr>
    </w:p>
    <w:p w:rsidR="00250455" w:rsidRPr="001B14D8" w:rsidRDefault="00250455" w:rsidP="001B14D8">
      <w:pPr>
        <w:pStyle w:val="1"/>
        <w:shd w:val="clear" w:color="auto" w:fill="FFFFFF"/>
        <w:spacing w:before="0" w:after="0"/>
        <w:jc w:val="center"/>
        <w:rPr>
          <w:rFonts w:ascii="Times New Roman" w:hAnsi="Times New Roman" w:cs="Times New Roman"/>
          <w:sz w:val="24"/>
          <w:szCs w:val="24"/>
        </w:rPr>
      </w:pPr>
      <w:bookmarkStart w:id="23" w:name="sub_1120"/>
      <w:r w:rsidRPr="001B14D8">
        <w:rPr>
          <w:rFonts w:ascii="Times New Roman" w:hAnsi="Times New Roman" w:cs="Times New Roman"/>
          <w:sz w:val="24"/>
          <w:szCs w:val="24"/>
        </w:rPr>
        <w:t>Подраздел 2. Категории  заявителей.</w:t>
      </w:r>
    </w:p>
    <w:bookmarkEnd w:id="23"/>
    <w:p w:rsidR="00250455" w:rsidRPr="001B14D8" w:rsidRDefault="00250455" w:rsidP="001B14D8">
      <w:pPr>
        <w:ind w:firstLine="708"/>
        <w:jc w:val="both"/>
        <w:rPr>
          <w:sz w:val="24"/>
          <w:szCs w:val="24"/>
        </w:rPr>
      </w:pPr>
      <w:r w:rsidRPr="001B14D8">
        <w:rPr>
          <w:sz w:val="24"/>
          <w:szCs w:val="24"/>
        </w:rPr>
        <w:t xml:space="preserve">2.1. </w:t>
      </w:r>
      <w:bookmarkStart w:id="24" w:name="sub_3021"/>
      <w:r w:rsidRPr="001B14D8">
        <w:rPr>
          <w:sz w:val="24"/>
          <w:szCs w:val="24"/>
        </w:rPr>
        <w:t>Получателями муниципальной услуги (далее – Заявитель) являются:</w:t>
      </w:r>
    </w:p>
    <w:p w:rsidR="00250455" w:rsidRPr="001B14D8" w:rsidRDefault="00250455" w:rsidP="001B14D8">
      <w:pPr>
        <w:jc w:val="both"/>
        <w:rPr>
          <w:sz w:val="24"/>
          <w:szCs w:val="24"/>
        </w:rPr>
      </w:pPr>
      <w:r w:rsidRPr="001B14D8">
        <w:rPr>
          <w:sz w:val="24"/>
          <w:szCs w:val="24"/>
        </w:rPr>
        <w:t>–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250455" w:rsidRPr="001B14D8" w:rsidRDefault="00250455" w:rsidP="00BC0CF0">
      <w:pPr>
        <w:shd w:val="clear" w:color="auto" w:fill="FFFFFF"/>
        <w:ind w:firstLine="708"/>
        <w:jc w:val="both"/>
        <w:rPr>
          <w:sz w:val="24"/>
          <w:szCs w:val="24"/>
        </w:rPr>
      </w:pPr>
      <w:r w:rsidRPr="001B14D8">
        <w:rPr>
          <w:sz w:val="24"/>
          <w:szCs w:val="24"/>
        </w:rPr>
        <w:t>2.2. 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bookmarkEnd w:id="24"/>
    <w:p w:rsidR="00250455" w:rsidRPr="001B14D8" w:rsidRDefault="00250455" w:rsidP="001B14D8">
      <w:pPr>
        <w:shd w:val="clear" w:color="auto" w:fill="FFFFFF"/>
        <w:jc w:val="both"/>
        <w:rPr>
          <w:sz w:val="24"/>
          <w:szCs w:val="24"/>
        </w:rPr>
      </w:pPr>
    </w:p>
    <w:p w:rsidR="00250455" w:rsidRPr="001B14D8" w:rsidRDefault="00250455" w:rsidP="001B14D8">
      <w:pPr>
        <w:pStyle w:val="1"/>
        <w:shd w:val="clear" w:color="auto" w:fill="FFFFFF"/>
        <w:spacing w:before="0" w:after="0"/>
        <w:jc w:val="center"/>
        <w:rPr>
          <w:rFonts w:ascii="Times New Roman" w:hAnsi="Times New Roman" w:cs="Times New Roman"/>
          <w:sz w:val="24"/>
          <w:szCs w:val="24"/>
        </w:rPr>
      </w:pPr>
      <w:r w:rsidRPr="001B14D8">
        <w:rPr>
          <w:rFonts w:ascii="Times New Roman" w:hAnsi="Times New Roman" w:cs="Times New Roman"/>
          <w:sz w:val="24"/>
          <w:szCs w:val="24"/>
        </w:rPr>
        <w:t>Подраздел 3. Порядок  информирования  о  предоставлении</w:t>
      </w:r>
      <w:r w:rsidR="001B14D8">
        <w:rPr>
          <w:rFonts w:ascii="Times New Roman" w:hAnsi="Times New Roman" w:cs="Times New Roman"/>
          <w:sz w:val="24"/>
          <w:szCs w:val="24"/>
        </w:rPr>
        <w:t xml:space="preserve"> </w:t>
      </w:r>
      <w:r w:rsidRPr="001B14D8">
        <w:rPr>
          <w:rFonts w:ascii="Times New Roman" w:hAnsi="Times New Roman" w:cs="Times New Roman"/>
          <w:sz w:val="24"/>
          <w:szCs w:val="24"/>
        </w:rPr>
        <w:t>муниципальной услуги.</w:t>
      </w:r>
    </w:p>
    <w:p w:rsidR="00250455" w:rsidRPr="001B14D8" w:rsidRDefault="00250455" w:rsidP="001B14D8">
      <w:pPr>
        <w:shd w:val="clear" w:color="auto" w:fill="FFFFFF"/>
        <w:ind w:firstLine="708"/>
        <w:jc w:val="both"/>
        <w:rPr>
          <w:sz w:val="24"/>
          <w:szCs w:val="24"/>
        </w:rPr>
      </w:pPr>
      <w:r w:rsidRPr="001B14D8">
        <w:rPr>
          <w:sz w:val="24"/>
          <w:szCs w:val="24"/>
        </w:rPr>
        <w:t>3.1.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 (лично в местах приема документов или по телефону) и письменно.</w:t>
      </w:r>
    </w:p>
    <w:p w:rsidR="00250455" w:rsidRPr="001B14D8" w:rsidRDefault="00250455" w:rsidP="00BC0CF0">
      <w:pPr>
        <w:shd w:val="clear" w:color="auto" w:fill="FFFFFF"/>
        <w:ind w:firstLine="708"/>
        <w:jc w:val="both"/>
        <w:rPr>
          <w:sz w:val="24"/>
          <w:szCs w:val="24"/>
        </w:rPr>
      </w:pPr>
      <w:r w:rsidRPr="001B14D8">
        <w:rPr>
          <w:sz w:val="24"/>
          <w:szCs w:val="24"/>
        </w:rPr>
        <w:t>3.2.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250455" w:rsidRPr="001B14D8" w:rsidRDefault="00250455" w:rsidP="00BC0CF0">
      <w:pPr>
        <w:shd w:val="clear" w:color="auto" w:fill="FFFFFF"/>
        <w:ind w:firstLine="708"/>
        <w:jc w:val="both"/>
        <w:rPr>
          <w:sz w:val="24"/>
          <w:szCs w:val="24"/>
        </w:rPr>
      </w:pPr>
      <w:r w:rsidRPr="001B14D8">
        <w:rPr>
          <w:sz w:val="24"/>
          <w:szCs w:val="24"/>
        </w:rPr>
        <w:t>3.3.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250455" w:rsidRPr="001B14D8" w:rsidRDefault="00250455" w:rsidP="00BC0CF0">
      <w:pPr>
        <w:shd w:val="clear" w:color="auto" w:fill="FFFFFF"/>
        <w:ind w:firstLine="708"/>
        <w:jc w:val="both"/>
        <w:rPr>
          <w:sz w:val="24"/>
          <w:szCs w:val="24"/>
        </w:rPr>
      </w:pPr>
      <w:r w:rsidRPr="001B14D8">
        <w:rPr>
          <w:sz w:val="24"/>
          <w:szCs w:val="24"/>
        </w:rPr>
        <w:t>3.4.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250455" w:rsidRPr="001B14D8" w:rsidRDefault="00250455" w:rsidP="00BC0CF0">
      <w:pPr>
        <w:shd w:val="clear" w:color="auto" w:fill="FFFFFF"/>
        <w:ind w:firstLine="708"/>
        <w:jc w:val="both"/>
        <w:rPr>
          <w:sz w:val="24"/>
          <w:szCs w:val="24"/>
        </w:rPr>
      </w:pPr>
      <w:r w:rsidRPr="001B14D8">
        <w:rPr>
          <w:sz w:val="24"/>
          <w:szCs w:val="24"/>
        </w:rPr>
        <w:t>3.5. Сведения 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 указаны в Приложении 1 к настоящему Административному регламенту.</w:t>
      </w:r>
    </w:p>
    <w:p w:rsidR="00250455" w:rsidRPr="001B14D8" w:rsidRDefault="00250455" w:rsidP="00BC0CF0">
      <w:pPr>
        <w:shd w:val="clear" w:color="auto" w:fill="FFFFFF"/>
        <w:ind w:firstLine="708"/>
        <w:jc w:val="both"/>
        <w:rPr>
          <w:sz w:val="24"/>
          <w:szCs w:val="24"/>
        </w:rPr>
      </w:pPr>
      <w:r w:rsidRPr="001B14D8">
        <w:rPr>
          <w:sz w:val="24"/>
          <w:szCs w:val="24"/>
        </w:rPr>
        <w:t xml:space="preserve">3.6. Заявитель может получить всю необходимую информацию о порядке предоставления услуги на официальном сайте http://chamzinka.e-mordovia.ru/ (далее - официальный сайт), а также на Портале государственных и муниципальных услуг (функций) Республики Мордовия </w:t>
      </w:r>
      <w:hyperlink r:id="rId28" w:history="1">
        <w:r w:rsidRPr="001B14D8">
          <w:rPr>
            <w:rStyle w:val="ab"/>
            <w:b w:val="0"/>
            <w:color w:val="auto"/>
            <w:sz w:val="24"/>
            <w:szCs w:val="24"/>
          </w:rPr>
          <w:t>http://</w:t>
        </w:r>
      </w:hyperlink>
      <w:hyperlink r:id="rId29" w:history="1">
        <w:r w:rsidRPr="001B14D8">
          <w:rPr>
            <w:rStyle w:val="ab"/>
            <w:b w:val="0"/>
            <w:color w:val="auto"/>
            <w:sz w:val="24"/>
            <w:szCs w:val="24"/>
          </w:rPr>
          <w:t>gosuslugi.e-mordovia.ru</w:t>
        </w:r>
      </w:hyperlink>
      <w:r w:rsidRPr="001B14D8">
        <w:rPr>
          <w:sz w:val="24"/>
          <w:szCs w:val="24"/>
        </w:rPr>
        <w:t xml:space="preserve"> и на информационных стендах в местах приема документов.</w:t>
      </w:r>
    </w:p>
    <w:p w:rsidR="00250455" w:rsidRPr="001B14D8" w:rsidRDefault="00250455" w:rsidP="00BC0CF0">
      <w:pPr>
        <w:shd w:val="clear" w:color="auto" w:fill="FFFFFF"/>
        <w:ind w:firstLine="708"/>
        <w:jc w:val="both"/>
        <w:rPr>
          <w:sz w:val="24"/>
          <w:szCs w:val="24"/>
        </w:rPr>
      </w:pPr>
      <w:r w:rsidRPr="001B14D8">
        <w:rPr>
          <w:sz w:val="24"/>
          <w:szCs w:val="24"/>
        </w:rPr>
        <w:t>3.7. Письменное информирование заявителя осуществляется посредством дачи  письменного  ответа на его обращение по существу поставленных вопросов. Ответы на письменные обращения подписываются Главой Чамзинского муниципального района (далее – Глава). Срок рассмотрения письменных обращений составляет 30 дней со дня их регистрации.</w:t>
      </w:r>
    </w:p>
    <w:p w:rsidR="00250455" w:rsidRPr="001B14D8" w:rsidRDefault="00250455" w:rsidP="00BC0CF0">
      <w:pPr>
        <w:shd w:val="clear" w:color="auto" w:fill="FFFFFF"/>
        <w:ind w:firstLine="708"/>
        <w:jc w:val="both"/>
        <w:rPr>
          <w:sz w:val="24"/>
          <w:szCs w:val="24"/>
        </w:rPr>
      </w:pPr>
      <w:r w:rsidRPr="001B14D8">
        <w:rPr>
          <w:sz w:val="24"/>
          <w:szCs w:val="24"/>
        </w:rPr>
        <w:t xml:space="preserve">3.8. При  поступлении  обращения в электронной форме от гражданина по вопросу предоставления муниципальной услуги на официальный сайт (электронную почту) ответ в электронной форме по существу поставленного вопроса дается не позднее 30 (тридцать) дней со дня регистрации обращения в автоматизированной системе учета входящей корреспонденции. Ответ </w:t>
      </w:r>
      <w:r w:rsidRPr="001B14D8">
        <w:rPr>
          <w:sz w:val="24"/>
          <w:szCs w:val="24"/>
        </w:rPr>
        <w:lastRenderedPageBreak/>
        <w:t>направляется заявителю в электронной форме на указанный им адрес электронной почты. По желанию заявителя ответ выдается ему на руки или направляется посредством почтовой связи.</w:t>
      </w:r>
    </w:p>
    <w:p w:rsidR="00250455" w:rsidRPr="001B14D8" w:rsidRDefault="00250455" w:rsidP="001B14D8">
      <w:pPr>
        <w:shd w:val="clear" w:color="auto" w:fill="FFFFFF"/>
        <w:jc w:val="both"/>
        <w:rPr>
          <w:sz w:val="24"/>
          <w:szCs w:val="24"/>
        </w:rPr>
      </w:pPr>
    </w:p>
    <w:p w:rsidR="00250455" w:rsidRPr="001B14D8" w:rsidRDefault="00250455" w:rsidP="001B14D8">
      <w:pPr>
        <w:pStyle w:val="1"/>
        <w:shd w:val="clear" w:color="auto" w:fill="FFFFFF"/>
        <w:spacing w:before="0" w:after="0"/>
        <w:jc w:val="center"/>
        <w:rPr>
          <w:rFonts w:ascii="Times New Roman" w:hAnsi="Times New Roman" w:cs="Times New Roman"/>
          <w:sz w:val="24"/>
          <w:szCs w:val="24"/>
        </w:rPr>
      </w:pPr>
      <w:bookmarkStart w:id="25" w:name="sub_1200"/>
      <w:r w:rsidRPr="001B14D8">
        <w:rPr>
          <w:rFonts w:ascii="Times New Roman" w:hAnsi="Times New Roman" w:cs="Times New Roman"/>
          <w:sz w:val="24"/>
          <w:szCs w:val="24"/>
        </w:rPr>
        <w:t>Раздел 2. Стандарт предоставления муниципальной услуги.</w:t>
      </w:r>
    </w:p>
    <w:p w:rsidR="00250455" w:rsidRPr="001B14D8" w:rsidRDefault="00250455" w:rsidP="001B14D8">
      <w:pPr>
        <w:pStyle w:val="1"/>
        <w:shd w:val="clear" w:color="auto" w:fill="FFFFFF"/>
        <w:spacing w:before="0" w:after="0"/>
        <w:jc w:val="center"/>
        <w:rPr>
          <w:rFonts w:ascii="Times New Roman" w:hAnsi="Times New Roman" w:cs="Times New Roman"/>
          <w:sz w:val="24"/>
          <w:szCs w:val="24"/>
        </w:rPr>
      </w:pPr>
      <w:bookmarkStart w:id="26" w:name="sub_1210"/>
      <w:bookmarkEnd w:id="25"/>
      <w:r w:rsidRPr="001B14D8">
        <w:rPr>
          <w:rFonts w:ascii="Times New Roman" w:hAnsi="Times New Roman" w:cs="Times New Roman"/>
          <w:sz w:val="24"/>
          <w:szCs w:val="24"/>
        </w:rPr>
        <w:t>Подраздел 1. Основные положения стандарта предоставления муниципальной услуги.</w:t>
      </w:r>
    </w:p>
    <w:bookmarkEnd w:id="26"/>
    <w:p w:rsidR="00250455" w:rsidRPr="001B14D8" w:rsidRDefault="00250455" w:rsidP="00BC0CF0">
      <w:pPr>
        <w:shd w:val="clear" w:color="auto" w:fill="FFFFFF"/>
        <w:ind w:firstLine="708"/>
        <w:jc w:val="both"/>
        <w:rPr>
          <w:sz w:val="24"/>
          <w:szCs w:val="24"/>
        </w:rPr>
      </w:pPr>
      <w:r w:rsidRPr="001B14D8">
        <w:rPr>
          <w:sz w:val="24"/>
          <w:szCs w:val="24"/>
        </w:rPr>
        <w:t xml:space="preserve">2.1.1. Муниципальная услуга администрации Чамзинского муниципального района - </w:t>
      </w:r>
      <w:r w:rsidRPr="001B14D8">
        <w:rPr>
          <w:b/>
          <w:sz w:val="24"/>
          <w:szCs w:val="24"/>
        </w:rPr>
        <w:t>Изменение, расторжение договора социального найма жилого помещения, находящегося в муниципальной собственности Чамзинского муниципального района Республики Мордовия</w:t>
      </w:r>
      <w:r w:rsidRPr="001B14D8">
        <w:rPr>
          <w:sz w:val="24"/>
          <w:szCs w:val="24"/>
        </w:rPr>
        <w:t xml:space="preserve"> (далее - муниципальная услуга).</w:t>
      </w:r>
    </w:p>
    <w:p w:rsidR="00250455" w:rsidRPr="001B14D8" w:rsidRDefault="00250455" w:rsidP="00BC0CF0">
      <w:pPr>
        <w:ind w:firstLine="708"/>
        <w:jc w:val="both"/>
        <w:rPr>
          <w:sz w:val="24"/>
          <w:szCs w:val="24"/>
        </w:rPr>
      </w:pPr>
      <w:r w:rsidRPr="001B14D8">
        <w:rPr>
          <w:sz w:val="24"/>
          <w:szCs w:val="24"/>
        </w:rPr>
        <w:t>2.1.2. Предоставление муниципальной услуги осуществляется с момента поступления заявления на изменение (расторжение) договора социального найма жилого помещения, находящегося в муниципальной собственности Чамзинского муниципального района Республики Мордовия, в срок, который не должен превышать 30 (тридцать) календарных дней со дня подачи заявления.</w:t>
      </w:r>
    </w:p>
    <w:p w:rsidR="00250455" w:rsidRPr="001B14D8" w:rsidRDefault="00250455" w:rsidP="001B14D8">
      <w:pPr>
        <w:pStyle w:val="a4"/>
        <w:jc w:val="both"/>
      </w:pPr>
      <w:r w:rsidRPr="001B14D8">
        <w:t xml:space="preserve">            2.1.3. Конечными результатами предоставления муниципальной услуги являются:</w:t>
      </w:r>
    </w:p>
    <w:p w:rsidR="00250455" w:rsidRPr="001B14D8" w:rsidRDefault="00250455" w:rsidP="001B14D8">
      <w:pPr>
        <w:pStyle w:val="a4"/>
        <w:jc w:val="both"/>
      </w:pPr>
      <w:r w:rsidRPr="001B14D8">
        <w:t xml:space="preserve">             -      </w:t>
      </w:r>
      <w:r w:rsidRPr="001B14D8">
        <w:rPr>
          <w:lang w:eastAsia="ru-RU"/>
        </w:rPr>
        <w:t xml:space="preserve">заключение с гражданами </w:t>
      </w:r>
      <w:r w:rsidRPr="001B14D8">
        <w:t xml:space="preserve"> </w:t>
      </w:r>
      <w:r w:rsidRPr="001B14D8">
        <w:rPr>
          <w:lang w:eastAsia="ru-RU"/>
        </w:rPr>
        <w:t xml:space="preserve"> дополнительного соглашения о расторжении договора социаль</w:t>
      </w:r>
      <w:r w:rsidRPr="001B14D8">
        <w:t xml:space="preserve">ного найма, либо </w:t>
      </w:r>
      <w:r w:rsidRPr="001B14D8">
        <w:rPr>
          <w:lang w:eastAsia="ru-RU"/>
        </w:rPr>
        <w:t xml:space="preserve"> дополнительного соглашения об изменении договора социального найма жилого помещения</w:t>
      </w:r>
      <w:r w:rsidRPr="001B14D8">
        <w:t>;</w:t>
      </w:r>
    </w:p>
    <w:p w:rsidR="00250455" w:rsidRPr="001B14D8" w:rsidRDefault="00250455" w:rsidP="001B14D8">
      <w:pPr>
        <w:pStyle w:val="a4"/>
        <w:jc w:val="both"/>
        <w:rPr>
          <w:lang w:eastAsia="ru-RU"/>
        </w:rPr>
      </w:pPr>
      <w:r w:rsidRPr="001B14D8">
        <w:t xml:space="preserve">             - </w:t>
      </w:r>
      <w:r w:rsidRPr="001B14D8">
        <w:rPr>
          <w:lang w:eastAsia="ru-RU"/>
        </w:rPr>
        <w:t xml:space="preserve"> </w:t>
      </w:r>
      <w:r w:rsidRPr="001B14D8">
        <w:t xml:space="preserve">   мотивированный </w:t>
      </w:r>
      <w:r w:rsidRPr="001B14D8">
        <w:rPr>
          <w:lang w:eastAsia="ru-RU"/>
        </w:rPr>
        <w:t xml:space="preserve"> </w:t>
      </w:r>
      <w:r w:rsidRPr="001B14D8">
        <w:t xml:space="preserve">  отказ</w:t>
      </w:r>
      <w:r w:rsidRPr="001B14D8">
        <w:rPr>
          <w:lang w:eastAsia="ru-RU"/>
        </w:rPr>
        <w:t xml:space="preserve"> в расторжении договора социального найма, </w:t>
      </w:r>
      <w:r w:rsidRPr="001B14D8">
        <w:t xml:space="preserve">либо  </w:t>
      </w:r>
      <w:r w:rsidRPr="001B14D8">
        <w:rPr>
          <w:lang w:eastAsia="ru-RU"/>
        </w:rPr>
        <w:t xml:space="preserve"> в изменении договора социального найма. </w:t>
      </w:r>
    </w:p>
    <w:p w:rsidR="00250455" w:rsidRPr="001B14D8" w:rsidRDefault="00250455" w:rsidP="001B14D8">
      <w:pPr>
        <w:jc w:val="both"/>
        <w:rPr>
          <w:sz w:val="24"/>
          <w:szCs w:val="24"/>
        </w:rPr>
      </w:pPr>
    </w:p>
    <w:p w:rsidR="00250455" w:rsidRPr="001B14D8" w:rsidRDefault="00250455" w:rsidP="001B14D8">
      <w:pPr>
        <w:pStyle w:val="1"/>
        <w:shd w:val="clear" w:color="auto" w:fill="FFFFFF"/>
        <w:spacing w:before="0" w:after="0"/>
        <w:jc w:val="both"/>
        <w:rPr>
          <w:rFonts w:ascii="Times New Roman" w:hAnsi="Times New Roman" w:cs="Times New Roman"/>
          <w:sz w:val="24"/>
          <w:szCs w:val="24"/>
        </w:rPr>
      </w:pPr>
      <w:bookmarkStart w:id="27" w:name="sub_1220"/>
      <w:r w:rsidRPr="001B14D8">
        <w:rPr>
          <w:rFonts w:ascii="Times New Roman" w:hAnsi="Times New Roman" w:cs="Times New Roman"/>
          <w:sz w:val="24"/>
          <w:szCs w:val="24"/>
        </w:rPr>
        <w:t xml:space="preserve">Подраздел 2. Наименование органа, предоставляющего </w:t>
      </w:r>
    </w:p>
    <w:p w:rsidR="00250455" w:rsidRPr="001B14D8" w:rsidRDefault="00250455" w:rsidP="001B14D8">
      <w:pPr>
        <w:pStyle w:val="1"/>
        <w:shd w:val="clear" w:color="auto" w:fill="FFFFFF"/>
        <w:spacing w:before="0" w:after="0"/>
        <w:jc w:val="both"/>
        <w:rPr>
          <w:rFonts w:ascii="Times New Roman" w:hAnsi="Times New Roman" w:cs="Times New Roman"/>
          <w:sz w:val="24"/>
          <w:szCs w:val="24"/>
        </w:rPr>
      </w:pPr>
      <w:r w:rsidRPr="001B14D8">
        <w:rPr>
          <w:rFonts w:ascii="Times New Roman" w:hAnsi="Times New Roman" w:cs="Times New Roman"/>
          <w:sz w:val="24"/>
          <w:szCs w:val="24"/>
        </w:rPr>
        <w:t>муниципальную услугу.</w:t>
      </w:r>
    </w:p>
    <w:bookmarkEnd w:id="27"/>
    <w:p w:rsidR="00250455" w:rsidRPr="001B14D8" w:rsidRDefault="00250455" w:rsidP="001B14D8">
      <w:pPr>
        <w:ind w:firstLine="709"/>
        <w:jc w:val="both"/>
        <w:rPr>
          <w:sz w:val="24"/>
          <w:szCs w:val="24"/>
        </w:rPr>
      </w:pPr>
      <w:r w:rsidRPr="001B14D8">
        <w:rPr>
          <w:sz w:val="24"/>
          <w:szCs w:val="24"/>
        </w:rPr>
        <w:t>2.2.1. Муниципальная услуга предоставляется администрацией Чамзинского муниципального района (далее - Администрация)  и непосредственно:</w:t>
      </w:r>
    </w:p>
    <w:p w:rsidR="00250455" w:rsidRPr="001B14D8" w:rsidRDefault="00250455" w:rsidP="001B14D8">
      <w:pPr>
        <w:ind w:firstLine="709"/>
        <w:jc w:val="both"/>
        <w:rPr>
          <w:sz w:val="24"/>
          <w:szCs w:val="24"/>
        </w:rPr>
      </w:pPr>
      <w:r w:rsidRPr="001B14D8">
        <w:rPr>
          <w:sz w:val="24"/>
          <w:szCs w:val="24"/>
        </w:rPr>
        <w:t>1) Отделом по управлению муниципальным  имуществом  администрации Чамзинского муниципального района (далее - Отдел), в части:</w:t>
      </w:r>
    </w:p>
    <w:p w:rsidR="00250455" w:rsidRPr="001B14D8" w:rsidRDefault="00250455" w:rsidP="001B14D8">
      <w:pPr>
        <w:ind w:firstLine="709"/>
        <w:jc w:val="both"/>
        <w:rPr>
          <w:sz w:val="24"/>
          <w:szCs w:val="24"/>
        </w:rPr>
      </w:pPr>
      <w:r w:rsidRPr="001B14D8">
        <w:rPr>
          <w:sz w:val="24"/>
          <w:szCs w:val="24"/>
        </w:rPr>
        <w:t>- рассмотрения заявления и прилагаемых документов;</w:t>
      </w:r>
    </w:p>
    <w:p w:rsidR="00250455" w:rsidRPr="001B14D8" w:rsidRDefault="00250455" w:rsidP="001B14D8">
      <w:pPr>
        <w:ind w:firstLine="709"/>
        <w:jc w:val="both"/>
        <w:rPr>
          <w:sz w:val="24"/>
          <w:szCs w:val="24"/>
        </w:rPr>
      </w:pPr>
      <w:r w:rsidRPr="001B14D8">
        <w:rPr>
          <w:sz w:val="24"/>
          <w:szCs w:val="24"/>
        </w:rPr>
        <w:t>- подготовки проекта дополнительного соглашения о расторжении договора социального найма жилого помещения (проекта  дополнительного соглашения о изменении договора социального найма жилого помещения) ;</w:t>
      </w:r>
    </w:p>
    <w:p w:rsidR="00250455" w:rsidRPr="001B14D8" w:rsidRDefault="00250455" w:rsidP="001B14D8">
      <w:pPr>
        <w:ind w:firstLine="709"/>
        <w:jc w:val="both"/>
        <w:rPr>
          <w:sz w:val="24"/>
          <w:szCs w:val="24"/>
          <w:shd w:val="clear" w:color="auto" w:fill="FFFFFF"/>
        </w:rPr>
      </w:pPr>
      <w:r w:rsidRPr="001B14D8">
        <w:rPr>
          <w:sz w:val="24"/>
          <w:szCs w:val="24"/>
        </w:rPr>
        <w:t>- подготовка  мотивированного отказа в предоставлении муниципальной услуги.</w:t>
      </w:r>
    </w:p>
    <w:p w:rsidR="00250455" w:rsidRPr="001B14D8" w:rsidRDefault="00250455" w:rsidP="001B14D8">
      <w:pPr>
        <w:ind w:firstLine="709"/>
        <w:jc w:val="both"/>
        <w:rPr>
          <w:sz w:val="24"/>
          <w:szCs w:val="24"/>
        </w:rPr>
      </w:pPr>
      <w:r w:rsidRPr="001B14D8">
        <w:rPr>
          <w:sz w:val="24"/>
          <w:szCs w:val="24"/>
          <w:shd w:val="clear" w:color="auto" w:fill="FFFFFF"/>
        </w:rPr>
        <w:t xml:space="preserve">2) </w:t>
      </w:r>
      <w:r w:rsidRPr="001B14D8">
        <w:rPr>
          <w:sz w:val="24"/>
          <w:szCs w:val="24"/>
        </w:rPr>
        <w:t>Государственным казенным учреждением «Многофункциональный центр предоставления государственных и муниципальных услуг» Чамзинского муниципального района (далее - ГКУ «МФЦ») – в части приема, регистрации заявлений, выдачи или направления результата оказания муниципальной услуги заявителю, а также  консультирования по вопросам предоставления муниципальной услуги;</w:t>
      </w:r>
    </w:p>
    <w:p w:rsidR="00250455" w:rsidRPr="001B14D8" w:rsidRDefault="00250455" w:rsidP="001B14D8">
      <w:pPr>
        <w:shd w:val="clear" w:color="auto" w:fill="FFFFFF"/>
        <w:jc w:val="both"/>
        <w:rPr>
          <w:sz w:val="24"/>
          <w:szCs w:val="24"/>
        </w:rPr>
      </w:pPr>
      <w:r w:rsidRPr="001B14D8">
        <w:rPr>
          <w:sz w:val="24"/>
          <w:szCs w:val="24"/>
        </w:rPr>
        <w:t>2.2.2. При предоставлении муниципальной услуги Администрация взаимодействует  с:</w:t>
      </w:r>
    </w:p>
    <w:p w:rsidR="00250455" w:rsidRPr="001B14D8" w:rsidRDefault="00250455" w:rsidP="001B14D8">
      <w:pPr>
        <w:shd w:val="clear" w:color="auto" w:fill="FFFFFF"/>
        <w:jc w:val="both"/>
        <w:rPr>
          <w:sz w:val="24"/>
          <w:szCs w:val="24"/>
        </w:rPr>
      </w:pPr>
      <w:r w:rsidRPr="001B14D8">
        <w:rPr>
          <w:sz w:val="24"/>
          <w:szCs w:val="24"/>
        </w:rPr>
        <w:t>-  Администрации городских и сельских поселений Чамзинского муниципального района.</w:t>
      </w:r>
    </w:p>
    <w:p w:rsidR="00250455" w:rsidRPr="001B14D8" w:rsidRDefault="00250455" w:rsidP="001B14D8">
      <w:pPr>
        <w:ind w:firstLine="709"/>
        <w:jc w:val="both"/>
        <w:rPr>
          <w:sz w:val="24"/>
          <w:szCs w:val="24"/>
        </w:rPr>
      </w:pPr>
      <w:bookmarkStart w:id="28" w:name="sub_1091"/>
      <w:r w:rsidRPr="001B14D8">
        <w:rPr>
          <w:sz w:val="24"/>
          <w:szCs w:val="24"/>
        </w:rPr>
        <w:t xml:space="preserve">2.2.3. </w:t>
      </w:r>
      <w:bookmarkStart w:id="29" w:name="sub_1092"/>
      <w:bookmarkEnd w:id="28"/>
      <w:r w:rsidRPr="001B14D8">
        <w:rPr>
          <w:sz w:val="24"/>
          <w:szCs w:val="24"/>
        </w:rPr>
        <w:t>В соответствии с Федеральным законом от 27 июля 2010г.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w:t>
      </w:r>
    </w:p>
    <w:p w:rsidR="00250455" w:rsidRPr="001B14D8" w:rsidRDefault="00250455" w:rsidP="001B14D8">
      <w:pPr>
        <w:ind w:firstLine="709"/>
        <w:jc w:val="both"/>
        <w:rPr>
          <w:sz w:val="24"/>
          <w:szCs w:val="24"/>
        </w:rPr>
      </w:pPr>
      <w:r w:rsidRPr="001B14D8">
        <w:rPr>
          <w:sz w:val="24"/>
          <w:szCs w:val="24"/>
        </w:rPr>
        <w:t>2.2.4. При предоставлении муниципальной услуги функции по приему документов, необходимых для предоставления муниципальной услуги и выдачи (направления) результата  предоставления муниципальной услуги заявителю  осуществляет ГКУ «МФЦ».</w:t>
      </w:r>
    </w:p>
    <w:p w:rsidR="00250455" w:rsidRPr="001B14D8" w:rsidRDefault="00250455" w:rsidP="00BC0CF0">
      <w:pPr>
        <w:shd w:val="clear" w:color="auto" w:fill="FFFFFF"/>
        <w:ind w:firstLine="708"/>
        <w:jc w:val="both"/>
        <w:rPr>
          <w:sz w:val="24"/>
          <w:szCs w:val="24"/>
        </w:rPr>
      </w:pPr>
      <w:r w:rsidRPr="001B14D8">
        <w:rPr>
          <w:sz w:val="24"/>
          <w:szCs w:val="24"/>
        </w:rPr>
        <w:t xml:space="preserve">2.2.5. Специалист  ГКУ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таких услуг, включенных в перечень, указанный в части 1 статьи 9  </w:t>
      </w:r>
      <w:r w:rsidRPr="001B14D8">
        <w:rPr>
          <w:sz w:val="24"/>
          <w:szCs w:val="24"/>
        </w:rPr>
        <w:lastRenderedPageBreak/>
        <w:t>Федерального закона от 27 июля 2010 г. №210-ФЗ «Об организации предоставления государственных и муниципальных услуг».</w:t>
      </w:r>
    </w:p>
    <w:bookmarkEnd w:id="29"/>
    <w:p w:rsidR="00250455" w:rsidRPr="001B14D8" w:rsidRDefault="00250455" w:rsidP="001B14D8">
      <w:pPr>
        <w:shd w:val="clear" w:color="auto" w:fill="FFFFFF"/>
        <w:jc w:val="both"/>
        <w:rPr>
          <w:sz w:val="24"/>
          <w:szCs w:val="24"/>
        </w:rPr>
      </w:pPr>
    </w:p>
    <w:p w:rsidR="00250455" w:rsidRPr="001B14D8" w:rsidRDefault="00250455" w:rsidP="00BC0CF0">
      <w:pPr>
        <w:pStyle w:val="1"/>
        <w:shd w:val="clear" w:color="auto" w:fill="FFFFFF"/>
        <w:spacing w:before="0" w:after="0"/>
        <w:jc w:val="center"/>
        <w:rPr>
          <w:rFonts w:ascii="Times New Roman" w:hAnsi="Times New Roman" w:cs="Times New Roman"/>
          <w:sz w:val="24"/>
          <w:szCs w:val="24"/>
        </w:rPr>
      </w:pPr>
      <w:bookmarkStart w:id="30" w:name="sub_1230"/>
      <w:r w:rsidRPr="001B14D8">
        <w:rPr>
          <w:rFonts w:ascii="Times New Roman" w:hAnsi="Times New Roman" w:cs="Times New Roman"/>
          <w:sz w:val="24"/>
          <w:szCs w:val="24"/>
        </w:rPr>
        <w:t>Подраздел 3. Правовые основания предоставления муниципальной услуги.</w:t>
      </w:r>
    </w:p>
    <w:bookmarkEnd w:id="30"/>
    <w:p w:rsidR="00250455" w:rsidRPr="001B14D8" w:rsidRDefault="00250455" w:rsidP="00BC0CF0">
      <w:pPr>
        <w:shd w:val="clear" w:color="auto" w:fill="FFFFFF"/>
        <w:ind w:firstLine="708"/>
        <w:jc w:val="both"/>
        <w:rPr>
          <w:sz w:val="24"/>
          <w:szCs w:val="24"/>
        </w:rPr>
      </w:pPr>
      <w:r w:rsidRPr="001B14D8">
        <w:rPr>
          <w:sz w:val="24"/>
          <w:szCs w:val="24"/>
        </w:rPr>
        <w:t>2.3.1. Правовыми основаниями для предоставления муниципальной услуги являются:</w:t>
      </w:r>
    </w:p>
    <w:p w:rsidR="00250455" w:rsidRPr="001B14D8" w:rsidRDefault="00250455" w:rsidP="001B14D8">
      <w:pPr>
        <w:shd w:val="clear" w:color="auto" w:fill="FFFFFF"/>
        <w:jc w:val="both"/>
        <w:rPr>
          <w:sz w:val="24"/>
          <w:szCs w:val="24"/>
        </w:rPr>
      </w:pPr>
      <w:r w:rsidRPr="001B14D8">
        <w:rPr>
          <w:sz w:val="24"/>
          <w:szCs w:val="24"/>
        </w:rPr>
        <w:t>Конституция Российской Федерации;</w:t>
      </w:r>
    </w:p>
    <w:p w:rsidR="00250455" w:rsidRPr="001B14D8" w:rsidRDefault="00250455" w:rsidP="001B14D8">
      <w:pPr>
        <w:shd w:val="clear" w:color="auto" w:fill="FFFFFF"/>
        <w:jc w:val="both"/>
        <w:rPr>
          <w:sz w:val="24"/>
          <w:szCs w:val="24"/>
        </w:rPr>
      </w:pPr>
      <w:r w:rsidRPr="001B14D8">
        <w:rPr>
          <w:sz w:val="24"/>
          <w:szCs w:val="24"/>
        </w:rPr>
        <w:t>Гражданский кодекс Российской Федерации;</w:t>
      </w:r>
    </w:p>
    <w:p w:rsidR="00250455" w:rsidRPr="001B14D8" w:rsidRDefault="00250455" w:rsidP="001B14D8">
      <w:pPr>
        <w:shd w:val="clear" w:color="auto" w:fill="FFFFFF"/>
        <w:jc w:val="both"/>
        <w:rPr>
          <w:sz w:val="24"/>
          <w:szCs w:val="24"/>
        </w:rPr>
      </w:pPr>
      <w:r w:rsidRPr="001B14D8">
        <w:rPr>
          <w:sz w:val="24"/>
          <w:szCs w:val="24"/>
        </w:rPr>
        <w:t>Жилищный кодекс Российской Федерации;</w:t>
      </w:r>
    </w:p>
    <w:p w:rsidR="00250455" w:rsidRPr="001B14D8" w:rsidRDefault="00250455" w:rsidP="001B14D8">
      <w:pPr>
        <w:shd w:val="clear" w:color="auto" w:fill="FFFFFF"/>
        <w:jc w:val="both"/>
        <w:rPr>
          <w:sz w:val="24"/>
          <w:szCs w:val="24"/>
        </w:rPr>
      </w:pPr>
      <w:r w:rsidRPr="001B14D8">
        <w:rPr>
          <w:sz w:val="24"/>
          <w:szCs w:val="24"/>
        </w:rPr>
        <w:t>Федеральный закон от 2 мая 2006 года N 59-ФЗ  «О порядке рассмотрения обращений граждан Российской Федерации»;</w:t>
      </w:r>
    </w:p>
    <w:p w:rsidR="00250455" w:rsidRPr="001B14D8" w:rsidRDefault="00250455" w:rsidP="001B14D8">
      <w:pPr>
        <w:shd w:val="clear" w:color="auto" w:fill="FFFFFF"/>
        <w:jc w:val="both"/>
        <w:rPr>
          <w:sz w:val="24"/>
          <w:szCs w:val="24"/>
        </w:rPr>
      </w:pPr>
      <w:r w:rsidRPr="001B14D8">
        <w:rPr>
          <w:sz w:val="24"/>
          <w:szCs w:val="24"/>
        </w:rPr>
        <w:t>Федеральный закон от 27 июля 2010г. №210-ФЗ «Об организации предоставления государственных и муниципальных услуг»;</w:t>
      </w:r>
    </w:p>
    <w:p w:rsidR="00250455" w:rsidRPr="001B14D8" w:rsidRDefault="00250455" w:rsidP="001B14D8">
      <w:pPr>
        <w:shd w:val="clear" w:color="auto" w:fill="FFFFFF"/>
        <w:jc w:val="both"/>
        <w:rPr>
          <w:sz w:val="24"/>
          <w:szCs w:val="24"/>
        </w:rPr>
      </w:pPr>
      <w:r w:rsidRPr="001B14D8">
        <w:rPr>
          <w:sz w:val="24"/>
          <w:szCs w:val="24"/>
        </w:rPr>
        <w:t>Федеральный закон от 27 июля 2006г. №152-ФЗ  «О персональных данных»;</w:t>
      </w:r>
    </w:p>
    <w:p w:rsidR="00250455" w:rsidRPr="001B14D8" w:rsidRDefault="00250455" w:rsidP="001B14D8">
      <w:pPr>
        <w:shd w:val="clear" w:color="auto" w:fill="FFFFFF"/>
        <w:jc w:val="both"/>
        <w:rPr>
          <w:sz w:val="24"/>
          <w:szCs w:val="24"/>
        </w:rPr>
      </w:pPr>
      <w:r w:rsidRPr="001B14D8">
        <w:rPr>
          <w:sz w:val="24"/>
          <w:szCs w:val="24"/>
        </w:rPr>
        <w:t>Федеральный закон от 6 октября 2003г. №131-ФЗ «Об общих принципах организации местного самоуправления в Российской Федерации»;</w:t>
      </w:r>
    </w:p>
    <w:p w:rsidR="00250455" w:rsidRPr="001B14D8" w:rsidRDefault="00250455" w:rsidP="001B14D8">
      <w:pPr>
        <w:shd w:val="clear" w:color="auto" w:fill="FFFFFF"/>
        <w:jc w:val="both"/>
        <w:rPr>
          <w:spacing w:val="-4"/>
          <w:sz w:val="24"/>
          <w:szCs w:val="24"/>
        </w:rPr>
      </w:pPr>
      <w:r w:rsidRPr="001B14D8">
        <w:rPr>
          <w:spacing w:val="-4"/>
          <w:sz w:val="24"/>
          <w:szCs w:val="24"/>
        </w:rPr>
        <w:t>Постановление  Правительства Ро</w:t>
      </w:r>
      <w:r w:rsidRPr="001B14D8">
        <w:rPr>
          <w:spacing w:val="-4"/>
          <w:sz w:val="24"/>
          <w:szCs w:val="24"/>
        </w:rPr>
        <w:t>с</w:t>
      </w:r>
      <w:r w:rsidRPr="001B14D8">
        <w:rPr>
          <w:spacing w:val="-4"/>
          <w:sz w:val="24"/>
          <w:szCs w:val="24"/>
        </w:rPr>
        <w:t>сийской Федерации от 16.05.2011 № 373 «О порядке разработки и утверждения админис</w:t>
      </w:r>
      <w:r w:rsidRPr="001B14D8">
        <w:rPr>
          <w:spacing w:val="-4"/>
          <w:sz w:val="24"/>
          <w:szCs w:val="24"/>
        </w:rPr>
        <w:t>т</w:t>
      </w:r>
      <w:r w:rsidRPr="001B14D8">
        <w:rPr>
          <w:spacing w:val="-4"/>
          <w:sz w:val="24"/>
          <w:szCs w:val="24"/>
        </w:rPr>
        <w:t>ративных регламентов исполнения государственных функций (предоставления государственных у</w:t>
      </w:r>
      <w:r w:rsidRPr="001B14D8">
        <w:rPr>
          <w:spacing w:val="-4"/>
          <w:sz w:val="24"/>
          <w:szCs w:val="24"/>
        </w:rPr>
        <w:t>с</w:t>
      </w:r>
      <w:r w:rsidRPr="001B14D8">
        <w:rPr>
          <w:spacing w:val="-4"/>
          <w:sz w:val="24"/>
          <w:szCs w:val="24"/>
        </w:rPr>
        <w:t>луг)»;</w:t>
      </w:r>
    </w:p>
    <w:p w:rsidR="00250455" w:rsidRPr="001B14D8" w:rsidRDefault="00250455" w:rsidP="001B14D8">
      <w:pPr>
        <w:shd w:val="clear" w:color="auto" w:fill="FFFFFF"/>
        <w:jc w:val="both"/>
        <w:rPr>
          <w:sz w:val="24"/>
          <w:szCs w:val="24"/>
        </w:rPr>
      </w:pPr>
      <w:r w:rsidRPr="001B14D8">
        <w:rPr>
          <w:sz w:val="24"/>
          <w:szCs w:val="24"/>
        </w:rPr>
        <w:t>Постановление  администрации  Чамзинского  муниципального района  от 23 октября 2015г. №</w:t>
      </w:r>
      <w:r w:rsidR="00BC0CF0">
        <w:rPr>
          <w:sz w:val="24"/>
          <w:szCs w:val="24"/>
        </w:rPr>
        <w:t xml:space="preserve"> </w:t>
      </w:r>
      <w:r w:rsidRPr="001B14D8">
        <w:rPr>
          <w:sz w:val="24"/>
          <w:szCs w:val="24"/>
        </w:rPr>
        <w:t xml:space="preserve">975 «Об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w:t>
      </w:r>
    </w:p>
    <w:p w:rsidR="00250455" w:rsidRPr="001B14D8" w:rsidRDefault="00250455" w:rsidP="001B14D8">
      <w:pPr>
        <w:shd w:val="clear" w:color="auto" w:fill="FFFFFF"/>
        <w:jc w:val="both"/>
        <w:rPr>
          <w:sz w:val="24"/>
          <w:szCs w:val="24"/>
        </w:rPr>
      </w:pPr>
    </w:p>
    <w:p w:rsidR="00250455" w:rsidRPr="001B14D8" w:rsidRDefault="00250455" w:rsidP="00BC0CF0">
      <w:pPr>
        <w:pStyle w:val="1"/>
        <w:shd w:val="clear" w:color="auto" w:fill="FFFFFF"/>
        <w:spacing w:before="0" w:after="0"/>
        <w:jc w:val="center"/>
        <w:rPr>
          <w:rFonts w:ascii="Times New Roman" w:hAnsi="Times New Roman" w:cs="Times New Roman"/>
          <w:sz w:val="24"/>
          <w:szCs w:val="24"/>
        </w:rPr>
      </w:pPr>
      <w:bookmarkStart w:id="31" w:name="sub_1240"/>
      <w:r w:rsidRPr="001B14D8">
        <w:rPr>
          <w:rFonts w:ascii="Times New Roman" w:hAnsi="Times New Roman" w:cs="Times New Roman"/>
          <w:sz w:val="24"/>
          <w:szCs w:val="24"/>
        </w:rPr>
        <w:t xml:space="preserve">Подраздел 4. </w:t>
      </w:r>
      <w:bookmarkStart w:id="32" w:name="sub_1250"/>
      <w:bookmarkEnd w:id="31"/>
      <w:r w:rsidRPr="001B14D8">
        <w:rPr>
          <w:rFonts w:ascii="Times New Roman" w:hAnsi="Times New Roman" w:cs="Times New Roman"/>
          <w:sz w:val="24"/>
          <w:szCs w:val="24"/>
        </w:rPr>
        <w:t>Перечень документов, необходимых для предоставления</w:t>
      </w:r>
    </w:p>
    <w:p w:rsidR="00250455" w:rsidRPr="001B14D8" w:rsidRDefault="00250455" w:rsidP="001B14D8">
      <w:pPr>
        <w:pStyle w:val="1"/>
        <w:shd w:val="clear" w:color="auto" w:fill="FFFFFF"/>
        <w:spacing w:before="0" w:after="0"/>
        <w:jc w:val="both"/>
        <w:rPr>
          <w:rFonts w:ascii="Times New Roman" w:hAnsi="Times New Roman" w:cs="Times New Roman"/>
          <w:sz w:val="24"/>
          <w:szCs w:val="24"/>
        </w:rPr>
      </w:pPr>
      <w:r w:rsidRPr="001B14D8">
        <w:rPr>
          <w:rFonts w:ascii="Times New Roman" w:hAnsi="Times New Roman" w:cs="Times New Roman"/>
          <w:sz w:val="24"/>
          <w:szCs w:val="24"/>
        </w:rPr>
        <w:t>муниципальной услуги.</w:t>
      </w:r>
    </w:p>
    <w:p w:rsidR="00250455" w:rsidRPr="001B14D8" w:rsidRDefault="00250455" w:rsidP="001B14D8">
      <w:pPr>
        <w:jc w:val="both"/>
        <w:rPr>
          <w:sz w:val="24"/>
          <w:szCs w:val="24"/>
        </w:rPr>
      </w:pPr>
      <w:r w:rsidRPr="001B14D8">
        <w:rPr>
          <w:sz w:val="24"/>
          <w:szCs w:val="24"/>
        </w:rPr>
        <w:t xml:space="preserve">            2.4.1. Исчерпывающий перечень документов, необходимых для предоставления муниципальной услуги:</w:t>
      </w:r>
    </w:p>
    <w:p w:rsidR="00250455" w:rsidRPr="001B14D8" w:rsidRDefault="00250455" w:rsidP="001B14D8">
      <w:pPr>
        <w:jc w:val="both"/>
        <w:rPr>
          <w:sz w:val="24"/>
          <w:szCs w:val="24"/>
        </w:rPr>
      </w:pPr>
      <w:r w:rsidRPr="001B14D8">
        <w:rPr>
          <w:sz w:val="24"/>
          <w:szCs w:val="24"/>
        </w:rPr>
        <w:t xml:space="preserve">            1) заявление  по форме согласно приложение №2 к настоящему Административному  регламенту;</w:t>
      </w:r>
    </w:p>
    <w:p w:rsidR="00250455" w:rsidRPr="001B14D8" w:rsidRDefault="00250455" w:rsidP="001B14D8">
      <w:pPr>
        <w:jc w:val="both"/>
        <w:rPr>
          <w:sz w:val="24"/>
          <w:szCs w:val="24"/>
        </w:rPr>
      </w:pPr>
      <w:r w:rsidRPr="001B14D8">
        <w:rPr>
          <w:sz w:val="24"/>
          <w:szCs w:val="24"/>
        </w:rPr>
        <w:t xml:space="preserve">            2) документы, удостоверяющие личность граждан (оригинал и копия), для детей до 14 лет свидетельство о рождении (оригинал и копия);</w:t>
      </w:r>
    </w:p>
    <w:p w:rsidR="00250455" w:rsidRPr="001B14D8" w:rsidRDefault="00250455" w:rsidP="001B14D8">
      <w:pPr>
        <w:jc w:val="both"/>
        <w:rPr>
          <w:sz w:val="24"/>
          <w:szCs w:val="24"/>
        </w:rPr>
      </w:pPr>
      <w:r w:rsidRPr="001B14D8">
        <w:rPr>
          <w:sz w:val="24"/>
          <w:szCs w:val="24"/>
        </w:rPr>
        <w:t xml:space="preserve">    </w:t>
      </w:r>
      <w:r w:rsidR="00BC0CF0">
        <w:rPr>
          <w:sz w:val="24"/>
          <w:szCs w:val="24"/>
        </w:rPr>
        <w:tab/>
      </w:r>
      <w:r w:rsidRPr="001B14D8">
        <w:rPr>
          <w:sz w:val="24"/>
          <w:szCs w:val="24"/>
        </w:rPr>
        <w:t>3) документы, подтверждающие родственные отношения (оригинал и копия);</w:t>
      </w:r>
    </w:p>
    <w:p w:rsidR="00250455" w:rsidRPr="001B14D8" w:rsidRDefault="00250455" w:rsidP="001B14D8">
      <w:pPr>
        <w:jc w:val="both"/>
        <w:rPr>
          <w:sz w:val="24"/>
          <w:szCs w:val="24"/>
        </w:rPr>
      </w:pPr>
      <w:r w:rsidRPr="001B14D8">
        <w:rPr>
          <w:sz w:val="24"/>
          <w:szCs w:val="24"/>
        </w:rPr>
        <w:t xml:space="preserve">            4) документ, подтверждающий   полномочия законного представителя на обращение с заявлением о предоставлении муниципальной  услуги (подлинник или нотариально заверенную копию).</w:t>
      </w:r>
    </w:p>
    <w:p w:rsidR="00250455" w:rsidRPr="001B14D8" w:rsidRDefault="00250455" w:rsidP="00BC0CF0">
      <w:pPr>
        <w:ind w:firstLine="708"/>
        <w:jc w:val="both"/>
        <w:rPr>
          <w:sz w:val="24"/>
          <w:szCs w:val="24"/>
        </w:rPr>
      </w:pPr>
      <w:r w:rsidRPr="001B14D8">
        <w:rPr>
          <w:sz w:val="24"/>
          <w:szCs w:val="24"/>
        </w:rPr>
        <w:t>5) действующий договор социального найма жилого помещения (копия);</w:t>
      </w:r>
    </w:p>
    <w:p w:rsidR="00250455" w:rsidRPr="001B14D8" w:rsidRDefault="00250455" w:rsidP="00BC0CF0">
      <w:pPr>
        <w:ind w:firstLine="708"/>
        <w:jc w:val="both"/>
        <w:rPr>
          <w:sz w:val="24"/>
          <w:szCs w:val="24"/>
        </w:rPr>
      </w:pPr>
      <w:r w:rsidRPr="001B14D8">
        <w:rPr>
          <w:sz w:val="24"/>
          <w:szCs w:val="24"/>
        </w:rPr>
        <w:t>6) основание для внесения изменений в договор социального найма (изменились условия договора в соответствии со ст. 82 Жилищного кодекса РФ; изменение состава семьи).</w:t>
      </w:r>
    </w:p>
    <w:p w:rsidR="00250455" w:rsidRPr="001B14D8" w:rsidRDefault="00250455" w:rsidP="00BC0CF0">
      <w:pPr>
        <w:shd w:val="clear" w:color="auto" w:fill="FFFFFF"/>
        <w:ind w:firstLine="708"/>
        <w:jc w:val="both"/>
        <w:rPr>
          <w:sz w:val="24"/>
          <w:szCs w:val="24"/>
        </w:rPr>
      </w:pPr>
      <w:bookmarkStart w:id="33" w:name="sub_1020"/>
      <w:bookmarkEnd w:id="32"/>
      <w:r w:rsidRPr="001B14D8">
        <w:rPr>
          <w:sz w:val="24"/>
          <w:szCs w:val="24"/>
        </w:rPr>
        <w:t xml:space="preserve">2.4.2. Специалист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2.4.1 настоящего Административного регламента. </w:t>
      </w:r>
    </w:p>
    <w:p w:rsidR="00250455" w:rsidRPr="001B14D8" w:rsidRDefault="00250455" w:rsidP="001B14D8">
      <w:pPr>
        <w:shd w:val="clear" w:color="auto" w:fill="FFFFFF"/>
        <w:jc w:val="both"/>
        <w:rPr>
          <w:sz w:val="24"/>
          <w:szCs w:val="24"/>
        </w:rPr>
      </w:pPr>
      <w:r w:rsidRPr="001B14D8">
        <w:rPr>
          <w:sz w:val="24"/>
          <w:szCs w:val="24"/>
        </w:rPr>
        <w:t xml:space="preserve">Заявителю выдается расписка в получении от заявителя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250455" w:rsidRPr="001B14D8" w:rsidRDefault="00250455" w:rsidP="00BC0CF0">
      <w:pPr>
        <w:shd w:val="clear" w:color="auto" w:fill="FFFFFF"/>
        <w:ind w:firstLine="708"/>
        <w:jc w:val="both"/>
        <w:rPr>
          <w:sz w:val="24"/>
          <w:szCs w:val="24"/>
        </w:rPr>
      </w:pPr>
      <w:bookmarkStart w:id="34" w:name="sub_1021"/>
      <w:bookmarkEnd w:id="33"/>
      <w:r w:rsidRPr="001B14D8">
        <w:rPr>
          <w:sz w:val="24"/>
          <w:szCs w:val="24"/>
        </w:rPr>
        <w:t>2.4.3. Специалист МФЦ, осуществляющий прием и регистрацию документов не вправе требовать от заявителя:</w:t>
      </w:r>
    </w:p>
    <w:bookmarkEnd w:id="34"/>
    <w:p w:rsidR="00250455" w:rsidRPr="001B14D8" w:rsidRDefault="00250455" w:rsidP="001B14D8">
      <w:pPr>
        <w:shd w:val="clear" w:color="auto" w:fill="FFFFFF"/>
        <w:jc w:val="both"/>
        <w:rPr>
          <w:sz w:val="24"/>
          <w:szCs w:val="24"/>
        </w:rPr>
      </w:pPr>
      <w:r w:rsidRPr="001B14D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0455" w:rsidRPr="001B14D8" w:rsidRDefault="00250455" w:rsidP="001B14D8">
      <w:pPr>
        <w:shd w:val="clear" w:color="auto" w:fill="FFFFFF"/>
        <w:jc w:val="both"/>
        <w:rPr>
          <w:sz w:val="24"/>
          <w:szCs w:val="24"/>
        </w:rPr>
      </w:pPr>
      <w:r w:rsidRPr="001B14D8">
        <w:rPr>
          <w:sz w:val="24"/>
          <w:szCs w:val="24"/>
        </w:rPr>
        <w:t>-представления документов и информации, которые в соответствии с нормативными правовыми актами находятся в распоряжении органов власти и иных государственных органов, органов местного самоуправления либо подведомственных им организаций, участвующих в предоставлении предусмотренных муниципальной услуги.</w:t>
      </w:r>
    </w:p>
    <w:p w:rsidR="00250455" w:rsidRPr="001B14D8" w:rsidRDefault="00250455" w:rsidP="001B14D8">
      <w:pPr>
        <w:shd w:val="clear" w:color="auto" w:fill="FFFFFF"/>
        <w:jc w:val="both"/>
        <w:rPr>
          <w:sz w:val="24"/>
          <w:szCs w:val="24"/>
        </w:rPr>
      </w:pPr>
      <w:r w:rsidRPr="001B14D8">
        <w:rPr>
          <w:sz w:val="24"/>
          <w:szCs w:val="24"/>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
    <w:p w:rsidR="00250455" w:rsidRPr="001B14D8" w:rsidRDefault="00250455" w:rsidP="00BC0CF0">
      <w:pPr>
        <w:shd w:val="clear" w:color="auto" w:fill="FFFFFF"/>
        <w:ind w:firstLine="708"/>
        <w:jc w:val="both"/>
        <w:rPr>
          <w:sz w:val="24"/>
          <w:szCs w:val="24"/>
        </w:rPr>
      </w:pPr>
      <w:r w:rsidRPr="001B14D8">
        <w:rPr>
          <w:sz w:val="24"/>
          <w:szCs w:val="24"/>
        </w:rPr>
        <w:t>2.4.4. 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250455" w:rsidRPr="001B14D8" w:rsidRDefault="00250455" w:rsidP="001B14D8">
      <w:pPr>
        <w:shd w:val="clear" w:color="auto" w:fill="FFFFFF"/>
        <w:jc w:val="both"/>
        <w:rPr>
          <w:sz w:val="24"/>
          <w:szCs w:val="24"/>
        </w:rPr>
      </w:pPr>
    </w:p>
    <w:p w:rsidR="00250455" w:rsidRPr="001B14D8" w:rsidRDefault="00250455" w:rsidP="00BC0CF0">
      <w:pPr>
        <w:pStyle w:val="1"/>
        <w:shd w:val="clear" w:color="auto" w:fill="FFFFFF"/>
        <w:spacing w:before="0" w:after="0"/>
        <w:ind w:firstLine="708"/>
        <w:jc w:val="center"/>
        <w:rPr>
          <w:rFonts w:ascii="Times New Roman" w:hAnsi="Times New Roman" w:cs="Times New Roman"/>
          <w:sz w:val="24"/>
          <w:szCs w:val="24"/>
        </w:rPr>
      </w:pPr>
      <w:bookmarkStart w:id="35" w:name="sub_1260"/>
      <w:r w:rsidRPr="001B14D8">
        <w:rPr>
          <w:rFonts w:ascii="Times New Roman" w:hAnsi="Times New Roman" w:cs="Times New Roman"/>
          <w:sz w:val="24"/>
          <w:szCs w:val="24"/>
        </w:rPr>
        <w:t>Подраздел 5. Основания для   отказа в предоставлении муниципальной услуги.</w:t>
      </w:r>
    </w:p>
    <w:p w:rsidR="00250455" w:rsidRPr="001B14D8" w:rsidRDefault="00250455" w:rsidP="00BC0CF0">
      <w:pPr>
        <w:shd w:val="clear" w:color="auto" w:fill="FFFFFF"/>
        <w:ind w:firstLine="708"/>
        <w:jc w:val="both"/>
        <w:rPr>
          <w:sz w:val="24"/>
          <w:szCs w:val="24"/>
        </w:rPr>
      </w:pPr>
      <w:bookmarkStart w:id="36" w:name="sub_1023"/>
      <w:bookmarkEnd w:id="35"/>
      <w:r w:rsidRPr="001B14D8">
        <w:rPr>
          <w:sz w:val="24"/>
          <w:szCs w:val="24"/>
        </w:rPr>
        <w:t>2.5.1.</w:t>
      </w:r>
      <w:bookmarkStart w:id="37" w:name="sub_1025"/>
      <w:bookmarkEnd w:id="36"/>
      <w:r w:rsidRPr="001B14D8">
        <w:rPr>
          <w:sz w:val="24"/>
          <w:szCs w:val="24"/>
        </w:rPr>
        <w:t xml:space="preserve"> </w:t>
      </w:r>
      <w:r w:rsidRPr="001B14D8">
        <w:rPr>
          <w:sz w:val="24"/>
          <w:szCs w:val="24"/>
          <w:u w:val="single"/>
        </w:rPr>
        <w:t xml:space="preserve">Основания для отказа в приеме документов </w:t>
      </w:r>
      <w:r w:rsidRPr="001B14D8">
        <w:rPr>
          <w:sz w:val="24"/>
          <w:szCs w:val="24"/>
        </w:rPr>
        <w:t>для предоставления муниципальной  услуги:</w:t>
      </w:r>
    </w:p>
    <w:p w:rsidR="00250455" w:rsidRPr="001B14D8" w:rsidRDefault="00250455" w:rsidP="001B14D8">
      <w:pPr>
        <w:jc w:val="both"/>
        <w:rPr>
          <w:sz w:val="24"/>
          <w:szCs w:val="24"/>
        </w:rPr>
      </w:pPr>
      <w:r w:rsidRPr="001B14D8">
        <w:rPr>
          <w:sz w:val="24"/>
          <w:szCs w:val="24"/>
        </w:rPr>
        <w:t>-заявление подано лицом, не уполномоченным совершать такого рода действия;</w:t>
      </w:r>
    </w:p>
    <w:p w:rsidR="00250455" w:rsidRPr="001B14D8" w:rsidRDefault="00250455" w:rsidP="001B14D8">
      <w:pPr>
        <w:jc w:val="both"/>
        <w:rPr>
          <w:sz w:val="24"/>
          <w:szCs w:val="24"/>
        </w:rPr>
      </w:pPr>
      <w:r w:rsidRPr="001B14D8">
        <w:rPr>
          <w:sz w:val="24"/>
          <w:szCs w:val="24"/>
        </w:rPr>
        <w:t>-документы исполнены карандашом;</w:t>
      </w:r>
    </w:p>
    <w:p w:rsidR="00250455" w:rsidRPr="001B14D8" w:rsidRDefault="00250455" w:rsidP="001B14D8">
      <w:pPr>
        <w:jc w:val="both"/>
        <w:rPr>
          <w:sz w:val="24"/>
          <w:szCs w:val="24"/>
        </w:rPr>
      </w:pPr>
      <w:r w:rsidRPr="001B14D8">
        <w:rPr>
          <w:sz w:val="24"/>
          <w:szCs w:val="24"/>
        </w:rPr>
        <w:t>-представленные документы не поддаются прочтению;</w:t>
      </w:r>
    </w:p>
    <w:p w:rsidR="00250455" w:rsidRPr="001B14D8" w:rsidRDefault="00250455" w:rsidP="001B14D8">
      <w:pPr>
        <w:jc w:val="both"/>
        <w:rPr>
          <w:sz w:val="24"/>
          <w:szCs w:val="24"/>
        </w:rPr>
      </w:pPr>
      <w:r w:rsidRPr="001B14D8">
        <w:rPr>
          <w:sz w:val="24"/>
          <w:szCs w:val="24"/>
        </w:rPr>
        <w:t>-не представлены документы, указанные в пунктах 2.4.1 настоящего Административного регламента.</w:t>
      </w:r>
    </w:p>
    <w:p w:rsidR="00250455" w:rsidRPr="001B14D8" w:rsidRDefault="00250455" w:rsidP="001B14D8">
      <w:pPr>
        <w:jc w:val="both"/>
        <w:rPr>
          <w:sz w:val="24"/>
          <w:szCs w:val="24"/>
        </w:rPr>
      </w:pPr>
      <w:r w:rsidRPr="001B14D8">
        <w:rPr>
          <w:sz w:val="24"/>
          <w:szCs w:val="24"/>
        </w:rPr>
        <w:t xml:space="preserve">            2.5.2. </w:t>
      </w:r>
      <w:r w:rsidRPr="001B14D8">
        <w:rPr>
          <w:sz w:val="24"/>
          <w:szCs w:val="24"/>
          <w:u w:val="single"/>
        </w:rPr>
        <w:t>Перечень оснований для отказа в предоставлении муниципальной услуги.</w:t>
      </w:r>
    </w:p>
    <w:p w:rsidR="00250455" w:rsidRPr="001B14D8" w:rsidRDefault="00250455" w:rsidP="001B14D8">
      <w:pPr>
        <w:jc w:val="both"/>
        <w:rPr>
          <w:sz w:val="24"/>
          <w:szCs w:val="24"/>
        </w:rPr>
      </w:pPr>
      <w:r w:rsidRPr="001B14D8">
        <w:rPr>
          <w:sz w:val="24"/>
          <w:szCs w:val="24"/>
        </w:rPr>
        <w:t xml:space="preserve">          1) Перечень оснований для отказа в предоставлении услуги:</w:t>
      </w:r>
    </w:p>
    <w:p w:rsidR="00250455" w:rsidRPr="001B14D8" w:rsidRDefault="00250455" w:rsidP="001B14D8">
      <w:pPr>
        <w:pStyle w:val="a4"/>
        <w:ind w:firstLine="709"/>
        <w:jc w:val="both"/>
      </w:pPr>
      <w:r w:rsidRPr="001B14D8">
        <w:t xml:space="preserve">- непредставления определенных пунктом </w:t>
      </w:r>
      <w:r w:rsidRPr="001B14D8">
        <w:rPr>
          <w:shd w:val="clear" w:color="auto" w:fill="FFFFFF"/>
        </w:rPr>
        <w:t>2.4.1</w:t>
      </w:r>
      <w:r w:rsidRPr="001B14D8">
        <w:t xml:space="preserve"> настоящего Административного регламента документов, обязанность по представлению которых возложена на заявителя;</w:t>
      </w:r>
    </w:p>
    <w:p w:rsidR="00250455" w:rsidRPr="001B14D8" w:rsidRDefault="00250455" w:rsidP="001B14D8">
      <w:pPr>
        <w:pStyle w:val="a4"/>
        <w:ind w:firstLine="709"/>
        <w:jc w:val="both"/>
      </w:pPr>
      <w:r w:rsidRPr="001B14D8">
        <w:t>-  представления документов в ненадлежащий орган;</w:t>
      </w:r>
    </w:p>
    <w:p w:rsidR="00250455" w:rsidRPr="001B14D8" w:rsidRDefault="00250455" w:rsidP="001B14D8">
      <w:pPr>
        <w:jc w:val="both"/>
        <w:rPr>
          <w:sz w:val="24"/>
          <w:szCs w:val="24"/>
        </w:rPr>
      </w:pPr>
      <w:bookmarkStart w:id="38" w:name="sub_1026"/>
      <w:bookmarkEnd w:id="37"/>
      <w:r w:rsidRPr="001B14D8">
        <w:rPr>
          <w:sz w:val="24"/>
          <w:szCs w:val="24"/>
        </w:rPr>
        <w:t>- представление недостоверных сведений, указанных в заявлении или прилагаемых документах, обязанность по представлению которых   возложена на Заявителя.</w:t>
      </w:r>
    </w:p>
    <w:p w:rsidR="00250455" w:rsidRPr="001B14D8" w:rsidRDefault="00250455" w:rsidP="00BC0CF0">
      <w:pPr>
        <w:pStyle w:val="a4"/>
        <w:ind w:left="708" w:firstLine="1"/>
        <w:jc w:val="both"/>
      </w:pPr>
      <w:r w:rsidRPr="001B14D8">
        <w:t>2.5.6. Отказ в предоставлении муниципальной услуги по основаниям, указанным в пункте  2.5.2 настоящего Административного регламента, не препятствует повторному обращению заявителя после устранения причин, послуживших основанием для отказа.</w:t>
      </w:r>
    </w:p>
    <w:bookmarkEnd w:id="38"/>
    <w:p w:rsidR="00250455" w:rsidRPr="001B14D8" w:rsidRDefault="00250455" w:rsidP="001B14D8">
      <w:pPr>
        <w:shd w:val="clear" w:color="auto" w:fill="FFFFFF"/>
        <w:jc w:val="both"/>
        <w:rPr>
          <w:sz w:val="24"/>
          <w:szCs w:val="24"/>
        </w:rPr>
      </w:pPr>
      <w:r w:rsidRPr="001B14D8">
        <w:rPr>
          <w:sz w:val="24"/>
          <w:szCs w:val="24"/>
        </w:rPr>
        <w:t>Отказ в предоставлении муниципальной услуги может быть обжалован в порядке, установленном законодательством Российской Федерации.</w:t>
      </w:r>
    </w:p>
    <w:p w:rsidR="00250455" w:rsidRPr="001B14D8" w:rsidRDefault="00250455" w:rsidP="001B14D8">
      <w:pPr>
        <w:shd w:val="clear" w:color="auto" w:fill="FFFFFF"/>
        <w:jc w:val="both"/>
        <w:rPr>
          <w:sz w:val="24"/>
          <w:szCs w:val="24"/>
        </w:rPr>
      </w:pPr>
    </w:p>
    <w:p w:rsidR="00250455" w:rsidRPr="001B14D8" w:rsidRDefault="00250455" w:rsidP="00BC0CF0">
      <w:pPr>
        <w:pStyle w:val="1"/>
        <w:shd w:val="clear" w:color="auto" w:fill="FFFFFF"/>
        <w:spacing w:before="0" w:after="0"/>
        <w:jc w:val="center"/>
        <w:rPr>
          <w:rFonts w:ascii="Times New Roman" w:hAnsi="Times New Roman" w:cs="Times New Roman"/>
          <w:sz w:val="24"/>
          <w:szCs w:val="24"/>
        </w:rPr>
      </w:pPr>
      <w:bookmarkStart w:id="39" w:name="sub_1270"/>
      <w:r w:rsidRPr="001B14D8">
        <w:rPr>
          <w:rFonts w:ascii="Times New Roman" w:hAnsi="Times New Roman" w:cs="Times New Roman"/>
          <w:sz w:val="24"/>
          <w:szCs w:val="24"/>
        </w:rPr>
        <w:t>Подраздел 6. Размер платы за предоставление муниципальной услуги.</w:t>
      </w:r>
    </w:p>
    <w:p w:rsidR="00250455" w:rsidRPr="001B14D8" w:rsidRDefault="00250455" w:rsidP="00BC0CF0">
      <w:pPr>
        <w:shd w:val="clear" w:color="auto" w:fill="FFFFFF"/>
        <w:ind w:firstLine="708"/>
        <w:jc w:val="both"/>
        <w:rPr>
          <w:sz w:val="24"/>
          <w:szCs w:val="24"/>
        </w:rPr>
      </w:pPr>
      <w:bookmarkStart w:id="40" w:name="sub_1028"/>
      <w:bookmarkEnd w:id="39"/>
      <w:r w:rsidRPr="001B14D8">
        <w:rPr>
          <w:sz w:val="24"/>
          <w:szCs w:val="24"/>
        </w:rPr>
        <w:t>2.6.1. Муниципальная услуга предоставляется бесплатно.</w:t>
      </w:r>
    </w:p>
    <w:p w:rsidR="00250455" w:rsidRPr="001B14D8" w:rsidRDefault="00250455" w:rsidP="001B14D8">
      <w:pPr>
        <w:pStyle w:val="1"/>
        <w:shd w:val="clear" w:color="auto" w:fill="FFFFFF"/>
        <w:spacing w:before="0" w:after="0"/>
        <w:jc w:val="both"/>
        <w:rPr>
          <w:rFonts w:ascii="Times New Roman" w:hAnsi="Times New Roman" w:cs="Times New Roman"/>
          <w:sz w:val="24"/>
          <w:szCs w:val="24"/>
        </w:rPr>
      </w:pPr>
      <w:bookmarkStart w:id="41" w:name="sub_1280"/>
      <w:bookmarkEnd w:id="40"/>
    </w:p>
    <w:p w:rsidR="00250455" w:rsidRPr="001B14D8" w:rsidRDefault="00250455" w:rsidP="00BC0CF0">
      <w:pPr>
        <w:pStyle w:val="1"/>
        <w:shd w:val="clear" w:color="auto" w:fill="FFFFFF"/>
        <w:spacing w:before="0" w:after="0"/>
        <w:jc w:val="center"/>
        <w:rPr>
          <w:rFonts w:ascii="Times New Roman" w:hAnsi="Times New Roman" w:cs="Times New Roman"/>
          <w:sz w:val="24"/>
          <w:szCs w:val="24"/>
        </w:rPr>
      </w:pPr>
      <w:bookmarkStart w:id="42" w:name="sub_1035"/>
      <w:bookmarkEnd w:id="41"/>
      <w:r w:rsidRPr="001B14D8">
        <w:rPr>
          <w:rFonts w:ascii="Times New Roman" w:hAnsi="Times New Roman" w:cs="Times New Roman"/>
          <w:sz w:val="24"/>
          <w:szCs w:val="24"/>
        </w:rPr>
        <w:t>Подраздел 7. Стандарт комфортности.</w:t>
      </w:r>
    </w:p>
    <w:p w:rsidR="00250455" w:rsidRPr="001B14D8" w:rsidRDefault="00250455" w:rsidP="00BC0CF0">
      <w:pPr>
        <w:ind w:firstLine="708"/>
        <w:jc w:val="both"/>
        <w:rPr>
          <w:sz w:val="24"/>
          <w:szCs w:val="24"/>
        </w:rPr>
      </w:pPr>
      <w:r w:rsidRPr="001B14D8">
        <w:rPr>
          <w:sz w:val="24"/>
          <w:szCs w:val="24"/>
        </w:rPr>
        <w:t>2.7.1. Максимальный срок ожидания в очереди при подаче запроса о предоставлении муниципальной услуги, при получении результата предоставления услуги составляет не более 15 минут.</w:t>
      </w:r>
    </w:p>
    <w:p w:rsidR="00250455" w:rsidRPr="001B14D8" w:rsidRDefault="00250455" w:rsidP="00BC0CF0">
      <w:pPr>
        <w:ind w:firstLine="708"/>
        <w:jc w:val="both"/>
        <w:rPr>
          <w:sz w:val="24"/>
          <w:szCs w:val="24"/>
        </w:rPr>
      </w:pPr>
      <w:r w:rsidRPr="001B14D8">
        <w:rPr>
          <w:sz w:val="24"/>
          <w:szCs w:val="24"/>
        </w:rPr>
        <w:t>2.7.2. Срок регистрации запроса заявителя о предоставлении муниципальной услуги составляет не более 15 минут.</w:t>
      </w:r>
    </w:p>
    <w:p w:rsidR="00250455" w:rsidRPr="001B14D8" w:rsidRDefault="00250455" w:rsidP="00BC0CF0">
      <w:pPr>
        <w:ind w:firstLine="708"/>
        <w:jc w:val="both"/>
        <w:rPr>
          <w:sz w:val="24"/>
          <w:szCs w:val="24"/>
        </w:rPr>
      </w:pPr>
      <w:bookmarkStart w:id="43" w:name="sub_1029"/>
      <w:r w:rsidRPr="001B14D8">
        <w:rPr>
          <w:sz w:val="24"/>
          <w:szCs w:val="24"/>
        </w:rPr>
        <w:t xml:space="preserve">2.7.3. При предоставлении муниципальной услуги прием заявителей специалистами, ответственными за прием (выдачу) и регистрацию документов осуществляется в порядке очереди в специально выделенных для этих целей помещениях. </w:t>
      </w:r>
      <w:bookmarkStart w:id="44" w:name="sub_1030"/>
      <w:bookmarkEnd w:id="43"/>
    </w:p>
    <w:p w:rsidR="00250455" w:rsidRPr="001B14D8" w:rsidRDefault="00250455" w:rsidP="00BC0CF0">
      <w:pPr>
        <w:ind w:firstLine="708"/>
        <w:jc w:val="both"/>
        <w:rPr>
          <w:sz w:val="24"/>
          <w:szCs w:val="24"/>
        </w:rPr>
      </w:pPr>
      <w:bookmarkStart w:id="45" w:name="sub_1031"/>
      <w:bookmarkEnd w:id="44"/>
      <w:r w:rsidRPr="001B14D8">
        <w:rPr>
          <w:sz w:val="24"/>
          <w:szCs w:val="24"/>
        </w:rPr>
        <w:t>2.7.4. Помещение для предоставления муниципальной услуги должно быть оборудовано местами для ожидания, информирования и приема заявителей, стульями, столами, канцелярскими принадлежностями.</w:t>
      </w:r>
    </w:p>
    <w:p w:rsidR="00250455" w:rsidRPr="001B14D8" w:rsidRDefault="00250455" w:rsidP="001B14D8">
      <w:pPr>
        <w:ind w:firstLine="709"/>
        <w:jc w:val="both"/>
        <w:rPr>
          <w:sz w:val="24"/>
          <w:szCs w:val="24"/>
        </w:rPr>
      </w:pPr>
      <w:r w:rsidRPr="001B14D8">
        <w:rPr>
          <w:sz w:val="24"/>
          <w:szCs w:val="24"/>
        </w:rPr>
        <w:t xml:space="preserve">2.7.5. </w:t>
      </w:r>
      <w:bookmarkStart w:id="46" w:name="sub_1032"/>
      <w:bookmarkEnd w:id="45"/>
      <w:r w:rsidRPr="001B14D8">
        <w:rPr>
          <w:sz w:val="24"/>
          <w:szCs w:val="24"/>
        </w:rPr>
        <w:t>Для доступности предоставления услуги инвалидам обеспечиваются следующие условия:</w:t>
      </w:r>
    </w:p>
    <w:p w:rsidR="00250455" w:rsidRPr="001B14D8" w:rsidRDefault="00250455" w:rsidP="001B14D8">
      <w:pPr>
        <w:ind w:firstLine="709"/>
        <w:jc w:val="both"/>
        <w:rPr>
          <w:sz w:val="24"/>
          <w:szCs w:val="24"/>
        </w:rPr>
      </w:pPr>
      <w:r w:rsidRPr="001B14D8">
        <w:rPr>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50455" w:rsidRPr="001B14D8" w:rsidRDefault="00250455" w:rsidP="00BC0CF0">
      <w:pPr>
        <w:ind w:firstLine="708"/>
        <w:jc w:val="both"/>
        <w:rPr>
          <w:sz w:val="24"/>
          <w:szCs w:val="24"/>
        </w:rPr>
      </w:pPr>
      <w:r w:rsidRPr="001B14D8">
        <w:rPr>
          <w:sz w:val="24"/>
          <w:szCs w:val="24"/>
        </w:rPr>
        <w:lastRenderedPageBreak/>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50455" w:rsidRPr="001B14D8" w:rsidRDefault="00250455" w:rsidP="00BC0CF0">
      <w:pPr>
        <w:ind w:firstLine="708"/>
        <w:jc w:val="both"/>
        <w:rPr>
          <w:sz w:val="24"/>
          <w:szCs w:val="24"/>
        </w:rPr>
      </w:pPr>
      <w:r w:rsidRPr="001B14D8">
        <w:rPr>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50455" w:rsidRPr="001B14D8" w:rsidRDefault="00250455" w:rsidP="00BC0CF0">
      <w:pPr>
        <w:ind w:firstLine="708"/>
        <w:jc w:val="both"/>
        <w:rPr>
          <w:sz w:val="24"/>
          <w:szCs w:val="24"/>
        </w:rPr>
      </w:pPr>
      <w:r w:rsidRPr="001B14D8">
        <w:rPr>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50455" w:rsidRPr="001B14D8" w:rsidRDefault="00250455" w:rsidP="00BC0CF0">
      <w:pPr>
        <w:ind w:firstLine="708"/>
        <w:jc w:val="both"/>
        <w:rPr>
          <w:sz w:val="24"/>
          <w:szCs w:val="24"/>
        </w:rPr>
      </w:pPr>
      <w:r w:rsidRPr="001B14D8">
        <w:rPr>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50455" w:rsidRPr="001B14D8" w:rsidRDefault="00250455" w:rsidP="00BC0CF0">
      <w:pPr>
        <w:ind w:firstLine="708"/>
        <w:jc w:val="both"/>
        <w:rPr>
          <w:sz w:val="24"/>
          <w:szCs w:val="24"/>
        </w:rPr>
      </w:pPr>
      <w:r w:rsidRPr="001B14D8">
        <w:rPr>
          <w:sz w:val="24"/>
          <w:szCs w:val="24"/>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0455" w:rsidRPr="001B14D8" w:rsidRDefault="00250455" w:rsidP="00BC0CF0">
      <w:pPr>
        <w:ind w:firstLine="708"/>
        <w:jc w:val="both"/>
        <w:rPr>
          <w:sz w:val="24"/>
          <w:szCs w:val="24"/>
        </w:rPr>
      </w:pPr>
      <w:r w:rsidRPr="001B14D8">
        <w:rPr>
          <w:sz w:val="24"/>
          <w:szCs w:val="24"/>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0455" w:rsidRPr="001B14D8" w:rsidRDefault="00250455" w:rsidP="00BC0CF0">
      <w:pPr>
        <w:ind w:firstLine="708"/>
        <w:jc w:val="both"/>
        <w:rPr>
          <w:sz w:val="24"/>
          <w:szCs w:val="24"/>
        </w:rPr>
      </w:pPr>
      <w:r w:rsidRPr="001B14D8">
        <w:rPr>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250455" w:rsidRPr="001B14D8" w:rsidRDefault="00250455" w:rsidP="00BC0CF0">
      <w:pPr>
        <w:ind w:firstLine="708"/>
        <w:jc w:val="both"/>
        <w:rPr>
          <w:sz w:val="24"/>
          <w:szCs w:val="24"/>
        </w:rPr>
      </w:pPr>
      <w:r w:rsidRPr="001B14D8">
        <w:rPr>
          <w:sz w:val="24"/>
          <w:szCs w:val="24"/>
        </w:rPr>
        <w:t>2.7.6. На информационных стендах в местах предоставления муниципальной услуги и официальном сайте размещается следующая информация:</w:t>
      </w:r>
    </w:p>
    <w:bookmarkEnd w:id="46"/>
    <w:p w:rsidR="00250455" w:rsidRPr="001B14D8" w:rsidRDefault="00250455" w:rsidP="001B14D8">
      <w:pPr>
        <w:jc w:val="both"/>
        <w:rPr>
          <w:sz w:val="24"/>
          <w:szCs w:val="24"/>
        </w:rPr>
      </w:pPr>
      <w:r w:rsidRPr="001B14D8">
        <w:rPr>
          <w:sz w:val="24"/>
          <w:szCs w:val="24"/>
        </w:rPr>
        <w:t>- полное наименование органа, предоставляющего муниципальную услугу и организаций, участвующих в ее предоставлении;</w:t>
      </w:r>
    </w:p>
    <w:p w:rsidR="00250455" w:rsidRPr="001B14D8" w:rsidRDefault="00250455" w:rsidP="001B14D8">
      <w:pPr>
        <w:jc w:val="both"/>
        <w:rPr>
          <w:sz w:val="24"/>
          <w:szCs w:val="24"/>
        </w:rPr>
      </w:pPr>
      <w:r w:rsidRPr="001B14D8">
        <w:rPr>
          <w:sz w:val="24"/>
          <w:szCs w:val="24"/>
        </w:rPr>
        <w:t>- контактные телефоны, график работы, фамилии, имена, отчества и должности специалистов, осуществляющих прием и консультирование заявителей;</w:t>
      </w:r>
    </w:p>
    <w:p w:rsidR="00250455" w:rsidRPr="001B14D8" w:rsidRDefault="00250455" w:rsidP="001B14D8">
      <w:pPr>
        <w:jc w:val="both"/>
        <w:rPr>
          <w:sz w:val="24"/>
          <w:szCs w:val="24"/>
        </w:rPr>
      </w:pPr>
      <w:r w:rsidRPr="001B14D8">
        <w:rPr>
          <w:sz w:val="24"/>
          <w:szCs w:val="24"/>
        </w:rPr>
        <w:t>- процедуры предоставления муниципальной услуги в текстовом виде и в виде блок-схемы;</w:t>
      </w:r>
    </w:p>
    <w:p w:rsidR="00250455" w:rsidRPr="001B14D8" w:rsidRDefault="00250455" w:rsidP="001B14D8">
      <w:pPr>
        <w:jc w:val="both"/>
        <w:rPr>
          <w:sz w:val="24"/>
          <w:szCs w:val="24"/>
        </w:rPr>
      </w:pPr>
      <w:r w:rsidRPr="001B14D8">
        <w:rPr>
          <w:sz w:val="24"/>
          <w:szCs w:val="24"/>
        </w:rPr>
        <w:t>- перечень документов, представляемых заявителями для получения муниципальной услуги;</w:t>
      </w:r>
    </w:p>
    <w:p w:rsidR="00250455" w:rsidRPr="001B14D8" w:rsidRDefault="00250455" w:rsidP="001B14D8">
      <w:pPr>
        <w:jc w:val="both"/>
        <w:rPr>
          <w:sz w:val="24"/>
          <w:szCs w:val="24"/>
        </w:rPr>
      </w:pPr>
      <w:r w:rsidRPr="001B14D8">
        <w:rPr>
          <w:sz w:val="24"/>
          <w:szCs w:val="24"/>
        </w:rPr>
        <w:t>- образец заявления;</w:t>
      </w:r>
    </w:p>
    <w:p w:rsidR="00250455" w:rsidRPr="001B14D8" w:rsidRDefault="00250455" w:rsidP="001B14D8">
      <w:pPr>
        <w:jc w:val="both"/>
        <w:rPr>
          <w:sz w:val="24"/>
          <w:szCs w:val="24"/>
        </w:rPr>
      </w:pPr>
      <w:r w:rsidRPr="001B14D8">
        <w:rPr>
          <w:sz w:val="24"/>
          <w:szCs w:val="24"/>
        </w:rPr>
        <w:t>- перечень оснований для отказа в предо</w:t>
      </w:r>
      <w:bookmarkStart w:id="47" w:name="sub_1033"/>
      <w:r w:rsidRPr="001B14D8">
        <w:rPr>
          <w:sz w:val="24"/>
          <w:szCs w:val="24"/>
        </w:rPr>
        <w:t>ставлении муниципальной услуги.</w:t>
      </w:r>
    </w:p>
    <w:p w:rsidR="00250455" w:rsidRPr="001B14D8" w:rsidRDefault="00250455" w:rsidP="00BC0CF0">
      <w:pPr>
        <w:ind w:firstLine="708"/>
        <w:jc w:val="both"/>
        <w:rPr>
          <w:sz w:val="24"/>
          <w:szCs w:val="24"/>
        </w:rPr>
      </w:pPr>
      <w:r w:rsidRPr="001B14D8">
        <w:rPr>
          <w:sz w:val="24"/>
          <w:szCs w:val="24"/>
        </w:rPr>
        <w:t>2.7.7. Показатели доступности и качества муниципальной услуги:</w:t>
      </w:r>
    </w:p>
    <w:bookmarkEnd w:id="47"/>
    <w:p w:rsidR="00250455" w:rsidRPr="001B14D8" w:rsidRDefault="00250455" w:rsidP="001B14D8">
      <w:pPr>
        <w:jc w:val="both"/>
        <w:rPr>
          <w:sz w:val="24"/>
          <w:szCs w:val="24"/>
        </w:rPr>
      </w:pPr>
      <w:r w:rsidRPr="001B14D8">
        <w:rPr>
          <w:sz w:val="24"/>
          <w:szCs w:val="24"/>
        </w:rPr>
        <w:t>- простота и ясность изложения информационных документов;</w:t>
      </w:r>
    </w:p>
    <w:p w:rsidR="00250455" w:rsidRPr="001B14D8" w:rsidRDefault="00250455" w:rsidP="001B14D8">
      <w:pPr>
        <w:jc w:val="both"/>
        <w:rPr>
          <w:sz w:val="24"/>
          <w:szCs w:val="24"/>
        </w:rPr>
      </w:pPr>
      <w:r w:rsidRPr="001B14D8">
        <w:rPr>
          <w:sz w:val="24"/>
          <w:szCs w:val="24"/>
        </w:rPr>
        <w:t>- наличие различных каналов получения информации о предоставлении услуги;</w:t>
      </w:r>
    </w:p>
    <w:p w:rsidR="00250455" w:rsidRPr="001B14D8" w:rsidRDefault="00250455" w:rsidP="001B14D8">
      <w:pPr>
        <w:jc w:val="both"/>
        <w:rPr>
          <w:sz w:val="24"/>
          <w:szCs w:val="24"/>
        </w:rPr>
      </w:pPr>
      <w:r w:rsidRPr="001B14D8">
        <w:rPr>
          <w:sz w:val="24"/>
          <w:szCs w:val="24"/>
        </w:rPr>
        <w:t>- доступность работы с заявителями;</w:t>
      </w:r>
    </w:p>
    <w:p w:rsidR="00250455" w:rsidRPr="001B14D8" w:rsidRDefault="00250455" w:rsidP="001B14D8">
      <w:pPr>
        <w:jc w:val="both"/>
        <w:rPr>
          <w:sz w:val="24"/>
          <w:szCs w:val="24"/>
        </w:rPr>
      </w:pPr>
      <w:r w:rsidRPr="001B14D8">
        <w:rPr>
          <w:sz w:val="24"/>
          <w:szCs w:val="24"/>
        </w:rPr>
        <w:t>- точность предоставления муниципальной услуги;</w:t>
      </w:r>
    </w:p>
    <w:p w:rsidR="00250455" w:rsidRPr="001B14D8" w:rsidRDefault="00250455" w:rsidP="001B14D8">
      <w:pPr>
        <w:jc w:val="both"/>
        <w:rPr>
          <w:sz w:val="24"/>
          <w:szCs w:val="24"/>
        </w:rPr>
      </w:pPr>
      <w:r w:rsidRPr="001B14D8">
        <w:rPr>
          <w:sz w:val="24"/>
          <w:szCs w:val="24"/>
        </w:rPr>
        <w:t>- профессиональная подготовка сотрудников органа, осуществляющего предоставление муниципальной услуги;</w:t>
      </w:r>
    </w:p>
    <w:p w:rsidR="00250455" w:rsidRPr="001B14D8" w:rsidRDefault="00250455" w:rsidP="001B14D8">
      <w:pPr>
        <w:jc w:val="both"/>
        <w:rPr>
          <w:sz w:val="24"/>
          <w:szCs w:val="24"/>
        </w:rPr>
      </w:pPr>
      <w:r w:rsidRPr="001B14D8">
        <w:rPr>
          <w:sz w:val="24"/>
          <w:szCs w:val="24"/>
        </w:rPr>
        <w:t>- высокая культура обслуживания заявителей;</w:t>
      </w:r>
    </w:p>
    <w:p w:rsidR="00250455" w:rsidRPr="001B14D8" w:rsidRDefault="00250455" w:rsidP="001B14D8">
      <w:pPr>
        <w:jc w:val="both"/>
        <w:rPr>
          <w:sz w:val="24"/>
          <w:szCs w:val="24"/>
        </w:rPr>
      </w:pPr>
      <w:r w:rsidRPr="001B14D8">
        <w:rPr>
          <w:sz w:val="24"/>
          <w:szCs w:val="24"/>
        </w:rPr>
        <w:t>- строгое соблюдение сроков предоставления муниципальной услуги;</w:t>
      </w:r>
    </w:p>
    <w:p w:rsidR="00250455" w:rsidRPr="001B14D8" w:rsidRDefault="00250455" w:rsidP="001B14D8">
      <w:pPr>
        <w:jc w:val="both"/>
        <w:rPr>
          <w:sz w:val="24"/>
          <w:szCs w:val="24"/>
        </w:rPr>
      </w:pPr>
      <w:r w:rsidRPr="001B14D8">
        <w:rPr>
          <w:sz w:val="24"/>
          <w:szCs w:val="24"/>
        </w:rPr>
        <w:t>- количество обоснованных жалоб на решения органа, осуществляющего предоставление муниципальной услуги;</w:t>
      </w:r>
    </w:p>
    <w:p w:rsidR="00250455" w:rsidRPr="001B14D8" w:rsidRDefault="00250455" w:rsidP="001B14D8">
      <w:pPr>
        <w:jc w:val="both"/>
        <w:rPr>
          <w:sz w:val="24"/>
          <w:szCs w:val="24"/>
        </w:rPr>
      </w:pPr>
      <w:r w:rsidRPr="001B14D8">
        <w:rPr>
          <w:sz w:val="24"/>
          <w:szCs w:val="24"/>
        </w:rPr>
        <w:t>- отсутствие жалоб на действия (бездействие) и решения, осуществляемые (принятые) в ходе предоставления муниципальной услуги.</w:t>
      </w:r>
    </w:p>
    <w:p w:rsidR="00250455" w:rsidRPr="001B14D8" w:rsidRDefault="00250455" w:rsidP="00BC0CF0">
      <w:pPr>
        <w:ind w:firstLine="708"/>
        <w:jc w:val="both"/>
        <w:rPr>
          <w:sz w:val="24"/>
          <w:szCs w:val="24"/>
        </w:rPr>
      </w:pPr>
      <w:bookmarkStart w:id="48" w:name="sub_1034"/>
      <w:r w:rsidRPr="001B14D8">
        <w:rPr>
          <w:sz w:val="24"/>
          <w:szCs w:val="24"/>
        </w:rPr>
        <w:t>2.7.8.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 соблюдение стандарта предоставления муниципальной услуги, обеспечение защиты конфиденциальных сведений о заявителе.</w:t>
      </w:r>
    </w:p>
    <w:bookmarkEnd w:id="48"/>
    <w:p w:rsidR="00250455" w:rsidRPr="001B14D8" w:rsidRDefault="00250455" w:rsidP="00BC0CF0">
      <w:pPr>
        <w:ind w:firstLine="708"/>
        <w:jc w:val="both"/>
        <w:rPr>
          <w:sz w:val="24"/>
          <w:szCs w:val="24"/>
        </w:rPr>
      </w:pPr>
      <w:r w:rsidRPr="001B14D8">
        <w:rPr>
          <w:sz w:val="24"/>
          <w:szCs w:val="24"/>
        </w:rPr>
        <w:lastRenderedPageBreak/>
        <w:t>2.7.9.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 предусмотренных законодательством.</w:t>
      </w:r>
    </w:p>
    <w:bookmarkEnd w:id="42"/>
    <w:p w:rsidR="00250455" w:rsidRPr="001B14D8" w:rsidRDefault="00250455" w:rsidP="001B14D8">
      <w:pPr>
        <w:shd w:val="clear" w:color="auto" w:fill="FFFFFF"/>
        <w:jc w:val="both"/>
        <w:rPr>
          <w:sz w:val="24"/>
          <w:szCs w:val="24"/>
        </w:rPr>
      </w:pPr>
    </w:p>
    <w:p w:rsidR="00250455" w:rsidRPr="001B14D8" w:rsidRDefault="00250455" w:rsidP="00BC0CF0">
      <w:pPr>
        <w:pStyle w:val="1"/>
        <w:shd w:val="clear" w:color="auto" w:fill="FFFFFF"/>
        <w:spacing w:before="0" w:after="0"/>
        <w:jc w:val="center"/>
        <w:rPr>
          <w:rFonts w:ascii="Times New Roman" w:hAnsi="Times New Roman" w:cs="Times New Roman"/>
          <w:sz w:val="24"/>
          <w:szCs w:val="24"/>
        </w:rPr>
      </w:pPr>
      <w:bookmarkStart w:id="49" w:name="sub_1290"/>
      <w:r w:rsidRPr="001B14D8">
        <w:rPr>
          <w:rFonts w:ascii="Times New Roman" w:hAnsi="Times New Roman" w:cs="Times New Roman"/>
          <w:sz w:val="24"/>
          <w:szCs w:val="24"/>
        </w:rPr>
        <w:t xml:space="preserve">Подраздел 8. </w:t>
      </w:r>
      <w:bookmarkEnd w:id="49"/>
      <w:r w:rsidRPr="001B14D8">
        <w:rPr>
          <w:rFonts w:ascii="Times New Roman" w:hAnsi="Times New Roman" w:cs="Times New Roman"/>
          <w:sz w:val="24"/>
          <w:szCs w:val="24"/>
        </w:rPr>
        <w:t>Иные требования к предоставлению муниципальной услуги.</w:t>
      </w:r>
    </w:p>
    <w:p w:rsidR="00250455" w:rsidRPr="001B14D8" w:rsidRDefault="00250455" w:rsidP="00BC0CF0">
      <w:pPr>
        <w:shd w:val="clear" w:color="auto" w:fill="FFFFFF"/>
        <w:ind w:firstLine="708"/>
        <w:jc w:val="both"/>
        <w:rPr>
          <w:sz w:val="24"/>
          <w:szCs w:val="24"/>
        </w:rPr>
      </w:pPr>
      <w:bookmarkStart w:id="50" w:name="sub_1036"/>
      <w:r w:rsidRPr="001B14D8">
        <w:rPr>
          <w:sz w:val="24"/>
          <w:szCs w:val="24"/>
        </w:rPr>
        <w:t>2.8.1. Многофункциональный центр предоставления государственных и муниципальных услуг (далее - МФЦ) организует предоставление муниципальных услуг по принципу "одного окна" в соответствии с соглашениями о взаимодействии.</w:t>
      </w:r>
    </w:p>
    <w:p w:rsidR="00250455" w:rsidRPr="001B14D8" w:rsidRDefault="00250455" w:rsidP="00BC0CF0">
      <w:pPr>
        <w:shd w:val="clear" w:color="auto" w:fill="FFFFFF"/>
        <w:ind w:firstLine="708"/>
        <w:jc w:val="both"/>
        <w:rPr>
          <w:sz w:val="24"/>
          <w:szCs w:val="24"/>
        </w:rPr>
      </w:pPr>
      <w:bookmarkStart w:id="51" w:name="sub_1037"/>
      <w:bookmarkEnd w:id="50"/>
      <w:r w:rsidRPr="001B14D8">
        <w:rPr>
          <w:sz w:val="24"/>
          <w:szCs w:val="24"/>
        </w:rPr>
        <w:t>2.8.2. В МФЦ обеспечивается:</w:t>
      </w:r>
    </w:p>
    <w:bookmarkEnd w:id="51"/>
    <w:p w:rsidR="00250455" w:rsidRPr="001B14D8" w:rsidRDefault="00250455" w:rsidP="00BC0CF0">
      <w:pPr>
        <w:shd w:val="clear" w:color="auto" w:fill="FFFFFF"/>
        <w:ind w:firstLine="708"/>
        <w:jc w:val="both"/>
        <w:rPr>
          <w:sz w:val="24"/>
          <w:szCs w:val="24"/>
        </w:rPr>
      </w:pPr>
      <w:r w:rsidRPr="001B14D8">
        <w:rPr>
          <w:sz w:val="24"/>
          <w:szCs w:val="24"/>
        </w:rPr>
        <w:t>а) функционирование автоматизированной информационной системы МФЦ;</w:t>
      </w:r>
    </w:p>
    <w:p w:rsidR="00250455" w:rsidRPr="001B14D8" w:rsidRDefault="00250455" w:rsidP="00BC0CF0">
      <w:pPr>
        <w:shd w:val="clear" w:color="auto" w:fill="FFFFFF"/>
        <w:ind w:firstLine="708"/>
        <w:jc w:val="both"/>
        <w:rPr>
          <w:sz w:val="24"/>
          <w:szCs w:val="24"/>
        </w:rPr>
      </w:pPr>
      <w:r w:rsidRPr="001B14D8">
        <w:rPr>
          <w:sz w:val="24"/>
          <w:szCs w:val="24"/>
        </w:rPr>
        <w:t>б) бесплатный доступ заявителей к государственной информационной системе Портал государственных и муниципальных услуг (функций) Республики Мордовия;</w:t>
      </w:r>
    </w:p>
    <w:p w:rsidR="00250455" w:rsidRPr="001B14D8" w:rsidRDefault="00250455" w:rsidP="00BC0CF0">
      <w:pPr>
        <w:shd w:val="clear" w:color="auto" w:fill="FFFFFF"/>
        <w:ind w:firstLine="708"/>
        <w:jc w:val="both"/>
        <w:rPr>
          <w:sz w:val="24"/>
          <w:szCs w:val="24"/>
        </w:rPr>
      </w:pPr>
      <w:r w:rsidRPr="001B14D8">
        <w:rPr>
          <w:sz w:val="24"/>
          <w:szCs w:val="24"/>
        </w:rPr>
        <w:t>в) возможность оплаты государственных и муниципальных услуг.</w:t>
      </w:r>
    </w:p>
    <w:p w:rsidR="00250455" w:rsidRPr="001B14D8" w:rsidRDefault="00250455" w:rsidP="00BC0CF0">
      <w:pPr>
        <w:shd w:val="clear" w:color="auto" w:fill="FFFFFF"/>
        <w:ind w:firstLine="708"/>
        <w:jc w:val="both"/>
        <w:rPr>
          <w:sz w:val="24"/>
          <w:szCs w:val="24"/>
        </w:rPr>
      </w:pPr>
      <w:r w:rsidRPr="001B14D8">
        <w:rPr>
          <w:sz w:val="24"/>
          <w:szCs w:val="24"/>
        </w:rPr>
        <w:t>г)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rsidR="00250455" w:rsidRPr="001B14D8" w:rsidRDefault="00250455" w:rsidP="00BC0CF0">
      <w:pPr>
        <w:shd w:val="clear" w:color="auto" w:fill="FFFFFF"/>
        <w:ind w:firstLine="708"/>
        <w:jc w:val="both"/>
        <w:rPr>
          <w:sz w:val="24"/>
          <w:szCs w:val="24"/>
        </w:rPr>
      </w:pPr>
      <w:r w:rsidRPr="001B14D8">
        <w:rPr>
          <w:sz w:val="24"/>
          <w:szCs w:val="24"/>
        </w:rPr>
        <w:t>д) возможность воспользоваться предварительной записью на подачу запроса о предоставлении муниципальной услуги;</w:t>
      </w:r>
    </w:p>
    <w:p w:rsidR="00250455" w:rsidRPr="001B14D8" w:rsidRDefault="00250455" w:rsidP="00BC0CF0">
      <w:pPr>
        <w:shd w:val="clear" w:color="auto" w:fill="FFFFFF"/>
        <w:ind w:firstLine="708"/>
        <w:jc w:val="both"/>
        <w:rPr>
          <w:sz w:val="24"/>
          <w:szCs w:val="24"/>
        </w:rPr>
      </w:pPr>
      <w:r w:rsidRPr="001B14D8">
        <w:rPr>
          <w:sz w:val="24"/>
          <w:szCs w:val="24"/>
        </w:rPr>
        <w:t>е) предварительное уведомление заявителя о готовности результата предоставления муниципальной услуги.</w:t>
      </w:r>
    </w:p>
    <w:p w:rsidR="00250455" w:rsidRPr="001B14D8" w:rsidRDefault="00250455" w:rsidP="00BC0CF0">
      <w:pPr>
        <w:shd w:val="clear" w:color="auto" w:fill="FFFFFF"/>
        <w:ind w:firstLine="708"/>
        <w:jc w:val="both"/>
        <w:rPr>
          <w:sz w:val="24"/>
          <w:szCs w:val="24"/>
        </w:rPr>
      </w:pPr>
      <w:r w:rsidRPr="001B14D8">
        <w:rPr>
          <w:sz w:val="24"/>
          <w:szCs w:val="24"/>
        </w:rPr>
        <w:t>ж) помощь в заполнении заявления в случае, если заявитель не имеет возможности самостоятельно заполнить заявление.</w:t>
      </w:r>
    </w:p>
    <w:p w:rsidR="00250455" w:rsidRPr="001B14D8" w:rsidRDefault="00250455" w:rsidP="00BC0CF0">
      <w:pPr>
        <w:shd w:val="clear" w:color="auto" w:fill="FFFFFF"/>
        <w:ind w:firstLine="708"/>
        <w:jc w:val="both"/>
        <w:rPr>
          <w:sz w:val="24"/>
          <w:szCs w:val="24"/>
        </w:rPr>
      </w:pPr>
      <w:bookmarkStart w:id="52" w:name="sub_1038"/>
      <w:r w:rsidRPr="001B14D8">
        <w:rPr>
          <w:sz w:val="24"/>
          <w:szCs w:val="24"/>
        </w:rPr>
        <w:t>2.8.3.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электронной подписи, на заверение представляемых документов в установленном порядке</w:t>
      </w:r>
    </w:p>
    <w:bookmarkEnd w:id="52"/>
    <w:p w:rsidR="00250455" w:rsidRPr="001B14D8" w:rsidRDefault="00250455" w:rsidP="001B14D8">
      <w:pPr>
        <w:shd w:val="clear" w:color="auto" w:fill="FFFFFF"/>
        <w:jc w:val="both"/>
        <w:rPr>
          <w:sz w:val="24"/>
          <w:szCs w:val="24"/>
        </w:rPr>
      </w:pPr>
    </w:p>
    <w:p w:rsidR="00250455" w:rsidRPr="001B14D8" w:rsidRDefault="00250455" w:rsidP="00BC0CF0">
      <w:pPr>
        <w:pStyle w:val="1"/>
        <w:shd w:val="clear" w:color="auto" w:fill="FFFFFF"/>
        <w:spacing w:before="0" w:after="0"/>
        <w:jc w:val="center"/>
        <w:rPr>
          <w:rFonts w:ascii="Times New Roman" w:hAnsi="Times New Roman" w:cs="Times New Roman"/>
          <w:sz w:val="24"/>
          <w:szCs w:val="24"/>
        </w:rPr>
      </w:pPr>
      <w:bookmarkStart w:id="53" w:name="sub_1300"/>
      <w:r w:rsidRPr="001B14D8">
        <w:rPr>
          <w:rFonts w:ascii="Times New Roman" w:hAnsi="Times New Roman" w:cs="Times New Roman"/>
          <w:sz w:val="24"/>
          <w:szCs w:val="24"/>
        </w:rPr>
        <w:t xml:space="preserve">Раздел 3. </w:t>
      </w:r>
      <w:bookmarkEnd w:id="53"/>
      <w:r w:rsidRPr="001B14D8">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процедур в  многофункциональном   центре.</w:t>
      </w:r>
    </w:p>
    <w:p w:rsidR="00250455" w:rsidRPr="001B14D8" w:rsidRDefault="00250455" w:rsidP="001B14D8">
      <w:pPr>
        <w:jc w:val="both"/>
        <w:rPr>
          <w:sz w:val="24"/>
          <w:szCs w:val="24"/>
        </w:rPr>
      </w:pPr>
    </w:p>
    <w:p w:rsidR="00250455" w:rsidRPr="001B14D8" w:rsidRDefault="00250455" w:rsidP="00BC0CF0">
      <w:pPr>
        <w:pStyle w:val="1"/>
        <w:shd w:val="clear" w:color="auto" w:fill="FFFFFF"/>
        <w:spacing w:before="0" w:after="0"/>
        <w:ind w:firstLine="708"/>
        <w:jc w:val="both"/>
        <w:rPr>
          <w:rFonts w:ascii="Times New Roman" w:hAnsi="Times New Roman" w:cs="Times New Roman"/>
          <w:sz w:val="24"/>
          <w:szCs w:val="24"/>
        </w:rPr>
      </w:pPr>
      <w:bookmarkStart w:id="54" w:name="sub_1310"/>
      <w:r w:rsidRPr="001B14D8">
        <w:rPr>
          <w:rFonts w:ascii="Times New Roman" w:hAnsi="Times New Roman" w:cs="Times New Roman"/>
          <w:sz w:val="24"/>
          <w:szCs w:val="24"/>
        </w:rPr>
        <w:t>Подраздел 1. Основные положения.</w:t>
      </w:r>
    </w:p>
    <w:p w:rsidR="00250455" w:rsidRPr="001B14D8" w:rsidRDefault="00250455" w:rsidP="001B14D8">
      <w:pPr>
        <w:jc w:val="both"/>
        <w:rPr>
          <w:sz w:val="24"/>
          <w:szCs w:val="24"/>
        </w:rPr>
      </w:pPr>
      <w:r w:rsidRPr="001B14D8">
        <w:rPr>
          <w:sz w:val="24"/>
          <w:szCs w:val="24"/>
        </w:rPr>
        <w:t xml:space="preserve">        3.1.1. Основанием для начала административной процедуры является подача Заявителем либо его законным представителем  заявления о  предоставлении муниципальной услуги по форме согласно приложению №2 к настоящему Административному регламенту.</w:t>
      </w:r>
    </w:p>
    <w:p w:rsidR="00250455" w:rsidRPr="001B14D8" w:rsidRDefault="00250455" w:rsidP="001B14D8">
      <w:pPr>
        <w:pStyle w:val="a4"/>
        <w:jc w:val="both"/>
      </w:pPr>
      <w:r w:rsidRPr="001B14D8">
        <w:t xml:space="preserve">       3.1.2. Муниципальная услуга предоставляется отделом по управлению муниципальным имуществом  администрации Чамзинского муниципального района Республики Мордовия (далее - Отдел).</w:t>
      </w:r>
      <w:r w:rsidRPr="001B14D8">
        <w:br/>
        <w:t xml:space="preserve">              Консультирование о порядке предоставления муниципальной услуги, прием и выдача документов на предоставление муниципальной услуги осуществляется ГКУ «Многофункциональный центр  предоставления государственных и муниципальных услуг в Чамзинском муниципальном районе»   (далее - МФЦ).   </w:t>
      </w:r>
    </w:p>
    <w:p w:rsidR="00250455" w:rsidRPr="001B14D8" w:rsidRDefault="00250455" w:rsidP="001B14D8">
      <w:pPr>
        <w:jc w:val="both"/>
        <w:rPr>
          <w:sz w:val="24"/>
          <w:szCs w:val="24"/>
        </w:rPr>
      </w:pPr>
      <w:r w:rsidRPr="001B14D8">
        <w:rPr>
          <w:sz w:val="24"/>
          <w:szCs w:val="24"/>
        </w:rPr>
        <w:t xml:space="preserve">        3.1.3. Процедура предоставления муниципальной услуги включает в себя следующие административные действия:</w:t>
      </w:r>
    </w:p>
    <w:p w:rsidR="00250455" w:rsidRPr="001B14D8" w:rsidRDefault="00250455" w:rsidP="001B14D8">
      <w:pPr>
        <w:jc w:val="both"/>
        <w:rPr>
          <w:sz w:val="24"/>
          <w:szCs w:val="24"/>
        </w:rPr>
      </w:pPr>
      <w:r w:rsidRPr="001B14D8">
        <w:rPr>
          <w:sz w:val="24"/>
          <w:szCs w:val="24"/>
        </w:rPr>
        <w:t xml:space="preserve">            - прием, проверка   заявления и документов;</w:t>
      </w:r>
    </w:p>
    <w:p w:rsidR="00250455" w:rsidRPr="001B14D8" w:rsidRDefault="00250455" w:rsidP="001B14D8">
      <w:pPr>
        <w:ind w:firstLine="709"/>
        <w:jc w:val="both"/>
        <w:rPr>
          <w:sz w:val="24"/>
          <w:szCs w:val="24"/>
        </w:rPr>
      </w:pPr>
      <w:r w:rsidRPr="001B14D8">
        <w:rPr>
          <w:sz w:val="24"/>
          <w:szCs w:val="24"/>
        </w:rPr>
        <w:t>- рассмотрения заявления и прилагаемых документов;</w:t>
      </w:r>
    </w:p>
    <w:p w:rsidR="00250455" w:rsidRPr="001B14D8" w:rsidRDefault="00250455" w:rsidP="001B14D8">
      <w:pPr>
        <w:ind w:firstLine="709"/>
        <w:jc w:val="both"/>
        <w:rPr>
          <w:sz w:val="24"/>
          <w:szCs w:val="24"/>
        </w:rPr>
      </w:pPr>
      <w:r w:rsidRPr="001B14D8">
        <w:rPr>
          <w:sz w:val="24"/>
          <w:szCs w:val="24"/>
        </w:rPr>
        <w:t>- подготовка проекта дополнительного соглашения о расторжении договора социального найма жилого помещения, либо проекта  дополнительного соглашения о изменении договора социального найма жилого помещения);</w:t>
      </w:r>
    </w:p>
    <w:p w:rsidR="00250455" w:rsidRPr="001B14D8" w:rsidRDefault="00250455" w:rsidP="001B14D8">
      <w:pPr>
        <w:jc w:val="both"/>
        <w:rPr>
          <w:sz w:val="24"/>
          <w:szCs w:val="24"/>
        </w:rPr>
      </w:pPr>
      <w:r w:rsidRPr="001B14D8">
        <w:rPr>
          <w:sz w:val="24"/>
          <w:szCs w:val="24"/>
        </w:rPr>
        <w:t xml:space="preserve">            - подготовка  мотивированного отказа в предоставлении муниципальной услуги;</w:t>
      </w:r>
    </w:p>
    <w:p w:rsidR="00250455" w:rsidRPr="001B14D8" w:rsidRDefault="00250455" w:rsidP="001B14D8">
      <w:pPr>
        <w:jc w:val="both"/>
        <w:rPr>
          <w:sz w:val="24"/>
          <w:szCs w:val="24"/>
        </w:rPr>
      </w:pPr>
      <w:r w:rsidRPr="001B14D8">
        <w:rPr>
          <w:sz w:val="24"/>
          <w:szCs w:val="24"/>
        </w:rPr>
        <w:t xml:space="preserve">            - выдача результата оказания муниципальной услуги  заявителю.</w:t>
      </w:r>
    </w:p>
    <w:p w:rsidR="00250455" w:rsidRPr="001B14D8" w:rsidRDefault="00250455" w:rsidP="001B14D8">
      <w:pPr>
        <w:jc w:val="both"/>
        <w:rPr>
          <w:sz w:val="24"/>
          <w:szCs w:val="24"/>
        </w:rPr>
      </w:pPr>
      <w:r w:rsidRPr="001B14D8">
        <w:rPr>
          <w:sz w:val="24"/>
          <w:szCs w:val="24"/>
        </w:rPr>
        <w:lastRenderedPageBreak/>
        <w:t xml:space="preserve">            В день обращения Заявителя или его уполномоченного представителя    специалист МФЦ принимает у Заявителя или его уполномоченного представителя заявление с пакетом документов, указанных в пунктах 2.4.1 настоящего Административного регламента.</w:t>
      </w:r>
    </w:p>
    <w:p w:rsidR="00250455" w:rsidRPr="001B14D8" w:rsidRDefault="00250455" w:rsidP="001B14D8">
      <w:pPr>
        <w:jc w:val="both"/>
        <w:rPr>
          <w:sz w:val="24"/>
          <w:szCs w:val="24"/>
        </w:rPr>
      </w:pPr>
      <w:r w:rsidRPr="001B14D8">
        <w:rPr>
          <w:sz w:val="24"/>
          <w:szCs w:val="24"/>
        </w:rPr>
        <w:t xml:space="preserve">          Специалист  проверяет представленные документы, удостоверяясь, что:</w:t>
      </w:r>
    </w:p>
    <w:p w:rsidR="00250455" w:rsidRPr="001B14D8" w:rsidRDefault="00250455" w:rsidP="001B14D8">
      <w:pPr>
        <w:ind w:firstLine="709"/>
        <w:jc w:val="both"/>
        <w:rPr>
          <w:sz w:val="24"/>
          <w:szCs w:val="24"/>
        </w:rPr>
      </w:pPr>
      <w:r w:rsidRPr="001B14D8">
        <w:rPr>
          <w:sz w:val="24"/>
          <w:szCs w:val="24"/>
        </w:rPr>
        <w:t>-заявление подано лицом, уполномоченным совершать такого рода действия;</w:t>
      </w:r>
    </w:p>
    <w:p w:rsidR="00250455" w:rsidRPr="001B14D8" w:rsidRDefault="00250455" w:rsidP="001B14D8">
      <w:pPr>
        <w:ind w:firstLine="709"/>
        <w:jc w:val="both"/>
        <w:rPr>
          <w:sz w:val="24"/>
          <w:szCs w:val="24"/>
        </w:rPr>
      </w:pPr>
      <w:r w:rsidRPr="001B14D8">
        <w:rPr>
          <w:sz w:val="24"/>
          <w:szCs w:val="24"/>
        </w:rPr>
        <w:t>-документы не исполнены карандашом;</w:t>
      </w:r>
    </w:p>
    <w:p w:rsidR="00250455" w:rsidRPr="001B14D8" w:rsidRDefault="00250455" w:rsidP="001B14D8">
      <w:pPr>
        <w:ind w:firstLine="709"/>
        <w:jc w:val="both"/>
        <w:rPr>
          <w:sz w:val="24"/>
          <w:szCs w:val="24"/>
        </w:rPr>
      </w:pPr>
      <w:r w:rsidRPr="001B14D8">
        <w:rPr>
          <w:sz w:val="24"/>
          <w:szCs w:val="24"/>
        </w:rPr>
        <w:t>-представленные документы поддаются прочтению;</w:t>
      </w:r>
    </w:p>
    <w:p w:rsidR="00250455" w:rsidRPr="001B14D8" w:rsidRDefault="00250455" w:rsidP="001B14D8">
      <w:pPr>
        <w:ind w:firstLine="709"/>
        <w:jc w:val="both"/>
        <w:rPr>
          <w:sz w:val="24"/>
          <w:szCs w:val="24"/>
        </w:rPr>
      </w:pPr>
      <w:r w:rsidRPr="001B14D8">
        <w:rPr>
          <w:sz w:val="24"/>
          <w:szCs w:val="24"/>
        </w:rPr>
        <w:t>-предоставлены все документы, указанные в п. 2.4.1 настоящего Административного регламента.</w:t>
      </w:r>
    </w:p>
    <w:p w:rsidR="00250455" w:rsidRPr="001B14D8" w:rsidRDefault="00250455" w:rsidP="001B14D8">
      <w:pPr>
        <w:jc w:val="both"/>
        <w:rPr>
          <w:sz w:val="24"/>
          <w:szCs w:val="24"/>
        </w:rPr>
      </w:pPr>
      <w:r w:rsidRPr="001B14D8">
        <w:rPr>
          <w:sz w:val="24"/>
          <w:szCs w:val="24"/>
        </w:rPr>
        <w:t xml:space="preserve">            При наличии оснований для отказа в приеме документов, указанных в пункте 2.5.1  настоящего Административного регламента, специалист МФЦ уведомляет Заявителя о наличии препятствий для их приема, объясняет Заявителю содержание выявленных недостатков, отказывает в приеме документов для предоставления муниципальной услуги и возвращает документы Заявителю.</w:t>
      </w:r>
    </w:p>
    <w:p w:rsidR="00250455" w:rsidRPr="001B14D8" w:rsidRDefault="00250455" w:rsidP="001B14D8">
      <w:pPr>
        <w:jc w:val="both"/>
        <w:rPr>
          <w:sz w:val="24"/>
          <w:szCs w:val="24"/>
        </w:rPr>
      </w:pPr>
      <w:r w:rsidRPr="001B14D8">
        <w:rPr>
          <w:sz w:val="24"/>
          <w:szCs w:val="24"/>
        </w:rPr>
        <w:t xml:space="preserve">           Специалист МФЦ обязан разъяснить причины, в связи с которыми возникли препятствия в приеме документов, и обозначить меры по устранению названных причин. Если причины, препятствующие приему документов, могут быть устранены в ходе приема, они устраняются незамедлительно.</w:t>
      </w:r>
    </w:p>
    <w:p w:rsidR="00250455" w:rsidRPr="001B14D8" w:rsidRDefault="00250455" w:rsidP="001B14D8">
      <w:pPr>
        <w:jc w:val="both"/>
        <w:rPr>
          <w:sz w:val="24"/>
          <w:szCs w:val="24"/>
        </w:rPr>
      </w:pPr>
      <w:r w:rsidRPr="001B14D8">
        <w:rPr>
          <w:sz w:val="24"/>
          <w:szCs w:val="24"/>
        </w:rPr>
        <w:t xml:space="preserve">          В случае отказа Заявителя устранить возникшие препятствия в приеме документов, специалист МФЦ письменно уведомляет Заявителя о невозможности приема документов с указанием причин отказа и возможностей их устранения по форме согласно приложению № 3 к настоящему Административному регламенту.</w:t>
      </w:r>
    </w:p>
    <w:p w:rsidR="00250455" w:rsidRPr="001B14D8" w:rsidRDefault="00250455" w:rsidP="001B14D8">
      <w:pPr>
        <w:jc w:val="both"/>
        <w:rPr>
          <w:sz w:val="24"/>
          <w:szCs w:val="24"/>
        </w:rPr>
      </w:pPr>
      <w:r w:rsidRPr="001B14D8">
        <w:rPr>
          <w:sz w:val="24"/>
          <w:szCs w:val="24"/>
        </w:rPr>
        <w:t xml:space="preserve">        Максимальный срок выполнения действия - 15 минут.</w:t>
      </w:r>
    </w:p>
    <w:p w:rsidR="00250455" w:rsidRPr="001B14D8" w:rsidRDefault="00250455" w:rsidP="001B14D8">
      <w:pPr>
        <w:jc w:val="both"/>
        <w:rPr>
          <w:sz w:val="24"/>
          <w:szCs w:val="24"/>
        </w:rPr>
      </w:pPr>
      <w:r w:rsidRPr="001B14D8">
        <w:rPr>
          <w:sz w:val="24"/>
          <w:szCs w:val="24"/>
        </w:rPr>
        <w:t xml:space="preserve">         3.1.5. При приеме заявления  специалист МФЦ выдает Заявителю расписку в получении заявления на предоставление муниципальной услуги по форме согласно приложению  № 2 к настоящему Административному регламенту.       Максимальный срок выполнения действия - 30 минут, включая документы, поступившие в электронном виде.</w:t>
      </w:r>
    </w:p>
    <w:p w:rsidR="00250455" w:rsidRPr="001B14D8" w:rsidRDefault="00250455" w:rsidP="001B14D8">
      <w:pPr>
        <w:jc w:val="both"/>
        <w:rPr>
          <w:sz w:val="24"/>
          <w:szCs w:val="24"/>
        </w:rPr>
      </w:pPr>
      <w:r w:rsidRPr="001B14D8">
        <w:rPr>
          <w:sz w:val="24"/>
          <w:szCs w:val="24"/>
        </w:rPr>
        <w:t xml:space="preserve">          3.1.6. Специалист МФЦ передает поступившее заявление и прилагаемые к нему документы на оказание муниципальной услуги на рассмотрение  Главе Чамзинского муниципального района.</w:t>
      </w:r>
    </w:p>
    <w:p w:rsidR="00250455" w:rsidRPr="001B14D8" w:rsidRDefault="00250455" w:rsidP="001B14D8">
      <w:pPr>
        <w:jc w:val="both"/>
        <w:rPr>
          <w:sz w:val="24"/>
          <w:szCs w:val="24"/>
        </w:rPr>
      </w:pPr>
      <w:r w:rsidRPr="001B14D8">
        <w:rPr>
          <w:sz w:val="24"/>
          <w:szCs w:val="24"/>
        </w:rPr>
        <w:t xml:space="preserve">         Минимальный срок выполнения действия - 1 день.</w:t>
      </w:r>
    </w:p>
    <w:p w:rsidR="00250455" w:rsidRPr="001B14D8" w:rsidRDefault="00250455" w:rsidP="001B14D8">
      <w:pPr>
        <w:jc w:val="both"/>
        <w:rPr>
          <w:sz w:val="24"/>
          <w:szCs w:val="24"/>
        </w:rPr>
      </w:pPr>
      <w:r w:rsidRPr="001B14D8">
        <w:rPr>
          <w:sz w:val="24"/>
          <w:szCs w:val="24"/>
        </w:rPr>
        <w:t xml:space="preserve">         Максимальный срок выполнения процедуры – 3 дня.</w:t>
      </w:r>
    </w:p>
    <w:p w:rsidR="00250455" w:rsidRPr="001B14D8" w:rsidRDefault="00250455" w:rsidP="001B14D8">
      <w:pPr>
        <w:jc w:val="both"/>
        <w:rPr>
          <w:sz w:val="24"/>
          <w:szCs w:val="24"/>
        </w:rPr>
      </w:pPr>
      <w:r w:rsidRPr="001B14D8">
        <w:rPr>
          <w:sz w:val="24"/>
          <w:szCs w:val="24"/>
        </w:rPr>
        <w:t xml:space="preserve">           3.1.7. После рассмотрения  Глава Чамзинского муниципального района передает заявление и прилагаемые к нему документы   в уполномоченный на оказание соответствующей муниципальной услуги Отдел администрации Чамзинского муниципального района.</w:t>
      </w:r>
    </w:p>
    <w:p w:rsidR="00250455" w:rsidRPr="001B14D8" w:rsidRDefault="00250455" w:rsidP="001B14D8">
      <w:pPr>
        <w:jc w:val="both"/>
        <w:rPr>
          <w:sz w:val="24"/>
          <w:szCs w:val="24"/>
        </w:rPr>
      </w:pPr>
      <w:r w:rsidRPr="001B14D8">
        <w:rPr>
          <w:sz w:val="24"/>
          <w:szCs w:val="24"/>
        </w:rPr>
        <w:t xml:space="preserve">           Максимальный срок выполнения действия - 1 день.</w:t>
      </w:r>
    </w:p>
    <w:p w:rsidR="00250455" w:rsidRPr="001B14D8" w:rsidRDefault="00250455" w:rsidP="001B14D8">
      <w:pPr>
        <w:ind w:firstLine="709"/>
        <w:jc w:val="both"/>
        <w:rPr>
          <w:sz w:val="24"/>
          <w:szCs w:val="24"/>
        </w:rPr>
      </w:pPr>
      <w:r w:rsidRPr="001B14D8">
        <w:rPr>
          <w:sz w:val="24"/>
          <w:szCs w:val="24"/>
        </w:rPr>
        <w:t>3.1.8. Специалист Отдела, при наличии полного пакета документов, предусмотренных пунктами  2.4.1  настоящего Административного регламента, готовит проект  дополнительного соглашения о расторжении договора социального найма жилого помещения, либо проект  дополнительного соглашения о изменении договора социального найма жилого помещения, либо мотивированный отказ.</w:t>
      </w:r>
    </w:p>
    <w:p w:rsidR="00250455" w:rsidRPr="001B14D8" w:rsidRDefault="00250455" w:rsidP="001B14D8">
      <w:pPr>
        <w:jc w:val="both"/>
        <w:rPr>
          <w:sz w:val="24"/>
          <w:szCs w:val="24"/>
        </w:rPr>
      </w:pPr>
      <w:r w:rsidRPr="001B14D8">
        <w:rPr>
          <w:sz w:val="24"/>
          <w:szCs w:val="24"/>
        </w:rPr>
        <w:t xml:space="preserve">             Максимальный срок выполнения действия - 5 дней.</w:t>
      </w:r>
    </w:p>
    <w:p w:rsidR="00250455" w:rsidRPr="001B14D8" w:rsidRDefault="00250455" w:rsidP="001B14D8">
      <w:pPr>
        <w:jc w:val="both"/>
        <w:rPr>
          <w:sz w:val="24"/>
          <w:szCs w:val="24"/>
        </w:rPr>
      </w:pPr>
      <w:r w:rsidRPr="001B14D8">
        <w:rPr>
          <w:sz w:val="24"/>
          <w:szCs w:val="24"/>
        </w:rPr>
        <w:t xml:space="preserve">            3.1.9. Подготовленный проект результата оказания муниципальной услуги   специалист Отдела передает для рассмотрения руководителю уполномоченного органа (начальнику отдела).</w:t>
      </w:r>
    </w:p>
    <w:p w:rsidR="00250455" w:rsidRPr="001B14D8" w:rsidRDefault="00250455" w:rsidP="001B14D8">
      <w:pPr>
        <w:jc w:val="both"/>
        <w:rPr>
          <w:sz w:val="24"/>
          <w:szCs w:val="24"/>
        </w:rPr>
      </w:pPr>
      <w:r w:rsidRPr="001B14D8">
        <w:rPr>
          <w:sz w:val="24"/>
          <w:szCs w:val="24"/>
        </w:rPr>
        <w:t xml:space="preserve">               Максимальный срок выполнения действия – 2 дня. </w:t>
      </w:r>
    </w:p>
    <w:p w:rsidR="00250455" w:rsidRPr="001B14D8" w:rsidRDefault="00250455" w:rsidP="001B14D8">
      <w:pPr>
        <w:jc w:val="both"/>
        <w:rPr>
          <w:sz w:val="24"/>
          <w:szCs w:val="24"/>
        </w:rPr>
      </w:pPr>
      <w:r w:rsidRPr="001B14D8">
        <w:rPr>
          <w:sz w:val="24"/>
          <w:szCs w:val="24"/>
        </w:rPr>
        <w:t xml:space="preserve">           3.1.10. Руководитель уполномоченного органа (начальник отдела) рассматривает проект результата оказания муниципальной услуги, согласовывает   либо делает письменные замечания по ним и возвращает их специалисту.</w:t>
      </w:r>
    </w:p>
    <w:p w:rsidR="00250455" w:rsidRPr="001B14D8" w:rsidRDefault="00250455" w:rsidP="001B14D8">
      <w:pPr>
        <w:jc w:val="both"/>
        <w:rPr>
          <w:sz w:val="24"/>
          <w:szCs w:val="24"/>
        </w:rPr>
      </w:pPr>
      <w:r w:rsidRPr="001B14D8">
        <w:rPr>
          <w:sz w:val="24"/>
          <w:szCs w:val="24"/>
        </w:rPr>
        <w:t xml:space="preserve">              При наличии по проекту результата оказания муниципальной услуги   замечаний руководителя уполномоченного органа (начальника отдела) специалист учитывает данные замечания по проекту результата оказания муниципальной услуги   и вносит соответствующие  изменения (дополнения) в проект результата оказания муниципальной услуги.</w:t>
      </w:r>
    </w:p>
    <w:p w:rsidR="00250455" w:rsidRPr="001B14D8" w:rsidRDefault="00250455" w:rsidP="001B14D8">
      <w:pPr>
        <w:jc w:val="both"/>
        <w:rPr>
          <w:sz w:val="24"/>
          <w:szCs w:val="24"/>
        </w:rPr>
      </w:pPr>
      <w:r w:rsidRPr="001B14D8">
        <w:rPr>
          <w:sz w:val="24"/>
          <w:szCs w:val="24"/>
        </w:rPr>
        <w:t xml:space="preserve">               Максимальный срок выполнения действия - 2 дня.</w:t>
      </w:r>
    </w:p>
    <w:p w:rsidR="00250455" w:rsidRPr="001B14D8" w:rsidRDefault="00250455" w:rsidP="001B14D8">
      <w:pPr>
        <w:jc w:val="both"/>
        <w:rPr>
          <w:sz w:val="24"/>
          <w:szCs w:val="24"/>
        </w:rPr>
      </w:pPr>
      <w:r w:rsidRPr="001B14D8">
        <w:rPr>
          <w:sz w:val="24"/>
          <w:szCs w:val="24"/>
        </w:rPr>
        <w:t xml:space="preserve">             3.1.11.  Проект результата оказания муниципальной услуги передается:</w:t>
      </w:r>
    </w:p>
    <w:p w:rsidR="00250455" w:rsidRPr="001B14D8" w:rsidRDefault="00250455" w:rsidP="001B14D8">
      <w:pPr>
        <w:jc w:val="both"/>
        <w:rPr>
          <w:sz w:val="24"/>
          <w:szCs w:val="24"/>
        </w:rPr>
      </w:pPr>
      <w:r w:rsidRPr="001B14D8">
        <w:rPr>
          <w:sz w:val="24"/>
          <w:szCs w:val="24"/>
        </w:rPr>
        <w:lastRenderedPageBreak/>
        <w:t xml:space="preserve">             - в юридический отдел администрации Чамзинского муниципального района для осуществления правовой экспертизы.</w:t>
      </w:r>
    </w:p>
    <w:p w:rsidR="00250455" w:rsidRPr="001B14D8" w:rsidRDefault="00250455" w:rsidP="001B14D8">
      <w:pPr>
        <w:jc w:val="both"/>
        <w:rPr>
          <w:sz w:val="24"/>
          <w:szCs w:val="24"/>
        </w:rPr>
      </w:pPr>
      <w:r w:rsidRPr="001B14D8">
        <w:rPr>
          <w:sz w:val="24"/>
          <w:szCs w:val="24"/>
        </w:rPr>
        <w:t xml:space="preserve">                 Максимальный срок выполнения действия - 3 дня.</w:t>
      </w:r>
    </w:p>
    <w:p w:rsidR="00250455" w:rsidRPr="001B14D8" w:rsidRDefault="00250455" w:rsidP="001B14D8">
      <w:pPr>
        <w:jc w:val="both"/>
        <w:rPr>
          <w:sz w:val="24"/>
          <w:szCs w:val="24"/>
        </w:rPr>
      </w:pPr>
      <w:r w:rsidRPr="001B14D8">
        <w:rPr>
          <w:sz w:val="24"/>
          <w:szCs w:val="24"/>
        </w:rPr>
        <w:t xml:space="preserve">             3.1.12. Проект результата оказания муниципальной услуги,   в случае отсутствия к нему замечаний юридического отдела, направляется   на  подписание Главе Чамзинского муниципального района.</w:t>
      </w:r>
    </w:p>
    <w:p w:rsidR="00250455" w:rsidRPr="001B14D8" w:rsidRDefault="00250455" w:rsidP="001B14D8">
      <w:pPr>
        <w:jc w:val="both"/>
        <w:rPr>
          <w:sz w:val="24"/>
          <w:szCs w:val="24"/>
        </w:rPr>
      </w:pPr>
      <w:r w:rsidRPr="001B14D8">
        <w:rPr>
          <w:sz w:val="24"/>
          <w:szCs w:val="24"/>
        </w:rPr>
        <w:t xml:space="preserve">       Минимальный срок выполнения действия - 1 дня.</w:t>
      </w:r>
    </w:p>
    <w:p w:rsidR="00250455" w:rsidRPr="001B14D8" w:rsidRDefault="00250455" w:rsidP="001B14D8">
      <w:pPr>
        <w:jc w:val="both"/>
        <w:rPr>
          <w:sz w:val="24"/>
          <w:szCs w:val="24"/>
        </w:rPr>
      </w:pPr>
      <w:r w:rsidRPr="001B14D8">
        <w:rPr>
          <w:sz w:val="24"/>
          <w:szCs w:val="24"/>
        </w:rPr>
        <w:t xml:space="preserve">       Максимальный срок выполнения процедуры –3 дня.</w:t>
      </w:r>
    </w:p>
    <w:p w:rsidR="00250455" w:rsidRPr="001B14D8" w:rsidRDefault="00250455" w:rsidP="001B14D8">
      <w:pPr>
        <w:pStyle w:val="a4"/>
        <w:ind w:firstLine="567"/>
        <w:jc w:val="both"/>
      </w:pPr>
      <w:r w:rsidRPr="001B14D8">
        <w:t xml:space="preserve">    3.1.13.  Специалист Отдела после подписания    документа-результата оказания муниципальной услуги   Главой Чамзинского муниципального района направляет  его через МФЦ  Заявителю.</w:t>
      </w:r>
    </w:p>
    <w:p w:rsidR="00250455" w:rsidRPr="001B14D8" w:rsidRDefault="00250455" w:rsidP="001B14D8">
      <w:pPr>
        <w:jc w:val="both"/>
        <w:rPr>
          <w:sz w:val="24"/>
          <w:szCs w:val="24"/>
        </w:rPr>
      </w:pPr>
      <w:r w:rsidRPr="001B14D8">
        <w:rPr>
          <w:sz w:val="24"/>
          <w:szCs w:val="24"/>
        </w:rPr>
        <w:t xml:space="preserve">                 Минимальный срок выполнения действия - 1 дней.</w:t>
      </w:r>
    </w:p>
    <w:p w:rsidR="00250455" w:rsidRPr="001B14D8" w:rsidRDefault="00250455" w:rsidP="001B14D8">
      <w:pPr>
        <w:jc w:val="both"/>
        <w:rPr>
          <w:sz w:val="24"/>
          <w:szCs w:val="24"/>
        </w:rPr>
      </w:pPr>
      <w:r w:rsidRPr="001B14D8">
        <w:rPr>
          <w:sz w:val="24"/>
          <w:szCs w:val="24"/>
        </w:rPr>
        <w:t xml:space="preserve">                 Максимальный срок выполнения процедуры - 3 дня.</w:t>
      </w:r>
    </w:p>
    <w:p w:rsidR="00250455" w:rsidRPr="001B14D8" w:rsidRDefault="00250455" w:rsidP="001B14D8">
      <w:pPr>
        <w:jc w:val="both"/>
        <w:rPr>
          <w:sz w:val="24"/>
          <w:szCs w:val="24"/>
        </w:rPr>
      </w:pPr>
      <w:r w:rsidRPr="001B14D8">
        <w:rPr>
          <w:sz w:val="24"/>
          <w:szCs w:val="24"/>
        </w:rPr>
        <w:t xml:space="preserve">           3.1.14. Блок - схема процедуры по предоставлению муниципальной услуги представлена в приложении № 7 к настоящему Административному регламенту.</w:t>
      </w:r>
    </w:p>
    <w:bookmarkEnd w:id="54"/>
    <w:p w:rsidR="00250455" w:rsidRPr="001B14D8" w:rsidRDefault="00250455" w:rsidP="001B14D8">
      <w:pPr>
        <w:shd w:val="clear" w:color="auto" w:fill="FFFFFF"/>
        <w:jc w:val="both"/>
        <w:rPr>
          <w:sz w:val="24"/>
          <w:szCs w:val="24"/>
        </w:rPr>
      </w:pPr>
    </w:p>
    <w:p w:rsidR="00250455" w:rsidRPr="001B14D8" w:rsidRDefault="00250455" w:rsidP="00BC0CF0">
      <w:pPr>
        <w:pStyle w:val="1"/>
        <w:shd w:val="clear" w:color="auto" w:fill="FFFFFF"/>
        <w:spacing w:before="0" w:after="0"/>
        <w:jc w:val="center"/>
        <w:rPr>
          <w:rFonts w:ascii="Times New Roman" w:hAnsi="Times New Roman" w:cs="Times New Roman"/>
          <w:sz w:val="24"/>
          <w:szCs w:val="24"/>
        </w:rPr>
      </w:pPr>
      <w:bookmarkStart w:id="55" w:name="sub_1320"/>
      <w:r w:rsidRPr="001B14D8">
        <w:rPr>
          <w:rFonts w:ascii="Times New Roman" w:hAnsi="Times New Roman" w:cs="Times New Roman"/>
          <w:sz w:val="24"/>
          <w:szCs w:val="24"/>
        </w:rPr>
        <w:t>Подраздел 2. Прием и регистрация документов.</w:t>
      </w:r>
    </w:p>
    <w:p w:rsidR="00250455" w:rsidRPr="001B14D8" w:rsidRDefault="00250455" w:rsidP="001B14D8">
      <w:pPr>
        <w:shd w:val="clear" w:color="auto" w:fill="FFFFFF"/>
        <w:jc w:val="both"/>
        <w:rPr>
          <w:sz w:val="24"/>
          <w:szCs w:val="24"/>
        </w:rPr>
      </w:pPr>
      <w:bookmarkStart w:id="56" w:name="sub_1041"/>
      <w:bookmarkEnd w:id="55"/>
      <w:r w:rsidRPr="001B14D8">
        <w:rPr>
          <w:sz w:val="24"/>
          <w:szCs w:val="24"/>
        </w:rPr>
        <w:t xml:space="preserve">           3.2.1. Юридическим фактом, являющимся основанием для начала административного действия, является Заявителя в адрес Администрации Чамзинского муниципального района Республики Мордовия с заявлением по форме согласно  Приложению  и документами, указанными в пункте 2.4.1 настоящее Административного регламента.</w:t>
      </w:r>
    </w:p>
    <w:p w:rsidR="00250455" w:rsidRPr="001B14D8" w:rsidRDefault="00250455" w:rsidP="00BC0CF0">
      <w:pPr>
        <w:shd w:val="clear" w:color="auto" w:fill="FFFFFF"/>
        <w:ind w:firstLine="708"/>
        <w:jc w:val="both"/>
        <w:rPr>
          <w:sz w:val="24"/>
          <w:szCs w:val="24"/>
        </w:rPr>
      </w:pPr>
      <w:bookmarkStart w:id="57" w:name="sub_1042"/>
      <w:bookmarkEnd w:id="56"/>
      <w:r w:rsidRPr="001B14D8">
        <w:rPr>
          <w:sz w:val="24"/>
          <w:szCs w:val="24"/>
        </w:rPr>
        <w:t>3.2.2.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Приложении 1, а также с использованием почтовой связи или в электронном виде через Портал государственных и муниципальных услуг Республики Мордовия, либо через ГКУ «МФЦ».</w:t>
      </w:r>
    </w:p>
    <w:p w:rsidR="00250455" w:rsidRPr="001B14D8" w:rsidRDefault="00250455" w:rsidP="00BC0CF0">
      <w:pPr>
        <w:shd w:val="clear" w:color="auto" w:fill="FFFFFF"/>
        <w:ind w:firstLine="708"/>
        <w:jc w:val="both"/>
        <w:rPr>
          <w:sz w:val="24"/>
          <w:szCs w:val="24"/>
        </w:rPr>
      </w:pPr>
      <w:bookmarkStart w:id="58" w:name="sub_1043"/>
      <w:bookmarkEnd w:id="57"/>
      <w:r w:rsidRPr="001B14D8">
        <w:rPr>
          <w:sz w:val="24"/>
          <w:szCs w:val="24"/>
        </w:rPr>
        <w:t>3.2.3. Заявление и документы, необходимые для предоставления муниципальной услуги, направленные по почте, должны быть надлежащим образом заверены.</w:t>
      </w:r>
    </w:p>
    <w:p w:rsidR="00250455" w:rsidRPr="001B14D8" w:rsidRDefault="00250455" w:rsidP="00BC0CF0">
      <w:pPr>
        <w:shd w:val="clear" w:color="auto" w:fill="FFFFFF"/>
        <w:ind w:firstLine="708"/>
        <w:jc w:val="both"/>
        <w:rPr>
          <w:sz w:val="24"/>
          <w:szCs w:val="24"/>
        </w:rPr>
      </w:pPr>
      <w:bookmarkStart w:id="59" w:name="sub_1044"/>
      <w:bookmarkEnd w:id="58"/>
      <w:r w:rsidRPr="001B14D8">
        <w:rPr>
          <w:sz w:val="24"/>
          <w:szCs w:val="24"/>
        </w:rPr>
        <w:t>3.2.3. При личном обращении заявителя за представлением муниципальной услуги специалист  ГКУ «МФЦ», ответственный за прием и регистрацию документов, осуществляет следующую последовательность действий:</w:t>
      </w:r>
    </w:p>
    <w:bookmarkEnd w:id="59"/>
    <w:p w:rsidR="00250455" w:rsidRPr="001B14D8" w:rsidRDefault="00250455" w:rsidP="00BC0CF0">
      <w:pPr>
        <w:shd w:val="clear" w:color="auto" w:fill="FFFFFF"/>
        <w:ind w:firstLine="708"/>
        <w:jc w:val="both"/>
        <w:rPr>
          <w:sz w:val="24"/>
          <w:szCs w:val="24"/>
        </w:rPr>
      </w:pPr>
      <w:r w:rsidRPr="001B14D8">
        <w:rPr>
          <w:sz w:val="24"/>
          <w:szCs w:val="24"/>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250455" w:rsidRPr="001B14D8" w:rsidRDefault="00250455" w:rsidP="00BC0CF0">
      <w:pPr>
        <w:shd w:val="clear" w:color="auto" w:fill="FFFFFF"/>
        <w:ind w:firstLine="708"/>
        <w:jc w:val="both"/>
        <w:rPr>
          <w:sz w:val="24"/>
          <w:szCs w:val="24"/>
        </w:rPr>
      </w:pPr>
      <w:r w:rsidRPr="001B14D8">
        <w:rPr>
          <w:sz w:val="24"/>
          <w:szCs w:val="24"/>
        </w:rPr>
        <w:t>2) предоставляет заявителю бланк заявления;</w:t>
      </w:r>
    </w:p>
    <w:p w:rsidR="00250455" w:rsidRPr="001B14D8" w:rsidRDefault="00250455" w:rsidP="00BC0CF0">
      <w:pPr>
        <w:shd w:val="clear" w:color="auto" w:fill="FFFFFF"/>
        <w:ind w:firstLine="708"/>
        <w:jc w:val="both"/>
        <w:rPr>
          <w:sz w:val="24"/>
          <w:szCs w:val="24"/>
        </w:rPr>
      </w:pPr>
      <w:r w:rsidRPr="001B14D8">
        <w:rPr>
          <w:sz w:val="24"/>
          <w:szCs w:val="24"/>
        </w:rPr>
        <w:t>3) проверяет наличие всех документов, указанных в пункте 2.4.1 настоящее Административного регламента, необходимых для предоставления муниципальной услуги.</w:t>
      </w:r>
    </w:p>
    <w:p w:rsidR="00250455" w:rsidRPr="001B14D8" w:rsidRDefault="00250455" w:rsidP="00BC0CF0">
      <w:pPr>
        <w:shd w:val="clear" w:color="auto" w:fill="FFFFFF"/>
        <w:ind w:firstLine="708"/>
        <w:jc w:val="both"/>
        <w:rPr>
          <w:sz w:val="24"/>
          <w:szCs w:val="24"/>
        </w:rPr>
      </w:pPr>
      <w:r w:rsidRPr="001B14D8">
        <w:rPr>
          <w:sz w:val="24"/>
          <w:szCs w:val="24"/>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250455" w:rsidRPr="001B14D8" w:rsidRDefault="00250455" w:rsidP="00BC0CF0">
      <w:pPr>
        <w:shd w:val="clear" w:color="auto" w:fill="FFFFFF"/>
        <w:ind w:firstLine="708"/>
        <w:jc w:val="both"/>
        <w:rPr>
          <w:sz w:val="24"/>
          <w:szCs w:val="24"/>
        </w:rPr>
      </w:pPr>
      <w:r w:rsidRPr="001B14D8">
        <w:rPr>
          <w:sz w:val="24"/>
          <w:szCs w:val="24"/>
        </w:rPr>
        <w:t>5) проверяет соответствие представленных документов установленным требованиям, а именно:</w:t>
      </w:r>
    </w:p>
    <w:p w:rsidR="00250455" w:rsidRPr="001B14D8" w:rsidRDefault="00250455" w:rsidP="001B14D8">
      <w:pPr>
        <w:shd w:val="clear" w:color="auto" w:fill="FFFFFF"/>
        <w:jc w:val="both"/>
        <w:rPr>
          <w:sz w:val="24"/>
          <w:szCs w:val="24"/>
        </w:rPr>
      </w:pPr>
      <w:r w:rsidRPr="001B14D8">
        <w:rPr>
          <w:sz w:val="24"/>
          <w:szCs w:val="24"/>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250455" w:rsidRPr="001B14D8" w:rsidRDefault="00250455" w:rsidP="001B14D8">
      <w:pPr>
        <w:shd w:val="clear" w:color="auto" w:fill="FFFFFF"/>
        <w:jc w:val="both"/>
        <w:rPr>
          <w:sz w:val="24"/>
          <w:szCs w:val="24"/>
        </w:rPr>
      </w:pPr>
      <w:r w:rsidRPr="001B14D8">
        <w:rPr>
          <w:sz w:val="24"/>
          <w:szCs w:val="24"/>
        </w:rPr>
        <w:t>тексты документов написаны разборчиво;</w:t>
      </w:r>
    </w:p>
    <w:p w:rsidR="00250455" w:rsidRPr="001B14D8" w:rsidRDefault="00250455" w:rsidP="001B14D8">
      <w:pPr>
        <w:shd w:val="clear" w:color="auto" w:fill="FFFFFF"/>
        <w:jc w:val="both"/>
        <w:rPr>
          <w:sz w:val="24"/>
          <w:szCs w:val="24"/>
        </w:rPr>
      </w:pPr>
      <w:r w:rsidRPr="001B14D8">
        <w:rPr>
          <w:sz w:val="24"/>
          <w:szCs w:val="24"/>
        </w:rPr>
        <w:t>фамилия, имя и отчество заявителя, адрес места жительства написаны полностью;</w:t>
      </w:r>
    </w:p>
    <w:p w:rsidR="00250455" w:rsidRPr="001B14D8" w:rsidRDefault="00250455" w:rsidP="001B14D8">
      <w:pPr>
        <w:shd w:val="clear" w:color="auto" w:fill="FFFFFF"/>
        <w:jc w:val="both"/>
        <w:rPr>
          <w:sz w:val="24"/>
          <w:szCs w:val="24"/>
        </w:rPr>
      </w:pPr>
      <w:r w:rsidRPr="001B14D8">
        <w:rPr>
          <w:sz w:val="24"/>
          <w:szCs w:val="24"/>
        </w:rPr>
        <w:t>в документах нет подчисток, приписок, зачеркнутых слов и не оговоренных в них исправлений;</w:t>
      </w:r>
    </w:p>
    <w:p w:rsidR="00250455" w:rsidRPr="001B14D8" w:rsidRDefault="00250455" w:rsidP="001B14D8">
      <w:pPr>
        <w:shd w:val="clear" w:color="auto" w:fill="FFFFFF"/>
        <w:jc w:val="both"/>
        <w:rPr>
          <w:sz w:val="24"/>
          <w:szCs w:val="24"/>
        </w:rPr>
      </w:pPr>
      <w:r w:rsidRPr="001B14D8">
        <w:rPr>
          <w:sz w:val="24"/>
          <w:szCs w:val="24"/>
        </w:rPr>
        <w:t>документы не исполнены карандашом;</w:t>
      </w:r>
    </w:p>
    <w:p w:rsidR="00250455" w:rsidRPr="001B14D8" w:rsidRDefault="00250455" w:rsidP="001B14D8">
      <w:pPr>
        <w:shd w:val="clear" w:color="auto" w:fill="FFFFFF"/>
        <w:jc w:val="both"/>
        <w:rPr>
          <w:sz w:val="24"/>
          <w:szCs w:val="24"/>
        </w:rPr>
      </w:pPr>
      <w:r w:rsidRPr="001B14D8">
        <w:rPr>
          <w:sz w:val="24"/>
          <w:szCs w:val="24"/>
        </w:rPr>
        <w:t>документы не имеют повреждений, наличие которых не позволяет однозначно истолковать их содержание.</w:t>
      </w:r>
    </w:p>
    <w:p w:rsidR="00250455" w:rsidRPr="001B14D8" w:rsidRDefault="00250455" w:rsidP="00BC0CF0">
      <w:pPr>
        <w:shd w:val="clear" w:color="auto" w:fill="FFFFFF"/>
        <w:ind w:firstLine="708"/>
        <w:jc w:val="both"/>
        <w:rPr>
          <w:sz w:val="24"/>
          <w:szCs w:val="24"/>
        </w:rPr>
      </w:pPr>
      <w:r w:rsidRPr="001B14D8">
        <w:rPr>
          <w:sz w:val="24"/>
          <w:szCs w:val="24"/>
        </w:rPr>
        <w:t>В случае установления оснований, указанных в пунктах   2.5.1 настоящего Административного регламента, специалист, ответственный за прием и регистрацию документов, объясняет заявителю или его законному представителю содержание и последствия выявленных недостатков в представленных документах.</w:t>
      </w:r>
    </w:p>
    <w:p w:rsidR="00250455" w:rsidRPr="001B14D8" w:rsidRDefault="00250455" w:rsidP="00BC0CF0">
      <w:pPr>
        <w:shd w:val="clear" w:color="auto" w:fill="FFFFFF"/>
        <w:ind w:firstLine="708"/>
        <w:jc w:val="both"/>
        <w:rPr>
          <w:sz w:val="24"/>
          <w:szCs w:val="24"/>
        </w:rPr>
      </w:pPr>
      <w:r w:rsidRPr="001B14D8">
        <w:rPr>
          <w:sz w:val="24"/>
          <w:szCs w:val="24"/>
        </w:rPr>
        <w:lastRenderedPageBreak/>
        <w:t>6) по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250455" w:rsidRPr="001B14D8" w:rsidRDefault="00250455" w:rsidP="00BC0CF0">
      <w:pPr>
        <w:shd w:val="clear" w:color="auto" w:fill="FFFFFF"/>
        <w:ind w:firstLine="708"/>
        <w:jc w:val="both"/>
        <w:rPr>
          <w:sz w:val="24"/>
          <w:szCs w:val="24"/>
        </w:rPr>
      </w:pPr>
      <w:bookmarkStart w:id="60" w:name="sub_1045"/>
      <w:r w:rsidRPr="001B14D8">
        <w:rPr>
          <w:sz w:val="24"/>
          <w:szCs w:val="24"/>
        </w:rPr>
        <w:t>3.2.4. Заявитель несет ответственность за достоверность представленных сведений и документов.</w:t>
      </w:r>
    </w:p>
    <w:p w:rsidR="00250455" w:rsidRPr="001B14D8" w:rsidRDefault="00250455" w:rsidP="00BC0CF0">
      <w:pPr>
        <w:shd w:val="clear" w:color="auto" w:fill="FFFFFF"/>
        <w:ind w:firstLine="708"/>
        <w:jc w:val="both"/>
        <w:rPr>
          <w:sz w:val="24"/>
          <w:szCs w:val="24"/>
        </w:rPr>
      </w:pPr>
      <w:bookmarkStart w:id="61" w:name="sub_1046"/>
      <w:bookmarkEnd w:id="60"/>
      <w:r w:rsidRPr="001B14D8">
        <w:rPr>
          <w:sz w:val="24"/>
          <w:szCs w:val="24"/>
        </w:rPr>
        <w:t>3.2.5. Продолжительность приема и регистрации документов составляет не более 15 минут.</w:t>
      </w:r>
    </w:p>
    <w:p w:rsidR="00250455" w:rsidRPr="001B14D8" w:rsidRDefault="00250455" w:rsidP="00BC0CF0">
      <w:pPr>
        <w:shd w:val="clear" w:color="auto" w:fill="FFFFFF"/>
        <w:ind w:firstLine="708"/>
        <w:jc w:val="both"/>
        <w:rPr>
          <w:sz w:val="24"/>
          <w:szCs w:val="24"/>
        </w:rPr>
      </w:pPr>
      <w:bookmarkStart w:id="62" w:name="sub_1047"/>
      <w:bookmarkEnd w:id="61"/>
      <w:r w:rsidRPr="001B14D8">
        <w:rPr>
          <w:sz w:val="24"/>
          <w:szCs w:val="24"/>
        </w:rPr>
        <w:t>3.2.6. После регистрации заявления и документов специалист, ответственный за прием и регистрацию документов, в течение 1 (одного) дня передает заявление и документы на рассмотрение Главе Чамзинского муниципального района.</w:t>
      </w:r>
    </w:p>
    <w:bookmarkEnd w:id="62"/>
    <w:p w:rsidR="00250455" w:rsidRPr="001B14D8" w:rsidRDefault="00250455" w:rsidP="001B14D8">
      <w:pPr>
        <w:shd w:val="clear" w:color="auto" w:fill="FFFFFF"/>
        <w:jc w:val="both"/>
        <w:rPr>
          <w:sz w:val="24"/>
          <w:szCs w:val="24"/>
        </w:rPr>
      </w:pPr>
    </w:p>
    <w:p w:rsidR="00250455" w:rsidRPr="001B14D8" w:rsidRDefault="00250455" w:rsidP="00BC0CF0">
      <w:pPr>
        <w:pStyle w:val="1"/>
        <w:shd w:val="clear" w:color="auto" w:fill="FFFFFF"/>
        <w:spacing w:before="0" w:after="0"/>
        <w:jc w:val="center"/>
        <w:rPr>
          <w:rFonts w:ascii="Times New Roman" w:hAnsi="Times New Roman" w:cs="Times New Roman"/>
          <w:sz w:val="24"/>
          <w:szCs w:val="24"/>
        </w:rPr>
      </w:pPr>
      <w:bookmarkStart w:id="63" w:name="sub_1330"/>
      <w:r w:rsidRPr="001B14D8">
        <w:rPr>
          <w:rFonts w:ascii="Times New Roman" w:hAnsi="Times New Roman" w:cs="Times New Roman"/>
          <w:sz w:val="24"/>
          <w:szCs w:val="24"/>
        </w:rPr>
        <w:t>Подраздел 3. Рассмотрение документов и принятие решения.</w:t>
      </w:r>
    </w:p>
    <w:p w:rsidR="00250455" w:rsidRPr="001B14D8" w:rsidRDefault="00250455" w:rsidP="00BC0CF0">
      <w:pPr>
        <w:shd w:val="clear" w:color="auto" w:fill="FFFFFF"/>
        <w:ind w:firstLine="708"/>
        <w:jc w:val="both"/>
        <w:rPr>
          <w:sz w:val="24"/>
          <w:szCs w:val="24"/>
        </w:rPr>
      </w:pPr>
      <w:r w:rsidRPr="001B14D8">
        <w:rPr>
          <w:sz w:val="24"/>
          <w:szCs w:val="24"/>
        </w:rPr>
        <w:t>3.3.1. Глава   Чамзинского муниципального района  в течение 1 (одного) дня рассматривает  представленные документы, после чего передает их в Отдел.</w:t>
      </w:r>
    </w:p>
    <w:p w:rsidR="00250455" w:rsidRPr="001B14D8" w:rsidRDefault="00250455" w:rsidP="00BC0CF0">
      <w:pPr>
        <w:shd w:val="clear" w:color="auto" w:fill="FFFFFF"/>
        <w:ind w:firstLine="708"/>
        <w:jc w:val="both"/>
        <w:rPr>
          <w:sz w:val="24"/>
          <w:szCs w:val="24"/>
        </w:rPr>
      </w:pPr>
      <w:r w:rsidRPr="001B14D8">
        <w:rPr>
          <w:sz w:val="24"/>
          <w:szCs w:val="24"/>
        </w:rPr>
        <w:t xml:space="preserve">3.3.2. Специалист Отдела, </w:t>
      </w:r>
      <w:bookmarkEnd w:id="63"/>
      <w:r w:rsidRPr="001B14D8">
        <w:rPr>
          <w:sz w:val="24"/>
          <w:szCs w:val="24"/>
        </w:rPr>
        <w:t>в течение 15 дней со дня поступления заявления о предоставлении муниципальной услуги,   проверяет наличие или отсутствие оснований, предусмотренных  п.2.5.2 Административного регламента, и по результатам   рассмотрения и проверки совершает одно из следующих действий:</w:t>
      </w:r>
    </w:p>
    <w:p w:rsidR="00250455" w:rsidRPr="001B14D8" w:rsidRDefault="00250455" w:rsidP="001B14D8">
      <w:pPr>
        <w:pStyle w:val="a4"/>
        <w:jc w:val="both"/>
      </w:pPr>
      <w:bookmarkStart w:id="64" w:name="sub_391751"/>
      <w:r w:rsidRPr="001B14D8">
        <w:t xml:space="preserve">               - принятие решения о  </w:t>
      </w:r>
      <w:bookmarkStart w:id="65" w:name="sub_1051"/>
      <w:bookmarkEnd w:id="64"/>
      <w:r w:rsidRPr="001B14D8">
        <w:rPr>
          <w:lang w:eastAsia="ru-RU"/>
        </w:rPr>
        <w:t xml:space="preserve">заключении с гражданами </w:t>
      </w:r>
      <w:r w:rsidRPr="001B14D8">
        <w:t xml:space="preserve"> </w:t>
      </w:r>
      <w:r w:rsidRPr="001B14D8">
        <w:rPr>
          <w:lang w:eastAsia="ru-RU"/>
        </w:rPr>
        <w:t xml:space="preserve"> дополнительного соглашения о расторжении договора социаль</w:t>
      </w:r>
      <w:r w:rsidRPr="001B14D8">
        <w:t xml:space="preserve">ного найма, либо </w:t>
      </w:r>
      <w:r w:rsidRPr="001B14D8">
        <w:rPr>
          <w:lang w:eastAsia="ru-RU"/>
        </w:rPr>
        <w:t xml:space="preserve"> дополнительного соглашения об изменении договора социального найма жилого помещения</w:t>
      </w:r>
      <w:r w:rsidRPr="001B14D8">
        <w:t>;</w:t>
      </w:r>
    </w:p>
    <w:p w:rsidR="00250455" w:rsidRPr="001B14D8" w:rsidRDefault="00250455" w:rsidP="001B14D8">
      <w:pPr>
        <w:pStyle w:val="a4"/>
        <w:jc w:val="both"/>
        <w:rPr>
          <w:lang w:eastAsia="ru-RU"/>
        </w:rPr>
      </w:pPr>
      <w:r w:rsidRPr="001B14D8">
        <w:t xml:space="preserve">             - </w:t>
      </w:r>
      <w:r w:rsidRPr="001B14D8">
        <w:rPr>
          <w:lang w:eastAsia="ru-RU"/>
        </w:rPr>
        <w:t xml:space="preserve"> </w:t>
      </w:r>
      <w:r w:rsidRPr="001B14D8">
        <w:t xml:space="preserve">  принятие решения об отказе в </w:t>
      </w:r>
      <w:r w:rsidRPr="001B14D8">
        <w:rPr>
          <w:lang w:eastAsia="ru-RU"/>
        </w:rPr>
        <w:t xml:space="preserve"> расторжении договора социального найма, </w:t>
      </w:r>
      <w:r w:rsidRPr="001B14D8">
        <w:t xml:space="preserve">либо  </w:t>
      </w:r>
      <w:r w:rsidRPr="001B14D8">
        <w:rPr>
          <w:lang w:eastAsia="ru-RU"/>
        </w:rPr>
        <w:t xml:space="preserve"> в изменении договора социального найма. </w:t>
      </w:r>
    </w:p>
    <w:p w:rsidR="00250455" w:rsidRPr="001B14D8" w:rsidRDefault="00250455" w:rsidP="001B14D8">
      <w:pPr>
        <w:pStyle w:val="ae"/>
        <w:spacing w:before="0" w:beforeAutospacing="0" w:after="0" w:afterAutospacing="0"/>
        <w:jc w:val="both"/>
      </w:pPr>
      <w:r w:rsidRPr="001B14D8">
        <w:t xml:space="preserve">             3.3.3. В случае возникновения препятствий для предоставления муниципальной услуги, которые могут быть устранены, Заявитель уведомляется по контактному телефону (при наличии в заявлении) или письменно о выявленных препятствиях для предоставления муниципальной услуги и ему предлагается принять меры по их устранению. Срок приостановления предоставления муниципальной услуги не более 14 дней.</w:t>
      </w:r>
      <w:bookmarkEnd w:id="65"/>
    </w:p>
    <w:p w:rsidR="00250455" w:rsidRPr="001B14D8" w:rsidRDefault="00250455" w:rsidP="00BC0CF0">
      <w:pPr>
        <w:pStyle w:val="1"/>
        <w:shd w:val="clear" w:color="auto" w:fill="FFFFFF"/>
        <w:spacing w:before="0" w:after="0"/>
        <w:jc w:val="center"/>
        <w:rPr>
          <w:rFonts w:ascii="Times New Roman" w:hAnsi="Times New Roman" w:cs="Times New Roman"/>
          <w:sz w:val="24"/>
          <w:szCs w:val="24"/>
        </w:rPr>
      </w:pPr>
      <w:bookmarkStart w:id="66" w:name="sub_1340"/>
      <w:r w:rsidRPr="001B14D8">
        <w:rPr>
          <w:rFonts w:ascii="Times New Roman" w:hAnsi="Times New Roman" w:cs="Times New Roman"/>
          <w:sz w:val="24"/>
          <w:szCs w:val="24"/>
        </w:rPr>
        <w:t>Подраздел 4. Выдача результата заявителю.</w:t>
      </w:r>
    </w:p>
    <w:p w:rsidR="00250455" w:rsidRPr="001B14D8" w:rsidRDefault="00250455" w:rsidP="00BC0CF0">
      <w:pPr>
        <w:shd w:val="clear" w:color="auto" w:fill="FFFFFF"/>
        <w:ind w:firstLine="708"/>
        <w:jc w:val="both"/>
        <w:rPr>
          <w:sz w:val="24"/>
          <w:szCs w:val="24"/>
        </w:rPr>
      </w:pPr>
      <w:bookmarkStart w:id="67" w:name="sub_1058"/>
      <w:bookmarkEnd w:id="66"/>
      <w:r w:rsidRPr="001B14D8">
        <w:rPr>
          <w:sz w:val="24"/>
          <w:szCs w:val="24"/>
        </w:rPr>
        <w:t>3.4.1. Результат услуги выдается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w:t>
      </w:r>
    </w:p>
    <w:p w:rsidR="00250455" w:rsidRPr="001B14D8" w:rsidRDefault="00250455" w:rsidP="00BC0CF0">
      <w:pPr>
        <w:shd w:val="clear" w:color="auto" w:fill="FFFFFF"/>
        <w:ind w:firstLine="708"/>
        <w:jc w:val="both"/>
        <w:rPr>
          <w:sz w:val="24"/>
          <w:szCs w:val="24"/>
        </w:rPr>
      </w:pPr>
      <w:bookmarkStart w:id="68" w:name="sub_1059"/>
      <w:bookmarkEnd w:id="67"/>
      <w:r w:rsidRPr="001B14D8">
        <w:rPr>
          <w:sz w:val="24"/>
          <w:szCs w:val="24"/>
        </w:rPr>
        <w:t>3.4.2. Заявитель уведомляется специалистом МФЦ, ответственным за выдачу результата услуги, по телефону о готовности результата предоставления услуги в течение двух рабочих дней после его получения.</w:t>
      </w:r>
    </w:p>
    <w:p w:rsidR="00250455" w:rsidRPr="001B14D8" w:rsidRDefault="00250455" w:rsidP="00BC0CF0">
      <w:pPr>
        <w:shd w:val="clear" w:color="auto" w:fill="FFFFFF"/>
        <w:ind w:firstLine="708"/>
        <w:jc w:val="both"/>
        <w:rPr>
          <w:sz w:val="24"/>
          <w:szCs w:val="24"/>
        </w:rPr>
      </w:pPr>
      <w:bookmarkStart w:id="69" w:name="sub_1060"/>
      <w:bookmarkEnd w:id="68"/>
      <w:r w:rsidRPr="001B14D8">
        <w:rPr>
          <w:sz w:val="24"/>
          <w:szCs w:val="24"/>
        </w:rPr>
        <w:t>3.4.3. В случае  если специалист МФЦ,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 Администрации отправляется простым почтовым отправлением письмо, подтверждающее готовность результата услуги.</w:t>
      </w:r>
    </w:p>
    <w:p w:rsidR="00250455" w:rsidRPr="001B14D8" w:rsidRDefault="00250455" w:rsidP="00BC0CF0">
      <w:pPr>
        <w:shd w:val="clear" w:color="auto" w:fill="FFFFFF"/>
        <w:ind w:firstLine="708"/>
        <w:jc w:val="both"/>
        <w:rPr>
          <w:sz w:val="24"/>
          <w:szCs w:val="24"/>
        </w:rPr>
      </w:pPr>
      <w:bookmarkStart w:id="70" w:name="sub_1061"/>
      <w:bookmarkEnd w:id="69"/>
      <w:r w:rsidRPr="001B14D8">
        <w:rPr>
          <w:sz w:val="24"/>
          <w:szCs w:val="24"/>
        </w:rPr>
        <w:t>3.4.4. В случае, если заявителем в заявлении указан способ получения результата услуги по почте, то результат услуги в течение 3-х рабочих дней после его подписания отправляется  специалистом МФЦ заявителю на указанный им почтовый адрес заказным письмом с уведомлением.</w:t>
      </w:r>
    </w:p>
    <w:bookmarkEnd w:id="70"/>
    <w:p w:rsidR="00250455" w:rsidRPr="001B14D8" w:rsidRDefault="00250455" w:rsidP="001B14D8">
      <w:pPr>
        <w:shd w:val="clear" w:color="auto" w:fill="FFFFFF"/>
        <w:jc w:val="both"/>
        <w:rPr>
          <w:sz w:val="24"/>
          <w:szCs w:val="24"/>
        </w:rPr>
      </w:pPr>
    </w:p>
    <w:p w:rsidR="00250455" w:rsidRPr="001B14D8" w:rsidRDefault="00250455" w:rsidP="00BC0CF0">
      <w:pPr>
        <w:pStyle w:val="1"/>
        <w:shd w:val="clear" w:color="auto" w:fill="FFFFFF"/>
        <w:spacing w:before="0" w:after="0"/>
        <w:jc w:val="center"/>
        <w:rPr>
          <w:rFonts w:ascii="Times New Roman" w:hAnsi="Times New Roman" w:cs="Times New Roman"/>
          <w:sz w:val="24"/>
          <w:szCs w:val="24"/>
        </w:rPr>
      </w:pPr>
      <w:bookmarkStart w:id="71" w:name="sub_1400"/>
      <w:r w:rsidRPr="001B14D8">
        <w:rPr>
          <w:rFonts w:ascii="Times New Roman" w:hAnsi="Times New Roman" w:cs="Times New Roman"/>
          <w:sz w:val="24"/>
          <w:szCs w:val="24"/>
        </w:rPr>
        <w:t>Раздел 4. Формы контроля, за исполнением Административного регламента.</w:t>
      </w:r>
    </w:p>
    <w:p w:rsidR="00250455" w:rsidRPr="001B14D8" w:rsidRDefault="00250455" w:rsidP="00BC0CF0">
      <w:pPr>
        <w:shd w:val="clear" w:color="auto" w:fill="FFFFFF"/>
        <w:ind w:firstLine="708"/>
        <w:jc w:val="both"/>
        <w:rPr>
          <w:sz w:val="24"/>
          <w:szCs w:val="24"/>
        </w:rPr>
      </w:pPr>
      <w:bookmarkStart w:id="72" w:name="sub_1062"/>
      <w:bookmarkEnd w:id="71"/>
      <w:r w:rsidRPr="001B14D8">
        <w:rPr>
          <w:sz w:val="24"/>
          <w:szCs w:val="24"/>
        </w:rPr>
        <w:t>4.1. Текущий контроль,  за соблюдением и исполнением сотрудниками Отдела последовательности действий, определенных настоящим Административным регламентом, осуществляется заместителем  Главы   Чамзинского муниципального района, начальником финансового управления администрации Чамзинского муниципального района Республики Мордовия.</w:t>
      </w:r>
    </w:p>
    <w:p w:rsidR="00250455" w:rsidRPr="001B14D8" w:rsidRDefault="00250455" w:rsidP="00BC0CF0">
      <w:pPr>
        <w:shd w:val="clear" w:color="auto" w:fill="FFFFFF"/>
        <w:ind w:firstLine="708"/>
        <w:jc w:val="both"/>
        <w:rPr>
          <w:sz w:val="24"/>
          <w:szCs w:val="24"/>
        </w:rPr>
      </w:pPr>
      <w:bookmarkStart w:id="73" w:name="sub_1063"/>
      <w:bookmarkEnd w:id="72"/>
      <w:r w:rsidRPr="001B14D8">
        <w:rPr>
          <w:sz w:val="24"/>
          <w:szCs w:val="24"/>
        </w:rPr>
        <w:lastRenderedPageBreak/>
        <w:t>4.2. Специалисты Отдела, принимающие участие в предоставлении муниципальной услуги, несут персональную ответственность за соблюдение сроков  рассмотрения  заявлений  получателей  муниципальной  услуги, за полноту, грамотность и доступность проведенного консультирования, за правильность выполнения процедур, установленных регламентом.</w:t>
      </w:r>
    </w:p>
    <w:p w:rsidR="00250455" w:rsidRPr="001B14D8" w:rsidRDefault="00250455" w:rsidP="00BC0CF0">
      <w:pPr>
        <w:shd w:val="clear" w:color="auto" w:fill="FFFFFF"/>
        <w:ind w:firstLine="708"/>
        <w:jc w:val="both"/>
        <w:rPr>
          <w:sz w:val="24"/>
          <w:szCs w:val="24"/>
        </w:rPr>
      </w:pPr>
      <w:bookmarkStart w:id="74" w:name="sub_1065"/>
      <w:bookmarkEnd w:id="73"/>
      <w:r w:rsidRPr="001B14D8">
        <w:rPr>
          <w:sz w:val="24"/>
          <w:szCs w:val="24"/>
        </w:rPr>
        <w:t>4.3. Специалисты МФЦ, осуществляющие прием и выдачу документов, несут ответственность за порядок приема и регистрацию документов, выдачу или направление результата муниципальной услуги заявителю, разглашение сведений (информации), составляющих служебную тайну или предназначенную для ограниченного пользования, в соответствии с законодательством Российской Федерации.</w:t>
      </w:r>
    </w:p>
    <w:p w:rsidR="00250455" w:rsidRPr="001B14D8" w:rsidRDefault="00250455" w:rsidP="00BC0CF0">
      <w:pPr>
        <w:shd w:val="clear" w:color="auto" w:fill="FFFFFF"/>
        <w:ind w:firstLine="708"/>
        <w:jc w:val="both"/>
        <w:rPr>
          <w:sz w:val="24"/>
          <w:szCs w:val="24"/>
        </w:rPr>
      </w:pPr>
      <w:bookmarkStart w:id="75" w:name="sub_1066"/>
      <w:bookmarkEnd w:id="74"/>
      <w:r w:rsidRPr="001B14D8">
        <w:rPr>
          <w:sz w:val="24"/>
          <w:szCs w:val="24"/>
        </w:rPr>
        <w:t>4.4.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w:t>
      </w:r>
    </w:p>
    <w:p w:rsidR="00250455" w:rsidRPr="001B14D8" w:rsidRDefault="00250455" w:rsidP="00BC0CF0">
      <w:pPr>
        <w:shd w:val="clear" w:color="auto" w:fill="FFFFFF"/>
        <w:ind w:firstLine="708"/>
        <w:jc w:val="both"/>
        <w:rPr>
          <w:sz w:val="24"/>
          <w:szCs w:val="24"/>
        </w:rPr>
      </w:pPr>
      <w:bookmarkStart w:id="76" w:name="sub_1067"/>
      <w:bookmarkEnd w:id="75"/>
      <w:r w:rsidRPr="001B14D8">
        <w:rPr>
          <w:sz w:val="24"/>
          <w:szCs w:val="24"/>
        </w:rPr>
        <w:t>4.5.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250455" w:rsidRPr="001B14D8" w:rsidRDefault="00250455" w:rsidP="00BC0CF0">
      <w:pPr>
        <w:shd w:val="clear" w:color="auto" w:fill="FFFFFF"/>
        <w:ind w:firstLine="708"/>
        <w:jc w:val="both"/>
        <w:rPr>
          <w:sz w:val="24"/>
          <w:szCs w:val="24"/>
        </w:rPr>
      </w:pPr>
      <w:bookmarkStart w:id="77" w:name="sub_1068"/>
      <w:bookmarkEnd w:id="76"/>
      <w:r w:rsidRPr="001B14D8">
        <w:rPr>
          <w:sz w:val="24"/>
          <w:szCs w:val="24"/>
        </w:rPr>
        <w:t>4.6.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rsidR="00250455" w:rsidRPr="001B14D8" w:rsidRDefault="00250455" w:rsidP="00BC0CF0">
      <w:pPr>
        <w:shd w:val="clear" w:color="auto" w:fill="FFFFFF"/>
        <w:ind w:firstLine="708"/>
        <w:jc w:val="both"/>
        <w:rPr>
          <w:sz w:val="24"/>
          <w:szCs w:val="24"/>
        </w:rPr>
      </w:pPr>
      <w:bookmarkStart w:id="78" w:name="sub_1069"/>
      <w:bookmarkEnd w:id="77"/>
      <w:r w:rsidRPr="001B14D8">
        <w:rPr>
          <w:sz w:val="24"/>
          <w:szCs w:val="24"/>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bookmarkEnd w:id="78"/>
    <w:p w:rsidR="00250455" w:rsidRPr="001B14D8" w:rsidRDefault="00250455" w:rsidP="001B14D8">
      <w:pPr>
        <w:shd w:val="clear" w:color="auto" w:fill="FFFFFF"/>
        <w:jc w:val="both"/>
        <w:rPr>
          <w:sz w:val="24"/>
          <w:szCs w:val="24"/>
        </w:rPr>
      </w:pPr>
    </w:p>
    <w:p w:rsidR="00250455" w:rsidRPr="001B14D8" w:rsidRDefault="00250455" w:rsidP="00BC0CF0">
      <w:pPr>
        <w:pStyle w:val="1"/>
        <w:shd w:val="clear" w:color="auto" w:fill="FFFFFF"/>
        <w:spacing w:before="0" w:after="0"/>
        <w:jc w:val="center"/>
        <w:rPr>
          <w:rFonts w:ascii="Times New Roman" w:hAnsi="Times New Roman" w:cs="Times New Roman"/>
          <w:sz w:val="24"/>
          <w:szCs w:val="24"/>
        </w:rPr>
      </w:pPr>
      <w:bookmarkStart w:id="79" w:name="sub_1500"/>
      <w:r w:rsidRPr="001B14D8">
        <w:rPr>
          <w:rFonts w:ascii="Times New Roman" w:hAnsi="Times New Roman" w:cs="Times New Roman"/>
          <w:sz w:val="24"/>
          <w:szCs w:val="24"/>
        </w:rPr>
        <w:t>Раздел 5. Досудебный (внесудебный) порядок обжалования решений и действий (бездействия) администрации, а также должностных лиц, муниципальных служащих.</w:t>
      </w:r>
    </w:p>
    <w:p w:rsidR="00250455" w:rsidRPr="001B14D8" w:rsidRDefault="00250455" w:rsidP="001B14D8">
      <w:pPr>
        <w:pStyle w:val="s3"/>
        <w:shd w:val="clear" w:color="auto" w:fill="FFFFFF"/>
        <w:spacing w:before="0" w:beforeAutospacing="0" w:after="0" w:afterAutospacing="0"/>
        <w:jc w:val="both"/>
        <w:rPr>
          <w:b/>
        </w:rPr>
      </w:pPr>
      <w:bookmarkStart w:id="80" w:name="sub_3000"/>
      <w:bookmarkEnd w:id="79"/>
      <w:r w:rsidRPr="001B14D8">
        <w:rPr>
          <w:b/>
        </w:rPr>
        <w:t>Подраздел 1. Предмет досудебного (внесудебного) обжалования</w:t>
      </w:r>
    </w:p>
    <w:p w:rsidR="00250455" w:rsidRPr="001B14D8" w:rsidRDefault="00250455" w:rsidP="001B14D8">
      <w:pPr>
        <w:pStyle w:val="a4"/>
        <w:ind w:firstLine="709"/>
        <w:jc w:val="both"/>
      </w:pPr>
      <w:r w:rsidRPr="001B14D8">
        <w:rPr>
          <w:shd w:val="clear" w:color="auto" w:fill="FFFFFF"/>
        </w:rPr>
        <w:t>5.1.1. Заявитель может обратиться с жалобой в том числе в следующих случаях:</w:t>
      </w:r>
    </w:p>
    <w:p w:rsidR="00250455" w:rsidRPr="001B14D8" w:rsidRDefault="00250455" w:rsidP="001B14D8">
      <w:pPr>
        <w:pStyle w:val="a4"/>
        <w:ind w:firstLine="709"/>
        <w:jc w:val="both"/>
      </w:pPr>
      <w:r w:rsidRPr="001B14D8">
        <w:t>1) нарушение срока регистрации запроса о предоставлении государственной или муниципальной услуги, запроса, указанного в статье 15.1</w:t>
      </w:r>
      <w:r w:rsidRPr="001B14D8">
        <w:rPr>
          <w:shd w:val="clear" w:color="auto" w:fill="FFFFFF"/>
        </w:rPr>
        <w:t xml:space="preserve"> Федерального закона от 27 июля 2010 г. N 210-ФЗ</w:t>
      </w:r>
      <w:r w:rsidRPr="001B14D8">
        <w:t xml:space="preserve"> </w:t>
      </w:r>
      <w:r w:rsidRPr="001B14D8">
        <w:rPr>
          <w:shd w:val="clear" w:color="auto" w:fill="FFFFFF"/>
        </w:rPr>
        <w:t>«Об организации предоставления государственных и муниципальных услуг» (далее- Федеральный закон)</w:t>
      </w:r>
      <w:r w:rsidRPr="001B14D8">
        <w:t>;</w:t>
      </w:r>
    </w:p>
    <w:p w:rsidR="00250455" w:rsidRPr="001B14D8" w:rsidRDefault="00250455" w:rsidP="001B14D8">
      <w:pPr>
        <w:pStyle w:val="a4"/>
        <w:ind w:firstLine="709"/>
        <w:jc w:val="both"/>
      </w:pPr>
      <w:r w:rsidRPr="001B14D8">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ocument/12177515/entry/160013" w:history="1">
        <w:r w:rsidRPr="001B14D8">
          <w:rPr>
            <w:rStyle w:val="a3"/>
            <w:color w:val="auto"/>
          </w:rPr>
          <w:t>частью 1.3 статьи 16</w:t>
        </w:r>
      </w:hyperlink>
      <w:r w:rsidRPr="001B14D8">
        <w:t xml:space="preserve">  Федерального закона;</w:t>
      </w:r>
    </w:p>
    <w:p w:rsidR="00250455" w:rsidRPr="001B14D8" w:rsidRDefault="00250455" w:rsidP="001B14D8">
      <w:pPr>
        <w:pStyle w:val="a4"/>
        <w:ind w:firstLine="709"/>
        <w:jc w:val="both"/>
      </w:pPr>
      <w:r w:rsidRPr="001B14D8">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государственной или муниципальной услуги;</w:t>
      </w:r>
    </w:p>
    <w:p w:rsidR="00250455" w:rsidRPr="001B14D8" w:rsidRDefault="00250455" w:rsidP="001B14D8">
      <w:pPr>
        <w:pStyle w:val="a4"/>
        <w:ind w:firstLine="709"/>
        <w:jc w:val="both"/>
      </w:pPr>
      <w:r w:rsidRPr="001B14D8">
        <w:t>4)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муниципальными правовыми актами для предоставления государственной или муниципальной услуги, у заявителя;</w:t>
      </w:r>
    </w:p>
    <w:p w:rsidR="00250455" w:rsidRPr="001B14D8" w:rsidRDefault="00250455" w:rsidP="001B14D8">
      <w:pPr>
        <w:pStyle w:val="a4"/>
        <w:ind w:firstLine="709"/>
        <w:jc w:val="both"/>
      </w:pPr>
      <w:r w:rsidRPr="001B14D8">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1B14D8">
        <w:lastRenderedPageBreak/>
        <w:t>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ocument/12177515/entry/160013" w:history="1">
        <w:r w:rsidRPr="001B14D8">
          <w:rPr>
            <w:rStyle w:val="a3"/>
            <w:color w:val="auto"/>
          </w:rPr>
          <w:t>частью 1.3 статьи 16</w:t>
        </w:r>
      </w:hyperlink>
      <w:r w:rsidRPr="001B14D8">
        <w:t>   Федерального закона;</w:t>
      </w:r>
    </w:p>
    <w:p w:rsidR="00250455" w:rsidRPr="001B14D8" w:rsidRDefault="00250455" w:rsidP="001B14D8">
      <w:pPr>
        <w:pStyle w:val="a4"/>
        <w:ind w:firstLine="709"/>
        <w:jc w:val="both"/>
      </w:pPr>
      <w:r w:rsidRPr="001B14D8">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Республики Мордовия, муниципальными правовыми актами;</w:t>
      </w:r>
    </w:p>
    <w:p w:rsidR="00250455" w:rsidRPr="001B14D8" w:rsidRDefault="00250455" w:rsidP="001B14D8">
      <w:pPr>
        <w:pStyle w:val="a4"/>
        <w:ind w:firstLine="709"/>
        <w:jc w:val="both"/>
      </w:pPr>
      <w:r w:rsidRPr="001B14D8">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anchor="/document/12177515/entry/16011" w:history="1">
        <w:r w:rsidRPr="001B14D8">
          <w:rPr>
            <w:rStyle w:val="a3"/>
            <w:color w:val="auto"/>
          </w:rPr>
          <w:t>частью 1.1 статьи 16</w:t>
        </w:r>
      </w:hyperlink>
      <w:r w:rsidRPr="001B14D8">
        <w:t>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anchor="/document/12177515/entry/160013" w:history="1">
        <w:r w:rsidRPr="001B14D8">
          <w:rPr>
            <w:rStyle w:val="a3"/>
            <w:color w:val="auto"/>
          </w:rPr>
          <w:t>частью 1.3 статьи 16</w:t>
        </w:r>
      </w:hyperlink>
      <w:r w:rsidRPr="001B14D8">
        <w:t>  Федерального закона;</w:t>
      </w:r>
    </w:p>
    <w:p w:rsidR="00250455" w:rsidRPr="001B14D8" w:rsidRDefault="00250455" w:rsidP="001B14D8">
      <w:pPr>
        <w:pStyle w:val="a4"/>
        <w:ind w:firstLine="709"/>
        <w:jc w:val="both"/>
      </w:pPr>
      <w:r w:rsidRPr="001B14D8">
        <w:t>8) нарушение срока или порядка выдачи документов по результатам предоставления государственной или муниципальной услуги;</w:t>
      </w:r>
    </w:p>
    <w:p w:rsidR="00250455" w:rsidRPr="001B14D8" w:rsidRDefault="00250455" w:rsidP="001B14D8">
      <w:pPr>
        <w:pStyle w:val="a4"/>
        <w:ind w:firstLine="709"/>
        <w:jc w:val="both"/>
      </w:pPr>
      <w:r w:rsidRPr="001B14D8">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anchor="/document/12177515/entry/160013" w:history="1">
        <w:r w:rsidRPr="001B14D8">
          <w:rPr>
            <w:rStyle w:val="a3"/>
            <w:color w:val="auto"/>
          </w:rPr>
          <w:t>частью 1.3 статьи 16</w:t>
        </w:r>
      </w:hyperlink>
      <w:r w:rsidRPr="001B14D8">
        <w:rPr>
          <w:rStyle w:val="a3"/>
          <w:color w:val="auto"/>
        </w:rPr>
        <w:t xml:space="preserve"> </w:t>
      </w:r>
      <w:r w:rsidRPr="001B14D8">
        <w:t>Федерального закона.</w:t>
      </w:r>
    </w:p>
    <w:p w:rsidR="00250455" w:rsidRPr="001B14D8" w:rsidRDefault="00250455" w:rsidP="001B14D8">
      <w:pPr>
        <w:pStyle w:val="a4"/>
        <w:ind w:firstLine="709"/>
        <w:jc w:val="both"/>
      </w:pPr>
      <w:r w:rsidRPr="001B14D8">
        <w:t>Подраздел 2. Порядок досудебного (внесудебного) обжалования</w:t>
      </w:r>
    </w:p>
    <w:p w:rsidR="00250455" w:rsidRPr="001B14D8" w:rsidRDefault="00250455" w:rsidP="001B14D8">
      <w:pPr>
        <w:pStyle w:val="a4"/>
        <w:ind w:firstLine="709"/>
        <w:jc w:val="both"/>
        <w:rPr>
          <w:shd w:val="clear" w:color="auto" w:fill="FFFFFF"/>
        </w:rPr>
      </w:pPr>
      <w:r w:rsidRPr="001B14D8">
        <w:t xml:space="preserve">5.2.1. </w:t>
      </w:r>
      <w:r w:rsidRPr="001B14D8">
        <w:rPr>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Чамзинского муниципального района, являющуюся учредителем многофункционального центра (далее - учредитель многофункционального центра), а также в организации, предусмотренные </w:t>
      </w:r>
      <w:hyperlink r:id="rId35" w:anchor="/document/12177515/entry/16011" w:history="1">
        <w:r w:rsidRPr="001B14D8">
          <w:rPr>
            <w:rStyle w:val="a3"/>
            <w:color w:val="auto"/>
            <w:shd w:val="clear" w:color="auto" w:fill="FFFFFF"/>
          </w:rPr>
          <w:t>частью 1.1 статьи 16</w:t>
        </w:r>
      </w:hyperlink>
      <w:r w:rsidRPr="001B14D8">
        <w:rPr>
          <w:shd w:val="clear" w:color="auto" w:fill="FFFFFF"/>
        </w:rPr>
        <w:t>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Мордовия.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250455" w:rsidRPr="001B14D8" w:rsidRDefault="00250455" w:rsidP="001B14D8">
      <w:pPr>
        <w:pStyle w:val="a4"/>
        <w:ind w:firstLine="709"/>
        <w:jc w:val="both"/>
      </w:pPr>
      <w:r w:rsidRPr="001B14D8">
        <w:rPr>
          <w:shd w:val="clear" w:color="auto" w:fill="FFFFFF"/>
        </w:rPr>
        <w:t xml:space="preserve">5.2.2.Жалоба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w:t>
      </w:r>
      <w:r w:rsidRPr="001B14D8">
        <w:rPr>
          <w:shd w:val="clear" w:color="auto" w:fill="FFFFFF"/>
        </w:rPr>
        <w:lastRenderedPageBreak/>
        <w:t>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6" w:anchor="/document/12177515/entry/16011" w:history="1">
        <w:r w:rsidRPr="001B14D8">
          <w:rPr>
            <w:rStyle w:val="a3"/>
            <w:color w:val="auto"/>
            <w:shd w:val="clear" w:color="auto" w:fill="FFFFFF"/>
          </w:rPr>
          <w:t>частью 1.1 статьи 16</w:t>
        </w:r>
      </w:hyperlink>
      <w:r w:rsidRPr="001B14D8">
        <w:rPr>
          <w:shd w:val="clear" w:color="auto" w:fill="FFFFFF"/>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0455" w:rsidRPr="001B14D8" w:rsidRDefault="00250455" w:rsidP="001B14D8">
      <w:pPr>
        <w:pStyle w:val="a4"/>
        <w:ind w:firstLine="709"/>
        <w:jc w:val="both"/>
      </w:pPr>
      <w:r w:rsidRPr="001B14D8">
        <w:t>5.2.2. Особенности подачи и рассмотрения жалоб на решения и действия (бездействие) Администрации и ее должностных лиц,</w:t>
      </w:r>
      <w:r w:rsidRPr="001B14D8">
        <w:rPr>
          <w:shd w:val="clear" w:color="auto" w:fill="FFFFFF"/>
        </w:rPr>
        <w:t xml:space="preserve"> а также на решения и действия (бездействие) многофункционального центра, работников многофункционального центра</w:t>
      </w:r>
      <w:r w:rsidRPr="001B14D8">
        <w:t xml:space="preserve"> устанавливаются муниципальными правовыми актами.</w:t>
      </w:r>
    </w:p>
    <w:p w:rsidR="00250455" w:rsidRPr="001B14D8" w:rsidRDefault="00250455" w:rsidP="001B14D8">
      <w:pPr>
        <w:pStyle w:val="a4"/>
        <w:ind w:firstLine="709"/>
        <w:jc w:val="both"/>
      </w:pPr>
      <w:r w:rsidRPr="001B14D8">
        <w:t>5.2.3. Жалоба должна содержать:</w:t>
      </w:r>
    </w:p>
    <w:p w:rsidR="00250455" w:rsidRPr="001B14D8" w:rsidRDefault="00250455" w:rsidP="001B14D8">
      <w:pPr>
        <w:pStyle w:val="a4"/>
        <w:ind w:firstLine="709"/>
        <w:jc w:val="both"/>
      </w:pPr>
      <w:r w:rsidRPr="001B14D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7" w:anchor="/document/12177515/entry/16011" w:history="1">
        <w:r w:rsidRPr="001B14D8">
          <w:rPr>
            <w:rStyle w:val="a3"/>
            <w:color w:val="auto"/>
          </w:rPr>
          <w:t>частью 1.1 статьи 16</w:t>
        </w:r>
      </w:hyperlink>
      <w:r w:rsidRPr="001B14D8">
        <w:t>  Федерального закона, их руководителей и (или) работников, решения и действия (бездействие) которых обжалуются;</w:t>
      </w:r>
    </w:p>
    <w:p w:rsidR="00250455" w:rsidRPr="001B14D8" w:rsidRDefault="00250455" w:rsidP="001B14D8">
      <w:pPr>
        <w:pStyle w:val="a4"/>
        <w:ind w:firstLine="709"/>
        <w:jc w:val="both"/>
      </w:pPr>
      <w:r w:rsidRPr="001B14D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0455" w:rsidRPr="001B14D8" w:rsidRDefault="00250455" w:rsidP="001B14D8">
      <w:pPr>
        <w:pStyle w:val="a4"/>
        <w:ind w:firstLine="709"/>
        <w:jc w:val="both"/>
      </w:pPr>
      <w:r w:rsidRPr="001B14D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anchor="/document/12177515/entry/16011" w:history="1">
        <w:r w:rsidRPr="001B14D8">
          <w:rPr>
            <w:rStyle w:val="a3"/>
            <w:color w:val="auto"/>
          </w:rPr>
          <w:t>частью 1.1 статьи 16</w:t>
        </w:r>
      </w:hyperlink>
      <w:r w:rsidRPr="001B14D8">
        <w:t>  Федерального закона, их работников;</w:t>
      </w:r>
    </w:p>
    <w:p w:rsidR="00250455" w:rsidRPr="001B14D8" w:rsidRDefault="00250455" w:rsidP="001B14D8">
      <w:pPr>
        <w:pStyle w:val="a4"/>
        <w:ind w:firstLine="709"/>
        <w:jc w:val="both"/>
      </w:pPr>
      <w:r w:rsidRPr="001B14D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anchor="/document/12177515/entry/16011" w:history="1">
        <w:r w:rsidRPr="001B14D8">
          <w:rPr>
            <w:rStyle w:val="a3"/>
            <w:color w:val="auto"/>
          </w:rPr>
          <w:t>частью 1.1 статьи 16</w:t>
        </w:r>
      </w:hyperlink>
      <w:r w:rsidRPr="001B14D8">
        <w:t>  Федерального закона, их работников. Заявителем могут быть представлены документы (при наличии), подтверждающие доводы заявителя, либо их копии.</w:t>
      </w:r>
    </w:p>
    <w:p w:rsidR="00250455" w:rsidRPr="001B14D8" w:rsidRDefault="00250455" w:rsidP="001B14D8">
      <w:pPr>
        <w:pStyle w:val="a4"/>
        <w:ind w:firstLine="709"/>
        <w:jc w:val="both"/>
      </w:pPr>
      <w:r w:rsidRPr="001B14D8">
        <w:t>5.2.4.</w:t>
      </w:r>
      <w:r w:rsidRPr="001B14D8">
        <w:rPr>
          <w:shd w:val="clear" w:color="auto" w:fill="FFFFFF"/>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anchor="/document/12177515/entry/16011" w:history="1">
        <w:r w:rsidRPr="001B14D8">
          <w:rPr>
            <w:rStyle w:val="a3"/>
            <w:color w:val="auto"/>
            <w:shd w:val="clear" w:color="auto" w:fill="FFFFFF"/>
          </w:rPr>
          <w:t>частью 1.1 статьи 16</w:t>
        </w:r>
      </w:hyperlink>
      <w:r w:rsidRPr="001B14D8">
        <w:rPr>
          <w:shd w:val="clear" w:color="auto" w:fill="FFFFFF"/>
        </w:rPr>
        <w:t>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0455" w:rsidRPr="001B14D8" w:rsidRDefault="00250455" w:rsidP="001B14D8">
      <w:pPr>
        <w:pStyle w:val="a4"/>
        <w:ind w:firstLine="709"/>
        <w:jc w:val="both"/>
      </w:pPr>
      <w:r w:rsidRPr="001B14D8">
        <w:t>5.2.5. По результатам рассмотрения жалобы Администрация принимает одно из следующих решений:</w:t>
      </w:r>
    </w:p>
    <w:p w:rsidR="00250455" w:rsidRPr="001B14D8" w:rsidRDefault="00250455" w:rsidP="001B14D8">
      <w:pPr>
        <w:pStyle w:val="a4"/>
        <w:ind w:firstLine="709"/>
        <w:jc w:val="both"/>
        <w:rPr>
          <w:lang w:eastAsia="ru-RU"/>
        </w:rPr>
      </w:pPr>
      <w:r w:rsidRPr="001B14D8">
        <w:rPr>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w:t>
      </w:r>
    </w:p>
    <w:p w:rsidR="00250455" w:rsidRPr="001B14D8" w:rsidRDefault="00250455" w:rsidP="001B14D8">
      <w:pPr>
        <w:pStyle w:val="a4"/>
        <w:ind w:firstLine="709"/>
        <w:jc w:val="both"/>
        <w:rPr>
          <w:lang w:eastAsia="ru-RU"/>
        </w:rPr>
      </w:pPr>
      <w:r w:rsidRPr="001B14D8">
        <w:rPr>
          <w:lang w:eastAsia="ru-RU"/>
        </w:rPr>
        <w:t>2) в удовлетворении жалобы отказывается.</w:t>
      </w:r>
    </w:p>
    <w:p w:rsidR="00250455" w:rsidRPr="001B14D8" w:rsidRDefault="00250455" w:rsidP="001B14D8">
      <w:pPr>
        <w:pStyle w:val="a4"/>
        <w:ind w:firstLine="709"/>
        <w:jc w:val="both"/>
        <w:rPr>
          <w:shd w:val="clear" w:color="auto" w:fill="FFFFFF"/>
        </w:rPr>
      </w:pPr>
      <w:r w:rsidRPr="001B14D8">
        <w:lastRenderedPageBreak/>
        <w:t xml:space="preserve">5.2.6. </w:t>
      </w:r>
      <w:r w:rsidRPr="001B14D8">
        <w:rPr>
          <w:shd w:val="clear" w:color="auto" w:fill="FFFFFF"/>
        </w:rPr>
        <w:t>Не позднее дня, следующего за днем принятия решения, указанного в пункте 5.2.5  ,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455" w:rsidRPr="001B14D8" w:rsidRDefault="00250455" w:rsidP="001B14D8">
      <w:pPr>
        <w:pStyle w:val="a4"/>
        <w:ind w:firstLine="709"/>
        <w:jc w:val="both"/>
        <w:rPr>
          <w:shd w:val="clear" w:color="auto" w:fill="FFFFFF"/>
        </w:rPr>
      </w:pPr>
      <w:r w:rsidRPr="001B14D8">
        <w:t xml:space="preserve">5.2.7. </w:t>
      </w:r>
      <w:r w:rsidRPr="001B14D8">
        <w:rPr>
          <w:shd w:val="clear" w:color="auto" w:fill="FFFFFF"/>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0455" w:rsidRPr="001B14D8" w:rsidRDefault="00250455" w:rsidP="001B14D8">
      <w:pPr>
        <w:pStyle w:val="a4"/>
        <w:ind w:firstLine="709"/>
        <w:jc w:val="both"/>
      </w:pPr>
      <w:r w:rsidRPr="001B14D8">
        <w:t>5.2.8. Заявители вправе обжаловать действия (бездействие) и решения, осуществляемые (принятые) в ходе предоставления муниципальной услуги в судебном Порядке.</w:t>
      </w:r>
    </w:p>
    <w:p w:rsidR="00250455" w:rsidRPr="00BC0CF0" w:rsidRDefault="00250455" w:rsidP="002F14A3">
      <w:pPr>
        <w:ind w:firstLine="698"/>
        <w:jc w:val="right"/>
        <w:rPr>
          <w:b/>
        </w:rPr>
      </w:pPr>
      <w:r w:rsidRPr="00BC0CF0">
        <w:rPr>
          <w:bCs/>
        </w:rPr>
        <w:t>Приложение 1</w:t>
      </w:r>
    </w:p>
    <w:p w:rsidR="00250455" w:rsidRPr="00BC0CF0" w:rsidRDefault="00250455" w:rsidP="002F14A3">
      <w:pPr>
        <w:ind w:firstLine="698"/>
        <w:jc w:val="right"/>
        <w:rPr>
          <w:b/>
        </w:rPr>
      </w:pPr>
      <w:r w:rsidRPr="00BC0CF0">
        <w:rPr>
          <w:bCs/>
        </w:rPr>
        <w:t xml:space="preserve">к </w:t>
      </w:r>
      <w:hyperlink w:anchor="sub_10000" w:history="1">
        <w:r w:rsidRPr="00BC0CF0">
          <w:rPr>
            <w:bCs/>
          </w:rPr>
          <w:t>Административному регламенту</w:t>
        </w:r>
      </w:hyperlink>
    </w:p>
    <w:p w:rsidR="00250455" w:rsidRPr="00BC0CF0" w:rsidRDefault="00250455" w:rsidP="002F14A3"/>
    <w:p w:rsidR="00250455" w:rsidRPr="00BC0CF0" w:rsidRDefault="00250455" w:rsidP="002F14A3">
      <w:pPr>
        <w:jc w:val="center"/>
        <w:outlineLvl w:val="0"/>
        <w:rPr>
          <w:b/>
          <w:bCs/>
        </w:rPr>
      </w:pPr>
      <w:r w:rsidRPr="00BC0CF0">
        <w:rPr>
          <w:b/>
          <w:bCs/>
        </w:rPr>
        <w:t>Сведения</w:t>
      </w:r>
      <w:r w:rsidRPr="00BC0CF0">
        <w:rPr>
          <w:b/>
          <w:bCs/>
        </w:rPr>
        <w:br/>
        <w:t>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w:t>
      </w:r>
    </w:p>
    <w:p w:rsidR="00250455" w:rsidRPr="002F14A3" w:rsidRDefault="00250455" w:rsidP="002F14A3">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1680"/>
        <w:gridCol w:w="1400"/>
        <w:gridCol w:w="2478"/>
        <w:gridCol w:w="1701"/>
      </w:tblGrid>
      <w:tr w:rsidR="00250455" w:rsidRPr="00BC0CF0" w:rsidTr="002F14A3">
        <w:tblPrEx>
          <w:tblCellMar>
            <w:top w:w="0" w:type="dxa"/>
            <w:bottom w:w="0" w:type="dxa"/>
          </w:tblCellMar>
        </w:tblPrEx>
        <w:tc>
          <w:tcPr>
            <w:tcW w:w="2380" w:type="dxa"/>
            <w:tcBorders>
              <w:top w:val="single" w:sz="4" w:space="0" w:color="auto"/>
              <w:bottom w:val="single" w:sz="4" w:space="0" w:color="auto"/>
              <w:right w:val="single" w:sz="4" w:space="0" w:color="auto"/>
            </w:tcBorders>
          </w:tcPr>
          <w:p w:rsidR="00250455" w:rsidRPr="00BC0CF0" w:rsidRDefault="00250455" w:rsidP="002F14A3">
            <w:pPr>
              <w:jc w:val="center"/>
              <w:rPr>
                <w:b/>
              </w:rPr>
            </w:pPr>
            <w:r w:rsidRPr="00BC0CF0">
              <w:rPr>
                <w:b/>
              </w:rPr>
              <w:t>Наименование организации осуществляющих функции прием документов и выдачу результатов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250455" w:rsidRPr="00BC0CF0" w:rsidRDefault="00250455" w:rsidP="002F14A3">
            <w:pPr>
              <w:jc w:val="center"/>
              <w:rPr>
                <w:b/>
              </w:rPr>
            </w:pPr>
            <w:r w:rsidRPr="00BC0CF0">
              <w:rPr>
                <w:b/>
              </w:rPr>
              <w:t>Адрес</w:t>
            </w:r>
          </w:p>
        </w:tc>
        <w:tc>
          <w:tcPr>
            <w:tcW w:w="1400" w:type="dxa"/>
            <w:tcBorders>
              <w:top w:val="single" w:sz="4" w:space="0" w:color="auto"/>
              <w:left w:val="single" w:sz="4" w:space="0" w:color="auto"/>
              <w:bottom w:val="single" w:sz="4" w:space="0" w:color="auto"/>
              <w:right w:val="single" w:sz="4" w:space="0" w:color="auto"/>
            </w:tcBorders>
          </w:tcPr>
          <w:p w:rsidR="00250455" w:rsidRPr="00BC0CF0" w:rsidRDefault="00250455" w:rsidP="002F14A3">
            <w:pPr>
              <w:jc w:val="center"/>
              <w:rPr>
                <w:b/>
              </w:rPr>
            </w:pPr>
            <w:r w:rsidRPr="00BC0CF0">
              <w:rPr>
                <w:b/>
              </w:rPr>
              <w:t>Контактные</w:t>
            </w:r>
          </w:p>
          <w:p w:rsidR="00250455" w:rsidRPr="00BC0CF0" w:rsidRDefault="00250455" w:rsidP="002F14A3">
            <w:pPr>
              <w:jc w:val="center"/>
              <w:rPr>
                <w:b/>
              </w:rPr>
            </w:pPr>
            <w:r w:rsidRPr="00BC0CF0">
              <w:rPr>
                <w:b/>
              </w:rPr>
              <w:t>номера</w:t>
            </w:r>
          </w:p>
          <w:p w:rsidR="00250455" w:rsidRPr="00BC0CF0" w:rsidRDefault="00250455" w:rsidP="002F14A3">
            <w:pPr>
              <w:jc w:val="center"/>
              <w:rPr>
                <w:b/>
              </w:rPr>
            </w:pPr>
            <w:r w:rsidRPr="00BC0CF0">
              <w:rPr>
                <w:b/>
              </w:rPr>
              <w:t>телефонов</w:t>
            </w:r>
          </w:p>
        </w:tc>
        <w:tc>
          <w:tcPr>
            <w:tcW w:w="2478" w:type="dxa"/>
            <w:tcBorders>
              <w:top w:val="single" w:sz="4" w:space="0" w:color="auto"/>
              <w:left w:val="single" w:sz="4" w:space="0" w:color="auto"/>
              <w:bottom w:val="single" w:sz="4" w:space="0" w:color="auto"/>
              <w:right w:val="single" w:sz="4" w:space="0" w:color="auto"/>
            </w:tcBorders>
          </w:tcPr>
          <w:p w:rsidR="00250455" w:rsidRPr="00BC0CF0" w:rsidRDefault="00250455" w:rsidP="002F14A3">
            <w:pPr>
              <w:jc w:val="center"/>
              <w:rPr>
                <w:b/>
              </w:rPr>
            </w:pPr>
            <w:r w:rsidRPr="00BC0CF0">
              <w:rPr>
                <w:b/>
              </w:rPr>
              <w:t>График работы</w:t>
            </w:r>
          </w:p>
        </w:tc>
        <w:tc>
          <w:tcPr>
            <w:tcW w:w="1701" w:type="dxa"/>
            <w:tcBorders>
              <w:top w:val="single" w:sz="4" w:space="0" w:color="auto"/>
              <w:left w:val="single" w:sz="4" w:space="0" w:color="auto"/>
              <w:bottom w:val="single" w:sz="4" w:space="0" w:color="auto"/>
            </w:tcBorders>
          </w:tcPr>
          <w:p w:rsidR="00250455" w:rsidRPr="00BC0CF0" w:rsidRDefault="00250455" w:rsidP="002F14A3">
            <w:pPr>
              <w:jc w:val="center"/>
              <w:rPr>
                <w:b/>
              </w:rPr>
            </w:pPr>
            <w:r w:rsidRPr="00BC0CF0">
              <w:rPr>
                <w:b/>
              </w:rPr>
              <w:t>Адрес Интернет-сайта</w:t>
            </w:r>
          </w:p>
          <w:p w:rsidR="00250455" w:rsidRPr="00BC0CF0" w:rsidRDefault="00250455" w:rsidP="002F14A3">
            <w:pPr>
              <w:jc w:val="center"/>
              <w:rPr>
                <w:b/>
              </w:rPr>
            </w:pPr>
            <w:r w:rsidRPr="00BC0CF0">
              <w:rPr>
                <w:b/>
              </w:rPr>
              <w:t>(страницы), адрес</w:t>
            </w:r>
          </w:p>
          <w:p w:rsidR="00250455" w:rsidRPr="00BC0CF0" w:rsidRDefault="00250455" w:rsidP="002F14A3">
            <w:pPr>
              <w:jc w:val="center"/>
              <w:rPr>
                <w:b/>
              </w:rPr>
            </w:pPr>
            <w:r w:rsidRPr="00BC0CF0">
              <w:rPr>
                <w:b/>
              </w:rPr>
              <w:t>электронной почты</w:t>
            </w:r>
          </w:p>
        </w:tc>
      </w:tr>
      <w:tr w:rsidR="00250455" w:rsidRPr="00BC0CF0" w:rsidTr="002F14A3">
        <w:tblPrEx>
          <w:tblCellMar>
            <w:top w:w="0" w:type="dxa"/>
            <w:bottom w:w="0" w:type="dxa"/>
          </w:tblCellMar>
        </w:tblPrEx>
        <w:tc>
          <w:tcPr>
            <w:tcW w:w="2380" w:type="dxa"/>
            <w:tcBorders>
              <w:top w:val="single" w:sz="4" w:space="0" w:color="auto"/>
              <w:bottom w:val="single" w:sz="4" w:space="0" w:color="auto"/>
              <w:right w:val="single" w:sz="4" w:space="0" w:color="auto"/>
            </w:tcBorders>
          </w:tcPr>
          <w:p w:rsidR="00250455" w:rsidRPr="00BC0CF0" w:rsidRDefault="00250455" w:rsidP="002F14A3">
            <w:r w:rsidRPr="00BC0CF0">
              <w:t>Администрация Чамзинского муниципального района Республики Мордовия</w:t>
            </w:r>
          </w:p>
        </w:tc>
        <w:tc>
          <w:tcPr>
            <w:tcW w:w="1680" w:type="dxa"/>
            <w:tcBorders>
              <w:top w:val="single" w:sz="4" w:space="0" w:color="auto"/>
              <w:left w:val="single" w:sz="4" w:space="0" w:color="auto"/>
              <w:bottom w:val="single" w:sz="4" w:space="0" w:color="auto"/>
              <w:right w:val="single" w:sz="4" w:space="0" w:color="auto"/>
            </w:tcBorders>
          </w:tcPr>
          <w:p w:rsidR="00250455" w:rsidRPr="00BC0CF0" w:rsidRDefault="00250455" w:rsidP="002F14A3">
            <w:pPr>
              <w:jc w:val="center"/>
            </w:pPr>
            <w:r w:rsidRPr="00BC0CF0">
              <w:t>431700, Республика Мордовия, Чамзинский район, рп.Чамзинка, ул. Победы, д.1</w:t>
            </w:r>
          </w:p>
        </w:tc>
        <w:tc>
          <w:tcPr>
            <w:tcW w:w="1400" w:type="dxa"/>
            <w:tcBorders>
              <w:top w:val="single" w:sz="4" w:space="0" w:color="auto"/>
              <w:left w:val="single" w:sz="4" w:space="0" w:color="auto"/>
              <w:bottom w:val="single" w:sz="4" w:space="0" w:color="auto"/>
              <w:right w:val="single" w:sz="4" w:space="0" w:color="auto"/>
            </w:tcBorders>
          </w:tcPr>
          <w:p w:rsidR="00250455" w:rsidRPr="00BC0CF0" w:rsidRDefault="00250455" w:rsidP="002F14A3">
            <w:pPr>
              <w:jc w:val="center"/>
            </w:pPr>
            <w:r w:rsidRPr="00BC0CF0">
              <w:t>8 (83437)</w:t>
            </w:r>
          </w:p>
          <w:p w:rsidR="00250455" w:rsidRPr="00BC0CF0" w:rsidRDefault="00250455" w:rsidP="002F14A3">
            <w:pPr>
              <w:jc w:val="center"/>
            </w:pPr>
            <w:r w:rsidRPr="00BC0CF0">
              <w:t>2-12-00</w:t>
            </w:r>
          </w:p>
        </w:tc>
        <w:tc>
          <w:tcPr>
            <w:tcW w:w="2478" w:type="dxa"/>
            <w:tcBorders>
              <w:top w:val="single" w:sz="4" w:space="0" w:color="auto"/>
              <w:left w:val="single" w:sz="4" w:space="0" w:color="auto"/>
              <w:bottom w:val="single" w:sz="4" w:space="0" w:color="auto"/>
              <w:right w:val="single" w:sz="4" w:space="0" w:color="auto"/>
            </w:tcBorders>
          </w:tcPr>
          <w:p w:rsidR="00250455" w:rsidRPr="00BC0CF0" w:rsidRDefault="00250455" w:rsidP="002F14A3">
            <w:pPr>
              <w:jc w:val="center"/>
            </w:pPr>
            <w:r w:rsidRPr="00BC0CF0">
              <w:t>понедельник - четверг</w:t>
            </w:r>
          </w:p>
          <w:p w:rsidR="00250455" w:rsidRPr="00BC0CF0" w:rsidRDefault="00250455" w:rsidP="002F14A3">
            <w:pPr>
              <w:jc w:val="center"/>
            </w:pPr>
            <w:r w:rsidRPr="00BC0CF0">
              <w:t>с 8.30 до 17.30 ч.,</w:t>
            </w:r>
          </w:p>
          <w:p w:rsidR="00250455" w:rsidRPr="00BC0CF0" w:rsidRDefault="00250455" w:rsidP="002F14A3">
            <w:pPr>
              <w:jc w:val="center"/>
            </w:pPr>
            <w:r w:rsidRPr="00BC0CF0">
              <w:t xml:space="preserve">пятница </w:t>
            </w:r>
          </w:p>
          <w:p w:rsidR="00250455" w:rsidRPr="00BC0CF0" w:rsidRDefault="00250455" w:rsidP="002F14A3">
            <w:pPr>
              <w:jc w:val="center"/>
            </w:pPr>
            <w:r w:rsidRPr="00BC0CF0">
              <w:t>и праздничные дни</w:t>
            </w:r>
          </w:p>
          <w:p w:rsidR="00250455" w:rsidRPr="00BC0CF0" w:rsidRDefault="00250455" w:rsidP="002F14A3">
            <w:pPr>
              <w:jc w:val="center"/>
            </w:pPr>
            <w:r w:rsidRPr="00BC0CF0">
              <w:t>с 8.30 до 16.30 ч,</w:t>
            </w:r>
          </w:p>
          <w:p w:rsidR="00250455" w:rsidRPr="00BC0CF0" w:rsidRDefault="00250455" w:rsidP="002F14A3">
            <w:pPr>
              <w:jc w:val="center"/>
            </w:pPr>
            <w:r w:rsidRPr="00BC0CF0">
              <w:t xml:space="preserve">перерыв на обед </w:t>
            </w:r>
          </w:p>
          <w:p w:rsidR="00250455" w:rsidRPr="00BC0CF0" w:rsidRDefault="00250455" w:rsidP="002F14A3">
            <w:pPr>
              <w:jc w:val="center"/>
            </w:pPr>
            <w:r w:rsidRPr="00BC0CF0">
              <w:t>с 13.00 до 14.00 ч.; выходные</w:t>
            </w:r>
          </w:p>
          <w:p w:rsidR="00250455" w:rsidRPr="00BC0CF0" w:rsidRDefault="00250455" w:rsidP="002F14A3">
            <w:pPr>
              <w:jc w:val="center"/>
            </w:pPr>
            <w:r w:rsidRPr="00BC0CF0">
              <w:t>дни - суббота,</w:t>
            </w:r>
          </w:p>
          <w:p w:rsidR="00250455" w:rsidRPr="00BC0CF0" w:rsidRDefault="00250455" w:rsidP="002F14A3">
            <w:pPr>
              <w:jc w:val="center"/>
            </w:pPr>
            <w:r w:rsidRPr="00BC0CF0">
              <w:t>воскресенье</w:t>
            </w:r>
          </w:p>
        </w:tc>
        <w:tc>
          <w:tcPr>
            <w:tcW w:w="1701" w:type="dxa"/>
            <w:tcBorders>
              <w:top w:val="single" w:sz="4" w:space="0" w:color="auto"/>
              <w:left w:val="single" w:sz="4" w:space="0" w:color="auto"/>
              <w:bottom w:val="single" w:sz="4" w:space="0" w:color="auto"/>
            </w:tcBorders>
          </w:tcPr>
          <w:p w:rsidR="00250455" w:rsidRPr="00BC0CF0" w:rsidRDefault="00250455" w:rsidP="002F14A3">
            <w:pPr>
              <w:jc w:val="center"/>
            </w:pPr>
            <w:hyperlink r:id="rId41" w:history="1">
              <w:r w:rsidRPr="00BC0CF0">
                <w:rPr>
                  <w:color w:val="0000FF"/>
                  <w:u w:val="single"/>
                </w:rPr>
                <w:t>http://chamzinka.e-mordovia.ru/</w:t>
              </w:r>
            </w:hyperlink>
          </w:p>
          <w:p w:rsidR="00250455" w:rsidRPr="00BC0CF0" w:rsidRDefault="00250455" w:rsidP="002F14A3">
            <w:pPr>
              <w:jc w:val="center"/>
            </w:pPr>
            <w:r w:rsidRPr="00BC0CF0">
              <w:t>e-mail:</w:t>
            </w:r>
          </w:p>
          <w:p w:rsidR="00250455" w:rsidRPr="00BC0CF0" w:rsidRDefault="00250455" w:rsidP="002F14A3">
            <w:pPr>
              <w:jc w:val="center"/>
            </w:pPr>
            <w:r w:rsidRPr="00BC0CF0">
              <w:t>admchamzinka@mail.ru</w:t>
            </w:r>
          </w:p>
        </w:tc>
      </w:tr>
      <w:tr w:rsidR="00250455" w:rsidRPr="00BC0CF0" w:rsidTr="002F14A3">
        <w:tblPrEx>
          <w:tblCellMar>
            <w:top w:w="0" w:type="dxa"/>
            <w:bottom w:w="0" w:type="dxa"/>
          </w:tblCellMar>
        </w:tblPrEx>
        <w:tc>
          <w:tcPr>
            <w:tcW w:w="2380" w:type="dxa"/>
            <w:tcBorders>
              <w:top w:val="single" w:sz="4" w:space="0" w:color="auto"/>
              <w:bottom w:val="single" w:sz="4" w:space="0" w:color="auto"/>
              <w:right w:val="single" w:sz="4" w:space="0" w:color="auto"/>
            </w:tcBorders>
          </w:tcPr>
          <w:p w:rsidR="00250455" w:rsidRPr="00BC0CF0" w:rsidRDefault="00250455" w:rsidP="002F14A3">
            <w:r w:rsidRPr="00BC0CF0">
              <w:t>Отдел по управлению муниципальным имуществом администрации Чамзинского муниципального района Республики Мордовия</w:t>
            </w:r>
          </w:p>
        </w:tc>
        <w:tc>
          <w:tcPr>
            <w:tcW w:w="1680" w:type="dxa"/>
            <w:tcBorders>
              <w:top w:val="single" w:sz="4" w:space="0" w:color="auto"/>
              <w:left w:val="single" w:sz="4" w:space="0" w:color="auto"/>
              <w:bottom w:val="single" w:sz="4" w:space="0" w:color="auto"/>
              <w:right w:val="single" w:sz="4" w:space="0" w:color="auto"/>
            </w:tcBorders>
          </w:tcPr>
          <w:p w:rsidR="00250455" w:rsidRPr="00BC0CF0" w:rsidRDefault="00250455" w:rsidP="002F14A3">
            <w:pPr>
              <w:jc w:val="center"/>
            </w:pPr>
            <w:r w:rsidRPr="00BC0CF0">
              <w:t>431700, Республика Мордовия, Чамзинский район, рп.Чамзинка, ул. Победы, д.1, каб.1</w:t>
            </w:r>
          </w:p>
        </w:tc>
        <w:tc>
          <w:tcPr>
            <w:tcW w:w="1400" w:type="dxa"/>
            <w:tcBorders>
              <w:top w:val="single" w:sz="4" w:space="0" w:color="auto"/>
              <w:left w:val="single" w:sz="4" w:space="0" w:color="auto"/>
              <w:bottom w:val="single" w:sz="4" w:space="0" w:color="auto"/>
              <w:right w:val="single" w:sz="4" w:space="0" w:color="auto"/>
            </w:tcBorders>
          </w:tcPr>
          <w:p w:rsidR="00250455" w:rsidRPr="00BC0CF0" w:rsidRDefault="00250455" w:rsidP="002F14A3">
            <w:pPr>
              <w:jc w:val="center"/>
            </w:pPr>
            <w:r w:rsidRPr="00BC0CF0">
              <w:t>8 (83437)</w:t>
            </w:r>
          </w:p>
          <w:p w:rsidR="00250455" w:rsidRPr="00BC0CF0" w:rsidRDefault="00250455" w:rsidP="002F14A3">
            <w:pPr>
              <w:jc w:val="center"/>
            </w:pPr>
            <w:r w:rsidRPr="00BC0CF0">
              <w:t>2-13-00</w:t>
            </w:r>
          </w:p>
        </w:tc>
        <w:tc>
          <w:tcPr>
            <w:tcW w:w="2478" w:type="dxa"/>
            <w:tcBorders>
              <w:top w:val="single" w:sz="4" w:space="0" w:color="auto"/>
              <w:left w:val="single" w:sz="4" w:space="0" w:color="auto"/>
              <w:bottom w:val="single" w:sz="4" w:space="0" w:color="auto"/>
              <w:right w:val="single" w:sz="4" w:space="0" w:color="auto"/>
            </w:tcBorders>
          </w:tcPr>
          <w:p w:rsidR="00250455" w:rsidRPr="00BC0CF0" w:rsidRDefault="00250455" w:rsidP="002F14A3">
            <w:pPr>
              <w:jc w:val="center"/>
            </w:pPr>
            <w:r w:rsidRPr="00BC0CF0">
              <w:t>понедельник - четверг</w:t>
            </w:r>
          </w:p>
          <w:p w:rsidR="00250455" w:rsidRPr="00BC0CF0" w:rsidRDefault="00250455" w:rsidP="002F14A3">
            <w:pPr>
              <w:jc w:val="center"/>
            </w:pPr>
            <w:r w:rsidRPr="00BC0CF0">
              <w:t>с 8.30 до 17.30 ч.,</w:t>
            </w:r>
          </w:p>
          <w:p w:rsidR="00250455" w:rsidRPr="00BC0CF0" w:rsidRDefault="00250455" w:rsidP="002F14A3">
            <w:pPr>
              <w:jc w:val="center"/>
            </w:pPr>
            <w:r w:rsidRPr="00BC0CF0">
              <w:t xml:space="preserve">пятница </w:t>
            </w:r>
          </w:p>
          <w:p w:rsidR="00250455" w:rsidRPr="00BC0CF0" w:rsidRDefault="00250455" w:rsidP="002F14A3">
            <w:pPr>
              <w:jc w:val="center"/>
            </w:pPr>
            <w:r w:rsidRPr="00BC0CF0">
              <w:t>и праздничные дни</w:t>
            </w:r>
          </w:p>
          <w:p w:rsidR="00250455" w:rsidRPr="00BC0CF0" w:rsidRDefault="00250455" w:rsidP="002F14A3">
            <w:pPr>
              <w:jc w:val="center"/>
            </w:pPr>
            <w:r w:rsidRPr="00BC0CF0">
              <w:t>с 8.30 до 16.30 ч,</w:t>
            </w:r>
          </w:p>
          <w:p w:rsidR="00250455" w:rsidRPr="00BC0CF0" w:rsidRDefault="00250455" w:rsidP="002F14A3">
            <w:pPr>
              <w:jc w:val="center"/>
            </w:pPr>
            <w:r w:rsidRPr="00BC0CF0">
              <w:t xml:space="preserve">перерыв на обед </w:t>
            </w:r>
          </w:p>
          <w:p w:rsidR="00250455" w:rsidRPr="00BC0CF0" w:rsidRDefault="00250455" w:rsidP="002F14A3">
            <w:pPr>
              <w:jc w:val="center"/>
            </w:pPr>
            <w:r w:rsidRPr="00BC0CF0">
              <w:t>с 13.00 до 14.00 ч.; выходные</w:t>
            </w:r>
          </w:p>
          <w:p w:rsidR="00250455" w:rsidRPr="00BC0CF0" w:rsidRDefault="00250455" w:rsidP="002F14A3">
            <w:pPr>
              <w:jc w:val="center"/>
            </w:pPr>
            <w:r w:rsidRPr="00BC0CF0">
              <w:t>дни - суббота,</w:t>
            </w:r>
          </w:p>
          <w:p w:rsidR="00250455" w:rsidRPr="00BC0CF0" w:rsidRDefault="00250455" w:rsidP="002F14A3">
            <w:pPr>
              <w:jc w:val="center"/>
            </w:pPr>
            <w:r w:rsidRPr="00BC0CF0">
              <w:t>воскресенье</w:t>
            </w:r>
          </w:p>
        </w:tc>
        <w:tc>
          <w:tcPr>
            <w:tcW w:w="1701" w:type="dxa"/>
            <w:tcBorders>
              <w:top w:val="single" w:sz="4" w:space="0" w:color="auto"/>
              <w:left w:val="single" w:sz="4" w:space="0" w:color="auto"/>
              <w:bottom w:val="single" w:sz="4" w:space="0" w:color="auto"/>
            </w:tcBorders>
          </w:tcPr>
          <w:p w:rsidR="00250455" w:rsidRPr="00BC0CF0" w:rsidRDefault="00250455" w:rsidP="002F14A3">
            <w:pPr>
              <w:jc w:val="center"/>
            </w:pPr>
            <w:r w:rsidRPr="00BC0CF0">
              <w:t>e-mail:</w:t>
            </w:r>
          </w:p>
          <w:p w:rsidR="00250455" w:rsidRPr="00BC0CF0" w:rsidRDefault="00250455" w:rsidP="002F14A3">
            <w:pPr>
              <w:jc w:val="center"/>
            </w:pPr>
            <w:r w:rsidRPr="00BC0CF0">
              <w:rPr>
                <w:lang w:val="en-US"/>
              </w:rPr>
              <w:t>otdelKUMI</w:t>
            </w:r>
            <w:r w:rsidRPr="00BC0CF0">
              <w:t>@mail.ru</w:t>
            </w:r>
          </w:p>
        </w:tc>
      </w:tr>
      <w:tr w:rsidR="00250455" w:rsidRPr="00BC0CF0" w:rsidTr="002F14A3">
        <w:tblPrEx>
          <w:tblCellMar>
            <w:top w:w="0" w:type="dxa"/>
            <w:bottom w:w="0" w:type="dxa"/>
          </w:tblCellMar>
        </w:tblPrEx>
        <w:tc>
          <w:tcPr>
            <w:tcW w:w="2380" w:type="dxa"/>
            <w:tcBorders>
              <w:top w:val="single" w:sz="4" w:space="0" w:color="auto"/>
              <w:bottom w:val="single" w:sz="4" w:space="0" w:color="auto"/>
              <w:right w:val="single" w:sz="4" w:space="0" w:color="auto"/>
            </w:tcBorders>
          </w:tcPr>
          <w:p w:rsidR="00250455" w:rsidRPr="00BC0CF0" w:rsidRDefault="00250455" w:rsidP="002F14A3">
            <w:r w:rsidRPr="00BC0CF0">
              <w:t xml:space="preserve">Государственное казенное учреждение «Многофункциональный центр предоставления государственных и муниципальных услуг» Чамзинского муниципального района </w:t>
            </w:r>
          </w:p>
        </w:tc>
        <w:tc>
          <w:tcPr>
            <w:tcW w:w="1680" w:type="dxa"/>
            <w:tcBorders>
              <w:top w:val="single" w:sz="4" w:space="0" w:color="auto"/>
              <w:left w:val="single" w:sz="4" w:space="0" w:color="auto"/>
              <w:bottom w:val="single" w:sz="4" w:space="0" w:color="auto"/>
              <w:right w:val="single" w:sz="4" w:space="0" w:color="auto"/>
            </w:tcBorders>
          </w:tcPr>
          <w:p w:rsidR="00250455" w:rsidRPr="00BC0CF0" w:rsidRDefault="00250455" w:rsidP="002F14A3">
            <w:pPr>
              <w:jc w:val="center"/>
            </w:pPr>
            <w:r w:rsidRPr="00BC0CF0">
              <w:t>431700, Республика Мордовия, Чамзинский район, рп.Чамзинка, ул. Победы, д.3</w:t>
            </w:r>
          </w:p>
        </w:tc>
        <w:tc>
          <w:tcPr>
            <w:tcW w:w="1400" w:type="dxa"/>
            <w:tcBorders>
              <w:top w:val="single" w:sz="4" w:space="0" w:color="auto"/>
              <w:left w:val="single" w:sz="4" w:space="0" w:color="auto"/>
              <w:bottom w:val="single" w:sz="4" w:space="0" w:color="auto"/>
              <w:right w:val="single" w:sz="4" w:space="0" w:color="auto"/>
            </w:tcBorders>
          </w:tcPr>
          <w:p w:rsidR="00250455" w:rsidRPr="00BC0CF0" w:rsidRDefault="00250455" w:rsidP="002F14A3">
            <w:pPr>
              <w:jc w:val="center"/>
            </w:pPr>
            <w:r w:rsidRPr="00BC0CF0">
              <w:t>8 (83437)</w:t>
            </w:r>
          </w:p>
          <w:p w:rsidR="00250455" w:rsidRPr="00BC0CF0" w:rsidRDefault="00250455" w:rsidP="002F14A3">
            <w:pPr>
              <w:jc w:val="center"/>
            </w:pPr>
            <w:r w:rsidRPr="00BC0CF0">
              <w:t>2-10-11</w:t>
            </w:r>
          </w:p>
        </w:tc>
        <w:tc>
          <w:tcPr>
            <w:tcW w:w="2478" w:type="dxa"/>
            <w:tcBorders>
              <w:top w:val="single" w:sz="4" w:space="0" w:color="auto"/>
              <w:left w:val="single" w:sz="4" w:space="0" w:color="auto"/>
              <w:bottom w:val="single" w:sz="4" w:space="0" w:color="auto"/>
              <w:right w:val="single" w:sz="4" w:space="0" w:color="auto"/>
            </w:tcBorders>
          </w:tcPr>
          <w:p w:rsidR="00250455" w:rsidRPr="00BC0CF0" w:rsidRDefault="00250455" w:rsidP="002F14A3">
            <w:pPr>
              <w:jc w:val="center"/>
            </w:pPr>
            <w:r w:rsidRPr="00BC0CF0">
              <w:t>понедельник - пятница</w:t>
            </w:r>
          </w:p>
          <w:p w:rsidR="00250455" w:rsidRPr="00BC0CF0" w:rsidRDefault="00250455" w:rsidP="002F14A3">
            <w:pPr>
              <w:jc w:val="center"/>
            </w:pPr>
            <w:r w:rsidRPr="00BC0CF0">
              <w:t>с 8.00 до 19.00 ч.,</w:t>
            </w:r>
          </w:p>
          <w:p w:rsidR="00250455" w:rsidRPr="00BC0CF0" w:rsidRDefault="00250455" w:rsidP="002F14A3">
            <w:pPr>
              <w:jc w:val="center"/>
            </w:pPr>
            <w:r w:rsidRPr="00BC0CF0">
              <w:t>суббота</w:t>
            </w:r>
          </w:p>
          <w:p w:rsidR="00250455" w:rsidRPr="00BC0CF0" w:rsidRDefault="00250455" w:rsidP="002F14A3">
            <w:pPr>
              <w:jc w:val="center"/>
            </w:pPr>
            <w:r w:rsidRPr="00BC0CF0">
              <w:t>с 9.00 до 14.00 ч,</w:t>
            </w:r>
          </w:p>
          <w:p w:rsidR="00250455" w:rsidRPr="00BC0CF0" w:rsidRDefault="00250455" w:rsidP="002F14A3">
            <w:pPr>
              <w:jc w:val="center"/>
            </w:pPr>
            <w:r w:rsidRPr="00BC0CF0">
              <w:t>выходной</w:t>
            </w:r>
          </w:p>
          <w:p w:rsidR="00250455" w:rsidRPr="00BC0CF0" w:rsidRDefault="00250455" w:rsidP="002F14A3">
            <w:pPr>
              <w:jc w:val="center"/>
            </w:pPr>
            <w:r w:rsidRPr="00BC0CF0">
              <w:t>день - воскресенье</w:t>
            </w:r>
          </w:p>
        </w:tc>
        <w:tc>
          <w:tcPr>
            <w:tcW w:w="1701" w:type="dxa"/>
            <w:tcBorders>
              <w:top w:val="single" w:sz="4" w:space="0" w:color="auto"/>
              <w:left w:val="single" w:sz="4" w:space="0" w:color="auto"/>
              <w:bottom w:val="single" w:sz="4" w:space="0" w:color="auto"/>
            </w:tcBorders>
          </w:tcPr>
          <w:p w:rsidR="00250455" w:rsidRPr="00BC0CF0" w:rsidRDefault="00250455" w:rsidP="002F14A3">
            <w:pPr>
              <w:jc w:val="center"/>
            </w:pPr>
            <w:hyperlink r:id="rId42" w:history="1">
              <w:r w:rsidRPr="00BC0CF0">
                <w:rPr>
                  <w:color w:val="0000FF"/>
                  <w:u w:val="single"/>
                </w:rPr>
                <w:t>http://chamzinka.e-mordovia.ru/</w:t>
              </w:r>
            </w:hyperlink>
          </w:p>
          <w:p w:rsidR="00250455" w:rsidRPr="00BC0CF0" w:rsidRDefault="00250455" w:rsidP="002F14A3">
            <w:pPr>
              <w:jc w:val="center"/>
            </w:pPr>
            <w:r w:rsidRPr="00BC0CF0">
              <w:t>e-mail:</w:t>
            </w:r>
          </w:p>
          <w:p w:rsidR="00250455" w:rsidRPr="00BC0CF0" w:rsidRDefault="00250455" w:rsidP="002F14A3">
            <w:pPr>
              <w:jc w:val="center"/>
            </w:pPr>
            <w:r w:rsidRPr="00BC0CF0">
              <w:rPr>
                <w:lang w:val="en-US"/>
              </w:rPr>
              <w:t>mfc</w:t>
            </w:r>
            <w:r w:rsidRPr="00BC0CF0">
              <w:t>-chamzinka@mail.ru</w:t>
            </w:r>
          </w:p>
        </w:tc>
      </w:tr>
      <w:tr w:rsidR="00250455" w:rsidRPr="00BC0CF0" w:rsidTr="002F14A3">
        <w:tblPrEx>
          <w:tblCellMar>
            <w:top w:w="0" w:type="dxa"/>
            <w:bottom w:w="0" w:type="dxa"/>
          </w:tblCellMar>
        </w:tblPrEx>
        <w:tc>
          <w:tcPr>
            <w:tcW w:w="2380" w:type="dxa"/>
            <w:tcBorders>
              <w:top w:val="single" w:sz="4" w:space="0" w:color="auto"/>
              <w:bottom w:val="single" w:sz="4" w:space="0" w:color="auto"/>
              <w:right w:val="single" w:sz="4" w:space="0" w:color="auto"/>
            </w:tcBorders>
          </w:tcPr>
          <w:p w:rsidR="00250455" w:rsidRPr="00BC0CF0" w:rsidRDefault="00250455" w:rsidP="002F14A3">
            <w:r w:rsidRPr="00BC0CF0">
              <w:t xml:space="preserve">Комсомольское территориально обособленное структурное подразделение Государственного казенного учреждения «Многофункциональный центр предоставления </w:t>
            </w:r>
            <w:r w:rsidRPr="00BC0CF0">
              <w:lastRenderedPageBreak/>
              <w:t xml:space="preserve">государственных и муниципальных услуг» Чамзинского муниципального района </w:t>
            </w:r>
          </w:p>
        </w:tc>
        <w:tc>
          <w:tcPr>
            <w:tcW w:w="1680" w:type="dxa"/>
            <w:tcBorders>
              <w:top w:val="single" w:sz="4" w:space="0" w:color="auto"/>
              <w:left w:val="single" w:sz="4" w:space="0" w:color="auto"/>
              <w:bottom w:val="single" w:sz="4" w:space="0" w:color="auto"/>
              <w:right w:val="single" w:sz="4" w:space="0" w:color="auto"/>
            </w:tcBorders>
          </w:tcPr>
          <w:p w:rsidR="00250455" w:rsidRPr="00BC0CF0" w:rsidRDefault="00250455" w:rsidP="002F14A3">
            <w:pPr>
              <w:jc w:val="center"/>
            </w:pPr>
            <w:r w:rsidRPr="00BC0CF0">
              <w:lastRenderedPageBreak/>
              <w:t>431710, Республика Мордовия, Чамзинский район, рп.Комсомольский, ул. Коммунисти</w:t>
            </w:r>
            <w:r w:rsidRPr="00BC0CF0">
              <w:lastRenderedPageBreak/>
              <w:t>ческая, д.1, пом.2</w:t>
            </w:r>
          </w:p>
        </w:tc>
        <w:tc>
          <w:tcPr>
            <w:tcW w:w="1400" w:type="dxa"/>
            <w:tcBorders>
              <w:top w:val="single" w:sz="4" w:space="0" w:color="auto"/>
              <w:left w:val="single" w:sz="4" w:space="0" w:color="auto"/>
              <w:bottom w:val="single" w:sz="4" w:space="0" w:color="auto"/>
              <w:right w:val="single" w:sz="4" w:space="0" w:color="auto"/>
            </w:tcBorders>
          </w:tcPr>
          <w:p w:rsidR="00250455" w:rsidRPr="00BC0CF0" w:rsidRDefault="00250455" w:rsidP="002F14A3">
            <w:pPr>
              <w:jc w:val="center"/>
            </w:pPr>
            <w:r w:rsidRPr="00BC0CF0">
              <w:lastRenderedPageBreak/>
              <w:t>8 (83437)</w:t>
            </w:r>
          </w:p>
          <w:p w:rsidR="00250455" w:rsidRPr="00BC0CF0" w:rsidRDefault="00250455" w:rsidP="002F14A3">
            <w:pPr>
              <w:jc w:val="center"/>
            </w:pPr>
            <w:r w:rsidRPr="00BC0CF0">
              <w:t>3-10-00</w:t>
            </w:r>
          </w:p>
        </w:tc>
        <w:tc>
          <w:tcPr>
            <w:tcW w:w="2478" w:type="dxa"/>
            <w:tcBorders>
              <w:top w:val="single" w:sz="4" w:space="0" w:color="auto"/>
              <w:left w:val="single" w:sz="4" w:space="0" w:color="auto"/>
              <w:bottom w:val="single" w:sz="4" w:space="0" w:color="auto"/>
              <w:right w:val="single" w:sz="4" w:space="0" w:color="auto"/>
            </w:tcBorders>
          </w:tcPr>
          <w:p w:rsidR="00250455" w:rsidRPr="00BC0CF0" w:rsidRDefault="00250455" w:rsidP="002F14A3">
            <w:pPr>
              <w:jc w:val="center"/>
            </w:pPr>
            <w:r w:rsidRPr="00BC0CF0">
              <w:t>понедельник - пятница</w:t>
            </w:r>
          </w:p>
          <w:p w:rsidR="00250455" w:rsidRPr="00BC0CF0" w:rsidRDefault="00250455" w:rsidP="002F14A3">
            <w:pPr>
              <w:jc w:val="center"/>
            </w:pPr>
            <w:r w:rsidRPr="00BC0CF0">
              <w:t>с 8.00 до 17.00 ч.,</w:t>
            </w:r>
          </w:p>
          <w:p w:rsidR="00250455" w:rsidRPr="00BC0CF0" w:rsidRDefault="00250455" w:rsidP="002F14A3">
            <w:pPr>
              <w:jc w:val="center"/>
            </w:pPr>
            <w:r w:rsidRPr="00BC0CF0">
              <w:t xml:space="preserve">перерыв на обед </w:t>
            </w:r>
          </w:p>
          <w:p w:rsidR="00250455" w:rsidRPr="00BC0CF0" w:rsidRDefault="00250455" w:rsidP="002F14A3">
            <w:pPr>
              <w:jc w:val="center"/>
            </w:pPr>
            <w:r w:rsidRPr="00BC0CF0">
              <w:t>с 12.00 до 13.00 ч.;</w:t>
            </w:r>
          </w:p>
          <w:p w:rsidR="00250455" w:rsidRPr="00BC0CF0" w:rsidRDefault="00250455" w:rsidP="002F14A3">
            <w:pPr>
              <w:jc w:val="center"/>
            </w:pPr>
            <w:r w:rsidRPr="00BC0CF0">
              <w:t>выходные</w:t>
            </w:r>
          </w:p>
          <w:p w:rsidR="00250455" w:rsidRPr="00BC0CF0" w:rsidRDefault="00250455" w:rsidP="002F14A3">
            <w:pPr>
              <w:jc w:val="center"/>
            </w:pPr>
            <w:r w:rsidRPr="00BC0CF0">
              <w:t>дни - суббота,</w:t>
            </w:r>
          </w:p>
          <w:p w:rsidR="00250455" w:rsidRPr="00BC0CF0" w:rsidRDefault="00250455" w:rsidP="002F14A3">
            <w:r w:rsidRPr="00BC0CF0">
              <w:t>воскресенье</w:t>
            </w:r>
          </w:p>
        </w:tc>
        <w:tc>
          <w:tcPr>
            <w:tcW w:w="1701" w:type="dxa"/>
            <w:tcBorders>
              <w:top w:val="single" w:sz="4" w:space="0" w:color="auto"/>
              <w:left w:val="single" w:sz="4" w:space="0" w:color="auto"/>
              <w:bottom w:val="single" w:sz="4" w:space="0" w:color="auto"/>
            </w:tcBorders>
          </w:tcPr>
          <w:p w:rsidR="00250455" w:rsidRPr="00BC0CF0" w:rsidRDefault="00250455" w:rsidP="002F14A3">
            <w:pPr>
              <w:jc w:val="center"/>
            </w:pPr>
            <w:hyperlink r:id="rId43" w:history="1">
              <w:r w:rsidRPr="00BC0CF0">
                <w:rPr>
                  <w:color w:val="0000FF"/>
                  <w:u w:val="single"/>
                </w:rPr>
                <w:t>http://chamzinka.e-mordovia.ru/</w:t>
              </w:r>
            </w:hyperlink>
          </w:p>
          <w:p w:rsidR="00250455" w:rsidRPr="00BC0CF0" w:rsidRDefault="00250455" w:rsidP="002F14A3">
            <w:pPr>
              <w:jc w:val="center"/>
            </w:pPr>
            <w:r w:rsidRPr="00BC0CF0">
              <w:t>e-mail:</w:t>
            </w:r>
          </w:p>
          <w:p w:rsidR="00250455" w:rsidRPr="00BC0CF0" w:rsidRDefault="00250455" w:rsidP="002F14A3">
            <w:pPr>
              <w:jc w:val="center"/>
            </w:pPr>
            <w:r w:rsidRPr="00BC0CF0">
              <w:rPr>
                <w:lang w:val="en-US"/>
              </w:rPr>
              <w:t>mfc</w:t>
            </w:r>
            <w:r w:rsidRPr="00BC0CF0">
              <w:t>-</w:t>
            </w:r>
            <w:r w:rsidRPr="00BC0CF0">
              <w:rPr>
                <w:lang w:val="en-US"/>
              </w:rPr>
              <w:t>komsomolski</w:t>
            </w:r>
            <w:r w:rsidRPr="00BC0CF0">
              <w:t>@mail.ru</w:t>
            </w:r>
          </w:p>
        </w:tc>
      </w:tr>
      <w:tr w:rsidR="00250455" w:rsidRPr="00BC0CF0" w:rsidTr="002F14A3">
        <w:tblPrEx>
          <w:tblCellMar>
            <w:top w:w="0" w:type="dxa"/>
            <w:bottom w:w="0" w:type="dxa"/>
          </w:tblCellMar>
        </w:tblPrEx>
        <w:tc>
          <w:tcPr>
            <w:tcW w:w="2380" w:type="dxa"/>
            <w:tcBorders>
              <w:top w:val="single" w:sz="4" w:space="0" w:color="auto"/>
              <w:bottom w:val="single" w:sz="4" w:space="0" w:color="auto"/>
              <w:right w:val="single" w:sz="4" w:space="0" w:color="auto"/>
            </w:tcBorders>
          </w:tcPr>
          <w:p w:rsidR="00250455" w:rsidRPr="00BC0CF0" w:rsidRDefault="00250455" w:rsidP="002F14A3">
            <w:r w:rsidRPr="00BC0CF0">
              <w:t xml:space="preserve">Алексеевское территориальное обособленное структурное подразделение Государственного казенного учреждения «Многофункциональный центр предоставления государственных и муниципальных услуг» Чамзинского муниципального района </w:t>
            </w:r>
          </w:p>
        </w:tc>
        <w:tc>
          <w:tcPr>
            <w:tcW w:w="1680" w:type="dxa"/>
            <w:tcBorders>
              <w:top w:val="single" w:sz="4" w:space="0" w:color="auto"/>
              <w:left w:val="single" w:sz="4" w:space="0" w:color="auto"/>
              <w:bottom w:val="single" w:sz="4" w:space="0" w:color="auto"/>
              <w:right w:val="single" w:sz="4" w:space="0" w:color="auto"/>
            </w:tcBorders>
          </w:tcPr>
          <w:p w:rsidR="00250455" w:rsidRPr="00BC0CF0" w:rsidRDefault="00250455" w:rsidP="002F14A3">
            <w:pPr>
              <w:jc w:val="center"/>
            </w:pPr>
            <w:r w:rsidRPr="00BC0CF0">
              <w:t>431710, Республика Мордовия, Чамзинский район, с.Киржеманы, ул.Ленина, д.1</w:t>
            </w:r>
          </w:p>
        </w:tc>
        <w:tc>
          <w:tcPr>
            <w:tcW w:w="1400" w:type="dxa"/>
            <w:tcBorders>
              <w:top w:val="single" w:sz="4" w:space="0" w:color="auto"/>
              <w:left w:val="single" w:sz="4" w:space="0" w:color="auto"/>
              <w:bottom w:val="single" w:sz="4" w:space="0" w:color="auto"/>
              <w:right w:val="single" w:sz="4" w:space="0" w:color="auto"/>
            </w:tcBorders>
          </w:tcPr>
          <w:p w:rsidR="00250455" w:rsidRPr="00BC0CF0" w:rsidRDefault="00250455" w:rsidP="002F14A3">
            <w:pPr>
              <w:jc w:val="center"/>
            </w:pPr>
            <w:r w:rsidRPr="00BC0CF0">
              <w:t>8 (83437)</w:t>
            </w:r>
          </w:p>
          <w:p w:rsidR="00250455" w:rsidRPr="00BC0CF0" w:rsidRDefault="00250455" w:rsidP="002F14A3">
            <w:pPr>
              <w:jc w:val="center"/>
            </w:pPr>
            <w:r w:rsidRPr="00BC0CF0">
              <w:t>3-93-30</w:t>
            </w:r>
          </w:p>
        </w:tc>
        <w:tc>
          <w:tcPr>
            <w:tcW w:w="2478" w:type="dxa"/>
            <w:tcBorders>
              <w:top w:val="single" w:sz="4" w:space="0" w:color="auto"/>
              <w:left w:val="single" w:sz="4" w:space="0" w:color="auto"/>
              <w:bottom w:val="single" w:sz="4" w:space="0" w:color="auto"/>
              <w:right w:val="single" w:sz="4" w:space="0" w:color="auto"/>
            </w:tcBorders>
          </w:tcPr>
          <w:p w:rsidR="00250455" w:rsidRPr="00BC0CF0" w:rsidRDefault="00250455" w:rsidP="002F14A3">
            <w:pPr>
              <w:jc w:val="center"/>
            </w:pPr>
            <w:r w:rsidRPr="00BC0CF0">
              <w:t>среда, пятница</w:t>
            </w:r>
          </w:p>
          <w:p w:rsidR="00250455" w:rsidRPr="00BC0CF0" w:rsidRDefault="00250455" w:rsidP="002F14A3">
            <w:pPr>
              <w:jc w:val="center"/>
            </w:pPr>
            <w:r w:rsidRPr="00BC0CF0">
              <w:t>с 8.30 до 13.00 ч.,</w:t>
            </w:r>
          </w:p>
          <w:p w:rsidR="00250455" w:rsidRPr="00BC0CF0" w:rsidRDefault="00250455" w:rsidP="002F14A3">
            <w:pPr>
              <w:jc w:val="center"/>
            </w:pPr>
            <w:r w:rsidRPr="00BC0CF0">
              <w:t>выходные</w:t>
            </w:r>
          </w:p>
          <w:p w:rsidR="00250455" w:rsidRPr="00BC0CF0" w:rsidRDefault="00250455" w:rsidP="002F14A3">
            <w:pPr>
              <w:jc w:val="center"/>
            </w:pPr>
            <w:r w:rsidRPr="00BC0CF0">
              <w:t>дни – понедельник, вторник, четверг, суббота, воскресенье</w:t>
            </w:r>
          </w:p>
        </w:tc>
        <w:tc>
          <w:tcPr>
            <w:tcW w:w="1701" w:type="dxa"/>
            <w:tcBorders>
              <w:top w:val="single" w:sz="4" w:space="0" w:color="auto"/>
              <w:left w:val="single" w:sz="4" w:space="0" w:color="auto"/>
              <w:bottom w:val="single" w:sz="4" w:space="0" w:color="auto"/>
            </w:tcBorders>
          </w:tcPr>
          <w:p w:rsidR="00250455" w:rsidRPr="00BC0CF0" w:rsidRDefault="00250455" w:rsidP="002F14A3">
            <w:pPr>
              <w:jc w:val="center"/>
            </w:pPr>
            <w:hyperlink r:id="rId44" w:history="1">
              <w:r w:rsidRPr="00BC0CF0">
                <w:rPr>
                  <w:color w:val="0000FF"/>
                  <w:u w:val="single"/>
                </w:rPr>
                <w:t>http://chamzinka.e-mordovia.ru/</w:t>
              </w:r>
            </w:hyperlink>
          </w:p>
          <w:p w:rsidR="00250455" w:rsidRPr="00BC0CF0" w:rsidRDefault="00250455" w:rsidP="002F14A3">
            <w:pPr>
              <w:jc w:val="center"/>
            </w:pPr>
            <w:r w:rsidRPr="00BC0CF0">
              <w:t>e-mail:</w:t>
            </w:r>
          </w:p>
          <w:p w:rsidR="00250455" w:rsidRPr="00BC0CF0" w:rsidRDefault="00250455" w:rsidP="002F14A3">
            <w:pPr>
              <w:jc w:val="center"/>
            </w:pPr>
            <w:r w:rsidRPr="00BC0CF0">
              <w:rPr>
                <w:lang w:val="en-US"/>
              </w:rPr>
              <w:t>mfc</w:t>
            </w:r>
            <w:r w:rsidRPr="00BC0CF0">
              <w:t>-</w:t>
            </w:r>
            <w:r w:rsidRPr="00BC0CF0">
              <w:rPr>
                <w:lang w:val="en-US"/>
              </w:rPr>
              <w:t>alekseevka</w:t>
            </w:r>
            <w:r w:rsidRPr="00BC0CF0">
              <w:t>@mail.ru</w:t>
            </w:r>
          </w:p>
        </w:tc>
      </w:tr>
      <w:tr w:rsidR="00250455" w:rsidRPr="00BC0CF0" w:rsidTr="002F14A3">
        <w:tblPrEx>
          <w:tblCellMar>
            <w:top w:w="0" w:type="dxa"/>
            <w:bottom w:w="0" w:type="dxa"/>
          </w:tblCellMar>
        </w:tblPrEx>
        <w:tc>
          <w:tcPr>
            <w:tcW w:w="2380" w:type="dxa"/>
            <w:tcBorders>
              <w:top w:val="single" w:sz="4" w:space="0" w:color="auto"/>
              <w:bottom w:val="single" w:sz="4" w:space="0" w:color="auto"/>
              <w:right w:val="single" w:sz="4" w:space="0" w:color="auto"/>
            </w:tcBorders>
          </w:tcPr>
          <w:p w:rsidR="00250455" w:rsidRPr="00BC0CF0" w:rsidRDefault="00250455" w:rsidP="002F14A3">
            <w:r w:rsidRPr="00BC0CF0">
              <w:t xml:space="preserve">Апраксинское территориальное обособленное структурное подразделение Государственного казенного учреждения «Многофункциональный центр предоставления государственных и муниципальных услуг» Чамзинского муниципального района </w:t>
            </w:r>
          </w:p>
        </w:tc>
        <w:tc>
          <w:tcPr>
            <w:tcW w:w="1680" w:type="dxa"/>
            <w:tcBorders>
              <w:top w:val="single" w:sz="4" w:space="0" w:color="auto"/>
              <w:left w:val="single" w:sz="4" w:space="0" w:color="auto"/>
              <w:bottom w:val="single" w:sz="4" w:space="0" w:color="auto"/>
              <w:right w:val="single" w:sz="4" w:space="0" w:color="auto"/>
            </w:tcBorders>
          </w:tcPr>
          <w:p w:rsidR="00250455" w:rsidRPr="00BC0CF0" w:rsidRDefault="00250455" w:rsidP="002F14A3">
            <w:pPr>
              <w:jc w:val="center"/>
            </w:pPr>
            <w:r w:rsidRPr="00BC0CF0">
              <w:t>431712, Республика Мордовия, Чамзинский район, с.Апраксино, ул.Центральная, д.11а</w:t>
            </w:r>
          </w:p>
        </w:tc>
        <w:tc>
          <w:tcPr>
            <w:tcW w:w="1400" w:type="dxa"/>
            <w:tcBorders>
              <w:top w:val="single" w:sz="4" w:space="0" w:color="auto"/>
              <w:left w:val="single" w:sz="4" w:space="0" w:color="auto"/>
              <w:bottom w:val="single" w:sz="4" w:space="0" w:color="auto"/>
              <w:right w:val="single" w:sz="4" w:space="0" w:color="auto"/>
            </w:tcBorders>
          </w:tcPr>
          <w:p w:rsidR="00250455" w:rsidRPr="00BC0CF0" w:rsidRDefault="00250455" w:rsidP="002F14A3">
            <w:pPr>
              <w:jc w:val="center"/>
            </w:pPr>
            <w:r w:rsidRPr="00BC0CF0">
              <w:t>8 (83437)</w:t>
            </w:r>
          </w:p>
          <w:p w:rsidR="00250455" w:rsidRPr="00BC0CF0" w:rsidRDefault="00250455" w:rsidP="002F14A3">
            <w:pPr>
              <w:jc w:val="center"/>
            </w:pPr>
            <w:r w:rsidRPr="00BC0CF0">
              <w:t>2-42-00</w:t>
            </w:r>
          </w:p>
        </w:tc>
        <w:tc>
          <w:tcPr>
            <w:tcW w:w="2478" w:type="dxa"/>
            <w:tcBorders>
              <w:top w:val="single" w:sz="4" w:space="0" w:color="auto"/>
              <w:left w:val="single" w:sz="4" w:space="0" w:color="auto"/>
              <w:bottom w:val="single" w:sz="4" w:space="0" w:color="auto"/>
              <w:right w:val="single" w:sz="4" w:space="0" w:color="auto"/>
            </w:tcBorders>
          </w:tcPr>
          <w:p w:rsidR="00250455" w:rsidRPr="00BC0CF0" w:rsidRDefault="00250455" w:rsidP="002F14A3">
            <w:pPr>
              <w:jc w:val="center"/>
            </w:pPr>
            <w:r w:rsidRPr="00BC0CF0">
              <w:t>вторник, четверг</w:t>
            </w:r>
          </w:p>
          <w:p w:rsidR="00250455" w:rsidRPr="00BC0CF0" w:rsidRDefault="00250455" w:rsidP="002F14A3">
            <w:pPr>
              <w:jc w:val="center"/>
            </w:pPr>
            <w:r w:rsidRPr="00BC0CF0">
              <w:t>с 8.30 до 13.00 ч.,</w:t>
            </w:r>
          </w:p>
          <w:p w:rsidR="00250455" w:rsidRPr="00BC0CF0" w:rsidRDefault="00250455" w:rsidP="002F14A3">
            <w:pPr>
              <w:jc w:val="center"/>
            </w:pPr>
            <w:r w:rsidRPr="00BC0CF0">
              <w:t>выходные</w:t>
            </w:r>
          </w:p>
          <w:p w:rsidR="00250455" w:rsidRPr="00BC0CF0" w:rsidRDefault="00250455" w:rsidP="002F14A3">
            <w:pPr>
              <w:jc w:val="center"/>
            </w:pPr>
            <w:r w:rsidRPr="00BC0CF0">
              <w:t>дни – понедельник, среда, пятница, суббота, воскресенье</w:t>
            </w:r>
          </w:p>
        </w:tc>
        <w:tc>
          <w:tcPr>
            <w:tcW w:w="1701" w:type="dxa"/>
            <w:tcBorders>
              <w:top w:val="single" w:sz="4" w:space="0" w:color="auto"/>
              <w:left w:val="single" w:sz="4" w:space="0" w:color="auto"/>
              <w:bottom w:val="single" w:sz="4" w:space="0" w:color="auto"/>
            </w:tcBorders>
          </w:tcPr>
          <w:p w:rsidR="00250455" w:rsidRPr="00BC0CF0" w:rsidRDefault="00250455" w:rsidP="002F14A3">
            <w:pPr>
              <w:jc w:val="center"/>
            </w:pPr>
            <w:hyperlink r:id="rId45" w:history="1">
              <w:r w:rsidRPr="00BC0CF0">
                <w:rPr>
                  <w:color w:val="0000FF"/>
                  <w:u w:val="single"/>
                </w:rPr>
                <w:t>http://chamzinka.e-mordovia.ru/</w:t>
              </w:r>
            </w:hyperlink>
          </w:p>
          <w:p w:rsidR="00250455" w:rsidRPr="00BC0CF0" w:rsidRDefault="00250455" w:rsidP="002F14A3">
            <w:pPr>
              <w:jc w:val="center"/>
            </w:pPr>
            <w:r w:rsidRPr="00BC0CF0">
              <w:t>e-mail:</w:t>
            </w:r>
          </w:p>
          <w:p w:rsidR="00250455" w:rsidRPr="00BC0CF0" w:rsidRDefault="00250455" w:rsidP="002F14A3">
            <w:pPr>
              <w:jc w:val="center"/>
            </w:pPr>
            <w:r w:rsidRPr="00BC0CF0">
              <w:rPr>
                <w:lang w:val="en-US"/>
              </w:rPr>
              <w:t>mfc</w:t>
            </w:r>
            <w:r w:rsidRPr="00BC0CF0">
              <w:t>-</w:t>
            </w:r>
            <w:r w:rsidRPr="00BC0CF0">
              <w:rPr>
                <w:lang w:val="en-US"/>
              </w:rPr>
              <w:t>apraksino</w:t>
            </w:r>
            <w:r w:rsidRPr="00BC0CF0">
              <w:t>@mail.ru</w:t>
            </w:r>
          </w:p>
        </w:tc>
      </w:tr>
    </w:tbl>
    <w:p w:rsidR="00250455" w:rsidRPr="00BC0CF0" w:rsidRDefault="00250455" w:rsidP="002F14A3"/>
    <w:p w:rsidR="00250455" w:rsidRPr="00BC0CF0" w:rsidRDefault="00250455" w:rsidP="002F14A3">
      <w:pPr>
        <w:rPr>
          <w:b/>
          <w:bCs/>
          <w:color w:val="26282F"/>
        </w:rPr>
      </w:pPr>
    </w:p>
    <w:p w:rsidR="00250455" w:rsidRPr="002F14A3" w:rsidRDefault="00250455" w:rsidP="002F14A3">
      <w:pPr>
        <w:jc w:val="right"/>
        <w:rPr>
          <w:sz w:val="24"/>
          <w:szCs w:val="24"/>
        </w:rPr>
      </w:pPr>
      <w:r w:rsidRPr="002F14A3">
        <w:rPr>
          <w:sz w:val="24"/>
          <w:szCs w:val="24"/>
        </w:rPr>
        <w:t>Приложение №2</w:t>
      </w:r>
    </w:p>
    <w:p w:rsidR="00250455" w:rsidRPr="002F14A3" w:rsidRDefault="00250455" w:rsidP="002F14A3">
      <w:pPr>
        <w:jc w:val="right"/>
        <w:rPr>
          <w:sz w:val="24"/>
          <w:szCs w:val="24"/>
        </w:rPr>
      </w:pPr>
      <w:r w:rsidRPr="002F14A3">
        <w:rPr>
          <w:sz w:val="24"/>
          <w:szCs w:val="24"/>
        </w:rPr>
        <w:t>к Административному  регламенту</w:t>
      </w:r>
    </w:p>
    <w:p w:rsidR="00250455" w:rsidRPr="002F14A3" w:rsidRDefault="00250455" w:rsidP="002F14A3">
      <w:pPr>
        <w:jc w:val="right"/>
        <w:rPr>
          <w:sz w:val="24"/>
          <w:szCs w:val="24"/>
        </w:rPr>
      </w:pPr>
    </w:p>
    <w:p w:rsidR="00250455" w:rsidRPr="002F14A3" w:rsidRDefault="00250455" w:rsidP="002F14A3">
      <w:pPr>
        <w:jc w:val="right"/>
        <w:rPr>
          <w:sz w:val="24"/>
          <w:szCs w:val="24"/>
        </w:rPr>
      </w:pPr>
    </w:p>
    <w:p w:rsidR="00250455" w:rsidRPr="002F14A3" w:rsidRDefault="00250455" w:rsidP="002F14A3">
      <w:pPr>
        <w:jc w:val="right"/>
        <w:rPr>
          <w:sz w:val="24"/>
          <w:szCs w:val="24"/>
        </w:rPr>
      </w:pPr>
      <w:r w:rsidRPr="002F14A3">
        <w:rPr>
          <w:sz w:val="24"/>
          <w:szCs w:val="24"/>
        </w:rPr>
        <w:t>Главе Чамзинского муниципального района</w:t>
      </w:r>
    </w:p>
    <w:p w:rsidR="00250455" w:rsidRPr="002F14A3" w:rsidRDefault="00250455" w:rsidP="002F14A3">
      <w:pPr>
        <w:jc w:val="right"/>
        <w:rPr>
          <w:sz w:val="24"/>
          <w:szCs w:val="24"/>
        </w:rPr>
      </w:pPr>
      <w:r w:rsidRPr="002F14A3">
        <w:rPr>
          <w:sz w:val="24"/>
          <w:szCs w:val="24"/>
        </w:rPr>
        <w:t>Республики Мордовия</w:t>
      </w:r>
    </w:p>
    <w:p w:rsidR="00250455" w:rsidRPr="002F14A3" w:rsidRDefault="00250455" w:rsidP="002F14A3">
      <w:pPr>
        <w:jc w:val="right"/>
        <w:rPr>
          <w:sz w:val="24"/>
          <w:szCs w:val="24"/>
        </w:rPr>
      </w:pPr>
      <w:r w:rsidRPr="002F14A3">
        <w:rPr>
          <w:sz w:val="24"/>
          <w:szCs w:val="24"/>
        </w:rPr>
        <w:t>________________________________</w:t>
      </w:r>
    </w:p>
    <w:p w:rsidR="00250455" w:rsidRPr="002F14A3" w:rsidRDefault="00250455" w:rsidP="002F14A3">
      <w:pPr>
        <w:jc w:val="center"/>
        <w:rPr>
          <w:sz w:val="24"/>
          <w:szCs w:val="24"/>
        </w:rPr>
      </w:pPr>
      <w:r w:rsidRPr="002F14A3">
        <w:rPr>
          <w:sz w:val="24"/>
          <w:szCs w:val="24"/>
        </w:rPr>
        <w:t xml:space="preserve">                                                                                                   от______________________________</w:t>
      </w:r>
    </w:p>
    <w:p w:rsidR="00250455" w:rsidRPr="002F14A3" w:rsidRDefault="00250455" w:rsidP="002F14A3">
      <w:pPr>
        <w:jc w:val="right"/>
        <w:rPr>
          <w:sz w:val="24"/>
          <w:szCs w:val="24"/>
        </w:rPr>
      </w:pPr>
      <w:r w:rsidRPr="002F14A3">
        <w:rPr>
          <w:sz w:val="24"/>
          <w:szCs w:val="24"/>
        </w:rPr>
        <w:t>зарегистрированного (ной) по адресу:</w:t>
      </w:r>
    </w:p>
    <w:p w:rsidR="00250455" w:rsidRPr="002F14A3" w:rsidRDefault="00250455" w:rsidP="002F14A3">
      <w:pPr>
        <w:jc w:val="right"/>
        <w:rPr>
          <w:sz w:val="24"/>
          <w:szCs w:val="24"/>
        </w:rPr>
      </w:pPr>
      <w:r w:rsidRPr="002F14A3">
        <w:rPr>
          <w:sz w:val="24"/>
          <w:szCs w:val="24"/>
        </w:rPr>
        <w:t>________________________________</w:t>
      </w:r>
    </w:p>
    <w:p w:rsidR="00250455" w:rsidRPr="002F14A3" w:rsidRDefault="00250455" w:rsidP="002F14A3">
      <w:pPr>
        <w:jc w:val="right"/>
        <w:rPr>
          <w:sz w:val="24"/>
          <w:szCs w:val="24"/>
        </w:rPr>
      </w:pPr>
      <w:r w:rsidRPr="002F14A3">
        <w:rPr>
          <w:sz w:val="24"/>
          <w:szCs w:val="24"/>
        </w:rPr>
        <w:t>________________________________</w:t>
      </w:r>
    </w:p>
    <w:p w:rsidR="00250455" w:rsidRPr="002F14A3" w:rsidRDefault="00250455" w:rsidP="002F14A3">
      <w:pPr>
        <w:jc w:val="center"/>
        <w:rPr>
          <w:sz w:val="24"/>
          <w:szCs w:val="24"/>
        </w:rPr>
      </w:pPr>
      <w:r w:rsidRPr="002F14A3">
        <w:rPr>
          <w:sz w:val="24"/>
          <w:szCs w:val="24"/>
        </w:rPr>
        <w:t xml:space="preserve">                                                                                                    паспорт ________________________</w:t>
      </w:r>
    </w:p>
    <w:p w:rsidR="00250455" w:rsidRPr="002F14A3" w:rsidRDefault="00250455" w:rsidP="002F14A3">
      <w:pPr>
        <w:jc w:val="right"/>
        <w:rPr>
          <w:sz w:val="24"/>
          <w:szCs w:val="24"/>
        </w:rPr>
      </w:pPr>
      <w:r w:rsidRPr="002F14A3">
        <w:rPr>
          <w:sz w:val="24"/>
          <w:szCs w:val="24"/>
        </w:rPr>
        <w:t>выданный_______________________</w:t>
      </w:r>
    </w:p>
    <w:p w:rsidR="00250455" w:rsidRPr="002F14A3" w:rsidRDefault="00250455" w:rsidP="002F14A3">
      <w:pPr>
        <w:jc w:val="right"/>
        <w:rPr>
          <w:sz w:val="24"/>
          <w:szCs w:val="24"/>
        </w:rPr>
      </w:pPr>
      <w:r w:rsidRPr="002F14A3">
        <w:rPr>
          <w:sz w:val="24"/>
          <w:szCs w:val="24"/>
        </w:rPr>
        <w:t>________________________________</w:t>
      </w:r>
    </w:p>
    <w:p w:rsidR="00250455" w:rsidRPr="002F14A3" w:rsidRDefault="00250455" w:rsidP="002F14A3">
      <w:pPr>
        <w:jc w:val="right"/>
        <w:rPr>
          <w:sz w:val="24"/>
          <w:szCs w:val="24"/>
        </w:rPr>
      </w:pPr>
      <w:r w:rsidRPr="002F14A3">
        <w:rPr>
          <w:sz w:val="24"/>
          <w:szCs w:val="24"/>
        </w:rPr>
        <w:t>________________________________</w:t>
      </w:r>
    </w:p>
    <w:p w:rsidR="00250455" w:rsidRPr="002F14A3" w:rsidRDefault="00250455" w:rsidP="002F14A3">
      <w:pPr>
        <w:jc w:val="right"/>
        <w:rPr>
          <w:sz w:val="24"/>
          <w:szCs w:val="24"/>
        </w:rPr>
      </w:pPr>
      <w:r w:rsidRPr="002F14A3">
        <w:rPr>
          <w:sz w:val="24"/>
          <w:szCs w:val="24"/>
        </w:rPr>
        <w:t>код подразделения:_______________</w:t>
      </w:r>
    </w:p>
    <w:p w:rsidR="00250455" w:rsidRPr="002F14A3" w:rsidRDefault="00250455" w:rsidP="002F14A3">
      <w:pPr>
        <w:jc w:val="right"/>
        <w:rPr>
          <w:sz w:val="24"/>
          <w:szCs w:val="24"/>
        </w:rPr>
      </w:pPr>
      <w:r w:rsidRPr="002F14A3">
        <w:rPr>
          <w:sz w:val="24"/>
          <w:szCs w:val="24"/>
        </w:rPr>
        <w:t>Конт.тел.:_______________________</w:t>
      </w:r>
    </w:p>
    <w:p w:rsidR="00250455" w:rsidRPr="002F14A3" w:rsidRDefault="00250455" w:rsidP="002F14A3">
      <w:pPr>
        <w:suppressAutoHyphens/>
        <w:rPr>
          <w:b/>
          <w:bCs/>
          <w:color w:val="000000"/>
          <w:sz w:val="24"/>
          <w:szCs w:val="24"/>
          <w:lang w:eastAsia="ar-SA"/>
        </w:rPr>
      </w:pPr>
    </w:p>
    <w:p w:rsidR="00250455" w:rsidRPr="002F14A3" w:rsidRDefault="00250455" w:rsidP="002F14A3">
      <w:pPr>
        <w:suppressAutoHyphens/>
        <w:rPr>
          <w:b/>
          <w:bCs/>
          <w:color w:val="000000"/>
          <w:sz w:val="24"/>
          <w:szCs w:val="24"/>
          <w:lang w:eastAsia="ar-SA"/>
        </w:rPr>
      </w:pPr>
    </w:p>
    <w:p w:rsidR="00250455" w:rsidRPr="002F14A3" w:rsidRDefault="00250455" w:rsidP="002F14A3">
      <w:pPr>
        <w:suppressAutoHyphens/>
        <w:jc w:val="center"/>
        <w:rPr>
          <w:b/>
          <w:bCs/>
          <w:color w:val="000000"/>
          <w:sz w:val="24"/>
          <w:szCs w:val="24"/>
          <w:lang w:eastAsia="ar-SA"/>
        </w:rPr>
      </w:pPr>
      <w:r w:rsidRPr="002F14A3">
        <w:rPr>
          <w:b/>
          <w:bCs/>
          <w:color w:val="000000"/>
          <w:sz w:val="24"/>
          <w:szCs w:val="24"/>
          <w:lang w:eastAsia="ar-SA"/>
        </w:rPr>
        <w:t>ЗАЯВЛЕНИЕ</w:t>
      </w:r>
    </w:p>
    <w:p w:rsidR="00250455" w:rsidRPr="002F14A3" w:rsidRDefault="00250455" w:rsidP="002F14A3">
      <w:pPr>
        <w:suppressAutoHyphens/>
        <w:rPr>
          <w:b/>
          <w:bCs/>
          <w:color w:val="000000"/>
          <w:sz w:val="24"/>
          <w:szCs w:val="24"/>
          <w:lang w:eastAsia="ar-SA"/>
        </w:rPr>
      </w:pPr>
    </w:p>
    <w:p w:rsidR="00250455" w:rsidRPr="002F14A3" w:rsidRDefault="00250455" w:rsidP="002F14A3">
      <w:pPr>
        <w:suppressAutoHyphens/>
        <w:rPr>
          <w:b/>
          <w:bCs/>
          <w:color w:val="000000"/>
          <w:sz w:val="24"/>
          <w:szCs w:val="24"/>
          <w:lang w:eastAsia="ar-SA"/>
        </w:rPr>
      </w:pPr>
      <w:r w:rsidRPr="002F14A3">
        <w:rPr>
          <w:b/>
          <w:bCs/>
          <w:color w:val="000000"/>
          <w:sz w:val="24"/>
          <w:szCs w:val="24"/>
          <w:lang w:eastAsia="ar-SA"/>
        </w:rPr>
        <w:t xml:space="preserve">Прошу внести изменения в  Договор социального найма жилого помещения №__ от «__»___________г. / расторгнуть Договор социального найма жилого помещения №__ от «__»___________г., на жилое помещение, расположенное по адресу: __________________________________________________________________________________ </w:t>
      </w:r>
    </w:p>
    <w:p w:rsidR="00250455" w:rsidRPr="002F14A3" w:rsidRDefault="00250455" w:rsidP="002F14A3">
      <w:pPr>
        <w:suppressAutoHyphens/>
        <w:rPr>
          <w:b/>
          <w:bCs/>
          <w:color w:val="000000"/>
          <w:sz w:val="24"/>
          <w:szCs w:val="24"/>
          <w:lang w:eastAsia="ar-SA"/>
        </w:rPr>
      </w:pPr>
      <w:r w:rsidRPr="002F14A3">
        <w:rPr>
          <w:b/>
          <w:bCs/>
          <w:color w:val="000000"/>
          <w:sz w:val="24"/>
          <w:szCs w:val="24"/>
          <w:lang w:eastAsia="ar-SA"/>
        </w:rPr>
        <w:lastRenderedPageBreak/>
        <w:t>__________________________________________________________________________________, занимаемое мной и членами моей семьи:</w:t>
      </w:r>
    </w:p>
    <w:p w:rsidR="00250455" w:rsidRPr="002F14A3" w:rsidRDefault="00250455" w:rsidP="002F14A3">
      <w:pPr>
        <w:suppressAutoHyphens/>
        <w:rPr>
          <w:b/>
          <w:bCs/>
          <w:color w:val="000000"/>
          <w:sz w:val="24"/>
          <w:szCs w:val="24"/>
          <w:lang w:eastAsia="ar-SA"/>
        </w:rPr>
      </w:pPr>
      <w:r w:rsidRPr="002F14A3">
        <w:rPr>
          <w:b/>
          <w:bCs/>
          <w:color w:val="000000"/>
          <w:sz w:val="24"/>
          <w:szCs w:val="24"/>
          <w:lang w:eastAsia="ar-SA"/>
        </w:rPr>
        <w:t>__________________________________________________________________________________</w:t>
      </w:r>
    </w:p>
    <w:p w:rsidR="00250455" w:rsidRPr="002F14A3" w:rsidRDefault="00250455" w:rsidP="002F14A3">
      <w:pPr>
        <w:suppressAutoHyphens/>
        <w:rPr>
          <w:b/>
          <w:bCs/>
          <w:color w:val="000000"/>
          <w:sz w:val="24"/>
          <w:szCs w:val="24"/>
          <w:lang w:eastAsia="ar-SA"/>
        </w:rPr>
      </w:pPr>
      <w:r w:rsidRPr="002F14A3">
        <w:rPr>
          <w:b/>
          <w:bCs/>
          <w:color w:val="000000"/>
          <w:sz w:val="24"/>
          <w:szCs w:val="24"/>
          <w:lang w:eastAsia="ar-SA"/>
        </w:rPr>
        <w:t xml:space="preserve">__________________________________________________________________________________ </w:t>
      </w:r>
    </w:p>
    <w:p w:rsidR="00250455" w:rsidRPr="002F14A3" w:rsidRDefault="00250455" w:rsidP="002F14A3">
      <w:pPr>
        <w:suppressAutoHyphens/>
        <w:rPr>
          <w:b/>
          <w:bCs/>
          <w:color w:val="000000"/>
          <w:sz w:val="24"/>
          <w:szCs w:val="24"/>
          <w:lang w:eastAsia="ar-SA"/>
        </w:rPr>
      </w:pPr>
      <w:r w:rsidRPr="002F14A3">
        <w:rPr>
          <w:b/>
          <w:bCs/>
          <w:color w:val="000000"/>
          <w:sz w:val="24"/>
          <w:szCs w:val="24"/>
          <w:lang w:eastAsia="ar-SA"/>
        </w:rPr>
        <w:t xml:space="preserve">____________________________________________________________________________________________________________________________________________________________________ </w:t>
      </w:r>
    </w:p>
    <w:p w:rsidR="00250455" w:rsidRPr="002F14A3" w:rsidRDefault="00250455" w:rsidP="002F14A3">
      <w:pPr>
        <w:suppressAutoHyphens/>
        <w:rPr>
          <w:b/>
          <w:bCs/>
          <w:color w:val="000000"/>
          <w:sz w:val="24"/>
          <w:szCs w:val="24"/>
          <w:lang w:eastAsia="ar-SA"/>
        </w:rPr>
      </w:pPr>
      <w:r w:rsidRPr="002F14A3">
        <w:rPr>
          <w:b/>
          <w:bCs/>
          <w:color w:val="000000"/>
          <w:sz w:val="24"/>
          <w:szCs w:val="24"/>
          <w:lang w:eastAsia="ar-SA"/>
        </w:rPr>
        <w:t>на основании _____________________________________________________________________</w:t>
      </w:r>
    </w:p>
    <w:p w:rsidR="00250455" w:rsidRPr="002F14A3" w:rsidRDefault="00250455" w:rsidP="002F14A3">
      <w:pPr>
        <w:suppressAutoHyphens/>
        <w:rPr>
          <w:b/>
          <w:bCs/>
          <w:color w:val="000000"/>
          <w:sz w:val="24"/>
          <w:szCs w:val="24"/>
          <w:lang w:eastAsia="ar-SA"/>
        </w:rPr>
      </w:pPr>
    </w:p>
    <w:p w:rsidR="00250455" w:rsidRPr="002F14A3" w:rsidRDefault="00250455" w:rsidP="002F14A3">
      <w:pPr>
        <w:suppressAutoHyphens/>
        <w:rPr>
          <w:b/>
          <w:bCs/>
          <w:color w:val="000000"/>
          <w:sz w:val="24"/>
          <w:szCs w:val="24"/>
          <w:lang w:eastAsia="ar-SA"/>
        </w:rPr>
      </w:pPr>
    </w:p>
    <w:p w:rsidR="00250455" w:rsidRPr="002F14A3" w:rsidRDefault="00250455" w:rsidP="002F14A3">
      <w:pPr>
        <w:suppressAutoHyphens/>
        <w:rPr>
          <w:b/>
          <w:bCs/>
          <w:color w:val="000000"/>
          <w:sz w:val="24"/>
          <w:szCs w:val="24"/>
          <w:lang w:eastAsia="ar-SA"/>
        </w:rPr>
      </w:pPr>
      <w:r w:rsidRPr="002F14A3">
        <w:rPr>
          <w:b/>
          <w:bCs/>
          <w:color w:val="000000"/>
          <w:sz w:val="24"/>
          <w:szCs w:val="24"/>
          <w:lang w:eastAsia="ar-SA"/>
        </w:rPr>
        <w:t>«____» _______ 20__ г. _______________________ (Подпись)</w:t>
      </w:r>
    </w:p>
    <w:p w:rsidR="00250455" w:rsidRPr="002F14A3" w:rsidRDefault="00250455" w:rsidP="002F14A3">
      <w:pPr>
        <w:suppressAutoHyphens/>
        <w:rPr>
          <w:b/>
          <w:bCs/>
          <w:color w:val="000000"/>
          <w:sz w:val="24"/>
          <w:szCs w:val="24"/>
          <w:lang w:eastAsia="ar-SA"/>
        </w:rPr>
      </w:pPr>
      <w:r w:rsidRPr="002F14A3">
        <w:rPr>
          <w:b/>
          <w:bCs/>
          <w:color w:val="000000"/>
          <w:sz w:val="24"/>
          <w:szCs w:val="24"/>
          <w:lang w:eastAsia="ar-SA"/>
        </w:rPr>
        <w:t> </w:t>
      </w:r>
    </w:p>
    <w:p w:rsidR="00250455" w:rsidRPr="003803B6" w:rsidRDefault="00250455" w:rsidP="002F14A3">
      <w:pPr>
        <w:jc w:val="right"/>
      </w:pPr>
      <w:r w:rsidRPr="003803B6">
        <w:t>Приложение №3</w:t>
      </w:r>
    </w:p>
    <w:p w:rsidR="00250455" w:rsidRPr="003803B6" w:rsidRDefault="00250455" w:rsidP="002F14A3">
      <w:pPr>
        <w:jc w:val="right"/>
      </w:pPr>
      <w:r w:rsidRPr="003803B6">
        <w:t>к Административному  регламенту</w:t>
      </w:r>
    </w:p>
    <w:p w:rsidR="00250455" w:rsidRPr="003803B6" w:rsidRDefault="00250455" w:rsidP="002F14A3"/>
    <w:p w:rsidR="00250455" w:rsidRPr="002F14A3" w:rsidRDefault="00250455" w:rsidP="002F14A3">
      <w:pPr>
        <w:jc w:val="center"/>
        <w:rPr>
          <w:sz w:val="24"/>
          <w:szCs w:val="24"/>
        </w:rPr>
      </w:pPr>
      <w:r w:rsidRPr="002F14A3">
        <w:rPr>
          <w:sz w:val="24"/>
          <w:szCs w:val="24"/>
        </w:rPr>
        <w:t>(форма)</w:t>
      </w:r>
    </w:p>
    <w:p w:rsidR="00250455" w:rsidRPr="002F14A3" w:rsidRDefault="00250455" w:rsidP="002F14A3">
      <w:pPr>
        <w:rPr>
          <w:sz w:val="24"/>
          <w:szCs w:val="24"/>
        </w:rPr>
      </w:pPr>
    </w:p>
    <w:p w:rsidR="00250455" w:rsidRPr="002F14A3" w:rsidRDefault="00250455" w:rsidP="002F14A3">
      <w:pPr>
        <w:jc w:val="center"/>
        <w:rPr>
          <w:b/>
          <w:sz w:val="24"/>
          <w:szCs w:val="24"/>
        </w:rPr>
      </w:pPr>
      <w:r w:rsidRPr="002F14A3">
        <w:rPr>
          <w:b/>
          <w:sz w:val="24"/>
          <w:szCs w:val="24"/>
        </w:rPr>
        <w:t>ДОПОЛНИТЕЛЬНОЕ СОГЛАШЕНИЕ № _______</w:t>
      </w:r>
    </w:p>
    <w:p w:rsidR="00250455" w:rsidRPr="002F14A3" w:rsidRDefault="00250455" w:rsidP="002F14A3">
      <w:pPr>
        <w:jc w:val="center"/>
        <w:rPr>
          <w:b/>
          <w:sz w:val="24"/>
          <w:szCs w:val="24"/>
        </w:rPr>
      </w:pPr>
      <w:r w:rsidRPr="002F14A3">
        <w:rPr>
          <w:b/>
          <w:sz w:val="24"/>
          <w:szCs w:val="24"/>
        </w:rPr>
        <w:t>К ДОГОВОРУ СОЦИАЛЬНОГО НАЙМА ЖИЛОГО ПОМЕЩЕНИЯ</w:t>
      </w:r>
    </w:p>
    <w:p w:rsidR="00250455" w:rsidRPr="002F14A3" w:rsidRDefault="00250455" w:rsidP="002F14A3">
      <w:pPr>
        <w:jc w:val="center"/>
        <w:rPr>
          <w:b/>
          <w:sz w:val="24"/>
          <w:szCs w:val="24"/>
        </w:rPr>
      </w:pPr>
      <w:r w:rsidRPr="002F14A3">
        <w:rPr>
          <w:b/>
          <w:sz w:val="24"/>
          <w:szCs w:val="24"/>
        </w:rPr>
        <w:t>О ВНЕСЕНИИ ИЗМЕНЕНИЙ В ДОГОВОР СОЦИАЛЬНОГО НАЙМА</w:t>
      </w:r>
    </w:p>
    <w:p w:rsidR="00250455" w:rsidRPr="002F14A3" w:rsidRDefault="00250455" w:rsidP="002F14A3">
      <w:pPr>
        <w:jc w:val="center"/>
        <w:rPr>
          <w:b/>
          <w:sz w:val="24"/>
          <w:szCs w:val="24"/>
        </w:rPr>
      </w:pPr>
      <w:r w:rsidRPr="002F14A3">
        <w:rPr>
          <w:b/>
          <w:sz w:val="24"/>
          <w:szCs w:val="24"/>
        </w:rPr>
        <w:t>№_______ от __________</w:t>
      </w:r>
    </w:p>
    <w:p w:rsidR="00250455" w:rsidRPr="002F14A3" w:rsidRDefault="00250455" w:rsidP="002F14A3">
      <w:pPr>
        <w:rPr>
          <w:sz w:val="24"/>
          <w:szCs w:val="24"/>
        </w:rPr>
      </w:pPr>
      <w:r w:rsidRPr="002F14A3">
        <w:rPr>
          <w:sz w:val="24"/>
          <w:szCs w:val="24"/>
        </w:rPr>
        <w:t>р.п.Чамзинка                                                                                       «___» __________ 20__ г.</w:t>
      </w:r>
    </w:p>
    <w:p w:rsidR="00250455" w:rsidRPr="002F14A3" w:rsidRDefault="00250455" w:rsidP="002F14A3">
      <w:pPr>
        <w:rPr>
          <w:sz w:val="24"/>
          <w:szCs w:val="24"/>
        </w:rPr>
      </w:pPr>
      <w:r w:rsidRPr="002F14A3">
        <w:rPr>
          <w:sz w:val="24"/>
          <w:szCs w:val="24"/>
        </w:rPr>
        <w:t xml:space="preserve">        </w:t>
      </w:r>
    </w:p>
    <w:p w:rsidR="00250455" w:rsidRPr="002F14A3" w:rsidRDefault="00250455" w:rsidP="002F14A3">
      <w:pPr>
        <w:rPr>
          <w:sz w:val="24"/>
          <w:szCs w:val="24"/>
        </w:rPr>
      </w:pPr>
      <w:r w:rsidRPr="002F14A3">
        <w:rPr>
          <w:sz w:val="24"/>
          <w:szCs w:val="24"/>
        </w:rPr>
        <w:t xml:space="preserve">         Администрация Чамзинского муниципального  района Республики Мордовия в лице Главы Чамзинского муниципального района _____________________________ФИО, действующего на основании Устава муниципального образования, именуемый в дальнейшем «Наймодатель», и  гражданин (гражданка)______________________________________________________________________,</w:t>
      </w:r>
    </w:p>
    <w:p w:rsidR="00250455" w:rsidRPr="002F14A3" w:rsidRDefault="00250455" w:rsidP="002F14A3">
      <w:pPr>
        <w:jc w:val="center"/>
        <w:rPr>
          <w:sz w:val="24"/>
          <w:szCs w:val="24"/>
        </w:rPr>
      </w:pPr>
      <w:r w:rsidRPr="002F14A3">
        <w:rPr>
          <w:sz w:val="24"/>
          <w:szCs w:val="24"/>
        </w:rPr>
        <w:t>(фамилия, имя, отчество)</w:t>
      </w:r>
    </w:p>
    <w:p w:rsidR="00250455" w:rsidRPr="002F14A3" w:rsidRDefault="00250455" w:rsidP="002F14A3">
      <w:pPr>
        <w:rPr>
          <w:sz w:val="24"/>
          <w:szCs w:val="24"/>
        </w:rPr>
      </w:pPr>
      <w:r w:rsidRPr="002F14A3">
        <w:rPr>
          <w:sz w:val="24"/>
          <w:szCs w:val="24"/>
        </w:rPr>
        <w:t>именуемый  (ая) в дальнейшем «Наниматель», с другой стороны, в соответствии с частью 2 статьи 82 Жилищного кодекса Российской Федерации заключили дополнительное соглашение о нижеследующем:</w:t>
      </w:r>
    </w:p>
    <w:p w:rsidR="00250455" w:rsidRPr="002F14A3" w:rsidRDefault="00250455" w:rsidP="002F14A3">
      <w:pPr>
        <w:rPr>
          <w:sz w:val="24"/>
          <w:szCs w:val="24"/>
        </w:rPr>
      </w:pPr>
      <w:r w:rsidRPr="002F14A3">
        <w:rPr>
          <w:sz w:val="24"/>
          <w:szCs w:val="24"/>
        </w:rPr>
        <w:t>1. Внести изменение в Договор социального найма от «__» _____________ №_____________</w:t>
      </w:r>
    </w:p>
    <w:p w:rsidR="00250455" w:rsidRPr="002F14A3" w:rsidRDefault="00250455" w:rsidP="002F14A3">
      <w:pPr>
        <w:rPr>
          <w:sz w:val="24"/>
          <w:szCs w:val="24"/>
        </w:rPr>
      </w:pPr>
      <w:r w:rsidRPr="002F14A3">
        <w:rPr>
          <w:sz w:val="24"/>
          <w:szCs w:val="24"/>
        </w:rPr>
        <w:t>________________________________________________________________________________</w:t>
      </w:r>
    </w:p>
    <w:p w:rsidR="00250455" w:rsidRPr="002F14A3" w:rsidRDefault="00250455" w:rsidP="002F14A3">
      <w:pPr>
        <w:jc w:val="center"/>
        <w:rPr>
          <w:sz w:val="24"/>
          <w:szCs w:val="24"/>
        </w:rPr>
      </w:pPr>
      <w:r w:rsidRPr="002F14A3">
        <w:rPr>
          <w:sz w:val="24"/>
          <w:szCs w:val="24"/>
        </w:rPr>
        <w:t>(указать причину внесения изменений)</w:t>
      </w:r>
    </w:p>
    <w:p w:rsidR="00250455" w:rsidRPr="002F14A3" w:rsidRDefault="00250455" w:rsidP="002F14A3">
      <w:pPr>
        <w:rPr>
          <w:sz w:val="24"/>
          <w:szCs w:val="24"/>
        </w:rPr>
      </w:pPr>
      <w:r w:rsidRPr="002F14A3">
        <w:rPr>
          <w:sz w:val="24"/>
          <w:szCs w:val="24"/>
        </w:rPr>
        <w:t>2. Настоящее дополнительное соглашение составлено в 2 экземплярах, один из которых находится у Наймодателя, один - у Нанимателя.</w:t>
      </w:r>
    </w:p>
    <w:p w:rsidR="00250455" w:rsidRPr="002F14A3" w:rsidRDefault="00250455" w:rsidP="002F14A3">
      <w:pPr>
        <w:rPr>
          <w:sz w:val="24"/>
          <w:szCs w:val="24"/>
        </w:rPr>
      </w:pPr>
    </w:p>
    <w:p w:rsidR="00250455" w:rsidRPr="002F14A3" w:rsidRDefault="00250455" w:rsidP="002F14A3">
      <w:pPr>
        <w:rPr>
          <w:sz w:val="24"/>
          <w:szCs w:val="24"/>
        </w:rPr>
      </w:pPr>
      <w:r w:rsidRPr="002F14A3">
        <w:rPr>
          <w:sz w:val="24"/>
          <w:szCs w:val="24"/>
        </w:rPr>
        <w:t>Наймодатель:                                                                                           Наниматель:</w:t>
      </w:r>
    </w:p>
    <w:p w:rsidR="00250455" w:rsidRPr="002F14A3" w:rsidRDefault="00250455" w:rsidP="002F14A3">
      <w:pPr>
        <w:rPr>
          <w:sz w:val="24"/>
          <w:szCs w:val="24"/>
        </w:rPr>
      </w:pPr>
      <w:r w:rsidRPr="002F14A3">
        <w:rPr>
          <w:sz w:val="24"/>
          <w:szCs w:val="24"/>
        </w:rPr>
        <w:t>Глава Чамзинского муниципального района</w:t>
      </w:r>
    </w:p>
    <w:p w:rsidR="00250455" w:rsidRPr="002F14A3" w:rsidRDefault="00250455" w:rsidP="002F14A3">
      <w:pPr>
        <w:rPr>
          <w:sz w:val="24"/>
          <w:szCs w:val="24"/>
        </w:rPr>
      </w:pPr>
      <w:r w:rsidRPr="002F14A3">
        <w:rPr>
          <w:sz w:val="24"/>
          <w:szCs w:val="24"/>
        </w:rPr>
        <w:t>Республики Мордовия</w:t>
      </w:r>
    </w:p>
    <w:p w:rsidR="00250455" w:rsidRPr="002F14A3" w:rsidRDefault="00250455" w:rsidP="002F14A3">
      <w:pPr>
        <w:rPr>
          <w:sz w:val="24"/>
          <w:szCs w:val="24"/>
        </w:rPr>
      </w:pPr>
      <w:r w:rsidRPr="002F14A3">
        <w:rPr>
          <w:sz w:val="24"/>
          <w:szCs w:val="24"/>
        </w:rPr>
        <w:t xml:space="preserve">                                                                                                             ___________________</w:t>
      </w:r>
    </w:p>
    <w:p w:rsidR="00250455" w:rsidRPr="002F14A3" w:rsidRDefault="00250455" w:rsidP="002F14A3">
      <w:pPr>
        <w:rPr>
          <w:sz w:val="24"/>
          <w:szCs w:val="24"/>
        </w:rPr>
      </w:pPr>
      <w:r w:rsidRPr="002F14A3">
        <w:rPr>
          <w:sz w:val="24"/>
          <w:szCs w:val="24"/>
        </w:rPr>
        <w:t xml:space="preserve">                                                                                                             ___________________</w:t>
      </w:r>
    </w:p>
    <w:p w:rsidR="00250455" w:rsidRPr="002F14A3" w:rsidRDefault="00250455" w:rsidP="002F14A3">
      <w:pPr>
        <w:rPr>
          <w:sz w:val="24"/>
          <w:szCs w:val="24"/>
        </w:rPr>
      </w:pPr>
      <w:r w:rsidRPr="002F14A3">
        <w:rPr>
          <w:sz w:val="24"/>
          <w:szCs w:val="24"/>
        </w:rPr>
        <w:t xml:space="preserve">                                                                                                             ___________________</w:t>
      </w:r>
    </w:p>
    <w:p w:rsidR="00250455" w:rsidRPr="002F14A3" w:rsidRDefault="00250455" w:rsidP="002F14A3">
      <w:pPr>
        <w:rPr>
          <w:sz w:val="24"/>
          <w:szCs w:val="24"/>
        </w:rPr>
      </w:pPr>
      <w:r w:rsidRPr="002F14A3">
        <w:rPr>
          <w:sz w:val="24"/>
          <w:szCs w:val="24"/>
        </w:rPr>
        <w:t>______________________ФИО</w:t>
      </w:r>
    </w:p>
    <w:p w:rsidR="00250455" w:rsidRPr="002F14A3" w:rsidRDefault="00250455" w:rsidP="002F14A3">
      <w:pPr>
        <w:suppressAutoHyphens/>
        <w:rPr>
          <w:b/>
          <w:bCs/>
          <w:color w:val="000000"/>
          <w:sz w:val="24"/>
          <w:szCs w:val="24"/>
          <w:lang w:eastAsia="ar-SA"/>
        </w:rPr>
      </w:pPr>
      <w:r w:rsidRPr="002F14A3">
        <w:rPr>
          <w:sz w:val="24"/>
          <w:szCs w:val="24"/>
        </w:rPr>
        <w:t>М.П.</w:t>
      </w:r>
    </w:p>
    <w:p w:rsidR="00250455" w:rsidRPr="002F14A3" w:rsidRDefault="00250455" w:rsidP="002F14A3">
      <w:pPr>
        <w:suppressAutoHyphens/>
        <w:rPr>
          <w:b/>
          <w:bCs/>
          <w:color w:val="000000"/>
          <w:sz w:val="24"/>
          <w:szCs w:val="24"/>
          <w:lang w:eastAsia="ar-SA"/>
        </w:rPr>
      </w:pPr>
    </w:p>
    <w:p w:rsidR="00250455" w:rsidRPr="002F14A3" w:rsidRDefault="00250455" w:rsidP="002F14A3">
      <w:pPr>
        <w:suppressAutoHyphens/>
        <w:jc w:val="right"/>
        <w:rPr>
          <w:b/>
          <w:bCs/>
          <w:color w:val="000000"/>
          <w:sz w:val="24"/>
          <w:szCs w:val="24"/>
          <w:lang w:eastAsia="ar-SA"/>
        </w:rPr>
      </w:pPr>
    </w:p>
    <w:p w:rsidR="00250455" w:rsidRPr="002F14A3" w:rsidRDefault="00250455" w:rsidP="002F14A3">
      <w:pPr>
        <w:jc w:val="right"/>
        <w:rPr>
          <w:sz w:val="24"/>
          <w:szCs w:val="24"/>
        </w:rPr>
      </w:pPr>
      <w:r w:rsidRPr="002F14A3">
        <w:rPr>
          <w:sz w:val="24"/>
          <w:szCs w:val="24"/>
        </w:rPr>
        <w:t>Приложение №3</w:t>
      </w:r>
    </w:p>
    <w:p w:rsidR="00250455" w:rsidRPr="002F14A3" w:rsidRDefault="00250455" w:rsidP="002F14A3">
      <w:pPr>
        <w:jc w:val="right"/>
        <w:rPr>
          <w:sz w:val="24"/>
          <w:szCs w:val="24"/>
        </w:rPr>
      </w:pPr>
      <w:r w:rsidRPr="002F14A3">
        <w:rPr>
          <w:sz w:val="24"/>
          <w:szCs w:val="24"/>
        </w:rPr>
        <w:t>к Административному  регламенту</w:t>
      </w:r>
    </w:p>
    <w:p w:rsidR="00250455" w:rsidRPr="002F14A3" w:rsidRDefault="00250455" w:rsidP="002F14A3">
      <w:pPr>
        <w:suppressAutoHyphens/>
        <w:jc w:val="right"/>
        <w:rPr>
          <w:b/>
          <w:bCs/>
          <w:color w:val="000000"/>
          <w:sz w:val="24"/>
          <w:szCs w:val="24"/>
          <w:lang w:eastAsia="ar-SA"/>
        </w:rPr>
      </w:pPr>
    </w:p>
    <w:p w:rsidR="00250455" w:rsidRPr="002F14A3" w:rsidRDefault="00250455" w:rsidP="002F14A3">
      <w:pPr>
        <w:suppressAutoHyphens/>
        <w:jc w:val="right"/>
        <w:rPr>
          <w:b/>
          <w:bCs/>
          <w:color w:val="000000"/>
          <w:sz w:val="24"/>
          <w:szCs w:val="24"/>
          <w:lang w:eastAsia="ar-SA"/>
        </w:rPr>
      </w:pPr>
    </w:p>
    <w:p w:rsidR="00250455" w:rsidRPr="002F14A3" w:rsidRDefault="00250455" w:rsidP="002F14A3">
      <w:pPr>
        <w:jc w:val="center"/>
        <w:rPr>
          <w:sz w:val="24"/>
          <w:szCs w:val="24"/>
        </w:rPr>
      </w:pPr>
      <w:r w:rsidRPr="002F14A3">
        <w:rPr>
          <w:sz w:val="24"/>
          <w:szCs w:val="24"/>
        </w:rPr>
        <w:t>(форма)</w:t>
      </w:r>
    </w:p>
    <w:p w:rsidR="00250455" w:rsidRPr="002F14A3" w:rsidRDefault="00250455" w:rsidP="002F14A3">
      <w:pPr>
        <w:suppressAutoHyphens/>
        <w:jc w:val="right"/>
        <w:rPr>
          <w:b/>
          <w:bCs/>
          <w:color w:val="000000"/>
          <w:sz w:val="24"/>
          <w:szCs w:val="24"/>
          <w:lang w:eastAsia="ar-SA"/>
        </w:rPr>
      </w:pPr>
    </w:p>
    <w:p w:rsidR="00250455" w:rsidRPr="002F14A3" w:rsidRDefault="00250455" w:rsidP="002F14A3">
      <w:pPr>
        <w:suppressAutoHyphens/>
        <w:jc w:val="center"/>
        <w:rPr>
          <w:b/>
          <w:bCs/>
          <w:color w:val="000000"/>
          <w:sz w:val="24"/>
          <w:szCs w:val="24"/>
          <w:lang w:eastAsia="ar-SA"/>
        </w:rPr>
      </w:pPr>
      <w:r w:rsidRPr="002F14A3">
        <w:rPr>
          <w:b/>
          <w:bCs/>
          <w:color w:val="000000"/>
          <w:sz w:val="24"/>
          <w:szCs w:val="24"/>
          <w:lang w:eastAsia="ar-SA"/>
        </w:rPr>
        <w:lastRenderedPageBreak/>
        <w:t>ДОПОЛНИТЕЛЬНОЕ СОГЛАШЕНИЕ № _______</w:t>
      </w:r>
    </w:p>
    <w:p w:rsidR="00250455" w:rsidRPr="002F14A3" w:rsidRDefault="00250455" w:rsidP="002F14A3">
      <w:pPr>
        <w:suppressAutoHyphens/>
        <w:jc w:val="center"/>
        <w:rPr>
          <w:b/>
          <w:bCs/>
          <w:color w:val="000000"/>
          <w:sz w:val="24"/>
          <w:szCs w:val="24"/>
          <w:lang w:eastAsia="ar-SA"/>
        </w:rPr>
      </w:pPr>
      <w:r w:rsidRPr="002F14A3">
        <w:rPr>
          <w:b/>
          <w:bCs/>
          <w:color w:val="000000"/>
          <w:sz w:val="24"/>
          <w:szCs w:val="24"/>
          <w:lang w:eastAsia="ar-SA"/>
        </w:rPr>
        <w:t>К ДОГОВОРУ СОЦИАЛЬНОГО НАЙМА ЖИЛОГО ПОМЕЩЕНИЯ</w:t>
      </w:r>
    </w:p>
    <w:p w:rsidR="00250455" w:rsidRPr="002F14A3" w:rsidRDefault="00250455" w:rsidP="002F14A3">
      <w:pPr>
        <w:suppressAutoHyphens/>
        <w:jc w:val="center"/>
        <w:rPr>
          <w:b/>
          <w:bCs/>
          <w:color w:val="000000"/>
          <w:sz w:val="24"/>
          <w:szCs w:val="24"/>
          <w:lang w:eastAsia="ar-SA"/>
        </w:rPr>
      </w:pPr>
      <w:r w:rsidRPr="002F14A3">
        <w:rPr>
          <w:b/>
          <w:bCs/>
          <w:color w:val="000000"/>
          <w:sz w:val="24"/>
          <w:szCs w:val="24"/>
          <w:lang w:eastAsia="ar-SA"/>
        </w:rPr>
        <w:t>О РАСТОРЖЕНИИ ДОГОВОРА СОЦИАЛЬНОГО НАЙМА</w:t>
      </w:r>
    </w:p>
    <w:p w:rsidR="00250455" w:rsidRPr="002F14A3" w:rsidRDefault="00250455" w:rsidP="002F14A3">
      <w:pPr>
        <w:suppressAutoHyphens/>
        <w:jc w:val="center"/>
        <w:rPr>
          <w:b/>
          <w:bCs/>
          <w:color w:val="000000"/>
          <w:sz w:val="24"/>
          <w:szCs w:val="24"/>
          <w:lang w:eastAsia="ar-SA"/>
        </w:rPr>
      </w:pPr>
      <w:r w:rsidRPr="002F14A3">
        <w:rPr>
          <w:b/>
          <w:bCs/>
          <w:color w:val="000000"/>
          <w:sz w:val="24"/>
          <w:szCs w:val="24"/>
          <w:lang w:eastAsia="ar-SA"/>
        </w:rPr>
        <w:t>№ _______ от __________</w:t>
      </w:r>
    </w:p>
    <w:p w:rsidR="00250455" w:rsidRPr="002F14A3" w:rsidRDefault="00250455" w:rsidP="002F14A3">
      <w:pPr>
        <w:rPr>
          <w:sz w:val="24"/>
          <w:szCs w:val="24"/>
        </w:rPr>
      </w:pPr>
      <w:r w:rsidRPr="002F14A3">
        <w:rPr>
          <w:sz w:val="24"/>
          <w:szCs w:val="24"/>
        </w:rPr>
        <w:t>р.п.Чамзинка                                                                                       «___» __________ 20__ г.</w:t>
      </w:r>
    </w:p>
    <w:p w:rsidR="00250455" w:rsidRPr="002F14A3" w:rsidRDefault="00250455" w:rsidP="002F14A3">
      <w:pPr>
        <w:rPr>
          <w:sz w:val="24"/>
          <w:szCs w:val="24"/>
        </w:rPr>
      </w:pPr>
      <w:r w:rsidRPr="002F14A3">
        <w:rPr>
          <w:sz w:val="24"/>
          <w:szCs w:val="24"/>
        </w:rPr>
        <w:t xml:space="preserve">        </w:t>
      </w:r>
    </w:p>
    <w:p w:rsidR="00250455" w:rsidRPr="002F14A3" w:rsidRDefault="00250455" w:rsidP="002F14A3">
      <w:pPr>
        <w:rPr>
          <w:sz w:val="24"/>
          <w:szCs w:val="24"/>
        </w:rPr>
      </w:pPr>
      <w:r w:rsidRPr="002F14A3">
        <w:rPr>
          <w:sz w:val="24"/>
          <w:szCs w:val="24"/>
        </w:rPr>
        <w:t>Администрация Чамзинского муниципального  района Республики Мордовия в лице Главы Чамзинского муниципального района _____________________________ФИО, действующего на основании Устава муниципального образования, именуемый в дальнейшем «Наймодатель», и  гражданин (гражданка)_____________________________________________,</w:t>
      </w:r>
    </w:p>
    <w:p w:rsidR="00250455" w:rsidRPr="002F14A3" w:rsidRDefault="00250455" w:rsidP="002F14A3">
      <w:pPr>
        <w:jc w:val="center"/>
        <w:rPr>
          <w:sz w:val="24"/>
          <w:szCs w:val="24"/>
        </w:rPr>
      </w:pPr>
      <w:r w:rsidRPr="002F14A3">
        <w:rPr>
          <w:sz w:val="24"/>
          <w:szCs w:val="24"/>
        </w:rPr>
        <w:t xml:space="preserve">                                                       (фамилия, имя, отчество)</w:t>
      </w:r>
    </w:p>
    <w:p w:rsidR="00250455" w:rsidRPr="002F14A3" w:rsidRDefault="00250455" w:rsidP="002F14A3">
      <w:pPr>
        <w:suppressAutoHyphens/>
        <w:rPr>
          <w:bCs/>
          <w:color w:val="000000"/>
          <w:sz w:val="24"/>
          <w:szCs w:val="24"/>
          <w:lang w:eastAsia="ar-SA"/>
        </w:rPr>
      </w:pPr>
      <w:r w:rsidRPr="002F14A3">
        <w:rPr>
          <w:bCs/>
          <w:color w:val="000000"/>
          <w:sz w:val="24"/>
          <w:szCs w:val="24"/>
          <w:lang w:eastAsia="ar-SA"/>
        </w:rPr>
        <w:t>именуемый в дальнейшем «Наниматель», с другой стороны, в соответствии статьей 91.10. Жилищного кодекса Российской Федерации заключили дополнительное соглашение о нижеследующем:</w:t>
      </w:r>
    </w:p>
    <w:p w:rsidR="00250455" w:rsidRPr="002F14A3" w:rsidRDefault="00250455" w:rsidP="002F14A3">
      <w:pPr>
        <w:suppressAutoHyphens/>
        <w:rPr>
          <w:bCs/>
          <w:color w:val="000000"/>
          <w:sz w:val="24"/>
          <w:szCs w:val="24"/>
          <w:lang w:eastAsia="ar-SA"/>
        </w:rPr>
      </w:pPr>
      <w:r w:rsidRPr="002F14A3">
        <w:rPr>
          <w:bCs/>
          <w:color w:val="000000"/>
          <w:sz w:val="24"/>
          <w:szCs w:val="24"/>
          <w:lang w:eastAsia="ar-SA"/>
        </w:rPr>
        <w:t>1. Расторгнуть Договор социального найма от «____» ________________ № ______</w:t>
      </w:r>
    </w:p>
    <w:p w:rsidR="00250455" w:rsidRPr="002F14A3" w:rsidRDefault="00250455" w:rsidP="002F14A3">
      <w:pPr>
        <w:suppressAutoHyphens/>
        <w:rPr>
          <w:bCs/>
          <w:color w:val="000000"/>
          <w:sz w:val="24"/>
          <w:szCs w:val="24"/>
          <w:lang w:eastAsia="ar-SA"/>
        </w:rPr>
      </w:pPr>
      <w:r w:rsidRPr="002F14A3">
        <w:rPr>
          <w:bCs/>
          <w:color w:val="000000"/>
          <w:sz w:val="24"/>
          <w:szCs w:val="24"/>
          <w:lang w:eastAsia="ar-SA"/>
        </w:rPr>
        <w:t>____________________________________________________________________________</w:t>
      </w:r>
    </w:p>
    <w:p w:rsidR="00250455" w:rsidRPr="002F14A3" w:rsidRDefault="00250455" w:rsidP="002F14A3">
      <w:pPr>
        <w:suppressAutoHyphens/>
        <w:jc w:val="center"/>
        <w:rPr>
          <w:bCs/>
          <w:color w:val="000000"/>
          <w:sz w:val="24"/>
          <w:szCs w:val="24"/>
          <w:lang w:eastAsia="ar-SA"/>
        </w:rPr>
      </w:pPr>
      <w:r w:rsidRPr="002F14A3">
        <w:rPr>
          <w:bCs/>
          <w:color w:val="000000"/>
          <w:sz w:val="24"/>
          <w:szCs w:val="24"/>
          <w:lang w:eastAsia="ar-SA"/>
        </w:rPr>
        <w:t>(указать причину расторжения договора)</w:t>
      </w:r>
    </w:p>
    <w:p w:rsidR="00250455" w:rsidRPr="002F14A3" w:rsidRDefault="00250455" w:rsidP="002F14A3">
      <w:pPr>
        <w:suppressAutoHyphens/>
        <w:jc w:val="center"/>
        <w:rPr>
          <w:bCs/>
          <w:color w:val="000000"/>
          <w:sz w:val="24"/>
          <w:szCs w:val="24"/>
          <w:lang w:eastAsia="ar-SA"/>
        </w:rPr>
      </w:pPr>
    </w:p>
    <w:p w:rsidR="00250455" w:rsidRPr="002F14A3" w:rsidRDefault="00250455" w:rsidP="002F14A3">
      <w:pPr>
        <w:suppressAutoHyphens/>
        <w:rPr>
          <w:bCs/>
          <w:color w:val="000000"/>
          <w:sz w:val="24"/>
          <w:szCs w:val="24"/>
          <w:lang w:eastAsia="ar-SA"/>
        </w:rPr>
      </w:pPr>
      <w:r w:rsidRPr="002F14A3">
        <w:rPr>
          <w:bCs/>
          <w:color w:val="000000"/>
          <w:sz w:val="24"/>
          <w:szCs w:val="24"/>
          <w:lang w:eastAsia="ar-SA"/>
        </w:rPr>
        <w:t>Настоящее дополнительное соглашение составлено в 2 экземплярах, один из которых находится у Наймодателя, один - у Нанимателя.</w:t>
      </w:r>
    </w:p>
    <w:p w:rsidR="00250455" w:rsidRPr="002F14A3" w:rsidRDefault="00250455" w:rsidP="002F14A3">
      <w:pPr>
        <w:suppressAutoHyphens/>
        <w:rPr>
          <w:bCs/>
          <w:color w:val="000000"/>
          <w:sz w:val="24"/>
          <w:szCs w:val="24"/>
          <w:lang w:eastAsia="ar-SA"/>
        </w:rPr>
      </w:pPr>
    </w:p>
    <w:p w:rsidR="00250455" w:rsidRPr="002F14A3" w:rsidRDefault="00250455" w:rsidP="002F14A3">
      <w:pPr>
        <w:suppressAutoHyphens/>
        <w:rPr>
          <w:bCs/>
          <w:color w:val="000000"/>
          <w:sz w:val="24"/>
          <w:szCs w:val="24"/>
          <w:lang w:eastAsia="ar-SA"/>
        </w:rPr>
      </w:pPr>
      <w:r w:rsidRPr="002F14A3">
        <w:rPr>
          <w:bCs/>
          <w:color w:val="000000"/>
          <w:sz w:val="24"/>
          <w:szCs w:val="24"/>
          <w:lang w:eastAsia="ar-SA"/>
        </w:rPr>
        <w:t>Наймодатель:                                                                                                     Наниматель:</w:t>
      </w:r>
    </w:p>
    <w:p w:rsidR="00250455" w:rsidRPr="002F14A3" w:rsidRDefault="00250455" w:rsidP="002F14A3">
      <w:pPr>
        <w:suppressAutoHyphens/>
        <w:rPr>
          <w:bCs/>
          <w:color w:val="000000"/>
          <w:sz w:val="24"/>
          <w:szCs w:val="24"/>
          <w:lang w:eastAsia="ar-SA"/>
        </w:rPr>
      </w:pPr>
      <w:r w:rsidRPr="002F14A3">
        <w:rPr>
          <w:bCs/>
          <w:color w:val="000000"/>
          <w:sz w:val="24"/>
          <w:szCs w:val="24"/>
          <w:lang w:eastAsia="ar-SA"/>
        </w:rPr>
        <w:t>Глава Чамзинского муниципального</w:t>
      </w:r>
    </w:p>
    <w:p w:rsidR="00250455" w:rsidRPr="002F14A3" w:rsidRDefault="00250455" w:rsidP="002F14A3">
      <w:pPr>
        <w:suppressAutoHyphens/>
        <w:rPr>
          <w:bCs/>
          <w:color w:val="000000"/>
          <w:sz w:val="24"/>
          <w:szCs w:val="24"/>
          <w:lang w:eastAsia="ar-SA"/>
        </w:rPr>
      </w:pPr>
      <w:r w:rsidRPr="002F14A3">
        <w:rPr>
          <w:bCs/>
          <w:color w:val="000000"/>
          <w:sz w:val="24"/>
          <w:szCs w:val="24"/>
          <w:lang w:eastAsia="ar-SA"/>
        </w:rPr>
        <w:t>района Республики Мордовия</w:t>
      </w:r>
    </w:p>
    <w:p w:rsidR="00250455" w:rsidRPr="002F14A3" w:rsidRDefault="00250455" w:rsidP="002F14A3">
      <w:pPr>
        <w:suppressAutoHyphens/>
        <w:jc w:val="right"/>
        <w:rPr>
          <w:b/>
          <w:bCs/>
          <w:color w:val="000000"/>
          <w:sz w:val="24"/>
          <w:szCs w:val="24"/>
          <w:lang w:eastAsia="ar-SA"/>
        </w:rPr>
      </w:pPr>
      <w:r w:rsidRPr="002F14A3">
        <w:rPr>
          <w:b/>
          <w:bCs/>
          <w:color w:val="000000"/>
          <w:sz w:val="24"/>
          <w:szCs w:val="24"/>
          <w:lang w:eastAsia="ar-SA"/>
        </w:rPr>
        <w:t>____________________</w:t>
      </w:r>
    </w:p>
    <w:p w:rsidR="00250455" w:rsidRPr="002F14A3" w:rsidRDefault="00250455" w:rsidP="002F14A3">
      <w:pPr>
        <w:suppressAutoHyphens/>
        <w:jc w:val="right"/>
        <w:rPr>
          <w:b/>
          <w:bCs/>
          <w:color w:val="000000"/>
          <w:sz w:val="24"/>
          <w:szCs w:val="24"/>
          <w:lang w:eastAsia="ar-SA"/>
        </w:rPr>
      </w:pPr>
      <w:r w:rsidRPr="002F14A3">
        <w:rPr>
          <w:b/>
          <w:bCs/>
          <w:color w:val="000000"/>
          <w:sz w:val="24"/>
          <w:szCs w:val="24"/>
          <w:lang w:eastAsia="ar-SA"/>
        </w:rPr>
        <w:t>____________________</w:t>
      </w:r>
    </w:p>
    <w:p w:rsidR="00250455" w:rsidRPr="002F14A3" w:rsidRDefault="00250455" w:rsidP="002F14A3">
      <w:pPr>
        <w:suppressAutoHyphens/>
        <w:jc w:val="right"/>
        <w:rPr>
          <w:b/>
          <w:bCs/>
          <w:color w:val="000000"/>
          <w:sz w:val="24"/>
          <w:szCs w:val="24"/>
          <w:lang w:eastAsia="ar-SA"/>
        </w:rPr>
      </w:pPr>
      <w:r w:rsidRPr="002F14A3">
        <w:rPr>
          <w:b/>
          <w:bCs/>
          <w:color w:val="000000"/>
          <w:sz w:val="24"/>
          <w:szCs w:val="24"/>
          <w:lang w:eastAsia="ar-SA"/>
        </w:rPr>
        <w:t>____________________</w:t>
      </w:r>
    </w:p>
    <w:p w:rsidR="00250455" w:rsidRPr="002F14A3" w:rsidRDefault="00250455" w:rsidP="002F14A3">
      <w:pPr>
        <w:suppressAutoHyphens/>
        <w:rPr>
          <w:b/>
          <w:bCs/>
          <w:color w:val="000000"/>
          <w:sz w:val="24"/>
          <w:szCs w:val="24"/>
          <w:lang w:eastAsia="ar-SA"/>
        </w:rPr>
      </w:pPr>
      <w:r w:rsidRPr="002F14A3">
        <w:rPr>
          <w:b/>
          <w:bCs/>
          <w:color w:val="000000"/>
          <w:sz w:val="24"/>
          <w:szCs w:val="24"/>
          <w:lang w:eastAsia="ar-SA"/>
        </w:rPr>
        <w:t>____________________</w:t>
      </w:r>
      <w:r w:rsidRPr="002F14A3">
        <w:rPr>
          <w:bCs/>
          <w:color w:val="000000"/>
          <w:sz w:val="24"/>
          <w:szCs w:val="24"/>
          <w:lang w:eastAsia="ar-SA"/>
        </w:rPr>
        <w:t xml:space="preserve"> ФИО</w:t>
      </w:r>
    </w:p>
    <w:p w:rsidR="00250455" w:rsidRPr="002F14A3" w:rsidRDefault="00250455" w:rsidP="002F14A3">
      <w:pPr>
        <w:suppressAutoHyphens/>
        <w:rPr>
          <w:b/>
          <w:bCs/>
          <w:color w:val="000000"/>
          <w:sz w:val="24"/>
          <w:szCs w:val="24"/>
          <w:lang w:eastAsia="ar-SA"/>
        </w:rPr>
      </w:pPr>
      <w:r w:rsidRPr="002F14A3">
        <w:rPr>
          <w:b/>
          <w:bCs/>
          <w:color w:val="000000"/>
          <w:sz w:val="24"/>
          <w:szCs w:val="24"/>
          <w:lang w:eastAsia="ar-SA"/>
        </w:rPr>
        <w:t>М.П.</w:t>
      </w:r>
    </w:p>
    <w:p w:rsidR="00250455" w:rsidRPr="002F14A3" w:rsidRDefault="00250455" w:rsidP="002F14A3">
      <w:pPr>
        <w:rPr>
          <w:sz w:val="24"/>
          <w:szCs w:val="24"/>
        </w:rPr>
      </w:pPr>
    </w:p>
    <w:p w:rsidR="00250455" w:rsidRPr="002F14A3" w:rsidRDefault="00250455" w:rsidP="002F14A3">
      <w:pPr>
        <w:jc w:val="right"/>
        <w:rPr>
          <w:sz w:val="24"/>
          <w:szCs w:val="24"/>
        </w:rPr>
      </w:pPr>
      <w:r w:rsidRPr="002F14A3">
        <w:rPr>
          <w:sz w:val="24"/>
          <w:szCs w:val="24"/>
        </w:rPr>
        <w:t xml:space="preserve"> Приложение №5</w:t>
      </w:r>
    </w:p>
    <w:p w:rsidR="00250455" w:rsidRPr="002F14A3" w:rsidRDefault="00250455" w:rsidP="002F14A3">
      <w:pPr>
        <w:jc w:val="right"/>
        <w:rPr>
          <w:sz w:val="24"/>
          <w:szCs w:val="24"/>
        </w:rPr>
      </w:pPr>
      <w:r w:rsidRPr="002F14A3">
        <w:rPr>
          <w:sz w:val="24"/>
          <w:szCs w:val="24"/>
        </w:rPr>
        <w:t>к Административному  регламенту</w:t>
      </w:r>
    </w:p>
    <w:p w:rsidR="00250455" w:rsidRPr="002F14A3" w:rsidRDefault="00250455" w:rsidP="002F14A3">
      <w:pPr>
        <w:rPr>
          <w:sz w:val="24"/>
          <w:szCs w:val="24"/>
        </w:rPr>
      </w:pPr>
    </w:p>
    <w:p w:rsidR="00250455" w:rsidRPr="002F14A3" w:rsidRDefault="00250455" w:rsidP="002F14A3">
      <w:pPr>
        <w:rPr>
          <w:sz w:val="24"/>
          <w:szCs w:val="24"/>
        </w:rPr>
      </w:pPr>
    </w:p>
    <w:p w:rsidR="00250455" w:rsidRPr="002F14A3" w:rsidRDefault="00250455" w:rsidP="002F14A3">
      <w:pPr>
        <w:jc w:val="center"/>
        <w:rPr>
          <w:b/>
          <w:sz w:val="24"/>
          <w:szCs w:val="24"/>
        </w:rPr>
      </w:pPr>
      <w:r w:rsidRPr="002F14A3">
        <w:rPr>
          <w:b/>
          <w:sz w:val="24"/>
          <w:szCs w:val="24"/>
        </w:rPr>
        <w:t>УВЕДОМЛЕНИЕ</w:t>
      </w:r>
    </w:p>
    <w:p w:rsidR="00250455" w:rsidRPr="002F14A3" w:rsidRDefault="00250455" w:rsidP="002F14A3">
      <w:pPr>
        <w:jc w:val="center"/>
        <w:rPr>
          <w:b/>
          <w:sz w:val="24"/>
          <w:szCs w:val="24"/>
        </w:rPr>
      </w:pPr>
      <w:r w:rsidRPr="002F14A3">
        <w:rPr>
          <w:b/>
          <w:sz w:val="24"/>
          <w:szCs w:val="24"/>
        </w:rPr>
        <w:t>об отказе в приеме документов для предоставления муниципальной услуги</w:t>
      </w:r>
    </w:p>
    <w:p w:rsidR="00250455" w:rsidRPr="002F14A3" w:rsidRDefault="00250455" w:rsidP="002F14A3">
      <w:pPr>
        <w:jc w:val="center"/>
        <w:rPr>
          <w:b/>
          <w:sz w:val="24"/>
          <w:szCs w:val="24"/>
        </w:rPr>
      </w:pPr>
    </w:p>
    <w:p w:rsidR="00250455" w:rsidRPr="002F14A3" w:rsidRDefault="00250455" w:rsidP="002F14A3">
      <w:pPr>
        <w:jc w:val="center"/>
        <w:rPr>
          <w:b/>
          <w:sz w:val="24"/>
          <w:szCs w:val="24"/>
        </w:rPr>
      </w:pPr>
    </w:p>
    <w:p w:rsidR="00250455" w:rsidRPr="002F14A3" w:rsidRDefault="00250455" w:rsidP="002F14A3">
      <w:pPr>
        <w:ind w:firstLine="426"/>
        <w:rPr>
          <w:sz w:val="24"/>
          <w:szCs w:val="24"/>
        </w:rPr>
      </w:pPr>
      <w:r w:rsidRPr="002F14A3">
        <w:rPr>
          <w:sz w:val="24"/>
          <w:szCs w:val="24"/>
        </w:rPr>
        <w:t xml:space="preserve">     Настоящим уведомляем, что после рассмотрения предоставленных Вами документов  для рассмотрения возможности  предоставления муниципальной услуги____________________________________________________________________________, принято решение об отказе в приеме документов</w:t>
      </w:r>
    </w:p>
    <w:p w:rsidR="00250455" w:rsidRPr="002F14A3" w:rsidRDefault="00250455" w:rsidP="002F14A3">
      <w:pPr>
        <w:rPr>
          <w:sz w:val="24"/>
          <w:szCs w:val="24"/>
        </w:rPr>
      </w:pPr>
      <w:r w:rsidRPr="002F14A3">
        <w:rPr>
          <w:sz w:val="24"/>
          <w:szCs w:val="24"/>
        </w:rPr>
        <w:t>____________________________________________________________________________________________________________________________________________________________________</w:t>
      </w:r>
    </w:p>
    <w:p w:rsidR="00250455" w:rsidRPr="002F14A3" w:rsidRDefault="00250455" w:rsidP="002F14A3">
      <w:pPr>
        <w:jc w:val="center"/>
        <w:rPr>
          <w:sz w:val="24"/>
          <w:szCs w:val="24"/>
        </w:rPr>
      </w:pPr>
      <w:r w:rsidRPr="002F14A3">
        <w:rPr>
          <w:sz w:val="24"/>
          <w:szCs w:val="24"/>
        </w:rPr>
        <w:t>(причины отказа в приеме документов)</w:t>
      </w:r>
    </w:p>
    <w:p w:rsidR="00250455" w:rsidRPr="002F14A3" w:rsidRDefault="00250455" w:rsidP="002F14A3">
      <w:pPr>
        <w:rPr>
          <w:sz w:val="24"/>
          <w:szCs w:val="24"/>
        </w:rPr>
      </w:pPr>
      <w:r w:rsidRPr="002F14A3">
        <w:rPr>
          <w:sz w:val="24"/>
          <w:szCs w:val="24"/>
        </w:rPr>
        <w:t>_____________________________________________________________________________</w:t>
      </w:r>
    </w:p>
    <w:p w:rsidR="00250455" w:rsidRPr="002F14A3" w:rsidRDefault="00250455" w:rsidP="002F14A3">
      <w:pPr>
        <w:rPr>
          <w:sz w:val="24"/>
          <w:szCs w:val="24"/>
        </w:rPr>
      </w:pPr>
      <w:r w:rsidRPr="002F14A3">
        <w:rPr>
          <w:sz w:val="24"/>
          <w:szCs w:val="24"/>
        </w:rPr>
        <w:t>_____________________________________________________________________________</w:t>
      </w:r>
    </w:p>
    <w:p w:rsidR="00250455" w:rsidRPr="002F14A3" w:rsidRDefault="00250455" w:rsidP="002F14A3">
      <w:pPr>
        <w:rPr>
          <w:sz w:val="24"/>
          <w:szCs w:val="24"/>
        </w:rPr>
      </w:pPr>
      <w:r w:rsidRPr="002F14A3">
        <w:rPr>
          <w:sz w:val="24"/>
          <w:szCs w:val="24"/>
        </w:rPr>
        <w:t>_____________________________________________________________________________</w:t>
      </w:r>
    </w:p>
    <w:p w:rsidR="00250455" w:rsidRPr="002F14A3" w:rsidRDefault="00250455" w:rsidP="002F14A3">
      <w:pPr>
        <w:rPr>
          <w:sz w:val="24"/>
          <w:szCs w:val="24"/>
        </w:rPr>
      </w:pPr>
    </w:p>
    <w:p w:rsidR="00250455" w:rsidRPr="002F14A3" w:rsidRDefault="00250455" w:rsidP="002F14A3">
      <w:pPr>
        <w:rPr>
          <w:sz w:val="24"/>
          <w:szCs w:val="24"/>
        </w:rPr>
      </w:pPr>
    </w:p>
    <w:p w:rsidR="00250455" w:rsidRPr="002F14A3" w:rsidRDefault="00250455" w:rsidP="002F14A3">
      <w:pPr>
        <w:rPr>
          <w:sz w:val="24"/>
          <w:szCs w:val="24"/>
        </w:rPr>
      </w:pPr>
      <w:r w:rsidRPr="002F14A3">
        <w:rPr>
          <w:sz w:val="24"/>
          <w:szCs w:val="24"/>
        </w:rPr>
        <w:t>_________________________________                                       ______________________________</w:t>
      </w:r>
    </w:p>
    <w:p w:rsidR="00250455" w:rsidRPr="002F14A3" w:rsidRDefault="00250455" w:rsidP="002F14A3">
      <w:pPr>
        <w:rPr>
          <w:sz w:val="24"/>
          <w:szCs w:val="24"/>
        </w:rPr>
      </w:pPr>
      <w:r w:rsidRPr="002F14A3">
        <w:rPr>
          <w:sz w:val="24"/>
          <w:szCs w:val="24"/>
        </w:rPr>
        <w:t>(должность сотрудника, принявшего документы)                           (подпись, Ф.И.О.)</w:t>
      </w:r>
    </w:p>
    <w:p w:rsidR="00250455" w:rsidRPr="002F14A3" w:rsidRDefault="00250455" w:rsidP="002F14A3">
      <w:pPr>
        <w:rPr>
          <w:sz w:val="24"/>
          <w:szCs w:val="24"/>
        </w:rPr>
      </w:pPr>
    </w:p>
    <w:p w:rsidR="00250455" w:rsidRPr="002F14A3" w:rsidRDefault="00250455" w:rsidP="002F14A3">
      <w:pPr>
        <w:rPr>
          <w:sz w:val="24"/>
          <w:szCs w:val="24"/>
        </w:rPr>
      </w:pPr>
    </w:p>
    <w:p w:rsidR="00250455" w:rsidRPr="002F14A3" w:rsidRDefault="00250455" w:rsidP="002F14A3">
      <w:pPr>
        <w:jc w:val="right"/>
        <w:rPr>
          <w:sz w:val="24"/>
          <w:szCs w:val="24"/>
        </w:rPr>
      </w:pPr>
      <w:r w:rsidRPr="002F14A3">
        <w:rPr>
          <w:sz w:val="24"/>
          <w:szCs w:val="24"/>
        </w:rPr>
        <w:t>Приложение №6</w:t>
      </w:r>
    </w:p>
    <w:p w:rsidR="00250455" w:rsidRPr="002F14A3" w:rsidRDefault="00250455" w:rsidP="002F14A3">
      <w:pPr>
        <w:jc w:val="right"/>
        <w:rPr>
          <w:sz w:val="24"/>
          <w:szCs w:val="24"/>
        </w:rPr>
      </w:pPr>
      <w:r w:rsidRPr="002F14A3">
        <w:rPr>
          <w:sz w:val="24"/>
          <w:szCs w:val="24"/>
        </w:rPr>
        <w:t>к Административному регламенту</w:t>
      </w:r>
    </w:p>
    <w:p w:rsidR="00250455" w:rsidRPr="002F14A3" w:rsidRDefault="00250455" w:rsidP="002F14A3">
      <w:pPr>
        <w:rPr>
          <w:sz w:val="24"/>
          <w:szCs w:val="24"/>
        </w:rPr>
      </w:pPr>
    </w:p>
    <w:p w:rsidR="00250455" w:rsidRPr="002F14A3" w:rsidRDefault="00250455" w:rsidP="002F14A3">
      <w:pPr>
        <w:jc w:val="center"/>
        <w:rPr>
          <w:b/>
          <w:sz w:val="24"/>
          <w:szCs w:val="24"/>
        </w:rPr>
      </w:pPr>
      <w:r w:rsidRPr="002F14A3">
        <w:rPr>
          <w:b/>
          <w:sz w:val="24"/>
          <w:szCs w:val="24"/>
        </w:rPr>
        <w:t>РАСПИСКА</w:t>
      </w:r>
    </w:p>
    <w:p w:rsidR="00250455" w:rsidRPr="002F14A3" w:rsidRDefault="00250455" w:rsidP="002F14A3">
      <w:pPr>
        <w:jc w:val="center"/>
        <w:rPr>
          <w:b/>
          <w:sz w:val="24"/>
          <w:szCs w:val="24"/>
        </w:rPr>
      </w:pPr>
      <w:r w:rsidRPr="002F14A3">
        <w:rPr>
          <w:b/>
          <w:sz w:val="24"/>
          <w:szCs w:val="24"/>
        </w:rPr>
        <w:t>в получении документов на предоставление муниципальной услуги</w:t>
      </w:r>
    </w:p>
    <w:p w:rsidR="00250455" w:rsidRPr="002F14A3" w:rsidRDefault="00250455" w:rsidP="002F14A3">
      <w:pPr>
        <w:jc w:val="center"/>
        <w:rPr>
          <w:b/>
          <w:sz w:val="24"/>
          <w:szCs w:val="24"/>
        </w:rPr>
      </w:pPr>
    </w:p>
    <w:p w:rsidR="00250455" w:rsidRPr="002F14A3" w:rsidRDefault="00250455" w:rsidP="002F14A3">
      <w:pPr>
        <w:rPr>
          <w:sz w:val="24"/>
          <w:szCs w:val="24"/>
        </w:rPr>
      </w:pPr>
    </w:p>
    <w:p w:rsidR="00250455" w:rsidRPr="002F14A3" w:rsidRDefault="00250455" w:rsidP="002F14A3">
      <w:pPr>
        <w:rPr>
          <w:sz w:val="24"/>
          <w:szCs w:val="24"/>
        </w:rPr>
      </w:pPr>
      <w:r w:rsidRPr="002F14A3">
        <w:rPr>
          <w:sz w:val="24"/>
          <w:szCs w:val="24"/>
        </w:rPr>
        <w:t>Ф.И.О. заявителя _________________________________________________,</w:t>
      </w:r>
    </w:p>
    <w:p w:rsidR="00250455" w:rsidRPr="002F14A3" w:rsidRDefault="00250455" w:rsidP="002F14A3">
      <w:pPr>
        <w:rPr>
          <w:sz w:val="24"/>
          <w:szCs w:val="24"/>
        </w:rPr>
      </w:pPr>
      <w:r w:rsidRPr="002F14A3">
        <w:rPr>
          <w:sz w:val="24"/>
          <w:szCs w:val="24"/>
        </w:rPr>
        <w:t>Ф.И.О. представителя _____________________________________________,</w:t>
      </w:r>
    </w:p>
    <w:p w:rsidR="00250455" w:rsidRPr="002F14A3" w:rsidRDefault="00250455" w:rsidP="002F14A3">
      <w:pPr>
        <w:rPr>
          <w:sz w:val="24"/>
          <w:szCs w:val="24"/>
        </w:rPr>
      </w:pPr>
      <w:r w:rsidRPr="002F14A3">
        <w:rPr>
          <w:sz w:val="24"/>
          <w:szCs w:val="24"/>
        </w:rPr>
        <w:t>действующего по доверенности от _________________ №________________,</w:t>
      </w:r>
    </w:p>
    <w:p w:rsidR="00250455" w:rsidRPr="002F14A3" w:rsidRDefault="00250455" w:rsidP="002F14A3">
      <w:pPr>
        <w:rPr>
          <w:sz w:val="24"/>
          <w:szCs w:val="24"/>
        </w:rPr>
      </w:pPr>
      <w:r w:rsidRPr="002F14A3">
        <w:rPr>
          <w:sz w:val="24"/>
          <w:szCs w:val="24"/>
        </w:rPr>
        <w:t>выданной_________________________________________________________.</w:t>
      </w:r>
    </w:p>
    <w:p w:rsidR="00250455" w:rsidRPr="002F14A3" w:rsidRDefault="00250455" w:rsidP="002F14A3">
      <w:pPr>
        <w:rPr>
          <w:sz w:val="24"/>
          <w:szCs w:val="24"/>
        </w:rPr>
      </w:pPr>
      <w:r w:rsidRPr="002F14A3">
        <w:rPr>
          <w:sz w:val="24"/>
          <w:szCs w:val="24"/>
        </w:rPr>
        <w:t xml:space="preserve">       Предоставлены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339"/>
        <w:gridCol w:w="1501"/>
        <w:gridCol w:w="1453"/>
        <w:gridCol w:w="1378"/>
        <w:gridCol w:w="1378"/>
        <w:gridCol w:w="1378"/>
      </w:tblGrid>
      <w:tr w:rsidR="00250455" w:rsidRPr="002F14A3" w:rsidTr="002F14A3">
        <w:tc>
          <w:tcPr>
            <w:tcW w:w="534" w:type="dxa"/>
          </w:tcPr>
          <w:p w:rsidR="00250455" w:rsidRPr="002F14A3" w:rsidRDefault="00250455" w:rsidP="002F14A3">
            <w:pPr>
              <w:rPr>
                <w:sz w:val="24"/>
                <w:szCs w:val="24"/>
              </w:rPr>
            </w:pPr>
            <w:r w:rsidRPr="002F14A3">
              <w:rPr>
                <w:sz w:val="24"/>
                <w:szCs w:val="24"/>
              </w:rPr>
              <w:t>№п/п</w:t>
            </w:r>
          </w:p>
        </w:tc>
        <w:tc>
          <w:tcPr>
            <w:tcW w:w="2384" w:type="dxa"/>
          </w:tcPr>
          <w:p w:rsidR="00250455" w:rsidRPr="002F14A3" w:rsidRDefault="00250455" w:rsidP="002F14A3">
            <w:pPr>
              <w:rPr>
                <w:sz w:val="24"/>
                <w:szCs w:val="24"/>
              </w:rPr>
            </w:pPr>
            <w:r w:rsidRPr="002F14A3">
              <w:rPr>
                <w:sz w:val="24"/>
                <w:szCs w:val="24"/>
              </w:rPr>
              <w:t>Наименование и реквизиты</w:t>
            </w:r>
          </w:p>
          <w:p w:rsidR="00250455" w:rsidRPr="002F14A3" w:rsidRDefault="00250455" w:rsidP="002F14A3">
            <w:pPr>
              <w:rPr>
                <w:sz w:val="24"/>
                <w:szCs w:val="24"/>
              </w:rPr>
            </w:pPr>
            <w:r w:rsidRPr="002F14A3">
              <w:rPr>
                <w:sz w:val="24"/>
                <w:szCs w:val="24"/>
              </w:rPr>
              <w:t xml:space="preserve">документов </w:t>
            </w:r>
          </w:p>
          <w:p w:rsidR="00250455" w:rsidRPr="002F14A3" w:rsidRDefault="00250455" w:rsidP="002F14A3">
            <w:pPr>
              <w:rPr>
                <w:sz w:val="24"/>
                <w:szCs w:val="24"/>
              </w:rPr>
            </w:pPr>
          </w:p>
        </w:tc>
        <w:tc>
          <w:tcPr>
            <w:tcW w:w="1459" w:type="dxa"/>
          </w:tcPr>
          <w:p w:rsidR="00250455" w:rsidRPr="002F14A3" w:rsidRDefault="00250455" w:rsidP="002F14A3">
            <w:pPr>
              <w:rPr>
                <w:sz w:val="24"/>
                <w:szCs w:val="24"/>
              </w:rPr>
            </w:pPr>
            <w:r w:rsidRPr="002F14A3">
              <w:rPr>
                <w:sz w:val="24"/>
                <w:szCs w:val="24"/>
              </w:rPr>
              <w:t xml:space="preserve">количество </w:t>
            </w:r>
          </w:p>
          <w:p w:rsidR="00250455" w:rsidRPr="002F14A3" w:rsidRDefault="00250455" w:rsidP="002F14A3">
            <w:pPr>
              <w:rPr>
                <w:sz w:val="24"/>
                <w:szCs w:val="24"/>
              </w:rPr>
            </w:pPr>
            <w:r w:rsidRPr="002F14A3">
              <w:rPr>
                <w:sz w:val="24"/>
                <w:szCs w:val="24"/>
              </w:rPr>
              <w:t xml:space="preserve">экземпляров </w:t>
            </w:r>
          </w:p>
          <w:p w:rsidR="00250455" w:rsidRPr="002F14A3" w:rsidRDefault="00250455" w:rsidP="002F14A3">
            <w:pPr>
              <w:rPr>
                <w:sz w:val="24"/>
                <w:szCs w:val="24"/>
              </w:rPr>
            </w:pPr>
          </w:p>
        </w:tc>
        <w:tc>
          <w:tcPr>
            <w:tcW w:w="1459" w:type="dxa"/>
          </w:tcPr>
          <w:p w:rsidR="00250455" w:rsidRPr="002F14A3" w:rsidRDefault="00250455" w:rsidP="002F14A3">
            <w:pPr>
              <w:rPr>
                <w:sz w:val="24"/>
                <w:szCs w:val="24"/>
              </w:rPr>
            </w:pPr>
            <w:r w:rsidRPr="002F14A3">
              <w:rPr>
                <w:sz w:val="24"/>
                <w:szCs w:val="24"/>
              </w:rPr>
              <w:t xml:space="preserve">количество листов подлинных (копий) </w:t>
            </w:r>
          </w:p>
          <w:p w:rsidR="00250455" w:rsidRPr="002F14A3" w:rsidRDefault="00250455" w:rsidP="002F14A3">
            <w:pPr>
              <w:rPr>
                <w:sz w:val="24"/>
                <w:szCs w:val="24"/>
              </w:rPr>
            </w:pPr>
          </w:p>
        </w:tc>
        <w:tc>
          <w:tcPr>
            <w:tcW w:w="1460" w:type="dxa"/>
          </w:tcPr>
          <w:p w:rsidR="00250455" w:rsidRPr="002F14A3" w:rsidRDefault="00250455" w:rsidP="002F14A3">
            <w:pPr>
              <w:rPr>
                <w:sz w:val="24"/>
                <w:szCs w:val="24"/>
              </w:rPr>
            </w:pPr>
          </w:p>
        </w:tc>
        <w:tc>
          <w:tcPr>
            <w:tcW w:w="1460" w:type="dxa"/>
          </w:tcPr>
          <w:p w:rsidR="00250455" w:rsidRPr="002F14A3" w:rsidRDefault="00250455" w:rsidP="002F14A3">
            <w:pPr>
              <w:rPr>
                <w:sz w:val="24"/>
                <w:szCs w:val="24"/>
              </w:rPr>
            </w:pPr>
          </w:p>
        </w:tc>
        <w:tc>
          <w:tcPr>
            <w:tcW w:w="1460" w:type="dxa"/>
          </w:tcPr>
          <w:p w:rsidR="00250455" w:rsidRPr="002F14A3" w:rsidRDefault="00250455" w:rsidP="002F14A3">
            <w:pPr>
              <w:rPr>
                <w:sz w:val="24"/>
                <w:szCs w:val="24"/>
              </w:rPr>
            </w:pPr>
          </w:p>
        </w:tc>
      </w:tr>
      <w:tr w:rsidR="00250455" w:rsidRPr="002F14A3" w:rsidTr="002F14A3">
        <w:tc>
          <w:tcPr>
            <w:tcW w:w="534" w:type="dxa"/>
          </w:tcPr>
          <w:p w:rsidR="00250455" w:rsidRPr="002F14A3" w:rsidRDefault="00250455" w:rsidP="002F14A3">
            <w:pPr>
              <w:rPr>
                <w:sz w:val="24"/>
                <w:szCs w:val="24"/>
              </w:rPr>
            </w:pPr>
          </w:p>
        </w:tc>
        <w:tc>
          <w:tcPr>
            <w:tcW w:w="2384" w:type="dxa"/>
          </w:tcPr>
          <w:p w:rsidR="00250455" w:rsidRPr="002F14A3" w:rsidRDefault="00250455" w:rsidP="002F14A3">
            <w:pPr>
              <w:rPr>
                <w:sz w:val="24"/>
                <w:szCs w:val="24"/>
              </w:rPr>
            </w:pPr>
          </w:p>
        </w:tc>
        <w:tc>
          <w:tcPr>
            <w:tcW w:w="1459" w:type="dxa"/>
          </w:tcPr>
          <w:p w:rsidR="00250455" w:rsidRPr="002F14A3" w:rsidRDefault="00250455" w:rsidP="002F14A3">
            <w:pPr>
              <w:rPr>
                <w:sz w:val="24"/>
                <w:szCs w:val="24"/>
              </w:rPr>
            </w:pPr>
          </w:p>
        </w:tc>
        <w:tc>
          <w:tcPr>
            <w:tcW w:w="1459" w:type="dxa"/>
          </w:tcPr>
          <w:p w:rsidR="00250455" w:rsidRPr="002F14A3" w:rsidRDefault="00250455" w:rsidP="002F14A3">
            <w:pPr>
              <w:rPr>
                <w:sz w:val="24"/>
                <w:szCs w:val="24"/>
              </w:rPr>
            </w:pPr>
          </w:p>
        </w:tc>
        <w:tc>
          <w:tcPr>
            <w:tcW w:w="1460" w:type="dxa"/>
          </w:tcPr>
          <w:p w:rsidR="00250455" w:rsidRPr="002F14A3" w:rsidRDefault="00250455" w:rsidP="002F14A3">
            <w:pPr>
              <w:rPr>
                <w:sz w:val="24"/>
                <w:szCs w:val="24"/>
              </w:rPr>
            </w:pPr>
          </w:p>
        </w:tc>
        <w:tc>
          <w:tcPr>
            <w:tcW w:w="1460" w:type="dxa"/>
          </w:tcPr>
          <w:p w:rsidR="00250455" w:rsidRPr="002F14A3" w:rsidRDefault="00250455" w:rsidP="002F14A3">
            <w:pPr>
              <w:rPr>
                <w:sz w:val="24"/>
                <w:szCs w:val="24"/>
              </w:rPr>
            </w:pPr>
          </w:p>
        </w:tc>
        <w:tc>
          <w:tcPr>
            <w:tcW w:w="1460" w:type="dxa"/>
          </w:tcPr>
          <w:p w:rsidR="00250455" w:rsidRPr="002F14A3" w:rsidRDefault="00250455" w:rsidP="002F14A3">
            <w:pPr>
              <w:rPr>
                <w:sz w:val="24"/>
                <w:szCs w:val="24"/>
              </w:rPr>
            </w:pPr>
          </w:p>
        </w:tc>
      </w:tr>
      <w:tr w:rsidR="00250455" w:rsidRPr="002F14A3" w:rsidTr="002F14A3">
        <w:tc>
          <w:tcPr>
            <w:tcW w:w="534" w:type="dxa"/>
          </w:tcPr>
          <w:p w:rsidR="00250455" w:rsidRPr="002F14A3" w:rsidRDefault="00250455" w:rsidP="002F14A3">
            <w:pPr>
              <w:rPr>
                <w:sz w:val="24"/>
                <w:szCs w:val="24"/>
              </w:rPr>
            </w:pPr>
          </w:p>
        </w:tc>
        <w:tc>
          <w:tcPr>
            <w:tcW w:w="2384" w:type="dxa"/>
          </w:tcPr>
          <w:p w:rsidR="00250455" w:rsidRPr="002F14A3" w:rsidRDefault="00250455" w:rsidP="002F14A3">
            <w:pPr>
              <w:rPr>
                <w:sz w:val="24"/>
                <w:szCs w:val="24"/>
              </w:rPr>
            </w:pPr>
          </w:p>
        </w:tc>
        <w:tc>
          <w:tcPr>
            <w:tcW w:w="1459" w:type="dxa"/>
          </w:tcPr>
          <w:p w:rsidR="00250455" w:rsidRPr="002F14A3" w:rsidRDefault="00250455" w:rsidP="002F14A3">
            <w:pPr>
              <w:rPr>
                <w:sz w:val="24"/>
                <w:szCs w:val="24"/>
              </w:rPr>
            </w:pPr>
          </w:p>
        </w:tc>
        <w:tc>
          <w:tcPr>
            <w:tcW w:w="1459" w:type="dxa"/>
          </w:tcPr>
          <w:p w:rsidR="00250455" w:rsidRPr="002F14A3" w:rsidRDefault="00250455" w:rsidP="002F14A3">
            <w:pPr>
              <w:rPr>
                <w:sz w:val="24"/>
                <w:szCs w:val="24"/>
              </w:rPr>
            </w:pPr>
          </w:p>
        </w:tc>
        <w:tc>
          <w:tcPr>
            <w:tcW w:w="1460" w:type="dxa"/>
          </w:tcPr>
          <w:p w:rsidR="00250455" w:rsidRPr="002F14A3" w:rsidRDefault="00250455" w:rsidP="002F14A3">
            <w:pPr>
              <w:rPr>
                <w:sz w:val="24"/>
                <w:szCs w:val="24"/>
              </w:rPr>
            </w:pPr>
          </w:p>
        </w:tc>
        <w:tc>
          <w:tcPr>
            <w:tcW w:w="1460" w:type="dxa"/>
          </w:tcPr>
          <w:p w:rsidR="00250455" w:rsidRPr="002F14A3" w:rsidRDefault="00250455" w:rsidP="002F14A3">
            <w:pPr>
              <w:rPr>
                <w:sz w:val="24"/>
                <w:szCs w:val="24"/>
              </w:rPr>
            </w:pPr>
          </w:p>
        </w:tc>
        <w:tc>
          <w:tcPr>
            <w:tcW w:w="1460" w:type="dxa"/>
          </w:tcPr>
          <w:p w:rsidR="00250455" w:rsidRPr="002F14A3" w:rsidRDefault="00250455" w:rsidP="002F14A3">
            <w:pPr>
              <w:rPr>
                <w:sz w:val="24"/>
                <w:szCs w:val="24"/>
              </w:rPr>
            </w:pPr>
          </w:p>
        </w:tc>
      </w:tr>
      <w:tr w:rsidR="00250455" w:rsidRPr="002F14A3" w:rsidTr="002F14A3">
        <w:tc>
          <w:tcPr>
            <w:tcW w:w="534" w:type="dxa"/>
          </w:tcPr>
          <w:p w:rsidR="00250455" w:rsidRPr="002F14A3" w:rsidRDefault="00250455" w:rsidP="002F14A3">
            <w:pPr>
              <w:rPr>
                <w:sz w:val="24"/>
                <w:szCs w:val="24"/>
              </w:rPr>
            </w:pPr>
          </w:p>
        </w:tc>
        <w:tc>
          <w:tcPr>
            <w:tcW w:w="2384" w:type="dxa"/>
          </w:tcPr>
          <w:p w:rsidR="00250455" w:rsidRPr="002F14A3" w:rsidRDefault="00250455" w:rsidP="002F14A3">
            <w:pPr>
              <w:rPr>
                <w:sz w:val="24"/>
                <w:szCs w:val="24"/>
              </w:rPr>
            </w:pPr>
          </w:p>
        </w:tc>
        <w:tc>
          <w:tcPr>
            <w:tcW w:w="1459" w:type="dxa"/>
          </w:tcPr>
          <w:p w:rsidR="00250455" w:rsidRPr="002F14A3" w:rsidRDefault="00250455" w:rsidP="002F14A3">
            <w:pPr>
              <w:rPr>
                <w:sz w:val="24"/>
                <w:szCs w:val="24"/>
              </w:rPr>
            </w:pPr>
          </w:p>
        </w:tc>
        <w:tc>
          <w:tcPr>
            <w:tcW w:w="1459" w:type="dxa"/>
          </w:tcPr>
          <w:p w:rsidR="00250455" w:rsidRPr="002F14A3" w:rsidRDefault="00250455" w:rsidP="002F14A3">
            <w:pPr>
              <w:rPr>
                <w:sz w:val="24"/>
                <w:szCs w:val="24"/>
              </w:rPr>
            </w:pPr>
          </w:p>
        </w:tc>
        <w:tc>
          <w:tcPr>
            <w:tcW w:w="1460" w:type="dxa"/>
          </w:tcPr>
          <w:p w:rsidR="00250455" w:rsidRPr="002F14A3" w:rsidRDefault="00250455" w:rsidP="002F14A3">
            <w:pPr>
              <w:rPr>
                <w:sz w:val="24"/>
                <w:szCs w:val="24"/>
              </w:rPr>
            </w:pPr>
          </w:p>
        </w:tc>
        <w:tc>
          <w:tcPr>
            <w:tcW w:w="1460" w:type="dxa"/>
          </w:tcPr>
          <w:p w:rsidR="00250455" w:rsidRPr="002F14A3" w:rsidRDefault="00250455" w:rsidP="002F14A3">
            <w:pPr>
              <w:rPr>
                <w:sz w:val="24"/>
                <w:szCs w:val="24"/>
              </w:rPr>
            </w:pPr>
          </w:p>
        </w:tc>
        <w:tc>
          <w:tcPr>
            <w:tcW w:w="1460" w:type="dxa"/>
          </w:tcPr>
          <w:p w:rsidR="00250455" w:rsidRPr="002F14A3" w:rsidRDefault="00250455" w:rsidP="002F14A3">
            <w:pPr>
              <w:rPr>
                <w:sz w:val="24"/>
                <w:szCs w:val="24"/>
              </w:rPr>
            </w:pPr>
          </w:p>
        </w:tc>
      </w:tr>
      <w:tr w:rsidR="00250455" w:rsidRPr="002F14A3" w:rsidTr="002F14A3">
        <w:tc>
          <w:tcPr>
            <w:tcW w:w="534" w:type="dxa"/>
          </w:tcPr>
          <w:p w:rsidR="00250455" w:rsidRPr="002F14A3" w:rsidRDefault="00250455" w:rsidP="002F14A3">
            <w:pPr>
              <w:rPr>
                <w:sz w:val="24"/>
                <w:szCs w:val="24"/>
              </w:rPr>
            </w:pPr>
          </w:p>
        </w:tc>
        <w:tc>
          <w:tcPr>
            <w:tcW w:w="2384" w:type="dxa"/>
          </w:tcPr>
          <w:p w:rsidR="00250455" w:rsidRPr="002F14A3" w:rsidRDefault="00250455" w:rsidP="002F14A3">
            <w:pPr>
              <w:rPr>
                <w:sz w:val="24"/>
                <w:szCs w:val="24"/>
              </w:rPr>
            </w:pPr>
          </w:p>
        </w:tc>
        <w:tc>
          <w:tcPr>
            <w:tcW w:w="1459" w:type="dxa"/>
          </w:tcPr>
          <w:p w:rsidR="00250455" w:rsidRPr="002F14A3" w:rsidRDefault="00250455" w:rsidP="002F14A3">
            <w:pPr>
              <w:rPr>
                <w:sz w:val="24"/>
                <w:szCs w:val="24"/>
              </w:rPr>
            </w:pPr>
          </w:p>
        </w:tc>
        <w:tc>
          <w:tcPr>
            <w:tcW w:w="1459" w:type="dxa"/>
          </w:tcPr>
          <w:p w:rsidR="00250455" w:rsidRPr="002F14A3" w:rsidRDefault="00250455" w:rsidP="002F14A3">
            <w:pPr>
              <w:rPr>
                <w:sz w:val="24"/>
                <w:szCs w:val="24"/>
              </w:rPr>
            </w:pPr>
          </w:p>
        </w:tc>
        <w:tc>
          <w:tcPr>
            <w:tcW w:w="1460" w:type="dxa"/>
          </w:tcPr>
          <w:p w:rsidR="00250455" w:rsidRPr="002F14A3" w:rsidRDefault="00250455" w:rsidP="002F14A3">
            <w:pPr>
              <w:rPr>
                <w:sz w:val="24"/>
                <w:szCs w:val="24"/>
              </w:rPr>
            </w:pPr>
          </w:p>
        </w:tc>
        <w:tc>
          <w:tcPr>
            <w:tcW w:w="1460" w:type="dxa"/>
          </w:tcPr>
          <w:p w:rsidR="00250455" w:rsidRPr="002F14A3" w:rsidRDefault="00250455" w:rsidP="002F14A3">
            <w:pPr>
              <w:rPr>
                <w:sz w:val="24"/>
                <w:szCs w:val="24"/>
              </w:rPr>
            </w:pPr>
          </w:p>
        </w:tc>
        <w:tc>
          <w:tcPr>
            <w:tcW w:w="1460" w:type="dxa"/>
          </w:tcPr>
          <w:p w:rsidR="00250455" w:rsidRPr="002F14A3" w:rsidRDefault="00250455" w:rsidP="002F14A3">
            <w:pPr>
              <w:rPr>
                <w:sz w:val="24"/>
                <w:szCs w:val="24"/>
              </w:rPr>
            </w:pPr>
          </w:p>
        </w:tc>
      </w:tr>
      <w:tr w:rsidR="00250455" w:rsidRPr="002F14A3" w:rsidTr="002F14A3">
        <w:tc>
          <w:tcPr>
            <w:tcW w:w="534" w:type="dxa"/>
          </w:tcPr>
          <w:p w:rsidR="00250455" w:rsidRPr="002F14A3" w:rsidRDefault="00250455" w:rsidP="002F14A3">
            <w:pPr>
              <w:rPr>
                <w:sz w:val="24"/>
                <w:szCs w:val="24"/>
              </w:rPr>
            </w:pPr>
          </w:p>
        </w:tc>
        <w:tc>
          <w:tcPr>
            <w:tcW w:w="2384" w:type="dxa"/>
          </w:tcPr>
          <w:p w:rsidR="00250455" w:rsidRPr="002F14A3" w:rsidRDefault="00250455" w:rsidP="002F14A3">
            <w:pPr>
              <w:rPr>
                <w:sz w:val="24"/>
                <w:szCs w:val="24"/>
              </w:rPr>
            </w:pPr>
          </w:p>
        </w:tc>
        <w:tc>
          <w:tcPr>
            <w:tcW w:w="1459" w:type="dxa"/>
          </w:tcPr>
          <w:p w:rsidR="00250455" w:rsidRPr="002F14A3" w:rsidRDefault="00250455" w:rsidP="002F14A3">
            <w:pPr>
              <w:rPr>
                <w:sz w:val="24"/>
                <w:szCs w:val="24"/>
              </w:rPr>
            </w:pPr>
          </w:p>
        </w:tc>
        <w:tc>
          <w:tcPr>
            <w:tcW w:w="1459" w:type="dxa"/>
          </w:tcPr>
          <w:p w:rsidR="00250455" w:rsidRPr="002F14A3" w:rsidRDefault="00250455" w:rsidP="002F14A3">
            <w:pPr>
              <w:rPr>
                <w:sz w:val="24"/>
                <w:szCs w:val="24"/>
              </w:rPr>
            </w:pPr>
          </w:p>
        </w:tc>
        <w:tc>
          <w:tcPr>
            <w:tcW w:w="1460" w:type="dxa"/>
          </w:tcPr>
          <w:p w:rsidR="00250455" w:rsidRPr="002F14A3" w:rsidRDefault="00250455" w:rsidP="002F14A3">
            <w:pPr>
              <w:rPr>
                <w:sz w:val="24"/>
                <w:szCs w:val="24"/>
              </w:rPr>
            </w:pPr>
          </w:p>
        </w:tc>
        <w:tc>
          <w:tcPr>
            <w:tcW w:w="1460" w:type="dxa"/>
          </w:tcPr>
          <w:p w:rsidR="00250455" w:rsidRPr="002F14A3" w:rsidRDefault="00250455" w:rsidP="002F14A3">
            <w:pPr>
              <w:rPr>
                <w:sz w:val="24"/>
                <w:szCs w:val="24"/>
              </w:rPr>
            </w:pPr>
          </w:p>
        </w:tc>
        <w:tc>
          <w:tcPr>
            <w:tcW w:w="1460" w:type="dxa"/>
          </w:tcPr>
          <w:p w:rsidR="00250455" w:rsidRPr="002F14A3" w:rsidRDefault="00250455" w:rsidP="002F14A3">
            <w:pPr>
              <w:rPr>
                <w:sz w:val="24"/>
                <w:szCs w:val="24"/>
              </w:rPr>
            </w:pPr>
          </w:p>
        </w:tc>
      </w:tr>
    </w:tbl>
    <w:p w:rsidR="00250455" w:rsidRPr="002F14A3" w:rsidRDefault="00250455" w:rsidP="002F14A3">
      <w:pPr>
        <w:rPr>
          <w:sz w:val="24"/>
          <w:szCs w:val="24"/>
        </w:rPr>
      </w:pPr>
    </w:p>
    <w:p w:rsidR="00250455" w:rsidRPr="002F14A3" w:rsidRDefault="00250455" w:rsidP="002F14A3">
      <w:pPr>
        <w:rPr>
          <w:sz w:val="24"/>
          <w:szCs w:val="24"/>
        </w:rPr>
      </w:pPr>
      <w:r w:rsidRPr="002F14A3">
        <w:rPr>
          <w:sz w:val="24"/>
          <w:szCs w:val="24"/>
        </w:rPr>
        <w:t>________________________                     ______________                                   ________________</w:t>
      </w:r>
    </w:p>
    <w:p w:rsidR="00250455" w:rsidRPr="002F14A3" w:rsidRDefault="00250455" w:rsidP="002F14A3">
      <w:pPr>
        <w:rPr>
          <w:sz w:val="24"/>
          <w:szCs w:val="24"/>
        </w:rPr>
      </w:pPr>
      <w:r w:rsidRPr="002F14A3">
        <w:rPr>
          <w:sz w:val="24"/>
          <w:szCs w:val="24"/>
        </w:rPr>
        <w:t>(должность сотрудника, принявшего                                                                      (подпись, Ф.И.О.)</w:t>
      </w:r>
    </w:p>
    <w:p w:rsidR="00250455" w:rsidRPr="002F14A3" w:rsidRDefault="00250455" w:rsidP="002F14A3">
      <w:pPr>
        <w:rPr>
          <w:sz w:val="24"/>
          <w:szCs w:val="24"/>
        </w:rPr>
      </w:pPr>
      <w:r w:rsidRPr="002F14A3">
        <w:rPr>
          <w:sz w:val="24"/>
          <w:szCs w:val="24"/>
        </w:rPr>
        <w:t xml:space="preserve">                         документы)</w:t>
      </w:r>
    </w:p>
    <w:p w:rsidR="00250455" w:rsidRPr="002F14A3" w:rsidRDefault="00250455" w:rsidP="002F14A3">
      <w:pPr>
        <w:rPr>
          <w:sz w:val="24"/>
          <w:szCs w:val="24"/>
        </w:rPr>
      </w:pPr>
    </w:p>
    <w:p w:rsidR="00250455" w:rsidRPr="002F14A3" w:rsidRDefault="00250455" w:rsidP="002F14A3">
      <w:pPr>
        <w:rPr>
          <w:sz w:val="24"/>
          <w:szCs w:val="24"/>
        </w:rPr>
      </w:pPr>
      <w:r w:rsidRPr="002F14A3">
        <w:rPr>
          <w:sz w:val="24"/>
          <w:szCs w:val="24"/>
        </w:rPr>
        <w:t>________________________</w:t>
      </w:r>
    </w:p>
    <w:p w:rsidR="00250455" w:rsidRPr="002F14A3" w:rsidRDefault="00250455" w:rsidP="002F14A3">
      <w:pPr>
        <w:rPr>
          <w:sz w:val="24"/>
          <w:szCs w:val="24"/>
        </w:rPr>
      </w:pPr>
      <w:r w:rsidRPr="002F14A3">
        <w:rPr>
          <w:sz w:val="24"/>
          <w:szCs w:val="24"/>
        </w:rPr>
        <w:t>(дата выдачи расписки)</w:t>
      </w:r>
    </w:p>
    <w:p w:rsidR="00250455" w:rsidRPr="002F14A3" w:rsidRDefault="00250455" w:rsidP="002F14A3">
      <w:pPr>
        <w:rPr>
          <w:sz w:val="24"/>
          <w:szCs w:val="24"/>
        </w:rPr>
      </w:pPr>
    </w:p>
    <w:bookmarkEnd w:id="80"/>
    <w:p w:rsidR="00250455" w:rsidRPr="002F14A3" w:rsidRDefault="00250455" w:rsidP="002F14A3">
      <w:pPr>
        <w:shd w:val="clear" w:color="auto" w:fill="FFFFFF"/>
        <w:jc w:val="right"/>
        <w:rPr>
          <w:spacing w:val="-3"/>
          <w:sz w:val="24"/>
          <w:szCs w:val="24"/>
        </w:rPr>
      </w:pPr>
      <w:r w:rsidRPr="002F14A3">
        <w:rPr>
          <w:spacing w:val="-3"/>
          <w:sz w:val="24"/>
          <w:szCs w:val="24"/>
        </w:rPr>
        <w:t>Приложение № 7</w:t>
      </w:r>
    </w:p>
    <w:p w:rsidR="00250455" w:rsidRPr="002F14A3" w:rsidRDefault="00250455" w:rsidP="002F14A3">
      <w:pPr>
        <w:shd w:val="clear" w:color="auto" w:fill="FFFFFF"/>
        <w:jc w:val="right"/>
        <w:rPr>
          <w:sz w:val="24"/>
          <w:szCs w:val="24"/>
        </w:rPr>
      </w:pPr>
      <w:r w:rsidRPr="002F14A3">
        <w:rPr>
          <w:spacing w:val="-1"/>
          <w:sz w:val="24"/>
          <w:szCs w:val="24"/>
        </w:rPr>
        <w:t>к Административному регламенту</w:t>
      </w:r>
    </w:p>
    <w:p w:rsidR="00250455" w:rsidRPr="002F14A3" w:rsidRDefault="00250455" w:rsidP="002F14A3">
      <w:pPr>
        <w:rPr>
          <w:sz w:val="24"/>
          <w:szCs w:val="24"/>
        </w:rPr>
      </w:pPr>
    </w:p>
    <w:p w:rsidR="00250455" w:rsidRPr="002F14A3" w:rsidRDefault="00250455" w:rsidP="002F14A3">
      <w:pPr>
        <w:pStyle w:val="1"/>
        <w:spacing w:before="0" w:after="0"/>
        <w:jc w:val="center"/>
        <w:rPr>
          <w:rFonts w:ascii="Times New Roman" w:hAnsi="Times New Roman" w:cs="Times New Roman"/>
          <w:sz w:val="24"/>
          <w:szCs w:val="24"/>
        </w:rPr>
      </w:pPr>
      <w:r w:rsidRPr="002F14A3">
        <w:rPr>
          <w:rFonts w:ascii="Times New Roman" w:hAnsi="Times New Roman" w:cs="Times New Roman"/>
          <w:sz w:val="24"/>
          <w:szCs w:val="24"/>
        </w:rPr>
        <w:lastRenderedPageBreak/>
        <w:t xml:space="preserve">Блок-схема </w:t>
      </w:r>
      <w:r w:rsidRPr="002F14A3">
        <w:rPr>
          <w:rFonts w:ascii="Times New Roman" w:hAnsi="Times New Roman" w:cs="Times New Roman"/>
          <w:sz w:val="24"/>
          <w:szCs w:val="24"/>
        </w:rPr>
        <w:br/>
        <w:t>последовательности действий по предоставлению муниципальной услуги</w:t>
      </w:r>
    </w:p>
    <w:p w:rsidR="00250455" w:rsidRPr="002F14A3" w:rsidRDefault="00250455" w:rsidP="002F14A3">
      <w:pPr>
        <w:rPr>
          <w:sz w:val="24"/>
          <w:szCs w:val="24"/>
        </w:rPr>
      </w:pPr>
      <w:bookmarkStart w:id="81" w:name="_GoBack"/>
      <w:r w:rsidRPr="002F14A3">
        <w:rPr>
          <w:noProof/>
          <w:sz w:val="24"/>
          <w:szCs w:val="24"/>
        </w:rPr>
        <mc:AlternateContent>
          <mc:Choice Requires="wpc">
            <w:drawing>
              <wp:inline distT="0" distB="0" distL="0" distR="0">
                <wp:extent cx="5771795" cy="7324385"/>
                <wp:effectExtent l="0" t="0" r="19685" b="0"/>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3256761" y="1290014"/>
                            <a:ext cx="114732" cy="113382"/>
                          </a:xfrm>
                          <a:prstGeom prst="downArrow">
                            <a:avLst>
                              <a:gd name="adj1" fmla="val 50000"/>
                              <a:gd name="adj2" fmla="val 257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AutoShape 5"/>
                        <wps:cNvSpPr>
                          <a:spLocks noChangeArrowheads="1"/>
                        </wps:cNvSpPr>
                        <wps:spPr bwMode="auto">
                          <a:xfrm>
                            <a:off x="3256761" y="1747505"/>
                            <a:ext cx="113907" cy="109417"/>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6"/>
                        <wps:cNvSpPr>
                          <a:spLocks noChangeArrowheads="1"/>
                        </wps:cNvSpPr>
                        <wps:spPr bwMode="auto">
                          <a:xfrm>
                            <a:off x="3614991" y="2204996"/>
                            <a:ext cx="113082" cy="222799"/>
                          </a:xfrm>
                          <a:prstGeom prst="downArrow">
                            <a:avLst>
                              <a:gd name="adj1" fmla="val 50000"/>
                              <a:gd name="adj2" fmla="val 512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7"/>
                        <wps:cNvSpPr>
                          <a:spLocks noChangeArrowheads="1"/>
                        </wps:cNvSpPr>
                        <wps:spPr bwMode="auto">
                          <a:xfrm>
                            <a:off x="683949" y="2933651"/>
                            <a:ext cx="114732" cy="341731"/>
                          </a:xfrm>
                          <a:prstGeom prst="downArrow">
                            <a:avLst>
                              <a:gd name="adj1" fmla="val 50000"/>
                              <a:gd name="adj2" fmla="val 775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8"/>
                        <wps:cNvSpPr>
                          <a:spLocks noChangeArrowheads="1"/>
                        </wps:cNvSpPr>
                        <wps:spPr bwMode="auto">
                          <a:xfrm>
                            <a:off x="3728072" y="4511480"/>
                            <a:ext cx="114732" cy="293365"/>
                          </a:xfrm>
                          <a:prstGeom prst="downArrow">
                            <a:avLst>
                              <a:gd name="adj1" fmla="val 50000"/>
                              <a:gd name="adj2" fmla="val 665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Oval 9"/>
                        <wps:cNvSpPr>
                          <a:spLocks noChangeArrowheads="1"/>
                        </wps:cNvSpPr>
                        <wps:spPr bwMode="auto">
                          <a:xfrm>
                            <a:off x="313338" y="2605400"/>
                            <a:ext cx="831191" cy="328252"/>
                          </a:xfrm>
                          <a:prstGeom prst="ellipse">
                            <a:avLst/>
                          </a:prstGeom>
                          <a:solidFill>
                            <a:srgbClr val="FFFFFF"/>
                          </a:solidFill>
                          <a:ln w="9525">
                            <a:solidFill>
                              <a:srgbClr val="000000"/>
                            </a:solidFill>
                            <a:round/>
                            <a:headEnd/>
                            <a:tailEnd/>
                          </a:ln>
                        </wps:spPr>
                        <wps:txbx>
                          <w:txbxContent>
                            <w:p w:rsidR="002F14A3" w:rsidRDefault="002F14A3" w:rsidP="00250455">
                              <w:pPr>
                                <w:ind w:hanging="142"/>
                                <w:rPr>
                                  <w:szCs w:val="18"/>
                                </w:rPr>
                              </w:pPr>
                              <w:r>
                                <w:rPr>
                                  <w:szCs w:val="18"/>
                                </w:rPr>
                                <w:t xml:space="preserve">        Да  </w:t>
                              </w:r>
                            </w:p>
                            <w:p w:rsidR="002F14A3" w:rsidRPr="00E03AB4" w:rsidRDefault="002F14A3" w:rsidP="00250455">
                              <w:pPr>
                                <w:ind w:hanging="142"/>
                                <w:rPr>
                                  <w:szCs w:val="18"/>
                                </w:rPr>
                              </w:pPr>
                              <w:r>
                                <w:rPr>
                                  <w:szCs w:val="18"/>
                                </w:rPr>
                                <w:t xml:space="preserve">           Да</w:t>
                              </w:r>
                              <w:r w:rsidRPr="00E03AB4">
                                <w:rPr>
                                  <w:szCs w:val="18"/>
                                </w:rPr>
                                <w:t>Да</w:t>
                              </w:r>
                            </w:p>
                          </w:txbxContent>
                        </wps:txbx>
                        <wps:bodyPr rot="0" vert="horz" wrap="square" lIns="91440" tIns="45720" rIns="91440" bIns="45720" anchor="t" anchorCtr="0" upright="1">
                          <a:noAutofit/>
                        </wps:bodyPr>
                      </wps:wsp>
                      <wps:wsp>
                        <wps:cNvPr id="7" name="Oval 10"/>
                        <wps:cNvSpPr>
                          <a:spLocks noChangeArrowheads="1"/>
                        </wps:cNvSpPr>
                        <wps:spPr bwMode="auto">
                          <a:xfrm>
                            <a:off x="2837451" y="3129492"/>
                            <a:ext cx="1484918" cy="213284"/>
                          </a:xfrm>
                          <a:prstGeom prst="ellipse">
                            <a:avLst/>
                          </a:prstGeom>
                          <a:solidFill>
                            <a:srgbClr val="FFFFFF"/>
                          </a:solidFill>
                          <a:ln w="9525">
                            <a:solidFill>
                              <a:srgbClr val="000000"/>
                            </a:solidFill>
                            <a:round/>
                            <a:headEnd/>
                            <a:tailEnd/>
                          </a:ln>
                        </wps:spPr>
                        <wps:txbx>
                          <w:txbxContent>
                            <w:p w:rsidR="002F14A3" w:rsidRPr="009B4BC0" w:rsidRDefault="002F14A3" w:rsidP="00250455">
                              <w:pPr>
                                <w:rPr>
                                  <w:sz w:val="16"/>
                                  <w:szCs w:val="16"/>
                                </w:rPr>
                              </w:pPr>
                              <w:r w:rsidRPr="009B4BC0">
                                <w:rPr>
                                  <w:sz w:val="16"/>
                                  <w:szCs w:val="16"/>
                                </w:rPr>
                                <w:t xml:space="preserve">         </w:t>
                              </w:r>
                              <w:r>
                                <w:rPr>
                                  <w:sz w:val="16"/>
                                  <w:szCs w:val="16"/>
                                </w:rPr>
                                <w:t xml:space="preserve">      </w:t>
                              </w:r>
                              <w:r w:rsidRPr="009B4BC0">
                                <w:rPr>
                                  <w:sz w:val="16"/>
                                  <w:szCs w:val="16"/>
                                </w:rPr>
                                <w:t>Нет</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857285" y="832523"/>
                            <a:ext cx="4914510" cy="459870"/>
                          </a:xfrm>
                          <a:prstGeom prst="rect">
                            <a:avLst/>
                          </a:prstGeom>
                          <a:solidFill>
                            <a:srgbClr val="FFFFFF"/>
                          </a:solidFill>
                          <a:ln w="9525">
                            <a:solidFill>
                              <a:srgbClr val="000000"/>
                            </a:solidFill>
                            <a:miter lim="800000"/>
                            <a:headEnd/>
                            <a:tailEnd/>
                          </a:ln>
                        </wps:spPr>
                        <wps:txbx>
                          <w:txbxContent>
                            <w:p w:rsidR="002F14A3" w:rsidRPr="00791C7C" w:rsidRDefault="002F14A3" w:rsidP="00250455">
                              <w:pPr>
                                <w:jc w:val="center"/>
                                <w:rPr>
                                  <w:color w:val="FF0000"/>
                                  <w:sz w:val="10"/>
                                  <w:szCs w:val="10"/>
                                </w:rPr>
                              </w:pPr>
                            </w:p>
                            <w:p w:rsidR="002F14A3" w:rsidRPr="00A12F4C" w:rsidRDefault="002F14A3" w:rsidP="00250455">
                              <w:pPr>
                                <w:jc w:val="center"/>
                              </w:pPr>
                              <w:r w:rsidRPr="00A12F4C">
                                <w:t>Прием и регистрация заявления с документами</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857285" y="1404188"/>
                            <a:ext cx="4914510" cy="344109"/>
                          </a:xfrm>
                          <a:prstGeom prst="rect">
                            <a:avLst/>
                          </a:prstGeom>
                          <a:solidFill>
                            <a:srgbClr val="FFFFFF"/>
                          </a:solidFill>
                          <a:ln w="9525">
                            <a:solidFill>
                              <a:srgbClr val="000000"/>
                            </a:solidFill>
                            <a:miter lim="800000"/>
                            <a:headEnd/>
                            <a:tailEnd/>
                          </a:ln>
                        </wps:spPr>
                        <wps:txbx>
                          <w:txbxContent>
                            <w:p w:rsidR="002F14A3" w:rsidRPr="00A12F4C" w:rsidRDefault="002F14A3" w:rsidP="00250455">
                              <w:pPr>
                                <w:jc w:val="center"/>
                                <w:rPr>
                                  <w:sz w:val="18"/>
                                  <w:szCs w:val="18"/>
                                </w:rPr>
                              </w:pPr>
                              <w:r w:rsidRPr="00A12F4C">
                                <w:rPr>
                                  <w:sz w:val="18"/>
                                  <w:szCs w:val="18"/>
                                </w:rPr>
                                <w:t xml:space="preserve">Проверка комплектности представленных с заявлением документов и наличия оснований для отказа в предоставлении </w:t>
                              </w:r>
                              <w:r>
                                <w:rPr>
                                  <w:sz w:val="18"/>
                                  <w:szCs w:val="18"/>
                                </w:rPr>
                                <w:t>муниципаль</w:t>
                              </w:r>
                              <w:r w:rsidRPr="00A12F4C">
                                <w:rPr>
                                  <w:sz w:val="18"/>
                                  <w:szCs w:val="18"/>
                                </w:rPr>
                                <w:t>ной услуги</w:t>
                              </w:r>
                            </w:p>
                            <w:p w:rsidR="002F14A3" w:rsidRPr="006D4B27" w:rsidRDefault="002F14A3" w:rsidP="00250455"/>
                          </w:txbxContent>
                        </wps:txbx>
                        <wps:bodyPr rot="0" vert="horz" wrap="square" lIns="91440" tIns="45720" rIns="91440" bIns="45720" anchor="t" anchorCtr="0" upright="1">
                          <a:noAutofit/>
                        </wps:bodyPr>
                      </wps:wsp>
                      <wps:wsp>
                        <wps:cNvPr id="10" name="AutoShape 13"/>
                        <wps:cNvSpPr>
                          <a:spLocks noChangeArrowheads="1"/>
                        </wps:cNvSpPr>
                        <wps:spPr bwMode="auto">
                          <a:xfrm>
                            <a:off x="857285" y="146683"/>
                            <a:ext cx="4887271" cy="571666"/>
                          </a:xfrm>
                          <a:prstGeom prst="roundRect">
                            <a:avLst>
                              <a:gd name="adj" fmla="val 16667"/>
                            </a:avLst>
                          </a:prstGeom>
                          <a:solidFill>
                            <a:srgbClr val="FFFFFF"/>
                          </a:solidFill>
                          <a:ln w="9525">
                            <a:solidFill>
                              <a:srgbClr val="000000"/>
                            </a:solidFill>
                            <a:round/>
                            <a:headEnd/>
                            <a:tailEnd/>
                          </a:ln>
                        </wps:spPr>
                        <wps:txbx>
                          <w:txbxContent>
                            <w:p w:rsidR="002F14A3" w:rsidRPr="00A12F4C" w:rsidRDefault="002F14A3" w:rsidP="00250455">
                              <w:pPr>
                                <w:jc w:val="center"/>
                              </w:pPr>
                              <w:r w:rsidRPr="00A12F4C">
                                <w:t>Начало предоставления муниципальной услуги:</w:t>
                              </w:r>
                            </w:p>
                            <w:p w:rsidR="002F14A3" w:rsidRPr="00A12F4C" w:rsidRDefault="002F14A3" w:rsidP="00250455">
                              <w:pPr>
                                <w:jc w:val="center"/>
                              </w:pPr>
                              <w:r w:rsidRPr="00A12F4C">
                                <w:t xml:space="preserve">обращение заинтересованного лица (получателя муниципальной услуги) </w:t>
                              </w:r>
                            </w:p>
                            <w:p w:rsidR="002F14A3" w:rsidRPr="00A12F4C" w:rsidRDefault="002F14A3" w:rsidP="00250455">
                              <w:pPr>
                                <w:jc w:val="center"/>
                              </w:pPr>
                              <w:r w:rsidRPr="00A12F4C">
                                <w:t xml:space="preserve">в </w:t>
                              </w:r>
                              <w:r>
                                <w:t>Администрацию Ремонтненского</w:t>
                              </w:r>
                              <w:r w:rsidRPr="00A12F4C">
                                <w:t xml:space="preserve"> района</w:t>
                              </w:r>
                              <w:r>
                                <w:t xml:space="preserve"> </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857285" y="1861679"/>
                            <a:ext cx="4914510" cy="343316"/>
                          </a:xfrm>
                          <a:prstGeom prst="rect">
                            <a:avLst/>
                          </a:prstGeom>
                          <a:solidFill>
                            <a:srgbClr val="FFFFFF"/>
                          </a:solidFill>
                          <a:ln w="9525">
                            <a:solidFill>
                              <a:srgbClr val="000000"/>
                            </a:solidFill>
                            <a:miter lim="800000"/>
                            <a:headEnd/>
                            <a:tailEnd/>
                          </a:ln>
                        </wps:spPr>
                        <wps:txbx>
                          <w:txbxContent>
                            <w:p w:rsidR="002F14A3" w:rsidRPr="00A12F4C" w:rsidRDefault="002F14A3" w:rsidP="00250455">
                              <w:pPr>
                                <w:jc w:val="center"/>
                              </w:pPr>
                              <w:r w:rsidRPr="00A12F4C">
                                <w:t>Получение необходимых документов от уполномоченного органа</w:t>
                              </w:r>
                            </w:p>
                            <w:p w:rsidR="002F14A3" w:rsidRPr="006D4B27" w:rsidRDefault="002F14A3" w:rsidP="00250455"/>
                          </w:txbxContent>
                        </wps:txbx>
                        <wps:bodyPr rot="0" vert="horz" wrap="square" lIns="91440" tIns="45720" rIns="91440" bIns="45720" anchor="t" anchorCtr="0" upright="1">
                          <a:noAutofit/>
                        </wps:bodyPr>
                      </wps:wsp>
                      <wps:wsp>
                        <wps:cNvPr id="12" name="AutoShape 15"/>
                        <wps:cNvSpPr>
                          <a:spLocks noChangeArrowheads="1"/>
                        </wps:cNvSpPr>
                        <wps:spPr bwMode="auto">
                          <a:xfrm>
                            <a:off x="2172994" y="2427795"/>
                            <a:ext cx="2997075" cy="685840"/>
                          </a:xfrm>
                          <a:prstGeom prst="flowChartDecision">
                            <a:avLst/>
                          </a:prstGeom>
                          <a:solidFill>
                            <a:srgbClr val="FFFFFF"/>
                          </a:solidFill>
                          <a:ln w="9525">
                            <a:solidFill>
                              <a:srgbClr val="000000"/>
                            </a:solidFill>
                            <a:miter lim="800000"/>
                            <a:headEnd/>
                            <a:tailEnd/>
                          </a:ln>
                        </wps:spPr>
                        <wps:txbx>
                          <w:txbxContent>
                            <w:p w:rsidR="002F14A3" w:rsidRPr="009B4BC0" w:rsidRDefault="002F14A3" w:rsidP="00250455">
                              <w:pPr>
                                <w:rPr>
                                  <w:sz w:val="12"/>
                                  <w:szCs w:val="12"/>
                                </w:rPr>
                              </w:pPr>
                              <w:r>
                                <w:rPr>
                                  <w:sz w:val="12"/>
                                  <w:szCs w:val="12"/>
                                </w:rPr>
                                <w:t xml:space="preserve">            </w:t>
                              </w:r>
                              <w:r w:rsidRPr="009B4BC0">
                                <w:rPr>
                                  <w:sz w:val="12"/>
                                  <w:szCs w:val="12"/>
                                </w:rPr>
                                <w:t xml:space="preserve">Наличие </w:t>
                              </w:r>
                              <w:r>
                                <w:rPr>
                                  <w:sz w:val="12"/>
                                  <w:szCs w:val="12"/>
                                </w:rPr>
                                <w:t xml:space="preserve">      </w:t>
                              </w:r>
                              <w:r w:rsidRPr="009B4BC0">
                                <w:rPr>
                                  <w:sz w:val="12"/>
                                  <w:szCs w:val="12"/>
                                </w:rPr>
                                <w:t>оснований</w:t>
                              </w:r>
                            </w:p>
                            <w:p w:rsidR="002F14A3" w:rsidRPr="009B4BC0" w:rsidRDefault="002F14A3" w:rsidP="00250455">
                              <w:pPr>
                                <w:jc w:val="center"/>
                                <w:rPr>
                                  <w:sz w:val="12"/>
                                  <w:szCs w:val="12"/>
                                </w:rPr>
                              </w:pPr>
                              <w:r w:rsidRPr="009B4BC0">
                                <w:rPr>
                                  <w:sz w:val="12"/>
                                  <w:szCs w:val="12"/>
                                </w:rPr>
                                <w:t>для отказа</w:t>
                              </w:r>
                              <w:r>
                                <w:rPr>
                                  <w:sz w:val="12"/>
                                  <w:szCs w:val="12"/>
                                </w:rPr>
                                <w:t xml:space="preserve"> </w:t>
                              </w:r>
                              <w:r w:rsidRPr="009B4BC0">
                                <w:rPr>
                                  <w:sz w:val="12"/>
                                  <w:szCs w:val="12"/>
                                </w:rPr>
                                <w:t xml:space="preserve"> в</w:t>
                              </w:r>
                              <w:r>
                                <w:rPr>
                                  <w:sz w:val="12"/>
                                  <w:szCs w:val="12"/>
                                </w:rPr>
                                <w:t xml:space="preserve"> </w:t>
                              </w:r>
                              <w:r w:rsidRPr="009B4BC0">
                                <w:rPr>
                                  <w:sz w:val="12"/>
                                  <w:szCs w:val="12"/>
                                </w:rPr>
                                <w:t xml:space="preserve"> предоставлении </w:t>
                              </w:r>
                              <w:r>
                                <w:rPr>
                                  <w:sz w:val="12"/>
                                  <w:szCs w:val="12"/>
                                </w:rPr>
                                <w:t xml:space="preserve">             муниципальной</w:t>
                              </w:r>
                              <w:r w:rsidRPr="009B4BC0">
                                <w:rPr>
                                  <w:sz w:val="12"/>
                                  <w:szCs w:val="12"/>
                                </w:rPr>
                                <w:t xml:space="preserve"> услуги</w:t>
                              </w:r>
                            </w:p>
                          </w:txbxContent>
                        </wps:txbx>
                        <wps:bodyPr rot="0" vert="horz" wrap="square" lIns="91440" tIns="45720" rIns="91440" bIns="45720" anchor="t" anchorCtr="0" upright="1">
                          <a:noAutofit/>
                        </wps:bodyPr>
                      </wps:wsp>
                      <wps:wsp>
                        <wps:cNvPr id="13" name="AutoShape 16"/>
                        <wps:cNvSpPr>
                          <a:spLocks noChangeArrowheads="1"/>
                        </wps:cNvSpPr>
                        <wps:spPr bwMode="auto">
                          <a:xfrm rot="5400000">
                            <a:off x="1622391" y="2298918"/>
                            <a:ext cx="118139" cy="866684"/>
                          </a:xfrm>
                          <a:prstGeom prst="downArrow">
                            <a:avLst>
                              <a:gd name="adj1" fmla="val 50000"/>
                              <a:gd name="adj2" fmla="val 1761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7"/>
                        <wps:cNvSpPr>
                          <a:spLocks noChangeArrowheads="1"/>
                        </wps:cNvSpPr>
                        <wps:spPr bwMode="auto">
                          <a:xfrm>
                            <a:off x="1085925" y="5347967"/>
                            <a:ext cx="4685870" cy="652539"/>
                          </a:xfrm>
                          <a:prstGeom prst="roundRect">
                            <a:avLst>
                              <a:gd name="adj" fmla="val 16667"/>
                            </a:avLst>
                          </a:prstGeom>
                          <a:solidFill>
                            <a:srgbClr val="FFFFFF"/>
                          </a:solidFill>
                          <a:ln w="9525">
                            <a:solidFill>
                              <a:srgbClr val="000000"/>
                            </a:solidFill>
                            <a:round/>
                            <a:headEnd/>
                            <a:tailEnd/>
                          </a:ln>
                        </wps:spPr>
                        <wps:txbx>
                          <w:txbxContent>
                            <w:p w:rsidR="002F14A3" w:rsidRPr="00A12F4C" w:rsidRDefault="002F14A3" w:rsidP="00250455">
                              <w:pPr>
                                <w:jc w:val="center"/>
                                <w:rPr>
                                  <w:sz w:val="18"/>
                                  <w:szCs w:val="18"/>
                                </w:rPr>
                              </w:pPr>
                              <w:r w:rsidRPr="00A12F4C">
                                <w:rPr>
                                  <w:sz w:val="18"/>
                                  <w:szCs w:val="18"/>
                                </w:rPr>
                                <w:t xml:space="preserve">Завершение предоставления </w:t>
                              </w:r>
                              <w:r>
                                <w:rPr>
                                  <w:sz w:val="18"/>
                                  <w:szCs w:val="18"/>
                                </w:rPr>
                                <w:t>муниципальной</w:t>
                              </w:r>
                              <w:r w:rsidRPr="00A12F4C">
                                <w:rPr>
                                  <w:sz w:val="18"/>
                                  <w:szCs w:val="18"/>
                                </w:rPr>
                                <w:t xml:space="preserve"> услуги:</w:t>
                              </w:r>
                            </w:p>
                            <w:p w:rsidR="002F14A3" w:rsidRPr="00A12F4C" w:rsidRDefault="002F14A3" w:rsidP="00250455">
                              <w:pPr>
                                <w:jc w:val="center"/>
                                <w:rPr>
                                  <w:sz w:val="18"/>
                                  <w:szCs w:val="18"/>
                                </w:rPr>
                              </w:pPr>
                              <w:r>
                                <w:rPr>
                                  <w:sz w:val="18"/>
                                  <w:szCs w:val="18"/>
                                </w:rPr>
                                <w:t xml:space="preserve"> </w:t>
                              </w:r>
                              <w:r w:rsidRPr="00A12F4C">
                                <w:rPr>
                                  <w:sz w:val="18"/>
                                  <w:szCs w:val="18"/>
                                </w:rPr>
                                <w:t xml:space="preserve"> выдача </w:t>
                              </w:r>
                              <w:r>
                                <w:t xml:space="preserve">заявителю результата предоставления муниципальной услуги </w:t>
                              </w:r>
                            </w:p>
                          </w:txbxContent>
                        </wps:txbx>
                        <wps:bodyPr rot="0" vert="horz" wrap="square" lIns="91440" tIns="45720" rIns="91440" bIns="45720" anchor="t" anchorCtr="0" upright="1">
                          <a:noAutofit/>
                        </wps:bodyPr>
                      </wps:wsp>
                      <wps:wsp>
                        <wps:cNvPr id="15" name="AutoShape 18"/>
                        <wps:cNvSpPr>
                          <a:spLocks noChangeArrowheads="1"/>
                        </wps:cNvSpPr>
                        <wps:spPr bwMode="auto">
                          <a:xfrm>
                            <a:off x="3256761" y="5120411"/>
                            <a:ext cx="115558" cy="227556"/>
                          </a:xfrm>
                          <a:prstGeom prst="downArrow">
                            <a:avLst>
                              <a:gd name="adj1" fmla="val 50000"/>
                              <a:gd name="adj2" fmla="val 5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9"/>
                        <wps:cNvSpPr>
                          <a:spLocks noChangeArrowheads="1"/>
                        </wps:cNvSpPr>
                        <wps:spPr bwMode="auto">
                          <a:xfrm>
                            <a:off x="3256761" y="718348"/>
                            <a:ext cx="113907" cy="113382"/>
                          </a:xfrm>
                          <a:prstGeom prst="downArrow">
                            <a:avLst>
                              <a:gd name="adj1" fmla="val 50000"/>
                              <a:gd name="adj2" fmla="val 259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
                        <wps:cNvSpPr>
                          <a:spLocks noChangeArrowheads="1"/>
                        </wps:cNvSpPr>
                        <wps:spPr bwMode="auto">
                          <a:xfrm>
                            <a:off x="1956736" y="4804845"/>
                            <a:ext cx="3787821" cy="315566"/>
                          </a:xfrm>
                          <a:prstGeom prst="rect">
                            <a:avLst/>
                          </a:prstGeom>
                          <a:solidFill>
                            <a:srgbClr val="FFFFFF"/>
                          </a:solidFill>
                          <a:ln w="9525">
                            <a:solidFill>
                              <a:srgbClr val="000000"/>
                            </a:solidFill>
                            <a:miter lim="800000"/>
                            <a:headEnd/>
                            <a:tailEnd/>
                          </a:ln>
                        </wps:spPr>
                        <wps:txbx>
                          <w:txbxContent>
                            <w:p w:rsidR="002F14A3" w:rsidRDefault="002F14A3" w:rsidP="00250455">
                              <w:r>
                                <w:rPr>
                                  <w:sz w:val="18"/>
                                  <w:szCs w:val="18"/>
                                </w:rPr>
                                <w:t>Согласование и п</w:t>
                              </w:r>
                              <w:r>
                                <w:rPr>
                                  <w:spacing w:val="1"/>
                                  <w:sz w:val="18"/>
                                  <w:szCs w:val="18"/>
                                </w:rPr>
                                <w:t>о</w:t>
                              </w:r>
                              <w:r>
                                <w:rPr>
                                  <w:sz w:val="18"/>
                                  <w:szCs w:val="18"/>
                                </w:rPr>
                                <w:t>д</w:t>
                              </w:r>
                              <w:r>
                                <w:rPr>
                                  <w:spacing w:val="-1"/>
                                  <w:sz w:val="18"/>
                                  <w:szCs w:val="18"/>
                                </w:rPr>
                                <w:t>п</w:t>
                              </w:r>
                              <w:r>
                                <w:rPr>
                                  <w:sz w:val="18"/>
                                  <w:szCs w:val="18"/>
                                </w:rPr>
                                <w:t>и</w:t>
                              </w:r>
                              <w:r>
                                <w:rPr>
                                  <w:spacing w:val="-1"/>
                                  <w:sz w:val="18"/>
                                  <w:szCs w:val="18"/>
                                </w:rPr>
                                <w:t>са</w:t>
                              </w:r>
                              <w:r>
                                <w:rPr>
                                  <w:sz w:val="18"/>
                                  <w:szCs w:val="18"/>
                                </w:rPr>
                                <w:t>н</w:t>
                              </w:r>
                              <w:r>
                                <w:rPr>
                                  <w:spacing w:val="-1"/>
                                  <w:sz w:val="18"/>
                                  <w:szCs w:val="18"/>
                                </w:rPr>
                                <w:t>и</w:t>
                              </w:r>
                              <w:r>
                                <w:rPr>
                                  <w:sz w:val="18"/>
                                  <w:szCs w:val="18"/>
                                </w:rPr>
                                <w:t>е  дополнительного соглашения к договору социального найма жилого помещения</w:t>
                              </w:r>
                            </w:p>
                            <w:p w:rsidR="002F14A3" w:rsidRPr="00774D18" w:rsidRDefault="002F14A3" w:rsidP="00250455">
                              <w:pPr>
                                <w:rPr>
                                  <w:szCs w:val="18"/>
                                </w:rPr>
                              </w:pPr>
                            </w:p>
                          </w:txbxContent>
                        </wps:txbx>
                        <wps:bodyPr rot="0" vert="horz" wrap="square" lIns="91440" tIns="45720" rIns="91440" bIns="45720" anchor="t" anchorCtr="0" upright="1">
                          <a:noAutofit/>
                        </wps:bodyPr>
                      </wps:wsp>
                      <wps:wsp>
                        <wps:cNvPr id="18" name="AutoShape 21"/>
                        <wps:cNvSpPr>
                          <a:spLocks noChangeArrowheads="1"/>
                        </wps:cNvSpPr>
                        <wps:spPr bwMode="auto">
                          <a:xfrm>
                            <a:off x="35999" y="3342777"/>
                            <a:ext cx="1628540" cy="704869"/>
                          </a:xfrm>
                          <a:prstGeom prst="flowChartAlternateProcess">
                            <a:avLst/>
                          </a:prstGeom>
                          <a:solidFill>
                            <a:srgbClr val="FFFFFF"/>
                          </a:solidFill>
                          <a:ln w="9525">
                            <a:solidFill>
                              <a:srgbClr val="000000"/>
                            </a:solidFill>
                            <a:miter lim="800000"/>
                            <a:headEnd/>
                            <a:tailEnd/>
                          </a:ln>
                        </wps:spPr>
                        <wps:txbx>
                          <w:txbxContent>
                            <w:p w:rsidR="002F14A3" w:rsidRPr="00A12F4C" w:rsidRDefault="002F14A3" w:rsidP="00250455">
                              <w:pPr>
                                <w:rPr>
                                  <w:sz w:val="16"/>
                                  <w:szCs w:val="16"/>
                                </w:rPr>
                              </w:pPr>
                              <w:r>
                                <w:rPr>
                                  <w:sz w:val="18"/>
                                  <w:szCs w:val="18"/>
                                </w:rPr>
                                <w:t>Н</w:t>
                              </w:r>
                              <w:r w:rsidRPr="00A12F4C">
                                <w:rPr>
                                  <w:sz w:val="18"/>
                                  <w:szCs w:val="18"/>
                                </w:rPr>
                                <w:t xml:space="preserve">аправление заявителю </w:t>
                              </w:r>
                              <w:r>
                                <w:rPr>
                                  <w:sz w:val="18"/>
                                  <w:szCs w:val="18"/>
                                </w:rPr>
                                <w:t>письменного</w:t>
                              </w:r>
                              <w:r w:rsidRPr="00A12F4C">
                                <w:rPr>
                                  <w:sz w:val="18"/>
                                  <w:szCs w:val="18"/>
                                </w:rPr>
                                <w:t xml:space="preserve"> отказ</w:t>
                              </w:r>
                              <w:r>
                                <w:rPr>
                                  <w:sz w:val="18"/>
                                  <w:szCs w:val="18"/>
                                </w:rPr>
                                <w:t>а</w:t>
                              </w:r>
                              <w:r w:rsidRPr="00A12F4C">
                                <w:rPr>
                                  <w:sz w:val="18"/>
                                  <w:szCs w:val="18"/>
                                </w:rPr>
                                <w:t xml:space="preserve"> в предоставлении муниципальной услуги </w:t>
                              </w:r>
                            </w:p>
                            <w:p w:rsidR="002F14A3" w:rsidRPr="00A12F4C" w:rsidRDefault="002F14A3" w:rsidP="00250455"/>
                          </w:txbxContent>
                        </wps:txbx>
                        <wps:bodyPr rot="0" vert="horz" wrap="square" lIns="91440" tIns="45720" rIns="91440" bIns="45720" anchor="t" anchorCtr="0" upright="1">
                          <a:noAutofit/>
                        </wps:bodyPr>
                      </wps:wsp>
                      <wps:wsp>
                        <wps:cNvPr id="19" name="Rectangle 22"/>
                        <wps:cNvSpPr>
                          <a:spLocks noChangeArrowheads="1"/>
                        </wps:cNvSpPr>
                        <wps:spPr bwMode="auto">
                          <a:xfrm>
                            <a:off x="1956736" y="3455366"/>
                            <a:ext cx="3787821" cy="678704"/>
                          </a:xfrm>
                          <a:prstGeom prst="rect">
                            <a:avLst/>
                          </a:prstGeom>
                          <a:solidFill>
                            <a:srgbClr val="FFFFFF"/>
                          </a:solidFill>
                          <a:ln w="9525">
                            <a:solidFill>
                              <a:srgbClr val="000000"/>
                            </a:solidFill>
                            <a:miter lim="800000"/>
                            <a:headEnd/>
                            <a:tailEnd/>
                          </a:ln>
                        </wps:spPr>
                        <wps:txbx>
                          <w:txbxContent>
                            <w:p w:rsidR="002F14A3" w:rsidRPr="00F80F7E" w:rsidRDefault="002F14A3" w:rsidP="00250455">
                              <w:pPr>
                                <w:rPr>
                                  <w:sz w:val="18"/>
                                  <w:szCs w:val="18"/>
                                </w:rPr>
                              </w:pPr>
                              <w:r w:rsidRPr="00F80F7E">
                                <w:rPr>
                                  <w:sz w:val="18"/>
                                  <w:szCs w:val="18"/>
                                </w:rPr>
                                <w:t xml:space="preserve">Принятие решения по </w:t>
                              </w:r>
                              <w:r>
                                <w:rPr>
                                  <w:sz w:val="18"/>
                                  <w:szCs w:val="18"/>
                                </w:rPr>
                                <w:t>внесению изменений в</w:t>
                              </w:r>
                              <w:r w:rsidRPr="00F80F7E">
                                <w:rPr>
                                  <w:sz w:val="18"/>
                                  <w:szCs w:val="18"/>
                                </w:rPr>
                                <w:t xml:space="preserve"> договор</w:t>
                              </w:r>
                              <w:r>
                                <w:rPr>
                                  <w:sz w:val="18"/>
                                  <w:szCs w:val="18"/>
                                </w:rPr>
                                <w:t xml:space="preserve"> социального </w:t>
                              </w:r>
                              <w:r w:rsidRPr="00F80F7E">
                                <w:rPr>
                                  <w:sz w:val="18"/>
                                  <w:szCs w:val="18"/>
                                </w:rPr>
                                <w:t xml:space="preserve"> </w:t>
                              </w:r>
                              <w:r>
                                <w:rPr>
                                  <w:sz w:val="18"/>
                                  <w:szCs w:val="18"/>
                                </w:rPr>
                                <w:t xml:space="preserve"> найма жилого помещения</w:t>
                              </w:r>
                              <w:r w:rsidRPr="00F80F7E">
                                <w:rPr>
                                  <w:sz w:val="18"/>
                                  <w:szCs w:val="18"/>
                                </w:rPr>
                                <w:t>, находящ</w:t>
                              </w:r>
                              <w:r>
                                <w:rPr>
                                  <w:sz w:val="18"/>
                                  <w:szCs w:val="18"/>
                                </w:rPr>
                                <w:t>его</w:t>
                              </w:r>
                              <w:r w:rsidRPr="00F80F7E">
                                <w:rPr>
                                  <w:sz w:val="18"/>
                                  <w:szCs w:val="18"/>
                                </w:rPr>
                                <w:t>ся в собственности Чамзинского муниципального района</w:t>
                              </w:r>
                            </w:p>
                          </w:txbxContent>
                        </wps:txbx>
                        <wps:bodyPr rot="0" vert="horz" wrap="square" lIns="91440" tIns="45720" rIns="91440" bIns="45720" anchor="t" anchorCtr="0" upright="1">
                          <a:noAutofit/>
                        </wps:bodyPr>
                      </wps:wsp>
                      <wps:wsp>
                        <wps:cNvPr id="20" name="Rectangle 23"/>
                        <wps:cNvSpPr>
                          <a:spLocks noChangeArrowheads="1"/>
                        </wps:cNvSpPr>
                        <wps:spPr bwMode="auto">
                          <a:xfrm>
                            <a:off x="1956736" y="4181642"/>
                            <a:ext cx="3787821" cy="396439"/>
                          </a:xfrm>
                          <a:prstGeom prst="rect">
                            <a:avLst/>
                          </a:prstGeom>
                          <a:solidFill>
                            <a:srgbClr val="FFFFFF"/>
                          </a:solidFill>
                          <a:ln w="9525">
                            <a:solidFill>
                              <a:srgbClr val="000000"/>
                            </a:solidFill>
                            <a:miter lim="800000"/>
                            <a:headEnd/>
                            <a:tailEnd/>
                          </a:ln>
                        </wps:spPr>
                        <wps:txbx>
                          <w:txbxContent>
                            <w:p w:rsidR="002F14A3" w:rsidRPr="00774D18" w:rsidRDefault="002F14A3" w:rsidP="00250455">
                              <w:pPr>
                                <w:rPr>
                                  <w:szCs w:val="18"/>
                                </w:rPr>
                              </w:pPr>
                              <w:r>
                                <w:rPr>
                                  <w:sz w:val="18"/>
                                  <w:szCs w:val="18"/>
                                </w:rPr>
                                <w:t>П</w:t>
                              </w:r>
                              <w:r>
                                <w:rPr>
                                  <w:spacing w:val="1"/>
                                  <w:sz w:val="18"/>
                                  <w:szCs w:val="18"/>
                                </w:rPr>
                                <w:t>о</w:t>
                              </w:r>
                              <w:r>
                                <w:rPr>
                                  <w:sz w:val="18"/>
                                  <w:szCs w:val="18"/>
                                </w:rPr>
                                <w:t>д</w:t>
                              </w:r>
                              <w:r>
                                <w:rPr>
                                  <w:spacing w:val="-2"/>
                                  <w:sz w:val="18"/>
                                  <w:szCs w:val="18"/>
                                </w:rPr>
                                <w:t>г</w:t>
                              </w:r>
                              <w:r>
                                <w:rPr>
                                  <w:spacing w:val="1"/>
                                  <w:sz w:val="18"/>
                                  <w:szCs w:val="18"/>
                                </w:rPr>
                                <w:t>о</w:t>
                              </w:r>
                              <w:r>
                                <w:rPr>
                                  <w:spacing w:val="-2"/>
                                  <w:sz w:val="18"/>
                                  <w:szCs w:val="18"/>
                                </w:rPr>
                                <w:t>т</w:t>
                              </w:r>
                              <w:r>
                                <w:rPr>
                                  <w:spacing w:val="1"/>
                                  <w:sz w:val="18"/>
                                  <w:szCs w:val="18"/>
                                </w:rPr>
                                <w:t>о</w:t>
                              </w:r>
                              <w:r>
                                <w:rPr>
                                  <w:spacing w:val="-1"/>
                                  <w:sz w:val="18"/>
                                  <w:szCs w:val="18"/>
                                </w:rPr>
                                <w:t>вк</w:t>
                              </w:r>
                              <w:r>
                                <w:rPr>
                                  <w:sz w:val="18"/>
                                  <w:szCs w:val="18"/>
                                </w:rPr>
                                <w:t>а проекта дополнительного соглашения к договору социального найма жилого помещения</w:t>
                              </w:r>
                            </w:p>
                          </w:txbxContent>
                        </wps:txbx>
                        <wps:bodyPr rot="0" vert="horz" wrap="square" lIns="91440" tIns="45720" rIns="91440" bIns="45720" anchor="t" anchorCtr="0" upright="1">
                          <a:noAutofit/>
                        </wps:bodyPr>
                      </wps:wsp>
                    </wpc:wpc>
                  </a:graphicData>
                </a:graphic>
              </wp:inline>
            </w:drawing>
          </mc:Choice>
          <mc:Fallback>
            <w:pict>
              <v:group id="Полотно 21" o:spid="_x0000_s1026" editas="canvas" style="width:454.45pt;height:576.7pt;mso-position-horizontal-relative:char;mso-position-vertical-relative:line" coordsize="57715,7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&#1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715;height:73240;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32567;top:12900;width:1147;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Adr8A&#10;AADaAAAADwAAAGRycy9kb3ducmV2LnhtbERP22oCMRB9L/QfwhT6VrP6UMpqFLUVakHw9gHDZkwW&#10;N5MlSd31740g+DQcznUms9414kIh1p4VDAcFCOLK65qNguNh9fEFIiZkjY1nUnClCLPp68sES+07&#10;3tFln4zIIRxLVGBTakspY2XJYRz4ljhzJx8cpgyDkTpgl8NdI0dF8Skd1pwbLLa0tFSd9/9Owd8i&#10;XLFbne3m21pjjtuf3WhdKPX+1s/HIBL16Sl+uH91ng/3V+5XT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tMB2vwAAANoAAAAPAAAAAAAAAAAAAAAAAJgCAABkcnMvZG93bnJl&#10;di54bWxQSwUGAAAAAAQABAD1AAAAhAMAAAAA&#10;" adj="16045"/>
                <v:shape id="AutoShape 5" o:spid="_x0000_s1029" type="#_x0000_t67" style="position:absolute;left:32567;top:17475;width:1139;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v:shape id="AutoShape 6" o:spid="_x0000_s1030" type="#_x0000_t67" style="position:absolute;left:36149;top:22049;width:1131;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031" type="#_x0000_t67" style="position:absolute;left:6839;top:29336;width:1147;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shape id="AutoShape 8" o:spid="_x0000_s1032" type="#_x0000_t67" style="position:absolute;left:37280;top:45114;width:1148;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d/sMA&#10;AADaAAAADwAAAGRycy9kb3ducmV2LnhtbESPS2vCQBSF90L/w3ALbqROFJQ2zSSUgtCV4Kt0ec3c&#10;PGjmTpKZxvjvHUHo8nAeHyfJRtOIgXpXW1awmEcgiHOray4VHA+bl1cQziNrbCyTgis5yNKnSYKx&#10;thfe0bD3pQgj7GJUUHnfxlK6vCKDbm5b4uAVtjfog+xLqXu8hHHTyGUUraXBmgOhwpY+K8p/938m&#10;cIvOrM7udOZjdzhtf76vb2ZWKzV9Hj/eQXga/X/40f7SClZwvxJu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yd/sMAAADaAAAADwAAAAAAAAAAAAAAAACYAgAAZHJzL2Rv&#10;d25yZXYueG1sUEsFBgAAAAAEAAQA9QAAAIgDAAAAAA==&#10;" adj="15978"/>
                <v:oval id="Oval 9" o:spid="_x0000_s1033" style="position:absolute;left:3133;top:26054;width:8312;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2F14A3" w:rsidRDefault="002F14A3" w:rsidP="00250455">
                        <w:pPr>
                          <w:ind w:hanging="142"/>
                          <w:rPr>
                            <w:szCs w:val="18"/>
                          </w:rPr>
                        </w:pPr>
                        <w:r>
                          <w:rPr>
                            <w:szCs w:val="18"/>
                          </w:rPr>
                          <w:t xml:space="preserve">        Да  </w:t>
                        </w:r>
                      </w:p>
                      <w:p w:rsidR="002F14A3" w:rsidRPr="00E03AB4" w:rsidRDefault="002F14A3" w:rsidP="00250455">
                        <w:pPr>
                          <w:ind w:hanging="142"/>
                          <w:rPr>
                            <w:szCs w:val="18"/>
                          </w:rPr>
                        </w:pPr>
                        <w:r>
                          <w:rPr>
                            <w:szCs w:val="18"/>
                          </w:rPr>
                          <w:t xml:space="preserve">           Да</w:t>
                        </w:r>
                        <w:r w:rsidRPr="00E03AB4">
                          <w:rPr>
                            <w:szCs w:val="18"/>
                          </w:rPr>
                          <w:t>Да</w:t>
                        </w:r>
                      </w:p>
                    </w:txbxContent>
                  </v:textbox>
                </v:oval>
                <v:oval id="Oval 10" o:spid="_x0000_s1034" style="position:absolute;left:28374;top:31294;width:14849;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2F14A3" w:rsidRPr="009B4BC0" w:rsidRDefault="002F14A3" w:rsidP="00250455">
                        <w:pPr>
                          <w:rPr>
                            <w:sz w:val="16"/>
                            <w:szCs w:val="16"/>
                          </w:rPr>
                        </w:pPr>
                        <w:r w:rsidRPr="009B4BC0">
                          <w:rPr>
                            <w:sz w:val="16"/>
                            <w:szCs w:val="16"/>
                          </w:rPr>
                          <w:t xml:space="preserve">         </w:t>
                        </w:r>
                        <w:r>
                          <w:rPr>
                            <w:sz w:val="16"/>
                            <w:szCs w:val="16"/>
                          </w:rPr>
                          <w:t xml:space="preserve">      </w:t>
                        </w:r>
                        <w:r w:rsidRPr="009B4BC0">
                          <w:rPr>
                            <w:sz w:val="16"/>
                            <w:szCs w:val="16"/>
                          </w:rPr>
                          <w:t>Нет</w:t>
                        </w:r>
                      </w:p>
                    </w:txbxContent>
                  </v:textbox>
                </v:oval>
                <v:rect id="Rectangle 11" o:spid="_x0000_s1035" style="position:absolute;left:8572;top:8325;width:49145;height:4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F14A3" w:rsidRPr="00791C7C" w:rsidRDefault="002F14A3" w:rsidP="00250455">
                        <w:pPr>
                          <w:jc w:val="center"/>
                          <w:rPr>
                            <w:color w:val="FF0000"/>
                            <w:sz w:val="10"/>
                            <w:szCs w:val="10"/>
                          </w:rPr>
                        </w:pPr>
                      </w:p>
                      <w:p w:rsidR="002F14A3" w:rsidRPr="00A12F4C" w:rsidRDefault="002F14A3" w:rsidP="00250455">
                        <w:pPr>
                          <w:jc w:val="center"/>
                        </w:pPr>
                        <w:r w:rsidRPr="00A12F4C">
                          <w:t>Прием и регистрация заявления с документами</w:t>
                        </w:r>
                      </w:p>
                    </w:txbxContent>
                  </v:textbox>
                </v:rect>
                <v:rect id="Rectangle 12" o:spid="_x0000_s1036" style="position:absolute;left:8572;top:14041;width:49145;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F14A3" w:rsidRPr="00A12F4C" w:rsidRDefault="002F14A3" w:rsidP="00250455">
                        <w:pPr>
                          <w:jc w:val="center"/>
                          <w:rPr>
                            <w:sz w:val="18"/>
                            <w:szCs w:val="18"/>
                          </w:rPr>
                        </w:pPr>
                        <w:r w:rsidRPr="00A12F4C">
                          <w:rPr>
                            <w:sz w:val="18"/>
                            <w:szCs w:val="18"/>
                          </w:rPr>
                          <w:t xml:space="preserve">Проверка комплектности представленных с заявлением документов и наличия оснований для отказа в предоставлении </w:t>
                        </w:r>
                        <w:r>
                          <w:rPr>
                            <w:sz w:val="18"/>
                            <w:szCs w:val="18"/>
                          </w:rPr>
                          <w:t>муниципаль</w:t>
                        </w:r>
                        <w:r w:rsidRPr="00A12F4C">
                          <w:rPr>
                            <w:sz w:val="18"/>
                            <w:szCs w:val="18"/>
                          </w:rPr>
                          <w:t>ной услуги</w:t>
                        </w:r>
                      </w:p>
                      <w:p w:rsidR="002F14A3" w:rsidRPr="006D4B27" w:rsidRDefault="002F14A3" w:rsidP="00250455"/>
                    </w:txbxContent>
                  </v:textbox>
                </v:rect>
                <v:roundrect id="AutoShape 13" o:spid="_x0000_s1037" style="position:absolute;left:8572;top:1466;width:48873;height:57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2F14A3" w:rsidRPr="00A12F4C" w:rsidRDefault="002F14A3" w:rsidP="00250455">
                        <w:pPr>
                          <w:jc w:val="center"/>
                        </w:pPr>
                        <w:r w:rsidRPr="00A12F4C">
                          <w:t>Начало предоставления муниципальной услуги:</w:t>
                        </w:r>
                      </w:p>
                      <w:p w:rsidR="002F14A3" w:rsidRPr="00A12F4C" w:rsidRDefault="002F14A3" w:rsidP="00250455">
                        <w:pPr>
                          <w:jc w:val="center"/>
                        </w:pPr>
                        <w:r w:rsidRPr="00A12F4C">
                          <w:t xml:space="preserve">обращение заинтересованного лица (получателя муниципальной услуги) </w:t>
                        </w:r>
                      </w:p>
                      <w:p w:rsidR="002F14A3" w:rsidRPr="00A12F4C" w:rsidRDefault="002F14A3" w:rsidP="00250455">
                        <w:pPr>
                          <w:jc w:val="center"/>
                        </w:pPr>
                        <w:r w:rsidRPr="00A12F4C">
                          <w:t xml:space="preserve">в </w:t>
                        </w:r>
                        <w:r>
                          <w:t>Администрацию Ремонтненского</w:t>
                        </w:r>
                        <w:r w:rsidRPr="00A12F4C">
                          <w:t xml:space="preserve"> района</w:t>
                        </w:r>
                        <w:r>
                          <w:t xml:space="preserve"> </w:t>
                        </w:r>
                      </w:p>
                    </w:txbxContent>
                  </v:textbox>
                </v:roundrect>
                <v:rect id="Rectangle 14" o:spid="_x0000_s1038" style="position:absolute;left:8572;top:18616;width:49145;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F14A3" w:rsidRPr="00A12F4C" w:rsidRDefault="002F14A3" w:rsidP="00250455">
                        <w:pPr>
                          <w:jc w:val="center"/>
                        </w:pPr>
                        <w:r w:rsidRPr="00A12F4C">
                          <w:t>Получение необходимых документов от уполномоченного органа</w:t>
                        </w:r>
                      </w:p>
                      <w:p w:rsidR="002F14A3" w:rsidRPr="006D4B27" w:rsidRDefault="002F14A3" w:rsidP="00250455"/>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1729;top:24277;width:29971;height: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2F14A3" w:rsidRPr="009B4BC0" w:rsidRDefault="002F14A3" w:rsidP="00250455">
                        <w:pPr>
                          <w:rPr>
                            <w:sz w:val="12"/>
                            <w:szCs w:val="12"/>
                          </w:rPr>
                        </w:pPr>
                        <w:r>
                          <w:rPr>
                            <w:sz w:val="12"/>
                            <w:szCs w:val="12"/>
                          </w:rPr>
                          <w:t xml:space="preserve">            </w:t>
                        </w:r>
                        <w:r w:rsidRPr="009B4BC0">
                          <w:rPr>
                            <w:sz w:val="12"/>
                            <w:szCs w:val="12"/>
                          </w:rPr>
                          <w:t xml:space="preserve">Наличие </w:t>
                        </w:r>
                        <w:r>
                          <w:rPr>
                            <w:sz w:val="12"/>
                            <w:szCs w:val="12"/>
                          </w:rPr>
                          <w:t xml:space="preserve">      </w:t>
                        </w:r>
                        <w:r w:rsidRPr="009B4BC0">
                          <w:rPr>
                            <w:sz w:val="12"/>
                            <w:szCs w:val="12"/>
                          </w:rPr>
                          <w:t>оснований</w:t>
                        </w:r>
                      </w:p>
                      <w:p w:rsidR="002F14A3" w:rsidRPr="009B4BC0" w:rsidRDefault="002F14A3" w:rsidP="00250455">
                        <w:pPr>
                          <w:jc w:val="center"/>
                          <w:rPr>
                            <w:sz w:val="12"/>
                            <w:szCs w:val="12"/>
                          </w:rPr>
                        </w:pPr>
                        <w:r w:rsidRPr="009B4BC0">
                          <w:rPr>
                            <w:sz w:val="12"/>
                            <w:szCs w:val="12"/>
                          </w:rPr>
                          <w:t>для отказа</w:t>
                        </w:r>
                        <w:r>
                          <w:rPr>
                            <w:sz w:val="12"/>
                            <w:szCs w:val="12"/>
                          </w:rPr>
                          <w:t xml:space="preserve"> </w:t>
                        </w:r>
                        <w:r w:rsidRPr="009B4BC0">
                          <w:rPr>
                            <w:sz w:val="12"/>
                            <w:szCs w:val="12"/>
                          </w:rPr>
                          <w:t xml:space="preserve"> в</w:t>
                        </w:r>
                        <w:r>
                          <w:rPr>
                            <w:sz w:val="12"/>
                            <w:szCs w:val="12"/>
                          </w:rPr>
                          <w:t xml:space="preserve"> </w:t>
                        </w:r>
                        <w:r w:rsidRPr="009B4BC0">
                          <w:rPr>
                            <w:sz w:val="12"/>
                            <w:szCs w:val="12"/>
                          </w:rPr>
                          <w:t xml:space="preserve"> предоставлении </w:t>
                        </w:r>
                        <w:r>
                          <w:rPr>
                            <w:sz w:val="12"/>
                            <w:szCs w:val="12"/>
                          </w:rPr>
                          <w:t xml:space="preserve">             муниципальной</w:t>
                        </w:r>
                        <w:r w:rsidRPr="009B4BC0">
                          <w:rPr>
                            <w:sz w:val="12"/>
                            <w:szCs w:val="12"/>
                          </w:rPr>
                          <w:t xml:space="preserve"> услуги</w:t>
                        </w:r>
                      </w:p>
                    </w:txbxContent>
                  </v:textbox>
                </v:shape>
                <v:shape id="AutoShape 16" o:spid="_x0000_s1040" type="#_x0000_t67" style="position:absolute;left:16224;top:22988;width:1182;height:866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QcEA&#10;AADbAAAADwAAAGRycy9kb3ducmV2LnhtbERPTWuDQBC9B/oflinklqwaSIvNKkEIlEIJpj30OHUn&#10;Krqz4m7U/PtuodDbPN7nHPLF9GKi0bWWFcTbCARxZXXLtYLPj9PmGYTzyBp7y6TgTg7y7GF1wFTb&#10;mUuaLr4WIYRdigoa74dUSlc1ZNBt7UAcuKsdDfoAx1rqEecQbnqZRNFeGmw5NDQ4UNFQ1V1uRsFc&#10;yvdKdvbtq7Rxsft+ipNzGSu1flyOLyA8Lf5f/Od+1WH+Dn5/CQ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y0HBAAAA2wAAAA8AAAAAAAAAAAAAAAAAmAIAAGRycy9kb3du&#10;cmV2LnhtbFBLBQYAAAAABAAEAPUAAACGAwAAAAA=&#10;" adj="16413"/>
                <v:roundrect id="AutoShape 17" o:spid="_x0000_s1041" style="position:absolute;left:10859;top:53479;width:46858;height:65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2F14A3" w:rsidRPr="00A12F4C" w:rsidRDefault="002F14A3" w:rsidP="00250455">
                        <w:pPr>
                          <w:jc w:val="center"/>
                          <w:rPr>
                            <w:sz w:val="18"/>
                            <w:szCs w:val="18"/>
                          </w:rPr>
                        </w:pPr>
                        <w:r w:rsidRPr="00A12F4C">
                          <w:rPr>
                            <w:sz w:val="18"/>
                            <w:szCs w:val="18"/>
                          </w:rPr>
                          <w:t xml:space="preserve">Завершение предоставления </w:t>
                        </w:r>
                        <w:r>
                          <w:rPr>
                            <w:sz w:val="18"/>
                            <w:szCs w:val="18"/>
                          </w:rPr>
                          <w:t>муниципальной</w:t>
                        </w:r>
                        <w:r w:rsidRPr="00A12F4C">
                          <w:rPr>
                            <w:sz w:val="18"/>
                            <w:szCs w:val="18"/>
                          </w:rPr>
                          <w:t xml:space="preserve"> услуги:</w:t>
                        </w:r>
                      </w:p>
                      <w:p w:rsidR="002F14A3" w:rsidRPr="00A12F4C" w:rsidRDefault="002F14A3" w:rsidP="00250455">
                        <w:pPr>
                          <w:jc w:val="center"/>
                          <w:rPr>
                            <w:sz w:val="18"/>
                            <w:szCs w:val="18"/>
                          </w:rPr>
                        </w:pPr>
                        <w:r>
                          <w:rPr>
                            <w:sz w:val="18"/>
                            <w:szCs w:val="18"/>
                          </w:rPr>
                          <w:t xml:space="preserve"> </w:t>
                        </w:r>
                        <w:r w:rsidRPr="00A12F4C">
                          <w:rPr>
                            <w:sz w:val="18"/>
                            <w:szCs w:val="18"/>
                          </w:rPr>
                          <w:t xml:space="preserve"> выдача </w:t>
                        </w:r>
                        <w:r>
                          <w:t xml:space="preserve">заявителю результата предоставления муниципальной услуги </w:t>
                        </w:r>
                      </w:p>
                    </w:txbxContent>
                  </v:textbox>
                </v:roundrect>
                <v:shape id="AutoShape 18" o:spid="_x0000_s1042" type="#_x0000_t67" style="position:absolute;left:32567;top:51204;width:1156;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H7cUA&#10;AADbAAAADwAAAGRycy9kb3ducmV2LnhtbESPS2vDMBCE74H+B7GFXEIjJ5DQupZNKQR6CuRVetxY&#10;6we1VralOs6/jwKB3naZ2flmk2w0jRiod7VlBYt5BII4t7rmUsHxsHl5BeE8ssbGMim4koMsfZok&#10;GGt74R0Ne1+KEMIuRgWV920spcsrMujmtiUOWmF7gz6sfSl1j5cQbhq5jKK1NFhzIFTY0mdF+e/+&#10;zwRu0ZnV2Z3OfOwOp+3P9/XNzGqlps/jxzsIT6P/Nz+uv3Sov4L7L2E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wftxQAAANsAAAAPAAAAAAAAAAAAAAAAAJgCAABkcnMv&#10;ZG93bnJldi54bWxQSwUGAAAAAAQABAD1AAAAigMAAAAA&#10;" adj="15978"/>
                <v:shape id="AutoShape 19" o:spid="_x0000_s1043" type="#_x0000_t67" style="position:absolute;left:32567;top:7183;width:1139;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hcsAA&#10;AADbAAAADwAAAGRycy9kb3ducmV2LnhtbERPS4vCMBC+L/gfwgje1lQPxa1GER+g3nwdvA3N2Bab&#10;SU2i1n+/WRD2Nh/fcyaz1tTiSc5XlhUM+gkI4tzqigsFp+P6ewTCB2SNtWVS8CYPs2nna4KZti/e&#10;0/MQChFD2GeooAyhyaT0eUkGfd82xJG7WmcwROgKqR2+Yrip5TBJUmmw4thQYkOLkvLb4WEU7JZN&#10;sd2MFufT6sfh/H5Jr/TYKdXrtvMxiEBt+Bd/3Bsd56fw90s8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EhcsAAAADbAAAADwAAAAAAAAAAAAAAAACYAgAAZHJzL2Rvd25y&#10;ZXYueG1sUEsFBgAAAAAEAAQA9QAAAIUDAAAAAA==&#10;" adj="16004"/>
                <v:rect id="Rectangle 20" o:spid="_x0000_s1044" style="position:absolute;left:19567;top:48048;width:37878;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F14A3" w:rsidRDefault="002F14A3" w:rsidP="00250455">
                        <w:r>
                          <w:rPr>
                            <w:sz w:val="18"/>
                            <w:szCs w:val="18"/>
                          </w:rPr>
                          <w:t>Согласование и п</w:t>
                        </w:r>
                        <w:r>
                          <w:rPr>
                            <w:spacing w:val="1"/>
                            <w:sz w:val="18"/>
                            <w:szCs w:val="18"/>
                          </w:rPr>
                          <w:t>о</w:t>
                        </w:r>
                        <w:r>
                          <w:rPr>
                            <w:sz w:val="18"/>
                            <w:szCs w:val="18"/>
                          </w:rPr>
                          <w:t>д</w:t>
                        </w:r>
                        <w:r>
                          <w:rPr>
                            <w:spacing w:val="-1"/>
                            <w:sz w:val="18"/>
                            <w:szCs w:val="18"/>
                          </w:rPr>
                          <w:t>п</w:t>
                        </w:r>
                        <w:r>
                          <w:rPr>
                            <w:sz w:val="18"/>
                            <w:szCs w:val="18"/>
                          </w:rPr>
                          <w:t>и</w:t>
                        </w:r>
                        <w:r>
                          <w:rPr>
                            <w:spacing w:val="-1"/>
                            <w:sz w:val="18"/>
                            <w:szCs w:val="18"/>
                          </w:rPr>
                          <w:t>са</w:t>
                        </w:r>
                        <w:r>
                          <w:rPr>
                            <w:sz w:val="18"/>
                            <w:szCs w:val="18"/>
                          </w:rPr>
                          <w:t>н</w:t>
                        </w:r>
                        <w:r>
                          <w:rPr>
                            <w:spacing w:val="-1"/>
                            <w:sz w:val="18"/>
                            <w:szCs w:val="18"/>
                          </w:rPr>
                          <w:t>и</w:t>
                        </w:r>
                        <w:r>
                          <w:rPr>
                            <w:sz w:val="18"/>
                            <w:szCs w:val="18"/>
                          </w:rPr>
                          <w:t>е  дополнительного соглашения к договору социального найма жилого помещения</w:t>
                        </w:r>
                      </w:p>
                      <w:p w:rsidR="002F14A3" w:rsidRPr="00774D18" w:rsidRDefault="002F14A3" w:rsidP="00250455">
                        <w:pPr>
                          <w:rPr>
                            <w:szCs w:val="18"/>
                          </w:rPr>
                        </w:pP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5" type="#_x0000_t176" style="position:absolute;left:359;top:33427;width:16286;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2F14A3" w:rsidRPr="00A12F4C" w:rsidRDefault="002F14A3" w:rsidP="00250455">
                        <w:pPr>
                          <w:rPr>
                            <w:sz w:val="16"/>
                            <w:szCs w:val="16"/>
                          </w:rPr>
                        </w:pPr>
                        <w:r>
                          <w:rPr>
                            <w:sz w:val="18"/>
                            <w:szCs w:val="18"/>
                          </w:rPr>
                          <w:t>Н</w:t>
                        </w:r>
                        <w:r w:rsidRPr="00A12F4C">
                          <w:rPr>
                            <w:sz w:val="18"/>
                            <w:szCs w:val="18"/>
                          </w:rPr>
                          <w:t xml:space="preserve">аправление заявителю </w:t>
                        </w:r>
                        <w:r>
                          <w:rPr>
                            <w:sz w:val="18"/>
                            <w:szCs w:val="18"/>
                          </w:rPr>
                          <w:t>письменного</w:t>
                        </w:r>
                        <w:r w:rsidRPr="00A12F4C">
                          <w:rPr>
                            <w:sz w:val="18"/>
                            <w:szCs w:val="18"/>
                          </w:rPr>
                          <w:t xml:space="preserve"> отказ</w:t>
                        </w:r>
                        <w:r>
                          <w:rPr>
                            <w:sz w:val="18"/>
                            <w:szCs w:val="18"/>
                          </w:rPr>
                          <w:t>а</w:t>
                        </w:r>
                        <w:r w:rsidRPr="00A12F4C">
                          <w:rPr>
                            <w:sz w:val="18"/>
                            <w:szCs w:val="18"/>
                          </w:rPr>
                          <w:t xml:space="preserve"> в предоставлении муниципальной услуги </w:t>
                        </w:r>
                      </w:p>
                      <w:p w:rsidR="002F14A3" w:rsidRPr="00A12F4C" w:rsidRDefault="002F14A3" w:rsidP="00250455"/>
                    </w:txbxContent>
                  </v:textbox>
                </v:shape>
                <v:rect id="Rectangle 22" o:spid="_x0000_s1046" style="position:absolute;left:19567;top:34553;width:37878;height:6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F14A3" w:rsidRPr="00F80F7E" w:rsidRDefault="002F14A3" w:rsidP="00250455">
                        <w:pPr>
                          <w:rPr>
                            <w:sz w:val="18"/>
                            <w:szCs w:val="18"/>
                          </w:rPr>
                        </w:pPr>
                        <w:r w:rsidRPr="00F80F7E">
                          <w:rPr>
                            <w:sz w:val="18"/>
                            <w:szCs w:val="18"/>
                          </w:rPr>
                          <w:t xml:space="preserve">Принятие решения по </w:t>
                        </w:r>
                        <w:r>
                          <w:rPr>
                            <w:sz w:val="18"/>
                            <w:szCs w:val="18"/>
                          </w:rPr>
                          <w:t>внесению изменений в</w:t>
                        </w:r>
                        <w:r w:rsidRPr="00F80F7E">
                          <w:rPr>
                            <w:sz w:val="18"/>
                            <w:szCs w:val="18"/>
                          </w:rPr>
                          <w:t xml:space="preserve"> договор</w:t>
                        </w:r>
                        <w:r>
                          <w:rPr>
                            <w:sz w:val="18"/>
                            <w:szCs w:val="18"/>
                          </w:rPr>
                          <w:t xml:space="preserve"> социального </w:t>
                        </w:r>
                        <w:r w:rsidRPr="00F80F7E">
                          <w:rPr>
                            <w:sz w:val="18"/>
                            <w:szCs w:val="18"/>
                          </w:rPr>
                          <w:t xml:space="preserve"> </w:t>
                        </w:r>
                        <w:r>
                          <w:rPr>
                            <w:sz w:val="18"/>
                            <w:szCs w:val="18"/>
                          </w:rPr>
                          <w:t xml:space="preserve"> найма жилого помещения</w:t>
                        </w:r>
                        <w:r w:rsidRPr="00F80F7E">
                          <w:rPr>
                            <w:sz w:val="18"/>
                            <w:szCs w:val="18"/>
                          </w:rPr>
                          <w:t>, находящ</w:t>
                        </w:r>
                        <w:r>
                          <w:rPr>
                            <w:sz w:val="18"/>
                            <w:szCs w:val="18"/>
                          </w:rPr>
                          <w:t>его</w:t>
                        </w:r>
                        <w:r w:rsidRPr="00F80F7E">
                          <w:rPr>
                            <w:sz w:val="18"/>
                            <w:szCs w:val="18"/>
                          </w:rPr>
                          <w:t>ся в собственности Чамзинского муниципального района</w:t>
                        </w:r>
                      </w:p>
                    </w:txbxContent>
                  </v:textbox>
                </v:rect>
                <v:rect id="Rectangle 23" o:spid="_x0000_s1047" style="position:absolute;left:19567;top:41816;width:37878;height:3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F14A3" w:rsidRPr="00774D18" w:rsidRDefault="002F14A3" w:rsidP="00250455">
                        <w:pPr>
                          <w:rPr>
                            <w:szCs w:val="18"/>
                          </w:rPr>
                        </w:pPr>
                        <w:r>
                          <w:rPr>
                            <w:sz w:val="18"/>
                            <w:szCs w:val="18"/>
                          </w:rPr>
                          <w:t>П</w:t>
                        </w:r>
                        <w:r>
                          <w:rPr>
                            <w:spacing w:val="1"/>
                            <w:sz w:val="18"/>
                            <w:szCs w:val="18"/>
                          </w:rPr>
                          <w:t>о</w:t>
                        </w:r>
                        <w:r>
                          <w:rPr>
                            <w:sz w:val="18"/>
                            <w:szCs w:val="18"/>
                          </w:rPr>
                          <w:t>д</w:t>
                        </w:r>
                        <w:r>
                          <w:rPr>
                            <w:spacing w:val="-2"/>
                            <w:sz w:val="18"/>
                            <w:szCs w:val="18"/>
                          </w:rPr>
                          <w:t>г</w:t>
                        </w:r>
                        <w:r>
                          <w:rPr>
                            <w:spacing w:val="1"/>
                            <w:sz w:val="18"/>
                            <w:szCs w:val="18"/>
                          </w:rPr>
                          <w:t>о</w:t>
                        </w:r>
                        <w:r>
                          <w:rPr>
                            <w:spacing w:val="-2"/>
                            <w:sz w:val="18"/>
                            <w:szCs w:val="18"/>
                          </w:rPr>
                          <w:t>т</w:t>
                        </w:r>
                        <w:r>
                          <w:rPr>
                            <w:spacing w:val="1"/>
                            <w:sz w:val="18"/>
                            <w:szCs w:val="18"/>
                          </w:rPr>
                          <w:t>о</w:t>
                        </w:r>
                        <w:r>
                          <w:rPr>
                            <w:spacing w:val="-1"/>
                            <w:sz w:val="18"/>
                            <w:szCs w:val="18"/>
                          </w:rPr>
                          <w:t>вк</w:t>
                        </w:r>
                        <w:r>
                          <w:rPr>
                            <w:sz w:val="18"/>
                            <w:szCs w:val="18"/>
                          </w:rPr>
                          <w:t>а проекта дополнительного соглашения к договору социального найма жилого помещения</w:t>
                        </w:r>
                      </w:p>
                    </w:txbxContent>
                  </v:textbox>
                </v:rect>
                <w10:anchorlock/>
              </v:group>
            </w:pict>
          </mc:Fallback>
        </mc:AlternateContent>
      </w:r>
      <w:bookmarkEnd w:id="81"/>
    </w:p>
    <w:p w:rsidR="00250455" w:rsidRPr="002F14A3" w:rsidRDefault="00250455" w:rsidP="002F14A3">
      <w:pPr>
        <w:rPr>
          <w:color w:val="000000"/>
          <w:sz w:val="24"/>
          <w:szCs w:val="24"/>
        </w:rPr>
      </w:pPr>
    </w:p>
    <w:p w:rsidR="00250455" w:rsidRPr="002F14A3" w:rsidRDefault="00250455" w:rsidP="002F14A3">
      <w:pPr>
        <w:jc w:val="center"/>
        <w:rPr>
          <w:b/>
          <w:sz w:val="24"/>
          <w:szCs w:val="24"/>
        </w:rPr>
      </w:pPr>
      <w:r w:rsidRPr="002F14A3">
        <w:rPr>
          <w:sz w:val="24"/>
          <w:szCs w:val="24"/>
        </w:rPr>
        <w:t xml:space="preserve">  </w:t>
      </w:r>
      <w:r w:rsidRPr="002F14A3">
        <w:rPr>
          <w:b/>
          <w:sz w:val="24"/>
          <w:szCs w:val="24"/>
        </w:rPr>
        <w:t xml:space="preserve">ИНФОРМАЦИЯ </w:t>
      </w:r>
    </w:p>
    <w:p w:rsidR="00250455" w:rsidRPr="002F14A3" w:rsidRDefault="00250455" w:rsidP="002F14A3">
      <w:pPr>
        <w:jc w:val="center"/>
        <w:rPr>
          <w:sz w:val="24"/>
          <w:szCs w:val="24"/>
        </w:rPr>
      </w:pPr>
    </w:p>
    <w:tbl>
      <w:tblPr>
        <w:tblW w:w="0" w:type="auto"/>
        <w:tblLayout w:type="fixed"/>
        <w:tblLook w:val="04A0" w:firstRow="1" w:lastRow="0" w:firstColumn="1" w:lastColumn="0" w:noHBand="0" w:noVBand="1"/>
      </w:tblPr>
      <w:tblGrid>
        <w:gridCol w:w="5108"/>
        <w:gridCol w:w="4923"/>
      </w:tblGrid>
      <w:tr w:rsidR="00250455" w:rsidRPr="002F14A3" w:rsidTr="002F14A3">
        <w:tc>
          <w:tcPr>
            <w:tcW w:w="5108" w:type="dxa"/>
            <w:tcBorders>
              <w:top w:val="single" w:sz="4" w:space="0" w:color="000000"/>
              <w:left w:val="single" w:sz="4" w:space="0" w:color="000000"/>
              <w:bottom w:val="single" w:sz="4" w:space="0" w:color="000000"/>
              <w:right w:val="single" w:sz="4" w:space="0" w:color="000000"/>
            </w:tcBorders>
          </w:tcPr>
          <w:p w:rsidR="00250455" w:rsidRPr="002F14A3" w:rsidRDefault="00250455" w:rsidP="002F14A3">
            <w:pPr>
              <w:ind w:firstLine="426"/>
              <w:rPr>
                <w:b/>
                <w:sz w:val="24"/>
                <w:szCs w:val="24"/>
              </w:rPr>
            </w:pPr>
            <w:r w:rsidRPr="002F14A3">
              <w:rPr>
                <w:b/>
                <w:sz w:val="24"/>
                <w:szCs w:val="24"/>
              </w:rPr>
              <w:t>Срок, отведенный для проведения публичного обсуждения и независимой экспертизы проекта постановления</w:t>
            </w:r>
          </w:p>
        </w:tc>
        <w:tc>
          <w:tcPr>
            <w:tcW w:w="4923" w:type="dxa"/>
            <w:tcBorders>
              <w:top w:val="single" w:sz="4" w:space="0" w:color="000000"/>
              <w:left w:val="single" w:sz="4" w:space="0" w:color="000000"/>
              <w:bottom w:val="single" w:sz="4" w:space="0" w:color="000000"/>
              <w:right w:val="single" w:sz="4" w:space="0" w:color="000000"/>
            </w:tcBorders>
            <w:hideMark/>
          </w:tcPr>
          <w:p w:rsidR="00250455" w:rsidRPr="002F14A3" w:rsidRDefault="00250455" w:rsidP="002F14A3">
            <w:pPr>
              <w:rPr>
                <w:b/>
                <w:sz w:val="24"/>
                <w:szCs w:val="24"/>
              </w:rPr>
            </w:pPr>
            <w:r w:rsidRPr="002F14A3">
              <w:rPr>
                <w:sz w:val="24"/>
                <w:szCs w:val="24"/>
              </w:rPr>
              <w:t xml:space="preserve">с   26.02.2019г. по  27.03.2019г. </w:t>
            </w:r>
          </w:p>
        </w:tc>
      </w:tr>
      <w:tr w:rsidR="00250455" w:rsidRPr="002F14A3" w:rsidTr="002F14A3">
        <w:tc>
          <w:tcPr>
            <w:tcW w:w="5108" w:type="dxa"/>
            <w:tcBorders>
              <w:top w:val="single" w:sz="4" w:space="0" w:color="000000"/>
              <w:left w:val="single" w:sz="4" w:space="0" w:color="000000"/>
              <w:bottom w:val="single" w:sz="4" w:space="0" w:color="000000"/>
              <w:right w:val="single" w:sz="4" w:space="0" w:color="000000"/>
            </w:tcBorders>
            <w:hideMark/>
          </w:tcPr>
          <w:p w:rsidR="00250455" w:rsidRPr="002F14A3" w:rsidRDefault="00250455" w:rsidP="002F14A3">
            <w:pPr>
              <w:ind w:firstLine="426"/>
              <w:rPr>
                <w:sz w:val="24"/>
                <w:szCs w:val="24"/>
              </w:rPr>
            </w:pPr>
            <w:r w:rsidRPr="002F14A3">
              <w:rPr>
                <w:b/>
                <w:sz w:val="24"/>
                <w:szCs w:val="24"/>
              </w:rPr>
              <w:t>Орган администрации, являющийся разработчиком постановления</w:t>
            </w:r>
          </w:p>
        </w:tc>
        <w:tc>
          <w:tcPr>
            <w:tcW w:w="4923" w:type="dxa"/>
            <w:tcBorders>
              <w:top w:val="single" w:sz="4" w:space="0" w:color="000000"/>
              <w:left w:val="single" w:sz="4" w:space="0" w:color="000000"/>
              <w:bottom w:val="single" w:sz="4" w:space="0" w:color="000000"/>
              <w:right w:val="single" w:sz="4" w:space="0" w:color="000000"/>
            </w:tcBorders>
          </w:tcPr>
          <w:p w:rsidR="00250455" w:rsidRPr="002F14A3" w:rsidRDefault="00250455" w:rsidP="002F14A3">
            <w:pPr>
              <w:rPr>
                <w:sz w:val="24"/>
                <w:szCs w:val="24"/>
              </w:rPr>
            </w:pPr>
            <w:r w:rsidRPr="002F14A3">
              <w:rPr>
                <w:sz w:val="24"/>
                <w:szCs w:val="24"/>
              </w:rPr>
              <w:t xml:space="preserve">Отдел   по  управлению муниципальным имуществом администрации Чамзинского  </w:t>
            </w:r>
            <w:r w:rsidRPr="002F14A3">
              <w:rPr>
                <w:sz w:val="24"/>
                <w:szCs w:val="24"/>
              </w:rPr>
              <w:lastRenderedPageBreak/>
              <w:t>муниципального района Республики Мордовия</w:t>
            </w:r>
          </w:p>
        </w:tc>
      </w:tr>
      <w:tr w:rsidR="00250455" w:rsidRPr="002F14A3" w:rsidTr="002F14A3">
        <w:tc>
          <w:tcPr>
            <w:tcW w:w="5108" w:type="dxa"/>
            <w:tcBorders>
              <w:top w:val="single" w:sz="4" w:space="0" w:color="000000"/>
              <w:left w:val="single" w:sz="4" w:space="0" w:color="000000"/>
              <w:bottom w:val="single" w:sz="4" w:space="0" w:color="000000"/>
              <w:right w:val="single" w:sz="4" w:space="0" w:color="000000"/>
            </w:tcBorders>
          </w:tcPr>
          <w:p w:rsidR="00250455" w:rsidRPr="002F14A3" w:rsidRDefault="00250455" w:rsidP="002F14A3">
            <w:pPr>
              <w:ind w:firstLine="426"/>
              <w:rPr>
                <w:b/>
                <w:sz w:val="24"/>
                <w:szCs w:val="24"/>
              </w:rPr>
            </w:pPr>
            <w:r w:rsidRPr="002F14A3">
              <w:rPr>
                <w:b/>
                <w:sz w:val="24"/>
                <w:szCs w:val="24"/>
              </w:rPr>
              <w:lastRenderedPageBreak/>
              <w:t>Экспертное заключение может направляться разработчику постановления</w:t>
            </w:r>
          </w:p>
        </w:tc>
        <w:tc>
          <w:tcPr>
            <w:tcW w:w="4923" w:type="dxa"/>
            <w:tcBorders>
              <w:top w:val="single" w:sz="4" w:space="0" w:color="000000"/>
              <w:left w:val="single" w:sz="4" w:space="0" w:color="000000"/>
              <w:bottom w:val="single" w:sz="4" w:space="0" w:color="000000"/>
              <w:right w:val="single" w:sz="4" w:space="0" w:color="000000"/>
            </w:tcBorders>
            <w:hideMark/>
          </w:tcPr>
          <w:p w:rsidR="00250455" w:rsidRPr="002F14A3" w:rsidRDefault="00250455" w:rsidP="002F14A3">
            <w:pPr>
              <w:rPr>
                <w:b/>
                <w:sz w:val="24"/>
                <w:szCs w:val="24"/>
              </w:rPr>
            </w:pPr>
            <w:r w:rsidRPr="002F14A3">
              <w:rPr>
                <w:sz w:val="24"/>
                <w:szCs w:val="24"/>
              </w:rPr>
              <w:t xml:space="preserve">В электронном виде или на бумажном носителе </w:t>
            </w:r>
          </w:p>
        </w:tc>
      </w:tr>
      <w:tr w:rsidR="00250455" w:rsidRPr="002F14A3" w:rsidTr="002F14A3">
        <w:tc>
          <w:tcPr>
            <w:tcW w:w="5108" w:type="dxa"/>
            <w:tcBorders>
              <w:top w:val="single" w:sz="4" w:space="0" w:color="000000"/>
              <w:left w:val="single" w:sz="4" w:space="0" w:color="000000"/>
              <w:bottom w:val="single" w:sz="4" w:space="0" w:color="000000"/>
              <w:right w:val="single" w:sz="4" w:space="0" w:color="000000"/>
            </w:tcBorders>
          </w:tcPr>
          <w:p w:rsidR="00250455" w:rsidRPr="002F14A3" w:rsidRDefault="00250455" w:rsidP="002F14A3">
            <w:pPr>
              <w:ind w:firstLine="426"/>
              <w:rPr>
                <w:b/>
                <w:sz w:val="24"/>
                <w:szCs w:val="24"/>
              </w:rPr>
            </w:pPr>
            <w:r w:rsidRPr="002F14A3">
              <w:rPr>
                <w:b/>
                <w:sz w:val="24"/>
                <w:szCs w:val="24"/>
              </w:rPr>
              <w:t>в электронном виде по адресу:</w:t>
            </w:r>
          </w:p>
        </w:tc>
        <w:tc>
          <w:tcPr>
            <w:tcW w:w="4923" w:type="dxa"/>
            <w:tcBorders>
              <w:top w:val="single" w:sz="4" w:space="0" w:color="000000"/>
              <w:left w:val="single" w:sz="4" w:space="0" w:color="000000"/>
              <w:bottom w:val="single" w:sz="4" w:space="0" w:color="000000"/>
              <w:right w:val="single" w:sz="4" w:space="0" w:color="000000"/>
            </w:tcBorders>
            <w:hideMark/>
          </w:tcPr>
          <w:p w:rsidR="00250455" w:rsidRPr="002F14A3" w:rsidRDefault="00250455" w:rsidP="002F14A3">
            <w:pPr>
              <w:rPr>
                <w:sz w:val="24"/>
                <w:szCs w:val="24"/>
                <w:lang w:val="en-US"/>
              </w:rPr>
            </w:pPr>
            <w:r w:rsidRPr="002F14A3">
              <w:rPr>
                <w:sz w:val="24"/>
                <w:szCs w:val="24"/>
                <w:lang w:val="en-US"/>
              </w:rPr>
              <w:t>otdelKUMI@yandex.ru</w:t>
            </w:r>
          </w:p>
        </w:tc>
      </w:tr>
      <w:tr w:rsidR="00250455" w:rsidRPr="002F14A3" w:rsidTr="002F14A3">
        <w:tc>
          <w:tcPr>
            <w:tcW w:w="5108" w:type="dxa"/>
            <w:tcBorders>
              <w:top w:val="single" w:sz="4" w:space="0" w:color="000000"/>
              <w:left w:val="single" w:sz="4" w:space="0" w:color="000000"/>
              <w:bottom w:val="single" w:sz="4" w:space="0" w:color="000000"/>
              <w:right w:val="single" w:sz="4" w:space="0" w:color="000000"/>
            </w:tcBorders>
          </w:tcPr>
          <w:p w:rsidR="00250455" w:rsidRPr="002F14A3" w:rsidRDefault="00250455" w:rsidP="002F14A3">
            <w:pPr>
              <w:ind w:firstLine="426"/>
              <w:rPr>
                <w:b/>
                <w:sz w:val="24"/>
                <w:szCs w:val="24"/>
              </w:rPr>
            </w:pPr>
            <w:r w:rsidRPr="002F14A3">
              <w:rPr>
                <w:b/>
                <w:sz w:val="24"/>
                <w:szCs w:val="24"/>
              </w:rPr>
              <w:t>на бумажном носителе по адресу:</w:t>
            </w:r>
          </w:p>
          <w:p w:rsidR="00250455" w:rsidRPr="002F14A3" w:rsidRDefault="00250455" w:rsidP="002F14A3">
            <w:pPr>
              <w:ind w:firstLine="426"/>
              <w:rPr>
                <w:b/>
                <w:sz w:val="24"/>
                <w:szCs w:val="24"/>
              </w:rPr>
            </w:pPr>
          </w:p>
        </w:tc>
        <w:tc>
          <w:tcPr>
            <w:tcW w:w="4923" w:type="dxa"/>
            <w:tcBorders>
              <w:top w:val="single" w:sz="4" w:space="0" w:color="000000"/>
              <w:left w:val="single" w:sz="4" w:space="0" w:color="000000"/>
              <w:bottom w:val="single" w:sz="4" w:space="0" w:color="000000"/>
              <w:right w:val="single" w:sz="4" w:space="0" w:color="000000"/>
            </w:tcBorders>
          </w:tcPr>
          <w:p w:rsidR="00250455" w:rsidRPr="002F14A3" w:rsidRDefault="00250455" w:rsidP="002F14A3">
            <w:pPr>
              <w:rPr>
                <w:sz w:val="24"/>
                <w:szCs w:val="24"/>
              </w:rPr>
            </w:pPr>
            <w:r w:rsidRPr="002F14A3">
              <w:rPr>
                <w:color w:val="000000"/>
                <w:sz w:val="24"/>
                <w:szCs w:val="24"/>
              </w:rPr>
              <w:t>431700, Республика Мордовия, Чамзинский район, рп.Чамзинка, ул.Победы , д.1, каб.8</w:t>
            </w:r>
          </w:p>
        </w:tc>
      </w:tr>
      <w:tr w:rsidR="00250455" w:rsidRPr="002F14A3" w:rsidTr="002F14A3">
        <w:tc>
          <w:tcPr>
            <w:tcW w:w="5108" w:type="dxa"/>
            <w:tcBorders>
              <w:top w:val="single" w:sz="4" w:space="0" w:color="000000"/>
              <w:left w:val="single" w:sz="4" w:space="0" w:color="000000"/>
              <w:bottom w:val="single" w:sz="4" w:space="0" w:color="000000"/>
              <w:right w:val="single" w:sz="4" w:space="0" w:color="000000"/>
            </w:tcBorders>
            <w:hideMark/>
          </w:tcPr>
          <w:p w:rsidR="00250455" w:rsidRPr="002F14A3" w:rsidRDefault="00250455" w:rsidP="002F14A3">
            <w:pPr>
              <w:ind w:firstLine="426"/>
              <w:rPr>
                <w:color w:val="000000"/>
                <w:sz w:val="24"/>
                <w:szCs w:val="24"/>
              </w:rPr>
            </w:pPr>
            <w:r w:rsidRPr="002F14A3">
              <w:rPr>
                <w:b/>
                <w:sz w:val="24"/>
                <w:szCs w:val="24"/>
              </w:rPr>
              <w:t>Телефон для справок:</w:t>
            </w:r>
          </w:p>
        </w:tc>
        <w:tc>
          <w:tcPr>
            <w:tcW w:w="4923" w:type="dxa"/>
            <w:tcBorders>
              <w:top w:val="single" w:sz="4" w:space="0" w:color="000000"/>
              <w:left w:val="single" w:sz="4" w:space="0" w:color="000000"/>
              <w:bottom w:val="single" w:sz="4" w:space="0" w:color="000000"/>
              <w:right w:val="single" w:sz="4" w:space="0" w:color="000000"/>
            </w:tcBorders>
          </w:tcPr>
          <w:p w:rsidR="00250455" w:rsidRPr="002F14A3" w:rsidRDefault="00250455" w:rsidP="002F14A3">
            <w:pPr>
              <w:rPr>
                <w:color w:val="000000"/>
                <w:sz w:val="24"/>
                <w:szCs w:val="24"/>
              </w:rPr>
            </w:pPr>
            <w:r w:rsidRPr="002F14A3">
              <w:rPr>
                <w:color w:val="000000"/>
                <w:sz w:val="24"/>
                <w:szCs w:val="24"/>
              </w:rPr>
              <w:t>8(834-37)  2-13-00</w:t>
            </w:r>
          </w:p>
        </w:tc>
      </w:tr>
    </w:tbl>
    <w:p w:rsidR="00250455" w:rsidRPr="002F14A3" w:rsidRDefault="00250455" w:rsidP="002F14A3">
      <w:pPr>
        <w:rPr>
          <w:color w:val="000000"/>
          <w:sz w:val="24"/>
          <w:szCs w:val="24"/>
        </w:rPr>
      </w:pPr>
    </w:p>
    <w:p w:rsidR="00250455" w:rsidRPr="002F14A3" w:rsidRDefault="00250455" w:rsidP="002F14A3">
      <w:pPr>
        <w:rPr>
          <w:sz w:val="24"/>
          <w:szCs w:val="24"/>
        </w:rPr>
      </w:pPr>
    </w:p>
    <w:p w:rsidR="00250455" w:rsidRPr="002F14A3" w:rsidRDefault="00250455" w:rsidP="002F14A3">
      <w:pPr>
        <w:rPr>
          <w:sz w:val="24"/>
          <w:szCs w:val="24"/>
        </w:rPr>
      </w:pPr>
    </w:p>
    <w:p w:rsidR="00525DEC" w:rsidRPr="006D012D" w:rsidRDefault="00525DEC" w:rsidP="00525DEC">
      <w:pPr>
        <w:jc w:val="center"/>
      </w:pPr>
      <w:r w:rsidRPr="006D012D">
        <w:t xml:space="preserve">Республика Мордовия                                         </w:t>
      </w:r>
    </w:p>
    <w:p w:rsidR="00525DEC" w:rsidRPr="006D012D" w:rsidRDefault="00525DEC" w:rsidP="00525DEC">
      <w:pPr>
        <w:jc w:val="center"/>
      </w:pPr>
      <w:r w:rsidRPr="006D012D">
        <w:t>Совет депутатов Чамзинского муниципального района</w:t>
      </w:r>
    </w:p>
    <w:p w:rsidR="00525DEC" w:rsidRPr="006D012D" w:rsidRDefault="00525DEC" w:rsidP="00525DEC">
      <w:pPr>
        <w:jc w:val="center"/>
        <w:rPr>
          <w:b/>
          <w:bCs/>
        </w:rPr>
      </w:pPr>
    </w:p>
    <w:p w:rsidR="00525DEC" w:rsidRPr="006D012D" w:rsidRDefault="00525DEC" w:rsidP="00525DEC">
      <w:pPr>
        <w:rPr>
          <w:b/>
          <w:bCs/>
        </w:rPr>
      </w:pPr>
    </w:p>
    <w:p w:rsidR="00525DEC" w:rsidRPr="006D012D" w:rsidRDefault="00525DEC" w:rsidP="00525DEC">
      <w:pPr>
        <w:jc w:val="center"/>
        <w:rPr>
          <w:b/>
          <w:bCs/>
        </w:rPr>
      </w:pPr>
      <w:r w:rsidRPr="006D012D">
        <w:rPr>
          <w:b/>
          <w:bCs/>
        </w:rPr>
        <w:t>РЕШЕНИЕ</w:t>
      </w:r>
    </w:p>
    <w:p w:rsidR="00525DEC" w:rsidRPr="00755834" w:rsidRDefault="00525DEC" w:rsidP="00525DEC">
      <w:pPr>
        <w:jc w:val="center"/>
      </w:pPr>
      <w:r>
        <w:t>(</w:t>
      </w:r>
      <w:r>
        <w:rPr>
          <w:lang w:val="en-US"/>
        </w:rPr>
        <w:t>XXXI</w:t>
      </w:r>
      <w:r>
        <w:t xml:space="preserve">- </w:t>
      </w:r>
      <w:r w:rsidRPr="00755834">
        <w:t>я</w:t>
      </w:r>
      <w:r w:rsidRPr="009426EB">
        <w:t xml:space="preserve"> </w:t>
      </w:r>
      <w:r>
        <w:t xml:space="preserve">внеочередная </w:t>
      </w:r>
      <w:r w:rsidRPr="00755834">
        <w:t>сессия)</w:t>
      </w:r>
    </w:p>
    <w:p w:rsidR="00525DEC" w:rsidRPr="001B64A9" w:rsidRDefault="00525DEC" w:rsidP="00525DEC">
      <w:pPr>
        <w:rPr>
          <w:b/>
          <w:bCs/>
        </w:rPr>
      </w:pPr>
    </w:p>
    <w:p w:rsidR="00525DEC" w:rsidRPr="00770D87" w:rsidRDefault="00525DEC" w:rsidP="00525DEC">
      <w:pPr>
        <w:jc w:val="center"/>
        <w:rPr>
          <w:b/>
          <w:bCs/>
        </w:rPr>
      </w:pPr>
      <w:r>
        <w:rPr>
          <w:b/>
          <w:bCs/>
        </w:rPr>
        <w:t>2</w:t>
      </w:r>
      <w:r w:rsidRPr="00A77D86">
        <w:rPr>
          <w:b/>
          <w:bCs/>
        </w:rPr>
        <w:t>4</w:t>
      </w:r>
      <w:r>
        <w:rPr>
          <w:b/>
          <w:bCs/>
        </w:rPr>
        <w:t>.05</w:t>
      </w:r>
      <w:r w:rsidRPr="001411D3">
        <w:rPr>
          <w:b/>
          <w:bCs/>
        </w:rPr>
        <w:t>.201</w:t>
      </w:r>
      <w:r>
        <w:rPr>
          <w:b/>
          <w:bCs/>
        </w:rPr>
        <w:t>9</w:t>
      </w:r>
      <w:r w:rsidRPr="001411D3">
        <w:rPr>
          <w:b/>
          <w:bCs/>
        </w:rPr>
        <w:t>г</w:t>
      </w:r>
      <w:r>
        <w:rPr>
          <w:b/>
          <w:bCs/>
        </w:rPr>
        <w:t>.</w:t>
      </w:r>
      <w:r w:rsidRPr="001411D3">
        <w:rPr>
          <w:b/>
          <w:bCs/>
        </w:rPr>
        <w:t xml:space="preserve">                    </w:t>
      </w:r>
      <w:r>
        <w:rPr>
          <w:b/>
          <w:bCs/>
        </w:rPr>
        <w:t xml:space="preserve">                            </w:t>
      </w:r>
      <w:r w:rsidRPr="001411D3">
        <w:rPr>
          <w:b/>
          <w:bCs/>
        </w:rPr>
        <w:t xml:space="preserve">            </w:t>
      </w:r>
      <w:r w:rsidR="00B4420E">
        <w:rPr>
          <w:b/>
          <w:bCs/>
        </w:rPr>
        <w:t xml:space="preserve">                      </w:t>
      </w:r>
      <w:r w:rsidRPr="001411D3">
        <w:rPr>
          <w:b/>
          <w:bCs/>
        </w:rPr>
        <w:t xml:space="preserve">                                                </w:t>
      </w:r>
      <w:r>
        <w:rPr>
          <w:b/>
          <w:bCs/>
        </w:rPr>
        <w:t xml:space="preserve">                      </w:t>
      </w:r>
      <w:r w:rsidRPr="001411D3">
        <w:rPr>
          <w:b/>
          <w:bCs/>
        </w:rPr>
        <w:t>№</w:t>
      </w:r>
      <w:r w:rsidRPr="00770D87">
        <w:rPr>
          <w:b/>
          <w:bCs/>
        </w:rPr>
        <w:t xml:space="preserve"> </w:t>
      </w:r>
      <w:r>
        <w:rPr>
          <w:b/>
          <w:bCs/>
        </w:rPr>
        <w:t>202</w:t>
      </w:r>
    </w:p>
    <w:p w:rsidR="00525DEC" w:rsidRPr="001411D3" w:rsidRDefault="00525DEC" w:rsidP="00525DEC">
      <w:pPr>
        <w:jc w:val="center"/>
      </w:pPr>
      <w:r w:rsidRPr="001411D3">
        <w:t>р.п.Чамзинка</w:t>
      </w:r>
    </w:p>
    <w:p w:rsidR="00525DEC" w:rsidRDefault="00525DEC" w:rsidP="00525DEC">
      <w:pPr>
        <w:jc w:val="center"/>
        <w:rPr>
          <w:sz w:val="8"/>
          <w:szCs w:val="8"/>
        </w:rPr>
      </w:pPr>
    </w:p>
    <w:p w:rsidR="00525DEC" w:rsidRDefault="00525DEC" w:rsidP="00525DEC">
      <w:pPr>
        <w:jc w:val="center"/>
        <w:rPr>
          <w:sz w:val="8"/>
          <w:szCs w:val="8"/>
        </w:rPr>
      </w:pPr>
    </w:p>
    <w:p w:rsidR="00525DEC" w:rsidRPr="001B64A9" w:rsidRDefault="00525DEC" w:rsidP="00525DEC">
      <w:pPr>
        <w:jc w:val="center"/>
        <w:rPr>
          <w:sz w:val="8"/>
          <w:szCs w:val="8"/>
        </w:rPr>
      </w:pPr>
    </w:p>
    <w:p w:rsidR="00525DEC" w:rsidRPr="001411D3" w:rsidRDefault="00525DEC" w:rsidP="00525DEC">
      <w:pPr>
        <w:jc w:val="center"/>
        <w:rPr>
          <w:b/>
          <w:bCs/>
        </w:rPr>
      </w:pPr>
      <w:r w:rsidRPr="001411D3">
        <w:rPr>
          <w:b/>
          <w:bCs/>
        </w:rPr>
        <w:t>О внесении изменений в решение Совета депутатов</w:t>
      </w:r>
      <w:r>
        <w:rPr>
          <w:b/>
          <w:bCs/>
        </w:rPr>
        <w:t xml:space="preserve"> </w:t>
      </w:r>
    </w:p>
    <w:p w:rsidR="00525DEC" w:rsidRPr="001411D3" w:rsidRDefault="00525DEC" w:rsidP="00525DEC">
      <w:pPr>
        <w:jc w:val="center"/>
        <w:rPr>
          <w:b/>
          <w:bCs/>
        </w:rPr>
      </w:pPr>
      <w:r w:rsidRPr="001411D3">
        <w:rPr>
          <w:b/>
          <w:bCs/>
        </w:rPr>
        <w:t>Чамзинского муниципального района от 2</w:t>
      </w:r>
      <w:r>
        <w:rPr>
          <w:b/>
          <w:bCs/>
        </w:rPr>
        <w:t>5</w:t>
      </w:r>
      <w:r w:rsidRPr="001411D3">
        <w:rPr>
          <w:b/>
          <w:bCs/>
        </w:rPr>
        <w:t>.12.201</w:t>
      </w:r>
      <w:r>
        <w:rPr>
          <w:b/>
          <w:bCs/>
        </w:rPr>
        <w:t>8</w:t>
      </w:r>
      <w:r w:rsidRPr="001411D3">
        <w:rPr>
          <w:b/>
          <w:bCs/>
        </w:rPr>
        <w:t>г. №</w:t>
      </w:r>
      <w:r>
        <w:rPr>
          <w:b/>
          <w:bCs/>
        </w:rPr>
        <w:t xml:space="preserve"> 173</w:t>
      </w:r>
    </w:p>
    <w:p w:rsidR="00525DEC" w:rsidRPr="001411D3" w:rsidRDefault="00525DEC" w:rsidP="00525DEC">
      <w:pPr>
        <w:jc w:val="center"/>
        <w:rPr>
          <w:b/>
          <w:bCs/>
        </w:rPr>
      </w:pPr>
      <w:r w:rsidRPr="001411D3">
        <w:rPr>
          <w:b/>
          <w:bCs/>
        </w:rPr>
        <w:t>«О бюджете Чамзинского муниципального района Республики Мордовия</w:t>
      </w:r>
    </w:p>
    <w:p w:rsidR="00525DEC" w:rsidRDefault="00525DEC" w:rsidP="00525DEC">
      <w:pPr>
        <w:jc w:val="center"/>
        <w:rPr>
          <w:b/>
          <w:bCs/>
        </w:rPr>
      </w:pPr>
      <w:r w:rsidRPr="001411D3">
        <w:rPr>
          <w:b/>
          <w:bCs/>
        </w:rPr>
        <w:t>на 201</w:t>
      </w:r>
      <w:r>
        <w:rPr>
          <w:b/>
          <w:bCs/>
        </w:rPr>
        <w:t>9</w:t>
      </w:r>
      <w:r w:rsidRPr="001411D3">
        <w:rPr>
          <w:b/>
          <w:bCs/>
        </w:rPr>
        <w:t xml:space="preserve"> год и плановый период 20</w:t>
      </w:r>
      <w:r>
        <w:rPr>
          <w:b/>
          <w:bCs/>
        </w:rPr>
        <w:t>20</w:t>
      </w:r>
      <w:r w:rsidRPr="001411D3">
        <w:rPr>
          <w:b/>
          <w:bCs/>
        </w:rPr>
        <w:t xml:space="preserve"> и 20</w:t>
      </w:r>
      <w:r>
        <w:rPr>
          <w:b/>
          <w:bCs/>
        </w:rPr>
        <w:t>21</w:t>
      </w:r>
      <w:r w:rsidRPr="001411D3">
        <w:rPr>
          <w:b/>
          <w:bCs/>
        </w:rPr>
        <w:t xml:space="preserve"> годов»</w:t>
      </w:r>
      <w:r>
        <w:rPr>
          <w:b/>
          <w:bCs/>
        </w:rPr>
        <w:t>.</w:t>
      </w:r>
    </w:p>
    <w:p w:rsidR="00525DEC" w:rsidRPr="001411D3" w:rsidRDefault="00525DEC" w:rsidP="00525DEC">
      <w:pPr>
        <w:jc w:val="center"/>
        <w:rPr>
          <w:u w:val="single"/>
        </w:rPr>
      </w:pPr>
    </w:p>
    <w:p w:rsidR="00525DEC" w:rsidRDefault="00525DEC" w:rsidP="00525DEC">
      <w:pPr>
        <w:ind w:firstLine="708"/>
        <w:jc w:val="both"/>
      </w:pPr>
      <w:r w:rsidRPr="008D569D">
        <w:t xml:space="preserve">Руководствуясь Бюджетным кодексом Российской Федерации, </w:t>
      </w:r>
    </w:p>
    <w:p w:rsidR="00525DEC" w:rsidRDefault="00525DEC" w:rsidP="00525DEC">
      <w:pPr>
        <w:jc w:val="both"/>
        <w:rPr>
          <w:sz w:val="16"/>
          <w:szCs w:val="16"/>
        </w:rPr>
      </w:pPr>
    </w:p>
    <w:p w:rsidR="00525DEC" w:rsidRPr="004204A1" w:rsidRDefault="00525DEC" w:rsidP="00525DEC">
      <w:pPr>
        <w:jc w:val="both"/>
        <w:rPr>
          <w:sz w:val="16"/>
          <w:szCs w:val="16"/>
        </w:rPr>
      </w:pPr>
    </w:p>
    <w:p w:rsidR="00525DEC" w:rsidRPr="008D569D" w:rsidRDefault="00525DEC" w:rsidP="00525DEC">
      <w:pPr>
        <w:jc w:val="center"/>
        <w:rPr>
          <w:b/>
          <w:bCs/>
        </w:rPr>
      </w:pPr>
      <w:r w:rsidRPr="008D569D">
        <w:rPr>
          <w:b/>
          <w:bCs/>
        </w:rPr>
        <w:t>Совет депутатов Чамзинского муниципального района РЕШИЛ:</w:t>
      </w:r>
    </w:p>
    <w:p w:rsidR="00525DEC" w:rsidRDefault="00525DEC" w:rsidP="00525DEC">
      <w:pPr>
        <w:jc w:val="both"/>
        <w:rPr>
          <w:sz w:val="16"/>
          <w:szCs w:val="16"/>
        </w:rPr>
      </w:pPr>
    </w:p>
    <w:p w:rsidR="00525DEC" w:rsidRPr="004204A1" w:rsidRDefault="00525DEC" w:rsidP="00525DEC">
      <w:pPr>
        <w:jc w:val="both"/>
        <w:rPr>
          <w:sz w:val="16"/>
          <w:szCs w:val="16"/>
        </w:rPr>
      </w:pPr>
    </w:p>
    <w:p w:rsidR="00525DEC" w:rsidRDefault="00525DEC" w:rsidP="00525DEC">
      <w:pPr>
        <w:ind w:firstLine="708"/>
        <w:jc w:val="both"/>
      </w:pPr>
      <w:r w:rsidRPr="00B3248F">
        <w:t>1. Внести в решение Совета депутатов Чамзинского муниципального района от 2</w:t>
      </w:r>
      <w:r>
        <w:t>5</w:t>
      </w:r>
      <w:r w:rsidRPr="00B3248F">
        <w:t>.12.201</w:t>
      </w:r>
      <w:r>
        <w:t>8</w:t>
      </w:r>
      <w:r w:rsidRPr="00B3248F">
        <w:t>г. № 1</w:t>
      </w:r>
      <w:r>
        <w:t>7</w:t>
      </w:r>
      <w:r w:rsidRPr="00B3248F">
        <w:t>3 «О бюджете Чамзинского муниципального района Республики Мордовия на 201</w:t>
      </w:r>
      <w:r>
        <w:t>9</w:t>
      </w:r>
      <w:r w:rsidRPr="00B3248F">
        <w:t xml:space="preserve"> год и плановый период 20</w:t>
      </w:r>
      <w:r>
        <w:t>20</w:t>
      </w:r>
      <w:r w:rsidRPr="00B3248F">
        <w:t xml:space="preserve"> и 202</w:t>
      </w:r>
      <w:r>
        <w:t>1</w:t>
      </w:r>
      <w:r w:rsidRPr="00B3248F">
        <w:t xml:space="preserve"> годов» следующие изменения:</w:t>
      </w:r>
    </w:p>
    <w:p w:rsidR="00525DEC" w:rsidRPr="002100E1" w:rsidRDefault="00525DEC" w:rsidP="00525DEC">
      <w:pPr>
        <w:ind w:firstLine="708"/>
        <w:jc w:val="both"/>
      </w:pPr>
    </w:p>
    <w:p w:rsidR="00525DEC" w:rsidRDefault="00525DEC" w:rsidP="00525DEC">
      <w:pPr>
        <w:numPr>
          <w:ilvl w:val="1"/>
          <w:numId w:val="21"/>
        </w:numPr>
        <w:tabs>
          <w:tab w:val="clear" w:pos="1128"/>
          <w:tab w:val="num" w:pos="0"/>
        </w:tabs>
        <w:ind w:left="0" w:firstLine="708"/>
        <w:jc w:val="both"/>
      </w:pPr>
      <w:r w:rsidRPr="002100E1">
        <w:t>В пункте 1 статьи 1 цифры «</w:t>
      </w:r>
      <w:r>
        <w:t>391 660,0</w:t>
      </w:r>
      <w:r w:rsidRPr="002100E1">
        <w:t>» заменить цифрами «</w:t>
      </w:r>
      <w:r>
        <w:t>420 008,6</w:t>
      </w:r>
      <w:r w:rsidRPr="002100E1">
        <w:t>», цифры «</w:t>
      </w:r>
      <w:r>
        <w:t>404 541,4</w:t>
      </w:r>
      <w:r w:rsidRPr="002100E1">
        <w:t>» заменить цифрами «</w:t>
      </w:r>
      <w:r>
        <w:t>432 890,0</w:t>
      </w:r>
      <w:r w:rsidRPr="002100E1">
        <w:t>».</w:t>
      </w:r>
    </w:p>
    <w:p w:rsidR="00525DEC" w:rsidRDefault="00525DEC" w:rsidP="00525DEC">
      <w:pPr>
        <w:autoSpaceDE w:val="0"/>
        <w:autoSpaceDN w:val="0"/>
        <w:adjustRightInd w:val="0"/>
        <w:ind w:firstLine="540"/>
        <w:jc w:val="both"/>
      </w:pPr>
      <w:r>
        <w:t>1.2. Пункт 1 статьи 15 изложить в следующей редакции:</w:t>
      </w:r>
    </w:p>
    <w:p w:rsidR="00525DEC" w:rsidRPr="00F442B8" w:rsidRDefault="00525DEC" w:rsidP="00525DEC">
      <w:pPr>
        <w:pStyle w:val="ConsNormal"/>
        <w:ind w:right="0" w:firstLine="540"/>
        <w:jc w:val="both"/>
        <w:rPr>
          <w:rFonts w:ascii="Times New Roman" w:hAnsi="Times New Roman" w:cs="Times New Roman"/>
          <w:sz w:val="24"/>
          <w:szCs w:val="24"/>
        </w:rPr>
      </w:pPr>
      <w:r w:rsidRPr="00F442B8">
        <w:rPr>
          <w:rFonts w:ascii="Times New Roman" w:hAnsi="Times New Roman" w:cs="Times New Roman"/>
          <w:sz w:val="24"/>
          <w:szCs w:val="24"/>
        </w:rPr>
        <w:t>«1. Установить, что в плановом периоде 2020 и 2021 годов бюджетам поселений Чамзинского муниципального района Республики Мордовия предоставляются бюджетные кредиты из районного бюджета на срок до трех лет на частичное покрытие дефицитов местных бюджетов в общей сумме 10 000 тыс.рублей ежегодно.».</w:t>
      </w:r>
    </w:p>
    <w:p w:rsidR="00525DEC" w:rsidRDefault="00525DEC" w:rsidP="00525DEC">
      <w:pPr>
        <w:autoSpaceDE w:val="0"/>
        <w:autoSpaceDN w:val="0"/>
        <w:adjustRightInd w:val="0"/>
        <w:ind w:firstLine="540"/>
        <w:jc w:val="both"/>
      </w:pPr>
      <w:r w:rsidRPr="00F442B8">
        <w:t>1.3. В пункте 4 статьи 16 цифры</w:t>
      </w:r>
      <w:r w:rsidRPr="00590BE5">
        <w:t xml:space="preserve"> «</w:t>
      </w:r>
      <w:r>
        <w:t>9 019,7</w:t>
      </w:r>
      <w:r w:rsidRPr="00590BE5">
        <w:t>»</w:t>
      </w:r>
      <w:r>
        <w:t xml:space="preserve"> заменить цифрами «649,7».</w:t>
      </w:r>
    </w:p>
    <w:p w:rsidR="00525DEC" w:rsidRDefault="00525DEC" w:rsidP="00525DEC">
      <w:pPr>
        <w:ind w:left="540"/>
        <w:jc w:val="both"/>
      </w:pPr>
      <w:r>
        <w:t>1.4. В пункте 5 статьи 16 цифры «19 260,2» заменить цифрами «10890,2»</w:t>
      </w:r>
      <w:r w:rsidRPr="00A55912">
        <w:t>.</w:t>
      </w:r>
      <w:r>
        <w:t xml:space="preserve"> </w:t>
      </w:r>
    </w:p>
    <w:p w:rsidR="00525DEC" w:rsidRDefault="00525DEC" w:rsidP="00525DEC">
      <w:pPr>
        <w:ind w:left="540"/>
        <w:jc w:val="both"/>
      </w:pPr>
      <w:r>
        <w:t>1.5. В пункте 6 статьи 16 цифры «118 952,2» заменить цифрами «118538,6».</w:t>
      </w:r>
    </w:p>
    <w:p w:rsidR="00525DEC" w:rsidRDefault="00525DEC" w:rsidP="00525DEC">
      <w:pPr>
        <w:ind w:left="540"/>
        <w:jc w:val="both"/>
      </w:pPr>
      <w:r>
        <w:t>1.6. Приложение №4 изложить в следующей редакции:</w:t>
      </w:r>
    </w:p>
    <w:p w:rsidR="00525DEC" w:rsidRDefault="00525DEC" w:rsidP="00525DEC">
      <w:pPr>
        <w:ind w:left="7788"/>
        <w:jc w:val="both"/>
      </w:pPr>
      <w:r>
        <w:t>«Приложение №4</w:t>
      </w:r>
    </w:p>
    <w:p w:rsidR="00525DEC" w:rsidRDefault="00525DEC" w:rsidP="00525DEC">
      <w:pPr>
        <w:ind w:left="7788"/>
        <w:jc w:val="both"/>
      </w:pPr>
    </w:p>
    <w:p w:rsidR="00525DEC" w:rsidRDefault="00525DEC" w:rsidP="00525DEC">
      <w:pPr>
        <w:jc w:val="center"/>
      </w:pPr>
      <w:r>
        <w:t xml:space="preserve">ОБЪЕМ БЕЗВОЗМЕЗДНЫХ ПОСТУПЛЕНИЙ В БЮДЖЕТ </w:t>
      </w:r>
    </w:p>
    <w:p w:rsidR="00525DEC" w:rsidRDefault="00525DEC" w:rsidP="00525DEC">
      <w:pPr>
        <w:jc w:val="center"/>
      </w:pPr>
      <w:r>
        <w:t xml:space="preserve">ЧАМЗИНСКОГО МУНИЦИПАЛЬНОГО РАЙОНА  РЕСПУБЛИКИ МОРДОВИЯ </w:t>
      </w:r>
    </w:p>
    <w:p w:rsidR="00525DEC" w:rsidRDefault="00525DEC" w:rsidP="00525DEC">
      <w:pPr>
        <w:jc w:val="center"/>
      </w:pPr>
      <w:r>
        <w:t>НА 2019 ГОД И НА ПЛАНОВЫЙ ПЕРИОД 2020 И 2021 ГОДОВ</w:t>
      </w:r>
    </w:p>
    <w:p w:rsidR="00525DEC" w:rsidRDefault="00525DEC" w:rsidP="00525DEC">
      <w:pPr>
        <w:jc w:val="both"/>
      </w:pPr>
      <w:r>
        <w:tab/>
      </w:r>
      <w:r>
        <w:tab/>
      </w:r>
      <w:r>
        <w:tab/>
      </w:r>
      <w:r>
        <w:tab/>
      </w:r>
      <w:r>
        <w:tab/>
      </w:r>
      <w:r>
        <w:tab/>
      </w:r>
      <w:r>
        <w:tab/>
      </w:r>
      <w:r>
        <w:tab/>
      </w:r>
      <w:r>
        <w:tab/>
      </w:r>
      <w:r>
        <w:tab/>
      </w:r>
      <w:r>
        <w:tab/>
      </w:r>
      <w:r>
        <w:tab/>
        <w:t>(тыс.рублей)</w:t>
      </w:r>
    </w:p>
    <w:tbl>
      <w:tblPr>
        <w:tblW w:w="10445" w:type="dxa"/>
        <w:tblLook w:val="0000" w:firstRow="0" w:lastRow="0" w:firstColumn="0" w:lastColumn="0" w:noHBand="0" w:noVBand="0"/>
      </w:tblPr>
      <w:tblGrid>
        <w:gridCol w:w="2345"/>
        <w:gridCol w:w="4320"/>
        <w:gridCol w:w="1260"/>
        <w:gridCol w:w="1260"/>
        <w:gridCol w:w="1260"/>
      </w:tblGrid>
      <w:tr w:rsidR="00525DEC" w:rsidRPr="00884235" w:rsidTr="002C3395">
        <w:trPr>
          <w:trHeight w:val="255"/>
        </w:trPr>
        <w:tc>
          <w:tcPr>
            <w:tcW w:w="2345" w:type="dxa"/>
            <w:vMerge w:val="restart"/>
            <w:tcBorders>
              <w:top w:val="single" w:sz="4" w:space="0" w:color="auto"/>
              <w:left w:val="single" w:sz="4" w:space="0" w:color="auto"/>
              <w:bottom w:val="single" w:sz="4" w:space="0" w:color="auto"/>
              <w:right w:val="single" w:sz="4" w:space="0" w:color="auto"/>
            </w:tcBorders>
            <w:noWrap/>
            <w:vAlign w:val="center"/>
          </w:tcPr>
          <w:p w:rsidR="00525DEC" w:rsidRPr="00884235" w:rsidRDefault="00525DEC" w:rsidP="002C3395">
            <w:pPr>
              <w:jc w:val="center"/>
            </w:pPr>
            <w:r w:rsidRPr="00884235">
              <w:t xml:space="preserve">Код </w:t>
            </w:r>
          </w:p>
        </w:tc>
        <w:tc>
          <w:tcPr>
            <w:tcW w:w="4320" w:type="dxa"/>
            <w:vMerge w:val="restart"/>
            <w:tcBorders>
              <w:top w:val="single" w:sz="4" w:space="0" w:color="auto"/>
              <w:left w:val="single" w:sz="4" w:space="0" w:color="auto"/>
              <w:bottom w:val="single" w:sz="4" w:space="0" w:color="auto"/>
              <w:right w:val="single" w:sz="4" w:space="0" w:color="auto"/>
            </w:tcBorders>
            <w:noWrap/>
            <w:vAlign w:val="center"/>
          </w:tcPr>
          <w:p w:rsidR="00525DEC" w:rsidRPr="00884235" w:rsidRDefault="00525DEC" w:rsidP="002C3395">
            <w:pPr>
              <w:jc w:val="center"/>
            </w:pPr>
            <w:r w:rsidRPr="00884235">
              <w:t xml:space="preserve"> Наименование </w:t>
            </w:r>
          </w:p>
        </w:tc>
        <w:tc>
          <w:tcPr>
            <w:tcW w:w="3780" w:type="dxa"/>
            <w:gridSpan w:val="3"/>
            <w:tcBorders>
              <w:top w:val="single" w:sz="4" w:space="0" w:color="auto"/>
              <w:left w:val="nil"/>
              <w:bottom w:val="single" w:sz="4" w:space="0" w:color="auto"/>
              <w:right w:val="single" w:sz="4" w:space="0" w:color="auto"/>
            </w:tcBorders>
            <w:noWrap/>
            <w:vAlign w:val="center"/>
          </w:tcPr>
          <w:p w:rsidR="00525DEC" w:rsidRPr="00884235" w:rsidRDefault="00525DEC" w:rsidP="002C3395">
            <w:pPr>
              <w:jc w:val="center"/>
            </w:pPr>
            <w:r w:rsidRPr="00884235">
              <w:t>Сумма</w:t>
            </w:r>
          </w:p>
        </w:tc>
      </w:tr>
      <w:tr w:rsidR="00525DEC" w:rsidRPr="00884235" w:rsidTr="002C3395">
        <w:trPr>
          <w:trHeight w:val="330"/>
        </w:trPr>
        <w:tc>
          <w:tcPr>
            <w:tcW w:w="2345" w:type="dxa"/>
            <w:vMerge/>
            <w:tcBorders>
              <w:top w:val="single" w:sz="4" w:space="0" w:color="auto"/>
              <w:left w:val="single" w:sz="4" w:space="0" w:color="auto"/>
              <w:bottom w:val="single" w:sz="4" w:space="0" w:color="auto"/>
              <w:right w:val="single" w:sz="4" w:space="0" w:color="auto"/>
            </w:tcBorders>
            <w:vAlign w:val="center"/>
          </w:tcPr>
          <w:p w:rsidR="00525DEC" w:rsidRPr="00884235" w:rsidRDefault="00525DEC" w:rsidP="002C3395"/>
        </w:tc>
        <w:tc>
          <w:tcPr>
            <w:tcW w:w="4320" w:type="dxa"/>
            <w:vMerge/>
            <w:tcBorders>
              <w:top w:val="single" w:sz="4" w:space="0" w:color="auto"/>
              <w:left w:val="single" w:sz="4" w:space="0" w:color="auto"/>
              <w:bottom w:val="single" w:sz="4" w:space="0" w:color="auto"/>
              <w:right w:val="single" w:sz="4" w:space="0" w:color="auto"/>
            </w:tcBorders>
            <w:vAlign w:val="center"/>
          </w:tcPr>
          <w:p w:rsidR="00525DEC" w:rsidRPr="00884235" w:rsidRDefault="00525DEC" w:rsidP="002C3395"/>
        </w:tc>
        <w:tc>
          <w:tcPr>
            <w:tcW w:w="1260" w:type="dxa"/>
            <w:tcBorders>
              <w:top w:val="nil"/>
              <w:left w:val="nil"/>
              <w:bottom w:val="single" w:sz="4" w:space="0" w:color="auto"/>
              <w:right w:val="single" w:sz="4" w:space="0" w:color="auto"/>
            </w:tcBorders>
            <w:noWrap/>
            <w:vAlign w:val="center"/>
          </w:tcPr>
          <w:p w:rsidR="00525DEC" w:rsidRPr="00884235" w:rsidRDefault="00525DEC" w:rsidP="002C3395">
            <w:pPr>
              <w:jc w:val="center"/>
            </w:pPr>
            <w:r w:rsidRPr="00884235">
              <w:t>2019 год</w:t>
            </w:r>
          </w:p>
        </w:tc>
        <w:tc>
          <w:tcPr>
            <w:tcW w:w="1260" w:type="dxa"/>
            <w:tcBorders>
              <w:top w:val="nil"/>
              <w:left w:val="nil"/>
              <w:bottom w:val="single" w:sz="4" w:space="0" w:color="auto"/>
              <w:right w:val="single" w:sz="4" w:space="0" w:color="auto"/>
            </w:tcBorders>
            <w:noWrap/>
            <w:vAlign w:val="center"/>
          </w:tcPr>
          <w:p w:rsidR="00525DEC" w:rsidRPr="00884235" w:rsidRDefault="00525DEC" w:rsidP="002C3395">
            <w:pPr>
              <w:jc w:val="center"/>
            </w:pPr>
            <w:r w:rsidRPr="00884235">
              <w:t>2020 год</w:t>
            </w:r>
          </w:p>
        </w:tc>
        <w:tc>
          <w:tcPr>
            <w:tcW w:w="1260" w:type="dxa"/>
            <w:tcBorders>
              <w:top w:val="nil"/>
              <w:left w:val="nil"/>
              <w:bottom w:val="single" w:sz="4" w:space="0" w:color="auto"/>
              <w:right w:val="single" w:sz="4" w:space="0" w:color="auto"/>
            </w:tcBorders>
            <w:noWrap/>
            <w:vAlign w:val="center"/>
          </w:tcPr>
          <w:p w:rsidR="00525DEC" w:rsidRPr="00884235" w:rsidRDefault="00525DEC" w:rsidP="002C3395">
            <w:pPr>
              <w:jc w:val="center"/>
            </w:pPr>
            <w:r w:rsidRPr="00884235">
              <w:t>2021 год</w:t>
            </w:r>
          </w:p>
        </w:tc>
      </w:tr>
      <w:tr w:rsidR="00525DEC" w:rsidRPr="00884235" w:rsidTr="002C3395">
        <w:trPr>
          <w:trHeight w:val="255"/>
        </w:trPr>
        <w:tc>
          <w:tcPr>
            <w:tcW w:w="2345" w:type="dxa"/>
            <w:tcBorders>
              <w:top w:val="nil"/>
              <w:left w:val="single" w:sz="4" w:space="0" w:color="auto"/>
              <w:bottom w:val="single" w:sz="4" w:space="0" w:color="auto"/>
              <w:right w:val="single" w:sz="4" w:space="0" w:color="auto"/>
            </w:tcBorders>
            <w:noWrap/>
            <w:vAlign w:val="bottom"/>
          </w:tcPr>
          <w:p w:rsidR="00525DEC" w:rsidRPr="00884235" w:rsidRDefault="00525DEC" w:rsidP="002C3395">
            <w:pPr>
              <w:jc w:val="center"/>
            </w:pPr>
            <w:r w:rsidRPr="00884235">
              <w:t>1</w:t>
            </w:r>
          </w:p>
        </w:tc>
        <w:tc>
          <w:tcPr>
            <w:tcW w:w="4320" w:type="dxa"/>
            <w:tcBorders>
              <w:top w:val="nil"/>
              <w:left w:val="nil"/>
              <w:bottom w:val="single" w:sz="4" w:space="0" w:color="auto"/>
              <w:right w:val="single" w:sz="4" w:space="0" w:color="auto"/>
            </w:tcBorders>
            <w:noWrap/>
            <w:vAlign w:val="bottom"/>
          </w:tcPr>
          <w:p w:rsidR="00525DEC" w:rsidRPr="00884235" w:rsidRDefault="00525DEC" w:rsidP="002C3395">
            <w:pPr>
              <w:jc w:val="center"/>
            </w:pPr>
            <w:r w:rsidRPr="00884235">
              <w:t>2</w:t>
            </w:r>
          </w:p>
        </w:tc>
        <w:tc>
          <w:tcPr>
            <w:tcW w:w="1260" w:type="dxa"/>
            <w:tcBorders>
              <w:top w:val="nil"/>
              <w:left w:val="nil"/>
              <w:bottom w:val="single" w:sz="4" w:space="0" w:color="auto"/>
              <w:right w:val="single" w:sz="4" w:space="0" w:color="auto"/>
            </w:tcBorders>
            <w:noWrap/>
            <w:vAlign w:val="bottom"/>
          </w:tcPr>
          <w:p w:rsidR="00525DEC" w:rsidRPr="00884235" w:rsidRDefault="00525DEC" w:rsidP="002C3395">
            <w:pPr>
              <w:jc w:val="center"/>
            </w:pPr>
            <w:r w:rsidRPr="00884235">
              <w:t>3</w:t>
            </w:r>
          </w:p>
        </w:tc>
        <w:tc>
          <w:tcPr>
            <w:tcW w:w="1260" w:type="dxa"/>
            <w:tcBorders>
              <w:top w:val="nil"/>
              <w:left w:val="nil"/>
              <w:bottom w:val="single" w:sz="4" w:space="0" w:color="auto"/>
              <w:right w:val="single" w:sz="4" w:space="0" w:color="auto"/>
            </w:tcBorders>
            <w:noWrap/>
            <w:vAlign w:val="bottom"/>
          </w:tcPr>
          <w:p w:rsidR="00525DEC" w:rsidRPr="00884235" w:rsidRDefault="00525DEC" w:rsidP="002C3395">
            <w:pPr>
              <w:jc w:val="center"/>
            </w:pPr>
            <w:r w:rsidRPr="00884235">
              <w:t>4</w:t>
            </w:r>
          </w:p>
        </w:tc>
        <w:tc>
          <w:tcPr>
            <w:tcW w:w="1260" w:type="dxa"/>
            <w:tcBorders>
              <w:top w:val="nil"/>
              <w:left w:val="nil"/>
              <w:bottom w:val="single" w:sz="4" w:space="0" w:color="auto"/>
              <w:right w:val="single" w:sz="4" w:space="0" w:color="auto"/>
            </w:tcBorders>
            <w:noWrap/>
            <w:vAlign w:val="bottom"/>
          </w:tcPr>
          <w:p w:rsidR="00525DEC" w:rsidRPr="00884235" w:rsidRDefault="00525DEC" w:rsidP="002C3395">
            <w:pPr>
              <w:jc w:val="center"/>
            </w:pPr>
            <w:r w:rsidRPr="00884235">
              <w:t>5</w:t>
            </w:r>
          </w:p>
        </w:tc>
      </w:tr>
      <w:tr w:rsidR="00525DEC" w:rsidRPr="00884235" w:rsidTr="002C3395">
        <w:trPr>
          <w:trHeight w:val="285"/>
        </w:trPr>
        <w:tc>
          <w:tcPr>
            <w:tcW w:w="2345" w:type="dxa"/>
            <w:tcBorders>
              <w:top w:val="nil"/>
              <w:left w:val="single" w:sz="4" w:space="0" w:color="auto"/>
              <w:bottom w:val="single" w:sz="4" w:space="0" w:color="auto"/>
              <w:right w:val="single" w:sz="4" w:space="0" w:color="auto"/>
            </w:tcBorders>
            <w:noWrap/>
          </w:tcPr>
          <w:p w:rsidR="00525DEC" w:rsidRPr="00884235" w:rsidRDefault="00525DEC" w:rsidP="002C3395">
            <w:pPr>
              <w:jc w:val="center"/>
            </w:pPr>
            <w:r w:rsidRPr="00884235">
              <w:t>2 00 00000 00 0000 000</w:t>
            </w:r>
          </w:p>
        </w:tc>
        <w:tc>
          <w:tcPr>
            <w:tcW w:w="4320" w:type="dxa"/>
            <w:tcBorders>
              <w:top w:val="nil"/>
              <w:left w:val="nil"/>
              <w:bottom w:val="single" w:sz="4" w:space="0" w:color="auto"/>
              <w:right w:val="single" w:sz="4" w:space="0" w:color="auto"/>
            </w:tcBorders>
            <w:vAlign w:val="bottom"/>
          </w:tcPr>
          <w:p w:rsidR="00525DEC" w:rsidRPr="00884235" w:rsidRDefault="00525DEC" w:rsidP="002C3395">
            <w:r w:rsidRPr="00884235">
              <w:t>Безвозмездные поступления</w:t>
            </w:r>
          </w:p>
        </w:tc>
        <w:tc>
          <w:tcPr>
            <w:tcW w:w="1260" w:type="dxa"/>
            <w:tcBorders>
              <w:top w:val="nil"/>
              <w:left w:val="nil"/>
              <w:bottom w:val="single" w:sz="4" w:space="0" w:color="auto"/>
              <w:right w:val="single" w:sz="4" w:space="0" w:color="auto"/>
            </w:tcBorders>
            <w:noWrap/>
          </w:tcPr>
          <w:p w:rsidR="00525DEC" w:rsidRPr="00884235" w:rsidRDefault="00525DEC" w:rsidP="002C3395">
            <w:pPr>
              <w:jc w:val="right"/>
            </w:pPr>
            <w:r w:rsidRPr="00884235">
              <w:t>301 470,0</w:t>
            </w:r>
          </w:p>
        </w:tc>
        <w:tc>
          <w:tcPr>
            <w:tcW w:w="1260" w:type="dxa"/>
            <w:tcBorders>
              <w:top w:val="nil"/>
              <w:left w:val="nil"/>
              <w:bottom w:val="single" w:sz="4" w:space="0" w:color="auto"/>
              <w:right w:val="single" w:sz="4" w:space="0" w:color="auto"/>
            </w:tcBorders>
            <w:noWrap/>
          </w:tcPr>
          <w:p w:rsidR="00525DEC" w:rsidRPr="00884235" w:rsidRDefault="00525DEC" w:rsidP="002C3395">
            <w:pPr>
              <w:jc w:val="right"/>
            </w:pPr>
            <w:r w:rsidRPr="00884235">
              <w:t>210 272,6</w:t>
            </w:r>
          </w:p>
        </w:tc>
        <w:tc>
          <w:tcPr>
            <w:tcW w:w="1260" w:type="dxa"/>
            <w:tcBorders>
              <w:top w:val="nil"/>
              <w:left w:val="nil"/>
              <w:bottom w:val="single" w:sz="4" w:space="0" w:color="auto"/>
              <w:right w:val="single" w:sz="4" w:space="0" w:color="auto"/>
            </w:tcBorders>
            <w:noWrap/>
          </w:tcPr>
          <w:p w:rsidR="00525DEC" w:rsidRPr="00884235" w:rsidRDefault="00525DEC" w:rsidP="002C3395">
            <w:pPr>
              <w:jc w:val="right"/>
            </w:pPr>
            <w:r w:rsidRPr="00884235">
              <w:t>208 653,7</w:t>
            </w:r>
          </w:p>
        </w:tc>
      </w:tr>
      <w:tr w:rsidR="00525DEC" w:rsidRPr="00884235" w:rsidTr="002C3395">
        <w:trPr>
          <w:trHeight w:val="600"/>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2 02 00000 00 0000 000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Безвозмездные поступления от других бюджетов бюджетной системы Российской Федерации</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301 468,5</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210 272,6</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208 653,7</w:t>
            </w:r>
          </w:p>
        </w:tc>
      </w:tr>
      <w:tr w:rsidR="00525DEC" w:rsidRPr="00884235" w:rsidTr="002C3395">
        <w:trPr>
          <w:trHeight w:val="600"/>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lastRenderedPageBreak/>
              <w:t>2 02 20000 00 0000 150</w:t>
            </w:r>
          </w:p>
        </w:tc>
        <w:tc>
          <w:tcPr>
            <w:tcW w:w="4320" w:type="dxa"/>
            <w:tcBorders>
              <w:top w:val="single" w:sz="4" w:space="0" w:color="auto"/>
              <w:left w:val="nil"/>
              <w:bottom w:val="single" w:sz="4" w:space="0" w:color="auto"/>
              <w:right w:val="single" w:sz="4" w:space="0" w:color="auto"/>
            </w:tcBorders>
          </w:tcPr>
          <w:p w:rsidR="00525DEC" w:rsidRPr="00884235" w:rsidRDefault="00525DEC" w:rsidP="002C3395">
            <w:r w:rsidRPr="00884235">
              <w:t>Субсидии бюджетам субъектов Российской Федерации и муниципальных образований (межбюджетные субсидии)</w:t>
            </w:r>
          </w:p>
        </w:tc>
        <w:tc>
          <w:tcPr>
            <w:tcW w:w="1260" w:type="dxa"/>
            <w:tcBorders>
              <w:top w:val="single" w:sz="4" w:space="0" w:color="auto"/>
              <w:left w:val="nil"/>
              <w:bottom w:val="single" w:sz="4" w:space="0" w:color="auto"/>
              <w:right w:val="single" w:sz="4" w:space="0" w:color="auto"/>
            </w:tcBorders>
            <w:noWrap/>
          </w:tcPr>
          <w:p w:rsidR="00525DEC" w:rsidRPr="00884235" w:rsidRDefault="00525DEC" w:rsidP="002C3395">
            <w:pPr>
              <w:jc w:val="right"/>
            </w:pPr>
            <w:r w:rsidRPr="00884235">
              <w:t>48 361,5</w:t>
            </w:r>
          </w:p>
        </w:tc>
        <w:tc>
          <w:tcPr>
            <w:tcW w:w="1260" w:type="dxa"/>
            <w:tcBorders>
              <w:top w:val="single" w:sz="4" w:space="0" w:color="auto"/>
              <w:left w:val="nil"/>
              <w:bottom w:val="single" w:sz="4" w:space="0" w:color="auto"/>
              <w:right w:val="single" w:sz="4" w:space="0" w:color="auto"/>
            </w:tcBorders>
            <w:noWrap/>
          </w:tcPr>
          <w:p w:rsidR="00525DEC" w:rsidRPr="00884235" w:rsidRDefault="00525DEC" w:rsidP="002C3395">
            <w:pPr>
              <w:jc w:val="right"/>
            </w:pPr>
            <w:r w:rsidRPr="00884235">
              <w:t>35 710,3</w:t>
            </w:r>
          </w:p>
        </w:tc>
        <w:tc>
          <w:tcPr>
            <w:tcW w:w="1260" w:type="dxa"/>
            <w:tcBorders>
              <w:top w:val="single" w:sz="4" w:space="0" w:color="auto"/>
              <w:left w:val="nil"/>
              <w:bottom w:val="single" w:sz="4" w:space="0" w:color="auto"/>
              <w:right w:val="single" w:sz="4" w:space="0" w:color="auto"/>
            </w:tcBorders>
            <w:noWrap/>
          </w:tcPr>
          <w:p w:rsidR="00525DEC" w:rsidRPr="00884235" w:rsidRDefault="00525DEC" w:rsidP="002C3395">
            <w:pPr>
              <w:jc w:val="right"/>
            </w:pPr>
            <w:r w:rsidRPr="00884235">
              <w:t>32 888,2</w:t>
            </w:r>
          </w:p>
        </w:tc>
      </w:tr>
      <w:tr w:rsidR="00525DEC" w:rsidRPr="00884235" w:rsidTr="002C3395">
        <w:trPr>
          <w:trHeight w:val="619"/>
        </w:trPr>
        <w:tc>
          <w:tcPr>
            <w:tcW w:w="2345" w:type="dxa"/>
            <w:tcBorders>
              <w:top w:val="nil"/>
              <w:left w:val="single" w:sz="4" w:space="0" w:color="auto"/>
              <w:bottom w:val="single" w:sz="4" w:space="0" w:color="auto"/>
              <w:right w:val="single" w:sz="4" w:space="0" w:color="auto"/>
            </w:tcBorders>
          </w:tcPr>
          <w:p w:rsidR="00525DEC" w:rsidRPr="00884235" w:rsidRDefault="00525DEC" w:rsidP="002C3395">
            <w:pPr>
              <w:jc w:val="center"/>
            </w:pPr>
            <w:r w:rsidRPr="00884235">
              <w:t>2 02 20077 05 0000 150</w:t>
            </w:r>
          </w:p>
        </w:tc>
        <w:tc>
          <w:tcPr>
            <w:tcW w:w="4320" w:type="dxa"/>
            <w:tcBorders>
              <w:top w:val="nil"/>
              <w:left w:val="nil"/>
              <w:bottom w:val="single" w:sz="4" w:space="0" w:color="auto"/>
              <w:right w:val="single" w:sz="4" w:space="0" w:color="auto"/>
            </w:tcBorders>
          </w:tcPr>
          <w:p w:rsidR="00525DEC" w:rsidRPr="00884235" w:rsidRDefault="00525DEC" w:rsidP="002C3395">
            <w:r w:rsidRPr="00884235">
              <w:t>Субсидии бюджетам муниципальных районов на софинансирование капитальных вложений в объекты муниципальной собственности</w:t>
            </w:r>
          </w:p>
        </w:tc>
        <w:tc>
          <w:tcPr>
            <w:tcW w:w="1260" w:type="dxa"/>
            <w:tcBorders>
              <w:top w:val="nil"/>
              <w:left w:val="nil"/>
              <w:bottom w:val="single" w:sz="4" w:space="0" w:color="auto"/>
              <w:right w:val="single" w:sz="4" w:space="0" w:color="auto"/>
            </w:tcBorders>
            <w:noWrap/>
          </w:tcPr>
          <w:p w:rsidR="00525DEC" w:rsidRPr="00884235" w:rsidRDefault="00525DEC" w:rsidP="002C3395">
            <w:pPr>
              <w:jc w:val="right"/>
            </w:pPr>
            <w:r w:rsidRPr="00884235">
              <w:t>990,0</w:t>
            </w:r>
          </w:p>
        </w:tc>
        <w:tc>
          <w:tcPr>
            <w:tcW w:w="1260" w:type="dxa"/>
            <w:tcBorders>
              <w:top w:val="nil"/>
              <w:left w:val="nil"/>
              <w:bottom w:val="single" w:sz="4" w:space="0" w:color="auto"/>
              <w:right w:val="single" w:sz="4" w:space="0" w:color="auto"/>
            </w:tcBorders>
            <w:noWrap/>
          </w:tcPr>
          <w:p w:rsidR="00525DEC" w:rsidRPr="00884235" w:rsidRDefault="00525DEC" w:rsidP="002C3395">
            <w:pPr>
              <w:jc w:val="right"/>
            </w:pPr>
            <w:r w:rsidRPr="00884235">
              <w:t>1 350,0</w:t>
            </w:r>
          </w:p>
        </w:tc>
        <w:tc>
          <w:tcPr>
            <w:tcW w:w="1260" w:type="dxa"/>
            <w:tcBorders>
              <w:top w:val="nil"/>
              <w:left w:val="nil"/>
              <w:bottom w:val="single" w:sz="4" w:space="0" w:color="auto"/>
              <w:right w:val="single" w:sz="4" w:space="0" w:color="auto"/>
            </w:tcBorders>
            <w:noWrap/>
          </w:tcPr>
          <w:p w:rsidR="00525DEC" w:rsidRPr="00884235" w:rsidRDefault="00525DEC" w:rsidP="002C3395">
            <w:pPr>
              <w:jc w:val="right"/>
            </w:pPr>
            <w:r w:rsidRPr="00884235">
              <w:t>0,0</w:t>
            </w:r>
          </w:p>
        </w:tc>
      </w:tr>
      <w:tr w:rsidR="00525DEC" w:rsidRPr="00884235" w:rsidTr="002C3395">
        <w:trPr>
          <w:trHeight w:val="630"/>
        </w:trPr>
        <w:tc>
          <w:tcPr>
            <w:tcW w:w="2345" w:type="dxa"/>
            <w:tcBorders>
              <w:top w:val="nil"/>
              <w:left w:val="single" w:sz="4" w:space="0" w:color="auto"/>
              <w:bottom w:val="single" w:sz="4" w:space="0" w:color="auto"/>
              <w:right w:val="single" w:sz="4" w:space="0" w:color="auto"/>
            </w:tcBorders>
          </w:tcPr>
          <w:p w:rsidR="00525DEC" w:rsidRPr="00884235" w:rsidRDefault="00525DEC" w:rsidP="002C3395">
            <w:pPr>
              <w:jc w:val="center"/>
            </w:pPr>
            <w:r w:rsidRPr="00884235">
              <w:t>2 02 20077 05 0000 15</w:t>
            </w:r>
            <w:r>
              <w:t>0</w:t>
            </w:r>
          </w:p>
        </w:tc>
        <w:tc>
          <w:tcPr>
            <w:tcW w:w="4320" w:type="dxa"/>
            <w:tcBorders>
              <w:top w:val="nil"/>
              <w:left w:val="nil"/>
              <w:bottom w:val="single" w:sz="4" w:space="0" w:color="auto"/>
              <w:right w:val="single" w:sz="4" w:space="0" w:color="auto"/>
            </w:tcBorders>
          </w:tcPr>
          <w:p w:rsidR="00525DEC" w:rsidRPr="00884235" w:rsidRDefault="00525DEC" w:rsidP="002C3395">
            <w:r w:rsidRPr="00884235">
              <w:t xml:space="preserve">Субсидии бюджетам муниципальных районов на реализацию мероприятий по устойчивому развитию сельских территорий </w:t>
            </w:r>
          </w:p>
        </w:tc>
        <w:tc>
          <w:tcPr>
            <w:tcW w:w="1260" w:type="dxa"/>
            <w:tcBorders>
              <w:top w:val="nil"/>
              <w:left w:val="nil"/>
              <w:bottom w:val="single" w:sz="4" w:space="0" w:color="auto"/>
              <w:right w:val="single" w:sz="4" w:space="0" w:color="auto"/>
            </w:tcBorders>
            <w:noWrap/>
          </w:tcPr>
          <w:p w:rsidR="00525DEC" w:rsidRPr="00884235" w:rsidRDefault="00525DEC" w:rsidP="002C3395">
            <w:pPr>
              <w:jc w:val="right"/>
            </w:pPr>
            <w:r w:rsidRPr="00884235">
              <w:t>990,0</w:t>
            </w:r>
          </w:p>
        </w:tc>
        <w:tc>
          <w:tcPr>
            <w:tcW w:w="1260" w:type="dxa"/>
            <w:tcBorders>
              <w:top w:val="nil"/>
              <w:left w:val="nil"/>
              <w:bottom w:val="single" w:sz="4" w:space="0" w:color="auto"/>
              <w:right w:val="single" w:sz="4" w:space="0" w:color="auto"/>
            </w:tcBorders>
            <w:noWrap/>
          </w:tcPr>
          <w:p w:rsidR="00525DEC" w:rsidRPr="00884235" w:rsidRDefault="00525DEC" w:rsidP="002C3395">
            <w:pPr>
              <w:jc w:val="right"/>
            </w:pPr>
            <w:r w:rsidRPr="00884235">
              <w:t>1 350,0</w:t>
            </w:r>
          </w:p>
        </w:tc>
        <w:tc>
          <w:tcPr>
            <w:tcW w:w="1260" w:type="dxa"/>
            <w:tcBorders>
              <w:top w:val="nil"/>
              <w:left w:val="nil"/>
              <w:bottom w:val="single" w:sz="4" w:space="0" w:color="auto"/>
              <w:right w:val="single" w:sz="4" w:space="0" w:color="auto"/>
            </w:tcBorders>
            <w:noWrap/>
          </w:tcPr>
          <w:p w:rsidR="00525DEC" w:rsidRPr="00884235" w:rsidRDefault="00525DEC" w:rsidP="002C3395">
            <w:pPr>
              <w:jc w:val="right"/>
            </w:pPr>
            <w:r w:rsidRPr="00884235">
              <w:t>0,0</w:t>
            </w:r>
          </w:p>
        </w:tc>
      </w:tr>
      <w:tr w:rsidR="00525DEC" w:rsidRPr="00884235" w:rsidTr="002C3395">
        <w:trPr>
          <w:trHeight w:val="900"/>
        </w:trPr>
        <w:tc>
          <w:tcPr>
            <w:tcW w:w="2345" w:type="dxa"/>
            <w:tcBorders>
              <w:top w:val="single" w:sz="4" w:space="0" w:color="auto"/>
              <w:left w:val="single" w:sz="4" w:space="0" w:color="auto"/>
              <w:bottom w:val="single" w:sz="4" w:space="0" w:color="auto"/>
              <w:right w:val="single" w:sz="4" w:space="0" w:color="auto"/>
            </w:tcBorders>
          </w:tcPr>
          <w:p w:rsidR="00525DEC" w:rsidRPr="00884235" w:rsidRDefault="00525DEC" w:rsidP="002C3395">
            <w:pPr>
              <w:jc w:val="center"/>
            </w:pPr>
            <w:r w:rsidRPr="00884235">
              <w:t>2</w:t>
            </w:r>
            <w:r>
              <w:t xml:space="preserve"> 02 25243 05 0000 150</w:t>
            </w:r>
          </w:p>
        </w:tc>
        <w:tc>
          <w:tcPr>
            <w:tcW w:w="4320" w:type="dxa"/>
            <w:tcBorders>
              <w:top w:val="single" w:sz="4" w:space="0" w:color="auto"/>
              <w:left w:val="single" w:sz="4" w:space="0" w:color="auto"/>
              <w:bottom w:val="single" w:sz="4" w:space="0" w:color="auto"/>
              <w:right w:val="single" w:sz="4" w:space="0" w:color="auto"/>
            </w:tcBorders>
            <w:vAlign w:val="center"/>
          </w:tcPr>
          <w:p w:rsidR="00525DEC" w:rsidRPr="00884235" w:rsidRDefault="00525DEC" w:rsidP="002C3395">
            <w:pPr>
              <w:jc w:val="both"/>
              <w:rPr>
                <w:color w:val="000000"/>
              </w:rPr>
            </w:pPr>
            <w:r w:rsidRPr="00884235">
              <w:rPr>
                <w:color w:val="000000"/>
              </w:rPr>
              <w:t xml:space="preserve">Субсидии бюджетам муниципальных районов на строительство и реконструкцию (модернизацию) объектов питьевого водоснабжения </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27 659,0</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 </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 </w:t>
            </w:r>
          </w:p>
        </w:tc>
      </w:tr>
      <w:tr w:rsidR="00525DEC" w:rsidRPr="00884235" w:rsidTr="002C3395">
        <w:trPr>
          <w:trHeight w:val="1200"/>
        </w:trPr>
        <w:tc>
          <w:tcPr>
            <w:tcW w:w="2345" w:type="dxa"/>
            <w:tcBorders>
              <w:top w:val="single" w:sz="4" w:space="0" w:color="auto"/>
              <w:left w:val="single" w:sz="4" w:space="0" w:color="auto"/>
              <w:bottom w:val="single" w:sz="4" w:space="0" w:color="auto"/>
              <w:right w:val="single" w:sz="4" w:space="0" w:color="auto"/>
            </w:tcBorders>
          </w:tcPr>
          <w:p w:rsidR="00525DEC" w:rsidRPr="00884235" w:rsidRDefault="00525DEC" w:rsidP="002C3395">
            <w:pPr>
              <w:jc w:val="center"/>
            </w:pPr>
            <w:r>
              <w:t>2 02 25467 05 0000 150</w:t>
            </w:r>
          </w:p>
        </w:tc>
        <w:tc>
          <w:tcPr>
            <w:tcW w:w="4320" w:type="dxa"/>
            <w:tcBorders>
              <w:top w:val="single" w:sz="4" w:space="0" w:color="auto"/>
              <w:left w:val="nil"/>
              <w:bottom w:val="single" w:sz="4" w:space="0" w:color="auto"/>
              <w:right w:val="single" w:sz="4" w:space="0" w:color="auto"/>
            </w:tcBorders>
            <w:vAlign w:val="center"/>
          </w:tcPr>
          <w:p w:rsidR="00525DEC" w:rsidRPr="00884235" w:rsidRDefault="00525DEC" w:rsidP="002C3395">
            <w:pPr>
              <w:jc w:val="both"/>
              <w:rPr>
                <w:color w:val="000000"/>
              </w:rPr>
            </w:pPr>
            <w:r w:rsidRPr="00884235">
              <w:rPr>
                <w:color w:val="00000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тыс.человек</w:t>
            </w:r>
          </w:p>
        </w:tc>
        <w:tc>
          <w:tcPr>
            <w:tcW w:w="1260" w:type="dxa"/>
            <w:tcBorders>
              <w:top w:val="single" w:sz="4" w:space="0" w:color="auto"/>
              <w:left w:val="nil"/>
              <w:bottom w:val="nil"/>
              <w:right w:val="single" w:sz="4" w:space="0" w:color="auto"/>
            </w:tcBorders>
            <w:noWrap/>
          </w:tcPr>
          <w:p w:rsidR="00525DEC" w:rsidRPr="00884235" w:rsidRDefault="00525DEC" w:rsidP="002C3395">
            <w:pPr>
              <w:jc w:val="right"/>
            </w:pPr>
            <w:r w:rsidRPr="00884235">
              <w:t>2 800,0</w:t>
            </w:r>
          </w:p>
        </w:tc>
        <w:tc>
          <w:tcPr>
            <w:tcW w:w="1260" w:type="dxa"/>
            <w:tcBorders>
              <w:top w:val="single" w:sz="4" w:space="0" w:color="auto"/>
              <w:left w:val="nil"/>
              <w:bottom w:val="single" w:sz="4" w:space="0" w:color="auto"/>
              <w:right w:val="single" w:sz="4" w:space="0" w:color="auto"/>
            </w:tcBorders>
            <w:noWrap/>
          </w:tcPr>
          <w:p w:rsidR="00525DEC" w:rsidRPr="00884235" w:rsidRDefault="00525DEC" w:rsidP="002C3395">
            <w:pPr>
              <w:jc w:val="right"/>
            </w:pPr>
            <w:r w:rsidRPr="00884235">
              <w:t> </w:t>
            </w:r>
          </w:p>
        </w:tc>
        <w:tc>
          <w:tcPr>
            <w:tcW w:w="1260" w:type="dxa"/>
            <w:tcBorders>
              <w:top w:val="single" w:sz="4" w:space="0" w:color="auto"/>
              <w:left w:val="nil"/>
              <w:bottom w:val="single" w:sz="4" w:space="0" w:color="auto"/>
              <w:right w:val="single" w:sz="4" w:space="0" w:color="auto"/>
            </w:tcBorders>
            <w:noWrap/>
          </w:tcPr>
          <w:p w:rsidR="00525DEC" w:rsidRPr="00884235" w:rsidRDefault="00525DEC" w:rsidP="002C3395">
            <w:pPr>
              <w:jc w:val="right"/>
            </w:pPr>
            <w:r w:rsidRPr="00884235">
              <w:t> </w:t>
            </w:r>
          </w:p>
        </w:tc>
      </w:tr>
      <w:tr w:rsidR="00525DEC" w:rsidRPr="00884235" w:rsidTr="002C3395">
        <w:trPr>
          <w:trHeight w:val="600"/>
        </w:trPr>
        <w:tc>
          <w:tcPr>
            <w:tcW w:w="2345" w:type="dxa"/>
            <w:tcBorders>
              <w:top w:val="nil"/>
              <w:left w:val="single" w:sz="4" w:space="0" w:color="auto"/>
              <w:bottom w:val="single" w:sz="4" w:space="0" w:color="auto"/>
              <w:right w:val="single" w:sz="4" w:space="0" w:color="auto"/>
            </w:tcBorders>
          </w:tcPr>
          <w:p w:rsidR="00525DEC" w:rsidRPr="00884235" w:rsidRDefault="00525DEC" w:rsidP="002C3395">
            <w:pPr>
              <w:jc w:val="center"/>
            </w:pPr>
            <w:r>
              <w:t>2 02 25497 05 0000 150</w:t>
            </w:r>
          </w:p>
        </w:tc>
        <w:tc>
          <w:tcPr>
            <w:tcW w:w="4320" w:type="dxa"/>
            <w:tcBorders>
              <w:top w:val="nil"/>
              <w:left w:val="nil"/>
              <w:bottom w:val="single" w:sz="4" w:space="0" w:color="auto"/>
              <w:right w:val="single" w:sz="4" w:space="0" w:color="auto"/>
            </w:tcBorders>
          </w:tcPr>
          <w:p w:rsidR="00525DEC" w:rsidRPr="00884235" w:rsidRDefault="00525DEC" w:rsidP="002C3395">
            <w:r w:rsidRPr="00884235">
              <w:t>Субсидии бюджетам муниципальных районов на реализацию мероприятий по обеспечению жильем молодых семей</w:t>
            </w:r>
          </w:p>
        </w:tc>
        <w:tc>
          <w:tcPr>
            <w:tcW w:w="1260" w:type="dxa"/>
            <w:tcBorders>
              <w:top w:val="single" w:sz="4" w:space="0" w:color="auto"/>
              <w:left w:val="nil"/>
              <w:bottom w:val="single" w:sz="4" w:space="0" w:color="auto"/>
              <w:right w:val="single" w:sz="4" w:space="0" w:color="auto"/>
            </w:tcBorders>
            <w:noWrap/>
          </w:tcPr>
          <w:p w:rsidR="00525DEC" w:rsidRPr="00884235" w:rsidRDefault="00525DEC" w:rsidP="002C3395">
            <w:pPr>
              <w:jc w:val="right"/>
            </w:pPr>
            <w:r w:rsidRPr="00884235">
              <w:t>4 578,2</w:t>
            </w:r>
          </w:p>
        </w:tc>
        <w:tc>
          <w:tcPr>
            <w:tcW w:w="1260" w:type="dxa"/>
            <w:tcBorders>
              <w:top w:val="nil"/>
              <w:left w:val="nil"/>
              <w:bottom w:val="single" w:sz="4" w:space="0" w:color="auto"/>
              <w:right w:val="single" w:sz="4" w:space="0" w:color="auto"/>
            </w:tcBorders>
            <w:noWrap/>
          </w:tcPr>
          <w:p w:rsidR="00525DEC" w:rsidRPr="00884235" w:rsidRDefault="00525DEC" w:rsidP="002C3395">
            <w:pPr>
              <w:jc w:val="right"/>
            </w:pPr>
            <w:r w:rsidRPr="00884235">
              <w:t> </w:t>
            </w:r>
          </w:p>
        </w:tc>
        <w:tc>
          <w:tcPr>
            <w:tcW w:w="1260" w:type="dxa"/>
            <w:tcBorders>
              <w:top w:val="nil"/>
              <w:left w:val="nil"/>
              <w:bottom w:val="single" w:sz="4" w:space="0" w:color="auto"/>
              <w:right w:val="single" w:sz="4" w:space="0" w:color="auto"/>
            </w:tcBorders>
            <w:noWrap/>
          </w:tcPr>
          <w:p w:rsidR="00525DEC" w:rsidRPr="00884235" w:rsidRDefault="00525DEC" w:rsidP="002C3395">
            <w:pPr>
              <w:jc w:val="right"/>
            </w:pPr>
            <w:r w:rsidRPr="00884235">
              <w:t> </w:t>
            </w:r>
          </w:p>
        </w:tc>
      </w:tr>
      <w:tr w:rsidR="00525DEC" w:rsidRPr="00884235" w:rsidTr="002C3395">
        <w:trPr>
          <w:trHeight w:val="900"/>
        </w:trPr>
        <w:tc>
          <w:tcPr>
            <w:tcW w:w="2345" w:type="dxa"/>
            <w:tcBorders>
              <w:top w:val="nil"/>
              <w:left w:val="single" w:sz="4" w:space="0" w:color="auto"/>
              <w:bottom w:val="single" w:sz="4" w:space="0" w:color="auto"/>
              <w:right w:val="single" w:sz="4" w:space="0" w:color="auto"/>
            </w:tcBorders>
          </w:tcPr>
          <w:p w:rsidR="00525DEC" w:rsidRPr="00884235" w:rsidRDefault="00525DEC" w:rsidP="002C3395">
            <w:pPr>
              <w:jc w:val="center"/>
            </w:pPr>
            <w:r w:rsidRPr="00884235">
              <w:t>2 0</w:t>
            </w:r>
            <w:r>
              <w:t>2 25519 05 0000 150</w:t>
            </w:r>
          </w:p>
        </w:tc>
        <w:tc>
          <w:tcPr>
            <w:tcW w:w="4320" w:type="dxa"/>
            <w:tcBorders>
              <w:top w:val="nil"/>
              <w:left w:val="nil"/>
              <w:bottom w:val="single" w:sz="4" w:space="0" w:color="auto"/>
              <w:right w:val="single" w:sz="4" w:space="0" w:color="auto"/>
            </w:tcBorders>
            <w:vAlign w:val="center"/>
          </w:tcPr>
          <w:p w:rsidR="00525DEC" w:rsidRPr="00884235" w:rsidRDefault="00525DEC" w:rsidP="002C3395">
            <w:pPr>
              <w:jc w:val="both"/>
              <w:rPr>
                <w:color w:val="000000"/>
              </w:rPr>
            </w:pPr>
            <w:r w:rsidRPr="00884235">
              <w:rPr>
                <w:color w:val="000000"/>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260" w:type="dxa"/>
            <w:tcBorders>
              <w:top w:val="nil"/>
              <w:left w:val="nil"/>
              <w:bottom w:val="nil"/>
              <w:right w:val="single" w:sz="4" w:space="0" w:color="auto"/>
            </w:tcBorders>
            <w:noWrap/>
          </w:tcPr>
          <w:p w:rsidR="00525DEC" w:rsidRPr="00884235" w:rsidRDefault="00525DEC" w:rsidP="002C3395">
            <w:pPr>
              <w:jc w:val="right"/>
            </w:pPr>
            <w:r w:rsidRPr="00884235">
              <w:t>125,0</w:t>
            </w:r>
          </w:p>
        </w:tc>
        <w:tc>
          <w:tcPr>
            <w:tcW w:w="1260" w:type="dxa"/>
            <w:tcBorders>
              <w:top w:val="nil"/>
              <w:left w:val="nil"/>
              <w:bottom w:val="single" w:sz="4" w:space="0" w:color="auto"/>
              <w:right w:val="single" w:sz="4" w:space="0" w:color="auto"/>
            </w:tcBorders>
            <w:noWrap/>
          </w:tcPr>
          <w:p w:rsidR="00525DEC" w:rsidRPr="00884235" w:rsidRDefault="00525DEC" w:rsidP="002C3395">
            <w:pPr>
              <w:jc w:val="right"/>
            </w:pPr>
            <w:r w:rsidRPr="00884235">
              <w:t> </w:t>
            </w:r>
          </w:p>
        </w:tc>
        <w:tc>
          <w:tcPr>
            <w:tcW w:w="1260" w:type="dxa"/>
            <w:tcBorders>
              <w:top w:val="nil"/>
              <w:left w:val="nil"/>
              <w:bottom w:val="single" w:sz="4" w:space="0" w:color="auto"/>
              <w:right w:val="single" w:sz="4" w:space="0" w:color="auto"/>
            </w:tcBorders>
            <w:noWrap/>
          </w:tcPr>
          <w:p w:rsidR="00525DEC" w:rsidRPr="00884235" w:rsidRDefault="00525DEC" w:rsidP="002C3395">
            <w:pPr>
              <w:jc w:val="right"/>
            </w:pPr>
            <w:r w:rsidRPr="00884235">
              <w:t> </w:t>
            </w:r>
          </w:p>
        </w:tc>
      </w:tr>
      <w:tr w:rsidR="00525DEC" w:rsidRPr="00884235" w:rsidTr="002C3395">
        <w:trPr>
          <w:trHeight w:val="1200"/>
        </w:trPr>
        <w:tc>
          <w:tcPr>
            <w:tcW w:w="2345" w:type="dxa"/>
            <w:tcBorders>
              <w:top w:val="nil"/>
              <w:left w:val="single" w:sz="4" w:space="0" w:color="auto"/>
              <w:bottom w:val="single" w:sz="4" w:space="0" w:color="auto"/>
              <w:right w:val="single" w:sz="4" w:space="0" w:color="auto"/>
            </w:tcBorders>
          </w:tcPr>
          <w:p w:rsidR="00525DEC" w:rsidRPr="00884235" w:rsidRDefault="00525DEC" w:rsidP="002C3395">
            <w:pPr>
              <w:jc w:val="center"/>
            </w:pPr>
            <w:r>
              <w:t>2 02 25519 05 0000 150</w:t>
            </w:r>
          </w:p>
        </w:tc>
        <w:tc>
          <w:tcPr>
            <w:tcW w:w="4320" w:type="dxa"/>
            <w:tcBorders>
              <w:top w:val="nil"/>
              <w:left w:val="nil"/>
              <w:bottom w:val="single" w:sz="4" w:space="0" w:color="auto"/>
              <w:right w:val="single" w:sz="4" w:space="0" w:color="auto"/>
            </w:tcBorders>
            <w:vAlign w:val="center"/>
          </w:tcPr>
          <w:p w:rsidR="00525DEC" w:rsidRPr="00884235" w:rsidRDefault="00525DEC" w:rsidP="002C3395">
            <w:pPr>
              <w:jc w:val="both"/>
              <w:rPr>
                <w:color w:val="000000"/>
              </w:rPr>
            </w:pPr>
            <w:r w:rsidRPr="00884235">
              <w:rPr>
                <w:color w:val="000000"/>
              </w:rPr>
              <w:t xml:space="preserve">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Санкт-Петербурга </w:t>
            </w:r>
          </w:p>
        </w:tc>
        <w:tc>
          <w:tcPr>
            <w:tcW w:w="1260" w:type="dxa"/>
            <w:tcBorders>
              <w:top w:val="single" w:sz="4" w:space="0" w:color="auto"/>
              <w:left w:val="nil"/>
              <w:bottom w:val="nil"/>
              <w:right w:val="single" w:sz="4" w:space="0" w:color="auto"/>
            </w:tcBorders>
            <w:noWrap/>
          </w:tcPr>
          <w:p w:rsidR="00525DEC" w:rsidRPr="00884235" w:rsidRDefault="00525DEC" w:rsidP="002C3395">
            <w:pPr>
              <w:jc w:val="right"/>
            </w:pPr>
            <w:r w:rsidRPr="00884235">
              <w:t>11,2</w:t>
            </w:r>
          </w:p>
        </w:tc>
        <w:tc>
          <w:tcPr>
            <w:tcW w:w="1260" w:type="dxa"/>
            <w:tcBorders>
              <w:top w:val="nil"/>
              <w:left w:val="nil"/>
              <w:bottom w:val="single" w:sz="4" w:space="0" w:color="auto"/>
              <w:right w:val="single" w:sz="4" w:space="0" w:color="auto"/>
            </w:tcBorders>
            <w:noWrap/>
          </w:tcPr>
          <w:p w:rsidR="00525DEC" w:rsidRPr="00884235" w:rsidRDefault="00525DEC" w:rsidP="002C3395">
            <w:pPr>
              <w:jc w:val="right"/>
            </w:pPr>
            <w:r w:rsidRPr="00884235">
              <w:t> </w:t>
            </w:r>
          </w:p>
        </w:tc>
        <w:tc>
          <w:tcPr>
            <w:tcW w:w="1260" w:type="dxa"/>
            <w:tcBorders>
              <w:top w:val="nil"/>
              <w:left w:val="nil"/>
              <w:bottom w:val="single" w:sz="4" w:space="0" w:color="auto"/>
              <w:right w:val="single" w:sz="4" w:space="0" w:color="auto"/>
            </w:tcBorders>
            <w:noWrap/>
          </w:tcPr>
          <w:p w:rsidR="00525DEC" w:rsidRPr="00884235" w:rsidRDefault="00525DEC" w:rsidP="002C3395">
            <w:pPr>
              <w:jc w:val="right"/>
            </w:pPr>
            <w:r w:rsidRPr="00884235">
              <w:t> </w:t>
            </w:r>
          </w:p>
        </w:tc>
      </w:tr>
      <w:tr w:rsidR="00525DEC" w:rsidRPr="00884235" w:rsidTr="002C3395">
        <w:trPr>
          <w:trHeight w:val="1500"/>
        </w:trPr>
        <w:tc>
          <w:tcPr>
            <w:tcW w:w="2345" w:type="dxa"/>
            <w:tcBorders>
              <w:top w:val="nil"/>
              <w:left w:val="single" w:sz="4" w:space="0" w:color="auto"/>
              <w:bottom w:val="single" w:sz="4" w:space="0" w:color="auto"/>
              <w:right w:val="single" w:sz="4" w:space="0" w:color="auto"/>
            </w:tcBorders>
          </w:tcPr>
          <w:p w:rsidR="00525DEC" w:rsidRPr="00884235" w:rsidRDefault="00525DEC" w:rsidP="002C3395">
            <w:pPr>
              <w:jc w:val="center"/>
            </w:pPr>
            <w:r>
              <w:t>2 02 25519 05 0000 150</w:t>
            </w:r>
          </w:p>
        </w:tc>
        <w:tc>
          <w:tcPr>
            <w:tcW w:w="4320" w:type="dxa"/>
            <w:tcBorders>
              <w:top w:val="nil"/>
              <w:left w:val="nil"/>
              <w:bottom w:val="single" w:sz="4" w:space="0" w:color="auto"/>
              <w:right w:val="single" w:sz="4" w:space="0" w:color="auto"/>
            </w:tcBorders>
            <w:vAlign w:val="center"/>
          </w:tcPr>
          <w:p w:rsidR="00525DEC" w:rsidRPr="00884235" w:rsidRDefault="00525DEC" w:rsidP="002C3395">
            <w:pPr>
              <w:jc w:val="both"/>
              <w:rPr>
                <w:color w:val="000000"/>
              </w:rPr>
            </w:pPr>
            <w:r w:rsidRPr="00884235">
              <w:rPr>
                <w:color w:val="000000"/>
              </w:rPr>
              <w:t>Субсидии бюджетам муниципальных образований на подключение общедоступных библиот</w:t>
            </w:r>
            <w:r>
              <w:rPr>
                <w:color w:val="000000"/>
              </w:rPr>
              <w:t>ек Российской Федерации к сети «</w:t>
            </w:r>
            <w:r w:rsidRPr="00884235">
              <w:rPr>
                <w:color w:val="000000"/>
              </w:rPr>
              <w:t>Интернет</w:t>
            </w:r>
            <w:r>
              <w:rPr>
                <w:color w:val="000000"/>
              </w:rPr>
              <w:t>»</w:t>
            </w:r>
            <w:r w:rsidRPr="00884235">
              <w:rPr>
                <w:color w:val="000000"/>
              </w:rPr>
              <w:t xml:space="preserve"> и развитие системы библиотечного дела с учетом задачи расширения информационных технологий и оцифровки</w:t>
            </w:r>
          </w:p>
        </w:tc>
        <w:tc>
          <w:tcPr>
            <w:tcW w:w="1260" w:type="dxa"/>
            <w:tcBorders>
              <w:top w:val="single" w:sz="4" w:space="0" w:color="auto"/>
              <w:left w:val="nil"/>
              <w:bottom w:val="nil"/>
              <w:right w:val="single" w:sz="4" w:space="0" w:color="auto"/>
            </w:tcBorders>
            <w:noWrap/>
          </w:tcPr>
          <w:p w:rsidR="00525DEC" w:rsidRPr="00884235" w:rsidRDefault="00525DEC" w:rsidP="002C3395">
            <w:pPr>
              <w:jc w:val="right"/>
            </w:pPr>
            <w:r w:rsidRPr="00884235">
              <w:t>96,0</w:t>
            </w:r>
          </w:p>
        </w:tc>
        <w:tc>
          <w:tcPr>
            <w:tcW w:w="1260" w:type="dxa"/>
            <w:tcBorders>
              <w:top w:val="nil"/>
              <w:left w:val="nil"/>
              <w:bottom w:val="nil"/>
              <w:right w:val="single" w:sz="4" w:space="0" w:color="auto"/>
            </w:tcBorders>
            <w:noWrap/>
          </w:tcPr>
          <w:p w:rsidR="00525DEC" w:rsidRPr="00884235" w:rsidRDefault="00525DEC" w:rsidP="002C3395">
            <w:pPr>
              <w:jc w:val="right"/>
            </w:pPr>
            <w:r w:rsidRPr="00884235">
              <w:t> </w:t>
            </w:r>
          </w:p>
        </w:tc>
        <w:tc>
          <w:tcPr>
            <w:tcW w:w="1260" w:type="dxa"/>
            <w:tcBorders>
              <w:top w:val="nil"/>
              <w:left w:val="nil"/>
              <w:bottom w:val="nil"/>
              <w:right w:val="single" w:sz="4" w:space="0" w:color="auto"/>
            </w:tcBorders>
            <w:noWrap/>
          </w:tcPr>
          <w:p w:rsidR="00525DEC" w:rsidRPr="00884235" w:rsidRDefault="00525DEC" w:rsidP="002C3395">
            <w:pPr>
              <w:jc w:val="right"/>
            </w:pPr>
            <w:r w:rsidRPr="00884235">
              <w:t> </w:t>
            </w:r>
          </w:p>
        </w:tc>
      </w:tr>
      <w:tr w:rsidR="00525DEC" w:rsidRPr="00884235" w:rsidTr="002C3395">
        <w:trPr>
          <w:trHeight w:val="300"/>
        </w:trPr>
        <w:tc>
          <w:tcPr>
            <w:tcW w:w="2345" w:type="dxa"/>
            <w:tcBorders>
              <w:top w:val="nil"/>
              <w:left w:val="single" w:sz="4" w:space="0" w:color="auto"/>
              <w:bottom w:val="single" w:sz="4" w:space="0" w:color="auto"/>
              <w:right w:val="single" w:sz="4" w:space="0" w:color="auto"/>
            </w:tcBorders>
            <w:noWrap/>
          </w:tcPr>
          <w:p w:rsidR="00525DEC" w:rsidRPr="00884235" w:rsidRDefault="00525DEC" w:rsidP="002C3395">
            <w:pPr>
              <w:jc w:val="center"/>
            </w:pPr>
            <w:r w:rsidRPr="00884235">
              <w:t>2 02 29999 05 0000 150</w:t>
            </w:r>
          </w:p>
        </w:tc>
        <w:tc>
          <w:tcPr>
            <w:tcW w:w="4320" w:type="dxa"/>
            <w:tcBorders>
              <w:top w:val="nil"/>
              <w:left w:val="nil"/>
              <w:bottom w:val="single" w:sz="4" w:space="0" w:color="auto"/>
              <w:right w:val="single" w:sz="4" w:space="0" w:color="auto"/>
            </w:tcBorders>
          </w:tcPr>
          <w:p w:rsidR="00525DEC" w:rsidRPr="00884235" w:rsidRDefault="00525DEC" w:rsidP="002C3395">
            <w:r w:rsidRPr="00884235">
              <w:t>Прочие субсидии бюджетам муниципальных районов</w:t>
            </w:r>
          </w:p>
        </w:tc>
        <w:tc>
          <w:tcPr>
            <w:tcW w:w="1260" w:type="dxa"/>
            <w:tcBorders>
              <w:top w:val="single" w:sz="4" w:space="0" w:color="auto"/>
              <w:left w:val="nil"/>
              <w:bottom w:val="single" w:sz="4" w:space="0" w:color="auto"/>
              <w:right w:val="single" w:sz="4" w:space="0" w:color="auto"/>
            </w:tcBorders>
            <w:noWrap/>
          </w:tcPr>
          <w:p w:rsidR="00525DEC" w:rsidRPr="00884235" w:rsidRDefault="00525DEC" w:rsidP="002C3395">
            <w:pPr>
              <w:jc w:val="right"/>
            </w:pPr>
            <w:r w:rsidRPr="00884235">
              <w:t>12 102,0</w:t>
            </w:r>
          </w:p>
        </w:tc>
        <w:tc>
          <w:tcPr>
            <w:tcW w:w="1260" w:type="dxa"/>
            <w:tcBorders>
              <w:top w:val="single" w:sz="4" w:space="0" w:color="auto"/>
              <w:left w:val="nil"/>
              <w:bottom w:val="single" w:sz="4" w:space="0" w:color="auto"/>
              <w:right w:val="single" w:sz="4" w:space="0" w:color="auto"/>
            </w:tcBorders>
            <w:noWrap/>
          </w:tcPr>
          <w:p w:rsidR="00525DEC" w:rsidRPr="00884235" w:rsidRDefault="00525DEC" w:rsidP="002C3395">
            <w:pPr>
              <w:jc w:val="right"/>
            </w:pPr>
            <w:r w:rsidRPr="00884235">
              <w:t>34 360,3</w:t>
            </w:r>
          </w:p>
        </w:tc>
        <w:tc>
          <w:tcPr>
            <w:tcW w:w="1260" w:type="dxa"/>
            <w:tcBorders>
              <w:top w:val="single" w:sz="4" w:space="0" w:color="auto"/>
              <w:left w:val="nil"/>
              <w:bottom w:val="single" w:sz="4" w:space="0" w:color="auto"/>
              <w:right w:val="single" w:sz="4" w:space="0" w:color="auto"/>
            </w:tcBorders>
            <w:noWrap/>
          </w:tcPr>
          <w:p w:rsidR="00525DEC" w:rsidRPr="00884235" w:rsidRDefault="00525DEC" w:rsidP="002C3395">
            <w:pPr>
              <w:jc w:val="right"/>
            </w:pPr>
            <w:r w:rsidRPr="00884235">
              <w:t>32 888,2</w:t>
            </w:r>
          </w:p>
        </w:tc>
      </w:tr>
      <w:tr w:rsidR="00525DEC" w:rsidRPr="00884235" w:rsidTr="002C3395">
        <w:trPr>
          <w:trHeight w:val="2070"/>
        </w:trPr>
        <w:tc>
          <w:tcPr>
            <w:tcW w:w="2345" w:type="dxa"/>
            <w:tcBorders>
              <w:top w:val="nil"/>
              <w:left w:val="single" w:sz="4" w:space="0" w:color="auto"/>
              <w:bottom w:val="single" w:sz="4" w:space="0" w:color="auto"/>
              <w:right w:val="single" w:sz="4" w:space="0" w:color="auto"/>
            </w:tcBorders>
          </w:tcPr>
          <w:p w:rsidR="00525DEC" w:rsidRPr="00884235" w:rsidRDefault="00525DEC" w:rsidP="002C3395">
            <w:pPr>
              <w:jc w:val="center"/>
              <w:rPr>
                <w:color w:val="000000"/>
              </w:rPr>
            </w:pPr>
            <w:r>
              <w:rPr>
                <w:color w:val="000000"/>
              </w:rPr>
              <w:t>2 02 29999 05 0000</w:t>
            </w:r>
            <w:r w:rsidRPr="00884235">
              <w:rPr>
                <w:color w:val="000000"/>
              </w:rPr>
              <w:t xml:space="preserve"> 150</w:t>
            </w:r>
          </w:p>
        </w:tc>
        <w:tc>
          <w:tcPr>
            <w:tcW w:w="4320" w:type="dxa"/>
            <w:tcBorders>
              <w:top w:val="nil"/>
              <w:left w:val="nil"/>
              <w:bottom w:val="single" w:sz="4" w:space="0" w:color="auto"/>
              <w:right w:val="single" w:sz="4" w:space="0" w:color="auto"/>
            </w:tcBorders>
            <w:vAlign w:val="center"/>
          </w:tcPr>
          <w:p w:rsidR="00525DEC" w:rsidRPr="00884235" w:rsidRDefault="00525DEC" w:rsidP="002C3395">
            <w:pPr>
              <w:rPr>
                <w:color w:val="000000"/>
              </w:rPr>
            </w:pPr>
            <w:r w:rsidRPr="00884235">
              <w:rPr>
                <w:color w:val="000000"/>
              </w:rPr>
              <w:t>Прочие субсидии бюджетам муниципальных районов (Софинансирование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1260" w:type="dxa"/>
            <w:tcBorders>
              <w:top w:val="nil"/>
              <w:left w:val="nil"/>
              <w:bottom w:val="single" w:sz="4" w:space="0" w:color="auto"/>
              <w:right w:val="single" w:sz="4" w:space="0" w:color="auto"/>
            </w:tcBorders>
            <w:noWrap/>
          </w:tcPr>
          <w:p w:rsidR="00525DEC" w:rsidRPr="00884235" w:rsidRDefault="00525DEC" w:rsidP="002C3395">
            <w:pPr>
              <w:jc w:val="right"/>
            </w:pPr>
            <w:r w:rsidRPr="00884235">
              <w:t>10 998,8</w:t>
            </w:r>
          </w:p>
        </w:tc>
        <w:tc>
          <w:tcPr>
            <w:tcW w:w="1260" w:type="dxa"/>
            <w:tcBorders>
              <w:top w:val="nil"/>
              <w:left w:val="nil"/>
              <w:bottom w:val="single" w:sz="4" w:space="0" w:color="auto"/>
              <w:right w:val="single" w:sz="4" w:space="0" w:color="auto"/>
            </w:tcBorders>
            <w:noWrap/>
          </w:tcPr>
          <w:p w:rsidR="00525DEC" w:rsidRPr="00884235" w:rsidRDefault="00525DEC" w:rsidP="002C3395">
            <w:pPr>
              <w:jc w:val="right"/>
            </w:pPr>
            <w:r w:rsidRPr="00884235">
              <w:t>34 360,3</w:t>
            </w:r>
          </w:p>
        </w:tc>
        <w:tc>
          <w:tcPr>
            <w:tcW w:w="1260" w:type="dxa"/>
            <w:tcBorders>
              <w:top w:val="nil"/>
              <w:left w:val="nil"/>
              <w:bottom w:val="single" w:sz="4" w:space="0" w:color="auto"/>
              <w:right w:val="single" w:sz="4" w:space="0" w:color="auto"/>
            </w:tcBorders>
            <w:noWrap/>
          </w:tcPr>
          <w:p w:rsidR="00525DEC" w:rsidRPr="00884235" w:rsidRDefault="00525DEC" w:rsidP="002C3395">
            <w:pPr>
              <w:jc w:val="right"/>
            </w:pPr>
            <w:r w:rsidRPr="00884235">
              <w:t>32 888,2</w:t>
            </w:r>
          </w:p>
        </w:tc>
      </w:tr>
      <w:tr w:rsidR="00525DEC" w:rsidRPr="00884235" w:rsidTr="002C3395">
        <w:trPr>
          <w:trHeight w:val="1200"/>
        </w:trPr>
        <w:tc>
          <w:tcPr>
            <w:tcW w:w="2345" w:type="dxa"/>
            <w:tcBorders>
              <w:top w:val="single" w:sz="4" w:space="0" w:color="auto"/>
              <w:left w:val="single" w:sz="4" w:space="0" w:color="auto"/>
              <w:bottom w:val="single" w:sz="4" w:space="0" w:color="auto"/>
              <w:right w:val="single" w:sz="4" w:space="0" w:color="auto"/>
            </w:tcBorders>
          </w:tcPr>
          <w:p w:rsidR="00525DEC" w:rsidRPr="00884235" w:rsidRDefault="00525DEC" w:rsidP="002C3395">
            <w:pPr>
              <w:jc w:val="center"/>
            </w:pPr>
            <w:r w:rsidRPr="00884235">
              <w:t>2 02 02999 05 7617 15</w:t>
            </w:r>
            <w:r>
              <w:t>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Прочие субсидии бюджетам муниципальных районов (софинансирование мероприятий по организации отдыха и оздоровления детей, проживающих в Республике Мордовия, в каникулярное время)</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1 103,2</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 </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 </w:t>
            </w:r>
          </w:p>
        </w:tc>
      </w:tr>
      <w:tr w:rsidR="00525DEC" w:rsidRPr="00884235" w:rsidTr="002C3395">
        <w:trPr>
          <w:trHeight w:val="296"/>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2 02 30000 00 0000 150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Субвенции бюджетам субъектов Российской Федерации и муниципальных образований</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208 465,0</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174 517,3</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175 718,5</w:t>
            </w:r>
          </w:p>
        </w:tc>
      </w:tr>
      <w:tr w:rsidR="00525DEC" w:rsidRPr="00884235" w:rsidTr="002C3395">
        <w:trPr>
          <w:trHeight w:val="570"/>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2 02 35930 05 0000 150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Субвенции бюджетам муниципальных районов на государственную регистрацию актов гражданского состояния</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2 166,3</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1 613,6</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1 645,6</w:t>
            </w:r>
          </w:p>
        </w:tc>
      </w:tr>
      <w:tr w:rsidR="00525DEC" w:rsidRPr="00884235" w:rsidTr="002C3395">
        <w:trPr>
          <w:trHeight w:val="2415"/>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lastRenderedPageBreak/>
              <w:t>2 02 35930 05 5930 150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Субвенции бюджетам муниципальных районов на государственную регистрацию актов гражданского состояния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2 166,3</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1 613,6</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1 645,6</w:t>
            </w:r>
          </w:p>
        </w:tc>
      </w:tr>
      <w:tr w:rsidR="00525DEC" w:rsidRPr="00884235" w:rsidTr="002C3395">
        <w:trPr>
          <w:trHeight w:val="570"/>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2 02 30024 05 0000 150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Субвенции местным бюджетам на выполнение передаваемых полномочий субъектов Российской Федерации</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194 442,8</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158 956,0</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159 781,7</w:t>
            </w:r>
          </w:p>
        </w:tc>
      </w:tr>
      <w:tr w:rsidR="00525DEC" w:rsidRPr="00884235" w:rsidTr="002C3395">
        <w:trPr>
          <w:trHeight w:val="1601"/>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2 02 30024 05 0000 150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79,3</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78,4</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77,4</w:t>
            </w:r>
          </w:p>
        </w:tc>
      </w:tr>
      <w:tr w:rsidR="00525DEC" w:rsidRPr="00884235" w:rsidTr="002C3395">
        <w:trPr>
          <w:trHeight w:val="1013"/>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2 02 30024 05 0000 150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193,7</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194,0</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194,2</w:t>
            </w:r>
          </w:p>
        </w:tc>
      </w:tr>
      <w:tr w:rsidR="00525DEC" w:rsidRPr="00884235" w:rsidTr="002C3395">
        <w:trPr>
          <w:trHeight w:val="829"/>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2 02 30024 05 0000 150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321,7</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322,1</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322,5</w:t>
            </w:r>
          </w:p>
        </w:tc>
      </w:tr>
      <w:tr w:rsidR="00525DEC" w:rsidRPr="00884235" w:rsidTr="002C3395">
        <w:trPr>
          <w:trHeight w:val="163"/>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2 02 30024 05 0000 150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ведению учета граждан,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 приобретении жилья)</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236,0</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236,3</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236,6</w:t>
            </w:r>
          </w:p>
        </w:tc>
      </w:tr>
      <w:tr w:rsidR="00525DEC" w:rsidRPr="00884235" w:rsidTr="002C3395">
        <w:trPr>
          <w:trHeight w:val="1437"/>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2 02 30024 05 0000 150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218,0</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218,3</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218,8</w:t>
            </w:r>
          </w:p>
        </w:tc>
      </w:tr>
      <w:tr w:rsidR="00525DEC" w:rsidRPr="00884235" w:rsidTr="002C3395">
        <w:trPr>
          <w:trHeight w:val="70"/>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2 02 30024 05 0000 150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квотированию рабочих мест для трудоустройства граждан, особо нуждающихся в социальной защите)</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0,3</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0,3</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0,3</w:t>
            </w:r>
          </w:p>
        </w:tc>
      </w:tr>
      <w:tr w:rsidR="00525DEC" w:rsidRPr="00884235" w:rsidTr="002C3395">
        <w:trPr>
          <w:trHeight w:val="2100"/>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lastRenderedPageBreak/>
              <w:t>2 02 30024 05 0000 150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Субвенции бюджетам муниципальных районов на выполнение передаваемых полномочий субъектов Российской Федерации (</w:t>
            </w:r>
            <w:r w:rsidRPr="00884235">
              <w:rPr>
                <w:color w:val="000000"/>
              </w:rPr>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5 939,3</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8 739,6</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9 068,7</w:t>
            </w:r>
          </w:p>
        </w:tc>
      </w:tr>
      <w:tr w:rsidR="00525DEC" w:rsidRPr="00884235" w:rsidTr="002C3395">
        <w:trPr>
          <w:trHeight w:val="3900"/>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2 02 30024 05 0000 150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Субвенции бюджетам муниципальных районов на выполнение передаваемых полномочий субъектов Российской Федерации (</w:t>
            </w:r>
            <w:r w:rsidRPr="00884235">
              <w:rPr>
                <w:color w:val="000000"/>
              </w:rPr>
              <w:t>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111 918,7</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89 827,7</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91 203,7</w:t>
            </w:r>
          </w:p>
        </w:tc>
      </w:tr>
      <w:tr w:rsidR="00525DEC" w:rsidRPr="00884235" w:rsidTr="002C3395">
        <w:trPr>
          <w:trHeight w:val="163"/>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2 02 30024 05 0000 150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Субвенции бюджетам муниципальных районов на выполнение передаваемых полномочий субъектов Российской Федерации (</w:t>
            </w:r>
            <w:r w:rsidRPr="00884235">
              <w:rPr>
                <w:color w:val="000000"/>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71 018,7</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54 390,6</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54 527,8</w:t>
            </w:r>
          </w:p>
        </w:tc>
      </w:tr>
      <w:tr w:rsidR="00525DEC" w:rsidRPr="00884235" w:rsidTr="002C3395">
        <w:trPr>
          <w:trHeight w:val="1286"/>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2 02 30024 05 0000 150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6,4</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6,4</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6,4</w:t>
            </w:r>
          </w:p>
        </w:tc>
      </w:tr>
      <w:tr w:rsidR="00525DEC" w:rsidRPr="00884235" w:rsidTr="002C3395">
        <w:trPr>
          <w:trHeight w:val="3092"/>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2 02 30024 05 0000 150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229,8</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311,4</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287,2</w:t>
            </w:r>
          </w:p>
        </w:tc>
      </w:tr>
      <w:tr w:rsidR="00525DEC" w:rsidRPr="00884235" w:rsidTr="002C3395">
        <w:trPr>
          <w:trHeight w:val="2499"/>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lastRenderedPageBreak/>
              <w:t>2 02 30024 05 0000 150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1 508,7</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1 655,1</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942,9</w:t>
            </w:r>
          </w:p>
        </w:tc>
      </w:tr>
      <w:tr w:rsidR="00525DEC" w:rsidRPr="00884235" w:rsidTr="002C3395">
        <w:trPr>
          <w:trHeight w:val="2679"/>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2 02 30024 05 0000 150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1 811,0</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1 818,2</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1 577,5</w:t>
            </w:r>
          </w:p>
        </w:tc>
      </w:tr>
      <w:tr w:rsidR="00525DEC" w:rsidRPr="00884235" w:rsidTr="002C3395">
        <w:trPr>
          <w:trHeight w:val="1124"/>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2 02 30024 05 0000 150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961,2</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1 157,6</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1 117,7</w:t>
            </w:r>
          </w:p>
        </w:tc>
      </w:tr>
      <w:tr w:rsidR="00525DEC" w:rsidRPr="00884235" w:rsidTr="002C3395">
        <w:trPr>
          <w:trHeight w:val="222"/>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2 02 30027 05 0000 150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Субвенции бюджетам муниципальных районов на содержание ребенка в семье опекуна и приемной семье, а также вознаграждение, причитающееся приёмному родителю</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9 366,0</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11 476,6</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11 819,9</w:t>
            </w:r>
          </w:p>
        </w:tc>
      </w:tr>
      <w:tr w:rsidR="00525DEC" w:rsidRPr="00884235" w:rsidTr="002C3395">
        <w:trPr>
          <w:trHeight w:val="1237"/>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2 02 35082 05 0000 150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Субвенции бюджетам муниципальных районов на обеспечение предоставленных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2 487,7</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2 468,7</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2 468,7</w:t>
            </w:r>
          </w:p>
        </w:tc>
      </w:tr>
      <w:tr w:rsidR="00525DEC" w:rsidRPr="00884235" w:rsidTr="002C3395">
        <w:trPr>
          <w:trHeight w:val="1200"/>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2 02 35120 05 0000 150</w:t>
            </w:r>
          </w:p>
        </w:tc>
        <w:tc>
          <w:tcPr>
            <w:tcW w:w="4320" w:type="dxa"/>
            <w:tcBorders>
              <w:top w:val="single" w:sz="4" w:space="0" w:color="auto"/>
              <w:left w:val="single" w:sz="4" w:space="0" w:color="auto"/>
              <w:bottom w:val="single" w:sz="4" w:space="0" w:color="auto"/>
              <w:right w:val="single" w:sz="4" w:space="0" w:color="auto"/>
            </w:tcBorders>
            <w:vAlign w:val="bottom"/>
          </w:tcPr>
          <w:p w:rsidR="00525DEC" w:rsidRPr="00884235" w:rsidRDefault="00525DEC" w:rsidP="002C3395">
            <w:r w:rsidRPr="00884235">
              <w:t>Субвенции бюджетам муниципальных районов на осуществление полномочий по составлению (изменению) списков в присяжные заседатели федеральных судов общей юрисдикции в Российской Федерации</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2,2</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2,4</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2,6</w:t>
            </w:r>
          </w:p>
        </w:tc>
      </w:tr>
      <w:tr w:rsidR="00525DEC" w:rsidRPr="00884235" w:rsidTr="002C3395">
        <w:trPr>
          <w:trHeight w:val="300"/>
        </w:trPr>
        <w:tc>
          <w:tcPr>
            <w:tcW w:w="2345" w:type="dxa"/>
            <w:tcBorders>
              <w:top w:val="single" w:sz="4" w:space="0" w:color="auto"/>
              <w:left w:val="single" w:sz="4" w:space="0" w:color="auto"/>
              <w:bottom w:val="single" w:sz="4" w:space="0" w:color="auto"/>
              <w:right w:val="single" w:sz="4" w:space="0" w:color="auto"/>
            </w:tcBorders>
          </w:tcPr>
          <w:p w:rsidR="00525DEC" w:rsidRPr="00884235" w:rsidRDefault="00525DEC" w:rsidP="002C3395">
            <w:pPr>
              <w:jc w:val="center"/>
              <w:rPr>
                <w:color w:val="000000"/>
              </w:rPr>
            </w:pPr>
            <w:r w:rsidRPr="00884235">
              <w:rPr>
                <w:color w:val="000000"/>
              </w:rPr>
              <w:t>2 02 40000 00 0000 150</w:t>
            </w:r>
          </w:p>
        </w:tc>
        <w:tc>
          <w:tcPr>
            <w:tcW w:w="4320" w:type="dxa"/>
            <w:tcBorders>
              <w:top w:val="single" w:sz="4" w:space="0" w:color="auto"/>
              <w:left w:val="single" w:sz="4" w:space="0" w:color="auto"/>
              <w:bottom w:val="single" w:sz="4" w:space="0" w:color="auto"/>
              <w:right w:val="single" w:sz="4" w:space="0" w:color="auto"/>
            </w:tcBorders>
            <w:vAlign w:val="center"/>
          </w:tcPr>
          <w:p w:rsidR="00525DEC" w:rsidRPr="00884235" w:rsidRDefault="00525DEC" w:rsidP="002C3395">
            <w:pPr>
              <w:jc w:val="both"/>
              <w:rPr>
                <w:color w:val="000000"/>
              </w:rPr>
            </w:pPr>
            <w:r w:rsidRPr="00884235">
              <w:rPr>
                <w:color w:val="000000"/>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44 642,1</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45,0</w:t>
            </w:r>
          </w:p>
        </w:tc>
        <w:tc>
          <w:tcPr>
            <w:tcW w:w="1260"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right"/>
            </w:pPr>
            <w:r w:rsidRPr="00884235">
              <w:t>47,0</w:t>
            </w:r>
          </w:p>
        </w:tc>
      </w:tr>
      <w:tr w:rsidR="00525DEC" w:rsidRPr="00884235" w:rsidTr="002C3395">
        <w:trPr>
          <w:trHeight w:val="1800"/>
        </w:trPr>
        <w:tc>
          <w:tcPr>
            <w:tcW w:w="2345" w:type="dxa"/>
            <w:tcBorders>
              <w:top w:val="single" w:sz="4" w:space="0" w:color="auto"/>
              <w:left w:val="single" w:sz="4" w:space="0" w:color="auto"/>
              <w:bottom w:val="single" w:sz="4" w:space="0" w:color="auto"/>
              <w:right w:val="single" w:sz="4" w:space="0" w:color="auto"/>
            </w:tcBorders>
          </w:tcPr>
          <w:p w:rsidR="00525DEC" w:rsidRPr="00884235" w:rsidRDefault="00525DEC" w:rsidP="002C3395">
            <w:pPr>
              <w:jc w:val="center"/>
            </w:pPr>
            <w:r w:rsidRPr="00884235">
              <w:t>2 02 45159 05 0000 150</w:t>
            </w:r>
          </w:p>
        </w:tc>
        <w:tc>
          <w:tcPr>
            <w:tcW w:w="4320" w:type="dxa"/>
            <w:tcBorders>
              <w:top w:val="single" w:sz="4" w:space="0" w:color="auto"/>
              <w:left w:val="single" w:sz="4" w:space="0" w:color="auto"/>
              <w:bottom w:val="single" w:sz="4" w:space="0" w:color="auto"/>
              <w:right w:val="single" w:sz="4" w:space="0" w:color="auto"/>
            </w:tcBorders>
            <w:vAlign w:val="bottom"/>
          </w:tcPr>
          <w:p w:rsidR="00525DEC" w:rsidRPr="00D93E1A" w:rsidRDefault="00525DEC" w:rsidP="002C3395">
            <w:r w:rsidRPr="00D93E1A">
              <w:t>Межбюджетные трансферты, передаваемые бюджетам муниципальных районов на реализацию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40 888,3</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0,0</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0,0</w:t>
            </w:r>
          </w:p>
        </w:tc>
      </w:tr>
      <w:tr w:rsidR="00525DEC" w:rsidRPr="00884235" w:rsidTr="002C3395">
        <w:trPr>
          <w:trHeight w:val="1200"/>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lastRenderedPageBreak/>
              <w:t>2 02 40014 00 0000 150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3 753,7</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45,0</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47,0</w:t>
            </w:r>
          </w:p>
        </w:tc>
      </w:tr>
      <w:tr w:rsidR="00525DEC" w:rsidRPr="00884235" w:rsidTr="002C3395">
        <w:trPr>
          <w:trHeight w:val="1054"/>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2 02 40014 05 0000 150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3 753,7</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45,0</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47,0</w:t>
            </w:r>
          </w:p>
        </w:tc>
      </w:tr>
      <w:tr w:rsidR="00525DEC" w:rsidRPr="00884235" w:rsidTr="002C3395">
        <w:trPr>
          <w:trHeight w:val="1288"/>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2 02 40014 05 0000 150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(Софинансирование объектов капитального строительства и реконструкции муниципальной собственности)</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3 710,7</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0,0</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0,0</w:t>
            </w:r>
          </w:p>
        </w:tc>
      </w:tr>
      <w:tr w:rsidR="00525DEC" w:rsidRPr="00884235" w:rsidTr="002C3395">
        <w:trPr>
          <w:trHeight w:val="2140"/>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2 02 40014 05 0000 150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43,0</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45,0</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47,0</w:t>
            </w:r>
          </w:p>
        </w:tc>
      </w:tr>
      <w:tr w:rsidR="00525DEC" w:rsidRPr="00884235" w:rsidTr="002C3395">
        <w:trPr>
          <w:trHeight w:val="300"/>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2 07 00000 00 0000 150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Прочие 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38,9</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0,0</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0,0</w:t>
            </w:r>
          </w:p>
        </w:tc>
      </w:tr>
      <w:tr w:rsidR="00525DEC" w:rsidRPr="00884235" w:rsidTr="002C3395">
        <w:trPr>
          <w:trHeight w:val="257"/>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2 07 05000 05 0000 150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Прочие безвозмездные поступления в бюджеты муниципальных районов</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38,9</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0,0</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0,0</w:t>
            </w:r>
          </w:p>
        </w:tc>
      </w:tr>
      <w:tr w:rsidR="00525DEC" w:rsidRPr="00884235" w:rsidTr="002C3395">
        <w:trPr>
          <w:trHeight w:val="128"/>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pPr>
            <w:r w:rsidRPr="00884235">
              <w:t>2 07 05030 05 0000 150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Прочие безвозмездные поступления в бюджеты муниципальных районов</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38,9</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t>0,0</w:t>
            </w:r>
            <w:r w:rsidRPr="00884235">
              <w:t> </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t>0,0</w:t>
            </w:r>
            <w:r w:rsidRPr="00884235">
              <w:t> </w:t>
            </w:r>
          </w:p>
        </w:tc>
      </w:tr>
      <w:tr w:rsidR="00525DEC" w:rsidRPr="00884235" w:rsidTr="002C3395">
        <w:trPr>
          <w:trHeight w:val="630"/>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rPr>
                <w:color w:val="000000"/>
              </w:rPr>
            </w:pPr>
            <w:r w:rsidRPr="00884235">
              <w:rPr>
                <w:color w:val="000000"/>
              </w:rPr>
              <w:t>2 19 00000 00 0000 150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r w:rsidRPr="00884235">
              <w:t>Возврат остатков субсидий, субвенций и иных межбюджетных трансфертов, имеющих целевое назначение, прошлых лет.</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-37,4</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0,0</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0,0</w:t>
            </w:r>
          </w:p>
        </w:tc>
      </w:tr>
      <w:tr w:rsidR="00525DEC" w:rsidRPr="00884235" w:rsidTr="002C3395">
        <w:trPr>
          <w:trHeight w:val="945"/>
        </w:trPr>
        <w:tc>
          <w:tcPr>
            <w:tcW w:w="2345" w:type="dxa"/>
            <w:tcBorders>
              <w:top w:val="single" w:sz="4" w:space="0" w:color="auto"/>
              <w:left w:val="single" w:sz="4" w:space="0" w:color="auto"/>
              <w:bottom w:val="single" w:sz="4" w:space="0" w:color="auto"/>
              <w:right w:val="single" w:sz="4" w:space="0" w:color="auto"/>
            </w:tcBorders>
            <w:noWrap/>
          </w:tcPr>
          <w:p w:rsidR="00525DEC" w:rsidRPr="00884235" w:rsidRDefault="00525DEC" w:rsidP="002C3395">
            <w:pPr>
              <w:jc w:val="center"/>
              <w:rPr>
                <w:color w:val="000000"/>
              </w:rPr>
            </w:pPr>
            <w:r w:rsidRPr="00884235">
              <w:rPr>
                <w:color w:val="000000"/>
              </w:rPr>
              <w:t>2 19 60010 05 0000 150</w:t>
            </w:r>
          </w:p>
        </w:tc>
        <w:tc>
          <w:tcPr>
            <w:tcW w:w="4320" w:type="dxa"/>
            <w:tcBorders>
              <w:top w:val="single" w:sz="4" w:space="0" w:color="auto"/>
              <w:left w:val="single" w:sz="4" w:space="0" w:color="auto"/>
              <w:bottom w:val="single" w:sz="4" w:space="0" w:color="auto"/>
              <w:right w:val="single" w:sz="4" w:space="0" w:color="auto"/>
            </w:tcBorders>
          </w:tcPr>
          <w:p w:rsidR="00525DEC" w:rsidRPr="00884235" w:rsidRDefault="00525DEC" w:rsidP="002C3395">
            <w:pPr>
              <w:rPr>
                <w:color w:val="000000"/>
              </w:rPr>
            </w:pPr>
            <w:r w:rsidRPr="00884235">
              <w:rPr>
                <w:color w:val="00000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-37,4</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0,0</w:t>
            </w:r>
          </w:p>
        </w:tc>
        <w:tc>
          <w:tcPr>
            <w:tcW w:w="1260" w:type="dxa"/>
            <w:tcBorders>
              <w:top w:val="single" w:sz="4" w:space="0" w:color="auto"/>
              <w:left w:val="single" w:sz="4" w:space="0" w:color="auto"/>
              <w:bottom w:val="single" w:sz="4" w:space="0" w:color="auto"/>
              <w:right w:val="single" w:sz="4" w:space="0" w:color="auto"/>
            </w:tcBorders>
            <w:noWrap/>
            <w:vAlign w:val="bottom"/>
          </w:tcPr>
          <w:p w:rsidR="00525DEC" w:rsidRPr="00884235" w:rsidRDefault="00525DEC" w:rsidP="002C3395">
            <w:pPr>
              <w:jc w:val="right"/>
            </w:pPr>
            <w:r w:rsidRPr="00884235">
              <w:t>0,0</w:t>
            </w:r>
          </w:p>
        </w:tc>
      </w:tr>
    </w:tbl>
    <w:p w:rsidR="00525DEC" w:rsidRDefault="00525DEC" w:rsidP="00525DEC">
      <w:pPr>
        <w:jc w:val="both"/>
      </w:pPr>
    </w:p>
    <w:p w:rsidR="00525DEC" w:rsidRPr="00193106" w:rsidRDefault="00525DEC" w:rsidP="00525DEC">
      <w:pPr>
        <w:jc w:val="both"/>
      </w:pPr>
    </w:p>
    <w:p w:rsidR="00525DEC" w:rsidRDefault="00525DEC" w:rsidP="00525DEC">
      <w:pPr>
        <w:ind w:left="540"/>
        <w:jc w:val="both"/>
      </w:pPr>
      <w:r>
        <w:t xml:space="preserve">1.7. </w:t>
      </w:r>
      <w:r w:rsidRPr="00932591">
        <w:t>Приложение №5 изложить в следующей редакции:</w:t>
      </w:r>
    </w:p>
    <w:p w:rsidR="00525DEC" w:rsidRDefault="00525DEC" w:rsidP="00525DEC">
      <w:pPr>
        <w:ind w:left="7788"/>
        <w:jc w:val="both"/>
      </w:pPr>
      <w:r>
        <w:t>«Приложение №5</w:t>
      </w:r>
    </w:p>
    <w:p w:rsidR="00525DEC" w:rsidRDefault="00525DEC" w:rsidP="00525DEC">
      <w:pPr>
        <w:ind w:left="7788"/>
        <w:jc w:val="both"/>
      </w:pPr>
    </w:p>
    <w:p w:rsidR="00525DEC" w:rsidRDefault="00525DEC" w:rsidP="00525DEC">
      <w:pPr>
        <w:jc w:val="center"/>
      </w:pPr>
      <w:r w:rsidRPr="00B5171B">
        <w:t>РАСПРЕДЕЛЕНИЕ БЮДЖЕТНЫХ АССИГНОВАНИЙ РАЙОННОГО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 И НА ПЛАНОВЫЙ ПЕРИОД 2020 И 2021 ГОДО</w:t>
      </w:r>
      <w:r>
        <w:t>В</w:t>
      </w:r>
    </w:p>
    <w:p w:rsidR="00525DEC" w:rsidRPr="005068C3" w:rsidRDefault="00525DEC" w:rsidP="00525DEC">
      <w:pPr>
        <w:jc w:val="both"/>
      </w:pPr>
      <w:r>
        <w:tab/>
      </w:r>
      <w:r>
        <w:tab/>
      </w:r>
      <w:r>
        <w:tab/>
      </w:r>
      <w:r>
        <w:tab/>
      </w:r>
      <w:r>
        <w:tab/>
      </w:r>
      <w:r>
        <w:tab/>
      </w:r>
      <w:r>
        <w:tab/>
      </w:r>
      <w:r>
        <w:tab/>
      </w:r>
      <w:r>
        <w:tab/>
      </w:r>
      <w:r>
        <w:tab/>
      </w:r>
      <w:r>
        <w:tab/>
      </w:r>
      <w:r>
        <w:tab/>
        <w:t>тыс.рублей</w:t>
      </w:r>
    </w:p>
    <w:tbl>
      <w:tblPr>
        <w:tblW w:w="103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1"/>
        <w:gridCol w:w="416"/>
        <w:gridCol w:w="472"/>
        <w:gridCol w:w="416"/>
        <w:gridCol w:w="416"/>
        <w:gridCol w:w="461"/>
        <w:gridCol w:w="750"/>
        <w:gridCol w:w="516"/>
        <w:gridCol w:w="1066"/>
        <w:gridCol w:w="1067"/>
        <w:gridCol w:w="961"/>
      </w:tblGrid>
      <w:tr w:rsidR="00525DEC" w:rsidRPr="00D1689A" w:rsidTr="00B1662B">
        <w:trPr>
          <w:trHeight w:val="255"/>
        </w:trPr>
        <w:tc>
          <w:tcPr>
            <w:tcW w:w="3841" w:type="dxa"/>
            <w:vMerge w:val="restart"/>
            <w:shd w:val="clear" w:color="auto" w:fill="auto"/>
            <w:noWrap/>
          </w:tcPr>
          <w:p w:rsidR="00525DEC" w:rsidRPr="00D1689A" w:rsidRDefault="00525DEC" w:rsidP="002C3395">
            <w:pPr>
              <w:jc w:val="center"/>
              <w:rPr>
                <w:bCs/>
              </w:rPr>
            </w:pPr>
            <w:r w:rsidRPr="00D1689A">
              <w:rPr>
                <w:bCs/>
              </w:rPr>
              <w:t>Наименование</w:t>
            </w:r>
          </w:p>
        </w:tc>
        <w:tc>
          <w:tcPr>
            <w:tcW w:w="416" w:type="dxa"/>
            <w:vMerge w:val="restart"/>
            <w:shd w:val="clear" w:color="auto" w:fill="auto"/>
            <w:noWrap/>
            <w:vAlign w:val="bottom"/>
          </w:tcPr>
          <w:p w:rsidR="00525DEC" w:rsidRPr="00D1689A" w:rsidRDefault="00525DEC" w:rsidP="002C3395">
            <w:pPr>
              <w:jc w:val="center"/>
              <w:rPr>
                <w:bCs/>
              </w:rPr>
            </w:pPr>
            <w:r w:rsidRPr="00D1689A">
              <w:rPr>
                <w:bCs/>
              </w:rPr>
              <w:t xml:space="preserve"> Рз </w:t>
            </w:r>
          </w:p>
        </w:tc>
        <w:tc>
          <w:tcPr>
            <w:tcW w:w="472" w:type="dxa"/>
            <w:vMerge w:val="restart"/>
            <w:shd w:val="clear" w:color="auto" w:fill="auto"/>
            <w:noWrap/>
            <w:vAlign w:val="bottom"/>
          </w:tcPr>
          <w:p w:rsidR="00525DEC" w:rsidRPr="00D1689A" w:rsidRDefault="00525DEC" w:rsidP="002C3395">
            <w:pPr>
              <w:jc w:val="center"/>
              <w:rPr>
                <w:bCs/>
              </w:rPr>
            </w:pPr>
            <w:r w:rsidRPr="00D1689A">
              <w:rPr>
                <w:bCs/>
              </w:rPr>
              <w:t xml:space="preserve"> ПР </w:t>
            </w:r>
          </w:p>
        </w:tc>
        <w:tc>
          <w:tcPr>
            <w:tcW w:w="2043" w:type="dxa"/>
            <w:gridSpan w:val="4"/>
            <w:vMerge w:val="restart"/>
            <w:shd w:val="clear" w:color="auto" w:fill="auto"/>
            <w:noWrap/>
            <w:vAlign w:val="bottom"/>
          </w:tcPr>
          <w:p w:rsidR="00525DEC" w:rsidRPr="00D1689A" w:rsidRDefault="00525DEC" w:rsidP="002C3395">
            <w:pPr>
              <w:jc w:val="center"/>
              <w:rPr>
                <w:bCs/>
              </w:rPr>
            </w:pPr>
            <w:r w:rsidRPr="00D1689A">
              <w:rPr>
                <w:bCs/>
              </w:rPr>
              <w:t xml:space="preserve"> ЦСР </w:t>
            </w:r>
          </w:p>
        </w:tc>
        <w:tc>
          <w:tcPr>
            <w:tcW w:w="516" w:type="dxa"/>
            <w:vMerge w:val="restart"/>
            <w:shd w:val="clear" w:color="auto" w:fill="auto"/>
            <w:noWrap/>
            <w:vAlign w:val="bottom"/>
          </w:tcPr>
          <w:p w:rsidR="00525DEC" w:rsidRPr="00D1689A" w:rsidRDefault="00525DEC" w:rsidP="002C3395">
            <w:pPr>
              <w:jc w:val="center"/>
              <w:rPr>
                <w:bCs/>
              </w:rPr>
            </w:pPr>
            <w:r w:rsidRPr="00D1689A">
              <w:rPr>
                <w:bCs/>
              </w:rPr>
              <w:t>ВР</w:t>
            </w:r>
          </w:p>
        </w:tc>
        <w:tc>
          <w:tcPr>
            <w:tcW w:w="3094" w:type="dxa"/>
            <w:gridSpan w:val="3"/>
            <w:shd w:val="clear" w:color="auto" w:fill="auto"/>
            <w:noWrap/>
            <w:vAlign w:val="bottom"/>
          </w:tcPr>
          <w:p w:rsidR="00525DEC" w:rsidRPr="00D1689A" w:rsidRDefault="00525DEC" w:rsidP="002C3395">
            <w:pPr>
              <w:jc w:val="center"/>
            </w:pPr>
            <w:r w:rsidRPr="00D1689A">
              <w:t>Сумма</w:t>
            </w:r>
          </w:p>
        </w:tc>
      </w:tr>
      <w:tr w:rsidR="00525DEC" w:rsidRPr="00D1689A" w:rsidTr="00B1662B">
        <w:trPr>
          <w:trHeight w:val="285"/>
        </w:trPr>
        <w:tc>
          <w:tcPr>
            <w:tcW w:w="3841" w:type="dxa"/>
            <w:vMerge/>
            <w:vAlign w:val="center"/>
          </w:tcPr>
          <w:p w:rsidR="00525DEC" w:rsidRPr="00D1689A" w:rsidRDefault="00525DEC" w:rsidP="002C3395">
            <w:pPr>
              <w:rPr>
                <w:bCs/>
              </w:rPr>
            </w:pPr>
          </w:p>
        </w:tc>
        <w:tc>
          <w:tcPr>
            <w:tcW w:w="416" w:type="dxa"/>
            <w:vMerge/>
            <w:vAlign w:val="center"/>
          </w:tcPr>
          <w:p w:rsidR="00525DEC" w:rsidRPr="00D1689A" w:rsidRDefault="00525DEC" w:rsidP="002C3395">
            <w:pPr>
              <w:rPr>
                <w:bCs/>
              </w:rPr>
            </w:pPr>
          </w:p>
        </w:tc>
        <w:tc>
          <w:tcPr>
            <w:tcW w:w="472" w:type="dxa"/>
            <w:vMerge/>
            <w:vAlign w:val="center"/>
          </w:tcPr>
          <w:p w:rsidR="00525DEC" w:rsidRPr="00D1689A" w:rsidRDefault="00525DEC" w:rsidP="002C3395">
            <w:pPr>
              <w:rPr>
                <w:bCs/>
              </w:rPr>
            </w:pPr>
          </w:p>
        </w:tc>
        <w:tc>
          <w:tcPr>
            <w:tcW w:w="2043" w:type="dxa"/>
            <w:gridSpan w:val="4"/>
            <w:vMerge/>
            <w:vAlign w:val="center"/>
          </w:tcPr>
          <w:p w:rsidR="00525DEC" w:rsidRPr="00D1689A" w:rsidRDefault="00525DEC" w:rsidP="002C3395">
            <w:pPr>
              <w:rPr>
                <w:bCs/>
              </w:rPr>
            </w:pPr>
          </w:p>
        </w:tc>
        <w:tc>
          <w:tcPr>
            <w:tcW w:w="516" w:type="dxa"/>
            <w:vMerge/>
            <w:vAlign w:val="center"/>
          </w:tcPr>
          <w:p w:rsidR="00525DEC" w:rsidRPr="00D1689A" w:rsidRDefault="00525DEC" w:rsidP="002C3395">
            <w:pPr>
              <w:rPr>
                <w:bCs/>
              </w:rPr>
            </w:pPr>
          </w:p>
        </w:tc>
        <w:tc>
          <w:tcPr>
            <w:tcW w:w="1066" w:type="dxa"/>
            <w:shd w:val="clear" w:color="auto" w:fill="auto"/>
            <w:vAlign w:val="center"/>
          </w:tcPr>
          <w:p w:rsidR="00525DEC" w:rsidRPr="00D1689A" w:rsidRDefault="00525DEC" w:rsidP="002C3395">
            <w:pPr>
              <w:jc w:val="center"/>
              <w:rPr>
                <w:bCs/>
              </w:rPr>
            </w:pPr>
            <w:r w:rsidRPr="00D1689A">
              <w:rPr>
                <w:bCs/>
              </w:rPr>
              <w:t xml:space="preserve"> 2019 год </w:t>
            </w:r>
          </w:p>
        </w:tc>
        <w:tc>
          <w:tcPr>
            <w:tcW w:w="1067" w:type="dxa"/>
            <w:shd w:val="clear" w:color="auto" w:fill="auto"/>
            <w:vAlign w:val="center"/>
          </w:tcPr>
          <w:p w:rsidR="00525DEC" w:rsidRPr="00D1689A" w:rsidRDefault="00525DEC" w:rsidP="002C3395">
            <w:pPr>
              <w:jc w:val="center"/>
              <w:rPr>
                <w:bCs/>
              </w:rPr>
            </w:pPr>
            <w:r w:rsidRPr="00D1689A">
              <w:rPr>
                <w:bCs/>
              </w:rPr>
              <w:t xml:space="preserve"> 2020 год </w:t>
            </w:r>
          </w:p>
        </w:tc>
        <w:tc>
          <w:tcPr>
            <w:tcW w:w="961" w:type="dxa"/>
            <w:shd w:val="clear" w:color="auto" w:fill="auto"/>
            <w:vAlign w:val="center"/>
          </w:tcPr>
          <w:p w:rsidR="00525DEC" w:rsidRPr="00D1689A" w:rsidRDefault="00525DEC" w:rsidP="002C3395">
            <w:pPr>
              <w:jc w:val="center"/>
              <w:rPr>
                <w:bCs/>
              </w:rPr>
            </w:pPr>
            <w:r w:rsidRPr="00D1689A">
              <w:rPr>
                <w:bCs/>
              </w:rPr>
              <w:t xml:space="preserve"> 2021 год </w:t>
            </w:r>
          </w:p>
        </w:tc>
      </w:tr>
      <w:tr w:rsidR="00525DEC" w:rsidRPr="00D1689A" w:rsidTr="00B1662B">
        <w:trPr>
          <w:trHeight w:val="285"/>
        </w:trPr>
        <w:tc>
          <w:tcPr>
            <w:tcW w:w="3841" w:type="dxa"/>
            <w:shd w:val="clear" w:color="auto" w:fill="auto"/>
            <w:noWrap/>
          </w:tcPr>
          <w:p w:rsidR="00525DEC" w:rsidRPr="00D1689A" w:rsidRDefault="00525DEC" w:rsidP="002C3395">
            <w:pPr>
              <w:jc w:val="center"/>
              <w:rPr>
                <w:bCs/>
              </w:rPr>
            </w:pPr>
            <w:r w:rsidRPr="00D1689A">
              <w:rPr>
                <w:bCs/>
              </w:rPr>
              <w:t>1</w:t>
            </w:r>
          </w:p>
        </w:tc>
        <w:tc>
          <w:tcPr>
            <w:tcW w:w="416" w:type="dxa"/>
            <w:shd w:val="clear" w:color="auto" w:fill="auto"/>
            <w:noWrap/>
            <w:vAlign w:val="bottom"/>
          </w:tcPr>
          <w:p w:rsidR="00525DEC" w:rsidRPr="00D1689A" w:rsidRDefault="00525DEC" w:rsidP="002C3395">
            <w:pPr>
              <w:jc w:val="center"/>
              <w:rPr>
                <w:bCs/>
              </w:rPr>
            </w:pPr>
            <w:r w:rsidRPr="00D1689A">
              <w:rPr>
                <w:bCs/>
              </w:rPr>
              <w:t>2</w:t>
            </w:r>
          </w:p>
        </w:tc>
        <w:tc>
          <w:tcPr>
            <w:tcW w:w="472" w:type="dxa"/>
            <w:shd w:val="clear" w:color="auto" w:fill="auto"/>
            <w:noWrap/>
            <w:vAlign w:val="bottom"/>
          </w:tcPr>
          <w:p w:rsidR="00525DEC" w:rsidRPr="00D1689A" w:rsidRDefault="00525DEC" w:rsidP="002C3395">
            <w:pPr>
              <w:jc w:val="center"/>
              <w:rPr>
                <w:bCs/>
              </w:rPr>
            </w:pPr>
            <w:r w:rsidRPr="00D1689A">
              <w:rPr>
                <w:bCs/>
              </w:rPr>
              <w:t>3</w:t>
            </w:r>
          </w:p>
        </w:tc>
        <w:tc>
          <w:tcPr>
            <w:tcW w:w="416" w:type="dxa"/>
            <w:shd w:val="clear" w:color="auto" w:fill="auto"/>
            <w:noWrap/>
            <w:vAlign w:val="bottom"/>
          </w:tcPr>
          <w:p w:rsidR="00525DEC" w:rsidRPr="00D1689A" w:rsidRDefault="00525DEC" w:rsidP="002C3395">
            <w:pPr>
              <w:jc w:val="center"/>
              <w:rPr>
                <w:bCs/>
              </w:rPr>
            </w:pPr>
            <w:r w:rsidRPr="00D1689A">
              <w:rPr>
                <w:bCs/>
              </w:rPr>
              <w:t>4</w:t>
            </w:r>
          </w:p>
        </w:tc>
        <w:tc>
          <w:tcPr>
            <w:tcW w:w="416" w:type="dxa"/>
            <w:shd w:val="clear" w:color="auto" w:fill="auto"/>
            <w:noWrap/>
            <w:vAlign w:val="bottom"/>
          </w:tcPr>
          <w:p w:rsidR="00525DEC" w:rsidRPr="00D1689A" w:rsidRDefault="00525DEC" w:rsidP="002C3395">
            <w:pPr>
              <w:jc w:val="center"/>
              <w:rPr>
                <w:bCs/>
              </w:rPr>
            </w:pPr>
            <w:r w:rsidRPr="00D1689A">
              <w:rPr>
                <w:bCs/>
              </w:rPr>
              <w:t>5</w:t>
            </w:r>
          </w:p>
        </w:tc>
        <w:tc>
          <w:tcPr>
            <w:tcW w:w="461" w:type="dxa"/>
            <w:shd w:val="clear" w:color="auto" w:fill="auto"/>
            <w:noWrap/>
            <w:vAlign w:val="bottom"/>
          </w:tcPr>
          <w:p w:rsidR="00525DEC" w:rsidRPr="00D1689A" w:rsidRDefault="00525DEC" w:rsidP="002C3395">
            <w:pPr>
              <w:jc w:val="center"/>
              <w:rPr>
                <w:bCs/>
              </w:rPr>
            </w:pPr>
            <w:r w:rsidRPr="00D1689A">
              <w:rPr>
                <w:bCs/>
              </w:rPr>
              <w:t>6</w:t>
            </w:r>
          </w:p>
        </w:tc>
        <w:tc>
          <w:tcPr>
            <w:tcW w:w="750" w:type="dxa"/>
            <w:shd w:val="clear" w:color="auto" w:fill="auto"/>
            <w:noWrap/>
            <w:vAlign w:val="bottom"/>
          </w:tcPr>
          <w:p w:rsidR="00525DEC" w:rsidRPr="00D1689A" w:rsidRDefault="00525DEC" w:rsidP="002C3395">
            <w:pPr>
              <w:jc w:val="center"/>
              <w:rPr>
                <w:bCs/>
              </w:rPr>
            </w:pPr>
            <w:r w:rsidRPr="00D1689A">
              <w:rPr>
                <w:bCs/>
              </w:rPr>
              <w:t>7</w:t>
            </w:r>
          </w:p>
        </w:tc>
        <w:tc>
          <w:tcPr>
            <w:tcW w:w="516" w:type="dxa"/>
            <w:shd w:val="clear" w:color="auto" w:fill="auto"/>
            <w:noWrap/>
            <w:vAlign w:val="bottom"/>
          </w:tcPr>
          <w:p w:rsidR="00525DEC" w:rsidRPr="00D1689A" w:rsidRDefault="00525DEC" w:rsidP="002C3395">
            <w:pPr>
              <w:jc w:val="center"/>
              <w:rPr>
                <w:bCs/>
              </w:rPr>
            </w:pPr>
            <w:r w:rsidRPr="00D1689A">
              <w:rPr>
                <w:bCs/>
              </w:rPr>
              <w:t>8</w:t>
            </w:r>
          </w:p>
        </w:tc>
        <w:tc>
          <w:tcPr>
            <w:tcW w:w="1066" w:type="dxa"/>
            <w:shd w:val="clear" w:color="auto" w:fill="auto"/>
            <w:vAlign w:val="center"/>
          </w:tcPr>
          <w:p w:rsidR="00525DEC" w:rsidRPr="00D1689A" w:rsidRDefault="00525DEC" w:rsidP="002C3395">
            <w:pPr>
              <w:jc w:val="center"/>
              <w:rPr>
                <w:bCs/>
              </w:rPr>
            </w:pPr>
            <w:r w:rsidRPr="00D1689A">
              <w:rPr>
                <w:bCs/>
              </w:rPr>
              <w:t>9</w:t>
            </w:r>
          </w:p>
        </w:tc>
        <w:tc>
          <w:tcPr>
            <w:tcW w:w="1067" w:type="dxa"/>
            <w:shd w:val="clear" w:color="auto" w:fill="auto"/>
            <w:vAlign w:val="center"/>
          </w:tcPr>
          <w:p w:rsidR="00525DEC" w:rsidRPr="00D1689A" w:rsidRDefault="00525DEC" w:rsidP="002C3395">
            <w:pPr>
              <w:jc w:val="center"/>
              <w:rPr>
                <w:bCs/>
              </w:rPr>
            </w:pPr>
            <w:r w:rsidRPr="00D1689A">
              <w:rPr>
                <w:bCs/>
              </w:rPr>
              <w:t>10</w:t>
            </w:r>
          </w:p>
        </w:tc>
        <w:tc>
          <w:tcPr>
            <w:tcW w:w="961" w:type="dxa"/>
            <w:shd w:val="clear" w:color="auto" w:fill="auto"/>
            <w:vAlign w:val="center"/>
          </w:tcPr>
          <w:p w:rsidR="00525DEC" w:rsidRPr="00D1689A" w:rsidRDefault="00525DEC" w:rsidP="002C3395">
            <w:pPr>
              <w:jc w:val="center"/>
              <w:rPr>
                <w:bCs/>
              </w:rPr>
            </w:pPr>
            <w:r w:rsidRPr="00D1689A">
              <w:rPr>
                <w:bCs/>
              </w:rPr>
              <w:t>11</w:t>
            </w:r>
          </w:p>
        </w:tc>
      </w:tr>
      <w:tr w:rsidR="00525DEC" w:rsidRPr="00D1689A" w:rsidTr="00B1662B">
        <w:trPr>
          <w:trHeight w:val="255"/>
        </w:trPr>
        <w:tc>
          <w:tcPr>
            <w:tcW w:w="3841" w:type="dxa"/>
            <w:shd w:val="clear" w:color="auto" w:fill="auto"/>
          </w:tcPr>
          <w:p w:rsidR="00525DEC" w:rsidRPr="00D1689A" w:rsidRDefault="00525DEC" w:rsidP="002C3395">
            <w:pPr>
              <w:rPr>
                <w:bCs/>
              </w:rPr>
            </w:pPr>
            <w:r w:rsidRPr="00D1689A">
              <w:rPr>
                <w:bCs/>
              </w:rPr>
              <w:t>ВСЕГО</w:t>
            </w:r>
          </w:p>
        </w:tc>
        <w:tc>
          <w:tcPr>
            <w:tcW w:w="416" w:type="dxa"/>
            <w:shd w:val="clear" w:color="auto" w:fill="auto"/>
            <w:noWrap/>
          </w:tcPr>
          <w:p w:rsidR="00525DEC" w:rsidRPr="00D1689A" w:rsidRDefault="00525DEC" w:rsidP="002C3395">
            <w:pPr>
              <w:rPr>
                <w:bCs/>
              </w:rPr>
            </w:pPr>
            <w:r w:rsidRPr="00D1689A">
              <w:rPr>
                <w:bCs/>
              </w:rPr>
              <w:t> </w:t>
            </w:r>
          </w:p>
        </w:tc>
        <w:tc>
          <w:tcPr>
            <w:tcW w:w="472" w:type="dxa"/>
            <w:shd w:val="clear" w:color="auto" w:fill="auto"/>
            <w:noWrap/>
          </w:tcPr>
          <w:p w:rsidR="00525DEC" w:rsidRPr="00D1689A" w:rsidRDefault="00525DEC" w:rsidP="002C3395">
            <w:pPr>
              <w:rPr>
                <w:bCs/>
              </w:rPr>
            </w:pPr>
            <w:r w:rsidRPr="00D1689A">
              <w:rPr>
                <w:bCs/>
              </w:rPr>
              <w:t> </w:t>
            </w:r>
          </w:p>
        </w:tc>
        <w:tc>
          <w:tcPr>
            <w:tcW w:w="416" w:type="dxa"/>
            <w:shd w:val="clear" w:color="auto" w:fill="auto"/>
            <w:noWrap/>
          </w:tcPr>
          <w:p w:rsidR="00525DEC" w:rsidRPr="00D1689A" w:rsidRDefault="00525DEC" w:rsidP="002C3395">
            <w:pPr>
              <w:rPr>
                <w:bCs/>
              </w:rPr>
            </w:pPr>
            <w:r w:rsidRPr="00D1689A">
              <w:rPr>
                <w:bCs/>
              </w:rPr>
              <w:t> </w:t>
            </w:r>
          </w:p>
        </w:tc>
        <w:tc>
          <w:tcPr>
            <w:tcW w:w="416" w:type="dxa"/>
            <w:shd w:val="clear" w:color="auto" w:fill="auto"/>
            <w:noWrap/>
          </w:tcPr>
          <w:p w:rsidR="00525DEC" w:rsidRPr="00D1689A" w:rsidRDefault="00525DEC" w:rsidP="002C3395">
            <w:pPr>
              <w:rPr>
                <w:bCs/>
              </w:rPr>
            </w:pPr>
            <w:r w:rsidRPr="00D1689A">
              <w:rPr>
                <w:bCs/>
              </w:rPr>
              <w:t> </w:t>
            </w:r>
          </w:p>
        </w:tc>
        <w:tc>
          <w:tcPr>
            <w:tcW w:w="461" w:type="dxa"/>
            <w:shd w:val="clear" w:color="auto" w:fill="auto"/>
            <w:noWrap/>
          </w:tcPr>
          <w:p w:rsidR="00525DEC" w:rsidRPr="00D1689A" w:rsidRDefault="00525DEC" w:rsidP="002C3395">
            <w:pPr>
              <w:rPr>
                <w:bCs/>
              </w:rPr>
            </w:pPr>
            <w:r w:rsidRPr="00D1689A">
              <w:rPr>
                <w:bCs/>
              </w:rPr>
              <w:t> </w:t>
            </w:r>
          </w:p>
        </w:tc>
        <w:tc>
          <w:tcPr>
            <w:tcW w:w="750" w:type="dxa"/>
            <w:shd w:val="clear" w:color="auto" w:fill="auto"/>
            <w:noWrap/>
          </w:tcPr>
          <w:p w:rsidR="00525DEC" w:rsidRPr="00D1689A" w:rsidRDefault="00525DEC" w:rsidP="002C3395">
            <w:pPr>
              <w:rPr>
                <w:bCs/>
              </w:rPr>
            </w:pPr>
            <w:r w:rsidRPr="00D1689A">
              <w:rPr>
                <w:bCs/>
              </w:rPr>
              <w:t> </w:t>
            </w:r>
          </w:p>
        </w:tc>
        <w:tc>
          <w:tcPr>
            <w:tcW w:w="516" w:type="dxa"/>
            <w:shd w:val="clear" w:color="auto" w:fill="auto"/>
            <w:noWrap/>
          </w:tcPr>
          <w:p w:rsidR="00525DEC" w:rsidRPr="00D1689A" w:rsidRDefault="00525DEC" w:rsidP="002C3395">
            <w:pPr>
              <w:rPr>
                <w:bCs/>
              </w:rPr>
            </w:pPr>
            <w:r w:rsidRPr="00D1689A">
              <w:rPr>
                <w:bCs/>
              </w:rPr>
              <w:t> </w:t>
            </w:r>
          </w:p>
        </w:tc>
        <w:tc>
          <w:tcPr>
            <w:tcW w:w="1066" w:type="dxa"/>
            <w:shd w:val="clear" w:color="auto" w:fill="auto"/>
            <w:noWrap/>
          </w:tcPr>
          <w:p w:rsidR="00525DEC" w:rsidRPr="00D1689A" w:rsidRDefault="00525DEC" w:rsidP="002C3395">
            <w:pPr>
              <w:jc w:val="right"/>
              <w:rPr>
                <w:bCs/>
              </w:rPr>
            </w:pPr>
            <w:r w:rsidRPr="00D1689A">
              <w:rPr>
                <w:bCs/>
              </w:rPr>
              <w:t>432 890,0</w:t>
            </w:r>
          </w:p>
        </w:tc>
        <w:tc>
          <w:tcPr>
            <w:tcW w:w="1067" w:type="dxa"/>
            <w:shd w:val="clear" w:color="auto" w:fill="auto"/>
            <w:noWrap/>
          </w:tcPr>
          <w:p w:rsidR="00525DEC" w:rsidRPr="00D1689A" w:rsidRDefault="00525DEC" w:rsidP="002C3395">
            <w:pPr>
              <w:jc w:val="right"/>
              <w:rPr>
                <w:bCs/>
              </w:rPr>
            </w:pPr>
            <w:r w:rsidRPr="00D1689A">
              <w:rPr>
                <w:bCs/>
              </w:rPr>
              <w:t>338 266,5</w:t>
            </w:r>
          </w:p>
        </w:tc>
        <w:tc>
          <w:tcPr>
            <w:tcW w:w="961" w:type="dxa"/>
            <w:shd w:val="clear" w:color="auto" w:fill="auto"/>
            <w:noWrap/>
          </w:tcPr>
          <w:p w:rsidR="00525DEC" w:rsidRPr="00D1689A" w:rsidRDefault="00525DEC" w:rsidP="002C3395">
            <w:pPr>
              <w:jc w:val="right"/>
              <w:rPr>
                <w:bCs/>
              </w:rPr>
            </w:pPr>
            <w:r w:rsidRPr="00D1689A">
              <w:rPr>
                <w:bCs/>
              </w:rPr>
              <w:t>334 248,4</w:t>
            </w:r>
          </w:p>
        </w:tc>
      </w:tr>
      <w:tr w:rsidR="00525DEC" w:rsidRPr="00D1689A" w:rsidTr="00B1662B">
        <w:trPr>
          <w:trHeight w:val="96"/>
        </w:trPr>
        <w:tc>
          <w:tcPr>
            <w:tcW w:w="3841" w:type="dxa"/>
            <w:shd w:val="clear" w:color="auto" w:fill="auto"/>
          </w:tcPr>
          <w:p w:rsidR="00525DEC" w:rsidRPr="00D1689A" w:rsidRDefault="00525DEC" w:rsidP="002C3395">
            <w:pPr>
              <w:rPr>
                <w:bCs/>
              </w:rPr>
            </w:pPr>
            <w:r w:rsidRPr="00D1689A">
              <w:rPr>
                <w:bCs/>
              </w:rPr>
              <w:t>Общегосударственные вопросы</w:t>
            </w:r>
          </w:p>
        </w:tc>
        <w:tc>
          <w:tcPr>
            <w:tcW w:w="416" w:type="dxa"/>
            <w:shd w:val="clear" w:color="auto" w:fill="auto"/>
            <w:noWrap/>
          </w:tcPr>
          <w:p w:rsidR="00525DEC" w:rsidRPr="00D1689A" w:rsidRDefault="00525DEC" w:rsidP="002C3395">
            <w:pPr>
              <w:rPr>
                <w:bCs/>
              </w:rPr>
            </w:pPr>
            <w:r w:rsidRPr="00D1689A">
              <w:rPr>
                <w:bCs/>
              </w:rPr>
              <w:t>01</w:t>
            </w:r>
          </w:p>
        </w:tc>
        <w:tc>
          <w:tcPr>
            <w:tcW w:w="472" w:type="dxa"/>
            <w:shd w:val="clear" w:color="auto" w:fill="auto"/>
            <w:noWrap/>
          </w:tcPr>
          <w:p w:rsidR="00525DEC" w:rsidRPr="00D1689A" w:rsidRDefault="00525DEC" w:rsidP="002C3395">
            <w:pPr>
              <w:rPr>
                <w:bCs/>
              </w:rPr>
            </w:pPr>
            <w:r w:rsidRPr="00D1689A">
              <w:rPr>
                <w:bCs/>
              </w:rPr>
              <w:t> </w:t>
            </w:r>
          </w:p>
        </w:tc>
        <w:tc>
          <w:tcPr>
            <w:tcW w:w="416" w:type="dxa"/>
            <w:shd w:val="clear" w:color="auto" w:fill="auto"/>
            <w:noWrap/>
          </w:tcPr>
          <w:p w:rsidR="00525DEC" w:rsidRPr="00D1689A" w:rsidRDefault="00525DEC" w:rsidP="002C3395">
            <w:pPr>
              <w:rPr>
                <w:bCs/>
              </w:rPr>
            </w:pPr>
            <w:r w:rsidRPr="00D1689A">
              <w:rPr>
                <w:bCs/>
              </w:rPr>
              <w:t> </w:t>
            </w:r>
          </w:p>
        </w:tc>
        <w:tc>
          <w:tcPr>
            <w:tcW w:w="416" w:type="dxa"/>
            <w:shd w:val="clear" w:color="auto" w:fill="auto"/>
            <w:noWrap/>
          </w:tcPr>
          <w:p w:rsidR="00525DEC" w:rsidRPr="00D1689A" w:rsidRDefault="00525DEC" w:rsidP="002C3395">
            <w:pPr>
              <w:rPr>
                <w:bCs/>
              </w:rPr>
            </w:pPr>
            <w:r w:rsidRPr="00D1689A">
              <w:rPr>
                <w:bCs/>
              </w:rPr>
              <w:t> </w:t>
            </w:r>
          </w:p>
        </w:tc>
        <w:tc>
          <w:tcPr>
            <w:tcW w:w="461" w:type="dxa"/>
            <w:shd w:val="clear" w:color="auto" w:fill="auto"/>
            <w:noWrap/>
          </w:tcPr>
          <w:p w:rsidR="00525DEC" w:rsidRPr="00D1689A" w:rsidRDefault="00525DEC" w:rsidP="002C3395">
            <w:pPr>
              <w:rPr>
                <w:bCs/>
              </w:rPr>
            </w:pPr>
            <w:r w:rsidRPr="00D1689A">
              <w:rPr>
                <w:bCs/>
              </w:rPr>
              <w:t> </w:t>
            </w:r>
          </w:p>
        </w:tc>
        <w:tc>
          <w:tcPr>
            <w:tcW w:w="750" w:type="dxa"/>
            <w:shd w:val="clear" w:color="auto" w:fill="auto"/>
            <w:noWrap/>
          </w:tcPr>
          <w:p w:rsidR="00525DEC" w:rsidRPr="00D1689A" w:rsidRDefault="00525DEC" w:rsidP="002C3395">
            <w:pPr>
              <w:rPr>
                <w:bCs/>
              </w:rPr>
            </w:pPr>
            <w:r w:rsidRPr="00D1689A">
              <w:rPr>
                <w:bCs/>
              </w:rPr>
              <w:t> </w:t>
            </w:r>
          </w:p>
        </w:tc>
        <w:tc>
          <w:tcPr>
            <w:tcW w:w="516" w:type="dxa"/>
            <w:shd w:val="clear" w:color="auto" w:fill="auto"/>
            <w:noWrap/>
          </w:tcPr>
          <w:p w:rsidR="00525DEC" w:rsidRPr="00D1689A" w:rsidRDefault="00525DEC" w:rsidP="002C3395">
            <w:pPr>
              <w:rPr>
                <w:bCs/>
              </w:rPr>
            </w:pPr>
            <w:r w:rsidRPr="00D1689A">
              <w:rPr>
                <w:bCs/>
              </w:rPr>
              <w:t> </w:t>
            </w:r>
          </w:p>
        </w:tc>
        <w:tc>
          <w:tcPr>
            <w:tcW w:w="1066" w:type="dxa"/>
            <w:shd w:val="clear" w:color="auto" w:fill="auto"/>
            <w:noWrap/>
          </w:tcPr>
          <w:p w:rsidR="00525DEC" w:rsidRPr="00D1689A" w:rsidRDefault="00525DEC" w:rsidP="002C3395">
            <w:pPr>
              <w:jc w:val="right"/>
              <w:rPr>
                <w:bCs/>
              </w:rPr>
            </w:pPr>
            <w:r w:rsidRPr="00D1689A">
              <w:rPr>
                <w:bCs/>
              </w:rPr>
              <w:t>32</w:t>
            </w:r>
            <w:r>
              <w:rPr>
                <w:bCs/>
              </w:rPr>
              <w:t> </w:t>
            </w:r>
            <w:r w:rsidRPr="00D1689A">
              <w:rPr>
                <w:bCs/>
              </w:rPr>
              <w:t>47</w:t>
            </w:r>
            <w:r>
              <w:rPr>
                <w:bCs/>
              </w:rPr>
              <w:t>2,8</w:t>
            </w:r>
          </w:p>
        </w:tc>
        <w:tc>
          <w:tcPr>
            <w:tcW w:w="1067" w:type="dxa"/>
            <w:shd w:val="clear" w:color="auto" w:fill="auto"/>
            <w:noWrap/>
          </w:tcPr>
          <w:p w:rsidR="00525DEC" w:rsidRPr="00D1689A" w:rsidRDefault="00525DEC" w:rsidP="002C3395">
            <w:pPr>
              <w:jc w:val="right"/>
              <w:rPr>
                <w:bCs/>
              </w:rPr>
            </w:pPr>
            <w:r w:rsidRPr="00D1689A">
              <w:rPr>
                <w:bCs/>
              </w:rPr>
              <w:t>34 207,7</w:t>
            </w:r>
          </w:p>
        </w:tc>
        <w:tc>
          <w:tcPr>
            <w:tcW w:w="961" w:type="dxa"/>
            <w:shd w:val="clear" w:color="auto" w:fill="auto"/>
            <w:noWrap/>
          </w:tcPr>
          <w:p w:rsidR="00525DEC" w:rsidRPr="00D1689A" w:rsidRDefault="00525DEC" w:rsidP="002C3395">
            <w:pPr>
              <w:jc w:val="right"/>
              <w:rPr>
                <w:bCs/>
              </w:rPr>
            </w:pPr>
            <w:r w:rsidRPr="00D1689A">
              <w:rPr>
                <w:bCs/>
              </w:rPr>
              <w:t>34 298,5</w:t>
            </w:r>
          </w:p>
        </w:tc>
      </w:tr>
      <w:tr w:rsidR="00525DEC" w:rsidRPr="00D1689A" w:rsidTr="00B1662B">
        <w:trPr>
          <w:trHeight w:val="577"/>
        </w:trPr>
        <w:tc>
          <w:tcPr>
            <w:tcW w:w="3841" w:type="dxa"/>
            <w:shd w:val="clear" w:color="auto" w:fill="auto"/>
          </w:tcPr>
          <w:p w:rsidR="00525DEC" w:rsidRPr="00D1689A" w:rsidRDefault="00525DEC" w:rsidP="002C3395">
            <w:r w:rsidRPr="00D1689A">
              <w:t xml:space="preserve">Функционирование высшего должностного лица субъекта Российской </w:t>
            </w:r>
            <w:r w:rsidRPr="00D1689A">
              <w:lastRenderedPageBreak/>
              <w:t>Федерации и муниципального образования</w:t>
            </w:r>
          </w:p>
        </w:tc>
        <w:tc>
          <w:tcPr>
            <w:tcW w:w="416" w:type="dxa"/>
            <w:shd w:val="clear" w:color="auto" w:fill="auto"/>
            <w:noWrap/>
          </w:tcPr>
          <w:p w:rsidR="00525DEC" w:rsidRPr="00D1689A" w:rsidRDefault="00525DEC" w:rsidP="002C3395">
            <w:r w:rsidRPr="00D1689A">
              <w:lastRenderedPageBreak/>
              <w:t>01</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1 177,2</w:t>
            </w:r>
          </w:p>
        </w:tc>
        <w:tc>
          <w:tcPr>
            <w:tcW w:w="1067" w:type="dxa"/>
            <w:shd w:val="clear" w:color="auto" w:fill="auto"/>
            <w:noWrap/>
          </w:tcPr>
          <w:p w:rsidR="00525DEC" w:rsidRPr="00D1689A" w:rsidRDefault="00525DEC" w:rsidP="002C3395">
            <w:pPr>
              <w:jc w:val="right"/>
            </w:pPr>
            <w:r w:rsidRPr="00D1689A">
              <w:t>1 177,2</w:t>
            </w:r>
          </w:p>
        </w:tc>
        <w:tc>
          <w:tcPr>
            <w:tcW w:w="961" w:type="dxa"/>
            <w:shd w:val="clear" w:color="auto" w:fill="auto"/>
            <w:noWrap/>
          </w:tcPr>
          <w:p w:rsidR="00525DEC" w:rsidRPr="00D1689A" w:rsidRDefault="00525DEC" w:rsidP="002C3395">
            <w:pPr>
              <w:jc w:val="right"/>
            </w:pPr>
            <w:r w:rsidRPr="00D1689A">
              <w:t>1 177,2</w:t>
            </w:r>
          </w:p>
        </w:tc>
      </w:tr>
      <w:tr w:rsidR="00525DEC" w:rsidRPr="00D1689A" w:rsidTr="00B1662B">
        <w:trPr>
          <w:trHeight w:val="179"/>
        </w:trPr>
        <w:tc>
          <w:tcPr>
            <w:tcW w:w="3841" w:type="dxa"/>
            <w:shd w:val="clear" w:color="auto" w:fill="auto"/>
          </w:tcPr>
          <w:p w:rsidR="00525DEC" w:rsidRPr="00D1689A" w:rsidRDefault="00525DEC" w:rsidP="002C3395">
            <w:r w:rsidRPr="00D1689A">
              <w:t>Обеспечение деятельности Администрации муниципального образования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1 177,2</w:t>
            </w:r>
          </w:p>
        </w:tc>
        <w:tc>
          <w:tcPr>
            <w:tcW w:w="1067" w:type="dxa"/>
            <w:shd w:val="clear" w:color="auto" w:fill="auto"/>
            <w:noWrap/>
          </w:tcPr>
          <w:p w:rsidR="00525DEC" w:rsidRPr="00D1689A" w:rsidRDefault="00525DEC" w:rsidP="002C3395">
            <w:pPr>
              <w:jc w:val="right"/>
            </w:pPr>
            <w:r w:rsidRPr="00D1689A">
              <w:t>1 177,2</w:t>
            </w:r>
          </w:p>
        </w:tc>
        <w:tc>
          <w:tcPr>
            <w:tcW w:w="961" w:type="dxa"/>
            <w:shd w:val="clear" w:color="auto" w:fill="auto"/>
            <w:noWrap/>
          </w:tcPr>
          <w:p w:rsidR="00525DEC" w:rsidRPr="00D1689A" w:rsidRDefault="00525DEC" w:rsidP="002C3395">
            <w:pPr>
              <w:jc w:val="right"/>
            </w:pPr>
            <w:r w:rsidRPr="00D1689A">
              <w:t>1 177,2</w:t>
            </w:r>
          </w:p>
        </w:tc>
      </w:tr>
      <w:tr w:rsidR="00525DEC" w:rsidRPr="00D1689A" w:rsidTr="00B1662B">
        <w:trPr>
          <w:trHeight w:val="199"/>
        </w:trPr>
        <w:tc>
          <w:tcPr>
            <w:tcW w:w="3841" w:type="dxa"/>
            <w:shd w:val="clear" w:color="auto" w:fill="auto"/>
          </w:tcPr>
          <w:p w:rsidR="00525DEC" w:rsidRPr="00D1689A" w:rsidRDefault="00525DEC" w:rsidP="002C3395">
            <w:r w:rsidRPr="00D1689A">
              <w:t>Высшее должностное лицо муниципального образования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1 177,2</w:t>
            </w:r>
          </w:p>
        </w:tc>
        <w:tc>
          <w:tcPr>
            <w:tcW w:w="1067" w:type="dxa"/>
            <w:shd w:val="clear" w:color="auto" w:fill="auto"/>
            <w:noWrap/>
          </w:tcPr>
          <w:p w:rsidR="00525DEC" w:rsidRPr="00D1689A" w:rsidRDefault="00525DEC" w:rsidP="002C3395">
            <w:pPr>
              <w:jc w:val="right"/>
            </w:pPr>
            <w:r w:rsidRPr="00D1689A">
              <w:t>1 177,2</w:t>
            </w:r>
          </w:p>
        </w:tc>
        <w:tc>
          <w:tcPr>
            <w:tcW w:w="961" w:type="dxa"/>
            <w:shd w:val="clear" w:color="auto" w:fill="auto"/>
            <w:noWrap/>
          </w:tcPr>
          <w:p w:rsidR="00525DEC" w:rsidRPr="00D1689A" w:rsidRDefault="00525DEC" w:rsidP="002C3395">
            <w:pPr>
              <w:jc w:val="right"/>
            </w:pPr>
            <w:r w:rsidRPr="00D1689A">
              <w:t>1 177,2</w:t>
            </w:r>
          </w:p>
        </w:tc>
      </w:tr>
      <w:tr w:rsidR="00525DEC" w:rsidRPr="00D1689A" w:rsidTr="00B1662B">
        <w:trPr>
          <w:trHeight w:val="98"/>
        </w:trPr>
        <w:tc>
          <w:tcPr>
            <w:tcW w:w="3841" w:type="dxa"/>
            <w:shd w:val="clear" w:color="auto" w:fill="auto"/>
          </w:tcPr>
          <w:p w:rsidR="00525DEC" w:rsidRPr="00D1689A" w:rsidRDefault="00525DEC" w:rsidP="002C3395">
            <w:r w:rsidRPr="00D1689A">
              <w:t xml:space="preserve">Расходы, связанные с муниципальным управлением </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1 177,2</w:t>
            </w:r>
          </w:p>
        </w:tc>
        <w:tc>
          <w:tcPr>
            <w:tcW w:w="1067" w:type="dxa"/>
            <w:shd w:val="clear" w:color="auto" w:fill="auto"/>
            <w:noWrap/>
          </w:tcPr>
          <w:p w:rsidR="00525DEC" w:rsidRPr="00D1689A" w:rsidRDefault="00525DEC" w:rsidP="002C3395">
            <w:pPr>
              <w:jc w:val="right"/>
            </w:pPr>
            <w:r w:rsidRPr="00D1689A">
              <w:t>1 177,2</w:t>
            </w:r>
          </w:p>
        </w:tc>
        <w:tc>
          <w:tcPr>
            <w:tcW w:w="961" w:type="dxa"/>
            <w:shd w:val="clear" w:color="auto" w:fill="auto"/>
            <w:noWrap/>
          </w:tcPr>
          <w:p w:rsidR="00525DEC" w:rsidRPr="00D1689A" w:rsidRDefault="00525DEC" w:rsidP="002C3395">
            <w:pPr>
              <w:jc w:val="right"/>
            </w:pPr>
            <w:r w:rsidRPr="00D1689A">
              <w:t>1 177,2</w:t>
            </w:r>
          </w:p>
        </w:tc>
      </w:tr>
      <w:tr w:rsidR="00525DEC" w:rsidRPr="00D1689A" w:rsidTr="00B1662B">
        <w:trPr>
          <w:trHeight w:val="341"/>
        </w:trPr>
        <w:tc>
          <w:tcPr>
            <w:tcW w:w="3841" w:type="dxa"/>
            <w:shd w:val="clear" w:color="auto" w:fill="auto"/>
          </w:tcPr>
          <w:p w:rsidR="00525DEC" w:rsidRPr="00D1689A" w:rsidRDefault="00525DEC" w:rsidP="002C3395">
            <w:r w:rsidRPr="00D1689A">
              <w:t>Расходы на обеспечение функций органов местного самоуправления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201,9</w:t>
            </w:r>
          </w:p>
        </w:tc>
        <w:tc>
          <w:tcPr>
            <w:tcW w:w="1067" w:type="dxa"/>
            <w:shd w:val="clear" w:color="auto" w:fill="auto"/>
            <w:noWrap/>
          </w:tcPr>
          <w:p w:rsidR="00525DEC" w:rsidRPr="00D1689A" w:rsidRDefault="00525DEC" w:rsidP="002C3395">
            <w:pPr>
              <w:jc w:val="right"/>
            </w:pPr>
            <w:r w:rsidRPr="00D1689A">
              <w:t>201,9</w:t>
            </w:r>
          </w:p>
        </w:tc>
        <w:tc>
          <w:tcPr>
            <w:tcW w:w="961" w:type="dxa"/>
            <w:shd w:val="clear" w:color="auto" w:fill="auto"/>
            <w:noWrap/>
          </w:tcPr>
          <w:p w:rsidR="00525DEC" w:rsidRPr="00D1689A" w:rsidRDefault="00525DEC" w:rsidP="002C3395">
            <w:pPr>
              <w:jc w:val="right"/>
            </w:pPr>
            <w:r w:rsidRPr="00D1689A">
              <w:t>201,9</w:t>
            </w:r>
          </w:p>
        </w:tc>
      </w:tr>
      <w:tr w:rsidR="00525DEC" w:rsidRPr="00D1689A" w:rsidTr="00B1662B">
        <w:trPr>
          <w:trHeight w:val="1061"/>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201,9</w:t>
            </w:r>
          </w:p>
        </w:tc>
        <w:tc>
          <w:tcPr>
            <w:tcW w:w="1067" w:type="dxa"/>
            <w:shd w:val="clear" w:color="auto" w:fill="auto"/>
            <w:noWrap/>
          </w:tcPr>
          <w:p w:rsidR="00525DEC" w:rsidRPr="00D1689A" w:rsidRDefault="00525DEC" w:rsidP="002C3395">
            <w:pPr>
              <w:jc w:val="right"/>
            </w:pPr>
            <w:r w:rsidRPr="00D1689A">
              <w:t>201,9</w:t>
            </w:r>
          </w:p>
        </w:tc>
        <w:tc>
          <w:tcPr>
            <w:tcW w:w="961" w:type="dxa"/>
            <w:shd w:val="clear" w:color="auto" w:fill="auto"/>
            <w:noWrap/>
          </w:tcPr>
          <w:p w:rsidR="00525DEC" w:rsidRPr="00D1689A" w:rsidRDefault="00525DEC" w:rsidP="002C3395">
            <w:pPr>
              <w:jc w:val="right"/>
            </w:pPr>
            <w:r w:rsidRPr="00D1689A">
              <w:t>201,9</w:t>
            </w:r>
          </w:p>
        </w:tc>
      </w:tr>
      <w:tr w:rsidR="00525DEC" w:rsidRPr="00D1689A" w:rsidTr="00B1662B">
        <w:trPr>
          <w:trHeight w:val="402"/>
        </w:trPr>
        <w:tc>
          <w:tcPr>
            <w:tcW w:w="3841" w:type="dxa"/>
            <w:shd w:val="clear" w:color="auto" w:fill="auto"/>
          </w:tcPr>
          <w:p w:rsidR="00525DEC" w:rsidRPr="00D1689A" w:rsidRDefault="00525DEC" w:rsidP="002C3395">
            <w:r w:rsidRPr="00D1689A">
              <w:t>Расходы на выплаты персоналу государственных (муниципальных) органов</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120</w:t>
            </w:r>
          </w:p>
        </w:tc>
        <w:tc>
          <w:tcPr>
            <w:tcW w:w="1066" w:type="dxa"/>
            <w:shd w:val="clear" w:color="auto" w:fill="auto"/>
            <w:noWrap/>
          </w:tcPr>
          <w:p w:rsidR="00525DEC" w:rsidRPr="00D1689A" w:rsidRDefault="00525DEC" w:rsidP="002C3395">
            <w:pPr>
              <w:jc w:val="right"/>
            </w:pPr>
            <w:r w:rsidRPr="00D1689A">
              <w:t>201,9</w:t>
            </w:r>
          </w:p>
        </w:tc>
        <w:tc>
          <w:tcPr>
            <w:tcW w:w="1067" w:type="dxa"/>
            <w:shd w:val="clear" w:color="auto" w:fill="auto"/>
            <w:noWrap/>
          </w:tcPr>
          <w:p w:rsidR="00525DEC" w:rsidRPr="00D1689A" w:rsidRDefault="00525DEC" w:rsidP="002C3395">
            <w:pPr>
              <w:jc w:val="right"/>
            </w:pPr>
            <w:r w:rsidRPr="00D1689A">
              <w:t>201,9</w:t>
            </w:r>
          </w:p>
        </w:tc>
        <w:tc>
          <w:tcPr>
            <w:tcW w:w="961" w:type="dxa"/>
            <w:shd w:val="clear" w:color="auto" w:fill="auto"/>
            <w:noWrap/>
          </w:tcPr>
          <w:p w:rsidR="00525DEC" w:rsidRPr="00D1689A" w:rsidRDefault="00525DEC" w:rsidP="002C3395">
            <w:pPr>
              <w:jc w:val="right"/>
            </w:pPr>
            <w:r w:rsidRPr="00D1689A">
              <w:t>201,9</w:t>
            </w:r>
          </w:p>
        </w:tc>
      </w:tr>
      <w:tr w:rsidR="00525DEC" w:rsidRPr="00D1689A" w:rsidTr="00B1662B">
        <w:trPr>
          <w:trHeight w:val="255"/>
        </w:trPr>
        <w:tc>
          <w:tcPr>
            <w:tcW w:w="3841" w:type="dxa"/>
            <w:shd w:val="clear" w:color="auto" w:fill="auto"/>
          </w:tcPr>
          <w:p w:rsidR="00525DEC" w:rsidRPr="00D1689A" w:rsidRDefault="00525DEC" w:rsidP="002C3395">
            <w:r w:rsidRPr="00D1689A">
              <w:t>Расходы на выплаты по оплате труда высшего должностного лица муниципального образования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41150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975,3</w:t>
            </w:r>
          </w:p>
        </w:tc>
        <w:tc>
          <w:tcPr>
            <w:tcW w:w="1067" w:type="dxa"/>
            <w:shd w:val="clear" w:color="auto" w:fill="auto"/>
            <w:noWrap/>
          </w:tcPr>
          <w:p w:rsidR="00525DEC" w:rsidRPr="00D1689A" w:rsidRDefault="00525DEC" w:rsidP="002C3395">
            <w:pPr>
              <w:jc w:val="right"/>
            </w:pPr>
            <w:r w:rsidRPr="00D1689A">
              <w:t>975,3</w:t>
            </w:r>
          </w:p>
        </w:tc>
        <w:tc>
          <w:tcPr>
            <w:tcW w:w="961" w:type="dxa"/>
            <w:shd w:val="clear" w:color="auto" w:fill="auto"/>
            <w:noWrap/>
          </w:tcPr>
          <w:p w:rsidR="00525DEC" w:rsidRPr="00D1689A" w:rsidRDefault="00525DEC" w:rsidP="002C3395">
            <w:pPr>
              <w:jc w:val="right"/>
            </w:pPr>
            <w:r w:rsidRPr="00D1689A">
              <w:t>975,3</w:t>
            </w:r>
          </w:p>
        </w:tc>
      </w:tr>
      <w:tr w:rsidR="00525DEC" w:rsidRPr="00D1689A" w:rsidTr="00B1662B">
        <w:trPr>
          <w:trHeight w:val="1061"/>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41150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975,3</w:t>
            </w:r>
          </w:p>
        </w:tc>
        <w:tc>
          <w:tcPr>
            <w:tcW w:w="1067" w:type="dxa"/>
            <w:shd w:val="clear" w:color="auto" w:fill="auto"/>
            <w:noWrap/>
          </w:tcPr>
          <w:p w:rsidR="00525DEC" w:rsidRPr="00D1689A" w:rsidRDefault="00525DEC" w:rsidP="002C3395">
            <w:pPr>
              <w:jc w:val="right"/>
            </w:pPr>
            <w:r w:rsidRPr="00D1689A">
              <w:t>975,3</w:t>
            </w:r>
          </w:p>
        </w:tc>
        <w:tc>
          <w:tcPr>
            <w:tcW w:w="961" w:type="dxa"/>
            <w:shd w:val="clear" w:color="auto" w:fill="auto"/>
            <w:noWrap/>
          </w:tcPr>
          <w:p w:rsidR="00525DEC" w:rsidRPr="00D1689A" w:rsidRDefault="00525DEC" w:rsidP="002C3395">
            <w:pPr>
              <w:jc w:val="right"/>
            </w:pPr>
            <w:r w:rsidRPr="00D1689A">
              <w:t>975,3</w:t>
            </w:r>
          </w:p>
        </w:tc>
      </w:tr>
      <w:tr w:rsidR="00525DEC" w:rsidRPr="00D1689A" w:rsidTr="00B1662B">
        <w:trPr>
          <w:trHeight w:val="230"/>
        </w:trPr>
        <w:tc>
          <w:tcPr>
            <w:tcW w:w="3841" w:type="dxa"/>
            <w:shd w:val="clear" w:color="auto" w:fill="auto"/>
          </w:tcPr>
          <w:p w:rsidR="00525DEC" w:rsidRPr="00D1689A" w:rsidRDefault="00525DEC" w:rsidP="002C3395">
            <w:r w:rsidRPr="00D1689A">
              <w:t>Расходы на выплаты персоналу государственных (муниципальных) органов</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41150</w:t>
            </w:r>
          </w:p>
        </w:tc>
        <w:tc>
          <w:tcPr>
            <w:tcW w:w="516" w:type="dxa"/>
            <w:shd w:val="clear" w:color="auto" w:fill="auto"/>
            <w:noWrap/>
          </w:tcPr>
          <w:p w:rsidR="00525DEC" w:rsidRPr="00D1689A" w:rsidRDefault="00525DEC" w:rsidP="002C3395">
            <w:r w:rsidRPr="00D1689A">
              <w:t>120</w:t>
            </w:r>
          </w:p>
        </w:tc>
        <w:tc>
          <w:tcPr>
            <w:tcW w:w="1066" w:type="dxa"/>
            <w:shd w:val="clear" w:color="auto" w:fill="auto"/>
            <w:noWrap/>
          </w:tcPr>
          <w:p w:rsidR="00525DEC" w:rsidRPr="00D1689A" w:rsidRDefault="00525DEC" w:rsidP="002C3395">
            <w:pPr>
              <w:jc w:val="right"/>
            </w:pPr>
            <w:r w:rsidRPr="00D1689A">
              <w:t>975,3</w:t>
            </w:r>
          </w:p>
        </w:tc>
        <w:tc>
          <w:tcPr>
            <w:tcW w:w="1067" w:type="dxa"/>
            <w:shd w:val="clear" w:color="auto" w:fill="auto"/>
            <w:noWrap/>
          </w:tcPr>
          <w:p w:rsidR="00525DEC" w:rsidRPr="00D1689A" w:rsidRDefault="00525DEC" w:rsidP="002C3395">
            <w:pPr>
              <w:jc w:val="right"/>
            </w:pPr>
            <w:r w:rsidRPr="00D1689A">
              <w:t>975,3</w:t>
            </w:r>
          </w:p>
        </w:tc>
        <w:tc>
          <w:tcPr>
            <w:tcW w:w="961" w:type="dxa"/>
            <w:shd w:val="clear" w:color="auto" w:fill="auto"/>
            <w:noWrap/>
          </w:tcPr>
          <w:p w:rsidR="00525DEC" w:rsidRPr="00D1689A" w:rsidRDefault="00525DEC" w:rsidP="002C3395">
            <w:pPr>
              <w:jc w:val="right"/>
            </w:pPr>
            <w:r w:rsidRPr="00D1689A">
              <w:t>975,3</w:t>
            </w:r>
          </w:p>
        </w:tc>
      </w:tr>
      <w:tr w:rsidR="00525DEC" w:rsidRPr="00D1689A" w:rsidTr="00B1662B">
        <w:trPr>
          <w:trHeight w:val="954"/>
        </w:trPr>
        <w:tc>
          <w:tcPr>
            <w:tcW w:w="3841" w:type="dxa"/>
            <w:shd w:val="clear" w:color="auto" w:fill="auto"/>
          </w:tcPr>
          <w:p w:rsidR="00525DEC" w:rsidRPr="00D1689A" w:rsidRDefault="00525DEC" w:rsidP="002C3395">
            <w:r w:rsidRPr="00D1689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13 295,6</w:t>
            </w:r>
          </w:p>
        </w:tc>
        <w:tc>
          <w:tcPr>
            <w:tcW w:w="1067" w:type="dxa"/>
            <w:shd w:val="clear" w:color="auto" w:fill="auto"/>
            <w:noWrap/>
          </w:tcPr>
          <w:p w:rsidR="00525DEC" w:rsidRPr="00D1689A" w:rsidRDefault="00525DEC" w:rsidP="002C3395">
            <w:pPr>
              <w:jc w:val="right"/>
            </w:pPr>
            <w:r w:rsidRPr="00D1689A">
              <w:t>14 013,4</w:t>
            </w:r>
          </w:p>
        </w:tc>
        <w:tc>
          <w:tcPr>
            <w:tcW w:w="961" w:type="dxa"/>
            <w:shd w:val="clear" w:color="auto" w:fill="auto"/>
            <w:noWrap/>
          </w:tcPr>
          <w:p w:rsidR="00525DEC" w:rsidRPr="00D1689A" w:rsidRDefault="00525DEC" w:rsidP="002C3395">
            <w:pPr>
              <w:jc w:val="right"/>
            </w:pPr>
            <w:r w:rsidRPr="00D1689A">
              <w:t>14 051,6</w:t>
            </w:r>
          </w:p>
        </w:tc>
      </w:tr>
      <w:tr w:rsidR="00525DEC" w:rsidRPr="00D1689A" w:rsidTr="00B1662B">
        <w:trPr>
          <w:trHeight w:val="635"/>
        </w:trPr>
        <w:tc>
          <w:tcPr>
            <w:tcW w:w="3841" w:type="dxa"/>
            <w:shd w:val="clear" w:color="auto" w:fill="auto"/>
          </w:tcPr>
          <w:p w:rsidR="00525DEC" w:rsidRPr="00D1689A" w:rsidRDefault="00525DEC" w:rsidP="002C3395">
            <w:r w:rsidRPr="00D1689A">
              <w:t xml:space="preserve">Муниципальная программа </w:t>
            </w:r>
            <w:r>
              <w:t>«</w:t>
            </w:r>
            <w:r w:rsidRPr="00D1689A">
              <w:t>Развитие муниципальной службы в Чамзинском муниципальном районе Респу</w:t>
            </w:r>
            <w:r>
              <w:t>блики Мордовия (2015-2022 годы)»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10,0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1150"/>
        </w:trPr>
        <w:tc>
          <w:tcPr>
            <w:tcW w:w="3841" w:type="dxa"/>
            <w:shd w:val="clear" w:color="auto" w:fill="auto"/>
          </w:tcPr>
          <w:p w:rsidR="00525DEC" w:rsidRPr="00D1689A" w:rsidRDefault="00525DEC" w:rsidP="002C3395">
            <w:r w:rsidRPr="00D1689A">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10,0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169"/>
        </w:trPr>
        <w:tc>
          <w:tcPr>
            <w:tcW w:w="3841" w:type="dxa"/>
            <w:shd w:val="clear" w:color="auto" w:fill="auto"/>
          </w:tcPr>
          <w:p w:rsidR="00525DEC" w:rsidRPr="00D1689A" w:rsidRDefault="00525DEC" w:rsidP="002C3395">
            <w:r w:rsidRPr="00D1689A">
              <w:t xml:space="preserve">Расходы, связанные с муниципальным управлением </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10,0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607"/>
        </w:trPr>
        <w:tc>
          <w:tcPr>
            <w:tcW w:w="3841" w:type="dxa"/>
            <w:shd w:val="clear" w:color="auto" w:fill="auto"/>
          </w:tcPr>
          <w:p w:rsidR="00525DEC" w:rsidRPr="00D1689A" w:rsidRDefault="00525DEC" w:rsidP="002C3395">
            <w:r w:rsidRPr="00D1689A">
              <w:t>Расходы на обеспечение функций органов местного самоуправления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10,0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972"/>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10,0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308"/>
        </w:trPr>
        <w:tc>
          <w:tcPr>
            <w:tcW w:w="3841" w:type="dxa"/>
            <w:shd w:val="clear" w:color="auto" w:fill="auto"/>
          </w:tcPr>
          <w:p w:rsidR="00525DEC" w:rsidRPr="00D1689A" w:rsidRDefault="00525DEC" w:rsidP="002C3395">
            <w:r w:rsidRPr="00D1689A">
              <w:t>Расходы на выплаты персоналу государственных (муниципальных) органов</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120</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10,0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507"/>
        </w:trPr>
        <w:tc>
          <w:tcPr>
            <w:tcW w:w="3841" w:type="dxa"/>
            <w:shd w:val="clear" w:color="auto" w:fill="auto"/>
          </w:tcPr>
          <w:p w:rsidR="00525DEC" w:rsidRPr="00D1689A" w:rsidRDefault="00525DEC" w:rsidP="002C3395">
            <w:r>
              <w:lastRenderedPageBreak/>
              <w:t>Муниципальная программа «</w:t>
            </w:r>
            <w:r w:rsidRPr="00D1689A">
              <w:t xml:space="preserve">Развитие образования в </w:t>
            </w:r>
            <w:r>
              <w:t>Чамзинском муниципальном районе»</w:t>
            </w:r>
            <w:r w:rsidRPr="00D1689A">
              <w:t xml:space="preserve"> на 2016-2025 годы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218,0</w:t>
            </w:r>
          </w:p>
        </w:tc>
        <w:tc>
          <w:tcPr>
            <w:tcW w:w="1067" w:type="dxa"/>
            <w:shd w:val="clear" w:color="auto" w:fill="auto"/>
            <w:noWrap/>
          </w:tcPr>
          <w:p w:rsidR="00525DEC" w:rsidRPr="00D1689A" w:rsidRDefault="00525DEC" w:rsidP="002C3395">
            <w:pPr>
              <w:jc w:val="right"/>
            </w:pPr>
            <w:r w:rsidRPr="00D1689A">
              <w:t>218,3</w:t>
            </w:r>
          </w:p>
        </w:tc>
        <w:tc>
          <w:tcPr>
            <w:tcW w:w="961" w:type="dxa"/>
            <w:shd w:val="clear" w:color="auto" w:fill="auto"/>
            <w:noWrap/>
          </w:tcPr>
          <w:p w:rsidR="00525DEC" w:rsidRPr="00D1689A" w:rsidRDefault="00525DEC" w:rsidP="002C3395">
            <w:pPr>
              <w:jc w:val="right"/>
            </w:pPr>
            <w:r w:rsidRPr="00D1689A">
              <w:t>218,8</w:t>
            </w:r>
          </w:p>
        </w:tc>
      </w:tr>
      <w:tr w:rsidR="00525DEC" w:rsidRPr="00D1689A" w:rsidTr="00B1662B">
        <w:trPr>
          <w:trHeight w:val="304"/>
        </w:trPr>
        <w:tc>
          <w:tcPr>
            <w:tcW w:w="3841" w:type="dxa"/>
            <w:shd w:val="clear" w:color="auto" w:fill="auto"/>
          </w:tcPr>
          <w:p w:rsidR="00525DEC" w:rsidRPr="00D1689A" w:rsidRDefault="00525DEC" w:rsidP="002C3395">
            <w:r w:rsidRPr="00D1689A">
              <w:t xml:space="preserve">Подпрограмма </w:t>
            </w:r>
            <w:r>
              <w:t>«</w:t>
            </w:r>
            <w:r w:rsidRPr="00D1689A">
              <w:t xml:space="preserve">Обеспечение реализации муниципальной программы </w:t>
            </w:r>
            <w:r>
              <w:t>«</w:t>
            </w:r>
            <w:r w:rsidRPr="00D1689A">
              <w:t xml:space="preserve">Развитие образования в </w:t>
            </w:r>
            <w:r>
              <w:t>Чамзинском муниципальном районе» на 2016 - 2025 годы»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218,0</w:t>
            </w:r>
          </w:p>
        </w:tc>
        <w:tc>
          <w:tcPr>
            <w:tcW w:w="1067" w:type="dxa"/>
            <w:shd w:val="clear" w:color="auto" w:fill="auto"/>
            <w:noWrap/>
          </w:tcPr>
          <w:p w:rsidR="00525DEC" w:rsidRPr="00D1689A" w:rsidRDefault="00525DEC" w:rsidP="002C3395">
            <w:pPr>
              <w:jc w:val="right"/>
            </w:pPr>
            <w:r w:rsidRPr="00D1689A">
              <w:t>218,3</w:t>
            </w:r>
          </w:p>
        </w:tc>
        <w:tc>
          <w:tcPr>
            <w:tcW w:w="961" w:type="dxa"/>
            <w:shd w:val="clear" w:color="auto" w:fill="auto"/>
            <w:noWrap/>
          </w:tcPr>
          <w:p w:rsidR="00525DEC" w:rsidRPr="00D1689A" w:rsidRDefault="00525DEC" w:rsidP="002C3395">
            <w:pPr>
              <w:jc w:val="right"/>
            </w:pPr>
            <w:r w:rsidRPr="00D1689A">
              <w:t>218,8</w:t>
            </w:r>
          </w:p>
        </w:tc>
      </w:tr>
      <w:tr w:rsidR="00525DEC" w:rsidRPr="00D1689A" w:rsidTr="00B1662B">
        <w:trPr>
          <w:trHeight w:val="388"/>
        </w:trPr>
        <w:tc>
          <w:tcPr>
            <w:tcW w:w="3841" w:type="dxa"/>
            <w:shd w:val="clear" w:color="auto" w:fill="auto"/>
          </w:tcPr>
          <w:p w:rsidR="00525DEC" w:rsidRPr="00D1689A" w:rsidRDefault="00525DEC" w:rsidP="002C3395">
            <w:r w:rsidRPr="00D1689A">
              <w:t>Основное мероприятие «Обеспечение реализации государственных полномочий по опеке и попечительству»</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218,0</w:t>
            </w:r>
          </w:p>
        </w:tc>
        <w:tc>
          <w:tcPr>
            <w:tcW w:w="1067" w:type="dxa"/>
            <w:shd w:val="clear" w:color="auto" w:fill="auto"/>
            <w:noWrap/>
          </w:tcPr>
          <w:p w:rsidR="00525DEC" w:rsidRPr="00D1689A" w:rsidRDefault="00525DEC" w:rsidP="002C3395">
            <w:pPr>
              <w:jc w:val="right"/>
            </w:pPr>
            <w:r w:rsidRPr="00D1689A">
              <w:t>218,3</w:t>
            </w:r>
          </w:p>
        </w:tc>
        <w:tc>
          <w:tcPr>
            <w:tcW w:w="961" w:type="dxa"/>
            <w:shd w:val="clear" w:color="auto" w:fill="auto"/>
            <w:noWrap/>
          </w:tcPr>
          <w:p w:rsidR="00525DEC" w:rsidRPr="00D1689A" w:rsidRDefault="00525DEC" w:rsidP="002C3395">
            <w:pPr>
              <w:jc w:val="right"/>
            </w:pPr>
            <w:r w:rsidRPr="00D1689A">
              <w:t>218,8</w:t>
            </w:r>
          </w:p>
        </w:tc>
      </w:tr>
      <w:tr w:rsidR="00525DEC" w:rsidRPr="00D1689A" w:rsidTr="00B1662B">
        <w:trPr>
          <w:trHeight w:val="882"/>
        </w:trPr>
        <w:tc>
          <w:tcPr>
            <w:tcW w:w="3841" w:type="dxa"/>
            <w:shd w:val="clear" w:color="auto" w:fill="auto"/>
          </w:tcPr>
          <w:p w:rsidR="00525DEC" w:rsidRPr="00D1689A" w:rsidRDefault="00525DEC" w:rsidP="002C3395">
            <w:r w:rsidRPr="00D1689A">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77000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218,0</w:t>
            </w:r>
          </w:p>
        </w:tc>
        <w:tc>
          <w:tcPr>
            <w:tcW w:w="1067" w:type="dxa"/>
            <w:shd w:val="clear" w:color="auto" w:fill="auto"/>
            <w:noWrap/>
          </w:tcPr>
          <w:p w:rsidR="00525DEC" w:rsidRPr="00D1689A" w:rsidRDefault="00525DEC" w:rsidP="002C3395">
            <w:pPr>
              <w:jc w:val="right"/>
            </w:pPr>
            <w:r w:rsidRPr="00D1689A">
              <w:t>218,3</w:t>
            </w:r>
          </w:p>
        </w:tc>
        <w:tc>
          <w:tcPr>
            <w:tcW w:w="961" w:type="dxa"/>
            <w:shd w:val="clear" w:color="auto" w:fill="auto"/>
            <w:noWrap/>
          </w:tcPr>
          <w:p w:rsidR="00525DEC" w:rsidRPr="00D1689A" w:rsidRDefault="00525DEC" w:rsidP="002C3395">
            <w:pPr>
              <w:jc w:val="right"/>
            </w:pPr>
            <w:r w:rsidRPr="00D1689A">
              <w:t>218,8</w:t>
            </w:r>
          </w:p>
        </w:tc>
      </w:tr>
      <w:tr w:rsidR="00525DEC" w:rsidRPr="00D1689A" w:rsidTr="00B1662B">
        <w:trPr>
          <w:trHeight w:val="1241"/>
        </w:trPr>
        <w:tc>
          <w:tcPr>
            <w:tcW w:w="3841" w:type="dxa"/>
            <w:shd w:val="clear" w:color="auto" w:fill="auto"/>
          </w:tcPr>
          <w:p w:rsidR="00525DEC" w:rsidRPr="00D1689A" w:rsidRDefault="00525DEC" w:rsidP="002C3395">
            <w:r w:rsidRPr="00D1689A">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77050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218,0</w:t>
            </w:r>
          </w:p>
        </w:tc>
        <w:tc>
          <w:tcPr>
            <w:tcW w:w="1067" w:type="dxa"/>
            <w:shd w:val="clear" w:color="auto" w:fill="auto"/>
            <w:noWrap/>
          </w:tcPr>
          <w:p w:rsidR="00525DEC" w:rsidRPr="00D1689A" w:rsidRDefault="00525DEC" w:rsidP="002C3395">
            <w:pPr>
              <w:jc w:val="right"/>
            </w:pPr>
            <w:r w:rsidRPr="00D1689A">
              <w:t>218,3</w:t>
            </w:r>
          </w:p>
        </w:tc>
        <w:tc>
          <w:tcPr>
            <w:tcW w:w="961" w:type="dxa"/>
            <w:shd w:val="clear" w:color="auto" w:fill="auto"/>
            <w:noWrap/>
          </w:tcPr>
          <w:p w:rsidR="00525DEC" w:rsidRPr="00D1689A" w:rsidRDefault="00525DEC" w:rsidP="002C3395">
            <w:pPr>
              <w:jc w:val="right"/>
            </w:pPr>
            <w:r w:rsidRPr="00D1689A">
              <w:t>218,8</w:t>
            </w:r>
          </w:p>
        </w:tc>
      </w:tr>
      <w:tr w:rsidR="00525DEC" w:rsidRPr="00D1689A" w:rsidTr="00B1662B">
        <w:trPr>
          <w:trHeight w:val="1056"/>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77050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211,4</w:t>
            </w:r>
          </w:p>
        </w:tc>
        <w:tc>
          <w:tcPr>
            <w:tcW w:w="1067" w:type="dxa"/>
            <w:shd w:val="clear" w:color="auto" w:fill="auto"/>
            <w:noWrap/>
          </w:tcPr>
          <w:p w:rsidR="00525DEC" w:rsidRPr="00D1689A" w:rsidRDefault="00525DEC" w:rsidP="002C3395">
            <w:pPr>
              <w:jc w:val="right"/>
            </w:pPr>
            <w:r w:rsidRPr="00D1689A">
              <w:t>211,5</w:t>
            </w:r>
          </w:p>
        </w:tc>
        <w:tc>
          <w:tcPr>
            <w:tcW w:w="961" w:type="dxa"/>
            <w:shd w:val="clear" w:color="auto" w:fill="auto"/>
            <w:noWrap/>
          </w:tcPr>
          <w:p w:rsidR="00525DEC" w:rsidRPr="00D1689A" w:rsidRDefault="00525DEC" w:rsidP="002C3395">
            <w:pPr>
              <w:jc w:val="right"/>
            </w:pPr>
            <w:r w:rsidRPr="00D1689A">
              <w:t>211,8</w:t>
            </w:r>
          </w:p>
        </w:tc>
      </w:tr>
      <w:tr w:rsidR="00525DEC" w:rsidRPr="00D1689A" w:rsidTr="00B1662B">
        <w:trPr>
          <w:trHeight w:val="226"/>
        </w:trPr>
        <w:tc>
          <w:tcPr>
            <w:tcW w:w="3841" w:type="dxa"/>
            <w:shd w:val="clear" w:color="auto" w:fill="auto"/>
          </w:tcPr>
          <w:p w:rsidR="00525DEC" w:rsidRPr="00D1689A" w:rsidRDefault="00525DEC" w:rsidP="002C3395">
            <w:r w:rsidRPr="00D1689A">
              <w:t>Расходы на выплаты персоналу государственных (муниципальных) органов</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77050</w:t>
            </w:r>
          </w:p>
        </w:tc>
        <w:tc>
          <w:tcPr>
            <w:tcW w:w="516" w:type="dxa"/>
            <w:shd w:val="clear" w:color="auto" w:fill="auto"/>
            <w:noWrap/>
          </w:tcPr>
          <w:p w:rsidR="00525DEC" w:rsidRPr="00D1689A" w:rsidRDefault="00525DEC" w:rsidP="002C3395">
            <w:r w:rsidRPr="00D1689A">
              <w:t>120</w:t>
            </w:r>
          </w:p>
        </w:tc>
        <w:tc>
          <w:tcPr>
            <w:tcW w:w="1066" w:type="dxa"/>
            <w:shd w:val="clear" w:color="auto" w:fill="auto"/>
            <w:noWrap/>
          </w:tcPr>
          <w:p w:rsidR="00525DEC" w:rsidRPr="00D1689A" w:rsidRDefault="00525DEC" w:rsidP="002C3395">
            <w:pPr>
              <w:jc w:val="right"/>
            </w:pPr>
            <w:r w:rsidRPr="00D1689A">
              <w:t>211,4</w:t>
            </w:r>
          </w:p>
        </w:tc>
        <w:tc>
          <w:tcPr>
            <w:tcW w:w="1067" w:type="dxa"/>
            <w:shd w:val="clear" w:color="auto" w:fill="auto"/>
            <w:noWrap/>
          </w:tcPr>
          <w:p w:rsidR="00525DEC" w:rsidRPr="00D1689A" w:rsidRDefault="00525DEC" w:rsidP="002C3395">
            <w:pPr>
              <w:jc w:val="right"/>
            </w:pPr>
            <w:r w:rsidRPr="00D1689A">
              <w:t>211,5</w:t>
            </w:r>
          </w:p>
        </w:tc>
        <w:tc>
          <w:tcPr>
            <w:tcW w:w="961" w:type="dxa"/>
            <w:shd w:val="clear" w:color="auto" w:fill="auto"/>
            <w:noWrap/>
          </w:tcPr>
          <w:p w:rsidR="00525DEC" w:rsidRPr="00D1689A" w:rsidRDefault="00525DEC" w:rsidP="002C3395">
            <w:pPr>
              <w:jc w:val="right"/>
            </w:pPr>
            <w:r w:rsidRPr="00D1689A">
              <w:t>211,8</w:t>
            </w:r>
          </w:p>
        </w:tc>
      </w:tr>
      <w:tr w:rsidR="00525DEC" w:rsidRPr="00D1689A" w:rsidTr="00B1662B">
        <w:trPr>
          <w:trHeight w:val="232"/>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77050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6,6</w:t>
            </w:r>
          </w:p>
        </w:tc>
        <w:tc>
          <w:tcPr>
            <w:tcW w:w="1067" w:type="dxa"/>
            <w:shd w:val="clear" w:color="auto" w:fill="auto"/>
            <w:noWrap/>
          </w:tcPr>
          <w:p w:rsidR="00525DEC" w:rsidRPr="00D1689A" w:rsidRDefault="00525DEC" w:rsidP="002C3395">
            <w:pPr>
              <w:jc w:val="right"/>
            </w:pPr>
            <w:r w:rsidRPr="00D1689A">
              <w:t>6,8</w:t>
            </w:r>
          </w:p>
        </w:tc>
        <w:tc>
          <w:tcPr>
            <w:tcW w:w="961" w:type="dxa"/>
            <w:shd w:val="clear" w:color="auto" w:fill="auto"/>
            <w:noWrap/>
          </w:tcPr>
          <w:p w:rsidR="00525DEC" w:rsidRPr="00D1689A" w:rsidRDefault="00525DEC" w:rsidP="002C3395">
            <w:pPr>
              <w:jc w:val="right"/>
            </w:pPr>
            <w:r w:rsidRPr="00D1689A">
              <w:t>7,0</w:t>
            </w:r>
          </w:p>
        </w:tc>
      </w:tr>
      <w:tr w:rsidR="00525DEC" w:rsidRPr="00D1689A" w:rsidTr="00B1662B">
        <w:trPr>
          <w:trHeight w:val="431"/>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77050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6,6</w:t>
            </w:r>
          </w:p>
        </w:tc>
        <w:tc>
          <w:tcPr>
            <w:tcW w:w="1067" w:type="dxa"/>
            <w:shd w:val="clear" w:color="auto" w:fill="auto"/>
            <w:noWrap/>
          </w:tcPr>
          <w:p w:rsidR="00525DEC" w:rsidRPr="00D1689A" w:rsidRDefault="00525DEC" w:rsidP="002C3395">
            <w:pPr>
              <w:jc w:val="right"/>
            </w:pPr>
            <w:r w:rsidRPr="00D1689A">
              <w:t>6,8</w:t>
            </w:r>
          </w:p>
        </w:tc>
        <w:tc>
          <w:tcPr>
            <w:tcW w:w="961" w:type="dxa"/>
            <w:shd w:val="clear" w:color="auto" w:fill="auto"/>
            <w:noWrap/>
          </w:tcPr>
          <w:p w:rsidR="00525DEC" w:rsidRPr="00D1689A" w:rsidRDefault="00525DEC" w:rsidP="002C3395">
            <w:pPr>
              <w:jc w:val="right"/>
            </w:pPr>
            <w:r w:rsidRPr="00D1689A">
              <w:t>7,0</w:t>
            </w:r>
          </w:p>
        </w:tc>
      </w:tr>
      <w:tr w:rsidR="00525DEC" w:rsidRPr="00D1689A" w:rsidTr="00B1662B">
        <w:trPr>
          <w:trHeight w:val="452"/>
        </w:trPr>
        <w:tc>
          <w:tcPr>
            <w:tcW w:w="3841"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«Развитие культуры и туризма Чамзинского муниципального района на 2014-2021 годы»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79,3</w:t>
            </w:r>
          </w:p>
        </w:tc>
        <w:tc>
          <w:tcPr>
            <w:tcW w:w="1067" w:type="dxa"/>
            <w:shd w:val="clear" w:color="auto" w:fill="auto"/>
            <w:noWrap/>
          </w:tcPr>
          <w:p w:rsidR="00525DEC" w:rsidRPr="00D1689A" w:rsidRDefault="00525DEC" w:rsidP="002C3395">
            <w:pPr>
              <w:jc w:val="right"/>
            </w:pPr>
            <w:r w:rsidRPr="00D1689A">
              <w:t>78,4</w:t>
            </w:r>
          </w:p>
        </w:tc>
        <w:tc>
          <w:tcPr>
            <w:tcW w:w="961" w:type="dxa"/>
            <w:shd w:val="clear" w:color="auto" w:fill="auto"/>
            <w:noWrap/>
          </w:tcPr>
          <w:p w:rsidR="00525DEC" w:rsidRPr="00D1689A" w:rsidRDefault="00525DEC" w:rsidP="002C3395">
            <w:pPr>
              <w:jc w:val="right"/>
            </w:pPr>
            <w:r w:rsidRPr="00D1689A">
              <w:t>77,4</w:t>
            </w:r>
          </w:p>
        </w:tc>
      </w:tr>
      <w:tr w:rsidR="00525DEC" w:rsidRPr="00D1689A" w:rsidTr="00B1662B">
        <w:trPr>
          <w:trHeight w:val="70"/>
        </w:trPr>
        <w:tc>
          <w:tcPr>
            <w:tcW w:w="3841" w:type="dxa"/>
            <w:shd w:val="clear" w:color="auto" w:fill="auto"/>
          </w:tcPr>
          <w:p w:rsidR="00525DEC" w:rsidRPr="00D1689A" w:rsidRDefault="00525DEC" w:rsidP="002C3395">
            <w:r>
              <w:t>Подпрограмма «</w:t>
            </w:r>
            <w:r w:rsidRPr="00D1689A">
              <w:t>Обеспечение условий реализации муниципальной программы</w:t>
            </w:r>
            <w:r>
              <w:t>»</w:t>
            </w:r>
            <w:r w:rsidRPr="00D1689A">
              <w:t xml:space="preserve"> </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79,3</w:t>
            </w:r>
          </w:p>
        </w:tc>
        <w:tc>
          <w:tcPr>
            <w:tcW w:w="1067" w:type="dxa"/>
            <w:shd w:val="clear" w:color="auto" w:fill="auto"/>
            <w:noWrap/>
          </w:tcPr>
          <w:p w:rsidR="00525DEC" w:rsidRPr="00D1689A" w:rsidRDefault="00525DEC" w:rsidP="002C3395">
            <w:pPr>
              <w:jc w:val="right"/>
            </w:pPr>
            <w:r w:rsidRPr="00D1689A">
              <w:t>78,4</w:t>
            </w:r>
          </w:p>
        </w:tc>
        <w:tc>
          <w:tcPr>
            <w:tcW w:w="961" w:type="dxa"/>
            <w:shd w:val="clear" w:color="auto" w:fill="auto"/>
            <w:noWrap/>
          </w:tcPr>
          <w:p w:rsidR="00525DEC" w:rsidRPr="00D1689A" w:rsidRDefault="00525DEC" w:rsidP="002C3395">
            <w:pPr>
              <w:jc w:val="right"/>
            </w:pPr>
            <w:r w:rsidRPr="00D1689A">
              <w:t>77,4</w:t>
            </w:r>
          </w:p>
        </w:tc>
      </w:tr>
      <w:tr w:rsidR="00525DEC" w:rsidRPr="00D1689A" w:rsidTr="00B1662B">
        <w:trPr>
          <w:trHeight w:val="70"/>
        </w:trPr>
        <w:tc>
          <w:tcPr>
            <w:tcW w:w="3841" w:type="dxa"/>
            <w:shd w:val="clear" w:color="auto" w:fill="auto"/>
          </w:tcPr>
          <w:p w:rsidR="00525DEC" w:rsidRPr="00D1689A" w:rsidRDefault="00525DEC" w:rsidP="002C3395">
            <w:r w:rsidRPr="00D1689A">
              <w:t>Основное мероприятие «Обеспечение функций муниципального архива»</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79,3</w:t>
            </w:r>
          </w:p>
        </w:tc>
        <w:tc>
          <w:tcPr>
            <w:tcW w:w="1067" w:type="dxa"/>
            <w:shd w:val="clear" w:color="auto" w:fill="auto"/>
            <w:noWrap/>
          </w:tcPr>
          <w:p w:rsidR="00525DEC" w:rsidRPr="00D1689A" w:rsidRDefault="00525DEC" w:rsidP="002C3395">
            <w:pPr>
              <w:jc w:val="right"/>
            </w:pPr>
            <w:r w:rsidRPr="00D1689A">
              <w:t>78,4</w:t>
            </w:r>
          </w:p>
        </w:tc>
        <w:tc>
          <w:tcPr>
            <w:tcW w:w="961" w:type="dxa"/>
            <w:shd w:val="clear" w:color="auto" w:fill="auto"/>
            <w:noWrap/>
          </w:tcPr>
          <w:p w:rsidR="00525DEC" w:rsidRPr="00D1689A" w:rsidRDefault="00525DEC" w:rsidP="002C3395">
            <w:pPr>
              <w:jc w:val="right"/>
            </w:pPr>
            <w:r w:rsidRPr="00D1689A">
              <w:t>77,4</w:t>
            </w:r>
          </w:p>
        </w:tc>
      </w:tr>
      <w:tr w:rsidR="00525DEC" w:rsidRPr="00D1689A" w:rsidTr="00B1662B">
        <w:trPr>
          <w:trHeight w:val="735"/>
        </w:trPr>
        <w:tc>
          <w:tcPr>
            <w:tcW w:w="3841" w:type="dxa"/>
            <w:shd w:val="clear" w:color="auto" w:fill="auto"/>
          </w:tcPr>
          <w:p w:rsidR="00525DEC" w:rsidRPr="00D1689A" w:rsidRDefault="00525DEC" w:rsidP="002C3395">
            <w:r w:rsidRPr="00D1689A">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77000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79,3</w:t>
            </w:r>
          </w:p>
        </w:tc>
        <w:tc>
          <w:tcPr>
            <w:tcW w:w="1067" w:type="dxa"/>
            <w:shd w:val="clear" w:color="auto" w:fill="auto"/>
            <w:noWrap/>
          </w:tcPr>
          <w:p w:rsidR="00525DEC" w:rsidRPr="00D1689A" w:rsidRDefault="00525DEC" w:rsidP="002C3395">
            <w:pPr>
              <w:jc w:val="right"/>
            </w:pPr>
            <w:r w:rsidRPr="00D1689A">
              <w:t>78,4</w:t>
            </w:r>
          </w:p>
        </w:tc>
        <w:tc>
          <w:tcPr>
            <w:tcW w:w="961" w:type="dxa"/>
            <w:shd w:val="clear" w:color="auto" w:fill="auto"/>
            <w:noWrap/>
          </w:tcPr>
          <w:p w:rsidR="00525DEC" w:rsidRPr="00D1689A" w:rsidRDefault="00525DEC" w:rsidP="002C3395">
            <w:pPr>
              <w:jc w:val="right"/>
            </w:pPr>
            <w:r w:rsidRPr="00D1689A">
              <w:t>77,4</w:t>
            </w:r>
          </w:p>
        </w:tc>
      </w:tr>
      <w:tr w:rsidR="00525DEC" w:rsidRPr="00D1689A" w:rsidTr="00B1662B">
        <w:trPr>
          <w:trHeight w:val="1314"/>
        </w:trPr>
        <w:tc>
          <w:tcPr>
            <w:tcW w:w="3841" w:type="dxa"/>
            <w:shd w:val="clear" w:color="auto" w:fill="auto"/>
          </w:tcPr>
          <w:p w:rsidR="00525DEC" w:rsidRPr="00D1689A" w:rsidRDefault="00525DEC" w:rsidP="002C3395">
            <w:r w:rsidRPr="00D1689A">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77010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79,3</w:t>
            </w:r>
          </w:p>
        </w:tc>
        <w:tc>
          <w:tcPr>
            <w:tcW w:w="1067" w:type="dxa"/>
            <w:shd w:val="clear" w:color="auto" w:fill="auto"/>
            <w:noWrap/>
          </w:tcPr>
          <w:p w:rsidR="00525DEC" w:rsidRPr="00D1689A" w:rsidRDefault="00525DEC" w:rsidP="002C3395">
            <w:pPr>
              <w:jc w:val="right"/>
            </w:pPr>
            <w:r w:rsidRPr="00D1689A">
              <w:t>78,4</w:t>
            </w:r>
          </w:p>
        </w:tc>
        <w:tc>
          <w:tcPr>
            <w:tcW w:w="961" w:type="dxa"/>
            <w:shd w:val="clear" w:color="auto" w:fill="auto"/>
            <w:noWrap/>
          </w:tcPr>
          <w:p w:rsidR="00525DEC" w:rsidRPr="00D1689A" w:rsidRDefault="00525DEC" w:rsidP="002C3395">
            <w:pPr>
              <w:jc w:val="right"/>
            </w:pPr>
            <w:r w:rsidRPr="00D1689A">
              <w:t>77,4</w:t>
            </w:r>
          </w:p>
        </w:tc>
      </w:tr>
      <w:tr w:rsidR="00525DEC" w:rsidRPr="00D1689A" w:rsidTr="00B1662B">
        <w:trPr>
          <w:trHeight w:val="702"/>
        </w:trPr>
        <w:tc>
          <w:tcPr>
            <w:tcW w:w="3841" w:type="dxa"/>
            <w:shd w:val="clear" w:color="auto" w:fill="auto"/>
          </w:tcPr>
          <w:p w:rsidR="00525DEC" w:rsidRPr="00D1689A" w:rsidRDefault="00525DEC" w:rsidP="002C3395">
            <w:r w:rsidRPr="00D1689A">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77010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79,3</w:t>
            </w:r>
          </w:p>
        </w:tc>
        <w:tc>
          <w:tcPr>
            <w:tcW w:w="1067" w:type="dxa"/>
            <w:shd w:val="clear" w:color="auto" w:fill="auto"/>
            <w:noWrap/>
          </w:tcPr>
          <w:p w:rsidR="00525DEC" w:rsidRPr="00D1689A" w:rsidRDefault="00525DEC" w:rsidP="002C3395">
            <w:pPr>
              <w:jc w:val="right"/>
            </w:pPr>
            <w:r w:rsidRPr="00D1689A">
              <w:t>78,4</w:t>
            </w:r>
          </w:p>
        </w:tc>
        <w:tc>
          <w:tcPr>
            <w:tcW w:w="961" w:type="dxa"/>
            <w:shd w:val="clear" w:color="auto" w:fill="auto"/>
            <w:noWrap/>
          </w:tcPr>
          <w:p w:rsidR="00525DEC" w:rsidRPr="00D1689A" w:rsidRDefault="00525DEC" w:rsidP="002C3395">
            <w:pPr>
              <w:jc w:val="right"/>
            </w:pPr>
            <w:r w:rsidRPr="00D1689A">
              <w:t>77,4</w:t>
            </w:r>
          </w:p>
        </w:tc>
      </w:tr>
      <w:tr w:rsidR="00525DEC" w:rsidRPr="00D1689A" w:rsidTr="00B1662B">
        <w:trPr>
          <w:trHeight w:val="300"/>
        </w:trPr>
        <w:tc>
          <w:tcPr>
            <w:tcW w:w="3841" w:type="dxa"/>
            <w:shd w:val="clear" w:color="auto" w:fill="auto"/>
          </w:tcPr>
          <w:p w:rsidR="00525DEC" w:rsidRPr="00D1689A" w:rsidRDefault="00525DEC" w:rsidP="002C3395">
            <w:r w:rsidRPr="00D1689A">
              <w:t>Расходы на выплаты персоналу государственных (муниципальных) органов</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77010</w:t>
            </w:r>
          </w:p>
        </w:tc>
        <w:tc>
          <w:tcPr>
            <w:tcW w:w="516" w:type="dxa"/>
            <w:shd w:val="clear" w:color="auto" w:fill="auto"/>
            <w:noWrap/>
          </w:tcPr>
          <w:p w:rsidR="00525DEC" w:rsidRPr="00D1689A" w:rsidRDefault="00525DEC" w:rsidP="002C3395">
            <w:r w:rsidRPr="00D1689A">
              <w:t>120</w:t>
            </w:r>
          </w:p>
        </w:tc>
        <w:tc>
          <w:tcPr>
            <w:tcW w:w="1066" w:type="dxa"/>
            <w:shd w:val="clear" w:color="auto" w:fill="auto"/>
            <w:noWrap/>
          </w:tcPr>
          <w:p w:rsidR="00525DEC" w:rsidRPr="00D1689A" w:rsidRDefault="00525DEC" w:rsidP="002C3395">
            <w:pPr>
              <w:jc w:val="right"/>
            </w:pPr>
            <w:r w:rsidRPr="00D1689A">
              <w:t>79,3</w:t>
            </w:r>
          </w:p>
        </w:tc>
        <w:tc>
          <w:tcPr>
            <w:tcW w:w="1067" w:type="dxa"/>
            <w:shd w:val="clear" w:color="auto" w:fill="auto"/>
            <w:noWrap/>
          </w:tcPr>
          <w:p w:rsidR="00525DEC" w:rsidRPr="00D1689A" w:rsidRDefault="00525DEC" w:rsidP="002C3395">
            <w:pPr>
              <w:jc w:val="right"/>
            </w:pPr>
            <w:r w:rsidRPr="00D1689A">
              <w:t>78,4</w:t>
            </w:r>
          </w:p>
        </w:tc>
        <w:tc>
          <w:tcPr>
            <w:tcW w:w="961" w:type="dxa"/>
            <w:shd w:val="clear" w:color="auto" w:fill="auto"/>
            <w:noWrap/>
          </w:tcPr>
          <w:p w:rsidR="00525DEC" w:rsidRPr="00D1689A" w:rsidRDefault="00525DEC" w:rsidP="002C3395">
            <w:pPr>
              <w:jc w:val="right"/>
            </w:pPr>
            <w:r w:rsidRPr="00D1689A">
              <w:t>77,4</w:t>
            </w:r>
          </w:p>
        </w:tc>
      </w:tr>
      <w:tr w:rsidR="00525DEC" w:rsidRPr="00D1689A" w:rsidTr="00B1662B">
        <w:trPr>
          <w:trHeight w:val="70"/>
        </w:trPr>
        <w:tc>
          <w:tcPr>
            <w:tcW w:w="3841" w:type="dxa"/>
            <w:shd w:val="clear" w:color="auto" w:fill="auto"/>
          </w:tcPr>
          <w:p w:rsidR="00525DEC" w:rsidRPr="00D1689A" w:rsidRDefault="00525DEC" w:rsidP="002C3395">
            <w:r w:rsidRPr="00D1689A">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128,5</w:t>
            </w:r>
          </w:p>
        </w:tc>
        <w:tc>
          <w:tcPr>
            <w:tcW w:w="1067" w:type="dxa"/>
            <w:shd w:val="clear" w:color="auto" w:fill="auto"/>
            <w:noWrap/>
          </w:tcPr>
          <w:p w:rsidR="00525DEC" w:rsidRPr="00D1689A" w:rsidRDefault="00525DEC" w:rsidP="002C3395">
            <w:pPr>
              <w:jc w:val="right"/>
            </w:pPr>
            <w:r w:rsidRPr="00D1689A">
              <w:t>128,5</w:t>
            </w:r>
          </w:p>
        </w:tc>
        <w:tc>
          <w:tcPr>
            <w:tcW w:w="961" w:type="dxa"/>
            <w:shd w:val="clear" w:color="auto" w:fill="auto"/>
            <w:noWrap/>
          </w:tcPr>
          <w:p w:rsidR="00525DEC" w:rsidRPr="00D1689A" w:rsidRDefault="00525DEC" w:rsidP="002C3395">
            <w:pPr>
              <w:jc w:val="right"/>
            </w:pPr>
            <w:r w:rsidRPr="00D1689A">
              <w:t>128,5</w:t>
            </w:r>
          </w:p>
        </w:tc>
      </w:tr>
      <w:tr w:rsidR="00525DEC" w:rsidRPr="00D1689A" w:rsidTr="00B1662B">
        <w:trPr>
          <w:trHeight w:val="464"/>
        </w:trPr>
        <w:tc>
          <w:tcPr>
            <w:tcW w:w="3841" w:type="dxa"/>
            <w:shd w:val="clear" w:color="auto" w:fill="auto"/>
          </w:tcPr>
          <w:p w:rsidR="00525DEC" w:rsidRPr="00D1689A" w:rsidRDefault="00525DEC" w:rsidP="002C3395">
            <w:r>
              <w:t>Подпрограмма «</w:t>
            </w:r>
            <w:r w:rsidRPr="00D1689A">
              <w:t>Повышение эффек</w:t>
            </w:r>
            <w:r>
              <w:t>тивности межбюджетных отношений»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128,5</w:t>
            </w:r>
          </w:p>
        </w:tc>
        <w:tc>
          <w:tcPr>
            <w:tcW w:w="1067" w:type="dxa"/>
            <w:shd w:val="clear" w:color="auto" w:fill="auto"/>
            <w:noWrap/>
          </w:tcPr>
          <w:p w:rsidR="00525DEC" w:rsidRPr="00D1689A" w:rsidRDefault="00525DEC" w:rsidP="002C3395">
            <w:pPr>
              <w:jc w:val="right"/>
            </w:pPr>
            <w:r w:rsidRPr="00D1689A">
              <w:t>128,5</w:t>
            </w:r>
          </w:p>
        </w:tc>
        <w:tc>
          <w:tcPr>
            <w:tcW w:w="961" w:type="dxa"/>
            <w:shd w:val="clear" w:color="auto" w:fill="auto"/>
            <w:noWrap/>
          </w:tcPr>
          <w:p w:rsidR="00525DEC" w:rsidRPr="00D1689A" w:rsidRDefault="00525DEC" w:rsidP="002C3395">
            <w:pPr>
              <w:jc w:val="right"/>
            </w:pPr>
            <w:r w:rsidRPr="00D1689A">
              <w:t>128,5</w:t>
            </w:r>
          </w:p>
        </w:tc>
      </w:tr>
      <w:tr w:rsidR="00525DEC" w:rsidRPr="00D1689A" w:rsidTr="00B1662B">
        <w:trPr>
          <w:trHeight w:val="497"/>
        </w:trPr>
        <w:tc>
          <w:tcPr>
            <w:tcW w:w="3841" w:type="dxa"/>
            <w:shd w:val="clear" w:color="auto" w:fill="auto"/>
          </w:tcPr>
          <w:p w:rsidR="00525DEC" w:rsidRPr="00D1689A" w:rsidRDefault="00525DEC" w:rsidP="002C3395">
            <w:r w:rsidRPr="00D1689A">
              <w:t>Основное мероприятие «Обеспечение осуществления органами местного самоуправления отдельных государственных полномочий»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128,5</w:t>
            </w:r>
          </w:p>
        </w:tc>
        <w:tc>
          <w:tcPr>
            <w:tcW w:w="1067" w:type="dxa"/>
            <w:shd w:val="clear" w:color="auto" w:fill="auto"/>
            <w:noWrap/>
          </w:tcPr>
          <w:p w:rsidR="00525DEC" w:rsidRPr="00D1689A" w:rsidRDefault="00525DEC" w:rsidP="002C3395">
            <w:pPr>
              <w:jc w:val="right"/>
            </w:pPr>
            <w:r w:rsidRPr="00D1689A">
              <w:t>128,5</w:t>
            </w:r>
          </w:p>
        </w:tc>
        <w:tc>
          <w:tcPr>
            <w:tcW w:w="961" w:type="dxa"/>
            <w:shd w:val="clear" w:color="auto" w:fill="auto"/>
            <w:noWrap/>
          </w:tcPr>
          <w:p w:rsidR="00525DEC" w:rsidRPr="00D1689A" w:rsidRDefault="00525DEC" w:rsidP="002C3395">
            <w:pPr>
              <w:jc w:val="right"/>
            </w:pPr>
            <w:r w:rsidRPr="00D1689A">
              <w:t>128,5</w:t>
            </w:r>
          </w:p>
        </w:tc>
      </w:tr>
      <w:tr w:rsidR="00525DEC" w:rsidRPr="00D1689A" w:rsidTr="00B1662B">
        <w:trPr>
          <w:trHeight w:val="639"/>
        </w:trPr>
        <w:tc>
          <w:tcPr>
            <w:tcW w:w="3841" w:type="dxa"/>
            <w:shd w:val="clear" w:color="auto" w:fill="auto"/>
          </w:tcPr>
          <w:p w:rsidR="00525DEC" w:rsidRPr="00D1689A" w:rsidRDefault="00525DEC" w:rsidP="002C3395">
            <w:r w:rsidRPr="00D1689A">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44100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128,5</w:t>
            </w:r>
          </w:p>
        </w:tc>
        <w:tc>
          <w:tcPr>
            <w:tcW w:w="1067" w:type="dxa"/>
            <w:shd w:val="clear" w:color="auto" w:fill="auto"/>
            <w:noWrap/>
          </w:tcPr>
          <w:p w:rsidR="00525DEC" w:rsidRPr="00D1689A" w:rsidRDefault="00525DEC" w:rsidP="002C3395">
            <w:pPr>
              <w:jc w:val="right"/>
            </w:pPr>
            <w:r w:rsidRPr="00D1689A">
              <w:t>128,5</w:t>
            </w:r>
          </w:p>
        </w:tc>
        <w:tc>
          <w:tcPr>
            <w:tcW w:w="961" w:type="dxa"/>
            <w:shd w:val="clear" w:color="auto" w:fill="auto"/>
            <w:noWrap/>
          </w:tcPr>
          <w:p w:rsidR="00525DEC" w:rsidRPr="00D1689A" w:rsidRDefault="00525DEC" w:rsidP="002C3395">
            <w:pPr>
              <w:jc w:val="right"/>
            </w:pPr>
            <w:r w:rsidRPr="00D1689A">
              <w:t>128,5</w:t>
            </w:r>
          </w:p>
        </w:tc>
      </w:tr>
      <w:tr w:rsidR="00525DEC" w:rsidRPr="00D1689A" w:rsidTr="00B1662B">
        <w:trPr>
          <w:trHeight w:val="1456"/>
        </w:trPr>
        <w:tc>
          <w:tcPr>
            <w:tcW w:w="3841" w:type="dxa"/>
            <w:shd w:val="clear" w:color="auto" w:fill="auto"/>
          </w:tcPr>
          <w:p w:rsidR="00525DEC" w:rsidRPr="00D1689A" w:rsidRDefault="00525DEC" w:rsidP="002C3395">
            <w:r>
              <w:t>Иные межбюджетные трансферты на о</w:t>
            </w:r>
            <w:r w:rsidRPr="00D1689A">
              <w:t>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44105</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37,8</w:t>
            </w:r>
          </w:p>
        </w:tc>
        <w:tc>
          <w:tcPr>
            <w:tcW w:w="1067" w:type="dxa"/>
            <w:shd w:val="clear" w:color="auto" w:fill="auto"/>
            <w:noWrap/>
          </w:tcPr>
          <w:p w:rsidR="00525DEC" w:rsidRPr="00D1689A" w:rsidRDefault="00525DEC" w:rsidP="002C3395">
            <w:pPr>
              <w:jc w:val="right"/>
            </w:pPr>
            <w:r w:rsidRPr="00D1689A">
              <w:t>37,8</w:t>
            </w:r>
          </w:p>
        </w:tc>
        <w:tc>
          <w:tcPr>
            <w:tcW w:w="961" w:type="dxa"/>
            <w:shd w:val="clear" w:color="auto" w:fill="auto"/>
            <w:noWrap/>
          </w:tcPr>
          <w:p w:rsidR="00525DEC" w:rsidRPr="00D1689A" w:rsidRDefault="00525DEC" w:rsidP="002C3395">
            <w:pPr>
              <w:jc w:val="right"/>
            </w:pPr>
            <w:r w:rsidRPr="00D1689A">
              <w:t>37,8</w:t>
            </w:r>
          </w:p>
        </w:tc>
      </w:tr>
      <w:tr w:rsidR="00525DEC" w:rsidRPr="00D1689A" w:rsidTr="00B1662B">
        <w:trPr>
          <w:trHeight w:val="70"/>
        </w:trPr>
        <w:tc>
          <w:tcPr>
            <w:tcW w:w="3841" w:type="dxa"/>
            <w:shd w:val="clear" w:color="auto" w:fill="auto"/>
          </w:tcPr>
          <w:p w:rsidR="00525DEC" w:rsidRPr="00D1689A" w:rsidRDefault="00525DEC" w:rsidP="002C3395">
            <w:r w:rsidRPr="00D1689A">
              <w:t>Межбюджетные трансферты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44105</w:t>
            </w:r>
          </w:p>
        </w:tc>
        <w:tc>
          <w:tcPr>
            <w:tcW w:w="516" w:type="dxa"/>
            <w:shd w:val="clear" w:color="auto" w:fill="auto"/>
            <w:noWrap/>
          </w:tcPr>
          <w:p w:rsidR="00525DEC" w:rsidRPr="00D1689A" w:rsidRDefault="00525DEC" w:rsidP="002C3395">
            <w:r w:rsidRPr="00D1689A">
              <w:t>500</w:t>
            </w:r>
          </w:p>
        </w:tc>
        <w:tc>
          <w:tcPr>
            <w:tcW w:w="1066" w:type="dxa"/>
            <w:shd w:val="clear" w:color="auto" w:fill="auto"/>
            <w:noWrap/>
          </w:tcPr>
          <w:p w:rsidR="00525DEC" w:rsidRPr="00D1689A" w:rsidRDefault="00525DEC" w:rsidP="002C3395">
            <w:pPr>
              <w:jc w:val="right"/>
            </w:pPr>
            <w:r w:rsidRPr="00D1689A">
              <w:t>37,8</w:t>
            </w:r>
          </w:p>
        </w:tc>
        <w:tc>
          <w:tcPr>
            <w:tcW w:w="1067" w:type="dxa"/>
            <w:shd w:val="clear" w:color="auto" w:fill="auto"/>
            <w:noWrap/>
          </w:tcPr>
          <w:p w:rsidR="00525DEC" w:rsidRPr="00D1689A" w:rsidRDefault="00525DEC" w:rsidP="002C3395">
            <w:pPr>
              <w:jc w:val="right"/>
            </w:pPr>
            <w:r w:rsidRPr="00D1689A">
              <w:t>37,8</w:t>
            </w:r>
          </w:p>
        </w:tc>
        <w:tc>
          <w:tcPr>
            <w:tcW w:w="961" w:type="dxa"/>
            <w:shd w:val="clear" w:color="auto" w:fill="auto"/>
            <w:noWrap/>
          </w:tcPr>
          <w:p w:rsidR="00525DEC" w:rsidRPr="00D1689A" w:rsidRDefault="00525DEC" w:rsidP="002C3395">
            <w:pPr>
              <w:jc w:val="right"/>
            </w:pPr>
            <w:r w:rsidRPr="00D1689A">
              <w:t>37,8</w:t>
            </w:r>
          </w:p>
        </w:tc>
      </w:tr>
      <w:tr w:rsidR="00525DEC" w:rsidRPr="00D1689A" w:rsidTr="00B1662B">
        <w:trPr>
          <w:trHeight w:val="70"/>
        </w:trPr>
        <w:tc>
          <w:tcPr>
            <w:tcW w:w="3841" w:type="dxa"/>
            <w:shd w:val="clear" w:color="auto" w:fill="auto"/>
          </w:tcPr>
          <w:p w:rsidR="00525DEC" w:rsidRPr="00D1689A" w:rsidRDefault="00525DEC" w:rsidP="002C3395">
            <w:r w:rsidRPr="00D1689A">
              <w:t>Иные межбюджетные трансферты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44105</w:t>
            </w:r>
          </w:p>
        </w:tc>
        <w:tc>
          <w:tcPr>
            <w:tcW w:w="516" w:type="dxa"/>
            <w:shd w:val="clear" w:color="auto" w:fill="auto"/>
            <w:noWrap/>
          </w:tcPr>
          <w:p w:rsidR="00525DEC" w:rsidRPr="00D1689A" w:rsidRDefault="00525DEC" w:rsidP="002C3395">
            <w:r w:rsidRPr="00D1689A">
              <w:t>540</w:t>
            </w:r>
          </w:p>
        </w:tc>
        <w:tc>
          <w:tcPr>
            <w:tcW w:w="1066" w:type="dxa"/>
            <w:shd w:val="clear" w:color="auto" w:fill="auto"/>
            <w:noWrap/>
          </w:tcPr>
          <w:p w:rsidR="00525DEC" w:rsidRPr="00D1689A" w:rsidRDefault="00525DEC" w:rsidP="002C3395">
            <w:pPr>
              <w:jc w:val="right"/>
            </w:pPr>
            <w:r w:rsidRPr="00D1689A">
              <w:t>37,8</w:t>
            </w:r>
          </w:p>
        </w:tc>
        <w:tc>
          <w:tcPr>
            <w:tcW w:w="1067" w:type="dxa"/>
            <w:shd w:val="clear" w:color="auto" w:fill="auto"/>
            <w:noWrap/>
          </w:tcPr>
          <w:p w:rsidR="00525DEC" w:rsidRPr="00D1689A" w:rsidRDefault="00525DEC" w:rsidP="002C3395">
            <w:pPr>
              <w:jc w:val="right"/>
            </w:pPr>
            <w:r w:rsidRPr="00D1689A">
              <w:t>37,8</w:t>
            </w:r>
          </w:p>
        </w:tc>
        <w:tc>
          <w:tcPr>
            <w:tcW w:w="961" w:type="dxa"/>
            <w:shd w:val="clear" w:color="auto" w:fill="auto"/>
            <w:noWrap/>
          </w:tcPr>
          <w:p w:rsidR="00525DEC" w:rsidRPr="00D1689A" w:rsidRDefault="00525DEC" w:rsidP="002C3395">
            <w:pPr>
              <w:jc w:val="right"/>
            </w:pPr>
            <w:r w:rsidRPr="00D1689A">
              <w:t>37,8</w:t>
            </w:r>
          </w:p>
        </w:tc>
      </w:tr>
      <w:tr w:rsidR="00525DEC" w:rsidRPr="00D1689A" w:rsidTr="00B1662B">
        <w:trPr>
          <w:trHeight w:val="783"/>
        </w:trPr>
        <w:tc>
          <w:tcPr>
            <w:tcW w:w="3841" w:type="dxa"/>
            <w:shd w:val="clear" w:color="auto" w:fill="auto"/>
          </w:tcPr>
          <w:p w:rsidR="00525DEC" w:rsidRPr="00D1689A" w:rsidRDefault="00525DEC" w:rsidP="002C3395">
            <w:r w:rsidRPr="00D1689A">
              <w:t>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44108</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52,9</w:t>
            </w:r>
          </w:p>
        </w:tc>
        <w:tc>
          <w:tcPr>
            <w:tcW w:w="1067" w:type="dxa"/>
            <w:shd w:val="clear" w:color="auto" w:fill="auto"/>
            <w:noWrap/>
          </w:tcPr>
          <w:p w:rsidR="00525DEC" w:rsidRPr="00D1689A" w:rsidRDefault="00525DEC" w:rsidP="002C3395">
            <w:pPr>
              <w:jc w:val="right"/>
            </w:pPr>
            <w:r w:rsidRPr="00D1689A">
              <w:t>52,9</w:t>
            </w:r>
          </w:p>
        </w:tc>
        <w:tc>
          <w:tcPr>
            <w:tcW w:w="961" w:type="dxa"/>
            <w:shd w:val="clear" w:color="auto" w:fill="auto"/>
            <w:noWrap/>
          </w:tcPr>
          <w:p w:rsidR="00525DEC" w:rsidRPr="00D1689A" w:rsidRDefault="00525DEC" w:rsidP="002C3395">
            <w:pPr>
              <w:jc w:val="right"/>
            </w:pPr>
            <w:r w:rsidRPr="00D1689A">
              <w:t>52,9</w:t>
            </w:r>
          </w:p>
        </w:tc>
      </w:tr>
      <w:tr w:rsidR="00525DEC" w:rsidRPr="00D1689A" w:rsidTr="00B1662B">
        <w:trPr>
          <w:trHeight w:val="70"/>
        </w:trPr>
        <w:tc>
          <w:tcPr>
            <w:tcW w:w="3841" w:type="dxa"/>
            <w:shd w:val="clear" w:color="auto" w:fill="auto"/>
          </w:tcPr>
          <w:p w:rsidR="00525DEC" w:rsidRPr="00D1689A" w:rsidRDefault="00525DEC" w:rsidP="002C3395">
            <w:r w:rsidRPr="00D1689A">
              <w:t>Межбюджетные трансферты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44108</w:t>
            </w:r>
          </w:p>
        </w:tc>
        <w:tc>
          <w:tcPr>
            <w:tcW w:w="516" w:type="dxa"/>
            <w:shd w:val="clear" w:color="auto" w:fill="auto"/>
            <w:noWrap/>
          </w:tcPr>
          <w:p w:rsidR="00525DEC" w:rsidRPr="00D1689A" w:rsidRDefault="00525DEC" w:rsidP="002C3395">
            <w:r w:rsidRPr="00D1689A">
              <w:t>500</w:t>
            </w:r>
          </w:p>
        </w:tc>
        <w:tc>
          <w:tcPr>
            <w:tcW w:w="1066" w:type="dxa"/>
            <w:shd w:val="clear" w:color="auto" w:fill="auto"/>
            <w:noWrap/>
          </w:tcPr>
          <w:p w:rsidR="00525DEC" w:rsidRPr="00D1689A" w:rsidRDefault="00525DEC" w:rsidP="002C3395">
            <w:pPr>
              <w:jc w:val="right"/>
            </w:pPr>
            <w:r w:rsidRPr="00D1689A">
              <w:t>52,9</w:t>
            </w:r>
          </w:p>
        </w:tc>
        <w:tc>
          <w:tcPr>
            <w:tcW w:w="1067" w:type="dxa"/>
            <w:shd w:val="clear" w:color="auto" w:fill="auto"/>
            <w:noWrap/>
          </w:tcPr>
          <w:p w:rsidR="00525DEC" w:rsidRPr="00D1689A" w:rsidRDefault="00525DEC" w:rsidP="002C3395">
            <w:pPr>
              <w:jc w:val="right"/>
            </w:pPr>
            <w:r w:rsidRPr="00D1689A">
              <w:t>52,9</w:t>
            </w:r>
          </w:p>
        </w:tc>
        <w:tc>
          <w:tcPr>
            <w:tcW w:w="961" w:type="dxa"/>
            <w:shd w:val="clear" w:color="auto" w:fill="auto"/>
            <w:noWrap/>
          </w:tcPr>
          <w:p w:rsidR="00525DEC" w:rsidRPr="00D1689A" w:rsidRDefault="00525DEC" w:rsidP="002C3395">
            <w:pPr>
              <w:jc w:val="right"/>
            </w:pPr>
            <w:r w:rsidRPr="00D1689A">
              <w:t>52,9</w:t>
            </w:r>
          </w:p>
        </w:tc>
      </w:tr>
      <w:tr w:rsidR="00525DEC" w:rsidRPr="00D1689A" w:rsidTr="00B1662B">
        <w:trPr>
          <w:trHeight w:val="70"/>
        </w:trPr>
        <w:tc>
          <w:tcPr>
            <w:tcW w:w="3841" w:type="dxa"/>
            <w:shd w:val="clear" w:color="auto" w:fill="auto"/>
          </w:tcPr>
          <w:p w:rsidR="00525DEC" w:rsidRPr="00D1689A" w:rsidRDefault="00525DEC" w:rsidP="002C3395">
            <w:r w:rsidRPr="00D1689A">
              <w:t>Иные межбюджетные трансферты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44108</w:t>
            </w:r>
          </w:p>
        </w:tc>
        <w:tc>
          <w:tcPr>
            <w:tcW w:w="516" w:type="dxa"/>
            <w:shd w:val="clear" w:color="auto" w:fill="auto"/>
            <w:noWrap/>
          </w:tcPr>
          <w:p w:rsidR="00525DEC" w:rsidRPr="00D1689A" w:rsidRDefault="00525DEC" w:rsidP="002C3395">
            <w:r w:rsidRPr="00D1689A">
              <w:t>540</w:t>
            </w:r>
          </w:p>
        </w:tc>
        <w:tc>
          <w:tcPr>
            <w:tcW w:w="1066" w:type="dxa"/>
            <w:shd w:val="clear" w:color="auto" w:fill="auto"/>
            <w:noWrap/>
          </w:tcPr>
          <w:p w:rsidR="00525DEC" w:rsidRPr="00D1689A" w:rsidRDefault="00525DEC" w:rsidP="002C3395">
            <w:pPr>
              <w:jc w:val="right"/>
            </w:pPr>
            <w:r w:rsidRPr="00D1689A">
              <w:t>52,9</w:t>
            </w:r>
          </w:p>
        </w:tc>
        <w:tc>
          <w:tcPr>
            <w:tcW w:w="1067" w:type="dxa"/>
            <w:shd w:val="clear" w:color="auto" w:fill="auto"/>
            <w:noWrap/>
          </w:tcPr>
          <w:p w:rsidR="00525DEC" w:rsidRPr="00D1689A" w:rsidRDefault="00525DEC" w:rsidP="002C3395">
            <w:pPr>
              <w:jc w:val="right"/>
            </w:pPr>
            <w:r w:rsidRPr="00D1689A">
              <w:t>52,9</w:t>
            </w:r>
          </w:p>
        </w:tc>
        <w:tc>
          <w:tcPr>
            <w:tcW w:w="961" w:type="dxa"/>
            <w:shd w:val="clear" w:color="auto" w:fill="auto"/>
            <w:noWrap/>
          </w:tcPr>
          <w:p w:rsidR="00525DEC" w:rsidRPr="00D1689A" w:rsidRDefault="00525DEC" w:rsidP="002C3395">
            <w:pPr>
              <w:jc w:val="right"/>
            </w:pPr>
            <w:r w:rsidRPr="00D1689A">
              <w:t>52,9</w:t>
            </w:r>
          </w:p>
        </w:tc>
      </w:tr>
      <w:tr w:rsidR="00525DEC" w:rsidRPr="00D1689A" w:rsidTr="00B1662B">
        <w:trPr>
          <w:trHeight w:val="1979"/>
        </w:trPr>
        <w:tc>
          <w:tcPr>
            <w:tcW w:w="3841" w:type="dxa"/>
            <w:shd w:val="clear" w:color="auto" w:fill="auto"/>
          </w:tcPr>
          <w:p w:rsidR="00525DEC" w:rsidRPr="00D1689A" w:rsidRDefault="00525DEC" w:rsidP="002C3395">
            <w:r w:rsidRPr="00D1689A">
              <w:t>Иные межбюджетные трансферты на 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44109</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37,8</w:t>
            </w:r>
          </w:p>
        </w:tc>
        <w:tc>
          <w:tcPr>
            <w:tcW w:w="1067" w:type="dxa"/>
            <w:shd w:val="clear" w:color="auto" w:fill="auto"/>
            <w:noWrap/>
          </w:tcPr>
          <w:p w:rsidR="00525DEC" w:rsidRPr="00D1689A" w:rsidRDefault="00525DEC" w:rsidP="002C3395">
            <w:pPr>
              <w:jc w:val="right"/>
            </w:pPr>
            <w:r w:rsidRPr="00D1689A">
              <w:t>37,8</w:t>
            </w:r>
          </w:p>
        </w:tc>
        <w:tc>
          <w:tcPr>
            <w:tcW w:w="961" w:type="dxa"/>
            <w:shd w:val="clear" w:color="auto" w:fill="auto"/>
            <w:noWrap/>
          </w:tcPr>
          <w:p w:rsidR="00525DEC" w:rsidRPr="00D1689A" w:rsidRDefault="00525DEC" w:rsidP="002C3395">
            <w:pPr>
              <w:jc w:val="right"/>
            </w:pPr>
            <w:r w:rsidRPr="00D1689A">
              <w:t>37,8</w:t>
            </w:r>
          </w:p>
        </w:tc>
      </w:tr>
      <w:tr w:rsidR="00525DEC" w:rsidRPr="00D1689A" w:rsidTr="00B1662B">
        <w:trPr>
          <w:trHeight w:val="70"/>
        </w:trPr>
        <w:tc>
          <w:tcPr>
            <w:tcW w:w="3841" w:type="dxa"/>
            <w:shd w:val="clear" w:color="auto" w:fill="auto"/>
          </w:tcPr>
          <w:p w:rsidR="00525DEC" w:rsidRPr="00D1689A" w:rsidRDefault="00525DEC" w:rsidP="002C3395">
            <w:r w:rsidRPr="00D1689A">
              <w:t>Межбюджетные трансферты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44109</w:t>
            </w:r>
          </w:p>
        </w:tc>
        <w:tc>
          <w:tcPr>
            <w:tcW w:w="516" w:type="dxa"/>
            <w:shd w:val="clear" w:color="auto" w:fill="auto"/>
            <w:noWrap/>
          </w:tcPr>
          <w:p w:rsidR="00525DEC" w:rsidRPr="00D1689A" w:rsidRDefault="00525DEC" w:rsidP="002C3395">
            <w:r w:rsidRPr="00D1689A">
              <w:t>500</w:t>
            </w:r>
          </w:p>
        </w:tc>
        <w:tc>
          <w:tcPr>
            <w:tcW w:w="1066" w:type="dxa"/>
            <w:shd w:val="clear" w:color="auto" w:fill="auto"/>
            <w:noWrap/>
          </w:tcPr>
          <w:p w:rsidR="00525DEC" w:rsidRPr="00D1689A" w:rsidRDefault="00525DEC" w:rsidP="002C3395">
            <w:pPr>
              <w:jc w:val="right"/>
            </w:pPr>
            <w:r w:rsidRPr="00D1689A">
              <w:t>37,8</w:t>
            </w:r>
          </w:p>
        </w:tc>
        <w:tc>
          <w:tcPr>
            <w:tcW w:w="1067" w:type="dxa"/>
            <w:shd w:val="clear" w:color="auto" w:fill="auto"/>
            <w:noWrap/>
          </w:tcPr>
          <w:p w:rsidR="00525DEC" w:rsidRPr="00D1689A" w:rsidRDefault="00525DEC" w:rsidP="002C3395">
            <w:pPr>
              <w:jc w:val="right"/>
            </w:pPr>
            <w:r w:rsidRPr="00D1689A">
              <w:t>37,8</w:t>
            </w:r>
          </w:p>
        </w:tc>
        <w:tc>
          <w:tcPr>
            <w:tcW w:w="961" w:type="dxa"/>
            <w:shd w:val="clear" w:color="auto" w:fill="auto"/>
            <w:noWrap/>
          </w:tcPr>
          <w:p w:rsidR="00525DEC" w:rsidRPr="00D1689A" w:rsidRDefault="00525DEC" w:rsidP="002C3395">
            <w:pPr>
              <w:jc w:val="right"/>
            </w:pPr>
            <w:r w:rsidRPr="00D1689A">
              <w:t>37,8</w:t>
            </w:r>
          </w:p>
        </w:tc>
      </w:tr>
      <w:tr w:rsidR="00525DEC" w:rsidRPr="00D1689A" w:rsidTr="00B1662B">
        <w:trPr>
          <w:trHeight w:val="198"/>
        </w:trPr>
        <w:tc>
          <w:tcPr>
            <w:tcW w:w="3841" w:type="dxa"/>
            <w:shd w:val="clear" w:color="auto" w:fill="auto"/>
          </w:tcPr>
          <w:p w:rsidR="00525DEC" w:rsidRPr="00D1689A" w:rsidRDefault="00525DEC" w:rsidP="002C3395">
            <w:r w:rsidRPr="00D1689A">
              <w:t>Иные межбюджетные трансферты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44109</w:t>
            </w:r>
          </w:p>
        </w:tc>
        <w:tc>
          <w:tcPr>
            <w:tcW w:w="516" w:type="dxa"/>
            <w:shd w:val="clear" w:color="auto" w:fill="auto"/>
            <w:noWrap/>
          </w:tcPr>
          <w:p w:rsidR="00525DEC" w:rsidRPr="00D1689A" w:rsidRDefault="00525DEC" w:rsidP="002C3395">
            <w:r w:rsidRPr="00D1689A">
              <w:t>540</w:t>
            </w:r>
          </w:p>
        </w:tc>
        <w:tc>
          <w:tcPr>
            <w:tcW w:w="1066" w:type="dxa"/>
            <w:shd w:val="clear" w:color="auto" w:fill="auto"/>
            <w:noWrap/>
          </w:tcPr>
          <w:p w:rsidR="00525DEC" w:rsidRPr="00D1689A" w:rsidRDefault="00525DEC" w:rsidP="002C3395">
            <w:pPr>
              <w:jc w:val="right"/>
            </w:pPr>
            <w:r w:rsidRPr="00D1689A">
              <w:t>37,8</w:t>
            </w:r>
          </w:p>
        </w:tc>
        <w:tc>
          <w:tcPr>
            <w:tcW w:w="1067" w:type="dxa"/>
            <w:shd w:val="clear" w:color="auto" w:fill="auto"/>
            <w:noWrap/>
          </w:tcPr>
          <w:p w:rsidR="00525DEC" w:rsidRPr="00D1689A" w:rsidRDefault="00525DEC" w:rsidP="002C3395">
            <w:pPr>
              <w:jc w:val="right"/>
            </w:pPr>
            <w:r w:rsidRPr="00D1689A">
              <w:t>37,8</w:t>
            </w:r>
          </w:p>
        </w:tc>
        <w:tc>
          <w:tcPr>
            <w:tcW w:w="961" w:type="dxa"/>
            <w:shd w:val="clear" w:color="auto" w:fill="auto"/>
            <w:noWrap/>
          </w:tcPr>
          <w:p w:rsidR="00525DEC" w:rsidRPr="00D1689A" w:rsidRDefault="00525DEC" w:rsidP="002C3395">
            <w:pPr>
              <w:jc w:val="right"/>
            </w:pPr>
            <w:r w:rsidRPr="00D1689A">
              <w:t>37,8</w:t>
            </w:r>
          </w:p>
        </w:tc>
      </w:tr>
      <w:tr w:rsidR="00525DEC" w:rsidRPr="00D1689A" w:rsidTr="00B1662B">
        <w:trPr>
          <w:trHeight w:val="858"/>
        </w:trPr>
        <w:tc>
          <w:tcPr>
            <w:tcW w:w="3841" w:type="dxa"/>
            <w:shd w:val="clear" w:color="auto" w:fill="auto"/>
          </w:tcPr>
          <w:p w:rsidR="00525DEC" w:rsidRPr="00D1689A" w:rsidRDefault="00525DEC" w:rsidP="002C3395">
            <w:pPr>
              <w:jc w:val="both"/>
            </w:pPr>
            <w:r w:rsidRPr="00D1689A">
              <w:t xml:space="preserve">Муниципальная программа </w:t>
            </w:r>
            <w:r>
              <w:t>«</w:t>
            </w:r>
            <w:r w:rsidRPr="00D1689A">
              <w:t>Формирование информационного общества в Чамзинском муниципальном районе Республики Мордовия на 2014-2022гг</w:t>
            </w:r>
            <w:r>
              <w:t>»</w:t>
            </w:r>
            <w:r w:rsidRPr="00D1689A">
              <w:t>.</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84,0</w:t>
            </w:r>
          </w:p>
        </w:tc>
        <w:tc>
          <w:tcPr>
            <w:tcW w:w="1067" w:type="dxa"/>
            <w:shd w:val="clear" w:color="auto" w:fill="auto"/>
            <w:noWrap/>
          </w:tcPr>
          <w:p w:rsidR="00525DEC" w:rsidRPr="00D1689A" w:rsidRDefault="00525DEC" w:rsidP="002C3395">
            <w:pPr>
              <w:jc w:val="right"/>
            </w:pPr>
            <w:r w:rsidRPr="00D1689A">
              <w:t>72,0</w:t>
            </w:r>
          </w:p>
        </w:tc>
        <w:tc>
          <w:tcPr>
            <w:tcW w:w="961" w:type="dxa"/>
            <w:shd w:val="clear" w:color="auto" w:fill="auto"/>
            <w:noWrap/>
          </w:tcPr>
          <w:p w:rsidR="00525DEC" w:rsidRPr="00D1689A" w:rsidRDefault="00525DEC" w:rsidP="002C3395">
            <w:pPr>
              <w:jc w:val="right"/>
            </w:pPr>
            <w:r w:rsidRPr="00D1689A">
              <w:t>72,0</w:t>
            </w:r>
          </w:p>
        </w:tc>
      </w:tr>
      <w:tr w:rsidR="00525DEC" w:rsidRPr="00D1689A" w:rsidTr="00B1662B">
        <w:trPr>
          <w:trHeight w:val="417"/>
        </w:trPr>
        <w:tc>
          <w:tcPr>
            <w:tcW w:w="3841" w:type="dxa"/>
            <w:shd w:val="clear" w:color="auto" w:fill="auto"/>
          </w:tcPr>
          <w:p w:rsidR="00525DEC" w:rsidRPr="00D1689A" w:rsidRDefault="00525DEC" w:rsidP="002C3395">
            <w:r>
              <w:t>Подпрограмма «</w:t>
            </w:r>
            <w:r w:rsidRPr="00D1689A">
              <w:t>Формирование электронного правительства в Чамзинском муниципальном районе</w:t>
            </w:r>
            <w:r>
              <w:t>»</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84,0</w:t>
            </w:r>
          </w:p>
        </w:tc>
        <w:tc>
          <w:tcPr>
            <w:tcW w:w="1067" w:type="dxa"/>
            <w:shd w:val="clear" w:color="auto" w:fill="auto"/>
            <w:noWrap/>
          </w:tcPr>
          <w:p w:rsidR="00525DEC" w:rsidRPr="00D1689A" w:rsidRDefault="00525DEC" w:rsidP="002C3395">
            <w:pPr>
              <w:jc w:val="right"/>
            </w:pPr>
            <w:r w:rsidRPr="00D1689A">
              <w:t>72,0</w:t>
            </w:r>
          </w:p>
        </w:tc>
        <w:tc>
          <w:tcPr>
            <w:tcW w:w="961" w:type="dxa"/>
            <w:shd w:val="clear" w:color="auto" w:fill="auto"/>
            <w:noWrap/>
          </w:tcPr>
          <w:p w:rsidR="00525DEC" w:rsidRPr="00D1689A" w:rsidRDefault="00525DEC" w:rsidP="002C3395">
            <w:pPr>
              <w:jc w:val="right"/>
            </w:pPr>
            <w:r w:rsidRPr="00D1689A">
              <w:t>72,0</w:t>
            </w:r>
          </w:p>
        </w:tc>
      </w:tr>
      <w:tr w:rsidR="00525DEC" w:rsidRPr="00D1689A" w:rsidTr="00B1662B">
        <w:trPr>
          <w:trHeight w:val="882"/>
        </w:trPr>
        <w:tc>
          <w:tcPr>
            <w:tcW w:w="3841" w:type="dxa"/>
            <w:shd w:val="clear" w:color="auto" w:fill="auto"/>
          </w:tcPr>
          <w:p w:rsidR="00525DEC" w:rsidRPr="00D1689A" w:rsidRDefault="00525DEC" w:rsidP="002C3395">
            <w:r w:rsidRPr="00D1689A">
              <w:lastRenderedPageBreak/>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84,0</w:t>
            </w:r>
          </w:p>
        </w:tc>
        <w:tc>
          <w:tcPr>
            <w:tcW w:w="1067" w:type="dxa"/>
            <w:shd w:val="clear" w:color="auto" w:fill="auto"/>
            <w:noWrap/>
          </w:tcPr>
          <w:p w:rsidR="00525DEC" w:rsidRPr="00D1689A" w:rsidRDefault="00525DEC" w:rsidP="002C3395">
            <w:pPr>
              <w:jc w:val="right"/>
            </w:pPr>
            <w:r w:rsidRPr="00D1689A">
              <w:t>72,0</w:t>
            </w:r>
          </w:p>
        </w:tc>
        <w:tc>
          <w:tcPr>
            <w:tcW w:w="961" w:type="dxa"/>
            <w:shd w:val="clear" w:color="auto" w:fill="auto"/>
            <w:noWrap/>
          </w:tcPr>
          <w:p w:rsidR="00525DEC" w:rsidRPr="00D1689A" w:rsidRDefault="00525DEC" w:rsidP="002C3395">
            <w:pPr>
              <w:jc w:val="right"/>
            </w:pPr>
            <w:r w:rsidRPr="00D1689A">
              <w:t>72,0</w:t>
            </w:r>
          </w:p>
        </w:tc>
      </w:tr>
      <w:tr w:rsidR="00525DEC" w:rsidRPr="00D1689A" w:rsidTr="00B1662B">
        <w:trPr>
          <w:trHeight w:val="163"/>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84,0</w:t>
            </w:r>
          </w:p>
        </w:tc>
        <w:tc>
          <w:tcPr>
            <w:tcW w:w="1067" w:type="dxa"/>
            <w:shd w:val="clear" w:color="auto" w:fill="auto"/>
            <w:noWrap/>
          </w:tcPr>
          <w:p w:rsidR="00525DEC" w:rsidRPr="00D1689A" w:rsidRDefault="00525DEC" w:rsidP="002C3395">
            <w:pPr>
              <w:jc w:val="right"/>
            </w:pPr>
            <w:r w:rsidRPr="00D1689A">
              <w:t>72,0</w:t>
            </w:r>
          </w:p>
        </w:tc>
        <w:tc>
          <w:tcPr>
            <w:tcW w:w="961" w:type="dxa"/>
            <w:shd w:val="clear" w:color="auto" w:fill="auto"/>
            <w:noWrap/>
          </w:tcPr>
          <w:p w:rsidR="00525DEC" w:rsidRPr="00D1689A" w:rsidRDefault="00525DEC" w:rsidP="002C3395">
            <w:pPr>
              <w:jc w:val="right"/>
            </w:pPr>
            <w:r w:rsidRPr="00D1689A">
              <w:t>72,0</w:t>
            </w:r>
          </w:p>
        </w:tc>
      </w:tr>
      <w:tr w:rsidR="00525DEC" w:rsidRPr="00D1689A" w:rsidTr="00B1662B">
        <w:trPr>
          <w:trHeight w:val="105"/>
        </w:trPr>
        <w:tc>
          <w:tcPr>
            <w:tcW w:w="3841" w:type="dxa"/>
            <w:shd w:val="clear" w:color="auto" w:fill="auto"/>
          </w:tcPr>
          <w:p w:rsidR="00525DEC" w:rsidRPr="00D1689A" w:rsidRDefault="00525DEC" w:rsidP="002C3395">
            <w:r w:rsidRPr="00D1689A">
              <w:t>Мероприятия в области формирования информационного общества</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42070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84,0</w:t>
            </w:r>
          </w:p>
        </w:tc>
        <w:tc>
          <w:tcPr>
            <w:tcW w:w="1067" w:type="dxa"/>
            <w:shd w:val="clear" w:color="auto" w:fill="auto"/>
            <w:noWrap/>
          </w:tcPr>
          <w:p w:rsidR="00525DEC" w:rsidRPr="00D1689A" w:rsidRDefault="00525DEC" w:rsidP="002C3395">
            <w:pPr>
              <w:jc w:val="right"/>
            </w:pPr>
            <w:r w:rsidRPr="00D1689A">
              <w:t>72,0</w:t>
            </w:r>
          </w:p>
        </w:tc>
        <w:tc>
          <w:tcPr>
            <w:tcW w:w="961" w:type="dxa"/>
            <w:shd w:val="clear" w:color="auto" w:fill="auto"/>
            <w:noWrap/>
          </w:tcPr>
          <w:p w:rsidR="00525DEC" w:rsidRPr="00D1689A" w:rsidRDefault="00525DEC" w:rsidP="002C3395">
            <w:pPr>
              <w:jc w:val="right"/>
            </w:pPr>
            <w:r w:rsidRPr="00D1689A">
              <w:t>72,0</w:t>
            </w:r>
          </w:p>
        </w:tc>
      </w:tr>
      <w:tr w:rsidR="00525DEC" w:rsidRPr="00D1689A" w:rsidTr="00B1662B">
        <w:trPr>
          <w:trHeight w:val="70"/>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42070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84,0</w:t>
            </w:r>
          </w:p>
        </w:tc>
        <w:tc>
          <w:tcPr>
            <w:tcW w:w="1067" w:type="dxa"/>
            <w:shd w:val="clear" w:color="auto" w:fill="auto"/>
            <w:noWrap/>
          </w:tcPr>
          <w:p w:rsidR="00525DEC" w:rsidRPr="00D1689A" w:rsidRDefault="00525DEC" w:rsidP="002C3395">
            <w:pPr>
              <w:jc w:val="right"/>
            </w:pPr>
            <w:r w:rsidRPr="00D1689A">
              <w:t>72,0</w:t>
            </w:r>
          </w:p>
        </w:tc>
        <w:tc>
          <w:tcPr>
            <w:tcW w:w="961" w:type="dxa"/>
            <w:shd w:val="clear" w:color="auto" w:fill="auto"/>
            <w:noWrap/>
          </w:tcPr>
          <w:p w:rsidR="00525DEC" w:rsidRPr="00D1689A" w:rsidRDefault="00525DEC" w:rsidP="002C3395">
            <w:pPr>
              <w:jc w:val="right"/>
            </w:pPr>
            <w:r w:rsidRPr="00D1689A">
              <w:t>72,0</w:t>
            </w:r>
          </w:p>
        </w:tc>
      </w:tr>
      <w:tr w:rsidR="00525DEC" w:rsidRPr="00D1689A" w:rsidTr="00B1662B">
        <w:trPr>
          <w:trHeight w:val="367"/>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42070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84,0</w:t>
            </w:r>
          </w:p>
        </w:tc>
        <w:tc>
          <w:tcPr>
            <w:tcW w:w="1067" w:type="dxa"/>
            <w:shd w:val="clear" w:color="auto" w:fill="auto"/>
            <w:noWrap/>
          </w:tcPr>
          <w:p w:rsidR="00525DEC" w:rsidRPr="00D1689A" w:rsidRDefault="00525DEC" w:rsidP="002C3395">
            <w:pPr>
              <w:jc w:val="right"/>
            </w:pPr>
            <w:r w:rsidRPr="00D1689A">
              <w:t>72,0</w:t>
            </w:r>
          </w:p>
        </w:tc>
        <w:tc>
          <w:tcPr>
            <w:tcW w:w="961" w:type="dxa"/>
            <w:shd w:val="clear" w:color="auto" w:fill="auto"/>
            <w:noWrap/>
          </w:tcPr>
          <w:p w:rsidR="00525DEC" w:rsidRPr="00D1689A" w:rsidRDefault="00525DEC" w:rsidP="002C3395">
            <w:pPr>
              <w:jc w:val="right"/>
            </w:pPr>
            <w:r w:rsidRPr="00D1689A">
              <w:t>72,0</w:t>
            </w:r>
          </w:p>
        </w:tc>
      </w:tr>
      <w:tr w:rsidR="00525DEC" w:rsidRPr="00D1689A" w:rsidTr="00B1662B">
        <w:trPr>
          <w:trHeight w:val="1120"/>
        </w:trPr>
        <w:tc>
          <w:tcPr>
            <w:tcW w:w="3841" w:type="dxa"/>
            <w:shd w:val="clear" w:color="auto" w:fill="auto"/>
          </w:tcPr>
          <w:p w:rsidR="00525DEC" w:rsidRPr="00D1689A" w:rsidRDefault="00525DEC" w:rsidP="002C3395">
            <w:r w:rsidRPr="00D1689A">
              <w:t xml:space="preserve">Муниципальная программа Чамзинского муниципального района Республики Мордовия </w:t>
            </w:r>
            <w:r>
              <w:t>«</w:t>
            </w:r>
            <w:r w:rsidRPr="00D1689A">
              <w:t>Обеспечение доступным и комфортным жильем и коммунальными услугами граждан Российско</w:t>
            </w:r>
            <w:r>
              <w:t>й Федерации»</w:t>
            </w:r>
            <w:r w:rsidRPr="00D1689A">
              <w:t xml:space="preserve"> на 2015-2025 годы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19,0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442"/>
        </w:trPr>
        <w:tc>
          <w:tcPr>
            <w:tcW w:w="3841" w:type="dxa"/>
            <w:shd w:val="clear" w:color="auto" w:fill="auto"/>
          </w:tcPr>
          <w:p w:rsidR="00525DEC" w:rsidRPr="00D1689A" w:rsidRDefault="00525DEC" w:rsidP="002C3395">
            <w:r w:rsidRPr="00D1689A">
              <w:t>Подпрограмма «Обеспечение жилыми помещениями детей-сирот и детей, оставшихся без попечения родителей, а также лиц из их числа»</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19,0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136"/>
        </w:trPr>
        <w:tc>
          <w:tcPr>
            <w:tcW w:w="3841" w:type="dxa"/>
            <w:shd w:val="clear" w:color="auto" w:fill="auto"/>
          </w:tcPr>
          <w:p w:rsidR="00525DEC" w:rsidRPr="00D1689A" w:rsidRDefault="00525DEC" w:rsidP="002C3395">
            <w:r w:rsidRPr="00D1689A">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19,0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413"/>
        </w:trPr>
        <w:tc>
          <w:tcPr>
            <w:tcW w:w="3841" w:type="dxa"/>
            <w:shd w:val="clear" w:color="auto" w:fill="auto"/>
          </w:tcPr>
          <w:p w:rsidR="00525DEC" w:rsidRPr="00D1689A" w:rsidRDefault="00525DEC" w:rsidP="002C3395">
            <w:r w:rsidRPr="00D1689A">
              <w:t>Расходы республиканского бюджета, в целях софинансирования которых республиканскому бюджету предоставляются из федерального бюджета субсидии, сверх объема софинансирования, установленного соглашениями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Z0000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19,0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589"/>
        </w:trPr>
        <w:tc>
          <w:tcPr>
            <w:tcW w:w="3841" w:type="dxa"/>
            <w:shd w:val="clear" w:color="auto" w:fill="auto"/>
          </w:tcPr>
          <w:p w:rsidR="00525DEC" w:rsidRPr="00D1689A" w:rsidRDefault="00525DEC" w:rsidP="002C3395">
            <w:r w:rsidRPr="00D1689A">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Z0820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19,0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988"/>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Z0820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18,2</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324"/>
        </w:trPr>
        <w:tc>
          <w:tcPr>
            <w:tcW w:w="3841" w:type="dxa"/>
            <w:shd w:val="clear" w:color="auto" w:fill="auto"/>
          </w:tcPr>
          <w:p w:rsidR="00525DEC" w:rsidRPr="00D1689A" w:rsidRDefault="00525DEC" w:rsidP="002C3395">
            <w:r w:rsidRPr="00D1689A">
              <w:t>Расходы на выплаты персоналу государственных (муниципальных) органов</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Z0820</w:t>
            </w:r>
          </w:p>
        </w:tc>
        <w:tc>
          <w:tcPr>
            <w:tcW w:w="516" w:type="dxa"/>
            <w:shd w:val="clear" w:color="auto" w:fill="auto"/>
            <w:noWrap/>
          </w:tcPr>
          <w:p w:rsidR="00525DEC" w:rsidRPr="00D1689A" w:rsidRDefault="00525DEC" w:rsidP="002C3395">
            <w:r w:rsidRPr="00D1689A">
              <w:t>120</w:t>
            </w:r>
          </w:p>
        </w:tc>
        <w:tc>
          <w:tcPr>
            <w:tcW w:w="1066" w:type="dxa"/>
            <w:shd w:val="clear" w:color="auto" w:fill="auto"/>
            <w:noWrap/>
          </w:tcPr>
          <w:p w:rsidR="00525DEC" w:rsidRPr="00D1689A" w:rsidRDefault="00525DEC" w:rsidP="002C3395">
            <w:pPr>
              <w:jc w:val="right"/>
            </w:pPr>
            <w:r w:rsidRPr="00D1689A">
              <w:t>18,2</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523"/>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Z0820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0,8</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Z0820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0,8</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003"/>
        </w:trPr>
        <w:tc>
          <w:tcPr>
            <w:tcW w:w="3841"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lastRenderedPageBreak/>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521,8</w:t>
            </w:r>
          </w:p>
        </w:tc>
        <w:tc>
          <w:tcPr>
            <w:tcW w:w="1067" w:type="dxa"/>
            <w:shd w:val="clear" w:color="auto" w:fill="auto"/>
            <w:noWrap/>
          </w:tcPr>
          <w:p w:rsidR="00525DEC" w:rsidRPr="00D1689A" w:rsidRDefault="00525DEC" w:rsidP="002C3395">
            <w:pPr>
              <w:jc w:val="right"/>
            </w:pPr>
            <w:r w:rsidRPr="00D1689A">
              <w:t>522,5</w:t>
            </w:r>
          </w:p>
        </w:tc>
        <w:tc>
          <w:tcPr>
            <w:tcW w:w="961" w:type="dxa"/>
            <w:shd w:val="clear" w:color="auto" w:fill="auto"/>
            <w:noWrap/>
          </w:tcPr>
          <w:p w:rsidR="00525DEC" w:rsidRPr="00D1689A" w:rsidRDefault="00525DEC" w:rsidP="002C3395">
            <w:pPr>
              <w:jc w:val="right"/>
            </w:pPr>
            <w:r w:rsidRPr="00D1689A">
              <w:t>523,1</w:t>
            </w:r>
          </w:p>
        </w:tc>
      </w:tr>
      <w:tr w:rsidR="00525DEC" w:rsidRPr="00D1689A" w:rsidTr="00B1662B">
        <w:trPr>
          <w:trHeight w:val="934"/>
        </w:trPr>
        <w:tc>
          <w:tcPr>
            <w:tcW w:w="3841" w:type="dxa"/>
            <w:shd w:val="clear" w:color="auto" w:fill="auto"/>
          </w:tcPr>
          <w:p w:rsidR="00525DEC" w:rsidRPr="00D1689A" w:rsidRDefault="00525DEC" w:rsidP="002C3395">
            <w:r w:rsidRPr="00D1689A">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321,7</w:t>
            </w:r>
          </w:p>
        </w:tc>
        <w:tc>
          <w:tcPr>
            <w:tcW w:w="1067" w:type="dxa"/>
            <w:shd w:val="clear" w:color="auto" w:fill="auto"/>
            <w:noWrap/>
          </w:tcPr>
          <w:p w:rsidR="00525DEC" w:rsidRPr="00D1689A" w:rsidRDefault="00525DEC" w:rsidP="002C3395">
            <w:pPr>
              <w:jc w:val="right"/>
            </w:pPr>
            <w:r w:rsidRPr="00D1689A">
              <w:t>322,1</w:t>
            </w:r>
          </w:p>
        </w:tc>
        <w:tc>
          <w:tcPr>
            <w:tcW w:w="961" w:type="dxa"/>
            <w:shd w:val="clear" w:color="auto" w:fill="auto"/>
            <w:noWrap/>
          </w:tcPr>
          <w:p w:rsidR="00525DEC" w:rsidRPr="00D1689A" w:rsidRDefault="00525DEC" w:rsidP="002C3395">
            <w:pPr>
              <w:jc w:val="right"/>
            </w:pPr>
            <w:r w:rsidRPr="00D1689A">
              <w:t>322,5</w:t>
            </w:r>
          </w:p>
        </w:tc>
      </w:tr>
      <w:tr w:rsidR="00525DEC" w:rsidRPr="00D1689A" w:rsidTr="00B1662B">
        <w:trPr>
          <w:trHeight w:val="1110"/>
        </w:trPr>
        <w:tc>
          <w:tcPr>
            <w:tcW w:w="3841" w:type="dxa"/>
            <w:shd w:val="clear" w:color="auto" w:fill="auto"/>
          </w:tcPr>
          <w:p w:rsidR="00525DEC" w:rsidRPr="00D1689A" w:rsidRDefault="00525DEC" w:rsidP="002C3395">
            <w:r w:rsidRPr="00D1689A">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77000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321,7</w:t>
            </w:r>
          </w:p>
        </w:tc>
        <w:tc>
          <w:tcPr>
            <w:tcW w:w="1067" w:type="dxa"/>
            <w:shd w:val="clear" w:color="auto" w:fill="auto"/>
            <w:noWrap/>
          </w:tcPr>
          <w:p w:rsidR="00525DEC" w:rsidRPr="00D1689A" w:rsidRDefault="00525DEC" w:rsidP="002C3395">
            <w:pPr>
              <w:jc w:val="right"/>
            </w:pPr>
            <w:r w:rsidRPr="00D1689A">
              <w:t>322,1</w:t>
            </w:r>
          </w:p>
        </w:tc>
        <w:tc>
          <w:tcPr>
            <w:tcW w:w="961" w:type="dxa"/>
            <w:shd w:val="clear" w:color="auto" w:fill="auto"/>
            <w:noWrap/>
          </w:tcPr>
          <w:p w:rsidR="00525DEC" w:rsidRPr="00D1689A" w:rsidRDefault="00525DEC" w:rsidP="002C3395">
            <w:pPr>
              <w:jc w:val="right"/>
            </w:pPr>
            <w:r w:rsidRPr="00D1689A">
              <w:t>322,5</w:t>
            </w:r>
          </w:p>
        </w:tc>
      </w:tr>
      <w:tr w:rsidR="00525DEC" w:rsidRPr="00D1689A" w:rsidTr="00B1662B">
        <w:trPr>
          <w:trHeight w:val="2228"/>
        </w:trPr>
        <w:tc>
          <w:tcPr>
            <w:tcW w:w="3841" w:type="dxa"/>
            <w:shd w:val="clear" w:color="auto" w:fill="auto"/>
          </w:tcPr>
          <w:p w:rsidR="00525DEC" w:rsidRPr="00D1689A" w:rsidRDefault="00525DEC" w:rsidP="002C3395">
            <w:r w:rsidRPr="00D1689A">
              <w:t xml:space="preserve">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w:t>
            </w:r>
            <w:r>
              <w:t>«</w:t>
            </w:r>
            <w:r w:rsidRPr="00D1689A">
              <w:t>Об организации деятельности комиссий по делам несовершеннолетних и защите их прав в Республике Мордовия</w:t>
            </w:r>
            <w:r>
              <w:t>»</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77030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321,7</w:t>
            </w:r>
          </w:p>
        </w:tc>
        <w:tc>
          <w:tcPr>
            <w:tcW w:w="1067" w:type="dxa"/>
            <w:shd w:val="clear" w:color="auto" w:fill="auto"/>
            <w:noWrap/>
          </w:tcPr>
          <w:p w:rsidR="00525DEC" w:rsidRPr="00D1689A" w:rsidRDefault="00525DEC" w:rsidP="002C3395">
            <w:pPr>
              <w:jc w:val="right"/>
            </w:pPr>
            <w:r w:rsidRPr="00D1689A">
              <w:t>322,1</w:t>
            </w:r>
          </w:p>
        </w:tc>
        <w:tc>
          <w:tcPr>
            <w:tcW w:w="961" w:type="dxa"/>
            <w:shd w:val="clear" w:color="auto" w:fill="auto"/>
            <w:noWrap/>
          </w:tcPr>
          <w:p w:rsidR="00525DEC" w:rsidRPr="00D1689A" w:rsidRDefault="00525DEC" w:rsidP="002C3395">
            <w:pPr>
              <w:jc w:val="right"/>
            </w:pPr>
            <w:r w:rsidRPr="00D1689A">
              <w:t>322,5</w:t>
            </w:r>
          </w:p>
        </w:tc>
      </w:tr>
      <w:tr w:rsidR="00525DEC" w:rsidRPr="00D1689A" w:rsidTr="00B1662B">
        <w:trPr>
          <w:trHeight w:val="1122"/>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77030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287,4</w:t>
            </w:r>
          </w:p>
        </w:tc>
        <w:tc>
          <w:tcPr>
            <w:tcW w:w="1067" w:type="dxa"/>
            <w:shd w:val="clear" w:color="auto" w:fill="auto"/>
            <w:noWrap/>
          </w:tcPr>
          <w:p w:rsidR="00525DEC" w:rsidRPr="00D1689A" w:rsidRDefault="00525DEC" w:rsidP="002C3395">
            <w:pPr>
              <w:jc w:val="right"/>
            </w:pPr>
            <w:r w:rsidRPr="00D1689A">
              <w:t>287,8</w:t>
            </w:r>
          </w:p>
        </w:tc>
        <w:tc>
          <w:tcPr>
            <w:tcW w:w="961" w:type="dxa"/>
            <w:shd w:val="clear" w:color="auto" w:fill="auto"/>
            <w:noWrap/>
          </w:tcPr>
          <w:p w:rsidR="00525DEC" w:rsidRPr="00D1689A" w:rsidRDefault="00525DEC" w:rsidP="002C3395">
            <w:pPr>
              <w:jc w:val="right"/>
            </w:pPr>
            <w:r w:rsidRPr="00D1689A">
              <w:t>288,2</w:t>
            </w:r>
          </w:p>
        </w:tc>
      </w:tr>
      <w:tr w:rsidR="00525DEC" w:rsidRPr="00D1689A" w:rsidTr="00B1662B">
        <w:trPr>
          <w:trHeight w:val="457"/>
        </w:trPr>
        <w:tc>
          <w:tcPr>
            <w:tcW w:w="3841" w:type="dxa"/>
            <w:shd w:val="clear" w:color="auto" w:fill="auto"/>
          </w:tcPr>
          <w:p w:rsidR="00525DEC" w:rsidRPr="00D1689A" w:rsidRDefault="00525DEC" w:rsidP="002C3395">
            <w:r w:rsidRPr="00D1689A">
              <w:t>Расходы на выплаты персоналу государственных (муниципальных) органов</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77030</w:t>
            </w:r>
          </w:p>
        </w:tc>
        <w:tc>
          <w:tcPr>
            <w:tcW w:w="516" w:type="dxa"/>
            <w:shd w:val="clear" w:color="auto" w:fill="auto"/>
            <w:noWrap/>
          </w:tcPr>
          <w:p w:rsidR="00525DEC" w:rsidRPr="00D1689A" w:rsidRDefault="00525DEC" w:rsidP="002C3395">
            <w:r w:rsidRPr="00D1689A">
              <w:t>120</w:t>
            </w:r>
          </w:p>
        </w:tc>
        <w:tc>
          <w:tcPr>
            <w:tcW w:w="1066" w:type="dxa"/>
            <w:shd w:val="clear" w:color="auto" w:fill="auto"/>
            <w:noWrap/>
          </w:tcPr>
          <w:p w:rsidR="00525DEC" w:rsidRPr="00D1689A" w:rsidRDefault="00525DEC" w:rsidP="002C3395">
            <w:pPr>
              <w:jc w:val="right"/>
            </w:pPr>
            <w:r w:rsidRPr="00D1689A">
              <w:t>287,4</w:t>
            </w:r>
          </w:p>
        </w:tc>
        <w:tc>
          <w:tcPr>
            <w:tcW w:w="1067" w:type="dxa"/>
            <w:shd w:val="clear" w:color="auto" w:fill="auto"/>
            <w:noWrap/>
          </w:tcPr>
          <w:p w:rsidR="00525DEC" w:rsidRPr="00D1689A" w:rsidRDefault="00525DEC" w:rsidP="002C3395">
            <w:pPr>
              <w:jc w:val="right"/>
            </w:pPr>
            <w:r w:rsidRPr="00D1689A">
              <w:t>287,8</w:t>
            </w:r>
          </w:p>
        </w:tc>
        <w:tc>
          <w:tcPr>
            <w:tcW w:w="961" w:type="dxa"/>
            <w:shd w:val="clear" w:color="auto" w:fill="auto"/>
            <w:noWrap/>
          </w:tcPr>
          <w:p w:rsidR="00525DEC" w:rsidRPr="00D1689A" w:rsidRDefault="00525DEC" w:rsidP="002C3395">
            <w:pPr>
              <w:jc w:val="right"/>
            </w:pPr>
            <w:r w:rsidRPr="00D1689A">
              <w:t>288,2</w:t>
            </w:r>
          </w:p>
        </w:tc>
      </w:tr>
      <w:tr w:rsidR="00525DEC" w:rsidRPr="00D1689A" w:rsidTr="00B1662B">
        <w:trPr>
          <w:trHeight w:val="117"/>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77030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34,3</w:t>
            </w:r>
          </w:p>
        </w:tc>
        <w:tc>
          <w:tcPr>
            <w:tcW w:w="1067" w:type="dxa"/>
            <w:shd w:val="clear" w:color="auto" w:fill="auto"/>
            <w:noWrap/>
          </w:tcPr>
          <w:p w:rsidR="00525DEC" w:rsidRPr="00D1689A" w:rsidRDefault="00525DEC" w:rsidP="002C3395">
            <w:pPr>
              <w:jc w:val="right"/>
            </w:pPr>
            <w:r w:rsidRPr="00D1689A">
              <w:t>34,3</w:t>
            </w:r>
          </w:p>
        </w:tc>
        <w:tc>
          <w:tcPr>
            <w:tcW w:w="961" w:type="dxa"/>
            <w:shd w:val="clear" w:color="auto" w:fill="auto"/>
            <w:noWrap/>
          </w:tcPr>
          <w:p w:rsidR="00525DEC" w:rsidRPr="00D1689A" w:rsidRDefault="00525DEC" w:rsidP="002C3395">
            <w:pPr>
              <w:jc w:val="right"/>
            </w:pPr>
            <w:r w:rsidRPr="00D1689A">
              <w:t>34,3</w:t>
            </w:r>
          </w:p>
        </w:tc>
      </w:tr>
      <w:tr w:rsidR="00525DEC" w:rsidRPr="00D1689A" w:rsidTr="00B1662B">
        <w:trPr>
          <w:trHeight w:val="498"/>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r w:rsidRPr="00D1689A">
              <w:br w:type="page"/>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77030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34,3</w:t>
            </w:r>
          </w:p>
        </w:tc>
        <w:tc>
          <w:tcPr>
            <w:tcW w:w="1067" w:type="dxa"/>
            <w:shd w:val="clear" w:color="auto" w:fill="auto"/>
            <w:noWrap/>
          </w:tcPr>
          <w:p w:rsidR="00525DEC" w:rsidRPr="00D1689A" w:rsidRDefault="00525DEC" w:rsidP="002C3395">
            <w:pPr>
              <w:jc w:val="right"/>
            </w:pPr>
            <w:r w:rsidRPr="00D1689A">
              <w:t>34,3</w:t>
            </w:r>
          </w:p>
        </w:tc>
        <w:tc>
          <w:tcPr>
            <w:tcW w:w="961" w:type="dxa"/>
            <w:shd w:val="clear" w:color="auto" w:fill="auto"/>
            <w:noWrap/>
          </w:tcPr>
          <w:p w:rsidR="00525DEC" w:rsidRPr="00D1689A" w:rsidRDefault="00525DEC" w:rsidP="002C3395">
            <w:pPr>
              <w:jc w:val="right"/>
            </w:pPr>
            <w:r w:rsidRPr="00D1689A">
              <w:t>34,3</w:t>
            </w:r>
          </w:p>
        </w:tc>
      </w:tr>
      <w:tr w:rsidR="00525DEC" w:rsidRPr="00D1689A" w:rsidTr="00B1662B">
        <w:trPr>
          <w:trHeight w:val="503"/>
        </w:trPr>
        <w:tc>
          <w:tcPr>
            <w:tcW w:w="3841" w:type="dxa"/>
            <w:shd w:val="clear" w:color="auto" w:fill="auto"/>
          </w:tcPr>
          <w:p w:rsidR="00525DEC" w:rsidRPr="00D1689A" w:rsidRDefault="00525DEC" w:rsidP="002C3395">
            <w:r w:rsidRPr="00D1689A">
              <w:t>Основное мероприятие «Реализация государственных полномочий в области законодательства об административных правонарушениях»</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10</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200,1</w:t>
            </w:r>
          </w:p>
        </w:tc>
        <w:tc>
          <w:tcPr>
            <w:tcW w:w="1067" w:type="dxa"/>
            <w:shd w:val="clear" w:color="auto" w:fill="auto"/>
            <w:noWrap/>
          </w:tcPr>
          <w:p w:rsidR="00525DEC" w:rsidRPr="00D1689A" w:rsidRDefault="00525DEC" w:rsidP="002C3395">
            <w:pPr>
              <w:jc w:val="right"/>
            </w:pPr>
            <w:r w:rsidRPr="00D1689A">
              <w:t>200,4</w:t>
            </w:r>
          </w:p>
        </w:tc>
        <w:tc>
          <w:tcPr>
            <w:tcW w:w="961" w:type="dxa"/>
            <w:shd w:val="clear" w:color="auto" w:fill="auto"/>
            <w:noWrap/>
          </w:tcPr>
          <w:p w:rsidR="00525DEC" w:rsidRPr="00D1689A" w:rsidRDefault="00525DEC" w:rsidP="002C3395">
            <w:pPr>
              <w:jc w:val="right"/>
            </w:pPr>
            <w:r w:rsidRPr="00D1689A">
              <w:t>200,6</w:t>
            </w:r>
          </w:p>
        </w:tc>
      </w:tr>
      <w:tr w:rsidR="00525DEC" w:rsidRPr="00D1689A" w:rsidTr="00B1662B">
        <w:trPr>
          <w:trHeight w:val="1062"/>
        </w:trPr>
        <w:tc>
          <w:tcPr>
            <w:tcW w:w="3841" w:type="dxa"/>
            <w:shd w:val="clear" w:color="auto" w:fill="auto"/>
          </w:tcPr>
          <w:p w:rsidR="00525DEC" w:rsidRPr="00D1689A" w:rsidRDefault="00525DEC" w:rsidP="002C3395">
            <w:r w:rsidRPr="00D1689A">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10</w:t>
            </w:r>
          </w:p>
        </w:tc>
        <w:tc>
          <w:tcPr>
            <w:tcW w:w="750" w:type="dxa"/>
            <w:shd w:val="clear" w:color="auto" w:fill="auto"/>
            <w:noWrap/>
          </w:tcPr>
          <w:p w:rsidR="00525DEC" w:rsidRPr="00D1689A" w:rsidRDefault="00525DEC" w:rsidP="002C3395">
            <w:r w:rsidRPr="00D1689A">
              <w:t>77000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200,1</w:t>
            </w:r>
          </w:p>
        </w:tc>
        <w:tc>
          <w:tcPr>
            <w:tcW w:w="1067" w:type="dxa"/>
            <w:shd w:val="clear" w:color="auto" w:fill="auto"/>
            <w:noWrap/>
          </w:tcPr>
          <w:p w:rsidR="00525DEC" w:rsidRPr="00D1689A" w:rsidRDefault="00525DEC" w:rsidP="002C3395">
            <w:pPr>
              <w:jc w:val="right"/>
            </w:pPr>
            <w:r w:rsidRPr="00D1689A">
              <w:t>200,4</w:t>
            </w:r>
          </w:p>
        </w:tc>
        <w:tc>
          <w:tcPr>
            <w:tcW w:w="961" w:type="dxa"/>
            <w:shd w:val="clear" w:color="auto" w:fill="auto"/>
            <w:noWrap/>
          </w:tcPr>
          <w:p w:rsidR="00525DEC" w:rsidRPr="00D1689A" w:rsidRDefault="00525DEC" w:rsidP="002C3395">
            <w:pPr>
              <w:jc w:val="right"/>
            </w:pPr>
            <w:r w:rsidRPr="00D1689A">
              <w:t>200,6</w:t>
            </w:r>
          </w:p>
        </w:tc>
      </w:tr>
      <w:tr w:rsidR="00525DEC" w:rsidRPr="00D1689A" w:rsidTr="00B1662B">
        <w:trPr>
          <w:trHeight w:val="702"/>
        </w:trPr>
        <w:tc>
          <w:tcPr>
            <w:tcW w:w="3841" w:type="dxa"/>
            <w:shd w:val="clear" w:color="auto" w:fill="auto"/>
          </w:tcPr>
          <w:p w:rsidR="00525DEC" w:rsidRPr="00D1689A" w:rsidRDefault="00525DEC" w:rsidP="002C3395">
            <w:r w:rsidRPr="00D1689A">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10</w:t>
            </w:r>
          </w:p>
        </w:tc>
        <w:tc>
          <w:tcPr>
            <w:tcW w:w="750" w:type="dxa"/>
            <w:shd w:val="clear" w:color="auto" w:fill="auto"/>
            <w:noWrap/>
          </w:tcPr>
          <w:p w:rsidR="00525DEC" w:rsidRPr="00D1689A" w:rsidRDefault="00525DEC" w:rsidP="002C3395">
            <w:r w:rsidRPr="00D1689A">
              <w:t>77020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193,7</w:t>
            </w:r>
          </w:p>
        </w:tc>
        <w:tc>
          <w:tcPr>
            <w:tcW w:w="1067" w:type="dxa"/>
            <w:shd w:val="clear" w:color="auto" w:fill="auto"/>
            <w:noWrap/>
          </w:tcPr>
          <w:p w:rsidR="00525DEC" w:rsidRPr="00D1689A" w:rsidRDefault="00525DEC" w:rsidP="002C3395">
            <w:pPr>
              <w:jc w:val="right"/>
            </w:pPr>
            <w:r w:rsidRPr="00D1689A">
              <w:t>194,0</w:t>
            </w:r>
          </w:p>
        </w:tc>
        <w:tc>
          <w:tcPr>
            <w:tcW w:w="961" w:type="dxa"/>
            <w:shd w:val="clear" w:color="auto" w:fill="auto"/>
            <w:noWrap/>
          </w:tcPr>
          <w:p w:rsidR="00525DEC" w:rsidRPr="00D1689A" w:rsidRDefault="00525DEC" w:rsidP="002C3395">
            <w:pPr>
              <w:jc w:val="right"/>
            </w:pPr>
            <w:r w:rsidRPr="00D1689A">
              <w:t>194,2</w:t>
            </w:r>
          </w:p>
        </w:tc>
      </w:tr>
      <w:tr w:rsidR="00525DEC" w:rsidRPr="00D1689A" w:rsidTr="00B1662B">
        <w:trPr>
          <w:trHeight w:val="948"/>
        </w:trPr>
        <w:tc>
          <w:tcPr>
            <w:tcW w:w="3841" w:type="dxa"/>
            <w:shd w:val="clear" w:color="auto" w:fill="auto"/>
          </w:tcPr>
          <w:p w:rsidR="00525DEC" w:rsidRPr="00D1689A" w:rsidRDefault="00525DEC" w:rsidP="002C3395">
            <w:r w:rsidRPr="00D1689A">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10</w:t>
            </w:r>
          </w:p>
        </w:tc>
        <w:tc>
          <w:tcPr>
            <w:tcW w:w="750" w:type="dxa"/>
            <w:shd w:val="clear" w:color="auto" w:fill="auto"/>
            <w:noWrap/>
          </w:tcPr>
          <w:p w:rsidR="00525DEC" w:rsidRPr="00D1689A" w:rsidRDefault="00525DEC" w:rsidP="002C3395">
            <w:r w:rsidRPr="00D1689A">
              <w:t>77020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193,7</w:t>
            </w:r>
          </w:p>
        </w:tc>
        <w:tc>
          <w:tcPr>
            <w:tcW w:w="1067" w:type="dxa"/>
            <w:shd w:val="clear" w:color="auto" w:fill="auto"/>
            <w:noWrap/>
          </w:tcPr>
          <w:p w:rsidR="00525DEC" w:rsidRPr="00D1689A" w:rsidRDefault="00525DEC" w:rsidP="002C3395">
            <w:pPr>
              <w:jc w:val="right"/>
            </w:pPr>
            <w:r w:rsidRPr="00D1689A">
              <w:t>194,0</w:t>
            </w:r>
          </w:p>
        </w:tc>
        <w:tc>
          <w:tcPr>
            <w:tcW w:w="961" w:type="dxa"/>
            <w:shd w:val="clear" w:color="auto" w:fill="auto"/>
            <w:noWrap/>
          </w:tcPr>
          <w:p w:rsidR="00525DEC" w:rsidRPr="00D1689A" w:rsidRDefault="00525DEC" w:rsidP="002C3395">
            <w:pPr>
              <w:jc w:val="right"/>
            </w:pPr>
            <w:r w:rsidRPr="00D1689A">
              <w:t>194,2</w:t>
            </w:r>
          </w:p>
        </w:tc>
      </w:tr>
      <w:tr w:rsidR="00525DEC" w:rsidRPr="00D1689A" w:rsidTr="00B1662B">
        <w:trPr>
          <w:trHeight w:val="269"/>
        </w:trPr>
        <w:tc>
          <w:tcPr>
            <w:tcW w:w="3841" w:type="dxa"/>
            <w:shd w:val="clear" w:color="auto" w:fill="auto"/>
          </w:tcPr>
          <w:p w:rsidR="00525DEC" w:rsidRPr="00D1689A" w:rsidRDefault="00525DEC" w:rsidP="002C3395">
            <w:r w:rsidRPr="00D1689A">
              <w:t>Расходы на выплаты персоналу государственных (муниципальных) органов</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10</w:t>
            </w:r>
          </w:p>
        </w:tc>
        <w:tc>
          <w:tcPr>
            <w:tcW w:w="750" w:type="dxa"/>
            <w:shd w:val="clear" w:color="auto" w:fill="auto"/>
            <w:noWrap/>
          </w:tcPr>
          <w:p w:rsidR="00525DEC" w:rsidRPr="00D1689A" w:rsidRDefault="00525DEC" w:rsidP="002C3395">
            <w:r w:rsidRPr="00D1689A">
              <w:t>77020</w:t>
            </w:r>
          </w:p>
        </w:tc>
        <w:tc>
          <w:tcPr>
            <w:tcW w:w="516" w:type="dxa"/>
            <w:shd w:val="clear" w:color="auto" w:fill="auto"/>
            <w:noWrap/>
          </w:tcPr>
          <w:p w:rsidR="00525DEC" w:rsidRPr="00D1689A" w:rsidRDefault="00525DEC" w:rsidP="002C3395">
            <w:r w:rsidRPr="00D1689A">
              <w:t>120</w:t>
            </w:r>
          </w:p>
        </w:tc>
        <w:tc>
          <w:tcPr>
            <w:tcW w:w="1066" w:type="dxa"/>
            <w:shd w:val="clear" w:color="auto" w:fill="auto"/>
            <w:noWrap/>
          </w:tcPr>
          <w:p w:rsidR="00525DEC" w:rsidRPr="00D1689A" w:rsidRDefault="00525DEC" w:rsidP="002C3395">
            <w:pPr>
              <w:jc w:val="right"/>
            </w:pPr>
            <w:r w:rsidRPr="00D1689A">
              <w:t>193,7</w:t>
            </w:r>
          </w:p>
        </w:tc>
        <w:tc>
          <w:tcPr>
            <w:tcW w:w="1067" w:type="dxa"/>
            <w:shd w:val="clear" w:color="auto" w:fill="auto"/>
            <w:noWrap/>
          </w:tcPr>
          <w:p w:rsidR="00525DEC" w:rsidRPr="00D1689A" w:rsidRDefault="00525DEC" w:rsidP="002C3395">
            <w:pPr>
              <w:jc w:val="right"/>
            </w:pPr>
            <w:r w:rsidRPr="00D1689A">
              <w:t>194,0</w:t>
            </w:r>
          </w:p>
        </w:tc>
        <w:tc>
          <w:tcPr>
            <w:tcW w:w="961" w:type="dxa"/>
            <w:shd w:val="clear" w:color="auto" w:fill="auto"/>
            <w:noWrap/>
          </w:tcPr>
          <w:p w:rsidR="00525DEC" w:rsidRPr="00D1689A" w:rsidRDefault="00525DEC" w:rsidP="002C3395">
            <w:pPr>
              <w:jc w:val="right"/>
            </w:pPr>
            <w:r w:rsidRPr="00D1689A">
              <w:t>194,2</w:t>
            </w:r>
          </w:p>
        </w:tc>
      </w:tr>
      <w:tr w:rsidR="00525DEC" w:rsidRPr="00D1689A" w:rsidTr="00B1662B">
        <w:trPr>
          <w:trHeight w:val="995"/>
        </w:trPr>
        <w:tc>
          <w:tcPr>
            <w:tcW w:w="3841" w:type="dxa"/>
            <w:shd w:val="clear" w:color="auto" w:fill="auto"/>
          </w:tcPr>
          <w:p w:rsidR="00525DEC" w:rsidRPr="00D1689A" w:rsidRDefault="00525DEC" w:rsidP="002C3395">
            <w:r w:rsidRPr="00D1689A">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10</w:t>
            </w:r>
          </w:p>
        </w:tc>
        <w:tc>
          <w:tcPr>
            <w:tcW w:w="750" w:type="dxa"/>
            <w:shd w:val="clear" w:color="auto" w:fill="auto"/>
            <w:noWrap/>
          </w:tcPr>
          <w:p w:rsidR="00525DEC" w:rsidRPr="00D1689A" w:rsidRDefault="00525DEC" w:rsidP="002C3395">
            <w:r w:rsidRPr="00D1689A">
              <w:t>77000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6,4</w:t>
            </w:r>
          </w:p>
        </w:tc>
        <w:tc>
          <w:tcPr>
            <w:tcW w:w="1067" w:type="dxa"/>
            <w:shd w:val="clear" w:color="auto" w:fill="auto"/>
            <w:noWrap/>
          </w:tcPr>
          <w:p w:rsidR="00525DEC" w:rsidRPr="00D1689A" w:rsidRDefault="00525DEC" w:rsidP="002C3395">
            <w:pPr>
              <w:jc w:val="right"/>
            </w:pPr>
            <w:r w:rsidRPr="00D1689A">
              <w:t>6,4</w:t>
            </w:r>
          </w:p>
        </w:tc>
        <w:tc>
          <w:tcPr>
            <w:tcW w:w="961" w:type="dxa"/>
            <w:shd w:val="clear" w:color="auto" w:fill="auto"/>
            <w:noWrap/>
          </w:tcPr>
          <w:p w:rsidR="00525DEC" w:rsidRPr="00D1689A" w:rsidRDefault="00525DEC" w:rsidP="002C3395">
            <w:pPr>
              <w:jc w:val="right"/>
            </w:pPr>
            <w:r w:rsidRPr="00D1689A">
              <w:t>6,4</w:t>
            </w:r>
          </w:p>
        </w:tc>
      </w:tr>
      <w:tr w:rsidR="00525DEC" w:rsidRPr="00D1689A" w:rsidTr="00B1662B">
        <w:trPr>
          <w:trHeight w:val="1601"/>
        </w:trPr>
        <w:tc>
          <w:tcPr>
            <w:tcW w:w="3841" w:type="dxa"/>
            <w:shd w:val="clear" w:color="auto" w:fill="auto"/>
          </w:tcPr>
          <w:p w:rsidR="00525DEC" w:rsidRPr="00D1689A" w:rsidRDefault="00525DEC" w:rsidP="002C3395">
            <w:r w:rsidRPr="00D1689A">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w:t>
            </w:r>
            <w:r>
              <w:t>ия от 15 июня 2015 года N 38-З «</w:t>
            </w:r>
            <w:r w:rsidRPr="00D1689A">
              <w:t>Об административной ответственности на территории Республики Мордовия</w:t>
            </w:r>
            <w:r>
              <w:t>»</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10</w:t>
            </w:r>
          </w:p>
        </w:tc>
        <w:tc>
          <w:tcPr>
            <w:tcW w:w="750" w:type="dxa"/>
            <w:shd w:val="clear" w:color="auto" w:fill="auto"/>
            <w:noWrap/>
          </w:tcPr>
          <w:p w:rsidR="00525DEC" w:rsidRPr="00D1689A" w:rsidRDefault="00525DEC" w:rsidP="002C3395">
            <w:r w:rsidRPr="00D1689A">
              <w:t>77150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6,4</w:t>
            </w:r>
          </w:p>
        </w:tc>
        <w:tc>
          <w:tcPr>
            <w:tcW w:w="1067" w:type="dxa"/>
            <w:shd w:val="clear" w:color="auto" w:fill="auto"/>
            <w:noWrap/>
          </w:tcPr>
          <w:p w:rsidR="00525DEC" w:rsidRPr="00D1689A" w:rsidRDefault="00525DEC" w:rsidP="002C3395">
            <w:pPr>
              <w:jc w:val="right"/>
            </w:pPr>
            <w:r w:rsidRPr="00D1689A">
              <w:t>6,4</w:t>
            </w:r>
          </w:p>
        </w:tc>
        <w:tc>
          <w:tcPr>
            <w:tcW w:w="961" w:type="dxa"/>
            <w:shd w:val="clear" w:color="auto" w:fill="auto"/>
            <w:noWrap/>
          </w:tcPr>
          <w:p w:rsidR="00525DEC" w:rsidRPr="00D1689A" w:rsidRDefault="00525DEC" w:rsidP="002C3395">
            <w:pPr>
              <w:jc w:val="right"/>
            </w:pPr>
            <w:r w:rsidRPr="00D1689A">
              <w:t>6,4</w:t>
            </w:r>
          </w:p>
        </w:tc>
      </w:tr>
      <w:tr w:rsidR="00525DEC" w:rsidRPr="00D1689A" w:rsidTr="00B1662B">
        <w:trPr>
          <w:trHeight w:val="224"/>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10</w:t>
            </w:r>
          </w:p>
        </w:tc>
        <w:tc>
          <w:tcPr>
            <w:tcW w:w="750" w:type="dxa"/>
            <w:shd w:val="clear" w:color="auto" w:fill="auto"/>
            <w:noWrap/>
          </w:tcPr>
          <w:p w:rsidR="00525DEC" w:rsidRPr="00D1689A" w:rsidRDefault="00525DEC" w:rsidP="002C3395">
            <w:r w:rsidRPr="00D1689A">
              <w:t>77150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6,4</w:t>
            </w:r>
          </w:p>
        </w:tc>
        <w:tc>
          <w:tcPr>
            <w:tcW w:w="1067" w:type="dxa"/>
            <w:shd w:val="clear" w:color="auto" w:fill="auto"/>
            <w:noWrap/>
          </w:tcPr>
          <w:p w:rsidR="00525DEC" w:rsidRPr="00D1689A" w:rsidRDefault="00525DEC" w:rsidP="002C3395">
            <w:pPr>
              <w:jc w:val="right"/>
            </w:pPr>
            <w:r w:rsidRPr="00D1689A">
              <w:t>6,4</w:t>
            </w:r>
          </w:p>
        </w:tc>
        <w:tc>
          <w:tcPr>
            <w:tcW w:w="961" w:type="dxa"/>
            <w:shd w:val="clear" w:color="auto" w:fill="auto"/>
            <w:noWrap/>
          </w:tcPr>
          <w:p w:rsidR="00525DEC" w:rsidRPr="00D1689A" w:rsidRDefault="00525DEC" w:rsidP="002C3395">
            <w:pPr>
              <w:jc w:val="right"/>
            </w:pPr>
            <w:r w:rsidRPr="00D1689A">
              <w:t>6,4</w:t>
            </w:r>
          </w:p>
        </w:tc>
      </w:tr>
      <w:tr w:rsidR="00525DEC" w:rsidRPr="00D1689A" w:rsidTr="00B1662B">
        <w:trPr>
          <w:trHeight w:val="423"/>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10</w:t>
            </w:r>
          </w:p>
        </w:tc>
        <w:tc>
          <w:tcPr>
            <w:tcW w:w="750" w:type="dxa"/>
            <w:shd w:val="clear" w:color="auto" w:fill="auto"/>
            <w:noWrap/>
          </w:tcPr>
          <w:p w:rsidR="00525DEC" w:rsidRPr="00D1689A" w:rsidRDefault="00525DEC" w:rsidP="002C3395">
            <w:r w:rsidRPr="00D1689A">
              <w:t>77150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6,4</w:t>
            </w:r>
          </w:p>
        </w:tc>
        <w:tc>
          <w:tcPr>
            <w:tcW w:w="1067" w:type="dxa"/>
            <w:shd w:val="clear" w:color="auto" w:fill="auto"/>
            <w:noWrap/>
          </w:tcPr>
          <w:p w:rsidR="00525DEC" w:rsidRPr="00D1689A" w:rsidRDefault="00525DEC" w:rsidP="002C3395">
            <w:pPr>
              <w:jc w:val="right"/>
            </w:pPr>
            <w:r w:rsidRPr="00D1689A">
              <w:t>6,4</w:t>
            </w:r>
          </w:p>
        </w:tc>
        <w:tc>
          <w:tcPr>
            <w:tcW w:w="961" w:type="dxa"/>
            <w:shd w:val="clear" w:color="auto" w:fill="auto"/>
            <w:noWrap/>
          </w:tcPr>
          <w:p w:rsidR="00525DEC" w:rsidRPr="00D1689A" w:rsidRDefault="00525DEC" w:rsidP="002C3395">
            <w:pPr>
              <w:jc w:val="right"/>
            </w:pPr>
            <w:r w:rsidRPr="00D1689A">
              <w:t>6,4</w:t>
            </w:r>
          </w:p>
        </w:tc>
      </w:tr>
      <w:tr w:rsidR="00525DEC" w:rsidRPr="00D1689A" w:rsidTr="00B1662B">
        <w:trPr>
          <w:trHeight w:val="277"/>
        </w:trPr>
        <w:tc>
          <w:tcPr>
            <w:tcW w:w="3841" w:type="dxa"/>
            <w:shd w:val="clear" w:color="auto" w:fill="auto"/>
          </w:tcPr>
          <w:p w:rsidR="00525DEC" w:rsidRPr="00D1689A" w:rsidRDefault="00525DEC" w:rsidP="002C3395">
            <w:r w:rsidRPr="00D1689A">
              <w:t>Обеспечение деятельности Администрации муниципального образования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11 999,0</w:t>
            </w:r>
          </w:p>
        </w:tc>
        <w:tc>
          <w:tcPr>
            <w:tcW w:w="1067" w:type="dxa"/>
            <w:shd w:val="clear" w:color="auto" w:fill="auto"/>
            <w:noWrap/>
          </w:tcPr>
          <w:p w:rsidR="00525DEC" w:rsidRPr="00D1689A" w:rsidRDefault="00525DEC" w:rsidP="002C3395">
            <w:pPr>
              <w:jc w:val="right"/>
            </w:pPr>
            <w:r w:rsidRPr="00D1689A">
              <w:t>12 747,4</w:t>
            </w:r>
          </w:p>
        </w:tc>
        <w:tc>
          <w:tcPr>
            <w:tcW w:w="961" w:type="dxa"/>
            <w:shd w:val="clear" w:color="auto" w:fill="auto"/>
            <w:noWrap/>
          </w:tcPr>
          <w:p w:rsidR="00525DEC" w:rsidRPr="00D1689A" w:rsidRDefault="00525DEC" w:rsidP="002C3395">
            <w:pPr>
              <w:jc w:val="right"/>
            </w:pPr>
            <w:r w:rsidRPr="00D1689A">
              <w:t>12 785,2</w:t>
            </w:r>
          </w:p>
        </w:tc>
      </w:tr>
      <w:tr w:rsidR="00525DEC" w:rsidRPr="00D1689A" w:rsidTr="00B1662B">
        <w:trPr>
          <w:trHeight w:val="283"/>
        </w:trPr>
        <w:tc>
          <w:tcPr>
            <w:tcW w:w="3841" w:type="dxa"/>
            <w:shd w:val="clear" w:color="auto" w:fill="auto"/>
          </w:tcPr>
          <w:p w:rsidR="00525DEC" w:rsidRPr="00D1689A" w:rsidRDefault="00525DEC" w:rsidP="002C3395">
            <w:pPr>
              <w:jc w:val="both"/>
            </w:pPr>
            <w:r w:rsidRPr="00D1689A">
              <w:t>Непрограммные расходы в рамках обеспечения деятельности Администрации муниципального образования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11 999,0</w:t>
            </w:r>
          </w:p>
        </w:tc>
        <w:tc>
          <w:tcPr>
            <w:tcW w:w="1067" w:type="dxa"/>
            <w:shd w:val="clear" w:color="auto" w:fill="auto"/>
            <w:noWrap/>
          </w:tcPr>
          <w:p w:rsidR="00525DEC" w:rsidRPr="00D1689A" w:rsidRDefault="00525DEC" w:rsidP="002C3395">
            <w:pPr>
              <w:jc w:val="right"/>
            </w:pPr>
            <w:r w:rsidRPr="00D1689A">
              <w:t>12 747,4</w:t>
            </w:r>
          </w:p>
        </w:tc>
        <w:tc>
          <w:tcPr>
            <w:tcW w:w="961" w:type="dxa"/>
            <w:shd w:val="clear" w:color="auto" w:fill="auto"/>
            <w:noWrap/>
          </w:tcPr>
          <w:p w:rsidR="00525DEC" w:rsidRPr="00D1689A" w:rsidRDefault="00525DEC" w:rsidP="002C3395">
            <w:pPr>
              <w:jc w:val="right"/>
            </w:pPr>
            <w:r w:rsidRPr="00D1689A">
              <w:t>12 785,2</w:t>
            </w:r>
          </w:p>
        </w:tc>
      </w:tr>
      <w:tr w:rsidR="00525DEC" w:rsidRPr="00D1689A" w:rsidTr="00B1662B">
        <w:trPr>
          <w:trHeight w:val="70"/>
        </w:trPr>
        <w:tc>
          <w:tcPr>
            <w:tcW w:w="3841" w:type="dxa"/>
            <w:shd w:val="clear" w:color="auto" w:fill="auto"/>
          </w:tcPr>
          <w:p w:rsidR="00525DEC" w:rsidRPr="00D1689A" w:rsidRDefault="00525DEC" w:rsidP="002C3395">
            <w:r w:rsidRPr="00D1689A">
              <w:t xml:space="preserve">Расходы, связанные с муниципальным управлением </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10 258,1</w:t>
            </w:r>
          </w:p>
        </w:tc>
        <w:tc>
          <w:tcPr>
            <w:tcW w:w="1067" w:type="dxa"/>
            <w:shd w:val="clear" w:color="auto" w:fill="auto"/>
            <w:noWrap/>
          </w:tcPr>
          <w:p w:rsidR="00525DEC" w:rsidRPr="00D1689A" w:rsidRDefault="00525DEC" w:rsidP="002C3395">
            <w:pPr>
              <w:jc w:val="right"/>
            </w:pPr>
            <w:r w:rsidRPr="00D1689A">
              <w:t>8 462,3</w:t>
            </w:r>
          </w:p>
        </w:tc>
        <w:tc>
          <w:tcPr>
            <w:tcW w:w="961" w:type="dxa"/>
            <w:shd w:val="clear" w:color="auto" w:fill="auto"/>
            <w:noWrap/>
          </w:tcPr>
          <w:p w:rsidR="00525DEC" w:rsidRPr="00D1689A" w:rsidRDefault="00525DEC" w:rsidP="002C3395">
            <w:pPr>
              <w:jc w:val="right"/>
            </w:pPr>
            <w:r w:rsidRPr="00D1689A">
              <w:t>8 810,7</w:t>
            </w:r>
          </w:p>
        </w:tc>
      </w:tr>
      <w:tr w:rsidR="00525DEC" w:rsidRPr="00D1689A" w:rsidTr="00B1662B">
        <w:trPr>
          <w:trHeight w:val="683"/>
        </w:trPr>
        <w:tc>
          <w:tcPr>
            <w:tcW w:w="3841" w:type="dxa"/>
            <w:shd w:val="clear" w:color="auto" w:fill="auto"/>
          </w:tcPr>
          <w:p w:rsidR="00525DEC" w:rsidRPr="00D1689A" w:rsidRDefault="00525DEC" w:rsidP="002C3395">
            <w:r w:rsidRPr="00D1689A">
              <w:t>Расходы на выплаты по оплате труда работников органов местного самоуправления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41110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9 241,1</w:t>
            </w:r>
          </w:p>
        </w:tc>
        <w:tc>
          <w:tcPr>
            <w:tcW w:w="1067" w:type="dxa"/>
            <w:shd w:val="clear" w:color="auto" w:fill="auto"/>
            <w:noWrap/>
          </w:tcPr>
          <w:p w:rsidR="00525DEC" w:rsidRPr="00D1689A" w:rsidRDefault="00525DEC" w:rsidP="002C3395">
            <w:pPr>
              <w:jc w:val="right"/>
            </w:pPr>
            <w:r w:rsidRPr="00D1689A">
              <w:t>7 420,3</w:t>
            </w:r>
          </w:p>
        </w:tc>
        <w:tc>
          <w:tcPr>
            <w:tcW w:w="961" w:type="dxa"/>
            <w:shd w:val="clear" w:color="auto" w:fill="auto"/>
            <w:noWrap/>
          </w:tcPr>
          <w:p w:rsidR="00525DEC" w:rsidRPr="00D1689A" w:rsidRDefault="00525DEC" w:rsidP="002C3395">
            <w:pPr>
              <w:jc w:val="right"/>
            </w:pPr>
            <w:r w:rsidRPr="00D1689A">
              <w:t>7 730,6</w:t>
            </w:r>
          </w:p>
        </w:tc>
      </w:tr>
      <w:tr w:rsidR="00525DEC" w:rsidRPr="00D1689A" w:rsidTr="00B1662B">
        <w:trPr>
          <w:trHeight w:val="882"/>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41110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9 241,1</w:t>
            </w:r>
          </w:p>
        </w:tc>
        <w:tc>
          <w:tcPr>
            <w:tcW w:w="1067" w:type="dxa"/>
            <w:shd w:val="clear" w:color="auto" w:fill="auto"/>
            <w:noWrap/>
          </w:tcPr>
          <w:p w:rsidR="00525DEC" w:rsidRPr="00D1689A" w:rsidRDefault="00525DEC" w:rsidP="002C3395">
            <w:pPr>
              <w:jc w:val="right"/>
            </w:pPr>
            <w:r w:rsidRPr="00D1689A">
              <w:t>7 420,3</w:t>
            </w:r>
          </w:p>
        </w:tc>
        <w:tc>
          <w:tcPr>
            <w:tcW w:w="961" w:type="dxa"/>
            <w:shd w:val="clear" w:color="auto" w:fill="auto"/>
            <w:noWrap/>
          </w:tcPr>
          <w:p w:rsidR="00525DEC" w:rsidRPr="00D1689A" w:rsidRDefault="00525DEC" w:rsidP="002C3395">
            <w:pPr>
              <w:jc w:val="right"/>
            </w:pPr>
            <w:r w:rsidRPr="00D1689A">
              <w:t>7 730,6</w:t>
            </w:r>
          </w:p>
        </w:tc>
      </w:tr>
      <w:tr w:rsidR="00525DEC" w:rsidRPr="00D1689A" w:rsidTr="00B1662B">
        <w:trPr>
          <w:trHeight w:val="70"/>
        </w:trPr>
        <w:tc>
          <w:tcPr>
            <w:tcW w:w="3841" w:type="dxa"/>
            <w:shd w:val="clear" w:color="auto" w:fill="auto"/>
          </w:tcPr>
          <w:p w:rsidR="00525DEC" w:rsidRPr="00D1689A" w:rsidRDefault="00525DEC" w:rsidP="002C3395">
            <w:r w:rsidRPr="00D1689A">
              <w:t>Расходы на выплаты персоналу государственных (муниципальных) органов</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41110</w:t>
            </w:r>
          </w:p>
        </w:tc>
        <w:tc>
          <w:tcPr>
            <w:tcW w:w="516" w:type="dxa"/>
            <w:shd w:val="clear" w:color="auto" w:fill="auto"/>
            <w:noWrap/>
          </w:tcPr>
          <w:p w:rsidR="00525DEC" w:rsidRPr="00D1689A" w:rsidRDefault="00525DEC" w:rsidP="002C3395">
            <w:r w:rsidRPr="00D1689A">
              <w:t>120</w:t>
            </w:r>
          </w:p>
        </w:tc>
        <w:tc>
          <w:tcPr>
            <w:tcW w:w="1066" w:type="dxa"/>
            <w:shd w:val="clear" w:color="auto" w:fill="auto"/>
            <w:noWrap/>
          </w:tcPr>
          <w:p w:rsidR="00525DEC" w:rsidRPr="00D1689A" w:rsidRDefault="00525DEC" w:rsidP="002C3395">
            <w:pPr>
              <w:jc w:val="right"/>
            </w:pPr>
            <w:r w:rsidRPr="00D1689A">
              <w:t>9 241,1</w:t>
            </w:r>
          </w:p>
        </w:tc>
        <w:tc>
          <w:tcPr>
            <w:tcW w:w="1067" w:type="dxa"/>
            <w:shd w:val="clear" w:color="auto" w:fill="auto"/>
            <w:noWrap/>
          </w:tcPr>
          <w:p w:rsidR="00525DEC" w:rsidRPr="00D1689A" w:rsidRDefault="00525DEC" w:rsidP="002C3395">
            <w:pPr>
              <w:jc w:val="right"/>
            </w:pPr>
            <w:r w:rsidRPr="00D1689A">
              <w:t>7 420,3</w:t>
            </w:r>
          </w:p>
        </w:tc>
        <w:tc>
          <w:tcPr>
            <w:tcW w:w="961" w:type="dxa"/>
            <w:shd w:val="clear" w:color="auto" w:fill="auto"/>
            <w:noWrap/>
          </w:tcPr>
          <w:p w:rsidR="00525DEC" w:rsidRPr="00D1689A" w:rsidRDefault="00525DEC" w:rsidP="002C3395">
            <w:pPr>
              <w:jc w:val="right"/>
            </w:pPr>
            <w:r w:rsidRPr="00D1689A">
              <w:t>7 730,6</w:t>
            </w:r>
          </w:p>
        </w:tc>
      </w:tr>
      <w:tr w:rsidR="00525DEC" w:rsidRPr="00D1689A" w:rsidTr="00B1662B">
        <w:trPr>
          <w:trHeight w:val="464"/>
        </w:trPr>
        <w:tc>
          <w:tcPr>
            <w:tcW w:w="3841" w:type="dxa"/>
            <w:shd w:val="clear" w:color="auto" w:fill="auto"/>
          </w:tcPr>
          <w:p w:rsidR="00525DEC" w:rsidRPr="00D1689A" w:rsidRDefault="00525DEC" w:rsidP="002C3395">
            <w:r w:rsidRPr="00D1689A">
              <w:t>Расходы на обеспечение функций органов местного самоуправления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1 017,0</w:t>
            </w:r>
          </w:p>
        </w:tc>
        <w:tc>
          <w:tcPr>
            <w:tcW w:w="1067" w:type="dxa"/>
            <w:shd w:val="clear" w:color="auto" w:fill="auto"/>
            <w:noWrap/>
          </w:tcPr>
          <w:p w:rsidR="00525DEC" w:rsidRPr="00D1689A" w:rsidRDefault="00525DEC" w:rsidP="002C3395">
            <w:pPr>
              <w:jc w:val="right"/>
            </w:pPr>
            <w:r w:rsidRPr="00D1689A">
              <w:t>1 042,0</w:t>
            </w:r>
          </w:p>
        </w:tc>
        <w:tc>
          <w:tcPr>
            <w:tcW w:w="961" w:type="dxa"/>
            <w:shd w:val="clear" w:color="auto" w:fill="auto"/>
            <w:noWrap/>
          </w:tcPr>
          <w:p w:rsidR="00525DEC" w:rsidRPr="00D1689A" w:rsidRDefault="00525DEC" w:rsidP="002C3395">
            <w:pPr>
              <w:jc w:val="right"/>
            </w:pPr>
            <w:r w:rsidRPr="00D1689A">
              <w:t>1 080,1</w:t>
            </w:r>
          </w:p>
        </w:tc>
      </w:tr>
      <w:tr w:rsidR="00525DEC" w:rsidRPr="00D1689A" w:rsidTr="00B1662B">
        <w:trPr>
          <w:trHeight w:val="1216"/>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99,7</w:t>
            </w:r>
          </w:p>
        </w:tc>
        <w:tc>
          <w:tcPr>
            <w:tcW w:w="1067" w:type="dxa"/>
            <w:shd w:val="clear" w:color="auto" w:fill="auto"/>
            <w:noWrap/>
          </w:tcPr>
          <w:p w:rsidR="00525DEC" w:rsidRPr="00D1689A" w:rsidRDefault="00525DEC" w:rsidP="002C3395">
            <w:pPr>
              <w:jc w:val="right"/>
            </w:pPr>
            <w:r w:rsidRPr="00D1689A">
              <w:t>101,0</w:t>
            </w:r>
          </w:p>
        </w:tc>
        <w:tc>
          <w:tcPr>
            <w:tcW w:w="961" w:type="dxa"/>
            <w:shd w:val="clear" w:color="auto" w:fill="auto"/>
            <w:noWrap/>
          </w:tcPr>
          <w:p w:rsidR="00525DEC" w:rsidRPr="00D1689A" w:rsidRDefault="00525DEC" w:rsidP="002C3395">
            <w:pPr>
              <w:jc w:val="right"/>
            </w:pPr>
            <w:r w:rsidRPr="00D1689A">
              <w:t>102,2</w:t>
            </w:r>
          </w:p>
        </w:tc>
      </w:tr>
      <w:tr w:rsidR="00525DEC" w:rsidRPr="00D1689A" w:rsidTr="00B1662B">
        <w:trPr>
          <w:trHeight w:val="178"/>
        </w:trPr>
        <w:tc>
          <w:tcPr>
            <w:tcW w:w="3841" w:type="dxa"/>
            <w:shd w:val="clear" w:color="auto" w:fill="auto"/>
          </w:tcPr>
          <w:p w:rsidR="00525DEC" w:rsidRPr="00D1689A" w:rsidRDefault="00525DEC" w:rsidP="002C3395">
            <w:r w:rsidRPr="00D1689A">
              <w:t>Расходы на выплаты персоналу государственных (муниципальных) органов</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120</w:t>
            </w:r>
          </w:p>
        </w:tc>
        <w:tc>
          <w:tcPr>
            <w:tcW w:w="1066" w:type="dxa"/>
            <w:shd w:val="clear" w:color="auto" w:fill="auto"/>
            <w:noWrap/>
          </w:tcPr>
          <w:p w:rsidR="00525DEC" w:rsidRPr="00D1689A" w:rsidRDefault="00525DEC" w:rsidP="002C3395">
            <w:pPr>
              <w:jc w:val="right"/>
            </w:pPr>
            <w:r w:rsidRPr="00D1689A">
              <w:t>99,7</w:t>
            </w:r>
          </w:p>
        </w:tc>
        <w:tc>
          <w:tcPr>
            <w:tcW w:w="1067" w:type="dxa"/>
            <w:shd w:val="clear" w:color="auto" w:fill="auto"/>
            <w:noWrap/>
          </w:tcPr>
          <w:p w:rsidR="00525DEC" w:rsidRPr="00D1689A" w:rsidRDefault="00525DEC" w:rsidP="002C3395">
            <w:pPr>
              <w:jc w:val="right"/>
            </w:pPr>
            <w:r w:rsidRPr="00D1689A">
              <w:t>101,0</w:t>
            </w:r>
          </w:p>
        </w:tc>
        <w:tc>
          <w:tcPr>
            <w:tcW w:w="961" w:type="dxa"/>
            <w:shd w:val="clear" w:color="auto" w:fill="auto"/>
            <w:noWrap/>
          </w:tcPr>
          <w:p w:rsidR="00525DEC" w:rsidRPr="00D1689A" w:rsidRDefault="00525DEC" w:rsidP="002C3395">
            <w:pPr>
              <w:jc w:val="right"/>
            </w:pPr>
            <w:r w:rsidRPr="00D1689A">
              <w:t>102,2</w:t>
            </w:r>
          </w:p>
        </w:tc>
      </w:tr>
      <w:tr w:rsidR="00525DEC" w:rsidRPr="00D1689A" w:rsidTr="00B1662B">
        <w:trPr>
          <w:trHeight w:val="198"/>
        </w:trPr>
        <w:tc>
          <w:tcPr>
            <w:tcW w:w="3841" w:type="dxa"/>
            <w:shd w:val="clear" w:color="auto" w:fill="auto"/>
          </w:tcPr>
          <w:p w:rsidR="00525DEC" w:rsidRPr="00D1689A" w:rsidRDefault="00525DEC" w:rsidP="002C3395">
            <w:r w:rsidRPr="00D1689A">
              <w:lastRenderedPageBreak/>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917,3</w:t>
            </w:r>
          </w:p>
        </w:tc>
        <w:tc>
          <w:tcPr>
            <w:tcW w:w="1067" w:type="dxa"/>
            <w:shd w:val="clear" w:color="auto" w:fill="auto"/>
            <w:noWrap/>
          </w:tcPr>
          <w:p w:rsidR="00525DEC" w:rsidRPr="00D1689A" w:rsidRDefault="00525DEC" w:rsidP="002C3395">
            <w:pPr>
              <w:jc w:val="right"/>
            </w:pPr>
            <w:r w:rsidRPr="00D1689A">
              <w:t>941,0</w:t>
            </w:r>
          </w:p>
        </w:tc>
        <w:tc>
          <w:tcPr>
            <w:tcW w:w="961" w:type="dxa"/>
            <w:shd w:val="clear" w:color="auto" w:fill="auto"/>
            <w:noWrap/>
          </w:tcPr>
          <w:p w:rsidR="00525DEC" w:rsidRPr="00D1689A" w:rsidRDefault="00525DEC" w:rsidP="002C3395">
            <w:pPr>
              <w:jc w:val="right"/>
            </w:pPr>
            <w:r w:rsidRPr="00D1689A">
              <w:t>977,9</w:t>
            </w:r>
          </w:p>
        </w:tc>
      </w:tr>
      <w:tr w:rsidR="00525DEC" w:rsidRPr="00D1689A" w:rsidTr="00B1662B">
        <w:trPr>
          <w:trHeight w:val="397"/>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917,3</w:t>
            </w:r>
          </w:p>
        </w:tc>
        <w:tc>
          <w:tcPr>
            <w:tcW w:w="1067" w:type="dxa"/>
            <w:shd w:val="clear" w:color="auto" w:fill="auto"/>
            <w:noWrap/>
          </w:tcPr>
          <w:p w:rsidR="00525DEC" w:rsidRPr="00D1689A" w:rsidRDefault="00525DEC" w:rsidP="002C3395">
            <w:pPr>
              <w:jc w:val="right"/>
            </w:pPr>
            <w:r w:rsidRPr="00D1689A">
              <w:t>941,0</w:t>
            </w:r>
          </w:p>
        </w:tc>
        <w:tc>
          <w:tcPr>
            <w:tcW w:w="961" w:type="dxa"/>
            <w:shd w:val="clear" w:color="auto" w:fill="auto"/>
            <w:noWrap/>
          </w:tcPr>
          <w:p w:rsidR="00525DEC" w:rsidRPr="00D1689A" w:rsidRDefault="00525DEC" w:rsidP="002C3395">
            <w:pPr>
              <w:jc w:val="right"/>
            </w:pPr>
            <w:r w:rsidRPr="00D1689A">
              <w:t>977,9</w:t>
            </w:r>
          </w:p>
        </w:tc>
      </w:tr>
      <w:tr w:rsidR="00525DEC" w:rsidRPr="00D1689A" w:rsidTr="00B1662B">
        <w:trPr>
          <w:trHeight w:val="417"/>
        </w:trPr>
        <w:tc>
          <w:tcPr>
            <w:tcW w:w="3841" w:type="dxa"/>
            <w:shd w:val="clear" w:color="auto" w:fill="auto"/>
          </w:tcPr>
          <w:p w:rsidR="00525DEC" w:rsidRPr="00D1689A" w:rsidRDefault="00525DEC" w:rsidP="002C3395">
            <w:r w:rsidRPr="00D1689A">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76000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1 740,9</w:t>
            </w:r>
          </w:p>
        </w:tc>
        <w:tc>
          <w:tcPr>
            <w:tcW w:w="1067" w:type="dxa"/>
            <w:shd w:val="clear" w:color="auto" w:fill="auto"/>
            <w:noWrap/>
          </w:tcPr>
          <w:p w:rsidR="00525DEC" w:rsidRPr="00D1689A" w:rsidRDefault="00525DEC" w:rsidP="002C3395">
            <w:pPr>
              <w:jc w:val="right"/>
            </w:pPr>
            <w:r w:rsidRPr="00D1689A">
              <w:t>4 285,1</w:t>
            </w:r>
          </w:p>
        </w:tc>
        <w:tc>
          <w:tcPr>
            <w:tcW w:w="961" w:type="dxa"/>
            <w:shd w:val="clear" w:color="auto" w:fill="auto"/>
            <w:noWrap/>
          </w:tcPr>
          <w:p w:rsidR="00525DEC" w:rsidRPr="00D1689A" w:rsidRDefault="00525DEC" w:rsidP="002C3395">
            <w:pPr>
              <w:jc w:val="right"/>
            </w:pPr>
            <w:r w:rsidRPr="00D1689A">
              <w:t>3 974,5</w:t>
            </w:r>
          </w:p>
        </w:tc>
      </w:tr>
      <w:tr w:rsidR="00525DEC" w:rsidRPr="00D1689A" w:rsidTr="00B1662B">
        <w:trPr>
          <w:trHeight w:val="1233"/>
        </w:trPr>
        <w:tc>
          <w:tcPr>
            <w:tcW w:w="3841" w:type="dxa"/>
            <w:shd w:val="clear" w:color="auto" w:fill="auto"/>
          </w:tcPr>
          <w:p w:rsidR="00525DEC" w:rsidRPr="00D1689A" w:rsidRDefault="00525DEC" w:rsidP="002C3395">
            <w:r w:rsidRPr="00D1689A">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1 740,9</w:t>
            </w:r>
          </w:p>
        </w:tc>
        <w:tc>
          <w:tcPr>
            <w:tcW w:w="1067" w:type="dxa"/>
            <w:shd w:val="clear" w:color="auto" w:fill="auto"/>
            <w:noWrap/>
          </w:tcPr>
          <w:p w:rsidR="00525DEC" w:rsidRPr="00D1689A" w:rsidRDefault="00525DEC" w:rsidP="002C3395">
            <w:pPr>
              <w:jc w:val="right"/>
            </w:pPr>
            <w:r w:rsidRPr="00D1689A">
              <w:t>4 285,1</w:t>
            </w:r>
          </w:p>
        </w:tc>
        <w:tc>
          <w:tcPr>
            <w:tcW w:w="961" w:type="dxa"/>
            <w:shd w:val="clear" w:color="auto" w:fill="auto"/>
            <w:noWrap/>
          </w:tcPr>
          <w:p w:rsidR="00525DEC" w:rsidRPr="00D1689A" w:rsidRDefault="00525DEC" w:rsidP="002C3395">
            <w:pPr>
              <w:jc w:val="right"/>
            </w:pPr>
            <w:r w:rsidRPr="00D1689A">
              <w:t>3 974,5</w:t>
            </w:r>
          </w:p>
        </w:tc>
      </w:tr>
      <w:tr w:rsidR="00525DEC" w:rsidRPr="00D1689A" w:rsidTr="00B1662B">
        <w:trPr>
          <w:trHeight w:val="1094"/>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1 740,9</w:t>
            </w:r>
          </w:p>
        </w:tc>
        <w:tc>
          <w:tcPr>
            <w:tcW w:w="1067" w:type="dxa"/>
            <w:shd w:val="clear" w:color="auto" w:fill="auto"/>
            <w:noWrap/>
          </w:tcPr>
          <w:p w:rsidR="00525DEC" w:rsidRPr="00D1689A" w:rsidRDefault="00525DEC" w:rsidP="002C3395">
            <w:pPr>
              <w:jc w:val="right"/>
            </w:pPr>
            <w:r w:rsidRPr="00D1689A">
              <w:t>4 285,1</w:t>
            </w:r>
          </w:p>
        </w:tc>
        <w:tc>
          <w:tcPr>
            <w:tcW w:w="961" w:type="dxa"/>
            <w:shd w:val="clear" w:color="auto" w:fill="auto"/>
            <w:noWrap/>
          </w:tcPr>
          <w:p w:rsidR="00525DEC" w:rsidRPr="00D1689A" w:rsidRDefault="00525DEC" w:rsidP="002C3395">
            <w:pPr>
              <w:jc w:val="right"/>
            </w:pPr>
            <w:r w:rsidRPr="00D1689A">
              <w:t>3 974,5</w:t>
            </w:r>
          </w:p>
        </w:tc>
      </w:tr>
      <w:tr w:rsidR="00525DEC" w:rsidRPr="00D1689A" w:rsidTr="00B1662B">
        <w:trPr>
          <w:trHeight w:val="235"/>
        </w:trPr>
        <w:tc>
          <w:tcPr>
            <w:tcW w:w="3841" w:type="dxa"/>
            <w:shd w:val="clear" w:color="auto" w:fill="auto"/>
          </w:tcPr>
          <w:p w:rsidR="00525DEC" w:rsidRPr="00D1689A" w:rsidRDefault="00525DEC" w:rsidP="002C3395">
            <w:r w:rsidRPr="00D1689A">
              <w:t>Расходы на выплаты персоналу государственных (муниципальных) органов</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65</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120</w:t>
            </w:r>
          </w:p>
        </w:tc>
        <w:tc>
          <w:tcPr>
            <w:tcW w:w="1066" w:type="dxa"/>
            <w:shd w:val="clear" w:color="auto" w:fill="auto"/>
            <w:noWrap/>
          </w:tcPr>
          <w:p w:rsidR="00525DEC" w:rsidRPr="00D1689A" w:rsidRDefault="00525DEC" w:rsidP="002C3395">
            <w:pPr>
              <w:jc w:val="right"/>
            </w:pPr>
            <w:r w:rsidRPr="00D1689A">
              <w:t>1 740,9</w:t>
            </w:r>
          </w:p>
        </w:tc>
        <w:tc>
          <w:tcPr>
            <w:tcW w:w="1067" w:type="dxa"/>
            <w:shd w:val="clear" w:color="auto" w:fill="auto"/>
            <w:noWrap/>
          </w:tcPr>
          <w:p w:rsidR="00525DEC" w:rsidRPr="00D1689A" w:rsidRDefault="00525DEC" w:rsidP="002C3395">
            <w:pPr>
              <w:jc w:val="right"/>
            </w:pPr>
            <w:r w:rsidRPr="00D1689A">
              <w:t>4 285,1</w:t>
            </w:r>
          </w:p>
        </w:tc>
        <w:tc>
          <w:tcPr>
            <w:tcW w:w="961" w:type="dxa"/>
            <w:shd w:val="clear" w:color="auto" w:fill="auto"/>
            <w:noWrap/>
          </w:tcPr>
          <w:p w:rsidR="00525DEC" w:rsidRPr="00D1689A" w:rsidRDefault="00525DEC" w:rsidP="002C3395">
            <w:pPr>
              <w:jc w:val="right"/>
            </w:pPr>
            <w:r w:rsidRPr="00D1689A">
              <w:t>3 974,5</w:t>
            </w:r>
          </w:p>
        </w:tc>
      </w:tr>
      <w:tr w:rsidR="00525DEC" w:rsidRPr="00D1689A" w:rsidTr="00B1662B">
        <w:trPr>
          <w:trHeight w:val="449"/>
        </w:trPr>
        <w:tc>
          <w:tcPr>
            <w:tcW w:w="3841" w:type="dxa"/>
            <w:shd w:val="clear" w:color="auto" w:fill="auto"/>
          </w:tcPr>
          <w:p w:rsidR="00525DEC" w:rsidRPr="00D1689A" w:rsidRDefault="00525DEC" w:rsidP="002C3395">
            <w:r w:rsidRPr="00D1689A">
              <w:t>Непрограммные расходы главных распорядителей бюджетных средств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tcPr>
          <w:p w:rsidR="00525DEC" w:rsidRPr="00D1689A" w:rsidRDefault="00525DEC" w:rsidP="002C3395">
            <w:pPr>
              <w:rPr>
                <w:color w:val="000000"/>
              </w:rPr>
            </w:pPr>
            <w:r w:rsidRPr="00D1689A">
              <w:rPr>
                <w:color w:val="000000"/>
              </w:rPr>
              <w:t> </w:t>
            </w:r>
          </w:p>
        </w:tc>
        <w:tc>
          <w:tcPr>
            <w:tcW w:w="461" w:type="dxa"/>
            <w:shd w:val="clear" w:color="auto" w:fill="auto"/>
          </w:tcPr>
          <w:p w:rsidR="00525DEC" w:rsidRPr="00D1689A" w:rsidRDefault="00525DEC" w:rsidP="002C3395">
            <w:pPr>
              <w:rPr>
                <w:color w:val="000000"/>
              </w:rPr>
            </w:pPr>
            <w:r w:rsidRPr="00D1689A">
              <w:rPr>
                <w:color w:val="000000"/>
              </w:rPr>
              <w:t> </w:t>
            </w:r>
          </w:p>
        </w:tc>
        <w:tc>
          <w:tcPr>
            <w:tcW w:w="750" w:type="dxa"/>
            <w:shd w:val="clear" w:color="auto" w:fill="auto"/>
          </w:tcPr>
          <w:p w:rsidR="00525DEC" w:rsidRPr="00D1689A" w:rsidRDefault="00525DEC" w:rsidP="002C3395">
            <w:pPr>
              <w:rPr>
                <w:color w:val="000000"/>
              </w:rPr>
            </w:pPr>
            <w:r w:rsidRPr="00D1689A">
              <w:rPr>
                <w:color w:val="000000"/>
              </w:rPr>
              <w:t> </w:t>
            </w:r>
          </w:p>
        </w:tc>
        <w:tc>
          <w:tcPr>
            <w:tcW w:w="516" w:type="dxa"/>
            <w:shd w:val="clear" w:color="auto" w:fill="auto"/>
          </w:tcPr>
          <w:p w:rsidR="00525DEC" w:rsidRPr="00D1689A" w:rsidRDefault="00525DEC" w:rsidP="002C3395">
            <w:pPr>
              <w:rPr>
                <w:color w:val="000000"/>
              </w:rPr>
            </w:pPr>
            <w:r w:rsidRPr="00D1689A">
              <w:rPr>
                <w:color w:val="000000"/>
              </w:rPr>
              <w:t> </w:t>
            </w:r>
          </w:p>
        </w:tc>
        <w:tc>
          <w:tcPr>
            <w:tcW w:w="1066" w:type="dxa"/>
            <w:shd w:val="clear" w:color="auto" w:fill="auto"/>
          </w:tcPr>
          <w:p w:rsidR="00525DEC" w:rsidRPr="00D1689A" w:rsidRDefault="00525DEC" w:rsidP="002C3395">
            <w:pPr>
              <w:jc w:val="right"/>
              <w:rPr>
                <w:color w:val="000000"/>
              </w:rPr>
            </w:pPr>
            <w:r w:rsidRPr="00D1689A">
              <w:rPr>
                <w:color w:val="000000"/>
              </w:rPr>
              <w:t>236</w:t>
            </w:r>
          </w:p>
        </w:tc>
        <w:tc>
          <w:tcPr>
            <w:tcW w:w="1067" w:type="dxa"/>
            <w:shd w:val="clear" w:color="auto" w:fill="auto"/>
          </w:tcPr>
          <w:p w:rsidR="00525DEC" w:rsidRPr="00D1689A" w:rsidRDefault="00525DEC" w:rsidP="002C3395">
            <w:pPr>
              <w:jc w:val="right"/>
              <w:rPr>
                <w:color w:val="000000"/>
              </w:rPr>
            </w:pPr>
            <w:r w:rsidRPr="00D1689A">
              <w:rPr>
                <w:color w:val="000000"/>
              </w:rPr>
              <w:t>236,3</w:t>
            </w:r>
          </w:p>
        </w:tc>
        <w:tc>
          <w:tcPr>
            <w:tcW w:w="961" w:type="dxa"/>
            <w:shd w:val="clear" w:color="auto" w:fill="auto"/>
          </w:tcPr>
          <w:p w:rsidR="00525DEC" w:rsidRPr="00D1689A" w:rsidRDefault="00525DEC" w:rsidP="002C3395">
            <w:pPr>
              <w:jc w:val="right"/>
              <w:rPr>
                <w:color w:val="000000"/>
              </w:rPr>
            </w:pPr>
            <w:r w:rsidRPr="00D1689A">
              <w:rPr>
                <w:color w:val="000000"/>
              </w:rPr>
              <w:t>236,6</w:t>
            </w:r>
          </w:p>
        </w:tc>
      </w:tr>
      <w:tr w:rsidR="00525DEC" w:rsidRPr="00D1689A" w:rsidTr="00B1662B">
        <w:trPr>
          <w:trHeight w:val="649"/>
        </w:trPr>
        <w:tc>
          <w:tcPr>
            <w:tcW w:w="3841" w:type="dxa"/>
            <w:shd w:val="clear" w:color="auto" w:fill="auto"/>
          </w:tcPr>
          <w:p w:rsidR="00525DEC" w:rsidRPr="00D1689A" w:rsidRDefault="00525DEC" w:rsidP="002C3395">
            <w:r w:rsidRPr="00D1689A">
              <w:t>Непрограммные расходы в рамках обеспечения деятельности главных распорядителей бюджетных средств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tcPr>
          <w:p w:rsidR="00525DEC" w:rsidRPr="00D1689A" w:rsidRDefault="00525DEC" w:rsidP="002C3395">
            <w:pPr>
              <w:rPr>
                <w:color w:val="000000"/>
              </w:rPr>
            </w:pPr>
            <w:r w:rsidRPr="00D1689A">
              <w:rPr>
                <w:color w:val="000000"/>
              </w:rPr>
              <w:t> </w:t>
            </w:r>
          </w:p>
        </w:tc>
        <w:tc>
          <w:tcPr>
            <w:tcW w:w="516" w:type="dxa"/>
            <w:shd w:val="clear" w:color="auto" w:fill="auto"/>
          </w:tcPr>
          <w:p w:rsidR="00525DEC" w:rsidRPr="00D1689A" w:rsidRDefault="00525DEC" w:rsidP="002C3395">
            <w:pPr>
              <w:rPr>
                <w:color w:val="000000"/>
              </w:rPr>
            </w:pPr>
            <w:r w:rsidRPr="00D1689A">
              <w:rPr>
                <w:color w:val="000000"/>
              </w:rPr>
              <w:t> </w:t>
            </w:r>
          </w:p>
        </w:tc>
        <w:tc>
          <w:tcPr>
            <w:tcW w:w="1066" w:type="dxa"/>
            <w:shd w:val="clear" w:color="auto" w:fill="auto"/>
          </w:tcPr>
          <w:p w:rsidR="00525DEC" w:rsidRPr="00D1689A" w:rsidRDefault="00525DEC" w:rsidP="002C3395">
            <w:pPr>
              <w:jc w:val="right"/>
              <w:rPr>
                <w:color w:val="000000"/>
              </w:rPr>
            </w:pPr>
            <w:r w:rsidRPr="00D1689A">
              <w:rPr>
                <w:color w:val="000000"/>
              </w:rPr>
              <w:t>236,0</w:t>
            </w:r>
          </w:p>
        </w:tc>
        <w:tc>
          <w:tcPr>
            <w:tcW w:w="1067" w:type="dxa"/>
            <w:shd w:val="clear" w:color="auto" w:fill="auto"/>
          </w:tcPr>
          <w:p w:rsidR="00525DEC" w:rsidRPr="00D1689A" w:rsidRDefault="00525DEC" w:rsidP="002C3395">
            <w:pPr>
              <w:jc w:val="right"/>
              <w:rPr>
                <w:color w:val="000000"/>
              </w:rPr>
            </w:pPr>
            <w:r w:rsidRPr="00D1689A">
              <w:rPr>
                <w:color w:val="000000"/>
              </w:rPr>
              <w:t>236,3</w:t>
            </w:r>
          </w:p>
        </w:tc>
        <w:tc>
          <w:tcPr>
            <w:tcW w:w="961" w:type="dxa"/>
            <w:shd w:val="clear" w:color="auto" w:fill="auto"/>
          </w:tcPr>
          <w:p w:rsidR="00525DEC" w:rsidRPr="00D1689A" w:rsidRDefault="00525DEC" w:rsidP="002C3395">
            <w:pPr>
              <w:jc w:val="right"/>
              <w:rPr>
                <w:color w:val="000000"/>
              </w:rPr>
            </w:pPr>
            <w:r w:rsidRPr="00D1689A">
              <w:rPr>
                <w:color w:val="000000"/>
              </w:rPr>
              <w:t>236,6</w:t>
            </w:r>
          </w:p>
        </w:tc>
      </w:tr>
      <w:tr w:rsidR="00525DEC" w:rsidRPr="00D1689A" w:rsidTr="00B1662B">
        <w:trPr>
          <w:trHeight w:val="523"/>
        </w:trPr>
        <w:tc>
          <w:tcPr>
            <w:tcW w:w="3841" w:type="dxa"/>
            <w:shd w:val="clear" w:color="auto" w:fill="auto"/>
          </w:tcPr>
          <w:p w:rsidR="00525DEC" w:rsidRPr="00D1689A" w:rsidRDefault="00525DEC" w:rsidP="002C3395">
            <w:r w:rsidRPr="00D1689A">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77000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236,0</w:t>
            </w:r>
          </w:p>
        </w:tc>
        <w:tc>
          <w:tcPr>
            <w:tcW w:w="1067" w:type="dxa"/>
            <w:shd w:val="clear" w:color="auto" w:fill="auto"/>
            <w:noWrap/>
          </w:tcPr>
          <w:p w:rsidR="00525DEC" w:rsidRPr="00D1689A" w:rsidRDefault="00525DEC" w:rsidP="002C3395">
            <w:pPr>
              <w:jc w:val="right"/>
            </w:pPr>
            <w:r w:rsidRPr="00D1689A">
              <w:t>236,3</w:t>
            </w:r>
          </w:p>
        </w:tc>
        <w:tc>
          <w:tcPr>
            <w:tcW w:w="961" w:type="dxa"/>
            <w:shd w:val="clear" w:color="auto" w:fill="auto"/>
            <w:noWrap/>
          </w:tcPr>
          <w:p w:rsidR="00525DEC" w:rsidRPr="00D1689A" w:rsidRDefault="00525DEC" w:rsidP="002C3395">
            <w:pPr>
              <w:jc w:val="right"/>
            </w:pPr>
            <w:r w:rsidRPr="00D1689A">
              <w:t>236,6</w:t>
            </w:r>
          </w:p>
        </w:tc>
      </w:tr>
      <w:tr w:rsidR="00525DEC" w:rsidRPr="00D1689A" w:rsidTr="00B1662B">
        <w:trPr>
          <w:trHeight w:val="1601"/>
        </w:trPr>
        <w:tc>
          <w:tcPr>
            <w:tcW w:w="3841" w:type="dxa"/>
            <w:shd w:val="clear" w:color="auto" w:fill="auto"/>
          </w:tcPr>
          <w:p w:rsidR="00525DEC" w:rsidRPr="00D1689A" w:rsidRDefault="00525DEC" w:rsidP="002C3395">
            <w:r w:rsidRPr="00D1689A">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77040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236,0</w:t>
            </w:r>
          </w:p>
        </w:tc>
        <w:tc>
          <w:tcPr>
            <w:tcW w:w="1067" w:type="dxa"/>
            <w:shd w:val="clear" w:color="auto" w:fill="auto"/>
            <w:noWrap/>
          </w:tcPr>
          <w:p w:rsidR="00525DEC" w:rsidRPr="00D1689A" w:rsidRDefault="00525DEC" w:rsidP="002C3395">
            <w:pPr>
              <w:jc w:val="right"/>
            </w:pPr>
            <w:r w:rsidRPr="00D1689A">
              <w:t>236,3</w:t>
            </w:r>
          </w:p>
        </w:tc>
        <w:tc>
          <w:tcPr>
            <w:tcW w:w="961" w:type="dxa"/>
            <w:shd w:val="clear" w:color="auto" w:fill="auto"/>
            <w:noWrap/>
          </w:tcPr>
          <w:p w:rsidR="00525DEC" w:rsidRPr="00D1689A" w:rsidRDefault="00525DEC" w:rsidP="002C3395">
            <w:pPr>
              <w:jc w:val="right"/>
            </w:pPr>
            <w:r w:rsidRPr="00D1689A">
              <w:t>236,6</w:t>
            </w:r>
          </w:p>
        </w:tc>
      </w:tr>
      <w:tr w:rsidR="00525DEC" w:rsidRPr="00D1689A" w:rsidTr="00B1662B">
        <w:trPr>
          <w:trHeight w:val="833"/>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77040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230,5</w:t>
            </w:r>
          </w:p>
        </w:tc>
        <w:tc>
          <w:tcPr>
            <w:tcW w:w="1067" w:type="dxa"/>
            <w:shd w:val="clear" w:color="auto" w:fill="auto"/>
            <w:noWrap/>
          </w:tcPr>
          <w:p w:rsidR="00525DEC" w:rsidRPr="00D1689A" w:rsidRDefault="00525DEC" w:rsidP="002C3395">
            <w:pPr>
              <w:jc w:val="right"/>
            </w:pPr>
            <w:r w:rsidRPr="00D1689A">
              <w:t>230,6</w:t>
            </w:r>
          </w:p>
        </w:tc>
        <w:tc>
          <w:tcPr>
            <w:tcW w:w="961" w:type="dxa"/>
            <w:shd w:val="clear" w:color="auto" w:fill="auto"/>
            <w:noWrap/>
          </w:tcPr>
          <w:p w:rsidR="00525DEC" w:rsidRPr="00D1689A" w:rsidRDefault="00525DEC" w:rsidP="002C3395">
            <w:pPr>
              <w:jc w:val="right"/>
            </w:pPr>
            <w:r w:rsidRPr="00D1689A">
              <w:t>230,7</w:t>
            </w:r>
          </w:p>
        </w:tc>
      </w:tr>
      <w:tr w:rsidR="00525DEC" w:rsidRPr="00D1689A" w:rsidTr="00B1662B">
        <w:trPr>
          <w:trHeight w:val="70"/>
        </w:trPr>
        <w:tc>
          <w:tcPr>
            <w:tcW w:w="3841" w:type="dxa"/>
            <w:shd w:val="clear" w:color="auto" w:fill="auto"/>
          </w:tcPr>
          <w:p w:rsidR="00525DEC" w:rsidRPr="00D1689A" w:rsidRDefault="00525DEC" w:rsidP="002C3395">
            <w:r w:rsidRPr="00D1689A">
              <w:t>Расходы на выплаты персоналу государственных (муниципальных) органов</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77040</w:t>
            </w:r>
          </w:p>
        </w:tc>
        <w:tc>
          <w:tcPr>
            <w:tcW w:w="516" w:type="dxa"/>
            <w:shd w:val="clear" w:color="auto" w:fill="auto"/>
            <w:noWrap/>
          </w:tcPr>
          <w:p w:rsidR="00525DEC" w:rsidRPr="00D1689A" w:rsidRDefault="00525DEC" w:rsidP="002C3395">
            <w:r w:rsidRPr="00D1689A">
              <w:t>120</w:t>
            </w:r>
          </w:p>
        </w:tc>
        <w:tc>
          <w:tcPr>
            <w:tcW w:w="1066" w:type="dxa"/>
            <w:shd w:val="clear" w:color="auto" w:fill="auto"/>
            <w:noWrap/>
          </w:tcPr>
          <w:p w:rsidR="00525DEC" w:rsidRPr="00D1689A" w:rsidRDefault="00525DEC" w:rsidP="002C3395">
            <w:pPr>
              <w:jc w:val="right"/>
            </w:pPr>
            <w:r w:rsidRPr="00D1689A">
              <w:t>230,5</w:t>
            </w:r>
          </w:p>
        </w:tc>
        <w:tc>
          <w:tcPr>
            <w:tcW w:w="1067" w:type="dxa"/>
            <w:shd w:val="clear" w:color="auto" w:fill="auto"/>
            <w:noWrap/>
          </w:tcPr>
          <w:p w:rsidR="00525DEC" w:rsidRPr="00D1689A" w:rsidRDefault="00525DEC" w:rsidP="002C3395">
            <w:pPr>
              <w:jc w:val="right"/>
            </w:pPr>
            <w:r w:rsidRPr="00D1689A">
              <w:t>230,6</w:t>
            </w:r>
          </w:p>
        </w:tc>
        <w:tc>
          <w:tcPr>
            <w:tcW w:w="961" w:type="dxa"/>
            <w:shd w:val="clear" w:color="auto" w:fill="auto"/>
            <w:noWrap/>
          </w:tcPr>
          <w:p w:rsidR="00525DEC" w:rsidRPr="00D1689A" w:rsidRDefault="00525DEC" w:rsidP="002C3395">
            <w:pPr>
              <w:jc w:val="right"/>
            </w:pPr>
            <w:r w:rsidRPr="00D1689A">
              <w:t>230,7</w:t>
            </w:r>
          </w:p>
        </w:tc>
      </w:tr>
      <w:tr w:rsidR="00525DEC" w:rsidRPr="00D1689A" w:rsidTr="00B1662B">
        <w:trPr>
          <w:trHeight w:val="187"/>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77040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5,5</w:t>
            </w:r>
          </w:p>
        </w:tc>
        <w:tc>
          <w:tcPr>
            <w:tcW w:w="1067" w:type="dxa"/>
            <w:shd w:val="clear" w:color="auto" w:fill="auto"/>
            <w:noWrap/>
          </w:tcPr>
          <w:p w:rsidR="00525DEC" w:rsidRPr="00D1689A" w:rsidRDefault="00525DEC" w:rsidP="002C3395">
            <w:pPr>
              <w:jc w:val="right"/>
            </w:pPr>
            <w:r w:rsidRPr="00D1689A">
              <w:t>5,7</w:t>
            </w:r>
          </w:p>
        </w:tc>
        <w:tc>
          <w:tcPr>
            <w:tcW w:w="961" w:type="dxa"/>
            <w:shd w:val="clear" w:color="auto" w:fill="auto"/>
            <w:noWrap/>
          </w:tcPr>
          <w:p w:rsidR="00525DEC" w:rsidRPr="00D1689A" w:rsidRDefault="00525DEC" w:rsidP="002C3395">
            <w:pPr>
              <w:jc w:val="right"/>
            </w:pPr>
            <w:r w:rsidRPr="00D1689A">
              <w:t>5,9</w:t>
            </w:r>
          </w:p>
        </w:tc>
      </w:tr>
      <w:tr w:rsidR="00525DEC" w:rsidRPr="00D1689A" w:rsidTr="00B1662B">
        <w:trPr>
          <w:trHeight w:val="208"/>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77040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5,5</w:t>
            </w:r>
          </w:p>
        </w:tc>
        <w:tc>
          <w:tcPr>
            <w:tcW w:w="1067" w:type="dxa"/>
            <w:shd w:val="clear" w:color="auto" w:fill="auto"/>
            <w:noWrap/>
          </w:tcPr>
          <w:p w:rsidR="00525DEC" w:rsidRPr="00D1689A" w:rsidRDefault="00525DEC" w:rsidP="002C3395">
            <w:pPr>
              <w:jc w:val="right"/>
            </w:pPr>
            <w:r w:rsidRPr="00D1689A">
              <w:t>5,7</w:t>
            </w:r>
          </w:p>
        </w:tc>
        <w:tc>
          <w:tcPr>
            <w:tcW w:w="961" w:type="dxa"/>
            <w:shd w:val="clear" w:color="auto" w:fill="auto"/>
            <w:noWrap/>
          </w:tcPr>
          <w:p w:rsidR="00525DEC" w:rsidRPr="00D1689A" w:rsidRDefault="00525DEC" w:rsidP="002C3395">
            <w:pPr>
              <w:jc w:val="right"/>
            </w:pPr>
            <w:r w:rsidRPr="00D1689A">
              <w:t>5,9</w:t>
            </w:r>
          </w:p>
        </w:tc>
      </w:tr>
      <w:tr w:rsidR="00525DEC" w:rsidRPr="00D1689A" w:rsidTr="00B1662B">
        <w:trPr>
          <w:trHeight w:val="255"/>
        </w:trPr>
        <w:tc>
          <w:tcPr>
            <w:tcW w:w="3841" w:type="dxa"/>
            <w:shd w:val="clear" w:color="auto" w:fill="auto"/>
          </w:tcPr>
          <w:p w:rsidR="00525DEC" w:rsidRPr="00D1689A" w:rsidRDefault="00525DEC" w:rsidP="002C3395">
            <w:r w:rsidRPr="00D1689A">
              <w:t>Судебная система</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2,2</w:t>
            </w:r>
          </w:p>
        </w:tc>
        <w:tc>
          <w:tcPr>
            <w:tcW w:w="1067" w:type="dxa"/>
            <w:shd w:val="clear" w:color="auto" w:fill="auto"/>
            <w:noWrap/>
          </w:tcPr>
          <w:p w:rsidR="00525DEC" w:rsidRPr="00D1689A" w:rsidRDefault="00525DEC" w:rsidP="002C3395">
            <w:pPr>
              <w:jc w:val="right"/>
            </w:pPr>
            <w:r w:rsidRPr="00D1689A">
              <w:t>2,4</w:t>
            </w:r>
          </w:p>
        </w:tc>
        <w:tc>
          <w:tcPr>
            <w:tcW w:w="961" w:type="dxa"/>
            <w:shd w:val="clear" w:color="auto" w:fill="auto"/>
            <w:noWrap/>
          </w:tcPr>
          <w:p w:rsidR="00525DEC" w:rsidRPr="00D1689A" w:rsidRDefault="00525DEC" w:rsidP="002C3395">
            <w:pPr>
              <w:jc w:val="right"/>
            </w:pPr>
            <w:r w:rsidRPr="00D1689A">
              <w:t>2,6</w:t>
            </w:r>
          </w:p>
        </w:tc>
      </w:tr>
      <w:tr w:rsidR="00525DEC" w:rsidRPr="00D1689A" w:rsidTr="00B1662B">
        <w:trPr>
          <w:trHeight w:val="501"/>
        </w:trPr>
        <w:tc>
          <w:tcPr>
            <w:tcW w:w="3841" w:type="dxa"/>
            <w:shd w:val="clear" w:color="auto" w:fill="auto"/>
          </w:tcPr>
          <w:p w:rsidR="00525DEC" w:rsidRPr="00D1689A" w:rsidRDefault="00525DEC" w:rsidP="002C3395">
            <w:r w:rsidRPr="00D1689A">
              <w:lastRenderedPageBreak/>
              <w:t>Непрограммные расходы главных распорядителей бюджетных средств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2,2</w:t>
            </w:r>
          </w:p>
        </w:tc>
        <w:tc>
          <w:tcPr>
            <w:tcW w:w="1067" w:type="dxa"/>
            <w:shd w:val="clear" w:color="auto" w:fill="auto"/>
            <w:noWrap/>
          </w:tcPr>
          <w:p w:rsidR="00525DEC" w:rsidRPr="00D1689A" w:rsidRDefault="00525DEC" w:rsidP="002C3395">
            <w:pPr>
              <w:jc w:val="right"/>
            </w:pPr>
            <w:r w:rsidRPr="00D1689A">
              <w:t>2,4</w:t>
            </w:r>
          </w:p>
        </w:tc>
        <w:tc>
          <w:tcPr>
            <w:tcW w:w="961" w:type="dxa"/>
            <w:shd w:val="clear" w:color="auto" w:fill="auto"/>
            <w:noWrap/>
          </w:tcPr>
          <w:p w:rsidR="00525DEC" w:rsidRPr="00D1689A" w:rsidRDefault="00525DEC" w:rsidP="002C3395">
            <w:pPr>
              <w:jc w:val="right"/>
            </w:pPr>
            <w:r w:rsidRPr="00D1689A">
              <w:t>2,6</w:t>
            </w:r>
          </w:p>
        </w:tc>
      </w:tr>
      <w:tr w:rsidR="00525DEC" w:rsidRPr="00D1689A" w:rsidTr="00B1662B">
        <w:trPr>
          <w:trHeight w:val="162"/>
        </w:trPr>
        <w:tc>
          <w:tcPr>
            <w:tcW w:w="3841" w:type="dxa"/>
            <w:shd w:val="clear" w:color="auto" w:fill="auto"/>
          </w:tcPr>
          <w:p w:rsidR="00525DEC" w:rsidRPr="00D1689A" w:rsidRDefault="00525DEC" w:rsidP="002C3395">
            <w:r w:rsidRPr="00D1689A">
              <w:t>Непрограммные расходы в рамках обеспечения деятельности главных распорядителей бюджетных средств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2,2</w:t>
            </w:r>
          </w:p>
        </w:tc>
        <w:tc>
          <w:tcPr>
            <w:tcW w:w="1067" w:type="dxa"/>
            <w:shd w:val="clear" w:color="auto" w:fill="auto"/>
            <w:noWrap/>
          </w:tcPr>
          <w:p w:rsidR="00525DEC" w:rsidRPr="00D1689A" w:rsidRDefault="00525DEC" w:rsidP="002C3395">
            <w:pPr>
              <w:jc w:val="right"/>
            </w:pPr>
            <w:r w:rsidRPr="00D1689A">
              <w:t>2,4</w:t>
            </w:r>
          </w:p>
        </w:tc>
        <w:tc>
          <w:tcPr>
            <w:tcW w:w="961" w:type="dxa"/>
            <w:shd w:val="clear" w:color="auto" w:fill="auto"/>
            <w:noWrap/>
          </w:tcPr>
          <w:p w:rsidR="00525DEC" w:rsidRPr="00D1689A" w:rsidRDefault="00525DEC" w:rsidP="002C3395">
            <w:pPr>
              <w:jc w:val="right"/>
            </w:pPr>
            <w:r w:rsidRPr="00D1689A">
              <w:t>2,6</w:t>
            </w:r>
          </w:p>
        </w:tc>
      </w:tr>
      <w:tr w:rsidR="00525DEC" w:rsidRPr="00D1689A" w:rsidTr="00B1662B">
        <w:trPr>
          <w:trHeight w:val="842"/>
        </w:trPr>
        <w:tc>
          <w:tcPr>
            <w:tcW w:w="3841" w:type="dxa"/>
            <w:shd w:val="clear" w:color="auto" w:fill="auto"/>
          </w:tcPr>
          <w:p w:rsidR="00525DEC" w:rsidRPr="00D1689A" w:rsidRDefault="00525DEC" w:rsidP="002C3395">
            <w:r w:rsidRPr="00D1689A">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51200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2,2</w:t>
            </w:r>
          </w:p>
        </w:tc>
        <w:tc>
          <w:tcPr>
            <w:tcW w:w="1067" w:type="dxa"/>
            <w:shd w:val="clear" w:color="auto" w:fill="auto"/>
            <w:noWrap/>
          </w:tcPr>
          <w:p w:rsidR="00525DEC" w:rsidRPr="00D1689A" w:rsidRDefault="00525DEC" w:rsidP="002C3395">
            <w:pPr>
              <w:jc w:val="right"/>
            </w:pPr>
            <w:r w:rsidRPr="00D1689A">
              <w:t>2,4</w:t>
            </w:r>
          </w:p>
        </w:tc>
        <w:tc>
          <w:tcPr>
            <w:tcW w:w="961" w:type="dxa"/>
            <w:shd w:val="clear" w:color="auto" w:fill="auto"/>
            <w:noWrap/>
          </w:tcPr>
          <w:p w:rsidR="00525DEC" w:rsidRPr="00D1689A" w:rsidRDefault="00525DEC" w:rsidP="002C3395">
            <w:pPr>
              <w:jc w:val="right"/>
            </w:pPr>
            <w:r w:rsidRPr="00D1689A">
              <w:t>2,6</w:t>
            </w:r>
          </w:p>
        </w:tc>
      </w:tr>
      <w:tr w:rsidR="00525DEC" w:rsidRPr="00D1689A" w:rsidTr="00B1662B">
        <w:trPr>
          <w:trHeight w:val="70"/>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51200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2,2</w:t>
            </w:r>
          </w:p>
        </w:tc>
        <w:tc>
          <w:tcPr>
            <w:tcW w:w="1067" w:type="dxa"/>
            <w:shd w:val="clear" w:color="auto" w:fill="auto"/>
            <w:noWrap/>
          </w:tcPr>
          <w:p w:rsidR="00525DEC" w:rsidRPr="00D1689A" w:rsidRDefault="00525DEC" w:rsidP="002C3395">
            <w:pPr>
              <w:jc w:val="right"/>
            </w:pPr>
            <w:r w:rsidRPr="00D1689A">
              <w:t>2,4</w:t>
            </w:r>
          </w:p>
        </w:tc>
        <w:tc>
          <w:tcPr>
            <w:tcW w:w="961" w:type="dxa"/>
            <w:shd w:val="clear" w:color="auto" w:fill="auto"/>
            <w:noWrap/>
          </w:tcPr>
          <w:p w:rsidR="00525DEC" w:rsidRPr="00D1689A" w:rsidRDefault="00525DEC" w:rsidP="002C3395">
            <w:pPr>
              <w:jc w:val="right"/>
            </w:pPr>
            <w:r w:rsidRPr="00D1689A">
              <w:t>2,6</w:t>
            </w:r>
          </w:p>
        </w:tc>
      </w:tr>
      <w:tr w:rsidR="00525DEC" w:rsidRPr="00D1689A" w:rsidTr="00B1662B">
        <w:trPr>
          <w:trHeight w:val="70"/>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51200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2,2</w:t>
            </w:r>
          </w:p>
        </w:tc>
        <w:tc>
          <w:tcPr>
            <w:tcW w:w="1067" w:type="dxa"/>
            <w:shd w:val="clear" w:color="auto" w:fill="auto"/>
            <w:noWrap/>
          </w:tcPr>
          <w:p w:rsidR="00525DEC" w:rsidRPr="00D1689A" w:rsidRDefault="00525DEC" w:rsidP="002C3395">
            <w:pPr>
              <w:jc w:val="right"/>
            </w:pPr>
            <w:r w:rsidRPr="00D1689A">
              <w:t>2,4</w:t>
            </w:r>
          </w:p>
        </w:tc>
        <w:tc>
          <w:tcPr>
            <w:tcW w:w="961" w:type="dxa"/>
            <w:shd w:val="clear" w:color="auto" w:fill="auto"/>
            <w:noWrap/>
          </w:tcPr>
          <w:p w:rsidR="00525DEC" w:rsidRPr="00D1689A" w:rsidRDefault="00525DEC" w:rsidP="002C3395">
            <w:pPr>
              <w:jc w:val="right"/>
            </w:pPr>
            <w:r w:rsidRPr="00D1689A">
              <w:t>2,6</w:t>
            </w:r>
          </w:p>
        </w:tc>
      </w:tr>
      <w:tr w:rsidR="00525DEC" w:rsidRPr="00D1689A" w:rsidTr="00B1662B">
        <w:trPr>
          <w:trHeight w:val="248"/>
        </w:trPr>
        <w:tc>
          <w:tcPr>
            <w:tcW w:w="3841" w:type="dxa"/>
            <w:shd w:val="clear" w:color="auto" w:fill="auto"/>
          </w:tcPr>
          <w:p w:rsidR="00525DEC" w:rsidRPr="00D1689A" w:rsidRDefault="00525DEC" w:rsidP="002C3395">
            <w:r w:rsidRPr="00D1689A">
              <w:t>Обеспечение деятельности финансовых, налоговых и таможенных органов и органов финансового (финансово-бюджетного) надзора</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3 279,3</w:t>
            </w:r>
          </w:p>
        </w:tc>
        <w:tc>
          <w:tcPr>
            <w:tcW w:w="1067" w:type="dxa"/>
            <w:shd w:val="clear" w:color="auto" w:fill="auto"/>
            <w:noWrap/>
          </w:tcPr>
          <w:p w:rsidR="00525DEC" w:rsidRPr="00D1689A" w:rsidRDefault="00525DEC" w:rsidP="002C3395">
            <w:pPr>
              <w:jc w:val="right"/>
            </w:pPr>
            <w:r w:rsidRPr="00D1689A">
              <w:t>3 055,6</w:t>
            </w:r>
          </w:p>
        </w:tc>
        <w:tc>
          <w:tcPr>
            <w:tcW w:w="961" w:type="dxa"/>
            <w:shd w:val="clear" w:color="auto" w:fill="auto"/>
            <w:noWrap/>
          </w:tcPr>
          <w:p w:rsidR="00525DEC" w:rsidRPr="00D1689A" w:rsidRDefault="00525DEC" w:rsidP="002C3395">
            <w:pPr>
              <w:jc w:val="right"/>
            </w:pPr>
            <w:r w:rsidRPr="00D1689A">
              <w:t>3 065,7</w:t>
            </w:r>
          </w:p>
        </w:tc>
      </w:tr>
      <w:tr w:rsidR="00525DEC" w:rsidRPr="00D1689A" w:rsidTr="00B1662B">
        <w:trPr>
          <w:trHeight w:val="882"/>
        </w:trPr>
        <w:tc>
          <w:tcPr>
            <w:tcW w:w="3841" w:type="dxa"/>
            <w:shd w:val="clear" w:color="auto" w:fill="auto"/>
          </w:tcPr>
          <w:p w:rsidR="00525DEC" w:rsidRPr="00D1689A" w:rsidRDefault="00525DEC" w:rsidP="002C3395">
            <w:r w:rsidRPr="00D1689A">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3 279,3</w:t>
            </w:r>
          </w:p>
        </w:tc>
        <w:tc>
          <w:tcPr>
            <w:tcW w:w="1067" w:type="dxa"/>
            <w:shd w:val="clear" w:color="auto" w:fill="auto"/>
            <w:noWrap/>
          </w:tcPr>
          <w:p w:rsidR="00525DEC" w:rsidRPr="00D1689A" w:rsidRDefault="00525DEC" w:rsidP="002C3395">
            <w:pPr>
              <w:jc w:val="right"/>
            </w:pPr>
            <w:r w:rsidRPr="00D1689A">
              <w:t>3 055,6</w:t>
            </w:r>
          </w:p>
        </w:tc>
        <w:tc>
          <w:tcPr>
            <w:tcW w:w="961" w:type="dxa"/>
            <w:shd w:val="clear" w:color="auto" w:fill="auto"/>
            <w:noWrap/>
          </w:tcPr>
          <w:p w:rsidR="00525DEC" w:rsidRPr="00D1689A" w:rsidRDefault="00525DEC" w:rsidP="002C3395">
            <w:pPr>
              <w:jc w:val="right"/>
            </w:pPr>
            <w:r w:rsidRPr="00D1689A">
              <w:t>3 065,7</w:t>
            </w:r>
          </w:p>
        </w:tc>
      </w:tr>
      <w:tr w:rsidR="00525DEC" w:rsidRPr="00D1689A" w:rsidTr="00B1662B">
        <w:trPr>
          <w:trHeight w:val="141"/>
        </w:trPr>
        <w:tc>
          <w:tcPr>
            <w:tcW w:w="3841" w:type="dxa"/>
            <w:shd w:val="clear" w:color="auto" w:fill="auto"/>
          </w:tcPr>
          <w:p w:rsidR="00525DEC" w:rsidRPr="00D1689A" w:rsidRDefault="00525DEC" w:rsidP="002C3395">
            <w:pPr>
              <w:jc w:val="both"/>
            </w:pPr>
            <w:r w:rsidRPr="00D1689A">
              <w:t>Подпрограмма «Эффективное использование бюджетного потенциала»</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3 279,3</w:t>
            </w:r>
          </w:p>
        </w:tc>
        <w:tc>
          <w:tcPr>
            <w:tcW w:w="1067" w:type="dxa"/>
            <w:shd w:val="clear" w:color="auto" w:fill="auto"/>
            <w:noWrap/>
          </w:tcPr>
          <w:p w:rsidR="00525DEC" w:rsidRPr="00D1689A" w:rsidRDefault="00525DEC" w:rsidP="002C3395">
            <w:pPr>
              <w:jc w:val="right"/>
            </w:pPr>
            <w:r w:rsidRPr="00D1689A">
              <w:t>3 055,6</w:t>
            </w:r>
          </w:p>
        </w:tc>
        <w:tc>
          <w:tcPr>
            <w:tcW w:w="961" w:type="dxa"/>
            <w:shd w:val="clear" w:color="auto" w:fill="auto"/>
            <w:noWrap/>
          </w:tcPr>
          <w:p w:rsidR="00525DEC" w:rsidRPr="00D1689A" w:rsidRDefault="00525DEC" w:rsidP="002C3395">
            <w:pPr>
              <w:jc w:val="right"/>
            </w:pPr>
            <w:r w:rsidRPr="00D1689A">
              <w:t>3 065,7</w:t>
            </w:r>
          </w:p>
        </w:tc>
      </w:tr>
      <w:tr w:rsidR="00525DEC" w:rsidRPr="00D1689A" w:rsidTr="00B1662B">
        <w:trPr>
          <w:trHeight w:val="1062"/>
        </w:trPr>
        <w:tc>
          <w:tcPr>
            <w:tcW w:w="3841" w:type="dxa"/>
            <w:shd w:val="clear" w:color="auto" w:fill="auto"/>
          </w:tcPr>
          <w:p w:rsidR="00525DEC" w:rsidRPr="00D1689A" w:rsidRDefault="00525DEC" w:rsidP="002C3395">
            <w:r w:rsidRPr="00D1689A">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3 126,3</w:t>
            </w:r>
          </w:p>
        </w:tc>
        <w:tc>
          <w:tcPr>
            <w:tcW w:w="1067" w:type="dxa"/>
            <w:shd w:val="clear" w:color="auto" w:fill="auto"/>
            <w:noWrap/>
          </w:tcPr>
          <w:p w:rsidR="00525DEC" w:rsidRPr="00D1689A" w:rsidRDefault="00525DEC" w:rsidP="002C3395">
            <w:pPr>
              <w:jc w:val="right"/>
            </w:pPr>
            <w:r w:rsidRPr="00D1689A">
              <w:t>3 010,6</w:t>
            </w:r>
          </w:p>
        </w:tc>
        <w:tc>
          <w:tcPr>
            <w:tcW w:w="961" w:type="dxa"/>
            <w:shd w:val="clear" w:color="auto" w:fill="auto"/>
            <w:noWrap/>
          </w:tcPr>
          <w:p w:rsidR="00525DEC" w:rsidRPr="00D1689A" w:rsidRDefault="00525DEC" w:rsidP="002C3395">
            <w:pPr>
              <w:jc w:val="right"/>
            </w:pPr>
            <w:r w:rsidRPr="00D1689A">
              <w:t>3 018,7</w:t>
            </w:r>
          </w:p>
        </w:tc>
      </w:tr>
      <w:tr w:rsidR="00525DEC" w:rsidRPr="00D1689A" w:rsidTr="00B1662B">
        <w:trPr>
          <w:trHeight w:val="70"/>
        </w:trPr>
        <w:tc>
          <w:tcPr>
            <w:tcW w:w="3841" w:type="dxa"/>
            <w:shd w:val="clear" w:color="auto" w:fill="auto"/>
          </w:tcPr>
          <w:p w:rsidR="00525DEC" w:rsidRPr="00D1689A" w:rsidRDefault="00525DEC" w:rsidP="002C3395">
            <w:r w:rsidRPr="00D1689A">
              <w:t xml:space="preserve">Расходы, связанные с муниципальным управлением </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3 126,3</w:t>
            </w:r>
          </w:p>
        </w:tc>
        <w:tc>
          <w:tcPr>
            <w:tcW w:w="1067" w:type="dxa"/>
            <w:shd w:val="clear" w:color="auto" w:fill="auto"/>
            <w:noWrap/>
          </w:tcPr>
          <w:p w:rsidR="00525DEC" w:rsidRPr="00D1689A" w:rsidRDefault="00525DEC" w:rsidP="002C3395">
            <w:pPr>
              <w:jc w:val="right"/>
            </w:pPr>
            <w:r w:rsidRPr="00D1689A">
              <w:t>3 010,6</w:t>
            </w:r>
          </w:p>
        </w:tc>
        <w:tc>
          <w:tcPr>
            <w:tcW w:w="961" w:type="dxa"/>
            <w:shd w:val="clear" w:color="auto" w:fill="auto"/>
            <w:noWrap/>
          </w:tcPr>
          <w:p w:rsidR="00525DEC" w:rsidRPr="00D1689A" w:rsidRDefault="00525DEC" w:rsidP="002C3395">
            <w:pPr>
              <w:jc w:val="right"/>
            </w:pPr>
            <w:r w:rsidRPr="00D1689A">
              <w:t>3 018,7</w:t>
            </w:r>
          </w:p>
        </w:tc>
      </w:tr>
      <w:tr w:rsidR="00525DEC" w:rsidRPr="00D1689A" w:rsidTr="00B1662B">
        <w:trPr>
          <w:trHeight w:val="459"/>
        </w:trPr>
        <w:tc>
          <w:tcPr>
            <w:tcW w:w="3841" w:type="dxa"/>
            <w:shd w:val="clear" w:color="auto" w:fill="auto"/>
          </w:tcPr>
          <w:p w:rsidR="00525DEC" w:rsidRPr="00D1689A" w:rsidRDefault="00525DEC" w:rsidP="002C3395">
            <w:r w:rsidRPr="00D1689A">
              <w:t>Расходы на выплаты по оплате труда работников органов местного самоуправления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41110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2 930,4</w:t>
            </w:r>
          </w:p>
        </w:tc>
        <w:tc>
          <w:tcPr>
            <w:tcW w:w="1067" w:type="dxa"/>
            <w:shd w:val="clear" w:color="auto" w:fill="auto"/>
            <w:noWrap/>
          </w:tcPr>
          <w:p w:rsidR="00525DEC" w:rsidRPr="00D1689A" w:rsidRDefault="00525DEC" w:rsidP="002C3395">
            <w:pPr>
              <w:jc w:val="right"/>
            </w:pPr>
            <w:r w:rsidRPr="00D1689A">
              <w:t>2 807,5</w:t>
            </w:r>
          </w:p>
        </w:tc>
        <w:tc>
          <w:tcPr>
            <w:tcW w:w="961" w:type="dxa"/>
            <w:shd w:val="clear" w:color="auto" w:fill="auto"/>
            <w:noWrap/>
          </w:tcPr>
          <w:p w:rsidR="00525DEC" w:rsidRPr="00D1689A" w:rsidRDefault="00525DEC" w:rsidP="002C3395">
            <w:pPr>
              <w:jc w:val="right"/>
            </w:pPr>
            <w:r w:rsidRPr="00D1689A">
              <w:t>2 807,5</w:t>
            </w:r>
          </w:p>
        </w:tc>
      </w:tr>
      <w:tr w:rsidR="00525DEC" w:rsidRPr="00D1689A" w:rsidTr="00B1662B">
        <w:trPr>
          <w:trHeight w:val="70"/>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41110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2 930,4</w:t>
            </w:r>
          </w:p>
        </w:tc>
        <w:tc>
          <w:tcPr>
            <w:tcW w:w="1067" w:type="dxa"/>
            <w:shd w:val="clear" w:color="auto" w:fill="auto"/>
            <w:noWrap/>
          </w:tcPr>
          <w:p w:rsidR="00525DEC" w:rsidRPr="00D1689A" w:rsidRDefault="00525DEC" w:rsidP="002C3395">
            <w:pPr>
              <w:jc w:val="right"/>
            </w:pPr>
            <w:r w:rsidRPr="00D1689A">
              <w:t>2 807,5</w:t>
            </w:r>
          </w:p>
        </w:tc>
        <w:tc>
          <w:tcPr>
            <w:tcW w:w="961" w:type="dxa"/>
            <w:shd w:val="clear" w:color="auto" w:fill="auto"/>
            <w:noWrap/>
          </w:tcPr>
          <w:p w:rsidR="00525DEC" w:rsidRPr="00D1689A" w:rsidRDefault="00525DEC" w:rsidP="002C3395">
            <w:pPr>
              <w:jc w:val="right"/>
            </w:pPr>
            <w:r w:rsidRPr="00D1689A">
              <w:t>2 807,5</w:t>
            </w:r>
          </w:p>
        </w:tc>
      </w:tr>
      <w:tr w:rsidR="00525DEC" w:rsidRPr="00D1689A" w:rsidTr="00B1662B">
        <w:trPr>
          <w:trHeight w:val="353"/>
        </w:trPr>
        <w:tc>
          <w:tcPr>
            <w:tcW w:w="3841" w:type="dxa"/>
            <w:shd w:val="clear" w:color="auto" w:fill="auto"/>
          </w:tcPr>
          <w:p w:rsidR="00525DEC" w:rsidRPr="00D1689A" w:rsidRDefault="00525DEC" w:rsidP="002C3395">
            <w:r w:rsidRPr="00D1689A">
              <w:t>Расходы на выплаты персоналу государственных (муниципальных) органов</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41110</w:t>
            </w:r>
          </w:p>
        </w:tc>
        <w:tc>
          <w:tcPr>
            <w:tcW w:w="516" w:type="dxa"/>
            <w:shd w:val="clear" w:color="auto" w:fill="auto"/>
            <w:noWrap/>
          </w:tcPr>
          <w:p w:rsidR="00525DEC" w:rsidRPr="00D1689A" w:rsidRDefault="00525DEC" w:rsidP="002C3395">
            <w:r w:rsidRPr="00D1689A">
              <w:t>120</w:t>
            </w:r>
          </w:p>
        </w:tc>
        <w:tc>
          <w:tcPr>
            <w:tcW w:w="1066" w:type="dxa"/>
            <w:shd w:val="clear" w:color="auto" w:fill="auto"/>
            <w:noWrap/>
          </w:tcPr>
          <w:p w:rsidR="00525DEC" w:rsidRPr="00D1689A" w:rsidRDefault="00525DEC" w:rsidP="002C3395">
            <w:pPr>
              <w:jc w:val="right"/>
            </w:pPr>
            <w:r w:rsidRPr="00D1689A">
              <w:t>2 930,4</w:t>
            </w:r>
          </w:p>
        </w:tc>
        <w:tc>
          <w:tcPr>
            <w:tcW w:w="1067" w:type="dxa"/>
            <w:shd w:val="clear" w:color="auto" w:fill="auto"/>
            <w:noWrap/>
          </w:tcPr>
          <w:p w:rsidR="00525DEC" w:rsidRPr="00D1689A" w:rsidRDefault="00525DEC" w:rsidP="002C3395">
            <w:pPr>
              <w:jc w:val="right"/>
            </w:pPr>
            <w:r w:rsidRPr="00D1689A">
              <w:t>2 807,5</w:t>
            </w:r>
          </w:p>
        </w:tc>
        <w:tc>
          <w:tcPr>
            <w:tcW w:w="961" w:type="dxa"/>
            <w:shd w:val="clear" w:color="auto" w:fill="auto"/>
            <w:noWrap/>
          </w:tcPr>
          <w:p w:rsidR="00525DEC" w:rsidRPr="00D1689A" w:rsidRDefault="00525DEC" w:rsidP="002C3395">
            <w:pPr>
              <w:jc w:val="right"/>
            </w:pPr>
            <w:r w:rsidRPr="00D1689A">
              <w:t>2 807,5</w:t>
            </w:r>
          </w:p>
        </w:tc>
      </w:tr>
      <w:tr w:rsidR="00525DEC" w:rsidRPr="00D1689A" w:rsidTr="00B1662B">
        <w:trPr>
          <w:trHeight w:val="374"/>
        </w:trPr>
        <w:tc>
          <w:tcPr>
            <w:tcW w:w="3841" w:type="dxa"/>
            <w:shd w:val="clear" w:color="auto" w:fill="auto"/>
          </w:tcPr>
          <w:p w:rsidR="00525DEC" w:rsidRPr="00D1689A" w:rsidRDefault="00525DEC" w:rsidP="002C3395">
            <w:r w:rsidRPr="00D1689A">
              <w:t>Расходы на обеспечение функций органов местного самоуправления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195,9</w:t>
            </w:r>
          </w:p>
        </w:tc>
        <w:tc>
          <w:tcPr>
            <w:tcW w:w="1067" w:type="dxa"/>
            <w:shd w:val="clear" w:color="auto" w:fill="auto"/>
            <w:noWrap/>
          </w:tcPr>
          <w:p w:rsidR="00525DEC" w:rsidRPr="00D1689A" w:rsidRDefault="00525DEC" w:rsidP="002C3395">
            <w:pPr>
              <w:jc w:val="right"/>
            </w:pPr>
            <w:r w:rsidRPr="00D1689A">
              <w:t>203,1</w:t>
            </w:r>
          </w:p>
        </w:tc>
        <w:tc>
          <w:tcPr>
            <w:tcW w:w="961" w:type="dxa"/>
            <w:shd w:val="clear" w:color="auto" w:fill="auto"/>
            <w:noWrap/>
          </w:tcPr>
          <w:p w:rsidR="00525DEC" w:rsidRPr="00D1689A" w:rsidRDefault="00525DEC" w:rsidP="002C3395">
            <w:pPr>
              <w:jc w:val="right"/>
            </w:pPr>
            <w:r w:rsidRPr="00D1689A">
              <w:t>211,2</w:t>
            </w:r>
          </w:p>
        </w:tc>
      </w:tr>
      <w:tr w:rsidR="00525DEC" w:rsidRPr="00D1689A" w:rsidTr="00B1662B">
        <w:trPr>
          <w:trHeight w:val="70"/>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194,7</w:t>
            </w:r>
          </w:p>
        </w:tc>
        <w:tc>
          <w:tcPr>
            <w:tcW w:w="1067" w:type="dxa"/>
            <w:shd w:val="clear" w:color="auto" w:fill="auto"/>
            <w:noWrap/>
          </w:tcPr>
          <w:p w:rsidR="00525DEC" w:rsidRPr="00D1689A" w:rsidRDefault="00525DEC" w:rsidP="002C3395">
            <w:pPr>
              <w:jc w:val="right"/>
            </w:pPr>
            <w:r w:rsidRPr="00D1689A">
              <w:t>201,9</w:t>
            </w:r>
          </w:p>
        </w:tc>
        <w:tc>
          <w:tcPr>
            <w:tcW w:w="961" w:type="dxa"/>
            <w:shd w:val="clear" w:color="auto" w:fill="auto"/>
            <w:noWrap/>
          </w:tcPr>
          <w:p w:rsidR="00525DEC" w:rsidRPr="00D1689A" w:rsidRDefault="00525DEC" w:rsidP="002C3395">
            <w:pPr>
              <w:jc w:val="right"/>
            </w:pPr>
            <w:r w:rsidRPr="00D1689A">
              <w:t>210,0</w:t>
            </w:r>
          </w:p>
        </w:tc>
      </w:tr>
      <w:tr w:rsidR="00525DEC" w:rsidRPr="00D1689A" w:rsidTr="00B1662B">
        <w:trPr>
          <w:trHeight w:val="234"/>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194,7</w:t>
            </w:r>
          </w:p>
        </w:tc>
        <w:tc>
          <w:tcPr>
            <w:tcW w:w="1067" w:type="dxa"/>
            <w:shd w:val="clear" w:color="auto" w:fill="auto"/>
            <w:noWrap/>
          </w:tcPr>
          <w:p w:rsidR="00525DEC" w:rsidRPr="00D1689A" w:rsidRDefault="00525DEC" w:rsidP="002C3395">
            <w:pPr>
              <w:jc w:val="right"/>
            </w:pPr>
            <w:r w:rsidRPr="00D1689A">
              <w:t>201,9</w:t>
            </w:r>
          </w:p>
        </w:tc>
        <w:tc>
          <w:tcPr>
            <w:tcW w:w="961" w:type="dxa"/>
            <w:shd w:val="clear" w:color="auto" w:fill="auto"/>
            <w:noWrap/>
          </w:tcPr>
          <w:p w:rsidR="00525DEC" w:rsidRPr="00D1689A" w:rsidRDefault="00525DEC" w:rsidP="002C3395">
            <w:pPr>
              <w:jc w:val="right"/>
            </w:pPr>
            <w:r w:rsidRPr="00D1689A">
              <w:t>210,0</w:t>
            </w:r>
          </w:p>
        </w:tc>
      </w:tr>
      <w:tr w:rsidR="00525DEC" w:rsidRPr="00D1689A" w:rsidTr="00B1662B">
        <w:trPr>
          <w:trHeight w:val="70"/>
        </w:trPr>
        <w:tc>
          <w:tcPr>
            <w:tcW w:w="3841" w:type="dxa"/>
            <w:shd w:val="clear" w:color="auto" w:fill="auto"/>
            <w:vAlign w:val="bottom"/>
          </w:tcPr>
          <w:p w:rsidR="00525DEC" w:rsidRPr="00D1689A" w:rsidRDefault="00525DEC" w:rsidP="002C3395">
            <w:r w:rsidRPr="00D1689A">
              <w:t>Иные бюджетные ассигнования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800</w:t>
            </w:r>
          </w:p>
        </w:tc>
        <w:tc>
          <w:tcPr>
            <w:tcW w:w="1066" w:type="dxa"/>
            <w:shd w:val="clear" w:color="auto" w:fill="auto"/>
            <w:noWrap/>
          </w:tcPr>
          <w:p w:rsidR="00525DEC" w:rsidRPr="00D1689A" w:rsidRDefault="00525DEC" w:rsidP="002C3395">
            <w:pPr>
              <w:jc w:val="right"/>
            </w:pPr>
            <w:r w:rsidRPr="00D1689A">
              <w:t>1,2</w:t>
            </w:r>
          </w:p>
        </w:tc>
        <w:tc>
          <w:tcPr>
            <w:tcW w:w="1067" w:type="dxa"/>
            <w:shd w:val="clear" w:color="auto" w:fill="auto"/>
            <w:noWrap/>
          </w:tcPr>
          <w:p w:rsidR="00525DEC" w:rsidRPr="00D1689A" w:rsidRDefault="00525DEC" w:rsidP="002C3395">
            <w:pPr>
              <w:jc w:val="right"/>
            </w:pPr>
            <w:r w:rsidRPr="00D1689A">
              <w:t>1,2</w:t>
            </w:r>
          </w:p>
        </w:tc>
        <w:tc>
          <w:tcPr>
            <w:tcW w:w="961" w:type="dxa"/>
            <w:shd w:val="clear" w:color="auto" w:fill="auto"/>
            <w:noWrap/>
          </w:tcPr>
          <w:p w:rsidR="00525DEC" w:rsidRPr="00D1689A" w:rsidRDefault="00525DEC" w:rsidP="002C3395">
            <w:pPr>
              <w:jc w:val="right"/>
            </w:pPr>
            <w:r w:rsidRPr="00D1689A">
              <w:t>1,2</w:t>
            </w:r>
          </w:p>
        </w:tc>
      </w:tr>
      <w:tr w:rsidR="00525DEC" w:rsidRPr="00D1689A" w:rsidTr="00B1662B">
        <w:trPr>
          <w:trHeight w:val="124"/>
        </w:trPr>
        <w:tc>
          <w:tcPr>
            <w:tcW w:w="3841" w:type="dxa"/>
            <w:shd w:val="clear" w:color="auto" w:fill="auto"/>
          </w:tcPr>
          <w:p w:rsidR="00525DEC" w:rsidRPr="00D1689A" w:rsidRDefault="00525DEC" w:rsidP="002C3395">
            <w:r w:rsidRPr="00D1689A">
              <w:t>Уплата налогов, сборов и иных платежей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850</w:t>
            </w:r>
          </w:p>
        </w:tc>
        <w:tc>
          <w:tcPr>
            <w:tcW w:w="1066" w:type="dxa"/>
            <w:shd w:val="clear" w:color="auto" w:fill="auto"/>
            <w:noWrap/>
          </w:tcPr>
          <w:p w:rsidR="00525DEC" w:rsidRPr="00D1689A" w:rsidRDefault="00525DEC" w:rsidP="002C3395">
            <w:pPr>
              <w:jc w:val="right"/>
            </w:pPr>
            <w:r w:rsidRPr="00D1689A">
              <w:t>1,2</w:t>
            </w:r>
          </w:p>
        </w:tc>
        <w:tc>
          <w:tcPr>
            <w:tcW w:w="1067" w:type="dxa"/>
            <w:shd w:val="clear" w:color="auto" w:fill="auto"/>
            <w:noWrap/>
          </w:tcPr>
          <w:p w:rsidR="00525DEC" w:rsidRPr="00D1689A" w:rsidRDefault="00525DEC" w:rsidP="002C3395">
            <w:pPr>
              <w:jc w:val="right"/>
            </w:pPr>
            <w:r w:rsidRPr="00D1689A">
              <w:t>1,2</w:t>
            </w:r>
          </w:p>
        </w:tc>
        <w:tc>
          <w:tcPr>
            <w:tcW w:w="961" w:type="dxa"/>
            <w:shd w:val="clear" w:color="auto" w:fill="auto"/>
            <w:noWrap/>
          </w:tcPr>
          <w:p w:rsidR="00525DEC" w:rsidRPr="00D1689A" w:rsidRDefault="00525DEC" w:rsidP="002C3395">
            <w:pPr>
              <w:jc w:val="right"/>
            </w:pPr>
            <w:r w:rsidRPr="00D1689A">
              <w:t>1,2</w:t>
            </w:r>
          </w:p>
        </w:tc>
      </w:tr>
      <w:tr w:rsidR="00525DEC" w:rsidRPr="00D1689A" w:rsidTr="00B1662B">
        <w:trPr>
          <w:trHeight w:val="324"/>
        </w:trPr>
        <w:tc>
          <w:tcPr>
            <w:tcW w:w="3841" w:type="dxa"/>
            <w:shd w:val="clear" w:color="auto" w:fill="auto"/>
          </w:tcPr>
          <w:p w:rsidR="00525DEC" w:rsidRPr="00D1689A" w:rsidRDefault="00525DEC" w:rsidP="002C3395">
            <w:r w:rsidRPr="00D1689A">
              <w:t>Основное мероприятие «Повышение эффективности и оптимизация бюджетных расходов»</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16,0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50"/>
        </w:trPr>
        <w:tc>
          <w:tcPr>
            <w:tcW w:w="3841" w:type="dxa"/>
            <w:shd w:val="clear" w:color="auto" w:fill="auto"/>
          </w:tcPr>
          <w:p w:rsidR="00525DEC" w:rsidRPr="00D1689A" w:rsidRDefault="00525DEC" w:rsidP="002C3395">
            <w:r w:rsidRPr="00D1689A">
              <w:lastRenderedPageBreak/>
              <w:t xml:space="preserve">Расходы, связанные с муниципальным управлением </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41000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16,0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567"/>
        </w:trPr>
        <w:tc>
          <w:tcPr>
            <w:tcW w:w="3841" w:type="dxa"/>
            <w:shd w:val="clear" w:color="auto" w:fill="auto"/>
          </w:tcPr>
          <w:p w:rsidR="00525DEC" w:rsidRPr="00D1689A" w:rsidRDefault="00525DEC" w:rsidP="002C3395">
            <w:r w:rsidRPr="00D1689A">
              <w:t>Расходы на обеспечение функций органов местного самоуправления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16,0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16,0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16,0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88"/>
        </w:trPr>
        <w:tc>
          <w:tcPr>
            <w:tcW w:w="3841" w:type="dxa"/>
            <w:shd w:val="clear" w:color="auto" w:fill="auto"/>
          </w:tcPr>
          <w:p w:rsidR="00525DEC" w:rsidRPr="00D1689A" w:rsidRDefault="00525DEC" w:rsidP="002C3395">
            <w:r w:rsidRPr="00D1689A">
              <w:t>Основное мероприятие «Развитие информационных систем и ресурсов»</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94,0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66"/>
        </w:trPr>
        <w:tc>
          <w:tcPr>
            <w:tcW w:w="3841" w:type="dxa"/>
            <w:shd w:val="clear" w:color="auto" w:fill="auto"/>
          </w:tcPr>
          <w:p w:rsidR="00525DEC" w:rsidRPr="00D1689A" w:rsidRDefault="00525DEC" w:rsidP="002C3395">
            <w:r w:rsidRPr="00D1689A">
              <w:t xml:space="preserve">Расходы, связанные с муниципальным управлением </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94,0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63"/>
        </w:trPr>
        <w:tc>
          <w:tcPr>
            <w:tcW w:w="3841" w:type="dxa"/>
            <w:shd w:val="clear" w:color="auto" w:fill="auto"/>
          </w:tcPr>
          <w:p w:rsidR="00525DEC" w:rsidRPr="00D1689A" w:rsidRDefault="00525DEC" w:rsidP="002C3395">
            <w:r w:rsidRPr="00D1689A">
              <w:t>Расходы на обеспечение функций органов местного самоуправления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94,0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343"/>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94,0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523"/>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94,0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454"/>
        </w:trPr>
        <w:tc>
          <w:tcPr>
            <w:tcW w:w="3841" w:type="dxa"/>
            <w:shd w:val="clear" w:color="auto" w:fill="auto"/>
          </w:tcPr>
          <w:p w:rsidR="00525DEC" w:rsidRPr="00D1689A" w:rsidRDefault="00525DEC" w:rsidP="002C3395">
            <w:r w:rsidRPr="00D1689A">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43,0</w:t>
            </w:r>
          </w:p>
        </w:tc>
        <w:tc>
          <w:tcPr>
            <w:tcW w:w="1067" w:type="dxa"/>
            <w:shd w:val="clear" w:color="auto" w:fill="auto"/>
            <w:noWrap/>
          </w:tcPr>
          <w:p w:rsidR="00525DEC" w:rsidRPr="00D1689A" w:rsidRDefault="00525DEC" w:rsidP="002C3395">
            <w:pPr>
              <w:jc w:val="right"/>
            </w:pPr>
            <w:r w:rsidRPr="00D1689A">
              <w:t>45,0</w:t>
            </w:r>
          </w:p>
        </w:tc>
        <w:tc>
          <w:tcPr>
            <w:tcW w:w="961" w:type="dxa"/>
            <w:shd w:val="clear" w:color="auto" w:fill="auto"/>
            <w:noWrap/>
          </w:tcPr>
          <w:p w:rsidR="00525DEC" w:rsidRPr="00D1689A" w:rsidRDefault="00525DEC" w:rsidP="002C3395">
            <w:pPr>
              <w:jc w:val="right"/>
            </w:pPr>
            <w:r w:rsidRPr="00D1689A">
              <w:t>47,0</w:t>
            </w:r>
          </w:p>
        </w:tc>
      </w:tr>
      <w:tr w:rsidR="00525DEC" w:rsidRPr="00D1689A" w:rsidTr="00B1662B">
        <w:trPr>
          <w:trHeight w:val="853"/>
        </w:trPr>
        <w:tc>
          <w:tcPr>
            <w:tcW w:w="3841" w:type="dxa"/>
            <w:shd w:val="clear" w:color="auto" w:fill="auto"/>
          </w:tcPr>
          <w:p w:rsidR="00525DEC" w:rsidRPr="00D1689A" w:rsidRDefault="00525DEC" w:rsidP="002C3395">
            <w:r w:rsidRPr="00D1689A">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45100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43,0</w:t>
            </w:r>
          </w:p>
        </w:tc>
        <w:tc>
          <w:tcPr>
            <w:tcW w:w="1067" w:type="dxa"/>
            <w:shd w:val="clear" w:color="auto" w:fill="auto"/>
            <w:noWrap/>
          </w:tcPr>
          <w:p w:rsidR="00525DEC" w:rsidRPr="00D1689A" w:rsidRDefault="00525DEC" w:rsidP="002C3395">
            <w:pPr>
              <w:jc w:val="right"/>
            </w:pPr>
            <w:r w:rsidRPr="00D1689A">
              <w:t>45,0</w:t>
            </w:r>
          </w:p>
        </w:tc>
        <w:tc>
          <w:tcPr>
            <w:tcW w:w="961" w:type="dxa"/>
            <w:shd w:val="clear" w:color="auto" w:fill="auto"/>
            <w:noWrap/>
          </w:tcPr>
          <w:p w:rsidR="00525DEC" w:rsidRPr="00D1689A" w:rsidRDefault="00525DEC" w:rsidP="002C3395">
            <w:pPr>
              <w:jc w:val="right"/>
            </w:pPr>
            <w:r w:rsidRPr="00D1689A">
              <w:t>47,0</w:t>
            </w:r>
          </w:p>
        </w:tc>
      </w:tr>
      <w:tr w:rsidR="00525DEC" w:rsidRPr="00D1689A" w:rsidTr="00B1662B">
        <w:trPr>
          <w:trHeight w:val="995"/>
        </w:trPr>
        <w:tc>
          <w:tcPr>
            <w:tcW w:w="3841" w:type="dxa"/>
            <w:shd w:val="clear" w:color="auto" w:fill="auto"/>
          </w:tcPr>
          <w:p w:rsidR="00525DEC" w:rsidRPr="00D1689A" w:rsidRDefault="00525DEC" w:rsidP="002C3395">
            <w:r w:rsidRPr="00D1689A">
              <w:t xml:space="preserve">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 </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45101</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43,0</w:t>
            </w:r>
          </w:p>
        </w:tc>
        <w:tc>
          <w:tcPr>
            <w:tcW w:w="1067" w:type="dxa"/>
            <w:shd w:val="clear" w:color="auto" w:fill="auto"/>
            <w:noWrap/>
          </w:tcPr>
          <w:p w:rsidR="00525DEC" w:rsidRPr="00D1689A" w:rsidRDefault="00525DEC" w:rsidP="002C3395">
            <w:pPr>
              <w:jc w:val="right"/>
            </w:pPr>
            <w:r w:rsidRPr="00D1689A">
              <w:t>45,0</w:t>
            </w:r>
          </w:p>
        </w:tc>
        <w:tc>
          <w:tcPr>
            <w:tcW w:w="961" w:type="dxa"/>
            <w:shd w:val="clear" w:color="auto" w:fill="auto"/>
            <w:noWrap/>
          </w:tcPr>
          <w:p w:rsidR="00525DEC" w:rsidRPr="00D1689A" w:rsidRDefault="00525DEC" w:rsidP="002C3395">
            <w:pPr>
              <w:jc w:val="right"/>
            </w:pPr>
            <w:r w:rsidRPr="00D1689A">
              <w:t>47,0</w:t>
            </w:r>
          </w:p>
        </w:tc>
      </w:tr>
      <w:tr w:rsidR="00525DEC" w:rsidRPr="00D1689A" w:rsidTr="00B1662B">
        <w:trPr>
          <w:trHeight w:val="164"/>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45101</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43,0</w:t>
            </w:r>
          </w:p>
        </w:tc>
        <w:tc>
          <w:tcPr>
            <w:tcW w:w="1067" w:type="dxa"/>
            <w:shd w:val="clear" w:color="auto" w:fill="auto"/>
            <w:noWrap/>
          </w:tcPr>
          <w:p w:rsidR="00525DEC" w:rsidRPr="00D1689A" w:rsidRDefault="00525DEC" w:rsidP="002C3395">
            <w:pPr>
              <w:jc w:val="right"/>
            </w:pPr>
            <w:r w:rsidRPr="00D1689A">
              <w:t>45,0</w:t>
            </w:r>
          </w:p>
        </w:tc>
        <w:tc>
          <w:tcPr>
            <w:tcW w:w="961" w:type="dxa"/>
            <w:shd w:val="clear" w:color="auto" w:fill="auto"/>
            <w:noWrap/>
          </w:tcPr>
          <w:p w:rsidR="00525DEC" w:rsidRPr="00D1689A" w:rsidRDefault="00525DEC" w:rsidP="002C3395">
            <w:pPr>
              <w:jc w:val="right"/>
            </w:pPr>
            <w:r w:rsidRPr="00D1689A">
              <w:t>47,0</w:t>
            </w:r>
          </w:p>
        </w:tc>
      </w:tr>
      <w:tr w:rsidR="00525DEC" w:rsidRPr="00D1689A" w:rsidTr="00B1662B">
        <w:trPr>
          <w:trHeight w:val="349"/>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45101</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43,0</w:t>
            </w:r>
          </w:p>
        </w:tc>
        <w:tc>
          <w:tcPr>
            <w:tcW w:w="1067" w:type="dxa"/>
            <w:shd w:val="clear" w:color="auto" w:fill="auto"/>
            <w:noWrap/>
          </w:tcPr>
          <w:p w:rsidR="00525DEC" w:rsidRPr="00D1689A" w:rsidRDefault="00525DEC" w:rsidP="002C3395">
            <w:pPr>
              <w:jc w:val="right"/>
            </w:pPr>
            <w:r w:rsidRPr="00D1689A">
              <w:t>45,0</w:t>
            </w:r>
          </w:p>
        </w:tc>
        <w:tc>
          <w:tcPr>
            <w:tcW w:w="961" w:type="dxa"/>
            <w:shd w:val="clear" w:color="auto" w:fill="auto"/>
            <w:noWrap/>
          </w:tcPr>
          <w:p w:rsidR="00525DEC" w:rsidRPr="00D1689A" w:rsidRDefault="00525DEC" w:rsidP="002C3395">
            <w:pPr>
              <w:jc w:val="right"/>
            </w:pPr>
            <w:r w:rsidRPr="00D1689A">
              <w:t>47,0</w:t>
            </w:r>
          </w:p>
        </w:tc>
      </w:tr>
      <w:tr w:rsidR="00525DEC" w:rsidRPr="00D1689A" w:rsidTr="00B1662B">
        <w:trPr>
          <w:trHeight w:val="255"/>
        </w:trPr>
        <w:tc>
          <w:tcPr>
            <w:tcW w:w="3841" w:type="dxa"/>
            <w:shd w:val="clear" w:color="auto" w:fill="auto"/>
          </w:tcPr>
          <w:p w:rsidR="00525DEC" w:rsidRPr="00D1689A" w:rsidRDefault="00525DEC" w:rsidP="002C3395">
            <w:r w:rsidRPr="00D1689A">
              <w:t>Резервные фонды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11</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11,4</w:t>
            </w:r>
          </w:p>
        </w:tc>
        <w:tc>
          <w:tcPr>
            <w:tcW w:w="1067" w:type="dxa"/>
            <w:shd w:val="clear" w:color="auto" w:fill="auto"/>
            <w:noWrap/>
          </w:tcPr>
          <w:p w:rsidR="00525DEC" w:rsidRPr="00D1689A" w:rsidRDefault="00525DEC" w:rsidP="002C3395">
            <w:pPr>
              <w:jc w:val="right"/>
            </w:pPr>
            <w:r w:rsidRPr="00D1689A">
              <w:t>600,0</w:t>
            </w:r>
          </w:p>
        </w:tc>
        <w:tc>
          <w:tcPr>
            <w:tcW w:w="961" w:type="dxa"/>
            <w:shd w:val="clear" w:color="auto" w:fill="auto"/>
            <w:noWrap/>
          </w:tcPr>
          <w:p w:rsidR="00525DEC" w:rsidRPr="00D1689A" w:rsidRDefault="00525DEC" w:rsidP="002C3395">
            <w:pPr>
              <w:jc w:val="right"/>
            </w:pPr>
            <w:r w:rsidRPr="00D1689A">
              <w:t>600,0</w:t>
            </w:r>
          </w:p>
        </w:tc>
      </w:tr>
      <w:tr w:rsidR="00525DEC" w:rsidRPr="00D1689A" w:rsidTr="00B1662B">
        <w:trPr>
          <w:trHeight w:val="643"/>
        </w:trPr>
        <w:tc>
          <w:tcPr>
            <w:tcW w:w="3841" w:type="dxa"/>
            <w:shd w:val="clear" w:color="auto" w:fill="auto"/>
          </w:tcPr>
          <w:p w:rsidR="00525DEC" w:rsidRPr="00D1689A" w:rsidRDefault="00525DEC" w:rsidP="002C3395">
            <w:r w:rsidRPr="00D1689A">
              <w:t>Непрограммные расходы главных распорядителей бюджетных средств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11</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11,4</w:t>
            </w:r>
          </w:p>
        </w:tc>
        <w:tc>
          <w:tcPr>
            <w:tcW w:w="1067" w:type="dxa"/>
            <w:shd w:val="clear" w:color="auto" w:fill="auto"/>
            <w:noWrap/>
          </w:tcPr>
          <w:p w:rsidR="00525DEC" w:rsidRPr="00D1689A" w:rsidRDefault="00525DEC" w:rsidP="002C3395">
            <w:pPr>
              <w:jc w:val="right"/>
            </w:pPr>
            <w:r w:rsidRPr="00D1689A">
              <w:t>600,0</w:t>
            </w:r>
          </w:p>
        </w:tc>
        <w:tc>
          <w:tcPr>
            <w:tcW w:w="961" w:type="dxa"/>
            <w:shd w:val="clear" w:color="auto" w:fill="auto"/>
            <w:noWrap/>
          </w:tcPr>
          <w:p w:rsidR="00525DEC" w:rsidRPr="00D1689A" w:rsidRDefault="00525DEC" w:rsidP="002C3395">
            <w:pPr>
              <w:jc w:val="right"/>
            </w:pPr>
            <w:r w:rsidRPr="00D1689A">
              <w:t>600,0</w:t>
            </w:r>
          </w:p>
        </w:tc>
      </w:tr>
      <w:tr w:rsidR="00525DEC" w:rsidRPr="00D1689A" w:rsidTr="00B1662B">
        <w:trPr>
          <w:trHeight w:val="483"/>
        </w:trPr>
        <w:tc>
          <w:tcPr>
            <w:tcW w:w="3841" w:type="dxa"/>
            <w:shd w:val="clear" w:color="auto" w:fill="auto"/>
          </w:tcPr>
          <w:p w:rsidR="00525DEC" w:rsidRPr="00D1689A" w:rsidRDefault="00525DEC" w:rsidP="002C3395">
            <w:r w:rsidRPr="00D1689A">
              <w:t>Непрограммные расходы в рамках обеспечения деятельности главных распорядителей бюджетных средств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11</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11,4</w:t>
            </w:r>
          </w:p>
        </w:tc>
        <w:tc>
          <w:tcPr>
            <w:tcW w:w="1067" w:type="dxa"/>
            <w:shd w:val="clear" w:color="auto" w:fill="auto"/>
            <w:noWrap/>
          </w:tcPr>
          <w:p w:rsidR="00525DEC" w:rsidRPr="00D1689A" w:rsidRDefault="00525DEC" w:rsidP="002C3395">
            <w:pPr>
              <w:jc w:val="right"/>
            </w:pPr>
            <w:r w:rsidRPr="00D1689A">
              <w:t>600,0</w:t>
            </w:r>
          </w:p>
        </w:tc>
        <w:tc>
          <w:tcPr>
            <w:tcW w:w="961" w:type="dxa"/>
            <w:shd w:val="clear" w:color="auto" w:fill="auto"/>
            <w:noWrap/>
          </w:tcPr>
          <w:p w:rsidR="00525DEC" w:rsidRPr="00D1689A" w:rsidRDefault="00525DEC" w:rsidP="002C3395">
            <w:pPr>
              <w:jc w:val="right"/>
            </w:pPr>
            <w:r w:rsidRPr="00D1689A">
              <w:t>600,0</w:t>
            </w:r>
          </w:p>
        </w:tc>
      </w:tr>
      <w:tr w:rsidR="00525DEC" w:rsidRPr="00D1689A" w:rsidTr="00B1662B">
        <w:trPr>
          <w:trHeight w:val="266"/>
        </w:trPr>
        <w:tc>
          <w:tcPr>
            <w:tcW w:w="3841" w:type="dxa"/>
            <w:shd w:val="clear" w:color="auto" w:fill="auto"/>
          </w:tcPr>
          <w:p w:rsidR="00525DEC" w:rsidRPr="00D1689A" w:rsidRDefault="00525DEC" w:rsidP="002C3395">
            <w:r w:rsidRPr="00D1689A">
              <w:t xml:space="preserve">Расходы, связанные с муниципальным управлением </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11</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11,4</w:t>
            </w:r>
          </w:p>
        </w:tc>
        <w:tc>
          <w:tcPr>
            <w:tcW w:w="1067" w:type="dxa"/>
            <w:shd w:val="clear" w:color="auto" w:fill="auto"/>
            <w:noWrap/>
          </w:tcPr>
          <w:p w:rsidR="00525DEC" w:rsidRPr="00D1689A" w:rsidRDefault="00525DEC" w:rsidP="002C3395">
            <w:pPr>
              <w:jc w:val="right"/>
            </w:pPr>
            <w:r w:rsidRPr="00D1689A">
              <w:t>600,0</w:t>
            </w:r>
          </w:p>
        </w:tc>
        <w:tc>
          <w:tcPr>
            <w:tcW w:w="961" w:type="dxa"/>
            <w:shd w:val="clear" w:color="auto" w:fill="auto"/>
            <w:noWrap/>
          </w:tcPr>
          <w:p w:rsidR="00525DEC" w:rsidRPr="00D1689A" w:rsidRDefault="00525DEC" w:rsidP="002C3395">
            <w:pPr>
              <w:jc w:val="right"/>
            </w:pPr>
            <w:r w:rsidRPr="00D1689A">
              <w:t>600,0</w:t>
            </w:r>
          </w:p>
        </w:tc>
      </w:tr>
      <w:tr w:rsidR="00525DEC" w:rsidRPr="00D1689A" w:rsidTr="00B1662B">
        <w:trPr>
          <w:trHeight w:val="164"/>
        </w:trPr>
        <w:tc>
          <w:tcPr>
            <w:tcW w:w="3841" w:type="dxa"/>
            <w:shd w:val="clear" w:color="auto" w:fill="auto"/>
          </w:tcPr>
          <w:p w:rsidR="00525DEC" w:rsidRPr="00D1689A" w:rsidRDefault="00525DEC" w:rsidP="002C3395">
            <w:r w:rsidRPr="00D1689A">
              <w:t>Резервный фонд администрации муниципальных образований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11</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41180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11,4</w:t>
            </w:r>
          </w:p>
        </w:tc>
        <w:tc>
          <w:tcPr>
            <w:tcW w:w="1067" w:type="dxa"/>
            <w:shd w:val="clear" w:color="auto" w:fill="auto"/>
            <w:noWrap/>
          </w:tcPr>
          <w:p w:rsidR="00525DEC" w:rsidRPr="00D1689A" w:rsidRDefault="00525DEC" w:rsidP="002C3395">
            <w:pPr>
              <w:jc w:val="right"/>
            </w:pPr>
            <w:r w:rsidRPr="00D1689A">
              <w:t>600,0</w:t>
            </w:r>
          </w:p>
        </w:tc>
        <w:tc>
          <w:tcPr>
            <w:tcW w:w="961" w:type="dxa"/>
            <w:shd w:val="clear" w:color="auto" w:fill="auto"/>
            <w:noWrap/>
          </w:tcPr>
          <w:p w:rsidR="00525DEC" w:rsidRPr="00D1689A" w:rsidRDefault="00525DEC" w:rsidP="002C3395">
            <w:pPr>
              <w:jc w:val="right"/>
            </w:pPr>
            <w:r w:rsidRPr="00D1689A">
              <w:t>600,0</w:t>
            </w:r>
          </w:p>
        </w:tc>
      </w:tr>
      <w:tr w:rsidR="00525DEC" w:rsidRPr="00D1689A" w:rsidTr="00B1662B">
        <w:trPr>
          <w:trHeight w:val="70"/>
        </w:trPr>
        <w:tc>
          <w:tcPr>
            <w:tcW w:w="3841" w:type="dxa"/>
            <w:shd w:val="clear" w:color="auto" w:fill="auto"/>
            <w:vAlign w:val="bottom"/>
          </w:tcPr>
          <w:p w:rsidR="00525DEC" w:rsidRPr="00D1689A" w:rsidRDefault="00525DEC" w:rsidP="002C3395">
            <w:r w:rsidRPr="00D1689A">
              <w:t>Иные бюджетные ассигнования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11</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41180</w:t>
            </w:r>
          </w:p>
        </w:tc>
        <w:tc>
          <w:tcPr>
            <w:tcW w:w="516" w:type="dxa"/>
            <w:shd w:val="clear" w:color="auto" w:fill="auto"/>
            <w:noWrap/>
          </w:tcPr>
          <w:p w:rsidR="00525DEC" w:rsidRPr="00D1689A" w:rsidRDefault="00525DEC" w:rsidP="002C3395">
            <w:r w:rsidRPr="00D1689A">
              <w:t>800</w:t>
            </w:r>
          </w:p>
        </w:tc>
        <w:tc>
          <w:tcPr>
            <w:tcW w:w="1066" w:type="dxa"/>
            <w:shd w:val="clear" w:color="auto" w:fill="auto"/>
            <w:noWrap/>
          </w:tcPr>
          <w:p w:rsidR="00525DEC" w:rsidRPr="00D1689A" w:rsidRDefault="00525DEC" w:rsidP="002C3395">
            <w:pPr>
              <w:jc w:val="right"/>
            </w:pPr>
            <w:r w:rsidRPr="00D1689A">
              <w:t>11,4</w:t>
            </w:r>
          </w:p>
        </w:tc>
        <w:tc>
          <w:tcPr>
            <w:tcW w:w="1067" w:type="dxa"/>
            <w:shd w:val="clear" w:color="auto" w:fill="auto"/>
            <w:noWrap/>
          </w:tcPr>
          <w:p w:rsidR="00525DEC" w:rsidRPr="00D1689A" w:rsidRDefault="00525DEC" w:rsidP="002C3395">
            <w:pPr>
              <w:jc w:val="right"/>
            </w:pPr>
            <w:r w:rsidRPr="00D1689A">
              <w:t>600,0</w:t>
            </w:r>
          </w:p>
        </w:tc>
        <w:tc>
          <w:tcPr>
            <w:tcW w:w="961" w:type="dxa"/>
            <w:shd w:val="clear" w:color="auto" w:fill="auto"/>
            <w:noWrap/>
          </w:tcPr>
          <w:p w:rsidR="00525DEC" w:rsidRPr="00D1689A" w:rsidRDefault="00525DEC" w:rsidP="002C3395">
            <w:pPr>
              <w:jc w:val="right"/>
            </w:pPr>
            <w:r w:rsidRPr="00D1689A">
              <w:t>600,0</w:t>
            </w:r>
          </w:p>
        </w:tc>
      </w:tr>
      <w:tr w:rsidR="00525DEC" w:rsidRPr="00D1689A" w:rsidTr="00B1662B">
        <w:trPr>
          <w:trHeight w:val="170"/>
        </w:trPr>
        <w:tc>
          <w:tcPr>
            <w:tcW w:w="3841" w:type="dxa"/>
            <w:shd w:val="clear" w:color="auto" w:fill="auto"/>
          </w:tcPr>
          <w:p w:rsidR="00525DEC" w:rsidRPr="00D1689A" w:rsidRDefault="00525DEC" w:rsidP="002C3395">
            <w:r w:rsidRPr="00D1689A">
              <w:t>Резервные средства</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11</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41180</w:t>
            </w:r>
          </w:p>
        </w:tc>
        <w:tc>
          <w:tcPr>
            <w:tcW w:w="516" w:type="dxa"/>
            <w:shd w:val="clear" w:color="auto" w:fill="auto"/>
            <w:noWrap/>
          </w:tcPr>
          <w:p w:rsidR="00525DEC" w:rsidRPr="00D1689A" w:rsidRDefault="00525DEC" w:rsidP="002C3395">
            <w:r w:rsidRPr="00D1689A">
              <w:t>870</w:t>
            </w:r>
          </w:p>
        </w:tc>
        <w:tc>
          <w:tcPr>
            <w:tcW w:w="1066" w:type="dxa"/>
            <w:shd w:val="clear" w:color="auto" w:fill="auto"/>
            <w:noWrap/>
          </w:tcPr>
          <w:p w:rsidR="00525DEC" w:rsidRPr="00D1689A" w:rsidRDefault="00525DEC" w:rsidP="002C3395">
            <w:pPr>
              <w:jc w:val="right"/>
            </w:pPr>
            <w:r w:rsidRPr="00D1689A">
              <w:t>11,4</w:t>
            </w:r>
          </w:p>
        </w:tc>
        <w:tc>
          <w:tcPr>
            <w:tcW w:w="1067" w:type="dxa"/>
            <w:shd w:val="clear" w:color="auto" w:fill="auto"/>
            <w:noWrap/>
          </w:tcPr>
          <w:p w:rsidR="00525DEC" w:rsidRPr="00D1689A" w:rsidRDefault="00525DEC" w:rsidP="002C3395">
            <w:pPr>
              <w:jc w:val="right"/>
            </w:pPr>
            <w:r w:rsidRPr="00D1689A">
              <w:t>600,0</w:t>
            </w:r>
          </w:p>
        </w:tc>
        <w:tc>
          <w:tcPr>
            <w:tcW w:w="961" w:type="dxa"/>
            <w:shd w:val="clear" w:color="auto" w:fill="auto"/>
            <w:noWrap/>
          </w:tcPr>
          <w:p w:rsidR="00525DEC" w:rsidRPr="00D1689A" w:rsidRDefault="00525DEC" w:rsidP="002C3395">
            <w:pPr>
              <w:jc w:val="right"/>
            </w:pPr>
            <w:r w:rsidRPr="00D1689A">
              <w:t>600,0</w:t>
            </w:r>
          </w:p>
        </w:tc>
      </w:tr>
      <w:tr w:rsidR="00525DEC" w:rsidRPr="00D1689A" w:rsidTr="00B1662B">
        <w:trPr>
          <w:trHeight w:val="112"/>
        </w:trPr>
        <w:tc>
          <w:tcPr>
            <w:tcW w:w="3841" w:type="dxa"/>
            <w:shd w:val="clear" w:color="auto" w:fill="auto"/>
          </w:tcPr>
          <w:p w:rsidR="00525DEC" w:rsidRPr="00D1689A" w:rsidRDefault="00525DEC" w:rsidP="002C3395">
            <w:r w:rsidRPr="00D1689A">
              <w:lastRenderedPageBreak/>
              <w:t>Другие общегосударственные вопросы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14</w:t>
            </w:r>
            <w:r>
              <w:t> </w:t>
            </w:r>
            <w:r w:rsidRPr="00D1689A">
              <w:t>70</w:t>
            </w:r>
            <w:r>
              <w:t>7,1</w:t>
            </w:r>
          </w:p>
        </w:tc>
        <w:tc>
          <w:tcPr>
            <w:tcW w:w="1067" w:type="dxa"/>
            <w:shd w:val="clear" w:color="auto" w:fill="auto"/>
            <w:noWrap/>
          </w:tcPr>
          <w:p w:rsidR="00525DEC" w:rsidRPr="00D1689A" w:rsidRDefault="00525DEC" w:rsidP="002C3395">
            <w:pPr>
              <w:jc w:val="right"/>
            </w:pPr>
            <w:r w:rsidRPr="00D1689A">
              <w:t>15 359,1</w:t>
            </w:r>
          </w:p>
        </w:tc>
        <w:tc>
          <w:tcPr>
            <w:tcW w:w="961" w:type="dxa"/>
            <w:shd w:val="clear" w:color="auto" w:fill="auto"/>
            <w:noWrap/>
          </w:tcPr>
          <w:p w:rsidR="00525DEC" w:rsidRPr="00D1689A" w:rsidRDefault="00525DEC" w:rsidP="002C3395">
            <w:pPr>
              <w:jc w:val="right"/>
            </w:pPr>
            <w:r w:rsidRPr="00D1689A">
              <w:t>15 401,4</w:t>
            </w:r>
          </w:p>
        </w:tc>
      </w:tr>
      <w:tr w:rsidR="00525DEC" w:rsidRPr="00D1689A" w:rsidTr="00B1662B">
        <w:trPr>
          <w:trHeight w:val="759"/>
        </w:trPr>
        <w:tc>
          <w:tcPr>
            <w:tcW w:w="3841" w:type="dxa"/>
            <w:shd w:val="clear" w:color="auto" w:fill="auto"/>
          </w:tcPr>
          <w:p w:rsidR="00525DEC" w:rsidRPr="00D1689A" w:rsidRDefault="00525DEC" w:rsidP="002C3395">
            <w:r w:rsidRPr="00D1689A">
              <w:t xml:space="preserve">Муниципальная программа </w:t>
            </w:r>
            <w:r>
              <w:t>«</w:t>
            </w:r>
            <w:r w:rsidRPr="00D1689A">
              <w:t xml:space="preserve">Развитие образования в </w:t>
            </w:r>
            <w:r>
              <w:t>Чамзинском муниципальном районе»</w:t>
            </w:r>
            <w:r w:rsidRPr="00D1689A">
              <w:t xml:space="preserve"> на 2016-2025 годы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6 044,1</w:t>
            </w:r>
          </w:p>
        </w:tc>
        <w:tc>
          <w:tcPr>
            <w:tcW w:w="1067" w:type="dxa"/>
            <w:shd w:val="clear" w:color="auto" w:fill="auto"/>
            <w:noWrap/>
          </w:tcPr>
          <w:p w:rsidR="00525DEC" w:rsidRPr="00D1689A" w:rsidRDefault="00525DEC" w:rsidP="002C3395">
            <w:pPr>
              <w:jc w:val="right"/>
            </w:pPr>
            <w:r w:rsidRPr="00D1689A">
              <w:t>5 441,8</w:t>
            </w:r>
          </w:p>
        </w:tc>
        <w:tc>
          <w:tcPr>
            <w:tcW w:w="961" w:type="dxa"/>
            <w:shd w:val="clear" w:color="auto" w:fill="auto"/>
            <w:noWrap/>
          </w:tcPr>
          <w:p w:rsidR="00525DEC" w:rsidRPr="00D1689A" w:rsidRDefault="00525DEC" w:rsidP="002C3395">
            <w:pPr>
              <w:jc w:val="right"/>
            </w:pPr>
            <w:r w:rsidRPr="00D1689A">
              <w:t>5 451,6</w:t>
            </w:r>
          </w:p>
        </w:tc>
      </w:tr>
      <w:tr w:rsidR="00525DEC" w:rsidRPr="00D1689A" w:rsidTr="00B1662B">
        <w:trPr>
          <w:trHeight w:val="523"/>
        </w:trPr>
        <w:tc>
          <w:tcPr>
            <w:tcW w:w="3841" w:type="dxa"/>
            <w:shd w:val="clear" w:color="auto" w:fill="auto"/>
          </w:tcPr>
          <w:p w:rsidR="00525DEC" w:rsidRPr="00D1689A" w:rsidRDefault="00525DEC" w:rsidP="002C3395">
            <w:r>
              <w:t>Подпрограмма «</w:t>
            </w:r>
            <w:r w:rsidRPr="00D1689A">
              <w:t xml:space="preserve">Обеспечение реализации муниципальной программы </w:t>
            </w:r>
            <w:r>
              <w:t>«</w:t>
            </w:r>
            <w:r w:rsidRPr="00D1689A">
              <w:t xml:space="preserve">Развитие образования в </w:t>
            </w:r>
            <w:r>
              <w:t>Чамзинском муниципальном районе» на 2016 - 2025 годы»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6 044,1</w:t>
            </w:r>
          </w:p>
        </w:tc>
        <w:tc>
          <w:tcPr>
            <w:tcW w:w="1067" w:type="dxa"/>
            <w:shd w:val="clear" w:color="auto" w:fill="auto"/>
            <w:noWrap/>
          </w:tcPr>
          <w:p w:rsidR="00525DEC" w:rsidRPr="00D1689A" w:rsidRDefault="00525DEC" w:rsidP="002C3395">
            <w:pPr>
              <w:jc w:val="right"/>
            </w:pPr>
            <w:r w:rsidRPr="00D1689A">
              <w:t>5 441,8</w:t>
            </w:r>
          </w:p>
        </w:tc>
        <w:tc>
          <w:tcPr>
            <w:tcW w:w="961" w:type="dxa"/>
            <w:shd w:val="clear" w:color="auto" w:fill="auto"/>
            <w:noWrap/>
          </w:tcPr>
          <w:p w:rsidR="00525DEC" w:rsidRPr="00D1689A" w:rsidRDefault="00525DEC" w:rsidP="002C3395">
            <w:pPr>
              <w:jc w:val="right"/>
            </w:pPr>
            <w:r w:rsidRPr="00D1689A">
              <w:t>5 451,6</w:t>
            </w:r>
          </w:p>
        </w:tc>
      </w:tr>
      <w:tr w:rsidR="00525DEC" w:rsidRPr="00D1689A" w:rsidTr="00B1662B">
        <w:trPr>
          <w:trHeight w:val="702"/>
        </w:trPr>
        <w:tc>
          <w:tcPr>
            <w:tcW w:w="3841" w:type="dxa"/>
            <w:shd w:val="clear" w:color="auto" w:fill="auto"/>
          </w:tcPr>
          <w:p w:rsidR="00525DEC" w:rsidRPr="00D1689A" w:rsidRDefault="00525DEC" w:rsidP="002C3395">
            <w:r w:rsidRPr="00D1689A">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6 044,1</w:t>
            </w:r>
          </w:p>
        </w:tc>
        <w:tc>
          <w:tcPr>
            <w:tcW w:w="1067" w:type="dxa"/>
            <w:shd w:val="clear" w:color="auto" w:fill="auto"/>
            <w:noWrap/>
          </w:tcPr>
          <w:p w:rsidR="00525DEC" w:rsidRPr="00D1689A" w:rsidRDefault="00525DEC" w:rsidP="002C3395">
            <w:pPr>
              <w:jc w:val="right"/>
            </w:pPr>
            <w:r w:rsidRPr="00D1689A">
              <w:t>5 441,8</w:t>
            </w:r>
          </w:p>
        </w:tc>
        <w:tc>
          <w:tcPr>
            <w:tcW w:w="961" w:type="dxa"/>
            <w:shd w:val="clear" w:color="auto" w:fill="auto"/>
            <w:noWrap/>
          </w:tcPr>
          <w:p w:rsidR="00525DEC" w:rsidRPr="00D1689A" w:rsidRDefault="00525DEC" w:rsidP="002C3395">
            <w:pPr>
              <w:jc w:val="right"/>
            </w:pPr>
            <w:r w:rsidRPr="00D1689A">
              <w:t>5 451,6</w:t>
            </w:r>
          </w:p>
        </w:tc>
      </w:tr>
      <w:tr w:rsidR="00525DEC" w:rsidRPr="00D1689A" w:rsidTr="00B1662B">
        <w:trPr>
          <w:trHeight w:val="70"/>
        </w:trPr>
        <w:tc>
          <w:tcPr>
            <w:tcW w:w="3841" w:type="dxa"/>
            <w:shd w:val="clear" w:color="auto" w:fill="auto"/>
          </w:tcPr>
          <w:p w:rsidR="00525DEC" w:rsidRPr="00D1689A" w:rsidRDefault="00525DEC" w:rsidP="002C3395">
            <w:r w:rsidRPr="00D1689A">
              <w:t xml:space="preserve">Расходы, связанные с муниципальным управлением </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324,0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Резервные средства</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41180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324,0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82"/>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41180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324,0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367"/>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41180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324,0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21"/>
        </w:trPr>
        <w:tc>
          <w:tcPr>
            <w:tcW w:w="3841" w:type="dxa"/>
            <w:shd w:val="clear" w:color="auto" w:fill="auto"/>
          </w:tcPr>
          <w:p w:rsidR="00525DEC" w:rsidRPr="00D1689A" w:rsidRDefault="00525DEC" w:rsidP="002C3395">
            <w:r w:rsidRPr="00D1689A">
              <w:t>Расходы на обеспечение деятельности (оказание услуг) муниципальных учреждений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5 039,9</w:t>
            </w:r>
          </w:p>
        </w:tc>
        <w:tc>
          <w:tcPr>
            <w:tcW w:w="1067" w:type="dxa"/>
            <w:shd w:val="clear" w:color="auto" w:fill="auto"/>
            <w:noWrap/>
          </w:tcPr>
          <w:p w:rsidR="00525DEC" w:rsidRPr="00D1689A" w:rsidRDefault="00525DEC" w:rsidP="002C3395">
            <w:pPr>
              <w:jc w:val="right"/>
            </w:pPr>
            <w:r w:rsidRPr="00D1689A">
              <w:t>3 742,6</w:t>
            </w:r>
          </w:p>
        </w:tc>
        <w:tc>
          <w:tcPr>
            <w:tcW w:w="961" w:type="dxa"/>
            <w:shd w:val="clear" w:color="auto" w:fill="auto"/>
            <w:noWrap/>
          </w:tcPr>
          <w:p w:rsidR="00525DEC" w:rsidRPr="00D1689A" w:rsidRDefault="00525DEC" w:rsidP="002C3395">
            <w:pPr>
              <w:jc w:val="right"/>
            </w:pPr>
            <w:r w:rsidRPr="00D1689A">
              <w:t>3 877,0</w:t>
            </w:r>
          </w:p>
        </w:tc>
      </w:tr>
      <w:tr w:rsidR="00525DEC" w:rsidRPr="00D1689A" w:rsidTr="00B1662B">
        <w:trPr>
          <w:trHeight w:val="70"/>
        </w:trPr>
        <w:tc>
          <w:tcPr>
            <w:tcW w:w="3841" w:type="dxa"/>
            <w:shd w:val="clear" w:color="auto" w:fill="auto"/>
          </w:tcPr>
          <w:p w:rsidR="00525DEC" w:rsidRPr="00D1689A" w:rsidRDefault="00525DEC" w:rsidP="002C3395">
            <w:r w:rsidRPr="00D1689A">
              <w:t>Централизованные бухгалтерии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61230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5 039,9</w:t>
            </w:r>
          </w:p>
        </w:tc>
        <w:tc>
          <w:tcPr>
            <w:tcW w:w="1067" w:type="dxa"/>
            <w:shd w:val="clear" w:color="auto" w:fill="auto"/>
            <w:noWrap/>
          </w:tcPr>
          <w:p w:rsidR="00525DEC" w:rsidRPr="00D1689A" w:rsidRDefault="00525DEC" w:rsidP="002C3395">
            <w:pPr>
              <w:jc w:val="right"/>
            </w:pPr>
            <w:r w:rsidRPr="00D1689A">
              <w:t>3 742,6</w:t>
            </w:r>
          </w:p>
        </w:tc>
        <w:tc>
          <w:tcPr>
            <w:tcW w:w="961" w:type="dxa"/>
            <w:shd w:val="clear" w:color="auto" w:fill="auto"/>
            <w:noWrap/>
          </w:tcPr>
          <w:p w:rsidR="00525DEC" w:rsidRPr="00D1689A" w:rsidRDefault="00525DEC" w:rsidP="002C3395">
            <w:pPr>
              <w:jc w:val="right"/>
            </w:pPr>
            <w:r w:rsidRPr="00D1689A">
              <w:t>3 877,0</w:t>
            </w:r>
          </w:p>
        </w:tc>
      </w:tr>
      <w:tr w:rsidR="00525DEC" w:rsidRPr="00D1689A" w:rsidTr="00B1662B">
        <w:trPr>
          <w:trHeight w:val="709"/>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61230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4 412,8</w:t>
            </w:r>
          </w:p>
        </w:tc>
        <w:tc>
          <w:tcPr>
            <w:tcW w:w="1067" w:type="dxa"/>
            <w:shd w:val="clear" w:color="auto" w:fill="auto"/>
            <w:noWrap/>
          </w:tcPr>
          <w:p w:rsidR="00525DEC" w:rsidRPr="00D1689A" w:rsidRDefault="00525DEC" w:rsidP="002C3395">
            <w:pPr>
              <w:jc w:val="right"/>
            </w:pPr>
            <w:r w:rsidRPr="00D1689A">
              <w:t>3 393,8</w:t>
            </w:r>
          </w:p>
        </w:tc>
        <w:tc>
          <w:tcPr>
            <w:tcW w:w="961" w:type="dxa"/>
            <w:shd w:val="clear" w:color="auto" w:fill="auto"/>
            <w:noWrap/>
          </w:tcPr>
          <w:p w:rsidR="00525DEC" w:rsidRPr="00D1689A" w:rsidRDefault="00525DEC" w:rsidP="002C3395">
            <w:pPr>
              <w:jc w:val="right"/>
            </w:pPr>
            <w:r w:rsidRPr="00D1689A">
              <w:t>3 518,4</w:t>
            </w:r>
          </w:p>
        </w:tc>
      </w:tr>
      <w:tr w:rsidR="00525DEC" w:rsidRPr="00D1689A" w:rsidTr="00B1662B">
        <w:trPr>
          <w:trHeight w:val="70"/>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61230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4 412,8</w:t>
            </w:r>
          </w:p>
        </w:tc>
        <w:tc>
          <w:tcPr>
            <w:tcW w:w="1067" w:type="dxa"/>
            <w:shd w:val="clear" w:color="auto" w:fill="auto"/>
            <w:noWrap/>
          </w:tcPr>
          <w:p w:rsidR="00525DEC" w:rsidRPr="00D1689A" w:rsidRDefault="00525DEC" w:rsidP="002C3395">
            <w:pPr>
              <w:jc w:val="right"/>
            </w:pPr>
            <w:r w:rsidRPr="00D1689A">
              <w:t>3 393,8</w:t>
            </w:r>
          </w:p>
        </w:tc>
        <w:tc>
          <w:tcPr>
            <w:tcW w:w="961" w:type="dxa"/>
            <w:shd w:val="clear" w:color="auto" w:fill="auto"/>
            <w:noWrap/>
          </w:tcPr>
          <w:p w:rsidR="00525DEC" w:rsidRPr="00D1689A" w:rsidRDefault="00525DEC" w:rsidP="002C3395">
            <w:pPr>
              <w:jc w:val="right"/>
            </w:pPr>
            <w:r w:rsidRPr="00D1689A">
              <w:t>3 518,4</w:t>
            </w:r>
          </w:p>
        </w:tc>
      </w:tr>
      <w:tr w:rsidR="00525DEC" w:rsidRPr="00D1689A" w:rsidTr="00B1662B">
        <w:trPr>
          <w:trHeight w:val="467"/>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61230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627,1</w:t>
            </w:r>
          </w:p>
        </w:tc>
        <w:tc>
          <w:tcPr>
            <w:tcW w:w="1067" w:type="dxa"/>
            <w:shd w:val="clear" w:color="auto" w:fill="auto"/>
            <w:noWrap/>
          </w:tcPr>
          <w:p w:rsidR="00525DEC" w:rsidRPr="00D1689A" w:rsidRDefault="00525DEC" w:rsidP="002C3395">
            <w:pPr>
              <w:jc w:val="right"/>
            </w:pPr>
            <w:r w:rsidRPr="00D1689A">
              <w:t>348,8</w:t>
            </w:r>
          </w:p>
        </w:tc>
        <w:tc>
          <w:tcPr>
            <w:tcW w:w="961" w:type="dxa"/>
            <w:shd w:val="clear" w:color="auto" w:fill="auto"/>
            <w:noWrap/>
          </w:tcPr>
          <w:p w:rsidR="00525DEC" w:rsidRPr="00D1689A" w:rsidRDefault="00525DEC" w:rsidP="002C3395">
            <w:pPr>
              <w:jc w:val="right"/>
            </w:pPr>
            <w:r w:rsidRPr="00D1689A">
              <w:t>358,6</w:t>
            </w:r>
          </w:p>
        </w:tc>
      </w:tr>
      <w:tr w:rsidR="00525DEC" w:rsidRPr="00D1689A" w:rsidTr="00B1662B">
        <w:trPr>
          <w:trHeight w:val="307"/>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61230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627,1</w:t>
            </w:r>
          </w:p>
        </w:tc>
        <w:tc>
          <w:tcPr>
            <w:tcW w:w="1067" w:type="dxa"/>
            <w:shd w:val="clear" w:color="auto" w:fill="auto"/>
            <w:noWrap/>
          </w:tcPr>
          <w:p w:rsidR="00525DEC" w:rsidRPr="00D1689A" w:rsidRDefault="00525DEC" w:rsidP="002C3395">
            <w:pPr>
              <w:jc w:val="right"/>
            </w:pPr>
            <w:r w:rsidRPr="00D1689A">
              <w:t>348,8</w:t>
            </w:r>
          </w:p>
        </w:tc>
        <w:tc>
          <w:tcPr>
            <w:tcW w:w="961" w:type="dxa"/>
            <w:shd w:val="clear" w:color="auto" w:fill="auto"/>
            <w:noWrap/>
          </w:tcPr>
          <w:p w:rsidR="00525DEC" w:rsidRPr="00D1689A" w:rsidRDefault="00525DEC" w:rsidP="002C3395">
            <w:pPr>
              <w:jc w:val="right"/>
            </w:pPr>
            <w:r w:rsidRPr="00D1689A">
              <w:t>358,6</w:t>
            </w:r>
          </w:p>
        </w:tc>
      </w:tr>
      <w:tr w:rsidR="00525DEC" w:rsidRPr="00D1689A" w:rsidTr="00B1662B">
        <w:trPr>
          <w:trHeight w:val="342"/>
        </w:trPr>
        <w:tc>
          <w:tcPr>
            <w:tcW w:w="3841" w:type="dxa"/>
            <w:shd w:val="clear" w:color="auto" w:fill="auto"/>
          </w:tcPr>
          <w:p w:rsidR="00525DEC" w:rsidRPr="00D1689A" w:rsidRDefault="00525DEC" w:rsidP="002C3395">
            <w:r w:rsidRPr="00D1689A">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76000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680,2</w:t>
            </w:r>
          </w:p>
        </w:tc>
        <w:tc>
          <w:tcPr>
            <w:tcW w:w="1067" w:type="dxa"/>
            <w:shd w:val="clear" w:color="auto" w:fill="auto"/>
            <w:noWrap/>
          </w:tcPr>
          <w:p w:rsidR="00525DEC" w:rsidRPr="00D1689A" w:rsidRDefault="00525DEC" w:rsidP="002C3395">
            <w:pPr>
              <w:jc w:val="right"/>
            </w:pPr>
            <w:r w:rsidRPr="00D1689A">
              <w:t>1 699,2</w:t>
            </w:r>
          </w:p>
        </w:tc>
        <w:tc>
          <w:tcPr>
            <w:tcW w:w="961" w:type="dxa"/>
            <w:shd w:val="clear" w:color="auto" w:fill="auto"/>
            <w:noWrap/>
          </w:tcPr>
          <w:p w:rsidR="00525DEC" w:rsidRPr="00D1689A" w:rsidRDefault="00525DEC" w:rsidP="002C3395">
            <w:pPr>
              <w:jc w:val="right"/>
            </w:pPr>
            <w:r w:rsidRPr="00D1689A">
              <w:t>1 574,6</w:t>
            </w:r>
          </w:p>
        </w:tc>
      </w:tr>
      <w:tr w:rsidR="00525DEC" w:rsidRPr="00D1689A" w:rsidTr="00B1662B">
        <w:trPr>
          <w:trHeight w:val="605"/>
        </w:trPr>
        <w:tc>
          <w:tcPr>
            <w:tcW w:w="3841" w:type="dxa"/>
            <w:shd w:val="clear" w:color="auto" w:fill="auto"/>
          </w:tcPr>
          <w:p w:rsidR="00525DEC" w:rsidRPr="00D1689A" w:rsidRDefault="00525DEC" w:rsidP="002C3395">
            <w:r w:rsidRPr="00D1689A">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680,2</w:t>
            </w:r>
          </w:p>
        </w:tc>
        <w:tc>
          <w:tcPr>
            <w:tcW w:w="1067" w:type="dxa"/>
            <w:shd w:val="clear" w:color="auto" w:fill="auto"/>
            <w:noWrap/>
          </w:tcPr>
          <w:p w:rsidR="00525DEC" w:rsidRPr="00D1689A" w:rsidRDefault="00525DEC" w:rsidP="002C3395">
            <w:pPr>
              <w:jc w:val="right"/>
            </w:pPr>
            <w:r w:rsidRPr="00D1689A">
              <w:t>1 699,2</w:t>
            </w:r>
          </w:p>
        </w:tc>
        <w:tc>
          <w:tcPr>
            <w:tcW w:w="961" w:type="dxa"/>
            <w:shd w:val="clear" w:color="auto" w:fill="auto"/>
            <w:noWrap/>
          </w:tcPr>
          <w:p w:rsidR="00525DEC" w:rsidRPr="00D1689A" w:rsidRDefault="00525DEC" w:rsidP="002C3395">
            <w:pPr>
              <w:jc w:val="right"/>
            </w:pPr>
            <w:r w:rsidRPr="00D1689A">
              <w:t>1 574,6</w:t>
            </w:r>
          </w:p>
        </w:tc>
      </w:tr>
      <w:tr w:rsidR="00525DEC" w:rsidRPr="00D1689A" w:rsidTr="00B1662B">
        <w:trPr>
          <w:trHeight w:val="838"/>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680,2</w:t>
            </w:r>
          </w:p>
        </w:tc>
        <w:tc>
          <w:tcPr>
            <w:tcW w:w="1067" w:type="dxa"/>
            <w:shd w:val="clear" w:color="auto" w:fill="auto"/>
            <w:noWrap/>
          </w:tcPr>
          <w:p w:rsidR="00525DEC" w:rsidRPr="00D1689A" w:rsidRDefault="00525DEC" w:rsidP="002C3395">
            <w:pPr>
              <w:jc w:val="right"/>
            </w:pPr>
            <w:r w:rsidRPr="00D1689A">
              <w:t>1 699,2</w:t>
            </w:r>
          </w:p>
        </w:tc>
        <w:tc>
          <w:tcPr>
            <w:tcW w:w="961" w:type="dxa"/>
            <w:shd w:val="clear" w:color="auto" w:fill="auto"/>
            <w:noWrap/>
          </w:tcPr>
          <w:p w:rsidR="00525DEC" w:rsidRPr="00D1689A" w:rsidRDefault="00525DEC" w:rsidP="002C3395">
            <w:pPr>
              <w:jc w:val="right"/>
            </w:pPr>
            <w:r w:rsidRPr="00D1689A">
              <w:t>1 574,6</w:t>
            </w:r>
          </w:p>
        </w:tc>
      </w:tr>
      <w:tr w:rsidR="00525DEC" w:rsidRPr="00D1689A" w:rsidTr="00B1662B">
        <w:trPr>
          <w:trHeight w:val="70"/>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680,2</w:t>
            </w:r>
          </w:p>
        </w:tc>
        <w:tc>
          <w:tcPr>
            <w:tcW w:w="1067" w:type="dxa"/>
            <w:shd w:val="clear" w:color="auto" w:fill="auto"/>
            <w:noWrap/>
          </w:tcPr>
          <w:p w:rsidR="00525DEC" w:rsidRPr="00D1689A" w:rsidRDefault="00525DEC" w:rsidP="002C3395">
            <w:pPr>
              <w:jc w:val="right"/>
            </w:pPr>
            <w:r w:rsidRPr="00D1689A">
              <w:t>1 699,2</w:t>
            </w:r>
          </w:p>
        </w:tc>
        <w:tc>
          <w:tcPr>
            <w:tcW w:w="961" w:type="dxa"/>
            <w:shd w:val="clear" w:color="auto" w:fill="auto"/>
            <w:noWrap/>
          </w:tcPr>
          <w:p w:rsidR="00525DEC" w:rsidRPr="00D1689A" w:rsidRDefault="00525DEC" w:rsidP="002C3395">
            <w:pPr>
              <w:jc w:val="right"/>
            </w:pPr>
            <w:r w:rsidRPr="00D1689A">
              <w:t>1 574,6</w:t>
            </w:r>
          </w:p>
        </w:tc>
      </w:tr>
      <w:tr w:rsidR="00525DEC" w:rsidRPr="00D1689A" w:rsidTr="00B1662B">
        <w:trPr>
          <w:trHeight w:val="769"/>
        </w:trPr>
        <w:tc>
          <w:tcPr>
            <w:tcW w:w="3841"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lastRenderedPageBreak/>
              <w:t>Муниципальная программа «Развитие культуры и туризма Чамзинского муниципального района на 2014-2021 годы»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239,6</w:t>
            </w:r>
          </w:p>
        </w:tc>
        <w:tc>
          <w:tcPr>
            <w:tcW w:w="1067" w:type="dxa"/>
            <w:shd w:val="clear" w:color="auto" w:fill="auto"/>
            <w:noWrap/>
          </w:tcPr>
          <w:p w:rsidR="00525DEC" w:rsidRPr="00D1689A" w:rsidRDefault="00525DEC" w:rsidP="002C3395">
            <w:pPr>
              <w:jc w:val="right"/>
            </w:pPr>
            <w:r w:rsidRPr="00D1689A">
              <w:t>287,9</w:t>
            </w:r>
          </w:p>
        </w:tc>
        <w:tc>
          <w:tcPr>
            <w:tcW w:w="961" w:type="dxa"/>
            <w:shd w:val="clear" w:color="auto" w:fill="auto"/>
            <w:noWrap/>
          </w:tcPr>
          <w:p w:rsidR="00525DEC" w:rsidRPr="00D1689A" w:rsidRDefault="00525DEC" w:rsidP="002C3395">
            <w:pPr>
              <w:jc w:val="right"/>
            </w:pPr>
            <w:r w:rsidRPr="00D1689A">
              <w:t>303,4</w:t>
            </w:r>
          </w:p>
        </w:tc>
      </w:tr>
      <w:tr w:rsidR="00525DEC" w:rsidRPr="00D1689A" w:rsidTr="00B1662B">
        <w:trPr>
          <w:trHeight w:val="163"/>
        </w:trPr>
        <w:tc>
          <w:tcPr>
            <w:tcW w:w="3841" w:type="dxa"/>
            <w:shd w:val="clear" w:color="auto" w:fill="auto"/>
          </w:tcPr>
          <w:p w:rsidR="00525DEC" w:rsidRPr="00D1689A" w:rsidRDefault="00525DEC" w:rsidP="002C3395">
            <w:r w:rsidRPr="00D1689A">
              <w:t>Подпрограмма</w:t>
            </w:r>
            <w:r>
              <w:t xml:space="preserve"> «</w:t>
            </w:r>
            <w:r w:rsidRPr="00D1689A">
              <w:t>Обеспечение условий реа</w:t>
            </w:r>
            <w:r>
              <w:t>лизации муниципальной программы»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239,6</w:t>
            </w:r>
          </w:p>
        </w:tc>
        <w:tc>
          <w:tcPr>
            <w:tcW w:w="1067" w:type="dxa"/>
            <w:shd w:val="clear" w:color="auto" w:fill="auto"/>
            <w:noWrap/>
          </w:tcPr>
          <w:p w:rsidR="00525DEC" w:rsidRPr="00D1689A" w:rsidRDefault="00525DEC" w:rsidP="002C3395">
            <w:pPr>
              <w:jc w:val="right"/>
            </w:pPr>
            <w:r w:rsidRPr="00D1689A">
              <w:t>287,9</w:t>
            </w:r>
          </w:p>
        </w:tc>
        <w:tc>
          <w:tcPr>
            <w:tcW w:w="961" w:type="dxa"/>
            <w:shd w:val="clear" w:color="auto" w:fill="auto"/>
            <w:noWrap/>
          </w:tcPr>
          <w:p w:rsidR="00525DEC" w:rsidRPr="00D1689A" w:rsidRDefault="00525DEC" w:rsidP="002C3395">
            <w:pPr>
              <w:jc w:val="right"/>
            </w:pPr>
            <w:r w:rsidRPr="00D1689A">
              <w:t>303,4</w:t>
            </w:r>
          </w:p>
        </w:tc>
      </w:tr>
      <w:tr w:rsidR="00525DEC" w:rsidRPr="00D1689A" w:rsidTr="00B1662B">
        <w:trPr>
          <w:trHeight w:val="644"/>
        </w:trPr>
        <w:tc>
          <w:tcPr>
            <w:tcW w:w="3841" w:type="dxa"/>
            <w:shd w:val="clear" w:color="auto" w:fill="auto"/>
          </w:tcPr>
          <w:p w:rsidR="00525DEC" w:rsidRPr="00D1689A" w:rsidRDefault="00525DEC" w:rsidP="002C3395">
            <w:r w:rsidRPr="00D1689A">
              <w:t>Основное мероприятие «Обеспечение функций муниципального казенного учреждения «Межведомственный архив по личному составу»</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210,9</w:t>
            </w:r>
          </w:p>
        </w:tc>
        <w:tc>
          <w:tcPr>
            <w:tcW w:w="1067" w:type="dxa"/>
            <w:shd w:val="clear" w:color="auto" w:fill="auto"/>
            <w:noWrap/>
          </w:tcPr>
          <w:p w:rsidR="00525DEC" w:rsidRPr="00D1689A" w:rsidRDefault="00525DEC" w:rsidP="002C3395">
            <w:pPr>
              <w:jc w:val="right"/>
            </w:pPr>
            <w:r w:rsidRPr="00D1689A">
              <w:t>198,1</w:t>
            </w:r>
          </w:p>
        </w:tc>
        <w:tc>
          <w:tcPr>
            <w:tcW w:w="961" w:type="dxa"/>
            <w:shd w:val="clear" w:color="auto" w:fill="auto"/>
            <w:noWrap/>
          </w:tcPr>
          <w:p w:rsidR="00525DEC" w:rsidRPr="00D1689A" w:rsidRDefault="00525DEC" w:rsidP="002C3395">
            <w:pPr>
              <w:jc w:val="right"/>
            </w:pPr>
            <w:r w:rsidRPr="00D1689A">
              <w:t>215,8</w:t>
            </w:r>
          </w:p>
        </w:tc>
      </w:tr>
      <w:tr w:rsidR="00525DEC" w:rsidRPr="00D1689A" w:rsidTr="00B1662B">
        <w:trPr>
          <w:trHeight w:val="260"/>
        </w:trPr>
        <w:tc>
          <w:tcPr>
            <w:tcW w:w="3841" w:type="dxa"/>
            <w:shd w:val="clear" w:color="auto" w:fill="auto"/>
          </w:tcPr>
          <w:p w:rsidR="00525DEC" w:rsidRPr="00D1689A" w:rsidRDefault="00525DEC" w:rsidP="002C3395">
            <w:r w:rsidRPr="00D1689A">
              <w:t>Расходы на обеспечение деятельности (оказание услуг) муниципальных учреждений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210,9</w:t>
            </w:r>
          </w:p>
        </w:tc>
        <w:tc>
          <w:tcPr>
            <w:tcW w:w="1067" w:type="dxa"/>
            <w:shd w:val="clear" w:color="auto" w:fill="auto"/>
            <w:noWrap/>
          </w:tcPr>
          <w:p w:rsidR="00525DEC" w:rsidRPr="00D1689A" w:rsidRDefault="00525DEC" w:rsidP="002C3395">
            <w:pPr>
              <w:jc w:val="right"/>
            </w:pPr>
            <w:r w:rsidRPr="00D1689A">
              <w:t>198,1</w:t>
            </w:r>
          </w:p>
        </w:tc>
        <w:tc>
          <w:tcPr>
            <w:tcW w:w="961" w:type="dxa"/>
            <w:shd w:val="clear" w:color="auto" w:fill="auto"/>
            <w:noWrap/>
          </w:tcPr>
          <w:p w:rsidR="00525DEC" w:rsidRPr="00D1689A" w:rsidRDefault="00525DEC" w:rsidP="002C3395">
            <w:pPr>
              <w:jc w:val="right"/>
            </w:pPr>
            <w:r w:rsidRPr="00D1689A">
              <w:t>215,8</w:t>
            </w:r>
          </w:p>
        </w:tc>
      </w:tr>
      <w:tr w:rsidR="00525DEC" w:rsidRPr="00D1689A" w:rsidTr="00B1662B">
        <w:trPr>
          <w:trHeight w:val="100"/>
        </w:trPr>
        <w:tc>
          <w:tcPr>
            <w:tcW w:w="3841" w:type="dxa"/>
            <w:shd w:val="clear" w:color="auto" w:fill="auto"/>
          </w:tcPr>
          <w:p w:rsidR="00525DEC" w:rsidRPr="00D1689A" w:rsidRDefault="00525DEC" w:rsidP="002C3395">
            <w:r w:rsidRPr="00D1689A">
              <w:t>Архивные учреждения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61030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210,9</w:t>
            </w:r>
          </w:p>
        </w:tc>
        <w:tc>
          <w:tcPr>
            <w:tcW w:w="1067" w:type="dxa"/>
            <w:shd w:val="clear" w:color="auto" w:fill="auto"/>
            <w:noWrap/>
          </w:tcPr>
          <w:p w:rsidR="00525DEC" w:rsidRPr="00D1689A" w:rsidRDefault="00525DEC" w:rsidP="002C3395">
            <w:pPr>
              <w:jc w:val="right"/>
            </w:pPr>
            <w:r w:rsidRPr="00D1689A">
              <w:t>198,1</w:t>
            </w:r>
          </w:p>
        </w:tc>
        <w:tc>
          <w:tcPr>
            <w:tcW w:w="961" w:type="dxa"/>
            <w:shd w:val="clear" w:color="auto" w:fill="auto"/>
            <w:noWrap/>
          </w:tcPr>
          <w:p w:rsidR="00525DEC" w:rsidRPr="00D1689A" w:rsidRDefault="00525DEC" w:rsidP="002C3395">
            <w:pPr>
              <w:jc w:val="right"/>
            </w:pPr>
            <w:r w:rsidRPr="00D1689A">
              <w:t>215,8</w:t>
            </w:r>
          </w:p>
        </w:tc>
      </w:tr>
      <w:tr w:rsidR="00525DEC" w:rsidRPr="00D1689A" w:rsidTr="00B1662B">
        <w:trPr>
          <w:trHeight w:val="1120"/>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61030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141,4</w:t>
            </w:r>
          </w:p>
        </w:tc>
        <w:tc>
          <w:tcPr>
            <w:tcW w:w="1067" w:type="dxa"/>
            <w:shd w:val="clear" w:color="auto" w:fill="auto"/>
            <w:noWrap/>
          </w:tcPr>
          <w:p w:rsidR="00525DEC" w:rsidRPr="00D1689A" w:rsidRDefault="00525DEC" w:rsidP="002C3395">
            <w:pPr>
              <w:jc w:val="right"/>
            </w:pPr>
            <w:r w:rsidRPr="00D1689A">
              <w:t>137,1</w:t>
            </w:r>
          </w:p>
        </w:tc>
        <w:tc>
          <w:tcPr>
            <w:tcW w:w="961" w:type="dxa"/>
            <w:shd w:val="clear" w:color="auto" w:fill="auto"/>
            <w:noWrap/>
          </w:tcPr>
          <w:p w:rsidR="00525DEC" w:rsidRPr="00D1689A" w:rsidRDefault="00525DEC" w:rsidP="002C3395">
            <w:pPr>
              <w:jc w:val="right"/>
            </w:pPr>
            <w:r w:rsidRPr="00D1689A">
              <w:t>139,3</w:t>
            </w:r>
          </w:p>
        </w:tc>
      </w:tr>
      <w:tr w:rsidR="00525DEC" w:rsidRPr="00D1689A" w:rsidTr="00B1662B">
        <w:trPr>
          <w:trHeight w:val="262"/>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61030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141,4</w:t>
            </w:r>
          </w:p>
        </w:tc>
        <w:tc>
          <w:tcPr>
            <w:tcW w:w="1067" w:type="dxa"/>
            <w:shd w:val="clear" w:color="auto" w:fill="auto"/>
            <w:noWrap/>
          </w:tcPr>
          <w:p w:rsidR="00525DEC" w:rsidRPr="00D1689A" w:rsidRDefault="00525DEC" w:rsidP="002C3395">
            <w:pPr>
              <w:jc w:val="right"/>
            </w:pPr>
            <w:r w:rsidRPr="00D1689A">
              <w:t>137,1</w:t>
            </w:r>
          </w:p>
        </w:tc>
        <w:tc>
          <w:tcPr>
            <w:tcW w:w="961" w:type="dxa"/>
            <w:shd w:val="clear" w:color="auto" w:fill="auto"/>
            <w:noWrap/>
          </w:tcPr>
          <w:p w:rsidR="00525DEC" w:rsidRPr="00D1689A" w:rsidRDefault="00525DEC" w:rsidP="002C3395">
            <w:pPr>
              <w:jc w:val="right"/>
            </w:pPr>
            <w:r w:rsidRPr="00D1689A">
              <w:t>139,3</w:t>
            </w:r>
          </w:p>
        </w:tc>
      </w:tr>
      <w:tr w:rsidR="00525DEC" w:rsidRPr="00D1689A" w:rsidTr="00B1662B">
        <w:trPr>
          <w:trHeight w:val="519"/>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61030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68,1</w:t>
            </w:r>
          </w:p>
        </w:tc>
        <w:tc>
          <w:tcPr>
            <w:tcW w:w="1067" w:type="dxa"/>
            <w:shd w:val="clear" w:color="auto" w:fill="auto"/>
            <w:noWrap/>
          </w:tcPr>
          <w:p w:rsidR="00525DEC" w:rsidRPr="00D1689A" w:rsidRDefault="00525DEC" w:rsidP="002C3395">
            <w:pPr>
              <w:jc w:val="right"/>
            </w:pPr>
            <w:r w:rsidRPr="00D1689A">
              <w:t>59,6</w:t>
            </w:r>
          </w:p>
        </w:tc>
        <w:tc>
          <w:tcPr>
            <w:tcW w:w="961" w:type="dxa"/>
            <w:shd w:val="clear" w:color="auto" w:fill="auto"/>
            <w:noWrap/>
          </w:tcPr>
          <w:p w:rsidR="00525DEC" w:rsidRPr="00D1689A" w:rsidRDefault="00525DEC" w:rsidP="002C3395">
            <w:pPr>
              <w:jc w:val="right"/>
            </w:pPr>
            <w:r w:rsidRPr="00D1689A">
              <w:t>75,1</w:t>
            </w:r>
          </w:p>
        </w:tc>
      </w:tr>
      <w:tr w:rsidR="00525DEC" w:rsidRPr="00D1689A" w:rsidTr="00B1662B">
        <w:trPr>
          <w:trHeight w:val="360"/>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61030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68,1</w:t>
            </w:r>
          </w:p>
        </w:tc>
        <w:tc>
          <w:tcPr>
            <w:tcW w:w="1067" w:type="dxa"/>
            <w:shd w:val="clear" w:color="auto" w:fill="auto"/>
            <w:noWrap/>
          </w:tcPr>
          <w:p w:rsidR="00525DEC" w:rsidRPr="00D1689A" w:rsidRDefault="00525DEC" w:rsidP="002C3395">
            <w:pPr>
              <w:jc w:val="right"/>
            </w:pPr>
            <w:r w:rsidRPr="00D1689A">
              <w:t>59,6</w:t>
            </w:r>
          </w:p>
        </w:tc>
        <w:tc>
          <w:tcPr>
            <w:tcW w:w="961" w:type="dxa"/>
            <w:shd w:val="clear" w:color="auto" w:fill="auto"/>
            <w:noWrap/>
          </w:tcPr>
          <w:p w:rsidR="00525DEC" w:rsidRPr="00D1689A" w:rsidRDefault="00525DEC" w:rsidP="002C3395">
            <w:pPr>
              <w:jc w:val="right"/>
            </w:pPr>
            <w:r w:rsidRPr="00D1689A">
              <w:t>75,1</w:t>
            </w:r>
          </w:p>
        </w:tc>
      </w:tr>
      <w:tr w:rsidR="00525DEC" w:rsidRPr="00D1689A" w:rsidTr="00B1662B">
        <w:trPr>
          <w:trHeight w:val="70"/>
        </w:trPr>
        <w:tc>
          <w:tcPr>
            <w:tcW w:w="3841" w:type="dxa"/>
            <w:shd w:val="clear" w:color="auto" w:fill="auto"/>
            <w:vAlign w:val="bottom"/>
          </w:tcPr>
          <w:p w:rsidR="00525DEC" w:rsidRPr="00D1689A" w:rsidRDefault="00525DEC" w:rsidP="002C3395">
            <w:r w:rsidRPr="00D1689A">
              <w:t>Иные бюджетные ассигнования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61030</w:t>
            </w:r>
          </w:p>
        </w:tc>
        <w:tc>
          <w:tcPr>
            <w:tcW w:w="516" w:type="dxa"/>
            <w:shd w:val="clear" w:color="auto" w:fill="auto"/>
            <w:noWrap/>
          </w:tcPr>
          <w:p w:rsidR="00525DEC" w:rsidRPr="00D1689A" w:rsidRDefault="00525DEC" w:rsidP="002C3395">
            <w:r w:rsidRPr="00D1689A">
              <w:t>800</w:t>
            </w:r>
          </w:p>
        </w:tc>
        <w:tc>
          <w:tcPr>
            <w:tcW w:w="1066" w:type="dxa"/>
            <w:shd w:val="clear" w:color="auto" w:fill="auto"/>
            <w:noWrap/>
          </w:tcPr>
          <w:p w:rsidR="00525DEC" w:rsidRPr="00D1689A" w:rsidRDefault="00525DEC" w:rsidP="002C3395">
            <w:pPr>
              <w:jc w:val="right"/>
            </w:pPr>
            <w:r w:rsidRPr="00D1689A">
              <w:t>1,4</w:t>
            </w:r>
          </w:p>
        </w:tc>
        <w:tc>
          <w:tcPr>
            <w:tcW w:w="1067" w:type="dxa"/>
            <w:shd w:val="clear" w:color="auto" w:fill="auto"/>
            <w:noWrap/>
          </w:tcPr>
          <w:p w:rsidR="00525DEC" w:rsidRPr="00D1689A" w:rsidRDefault="00525DEC" w:rsidP="002C3395">
            <w:pPr>
              <w:jc w:val="right"/>
            </w:pPr>
            <w:r w:rsidRPr="00D1689A">
              <w:t>1,4</w:t>
            </w:r>
          </w:p>
        </w:tc>
        <w:tc>
          <w:tcPr>
            <w:tcW w:w="961" w:type="dxa"/>
            <w:shd w:val="clear" w:color="auto" w:fill="auto"/>
            <w:noWrap/>
          </w:tcPr>
          <w:p w:rsidR="00525DEC" w:rsidRPr="00D1689A" w:rsidRDefault="00525DEC" w:rsidP="002C3395">
            <w:pPr>
              <w:jc w:val="right"/>
            </w:pPr>
            <w:r w:rsidRPr="00D1689A">
              <w:t>1,4</w:t>
            </w:r>
          </w:p>
        </w:tc>
      </w:tr>
      <w:tr w:rsidR="00525DEC" w:rsidRPr="00D1689A" w:rsidTr="00B1662B">
        <w:trPr>
          <w:trHeight w:val="70"/>
        </w:trPr>
        <w:tc>
          <w:tcPr>
            <w:tcW w:w="3841" w:type="dxa"/>
            <w:shd w:val="clear" w:color="auto" w:fill="auto"/>
          </w:tcPr>
          <w:p w:rsidR="00525DEC" w:rsidRPr="00D1689A" w:rsidRDefault="00525DEC" w:rsidP="002C3395">
            <w:r w:rsidRPr="00D1689A">
              <w:t>Уплата налогов, сборов и иных платежей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61030</w:t>
            </w:r>
          </w:p>
        </w:tc>
        <w:tc>
          <w:tcPr>
            <w:tcW w:w="516" w:type="dxa"/>
            <w:shd w:val="clear" w:color="auto" w:fill="auto"/>
            <w:noWrap/>
          </w:tcPr>
          <w:p w:rsidR="00525DEC" w:rsidRPr="00D1689A" w:rsidRDefault="00525DEC" w:rsidP="002C3395">
            <w:r w:rsidRPr="00D1689A">
              <w:t>850</w:t>
            </w:r>
          </w:p>
        </w:tc>
        <w:tc>
          <w:tcPr>
            <w:tcW w:w="1066" w:type="dxa"/>
            <w:shd w:val="clear" w:color="auto" w:fill="auto"/>
            <w:noWrap/>
          </w:tcPr>
          <w:p w:rsidR="00525DEC" w:rsidRPr="00D1689A" w:rsidRDefault="00525DEC" w:rsidP="002C3395">
            <w:pPr>
              <w:jc w:val="right"/>
            </w:pPr>
            <w:r w:rsidRPr="00D1689A">
              <w:t>1,4</w:t>
            </w:r>
          </w:p>
        </w:tc>
        <w:tc>
          <w:tcPr>
            <w:tcW w:w="1067" w:type="dxa"/>
            <w:shd w:val="clear" w:color="auto" w:fill="auto"/>
            <w:noWrap/>
          </w:tcPr>
          <w:p w:rsidR="00525DEC" w:rsidRPr="00D1689A" w:rsidRDefault="00525DEC" w:rsidP="002C3395">
            <w:pPr>
              <w:jc w:val="right"/>
            </w:pPr>
            <w:r w:rsidRPr="00D1689A">
              <w:t>1,4</w:t>
            </w:r>
          </w:p>
        </w:tc>
        <w:tc>
          <w:tcPr>
            <w:tcW w:w="961" w:type="dxa"/>
            <w:shd w:val="clear" w:color="auto" w:fill="auto"/>
            <w:noWrap/>
          </w:tcPr>
          <w:p w:rsidR="00525DEC" w:rsidRPr="00D1689A" w:rsidRDefault="00525DEC" w:rsidP="002C3395">
            <w:pPr>
              <w:jc w:val="right"/>
            </w:pPr>
            <w:r w:rsidRPr="00D1689A">
              <w:t>1,4</w:t>
            </w:r>
          </w:p>
        </w:tc>
      </w:tr>
      <w:tr w:rsidR="00525DEC" w:rsidRPr="00D1689A" w:rsidTr="00B1662B">
        <w:trPr>
          <w:trHeight w:val="789"/>
        </w:trPr>
        <w:tc>
          <w:tcPr>
            <w:tcW w:w="3841" w:type="dxa"/>
            <w:shd w:val="clear" w:color="auto" w:fill="auto"/>
          </w:tcPr>
          <w:p w:rsidR="00525DEC" w:rsidRPr="00D1689A" w:rsidRDefault="00525DEC" w:rsidP="002C3395">
            <w:r w:rsidRPr="00D1689A">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76000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28,7</w:t>
            </w:r>
          </w:p>
        </w:tc>
        <w:tc>
          <w:tcPr>
            <w:tcW w:w="1067" w:type="dxa"/>
            <w:shd w:val="clear" w:color="auto" w:fill="auto"/>
            <w:noWrap/>
          </w:tcPr>
          <w:p w:rsidR="00525DEC" w:rsidRPr="00D1689A" w:rsidRDefault="00525DEC" w:rsidP="002C3395">
            <w:pPr>
              <w:jc w:val="right"/>
            </w:pPr>
            <w:r w:rsidRPr="00D1689A">
              <w:t>89,8</w:t>
            </w:r>
          </w:p>
        </w:tc>
        <w:tc>
          <w:tcPr>
            <w:tcW w:w="961" w:type="dxa"/>
            <w:shd w:val="clear" w:color="auto" w:fill="auto"/>
            <w:noWrap/>
          </w:tcPr>
          <w:p w:rsidR="00525DEC" w:rsidRPr="00D1689A" w:rsidRDefault="00525DEC" w:rsidP="002C3395">
            <w:pPr>
              <w:jc w:val="right"/>
            </w:pPr>
            <w:r w:rsidRPr="00D1689A">
              <w:t>87,6</w:t>
            </w:r>
          </w:p>
        </w:tc>
      </w:tr>
      <w:tr w:rsidR="00525DEC" w:rsidRPr="00D1689A" w:rsidTr="00B1662B">
        <w:trPr>
          <w:trHeight w:val="887"/>
        </w:trPr>
        <w:tc>
          <w:tcPr>
            <w:tcW w:w="3841" w:type="dxa"/>
            <w:shd w:val="clear" w:color="auto" w:fill="auto"/>
          </w:tcPr>
          <w:p w:rsidR="00525DEC" w:rsidRPr="00D1689A" w:rsidRDefault="00525DEC" w:rsidP="002C3395">
            <w:r w:rsidRPr="00D1689A">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28,7</w:t>
            </w:r>
          </w:p>
        </w:tc>
        <w:tc>
          <w:tcPr>
            <w:tcW w:w="1067" w:type="dxa"/>
            <w:shd w:val="clear" w:color="auto" w:fill="auto"/>
            <w:noWrap/>
          </w:tcPr>
          <w:p w:rsidR="00525DEC" w:rsidRPr="00D1689A" w:rsidRDefault="00525DEC" w:rsidP="002C3395">
            <w:pPr>
              <w:jc w:val="right"/>
            </w:pPr>
            <w:r w:rsidRPr="00D1689A">
              <w:t>89,8</w:t>
            </w:r>
          </w:p>
        </w:tc>
        <w:tc>
          <w:tcPr>
            <w:tcW w:w="961" w:type="dxa"/>
            <w:shd w:val="clear" w:color="auto" w:fill="auto"/>
            <w:noWrap/>
          </w:tcPr>
          <w:p w:rsidR="00525DEC" w:rsidRPr="00D1689A" w:rsidRDefault="00525DEC" w:rsidP="002C3395">
            <w:pPr>
              <w:jc w:val="right"/>
            </w:pPr>
            <w:r w:rsidRPr="00D1689A">
              <w:t>87,6</w:t>
            </w:r>
          </w:p>
        </w:tc>
      </w:tr>
      <w:tr w:rsidR="00525DEC" w:rsidRPr="00D1689A" w:rsidTr="00B1662B">
        <w:trPr>
          <w:trHeight w:val="1106"/>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28,7</w:t>
            </w:r>
          </w:p>
        </w:tc>
        <w:tc>
          <w:tcPr>
            <w:tcW w:w="1067" w:type="dxa"/>
            <w:shd w:val="clear" w:color="auto" w:fill="auto"/>
            <w:noWrap/>
          </w:tcPr>
          <w:p w:rsidR="00525DEC" w:rsidRPr="00D1689A" w:rsidRDefault="00525DEC" w:rsidP="002C3395">
            <w:pPr>
              <w:jc w:val="right"/>
            </w:pPr>
            <w:r w:rsidRPr="00D1689A">
              <w:t>89,8</w:t>
            </w:r>
          </w:p>
        </w:tc>
        <w:tc>
          <w:tcPr>
            <w:tcW w:w="961" w:type="dxa"/>
            <w:shd w:val="clear" w:color="auto" w:fill="auto"/>
            <w:noWrap/>
          </w:tcPr>
          <w:p w:rsidR="00525DEC" w:rsidRPr="00D1689A" w:rsidRDefault="00525DEC" w:rsidP="002C3395">
            <w:pPr>
              <w:jc w:val="right"/>
            </w:pPr>
            <w:r w:rsidRPr="00D1689A">
              <w:t>87,6</w:t>
            </w:r>
          </w:p>
        </w:tc>
      </w:tr>
      <w:tr w:rsidR="00525DEC" w:rsidRPr="00D1689A" w:rsidTr="00B1662B">
        <w:trPr>
          <w:trHeight w:val="276"/>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28,7</w:t>
            </w:r>
          </w:p>
        </w:tc>
        <w:tc>
          <w:tcPr>
            <w:tcW w:w="1067" w:type="dxa"/>
            <w:shd w:val="clear" w:color="auto" w:fill="auto"/>
            <w:noWrap/>
          </w:tcPr>
          <w:p w:rsidR="00525DEC" w:rsidRPr="00D1689A" w:rsidRDefault="00525DEC" w:rsidP="002C3395">
            <w:pPr>
              <w:jc w:val="right"/>
            </w:pPr>
            <w:r w:rsidRPr="00D1689A">
              <w:t>89,8</w:t>
            </w:r>
          </w:p>
        </w:tc>
        <w:tc>
          <w:tcPr>
            <w:tcW w:w="961" w:type="dxa"/>
            <w:shd w:val="clear" w:color="auto" w:fill="auto"/>
            <w:noWrap/>
          </w:tcPr>
          <w:p w:rsidR="00525DEC" w:rsidRPr="00D1689A" w:rsidRDefault="00525DEC" w:rsidP="002C3395">
            <w:pPr>
              <w:jc w:val="right"/>
            </w:pPr>
            <w:r w:rsidRPr="00D1689A">
              <w:t>87,6</w:t>
            </w:r>
          </w:p>
        </w:tc>
      </w:tr>
      <w:tr w:rsidR="00525DEC" w:rsidRPr="00D1689A" w:rsidTr="00B1662B">
        <w:trPr>
          <w:trHeight w:val="882"/>
        </w:trPr>
        <w:tc>
          <w:tcPr>
            <w:tcW w:w="3841"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200,0</w:t>
            </w:r>
          </w:p>
        </w:tc>
        <w:tc>
          <w:tcPr>
            <w:tcW w:w="1067" w:type="dxa"/>
            <w:shd w:val="clear" w:color="auto" w:fill="auto"/>
            <w:noWrap/>
          </w:tcPr>
          <w:p w:rsidR="00525DEC" w:rsidRPr="00D1689A" w:rsidRDefault="00525DEC" w:rsidP="002C3395">
            <w:pPr>
              <w:jc w:val="right"/>
            </w:pPr>
            <w:r w:rsidRPr="00D1689A">
              <w:t>260,0</w:t>
            </w:r>
          </w:p>
        </w:tc>
        <w:tc>
          <w:tcPr>
            <w:tcW w:w="961" w:type="dxa"/>
            <w:shd w:val="clear" w:color="auto" w:fill="auto"/>
            <w:noWrap/>
          </w:tcPr>
          <w:p w:rsidR="00525DEC" w:rsidRPr="00D1689A" w:rsidRDefault="00525DEC" w:rsidP="002C3395">
            <w:pPr>
              <w:jc w:val="right"/>
            </w:pPr>
            <w:r w:rsidRPr="00D1689A">
              <w:t>260,0</w:t>
            </w:r>
          </w:p>
        </w:tc>
      </w:tr>
      <w:tr w:rsidR="00525DEC" w:rsidRPr="00D1689A" w:rsidTr="00B1662B">
        <w:trPr>
          <w:trHeight w:val="379"/>
        </w:trPr>
        <w:tc>
          <w:tcPr>
            <w:tcW w:w="3841" w:type="dxa"/>
            <w:shd w:val="clear" w:color="auto" w:fill="auto"/>
          </w:tcPr>
          <w:p w:rsidR="00525DEC" w:rsidRPr="00D1689A" w:rsidRDefault="00525DEC" w:rsidP="002C3395">
            <w:r w:rsidRPr="00D1689A">
              <w:t>Подпрограмма «Техническая и технологическая модернизация, инновационное развитие»</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4</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200,0</w:t>
            </w:r>
          </w:p>
        </w:tc>
        <w:tc>
          <w:tcPr>
            <w:tcW w:w="1067" w:type="dxa"/>
            <w:shd w:val="clear" w:color="auto" w:fill="auto"/>
            <w:noWrap/>
          </w:tcPr>
          <w:p w:rsidR="00525DEC" w:rsidRPr="00D1689A" w:rsidRDefault="00525DEC" w:rsidP="002C3395">
            <w:pPr>
              <w:jc w:val="right"/>
            </w:pPr>
            <w:r w:rsidRPr="00D1689A">
              <w:t>260,0</w:t>
            </w:r>
          </w:p>
        </w:tc>
        <w:tc>
          <w:tcPr>
            <w:tcW w:w="961" w:type="dxa"/>
            <w:shd w:val="clear" w:color="auto" w:fill="auto"/>
            <w:noWrap/>
          </w:tcPr>
          <w:p w:rsidR="00525DEC" w:rsidRPr="00D1689A" w:rsidRDefault="00525DEC" w:rsidP="002C3395">
            <w:pPr>
              <w:jc w:val="right"/>
            </w:pPr>
            <w:r w:rsidRPr="00D1689A">
              <w:t>260,0</w:t>
            </w:r>
          </w:p>
        </w:tc>
      </w:tr>
      <w:tr w:rsidR="00525DEC" w:rsidRPr="00D1689A" w:rsidTr="00B1662B">
        <w:trPr>
          <w:trHeight w:val="343"/>
        </w:trPr>
        <w:tc>
          <w:tcPr>
            <w:tcW w:w="3841" w:type="dxa"/>
            <w:shd w:val="clear" w:color="auto" w:fill="auto"/>
          </w:tcPr>
          <w:p w:rsidR="00525DEC" w:rsidRPr="00D1689A" w:rsidRDefault="00525DEC" w:rsidP="002C3395">
            <w:r w:rsidRPr="00D1689A">
              <w:t xml:space="preserve">Основное мероприятие «Мероприятие по проведению коллегий, семинаров-совещаний, участию в </w:t>
            </w:r>
            <w:r w:rsidRPr="00D1689A">
              <w:lastRenderedPageBreak/>
              <w:t>сельскохозяйственных выставках, ярмарках»</w:t>
            </w:r>
          </w:p>
        </w:tc>
        <w:tc>
          <w:tcPr>
            <w:tcW w:w="416" w:type="dxa"/>
            <w:shd w:val="clear" w:color="auto" w:fill="auto"/>
            <w:noWrap/>
          </w:tcPr>
          <w:p w:rsidR="00525DEC" w:rsidRPr="00D1689A" w:rsidRDefault="00525DEC" w:rsidP="002C3395">
            <w:r w:rsidRPr="00D1689A">
              <w:lastRenderedPageBreak/>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4</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200,0</w:t>
            </w:r>
          </w:p>
        </w:tc>
        <w:tc>
          <w:tcPr>
            <w:tcW w:w="1067" w:type="dxa"/>
            <w:shd w:val="clear" w:color="auto" w:fill="auto"/>
            <w:noWrap/>
          </w:tcPr>
          <w:p w:rsidR="00525DEC" w:rsidRPr="00D1689A" w:rsidRDefault="00525DEC" w:rsidP="002C3395">
            <w:pPr>
              <w:jc w:val="right"/>
            </w:pPr>
            <w:r w:rsidRPr="00D1689A">
              <w:t>260,0</w:t>
            </w:r>
          </w:p>
        </w:tc>
        <w:tc>
          <w:tcPr>
            <w:tcW w:w="961" w:type="dxa"/>
            <w:shd w:val="clear" w:color="auto" w:fill="auto"/>
            <w:noWrap/>
          </w:tcPr>
          <w:p w:rsidR="00525DEC" w:rsidRPr="00D1689A" w:rsidRDefault="00525DEC" w:rsidP="002C3395">
            <w:pPr>
              <w:jc w:val="right"/>
            </w:pPr>
            <w:r w:rsidRPr="00D1689A">
              <w:t>260,0</w:t>
            </w:r>
          </w:p>
        </w:tc>
      </w:tr>
      <w:tr w:rsidR="00525DEC" w:rsidRPr="00D1689A" w:rsidTr="00B1662B">
        <w:trPr>
          <w:trHeight w:val="240"/>
        </w:trPr>
        <w:tc>
          <w:tcPr>
            <w:tcW w:w="3841" w:type="dxa"/>
            <w:shd w:val="clear" w:color="auto" w:fill="auto"/>
          </w:tcPr>
          <w:p w:rsidR="00525DEC" w:rsidRPr="00D1689A" w:rsidRDefault="00525DEC" w:rsidP="002C3395">
            <w:r w:rsidRPr="00D1689A">
              <w:t xml:space="preserve">Расходы, связанные с муниципальным управлением </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4</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200,0</w:t>
            </w:r>
          </w:p>
        </w:tc>
        <w:tc>
          <w:tcPr>
            <w:tcW w:w="1067" w:type="dxa"/>
            <w:shd w:val="clear" w:color="auto" w:fill="auto"/>
            <w:noWrap/>
          </w:tcPr>
          <w:p w:rsidR="00525DEC" w:rsidRPr="00D1689A" w:rsidRDefault="00525DEC" w:rsidP="002C3395">
            <w:pPr>
              <w:jc w:val="right"/>
            </w:pPr>
            <w:r w:rsidRPr="00D1689A">
              <w:t>260,0</w:t>
            </w:r>
          </w:p>
        </w:tc>
        <w:tc>
          <w:tcPr>
            <w:tcW w:w="961" w:type="dxa"/>
            <w:shd w:val="clear" w:color="auto" w:fill="auto"/>
            <w:noWrap/>
          </w:tcPr>
          <w:p w:rsidR="00525DEC" w:rsidRPr="00D1689A" w:rsidRDefault="00525DEC" w:rsidP="002C3395">
            <w:pPr>
              <w:jc w:val="right"/>
            </w:pPr>
            <w:r w:rsidRPr="00D1689A">
              <w:t>260,0</w:t>
            </w:r>
          </w:p>
        </w:tc>
      </w:tr>
      <w:tr w:rsidR="00525DEC" w:rsidRPr="00D1689A" w:rsidTr="00B1662B">
        <w:trPr>
          <w:trHeight w:val="317"/>
        </w:trPr>
        <w:tc>
          <w:tcPr>
            <w:tcW w:w="3841" w:type="dxa"/>
            <w:shd w:val="clear" w:color="auto" w:fill="auto"/>
          </w:tcPr>
          <w:p w:rsidR="00525DEC" w:rsidRPr="00D1689A" w:rsidRDefault="00525DEC" w:rsidP="002C3395">
            <w:r w:rsidRPr="00D1689A">
              <w:t>Мероприятия в сфере муниципального управления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4</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41210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200,0</w:t>
            </w:r>
          </w:p>
        </w:tc>
        <w:tc>
          <w:tcPr>
            <w:tcW w:w="1067" w:type="dxa"/>
            <w:shd w:val="clear" w:color="auto" w:fill="auto"/>
            <w:noWrap/>
          </w:tcPr>
          <w:p w:rsidR="00525DEC" w:rsidRPr="00D1689A" w:rsidRDefault="00525DEC" w:rsidP="002C3395">
            <w:pPr>
              <w:jc w:val="right"/>
            </w:pPr>
            <w:r w:rsidRPr="00D1689A">
              <w:t>260,0</w:t>
            </w:r>
          </w:p>
        </w:tc>
        <w:tc>
          <w:tcPr>
            <w:tcW w:w="961" w:type="dxa"/>
            <w:shd w:val="clear" w:color="auto" w:fill="auto"/>
            <w:noWrap/>
          </w:tcPr>
          <w:p w:rsidR="00525DEC" w:rsidRPr="00D1689A" w:rsidRDefault="00525DEC" w:rsidP="002C3395">
            <w:pPr>
              <w:jc w:val="right"/>
            </w:pPr>
            <w:r w:rsidRPr="00D1689A">
              <w:t>260,0</w:t>
            </w:r>
          </w:p>
        </w:tc>
      </w:tr>
      <w:tr w:rsidR="00525DEC" w:rsidRPr="00D1689A" w:rsidTr="00B1662B">
        <w:trPr>
          <w:trHeight w:val="367"/>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4</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41210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200,0</w:t>
            </w:r>
          </w:p>
        </w:tc>
        <w:tc>
          <w:tcPr>
            <w:tcW w:w="1067" w:type="dxa"/>
            <w:shd w:val="clear" w:color="auto" w:fill="auto"/>
            <w:noWrap/>
          </w:tcPr>
          <w:p w:rsidR="00525DEC" w:rsidRPr="00D1689A" w:rsidRDefault="00525DEC" w:rsidP="002C3395">
            <w:pPr>
              <w:jc w:val="right"/>
            </w:pPr>
            <w:r w:rsidRPr="00D1689A">
              <w:t>260,0</w:t>
            </w:r>
          </w:p>
        </w:tc>
        <w:tc>
          <w:tcPr>
            <w:tcW w:w="961" w:type="dxa"/>
            <w:shd w:val="clear" w:color="auto" w:fill="auto"/>
            <w:noWrap/>
          </w:tcPr>
          <w:p w:rsidR="00525DEC" w:rsidRPr="00D1689A" w:rsidRDefault="00525DEC" w:rsidP="002C3395">
            <w:pPr>
              <w:jc w:val="right"/>
            </w:pPr>
            <w:r w:rsidRPr="00D1689A">
              <w:t>260,0</w:t>
            </w:r>
          </w:p>
        </w:tc>
      </w:tr>
      <w:tr w:rsidR="00525DEC" w:rsidRPr="00D1689A" w:rsidTr="00B1662B">
        <w:trPr>
          <w:trHeight w:val="401"/>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4</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41210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200,0</w:t>
            </w:r>
          </w:p>
        </w:tc>
        <w:tc>
          <w:tcPr>
            <w:tcW w:w="1067" w:type="dxa"/>
            <w:shd w:val="clear" w:color="auto" w:fill="auto"/>
            <w:noWrap/>
          </w:tcPr>
          <w:p w:rsidR="00525DEC" w:rsidRPr="00D1689A" w:rsidRDefault="00525DEC" w:rsidP="002C3395">
            <w:pPr>
              <w:jc w:val="right"/>
            </w:pPr>
            <w:r w:rsidRPr="00D1689A">
              <w:t>260,0</w:t>
            </w:r>
          </w:p>
        </w:tc>
        <w:tc>
          <w:tcPr>
            <w:tcW w:w="961" w:type="dxa"/>
            <w:shd w:val="clear" w:color="auto" w:fill="auto"/>
            <w:noWrap/>
          </w:tcPr>
          <w:p w:rsidR="00525DEC" w:rsidRPr="00D1689A" w:rsidRDefault="00525DEC" w:rsidP="002C3395">
            <w:pPr>
              <w:jc w:val="right"/>
            </w:pPr>
            <w:r w:rsidRPr="00D1689A">
              <w:t>260,0</w:t>
            </w:r>
          </w:p>
        </w:tc>
      </w:tr>
      <w:tr w:rsidR="00525DEC" w:rsidRPr="00D1689A" w:rsidTr="00B1662B">
        <w:trPr>
          <w:trHeight w:val="780"/>
        </w:trPr>
        <w:tc>
          <w:tcPr>
            <w:tcW w:w="3841" w:type="dxa"/>
            <w:shd w:val="clear" w:color="auto" w:fill="auto"/>
          </w:tcPr>
          <w:p w:rsidR="00525DEC" w:rsidRPr="00D1689A" w:rsidRDefault="00525DEC" w:rsidP="002C3395">
            <w:r w:rsidRPr="00D1689A">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738,0</w:t>
            </w:r>
          </w:p>
        </w:tc>
        <w:tc>
          <w:tcPr>
            <w:tcW w:w="1067" w:type="dxa"/>
            <w:shd w:val="clear" w:color="auto" w:fill="auto"/>
            <w:noWrap/>
          </w:tcPr>
          <w:p w:rsidR="00525DEC" w:rsidRPr="00D1689A" w:rsidRDefault="00525DEC" w:rsidP="002C3395">
            <w:pPr>
              <w:jc w:val="right"/>
            </w:pPr>
            <w:r w:rsidRPr="00D1689A">
              <w:t>1 016,4</w:t>
            </w:r>
          </w:p>
        </w:tc>
        <w:tc>
          <w:tcPr>
            <w:tcW w:w="961" w:type="dxa"/>
            <w:shd w:val="clear" w:color="auto" w:fill="auto"/>
            <w:noWrap/>
          </w:tcPr>
          <w:p w:rsidR="00525DEC" w:rsidRPr="00D1689A" w:rsidRDefault="00525DEC" w:rsidP="002C3395">
            <w:pPr>
              <w:jc w:val="right"/>
            </w:pPr>
            <w:r w:rsidRPr="00D1689A">
              <w:t>1 016,7</w:t>
            </w:r>
          </w:p>
        </w:tc>
      </w:tr>
      <w:tr w:rsidR="00525DEC" w:rsidRPr="00D1689A" w:rsidTr="00B1662B">
        <w:trPr>
          <w:trHeight w:val="70"/>
        </w:trPr>
        <w:tc>
          <w:tcPr>
            <w:tcW w:w="3841" w:type="dxa"/>
            <w:shd w:val="clear" w:color="auto" w:fill="auto"/>
          </w:tcPr>
          <w:p w:rsidR="00525DEC" w:rsidRPr="00D1689A" w:rsidRDefault="00525DEC" w:rsidP="002C3395">
            <w:pPr>
              <w:jc w:val="both"/>
            </w:pPr>
            <w:r w:rsidRPr="00D1689A">
              <w:t xml:space="preserve">Подпрограмма «Эффективное использование бюджетного потенциала» </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644,0</w:t>
            </w:r>
          </w:p>
        </w:tc>
        <w:tc>
          <w:tcPr>
            <w:tcW w:w="1067" w:type="dxa"/>
            <w:shd w:val="clear" w:color="auto" w:fill="auto"/>
            <w:noWrap/>
          </w:tcPr>
          <w:p w:rsidR="00525DEC" w:rsidRPr="00D1689A" w:rsidRDefault="00525DEC" w:rsidP="002C3395">
            <w:pPr>
              <w:jc w:val="right"/>
            </w:pPr>
            <w:r w:rsidRPr="00D1689A">
              <w:t>922,4</w:t>
            </w:r>
          </w:p>
        </w:tc>
        <w:tc>
          <w:tcPr>
            <w:tcW w:w="961" w:type="dxa"/>
            <w:shd w:val="clear" w:color="auto" w:fill="auto"/>
            <w:noWrap/>
          </w:tcPr>
          <w:p w:rsidR="00525DEC" w:rsidRPr="00D1689A" w:rsidRDefault="00525DEC" w:rsidP="002C3395">
            <w:pPr>
              <w:jc w:val="right"/>
            </w:pPr>
            <w:r w:rsidRPr="00D1689A">
              <w:t>922,7</w:t>
            </w:r>
          </w:p>
        </w:tc>
      </w:tr>
      <w:tr w:rsidR="00525DEC" w:rsidRPr="00D1689A" w:rsidTr="00B1662B">
        <w:trPr>
          <w:trHeight w:val="70"/>
        </w:trPr>
        <w:tc>
          <w:tcPr>
            <w:tcW w:w="3841" w:type="dxa"/>
            <w:shd w:val="clear" w:color="auto" w:fill="auto"/>
          </w:tcPr>
          <w:p w:rsidR="00525DEC" w:rsidRPr="00D1689A" w:rsidRDefault="00525DEC" w:rsidP="002C3395">
            <w:r w:rsidRPr="00D1689A">
              <w:t>Основное мероприятие «Реализация государственной политики в сфере закупок»</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08</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644,0</w:t>
            </w:r>
          </w:p>
        </w:tc>
        <w:tc>
          <w:tcPr>
            <w:tcW w:w="1067" w:type="dxa"/>
            <w:shd w:val="clear" w:color="auto" w:fill="auto"/>
            <w:noWrap/>
          </w:tcPr>
          <w:p w:rsidR="00525DEC" w:rsidRPr="00D1689A" w:rsidRDefault="00525DEC" w:rsidP="002C3395">
            <w:pPr>
              <w:jc w:val="right"/>
            </w:pPr>
            <w:r w:rsidRPr="00D1689A">
              <w:t>922,4</w:t>
            </w:r>
          </w:p>
        </w:tc>
        <w:tc>
          <w:tcPr>
            <w:tcW w:w="961" w:type="dxa"/>
            <w:shd w:val="clear" w:color="auto" w:fill="auto"/>
            <w:noWrap/>
          </w:tcPr>
          <w:p w:rsidR="00525DEC" w:rsidRPr="00D1689A" w:rsidRDefault="00525DEC" w:rsidP="002C3395">
            <w:pPr>
              <w:jc w:val="right"/>
            </w:pPr>
            <w:r w:rsidRPr="00D1689A">
              <w:t>922,7</w:t>
            </w:r>
          </w:p>
        </w:tc>
      </w:tr>
      <w:tr w:rsidR="00525DEC" w:rsidRPr="00D1689A" w:rsidTr="00B1662B">
        <w:trPr>
          <w:trHeight w:val="70"/>
        </w:trPr>
        <w:tc>
          <w:tcPr>
            <w:tcW w:w="3841" w:type="dxa"/>
            <w:shd w:val="clear" w:color="auto" w:fill="auto"/>
          </w:tcPr>
          <w:p w:rsidR="00525DEC" w:rsidRPr="00D1689A" w:rsidRDefault="00525DEC" w:rsidP="002C3395">
            <w:r w:rsidRPr="00D1689A">
              <w:t>Расходы на обеспечение деятельности (оказания услуг) муниципальных учреждений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08</w:t>
            </w:r>
          </w:p>
        </w:tc>
        <w:tc>
          <w:tcPr>
            <w:tcW w:w="750" w:type="dxa"/>
            <w:shd w:val="clear" w:color="auto" w:fill="auto"/>
            <w:noWrap/>
          </w:tcPr>
          <w:p w:rsidR="00525DEC" w:rsidRPr="00D1689A" w:rsidRDefault="00525DEC" w:rsidP="002C3395">
            <w:r w:rsidRPr="00D1689A">
              <w:t>61000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644,0</w:t>
            </w:r>
          </w:p>
        </w:tc>
        <w:tc>
          <w:tcPr>
            <w:tcW w:w="1067" w:type="dxa"/>
            <w:shd w:val="clear" w:color="auto" w:fill="auto"/>
            <w:noWrap/>
          </w:tcPr>
          <w:p w:rsidR="00525DEC" w:rsidRPr="00D1689A" w:rsidRDefault="00525DEC" w:rsidP="002C3395">
            <w:pPr>
              <w:jc w:val="right"/>
            </w:pPr>
            <w:r w:rsidRPr="00D1689A">
              <w:t>922,4</w:t>
            </w:r>
          </w:p>
        </w:tc>
        <w:tc>
          <w:tcPr>
            <w:tcW w:w="961" w:type="dxa"/>
            <w:shd w:val="clear" w:color="auto" w:fill="auto"/>
            <w:noWrap/>
          </w:tcPr>
          <w:p w:rsidR="00525DEC" w:rsidRPr="00D1689A" w:rsidRDefault="00525DEC" w:rsidP="002C3395">
            <w:pPr>
              <w:jc w:val="right"/>
            </w:pPr>
            <w:r w:rsidRPr="00D1689A">
              <w:t>922,7</w:t>
            </w:r>
          </w:p>
        </w:tc>
      </w:tr>
      <w:tr w:rsidR="00525DEC" w:rsidRPr="00D1689A" w:rsidTr="00B1662B">
        <w:trPr>
          <w:trHeight w:val="264"/>
        </w:trPr>
        <w:tc>
          <w:tcPr>
            <w:tcW w:w="3841" w:type="dxa"/>
            <w:shd w:val="clear" w:color="auto" w:fill="auto"/>
          </w:tcPr>
          <w:p w:rsidR="00525DEC" w:rsidRPr="00D1689A" w:rsidRDefault="00525DEC" w:rsidP="002C3395">
            <w:r w:rsidRPr="00D1689A">
              <w:t>Учреждения по обеспечению хозяйственного обслуживания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08</w:t>
            </w:r>
          </w:p>
        </w:tc>
        <w:tc>
          <w:tcPr>
            <w:tcW w:w="750" w:type="dxa"/>
            <w:shd w:val="clear" w:color="auto" w:fill="auto"/>
            <w:noWrap/>
          </w:tcPr>
          <w:p w:rsidR="00525DEC" w:rsidRPr="00D1689A" w:rsidRDefault="00525DEC" w:rsidP="002C3395">
            <w:r w:rsidRPr="00D1689A">
              <w:t>61020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644,0</w:t>
            </w:r>
          </w:p>
        </w:tc>
        <w:tc>
          <w:tcPr>
            <w:tcW w:w="1067" w:type="dxa"/>
            <w:shd w:val="clear" w:color="auto" w:fill="auto"/>
            <w:noWrap/>
          </w:tcPr>
          <w:p w:rsidR="00525DEC" w:rsidRPr="00D1689A" w:rsidRDefault="00525DEC" w:rsidP="002C3395">
            <w:pPr>
              <w:jc w:val="right"/>
            </w:pPr>
            <w:r w:rsidRPr="00D1689A">
              <w:t>922,4</w:t>
            </w:r>
          </w:p>
        </w:tc>
        <w:tc>
          <w:tcPr>
            <w:tcW w:w="961" w:type="dxa"/>
            <w:shd w:val="clear" w:color="auto" w:fill="auto"/>
            <w:noWrap/>
          </w:tcPr>
          <w:p w:rsidR="00525DEC" w:rsidRPr="00D1689A" w:rsidRDefault="00525DEC" w:rsidP="002C3395">
            <w:pPr>
              <w:jc w:val="right"/>
            </w:pPr>
            <w:r w:rsidRPr="00D1689A">
              <w:t>922,7</w:t>
            </w:r>
          </w:p>
        </w:tc>
      </w:tr>
      <w:tr w:rsidR="00525DEC" w:rsidRPr="00D1689A" w:rsidTr="00B1662B">
        <w:trPr>
          <w:trHeight w:val="881"/>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08</w:t>
            </w:r>
          </w:p>
        </w:tc>
        <w:tc>
          <w:tcPr>
            <w:tcW w:w="750" w:type="dxa"/>
            <w:shd w:val="clear" w:color="auto" w:fill="auto"/>
            <w:noWrap/>
          </w:tcPr>
          <w:p w:rsidR="00525DEC" w:rsidRPr="00D1689A" w:rsidRDefault="00525DEC" w:rsidP="002C3395">
            <w:r w:rsidRPr="00D1689A">
              <w:t>61020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635,0</w:t>
            </w:r>
          </w:p>
        </w:tc>
        <w:tc>
          <w:tcPr>
            <w:tcW w:w="1067" w:type="dxa"/>
            <w:shd w:val="clear" w:color="auto" w:fill="auto"/>
            <w:noWrap/>
          </w:tcPr>
          <w:p w:rsidR="00525DEC" w:rsidRPr="00D1689A" w:rsidRDefault="00525DEC" w:rsidP="002C3395">
            <w:pPr>
              <w:jc w:val="right"/>
            </w:pPr>
            <w:r w:rsidRPr="00D1689A">
              <w:t>913,0</w:t>
            </w:r>
          </w:p>
        </w:tc>
        <w:tc>
          <w:tcPr>
            <w:tcW w:w="961" w:type="dxa"/>
            <w:shd w:val="clear" w:color="auto" w:fill="auto"/>
            <w:noWrap/>
          </w:tcPr>
          <w:p w:rsidR="00525DEC" w:rsidRPr="00D1689A" w:rsidRDefault="00525DEC" w:rsidP="002C3395">
            <w:pPr>
              <w:jc w:val="right"/>
            </w:pPr>
            <w:r w:rsidRPr="00D1689A">
              <w:t>913,0</w:t>
            </w:r>
          </w:p>
        </w:tc>
      </w:tr>
      <w:tr w:rsidR="00525DEC" w:rsidRPr="00D1689A" w:rsidTr="00B1662B">
        <w:trPr>
          <w:trHeight w:val="202"/>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08</w:t>
            </w:r>
          </w:p>
        </w:tc>
        <w:tc>
          <w:tcPr>
            <w:tcW w:w="750" w:type="dxa"/>
            <w:shd w:val="clear" w:color="auto" w:fill="auto"/>
            <w:noWrap/>
          </w:tcPr>
          <w:p w:rsidR="00525DEC" w:rsidRPr="00D1689A" w:rsidRDefault="00525DEC" w:rsidP="002C3395">
            <w:r w:rsidRPr="00D1689A">
              <w:t>61020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635,0</w:t>
            </w:r>
          </w:p>
        </w:tc>
        <w:tc>
          <w:tcPr>
            <w:tcW w:w="1067" w:type="dxa"/>
            <w:shd w:val="clear" w:color="auto" w:fill="auto"/>
            <w:noWrap/>
          </w:tcPr>
          <w:p w:rsidR="00525DEC" w:rsidRPr="00D1689A" w:rsidRDefault="00525DEC" w:rsidP="002C3395">
            <w:pPr>
              <w:jc w:val="right"/>
            </w:pPr>
            <w:r w:rsidRPr="00D1689A">
              <w:t>913,0</w:t>
            </w:r>
          </w:p>
        </w:tc>
        <w:tc>
          <w:tcPr>
            <w:tcW w:w="961" w:type="dxa"/>
            <w:shd w:val="clear" w:color="auto" w:fill="auto"/>
            <w:noWrap/>
          </w:tcPr>
          <w:p w:rsidR="00525DEC" w:rsidRPr="00D1689A" w:rsidRDefault="00525DEC" w:rsidP="002C3395">
            <w:pPr>
              <w:jc w:val="right"/>
            </w:pPr>
            <w:r w:rsidRPr="00D1689A">
              <w:t>913,0</w:t>
            </w:r>
          </w:p>
        </w:tc>
      </w:tr>
      <w:tr w:rsidR="00525DEC" w:rsidRPr="00D1689A" w:rsidTr="00B1662B">
        <w:trPr>
          <w:trHeight w:val="266"/>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08</w:t>
            </w:r>
          </w:p>
        </w:tc>
        <w:tc>
          <w:tcPr>
            <w:tcW w:w="750" w:type="dxa"/>
            <w:shd w:val="clear" w:color="auto" w:fill="auto"/>
            <w:noWrap/>
          </w:tcPr>
          <w:p w:rsidR="00525DEC" w:rsidRPr="00D1689A" w:rsidRDefault="00525DEC" w:rsidP="002C3395">
            <w:r w:rsidRPr="00D1689A">
              <w:t>61020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9,0</w:t>
            </w:r>
          </w:p>
        </w:tc>
        <w:tc>
          <w:tcPr>
            <w:tcW w:w="1067" w:type="dxa"/>
            <w:shd w:val="clear" w:color="auto" w:fill="auto"/>
            <w:noWrap/>
          </w:tcPr>
          <w:p w:rsidR="00525DEC" w:rsidRPr="00D1689A" w:rsidRDefault="00525DEC" w:rsidP="002C3395">
            <w:pPr>
              <w:jc w:val="right"/>
            </w:pPr>
            <w:r w:rsidRPr="00D1689A">
              <w:t>9,4</w:t>
            </w:r>
          </w:p>
        </w:tc>
        <w:tc>
          <w:tcPr>
            <w:tcW w:w="961" w:type="dxa"/>
            <w:shd w:val="clear" w:color="auto" w:fill="auto"/>
            <w:noWrap/>
          </w:tcPr>
          <w:p w:rsidR="00525DEC" w:rsidRPr="00D1689A" w:rsidRDefault="00525DEC" w:rsidP="002C3395">
            <w:pPr>
              <w:jc w:val="right"/>
            </w:pPr>
            <w:r w:rsidRPr="00D1689A">
              <w:t>9,7</w:t>
            </w:r>
          </w:p>
        </w:tc>
      </w:tr>
      <w:tr w:rsidR="00525DEC" w:rsidRPr="00D1689A" w:rsidTr="00B1662B">
        <w:trPr>
          <w:trHeight w:val="465"/>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08</w:t>
            </w:r>
          </w:p>
        </w:tc>
        <w:tc>
          <w:tcPr>
            <w:tcW w:w="750" w:type="dxa"/>
            <w:shd w:val="clear" w:color="auto" w:fill="auto"/>
            <w:noWrap/>
          </w:tcPr>
          <w:p w:rsidR="00525DEC" w:rsidRPr="00D1689A" w:rsidRDefault="00525DEC" w:rsidP="002C3395">
            <w:r w:rsidRPr="00D1689A">
              <w:t>61020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9,0</w:t>
            </w:r>
          </w:p>
        </w:tc>
        <w:tc>
          <w:tcPr>
            <w:tcW w:w="1067" w:type="dxa"/>
            <w:shd w:val="clear" w:color="auto" w:fill="auto"/>
            <w:noWrap/>
          </w:tcPr>
          <w:p w:rsidR="00525DEC" w:rsidRPr="00D1689A" w:rsidRDefault="00525DEC" w:rsidP="002C3395">
            <w:pPr>
              <w:jc w:val="right"/>
            </w:pPr>
            <w:r w:rsidRPr="00D1689A">
              <w:t>9,4</w:t>
            </w:r>
          </w:p>
        </w:tc>
        <w:tc>
          <w:tcPr>
            <w:tcW w:w="961" w:type="dxa"/>
            <w:shd w:val="clear" w:color="auto" w:fill="auto"/>
            <w:noWrap/>
          </w:tcPr>
          <w:p w:rsidR="00525DEC" w:rsidRPr="00D1689A" w:rsidRDefault="00525DEC" w:rsidP="002C3395">
            <w:pPr>
              <w:jc w:val="right"/>
            </w:pPr>
            <w:r w:rsidRPr="00D1689A">
              <w:t>9,7</w:t>
            </w:r>
          </w:p>
        </w:tc>
      </w:tr>
      <w:tr w:rsidR="00525DEC" w:rsidRPr="00D1689A" w:rsidTr="00B1662B">
        <w:trPr>
          <w:trHeight w:val="125"/>
        </w:trPr>
        <w:tc>
          <w:tcPr>
            <w:tcW w:w="3841" w:type="dxa"/>
            <w:shd w:val="clear" w:color="auto" w:fill="auto"/>
          </w:tcPr>
          <w:p w:rsidR="00525DEC" w:rsidRPr="00D1689A" w:rsidRDefault="00525DEC" w:rsidP="002C3395">
            <w:r>
              <w:t>Подпрограмма «</w:t>
            </w:r>
            <w:r w:rsidRPr="00D1689A">
              <w:t>Повышение эффек</w:t>
            </w:r>
            <w:r>
              <w:t>тивности межбюджетных отношений»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94,0</w:t>
            </w:r>
          </w:p>
        </w:tc>
        <w:tc>
          <w:tcPr>
            <w:tcW w:w="1067" w:type="dxa"/>
            <w:shd w:val="clear" w:color="auto" w:fill="auto"/>
            <w:noWrap/>
          </w:tcPr>
          <w:p w:rsidR="00525DEC" w:rsidRPr="00D1689A" w:rsidRDefault="00525DEC" w:rsidP="002C3395">
            <w:pPr>
              <w:jc w:val="right"/>
            </w:pPr>
            <w:r w:rsidRPr="00D1689A">
              <w:t>94,0</w:t>
            </w:r>
          </w:p>
        </w:tc>
        <w:tc>
          <w:tcPr>
            <w:tcW w:w="961" w:type="dxa"/>
            <w:shd w:val="clear" w:color="auto" w:fill="auto"/>
            <w:noWrap/>
          </w:tcPr>
          <w:p w:rsidR="00525DEC" w:rsidRPr="00D1689A" w:rsidRDefault="00525DEC" w:rsidP="002C3395">
            <w:pPr>
              <w:jc w:val="right"/>
            </w:pPr>
            <w:r w:rsidRPr="00D1689A">
              <w:t>94,0</w:t>
            </w:r>
          </w:p>
        </w:tc>
      </w:tr>
      <w:tr w:rsidR="00525DEC" w:rsidRPr="00D1689A" w:rsidTr="00B1662B">
        <w:trPr>
          <w:trHeight w:val="685"/>
        </w:trPr>
        <w:tc>
          <w:tcPr>
            <w:tcW w:w="3841" w:type="dxa"/>
            <w:shd w:val="clear" w:color="auto" w:fill="auto"/>
          </w:tcPr>
          <w:p w:rsidR="00525DEC" w:rsidRPr="00D1689A" w:rsidRDefault="00525DEC" w:rsidP="002C3395">
            <w:r w:rsidRPr="00D1689A">
              <w:t>Основное мероприятие «Обеспечение осуществления органами местного самоуправления отдельных государственных полномочий»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94,0</w:t>
            </w:r>
          </w:p>
        </w:tc>
        <w:tc>
          <w:tcPr>
            <w:tcW w:w="1067" w:type="dxa"/>
            <w:shd w:val="clear" w:color="auto" w:fill="auto"/>
            <w:noWrap/>
          </w:tcPr>
          <w:p w:rsidR="00525DEC" w:rsidRPr="00D1689A" w:rsidRDefault="00525DEC" w:rsidP="002C3395">
            <w:pPr>
              <w:jc w:val="right"/>
            </w:pPr>
            <w:r w:rsidRPr="00D1689A">
              <w:t>94,0</w:t>
            </w:r>
          </w:p>
        </w:tc>
        <w:tc>
          <w:tcPr>
            <w:tcW w:w="961" w:type="dxa"/>
            <w:shd w:val="clear" w:color="auto" w:fill="auto"/>
            <w:noWrap/>
          </w:tcPr>
          <w:p w:rsidR="00525DEC" w:rsidRPr="00D1689A" w:rsidRDefault="00525DEC" w:rsidP="002C3395">
            <w:pPr>
              <w:jc w:val="right"/>
            </w:pPr>
            <w:r w:rsidRPr="00D1689A">
              <w:t>94,0</w:t>
            </w:r>
          </w:p>
        </w:tc>
      </w:tr>
      <w:tr w:rsidR="00525DEC" w:rsidRPr="00D1689A" w:rsidTr="00B1662B">
        <w:trPr>
          <w:trHeight w:val="1062"/>
        </w:trPr>
        <w:tc>
          <w:tcPr>
            <w:tcW w:w="3841" w:type="dxa"/>
            <w:shd w:val="clear" w:color="auto" w:fill="auto"/>
          </w:tcPr>
          <w:p w:rsidR="00525DEC" w:rsidRPr="00D1689A" w:rsidRDefault="00525DEC" w:rsidP="002C3395">
            <w:r w:rsidRPr="00D1689A">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44100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94,0</w:t>
            </w:r>
          </w:p>
        </w:tc>
        <w:tc>
          <w:tcPr>
            <w:tcW w:w="1067" w:type="dxa"/>
            <w:shd w:val="clear" w:color="auto" w:fill="auto"/>
            <w:noWrap/>
          </w:tcPr>
          <w:p w:rsidR="00525DEC" w:rsidRPr="00D1689A" w:rsidRDefault="00525DEC" w:rsidP="002C3395">
            <w:pPr>
              <w:jc w:val="right"/>
            </w:pPr>
            <w:r w:rsidRPr="00D1689A">
              <w:t>94,0</w:t>
            </w:r>
          </w:p>
        </w:tc>
        <w:tc>
          <w:tcPr>
            <w:tcW w:w="961" w:type="dxa"/>
            <w:shd w:val="clear" w:color="auto" w:fill="auto"/>
            <w:noWrap/>
          </w:tcPr>
          <w:p w:rsidR="00525DEC" w:rsidRPr="00D1689A" w:rsidRDefault="00525DEC" w:rsidP="002C3395">
            <w:pPr>
              <w:jc w:val="right"/>
            </w:pPr>
            <w:r w:rsidRPr="00D1689A">
              <w:t>94,0</w:t>
            </w:r>
          </w:p>
        </w:tc>
      </w:tr>
      <w:tr w:rsidR="00525DEC" w:rsidRPr="00D1689A" w:rsidTr="00B1662B">
        <w:trPr>
          <w:trHeight w:val="6452"/>
        </w:trPr>
        <w:tc>
          <w:tcPr>
            <w:tcW w:w="3841" w:type="dxa"/>
            <w:shd w:val="clear" w:color="auto" w:fill="auto"/>
          </w:tcPr>
          <w:p w:rsidR="00525DEC" w:rsidRPr="00D1689A" w:rsidRDefault="00525DEC" w:rsidP="002C3395">
            <w:r w:rsidRPr="00D1689A">
              <w:lastRenderedPageBreak/>
              <w:t xml:space="preserve">Иные межбюджетные трансферты на осуществление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w:t>
            </w:r>
            <w:r w:rsidRPr="00D1689A">
              <w:lastRenderedPageBreak/>
              <w:t>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416" w:type="dxa"/>
            <w:shd w:val="clear" w:color="auto" w:fill="auto"/>
            <w:noWrap/>
          </w:tcPr>
          <w:p w:rsidR="00525DEC" w:rsidRPr="00D1689A" w:rsidRDefault="00525DEC" w:rsidP="002C3395">
            <w:r w:rsidRPr="00D1689A">
              <w:lastRenderedPageBreak/>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44107</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94,0</w:t>
            </w:r>
          </w:p>
        </w:tc>
        <w:tc>
          <w:tcPr>
            <w:tcW w:w="1067" w:type="dxa"/>
            <w:shd w:val="clear" w:color="auto" w:fill="auto"/>
            <w:noWrap/>
          </w:tcPr>
          <w:p w:rsidR="00525DEC" w:rsidRPr="00D1689A" w:rsidRDefault="00525DEC" w:rsidP="002C3395">
            <w:pPr>
              <w:jc w:val="right"/>
            </w:pPr>
            <w:r w:rsidRPr="00D1689A">
              <w:t>94,0</w:t>
            </w:r>
          </w:p>
        </w:tc>
        <w:tc>
          <w:tcPr>
            <w:tcW w:w="961" w:type="dxa"/>
            <w:shd w:val="clear" w:color="auto" w:fill="auto"/>
            <w:noWrap/>
          </w:tcPr>
          <w:p w:rsidR="00525DEC" w:rsidRPr="00D1689A" w:rsidRDefault="00525DEC" w:rsidP="002C3395">
            <w:pPr>
              <w:jc w:val="right"/>
            </w:pPr>
            <w:r w:rsidRPr="00D1689A">
              <w:t>94,0</w:t>
            </w:r>
          </w:p>
        </w:tc>
      </w:tr>
      <w:tr w:rsidR="00525DEC" w:rsidRPr="00D1689A" w:rsidTr="00B1662B">
        <w:trPr>
          <w:trHeight w:val="70"/>
        </w:trPr>
        <w:tc>
          <w:tcPr>
            <w:tcW w:w="3841" w:type="dxa"/>
            <w:shd w:val="clear" w:color="auto" w:fill="auto"/>
          </w:tcPr>
          <w:p w:rsidR="00525DEC" w:rsidRPr="00D1689A" w:rsidRDefault="00525DEC" w:rsidP="002C3395">
            <w:r w:rsidRPr="00D1689A">
              <w:t>Межбюджетные трансферты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44107</w:t>
            </w:r>
          </w:p>
        </w:tc>
        <w:tc>
          <w:tcPr>
            <w:tcW w:w="516" w:type="dxa"/>
            <w:shd w:val="clear" w:color="auto" w:fill="auto"/>
            <w:noWrap/>
          </w:tcPr>
          <w:p w:rsidR="00525DEC" w:rsidRPr="00D1689A" w:rsidRDefault="00525DEC" w:rsidP="002C3395">
            <w:r w:rsidRPr="00D1689A">
              <w:t>500</w:t>
            </w:r>
          </w:p>
        </w:tc>
        <w:tc>
          <w:tcPr>
            <w:tcW w:w="1066" w:type="dxa"/>
            <w:shd w:val="clear" w:color="auto" w:fill="auto"/>
            <w:noWrap/>
          </w:tcPr>
          <w:p w:rsidR="00525DEC" w:rsidRPr="00D1689A" w:rsidRDefault="00525DEC" w:rsidP="002C3395">
            <w:pPr>
              <w:jc w:val="right"/>
            </w:pPr>
            <w:r w:rsidRPr="00D1689A">
              <w:t>94,0</w:t>
            </w:r>
          </w:p>
        </w:tc>
        <w:tc>
          <w:tcPr>
            <w:tcW w:w="1067" w:type="dxa"/>
            <w:shd w:val="clear" w:color="auto" w:fill="auto"/>
            <w:noWrap/>
          </w:tcPr>
          <w:p w:rsidR="00525DEC" w:rsidRPr="00D1689A" w:rsidRDefault="00525DEC" w:rsidP="002C3395">
            <w:pPr>
              <w:jc w:val="right"/>
            </w:pPr>
            <w:r w:rsidRPr="00D1689A">
              <w:t>94,0</w:t>
            </w:r>
          </w:p>
        </w:tc>
        <w:tc>
          <w:tcPr>
            <w:tcW w:w="961" w:type="dxa"/>
            <w:shd w:val="clear" w:color="auto" w:fill="auto"/>
            <w:noWrap/>
          </w:tcPr>
          <w:p w:rsidR="00525DEC" w:rsidRPr="00D1689A" w:rsidRDefault="00525DEC" w:rsidP="002C3395">
            <w:pPr>
              <w:jc w:val="right"/>
            </w:pPr>
            <w:r w:rsidRPr="00D1689A">
              <w:t>94,0</w:t>
            </w:r>
          </w:p>
        </w:tc>
      </w:tr>
      <w:tr w:rsidR="00525DEC" w:rsidRPr="00D1689A" w:rsidTr="00B1662B">
        <w:trPr>
          <w:trHeight w:val="70"/>
        </w:trPr>
        <w:tc>
          <w:tcPr>
            <w:tcW w:w="3841" w:type="dxa"/>
            <w:shd w:val="clear" w:color="auto" w:fill="auto"/>
          </w:tcPr>
          <w:p w:rsidR="00525DEC" w:rsidRPr="00D1689A" w:rsidRDefault="00525DEC" w:rsidP="002C3395">
            <w:r w:rsidRPr="00D1689A">
              <w:t>Иные межбюджетные трансферты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44107</w:t>
            </w:r>
          </w:p>
        </w:tc>
        <w:tc>
          <w:tcPr>
            <w:tcW w:w="516" w:type="dxa"/>
            <w:shd w:val="clear" w:color="auto" w:fill="auto"/>
            <w:noWrap/>
          </w:tcPr>
          <w:p w:rsidR="00525DEC" w:rsidRPr="00D1689A" w:rsidRDefault="00525DEC" w:rsidP="002C3395">
            <w:r w:rsidRPr="00D1689A">
              <w:t>540</w:t>
            </w:r>
          </w:p>
        </w:tc>
        <w:tc>
          <w:tcPr>
            <w:tcW w:w="1066" w:type="dxa"/>
            <w:shd w:val="clear" w:color="auto" w:fill="auto"/>
            <w:noWrap/>
          </w:tcPr>
          <w:p w:rsidR="00525DEC" w:rsidRPr="00D1689A" w:rsidRDefault="00525DEC" w:rsidP="002C3395">
            <w:pPr>
              <w:jc w:val="right"/>
            </w:pPr>
            <w:r w:rsidRPr="00D1689A">
              <w:t>94,0</w:t>
            </w:r>
          </w:p>
        </w:tc>
        <w:tc>
          <w:tcPr>
            <w:tcW w:w="1067" w:type="dxa"/>
            <w:shd w:val="clear" w:color="auto" w:fill="auto"/>
            <w:noWrap/>
          </w:tcPr>
          <w:p w:rsidR="00525DEC" w:rsidRPr="00D1689A" w:rsidRDefault="00525DEC" w:rsidP="002C3395">
            <w:pPr>
              <w:jc w:val="right"/>
            </w:pPr>
            <w:r w:rsidRPr="00D1689A">
              <w:t>94,0</w:t>
            </w:r>
          </w:p>
        </w:tc>
        <w:tc>
          <w:tcPr>
            <w:tcW w:w="961" w:type="dxa"/>
            <w:shd w:val="clear" w:color="auto" w:fill="auto"/>
            <w:noWrap/>
          </w:tcPr>
          <w:p w:rsidR="00525DEC" w:rsidRPr="00D1689A" w:rsidRDefault="00525DEC" w:rsidP="002C3395">
            <w:pPr>
              <w:jc w:val="right"/>
            </w:pPr>
            <w:r w:rsidRPr="00D1689A">
              <w:t>94,0</w:t>
            </w:r>
          </w:p>
        </w:tc>
      </w:tr>
      <w:tr w:rsidR="00525DEC" w:rsidRPr="00D1689A" w:rsidTr="00B1662B">
        <w:trPr>
          <w:trHeight w:val="553"/>
        </w:trPr>
        <w:tc>
          <w:tcPr>
            <w:tcW w:w="3841" w:type="dxa"/>
            <w:shd w:val="clear" w:color="auto" w:fill="auto"/>
          </w:tcPr>
          <w:p w:rsidR="00525DEC" w:rsidRPr="00D1689A" w:rsidRDefault="00525DEC" w:rsidP="002C3395">
            <w:pPr>
              <w:jc w:val="both"/>
            </w:pPr>
            <w:r w:rsidRPr="00D1689A">
              <w:t xml:space="preserve">Муниципальная программа </w:t>
            </w:r>
            <w:r>
              <w:t>«</w:t>
            </w:r>
            <w:r w:rsidRPr="00D1689A">
              <w:t>Формирование информационного общества в Чамзинском муниципальном районе Республики Мордовия на 2014-2022гг</w:t>
            </w:r>
            <w:r>
              <w:t>»</w:t>
            </w:r>
            <w:r w:rsidRPr="00D1689A">
              <w:t>.</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300,0</w:t>
            </w:r>
          </w:p>
        </w:tc>
        <w:tc>
          <w:tcPr>
            <w:tcW w:w="1067" w:type="dxa"/>
            <w:shd w:val="clear" w:color="auto" w:fill="auto"/>
            <w:noWrap/>
          </w:tcPr>
          <w:p w:rsidR="00525DEC" w:rsidRPr="00D1689A" w:rsidRDefault="00525DEC" w:rsidP="002C3395">
            <w:pPr>
              <w:jc w:val="right"/>
            </w:pPr>
            <w:r w:rsidRPr="00D1689A">
              <w:t>300,0</w:t>
            </w:r>
          </w:p>
        </w:tc>
        <w:tc>
          <w:tcPr>
            <w:tcW w:w="961" w:type="dxa"/>
            <w:shd w:val="clear" w:color="auto" w:fill="auto"/>
            <w:noWrap/>
          </w:tcPr>
          <w:p w:rsidR="00525DEC" w:rsidRPr="00D1689A" w:rsidRDefault="00525DEC" w:rsidP="002C3395">
            <w:pPr>
              <w:jc w:val="right"/>
            </w:pPr>
            <w:r w:rsidRPr="00D1689A">
              <w:t>300,0</w:t>
            </w:r>
          </w:p>
        </w:tc>
      </w:tr>
      <w:tr w:rsidR="00525DEC" w:rsidRPr="00D1689A" w:rsidTr="00B1662B">
        <w:trPr>
          <w:trHeight w:val="305"/>
        </w:trPr>
        <w:tc>
          <w:tcPr>
            <w:tcW w:w="3841" w:type="dxa"/>
            <w:shd w:val="clear" w:color="auto" w:fill="auto"/>
          </w:tcPr>
          <w:p w:rsidR="00525DEC" w:rsidRPr="00D1689A" w:rsidRDefault="00525DEC" w:rsidP="002C3395">
            <w:r w:rsidRPr="00D1689A">
              <w:t xml:space="preserve">Подпрограмма </w:t>
            </w:r>
            <w:r>
              <w:t>«</w:t>
            </w:r>
            <w:r w:rsidRPr="00D1689A">
              <w:t>Развитие инфраструктуры информационного общества в Чамзинском муниципальном районе Республики Мордовия</w:t>
            </w:r>
            <w:r>
              <w:t>»</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300,0</w:t>
            </w:r>
          </w:p>
        </w:tc>
        <w:tc>
          <w:tcPr>
            <w:tcW w:w="1067" w:type="dxa"/>
            <w:shd w:val="clear" w:color="auto" w:fill="auto"/>
            <w:noWrap/>
          </w:tcPr>
          <w:p w:rsidR="00525DEC" w:rsidRPr="00D1689A" w:rsidRDefault="00525DEC" w:rsidP="002C3395">
            <w:pPr>
              <w:jc w:val="right"/>
            </w:pPr>
            <w:r w:rsidRPr="00D1689A">
              <w:t>300,0</w:t>
            </w:r>
          </w:p>
        </w:tc>
        <w:tc>
          <w:tcPr>
            <w:tcW w:w="961" w:type="dxa"/>
            <w:shd w:val="clear" w:color="auto" w:fill="auto"/>
            <w:noWrap/>
          </w:tcPr>
          <w:p w:rsidR="00525DEC" w:rsidRPr="00D1689A" w:rsidRDefault="00525DEC" w:rsidP="002C3395">
            <w:pPr>
              <w:jc w:val="right"/>
            </w:pPr>
            <w:r w:rsidRPr="00D1689A">
              <w:t>300,0</w:t>
            </w:r>
          </w:p>
        </w:tc>
      </w:tr>
      <w:tr w:rsidR="00525DEC" w:rsidRPr="00D1689A" w:rsidTr="00B1662B">
        <w:trPr>
          <w:trHeight w:val="882"/>
        </w:trPr>
        <w:tc>
          <w:tcPr>
            <w:tcW w:w="3841" w:type="dxa"/>
            <w:shd w:val="clear" w:color="auto" w:fill="auto"/>
          </w:tcPr>
          <w:p w:rsidR="00525DEC" w:rsidRPr="00D1689A" w:rsidRDefault="00525DEC" w:rsidP="002C3395">
            <w:r w:rsidRPr="00D1689A">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150,0</w:t>
            </w:r>
          </w:p>
        </w:tc>
        <w:tc>
          <w:tcPr>
            <w:tcW w:w="1067" w:type="dxa"/>
            <w:shd w:val="clear" w:color="auto" w:fill="auto"/>
            <w:noWrap/>
          </w:tcPr>
          <w:p w:rsidR="00525DEC" w:rsidRPr="00D1689A" w:rsidRDefault="00525DEC" w:rsidP="002C3395">
            <w:pPr>
              <w:jc w:val="right"/>
            </w:pPr>
            <w:r w:rsidRPr="00D1689A">
              <w:t>150,0</w:t>
            </w:r>
          </w:p>
        </w:tc>
        <w:tc>
          <w:tcPr>
            <w:tcW w:w="961" w:type="dxa"/>
            <w:shd w:val="clear" w:color="auto" w:fill="auto"/>
            <w:noWrap/>
          </w:tcPr>
          <w:p w:rsidR="00525DEC" w:rsidRPr="00D1689A" w:rsidRDefault="00525DEC" w:rsidP="002C3395">
            <w:pPr>
              <w:jc w:val="right"/>
            </w:pPr>
            <w:r w:rsidRPr="00D1689A">
              <w:t>150,0</w:t>
            </w:r>
          </w:p>
        </w:tc>
      </w:tr>
      <w:tr w:rsidR="00525DEC" w:rsidRPr="00D1689A" w:rsidTr="00B1662B">
        <w:trPr>
          <w:trHeight w:val="487"/>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150,0</w:t>
            </w:r>
          </w:p>
        </w:tc>
        <w:tc>
          <w:tcPr>
            <w:tcW w:w="1067" w:type="dxa"/>
            <w:shd w:val="clear" w:color="auto" w:fill="auto"/>
            <w:noWrap/>
          </w:tcPr>
          <w:p w:rsidR="00525DEC" w:rsidRPr="00D1689A" w:rsidRDefault="00525DEC" w:rsidP="002C3395">
            <w:pPr>
              <w:jc w:val="right"/>
            </w:pPr>
            <w:r w:rsidRPr="00D1689A">
              <w:t>150,0</w:t>
            </w:r>
          </w:p>
        </w:tc>
        <w:tc>
          <w:tcPr>
            <w:tcW w:w="961" w:type="dxa"/>
            <w:shd w:val="clear" w:color="auto" w:fill="auto"/>
            <w:noWrap/>
          </w:tcPr>
          <w:p w:rsidR="00525DEC" w:rsidRPr="00D1689A" w:rsidRDefault="00525DEC" w:rsidP="002C3395">
            <w:pPr>
              <w:jc w:val="right"/>
            </w:pPr>
            <w:r w:rsidRPr="00D1689A">
              <w:t>150,0</w:t>
            </w:r>
          </w:p>
        </w:tc>
      </w:tr>
      <w:tr w:rsidR="00525DEC" w:rsidRPr="00D1689A" w:rsidTr="00B1662B">
        <w:trPr>
          <w:trHeight w:val="148"/>
        </w:trPr>
        <w:tc>
          <w:tcPr>
            <w:tcW w:w="3841" w:type="dxa"/>
            <w:shd w:val="clear" w:color="auto" w:fill="auto"/>
          </w:tcPr>
          <w:p w:rsidR="00525DEC" w:rsidRPr="00D1689A" w:rsidRDefault="00525DEC" w:rsidP="002C3395">
            <w:r w:rsidRPr="00D1689A">
              <w:t>Мероприятия в области формирования информационного общества</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42070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150,0</w:t>
            </w:r>
          </w:p>
        </w:tc>
        <w:tc>
          <w:tcPr>
            <w:tcW w:w="1067" w:type="dxa"/>
            <w:shd w:val="clear" w:color="auto" w:fill="auto"/>
            <w:noWrap/>
          </w:tcPr>
          <w:p w:rsidR="00525DEC" w:rsidRPr="00D1689A" w:rsidRDefault="00525DEC" w:rsidP="002C3395">
            <w:pPr>
              <w:jc w:val="right"/>
            </w:pPr>
            <w:r w:rsidRPr="00D1689A">
              <w:t>150,0</w:t>
            </w:r>
          </w:p>
        </w:tc>
        <w:tc>
          <w:tcPr>
            <w:tcW w:w="961" w:type="dxa"/>
            <w:shd w:val="clear" w:color="auto" w:fill="auto"/>
            <w:noWrap/>
          </w:tcPr>
          <w:p w:rsidR="00525DEC" w:rsidRPr="00D1689A" w:rsidRDefault="00525DEC" w:rsidP="002C3395">
            <w:pPr>
              <w:jc w:val="right"/>
            </w:pPr>
            <w:r w:rsidRPr="00D1689A">
              <w:t>150,0</w:t>
            </w:r>
          </w:p>
        </w:tc>
      </w:tr>
      <w:tr w:rsidR="00525DEC" w:rsidRPr="00D1689A" w:rsidTr="00B1662B">
        <w:trPr>
          <w:trHeight w:val="343"/>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42070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150,0</w:t>
            </w:r>
          </w:p>
        </w:tc>
        <w:tc>
          <w:tcPr>
            <w:tcW w:w="1067" w:type="dxa"/>
            <w:shd w:val="clear" w:color="auto" w:fill="auto"/>
            <w:noWrap/>
          </w:tcPr>
          <w:p w:rsidR="00525DEC" w:rsidRPr="00D1689A" w:rsidRDefault="00525DEC" w:rsidP="002C3395">
            <w:pPr>
              <w:jc w:val="right"/>
            </w:pPr>
            <w:r w:rsidRPr="00D1689A">
              <w:t>150,0</w:t>
            </w:r>
          </w:p>
        </w:tc>
        <w:tc>
          <w:tcPr>
            <w:tcW w:w="961" w:type="dxa"/>
            <w:shd w:val="clear" w:color="auto" w:fill="auto"/>
            <w:noWrap/>
          </w:tcPr>
          <w:p w:rsidR="00525DEC" w:rsidRPr="00D1689A" w:rsidRDefault="00525DEC" w:rsidP="002C3395">
            <w:pPr>
              <w:jc w:val="right"/>
            </w:pPr>
            <w:r w:rsidRPr="00D1689A">
              <w:t>150,0</w:t>
            </w:r>
          </w:p>
        </w:tc>
      </w:tr>
      <w:tr w:rsidR="00525DEC" w:rsidRPr="00D1689A" w:rsidTr="00B1662B">
        <w:trPr>
          <w:trHeight w:val="70"/>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42070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150,0</w:t>
            </w:r>
          </w:p>
        </w:tc>
        <w:tc>
          <w:tcPr>
            <w:tcW w:w="1067" w:type="dxa"/>
            <w:shd w:val="clear" w:color="auto" w:fill="auto"/>
            <w:noWrap/>
          </w:tcPr>
          <w:p w:rsidR="00525DEC" w:rsidRPr="00D1689A" w:rsidRDefault="00525DEC" w:rsidP="002C3395">
            <w:pPr>
              <w:jc w:val="right"/>
            </w:pPr>
            <w:r w:rsidRPr="00D1689A">
              <w:t>150,0</w:t>
            </w:r>
          </w:p>
        </w:tc>
        <w:tc>
          <w:tcPr>
            <w:tcW w:w="961" w:type="dxa"/>
            <w:shd w:val="clear" w:color="auto" w:fill="auto"/>
            <w:noWrap/>
          </w:tcPr>
          <w:p w:rsidR="00525DEC" w:rsidRPr="00D1689A" w:rsidRDefault="00525DEC" w:rsidP="002C3395">
            <w:pPr>
              <w:jc w:val="right"/>
            </w:pPr>
            <w:r w:rsidRPr="00D1689A">
              <w:t>150,0</w:t>
            </w:r>
          </w:p>
        </w:tc>
      </w:tr>
      <w:tr w:rsidR="00525DEC" w:rsidRPr="00D1689A" w:rsidTr="00B1662B">
        <w:trPr>
          <w:trHeight w:val="285"/>
        </w:trPr>
        <w:tc>
          <w:tcPr>
            <w:tcW w:w="3841" w:type="dxa"/>
            <w:shd w:val="clear" w:color="auto" w:fill="auto"/>
          </w:tcPr>
          <w:p w:rsidR="00525DEC" w:rsidRPr="00D1689A" w:rsidRDefault="00525DEC" w:rsidP="002C3395">
            <w:r w:rsidRPr="00D1689A">
              <w:t xml:space="preserve">Подпрограмма </w:t>
            </w:r>
            <w:r>
              <w:t>«</w:t>
            </w:r>
            <w:r w:rsidRPr="00D1689A">
              <w:t>Формирование электронного правительства в Чамзинском муниципальном районе</w:t>
            </w:r>
            <w:r>
              <w:t>»</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100,0</w:t>
            </w:r>
          </w:p>
        </w:tc>
        <w:tc>
          <w:tcPr>
            <w:tcW w:w="1067" w:type="dxa"/>
            <w:shd w:val="clear" w:color="auto" w:fill="auto"/>
            <w:noWrap/>
          </w:tcPr>
          <w:p w:rsidR="00525DEC" w:rsidRPr="00D1689A" w:rsidRDefault="00525DEC" w:rsidP="002C3395">
            <w:pPr>
              <w:jc w:val="right"/>
            </w:pPr>
            <w:r w:rsidRPr="00D1689A">
              <w:t>100,0</w:t>
            </w:r>
          </w:p>
        </w:tc>
        <w:tc>
          <w:tcPr>
            <w:tcW w:w="961" w:type="dxa"/>
            <w:shd w:val="clear" w:color="auto" w:fill="auto"/>
            <w:noWrap/>
          </w:tcPr>
          <w:p w:rsidR="00525DEC" w:rsidRPr="00D1689A" w:rsidRDefault="00525DEC" w:rsidP="002C3395">
            <w:pPr>
              <w:jc w:val="right"/>
            </w:pPr>
            <w:r w:rsidRPr="00D1689A">
              <w:t>100,0</w:t>
            </w:r>
          </w:p>
        </w:tc>
      </w:tr>
      <w:tr w:rsidR="00525DEC" w:rsidRPr="00D1689A" w:rsidTr="00B1662B">
        <w:trPr>
          <w:trHeight w:val="497"/>
        </w:trPr>
        <w:tc>
          <w:tcPr>
            <w:tcW w:w="3841" w:type="dxa"/>
            <w:shd w:val="clear" w:color="auto" w:fill="auto"/>
          </w:tcPr>
          <w:p w:rsidR="00525DEC" w:rsidRPr="00D1689A" w:rsidRDefault="00525DEC" w:rsidP="002C3395">
            <w:r w:rsidRPr="00D1689A">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100,0</w:t>
            </w:r>
          </w:p>
        </w:tc>
        <w:tc>
          <w:tcPr>
            <w:tcW w:w="1067" w:type="dxa"/>
            <w:shd w:val="clear" w:color="auto" w:fill="auto"/>
            <w:noWrap/>
          </w:tcPr>
          <w:p w:rsidR="00525DEC" w:rsidRPr="00D1689A" w:rsidRDefault="00525DEC" w:rsidP="002C3395">
            <w:pPr>
              <w:jc w:val="right"/>
            </w:pPr>
            <w:r w:rsidRPr="00D1689A">
              <w:t>100,0</w:t>
            </w:r>
          </w:p>
        </w:tc>
        <w:tc>
          <w:tcPr>
            <w:tcW w:w="961" w:type="dxa"/>
            <w:shd w:val="clear" w:color="auto" w:fill="auto"/>
            <w:noWrap/>
          </w:tcPr>
          <w:p w:rsidR="00525DEC" w:rsidRPr="00D1689A" w:rsidRDefault="00525DEC" w:rsidP="002C3395">
            <w:pPr>
              <w:jc w:val="right"/>
            </w:pPr>
            <w:r w:rsidRPr="00D1689A">
              <w:t>100,0</w:t>
            </w:r>
          </w:p>
        </w:tc>
      </w:tr>
      <w:tr w:rsidR="00525DEC" w:rsidRPr="00D1689A" w:rsidTr="00B1662B">
        <w:trPr>
          <w:trHeight w:val="639"/>
        </w:trPr>
        <w:tc>
          <w:tcPr>
            <w:tcW w:w="3841" w:type="dxa"/>
            <w:shd w:val="clear" w:color="auto" w:fill="auto"/>
          </w:tcPr>
          <w:p w:rsidR="00525DEC" w:rsidRPr="00D1689A" w:rsidRDefault="00525DEC" w:rsidP="002C3395">
            <w:r w:rsidRPr="00D1689A">
              <w:lastRenderedPageBreak/>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100,0</w:t>
            </w:r>
          </w:p>
        </w:tc>
        <w:tc>
          <w:tcPr>
            <w:tcW w:w="1067" w:type="dxa"/>
            <w:shd w:val="clear" w:color="auto" w:fill="auto"/>
            <w:noWrap/>
          </w:tcPr>
          <w:p w:rsidR="00525DEC" w:rsidRPr="00D1689A" w:rsidRDefault="00525DEC" w:rsidP="002C3395">
            <w:pPr>
              <w:jc w:val="right"/>
            </w:pPr>
            <w:r w:rsidRPr="00D1689A">
              <w:t>100,0</w:t>
            </w:r>
          </w:p>
        </w:tc>
        <w:tc>
          <w:tcPr>
            <w:tcW w:w="961" w:type="dxa"/>
            <w:shd w:val="clear" w:color="auto" w:fill="auto"/>
            <w:noWrap/>
          </w:tcPr>
          <w:p w:rsidR="00525DEC" w:rsidRPr="00D1689A" w:rsidRDefault="00525DEC" w:rsidP="002C3395">
            <w:pPr>
              <w:jc w:val="right"/>
            </w:pPr>
            <w:r w:rsidRPr="00D1689A">
              <w:t>100,0</w:t>
            </w:r>
          </w:p>
        </w:tc>
      </w:tr>
      <w:tr w:rsidR="00525DEC" w:rsidRPr="00D1689A" w:rsidTr="00B1662B">
        <w:trPr>
          <w:trHeight w:val="120"/>
        </w:trPr>
        <w:tc>
          <w:tcPr>
            <w:tcW w:w="3841" w:type="dxa"/>
            <w:shd w:val="clear" w:color="auto" w:fill="auto"/>
          </w:tcPr>
          <w:p w:rsidR="00525DEC" w:rsidRPr="00D1689A" w:rsidRDefault="00525DEC" w:rsidP="002C3395">
            <w:r w:rsidRPr="00D1689A">
              <w:t>Мероприятия в области формирования информационного общества</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42070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100,0</w:t>
            </w:r>
          </w:p>
        </w:tc>
        <w:tc>
          <w:tcPr>
            <w:tcW w:w="1067" w:type="dxa"/>
            <w:shd w:val="clear" w:color="auto" w:fill="auto"/>
            <w:noWrap/>
          </w:tcPr>
          <w:p w:rsidR="00525DEC" w:rsidRPr="00D1689A" w:rsidRDefault="00525DEC" w:rsidP="002C3395">
            <w:pPr>
              <w:jc w:val="right"/>
            </w:pPr>
            <w:r w:rsidRPr="00D1689A">
              <w:t>100,0</w:t>
            </w:r>
          </w:p>
        </w:tc>
        <w:tc>
          <w:tcPr>
            <w:tcW w:w="961" w:type="dxa"/>
            <w:shd w:val="clear" w:color="auto" w:fill="auto"/>
            <w:noWrap/>
          </w:tcPr>
          <w:p w:rsidR="00525DEC" w:rsidRPr="00D1689A" w:rsidRDefault="00525DEC" w:rsidP="002C3395">
            <w:pPr>
              <w:jc w:val="right"/>
            </w:pPr>
            <w:r w:rsidRPr="00D1689A">
              <w:t>100,0</w:t>
            </w:r>
          </w:p>
        </w:tc>
      </w:tr>
      <w:tr w:rsidR="00525DEC" w:rsidRPr="00D1689A" w:rsidTr="00B1662B">
        <w:trPr>
          <w:trHeight w:val="378"/>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42070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100,0</w:t>
            </w:r>
          </w:p>
        </w:tc>
        <w:tc>
          <w:tcPr>
            <w:tcW w:w="1067" w:type="dxa"/>
            <w:shd w:val="clear" w:color="auto" w:fill="auto"/>
            <w:noWrap/>
          </w:tcPr>
          <w:p w:rsidR="00525DEC" w:rsidRPr="00D1689A" w:rsidRDefault="00525DEC" w:rsidP="002C3395">
            <w:pPr>
              <w:jc w:val="right"/>
            </w:pPr>
            <w:r w:rsidRPr="00D1689A">
              <w:t>100,0</w:t>
            </w:r>
          </w:p>
        </w:tc>
        <w:tc>
          <w:tcPr>
            <w:tcW w:w="961" w:type="dxa"/>
            <w:shd w:val="clear" w:color="auto" w:fill="auto"/>
            <w:noWrap/>
          </w:tcPr>
          <w:p w:rsidR="00525DEC" w:rsidRPr="00D1689A" w:rsidRDefault="00525DEC" w:rsidP="002C3395">
            <w:pPr>
              <w:jc w:val="right"/>
            </w:pPr>
            <w:r w:rsidRPr="00D1689A">
              <w:t>100,0</w:t>
            </w:r>
          </w:p>
        </w:tc>
      </w:tr>
      <w:tr w:rsidR="00525DEC" w:rsidRPr="00D1689A" w:rsidTr="00B1662B">
        <w:trPr>
          <w:trHeight w:val="383"/>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42070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100,0</w:t>
            </w:r>
          </w:p>
        </w:tc>
        <w:tc>
          <w:tcPr>
            <w:tcW w:w="1067" w:type="dxa"/>
            <w:shd w:val="clear" w:color="auto" w:fill="auto"/>
            <w:noWrap/>
          </w:tcPr>
          <w:p w:rsidR="00525DEC" w:rsidRPr="00D1689A" w:rsidRDefault="00525DEC" w:rsidP="002C3395">
            <w:pPr>
              <w:jc w:val="right"/>
            </w:pPr>
            <w:r w:rsidRPr="00D1689A">
              <w:t>100,0</w:t>
            </w:r>
          </w:p>
        </w:tc>
        <w:tc>
          <w:tcPr>
            <w:tcW w:w="961" w:type="dxa"/>
            <w:shd w:val="clear" w:color="auto" w:fill="auto"/>
            <w:noWrap/>
          </w:tcPr>
          <w:p w:rsidR="00525DEC" w:rsidRPr="00D1689A" w:rsidRDefault="00525DEC" w:rsidP="002C3395">
            <w:pPr>
              <w:jc w:val="right"/>
            </w:pPr>
            <w:r w:rsidRPr="00D1689A">
              <w:t>100,0</w:t>
            </w:r>
          </w:p>
        </w:tc>
      </w:tr>
      <w:tr w:rsidR="00525DEC" w:rsidRPr="00D1689A" w:rsidTr="00B1662B">
        <w:trPr>
          <w:trHeight w:val="762"/>
        </w:trPr>
        <w:tc>
          <w:tcPr>
            <w:tcW w:w="3841" w:type="dxa"/>
            <w:shd w:val="clear" w:color="auto" w:fill="auto"/>
          </w:tcPr>
          <w:p w:rsidR="00525DEC" w:rsidRPr="00D1689A" w:rsidRDefault="00525DEC" w:rsidP="002C3395">
            <w:r w:rsidRPr="00D1689A">
              <w:t xml:space="preserve">Подпрограмма </w:t>
            </w:r>
            <w:r>
              <w:t>«</w:t>
            </w:r>
            <w:r w:rsidRPr="00D1689A">
              <w:t>Обеспечение информационной безопасности информационных систем и инфраструктуры</w:t>
            </w:r>
            <w:r>
              <w:t>»</w:t>
            </w:r>
            <w:r w:rsidRPr="00D1689A">
              <w:t xml:space="preserve"> </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186"/>
        </w:trPr>
        <w:tc>
          <w:tcPr>
            <w:tcW w:w="3841" w:type="dxa"/>
            <w:shd w:val="clear" w:color="auto" w:fill="auto"/>
          </w:tcPr>
          <w:p w:rsidR="00525DEC" w:rsidRPr="00D1689A" w:rsidRDefault="00525DEC" w:rsidP="002C3395">
            <w:r w:rsidRPr="00D1689A">
              <w:t>Основное мероприятие «Определении угроз безопасности информации»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623"/>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90"/>
        </w:trPr>
        <w:tc>
          <w:tcPr>
            <w:tcW w:w="3841" w:type="dxa"/>
            <w:shd w:val="clear" w:color="auto" w:fill="auto"/>
          </w:tcPr>
          <w:p w:rsidR="00525DEC" w:rsidRPr="00D1689A" w:rsidRDefault="00525DEC" w:rsidP="002C3395">
            <w:r w:rsidRPr="00D1689A">
              <w:t>Мероприятия в области формирования информационного общества</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42070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527"/>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42070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188"/>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18</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42070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746"/>
        </w:trPr>
        <w:tc>
          <w:tcPr>
            <w:tcW w:w="3841" w:type="dxa"/>
            <w:shd w:val="clear" w:color="auto" w:fill="auto"/>
          </w:tcPr>
          <w:p w:rsidR="00525DEC" w:rsidRPr="00D1689A" w:rsidRDefault="00525DEC" w:rsidP="002C3395">
            <w:r w:rsidRPr="00D1689A">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24</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1421"/>
        </w:trPr>
        <w:tc>
          <w:tcPr>
            <w:tcW w:w="3841" w:type="dxa"/>
            <w:shd w:val="clear" w:color="auto" w:fill="auto"/>
          </w:tcPr>
          <w:p w:rsidR="00525DEC" w:rsidRPr="00D1689A" w:rsidRDefault="00525DEC" w:rsidP="002C3395">
            <w:r w:rsidRPr="00D1689A">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24</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617"/>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24</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163"/>
        </w:trPr>
        <w:tc>
          <w:tcPr>
            <w:tcW w:w="3841" w:type="dxa"/>
            <w:shd w:val="clear" w:color="auto" w:fill="auto"/>
          </w:tcPr>
          <w:p w:rsidR="00525DEC" w:rsidRPr="00D1689A" w:rsidRDefault="00525DEC" w:rsidP="002C3395">
            <w:r w:rsidRPr="00D1689A">
              <w:t>Мероприятия, направленные на развитие межнациональных отношений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24</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42310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70"/>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24</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42310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464"/>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24</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42310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677"/>
        </w:trPr>
        <w:tc>
          <w:tcPr>
            <w:tcW w:w="3841"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«Повышение качества государственных и муниципальных услуг в Чамзинском муниципальном районе Республики Мордовия на 2015-2021 годы»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34</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666,9</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Основное мероприятие «Оптимизация предоставления государственных и муниципальных услуг»</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34</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666,9</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55"/>
        </w:trPr>
        <w:tc>
          <w:tcPr>
            <w:tcW w:w="3841" w:type="dxa"/>
            <w:shd w:val="clear" w:color="auto" w:fill="auto"/>
          </w:tcPr>
          <w:p w:rsidR="00525DEC" w:rsidRPr="00D1689A" w:rsidRDefault="00525DEC" w:rsidP="002C3395">
            <w:r w:rsidRPr="00D1689A">
              <w:lastRenderedPageBreak/>
              <w:t>Расходы на обеспечение деятельности (оказание услуг) муниципальных учреждений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34</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666,9</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62"/>
        </w:trPr>
        <w:tc>
          <w:tcPr>
            <w:tcW w:w="3841" w:type="dxa"/>
            <w:shd w:val="clear" w:color="auto" w:fill="auto"/>
          </w:tcPr>
          <w:p w:rsidR="00525DEC" w:rsidRPr="00D1689A" w:rsidRDefault="00525DEC" w:rsidP="002C3395">
            <w:r w:rsidRPr="00D1689A">
              <w:t>Многофункциональные центры предоставления государственных услуг</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34</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61050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666,9</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058"/>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34</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61050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551,5</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34</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61050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551,5</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78"/>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34</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61050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114,6</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463"/>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34</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61050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114,6</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vAlign w:val="bottom"/>
          </w:tcPr>
          <w:p w:rsidR="00525DEC" w:rsidRPr="00D1689A" w:rsidRDefault="00525DEC" w:rsidP="002C3395">
            <w:r w:rsidRPr="00D1689A">
              <w:t>Иные бюджетные ассигнования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34</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61050</w:t>
            </w:r>
          </w:p>
        </w:tc>
        <w:tc>
          <w:tcPr>
            <w:tcW w:w="516" w:type="dxa"/>
            <w:shd w:val="clear" w:color="auto" w:fill="auto"/>
            <w:noWrap/>
          </w:tcPr>
          <w:p w:rsidR="00525DEC" w:rsidRPr="00D1689A" w:rsidRDefault="00525DEC" w:rsidP="002C3395">
            <w:r w:rsidRPr="00D1689A">
              <w:t>800</w:t>
            </w:r>
          </w:p>
        </w:tc>
        <w:tc>
          <w:tcPr>
            <w:tcW w:w="1066" w:type="dxa"/>
            <w:shd w:val="clear" w:color="auto" w:fill="auto"/>
            <w:noWrap/>
          </w:tcPr>
          <w:p w:rsidR="00525DEC" w:rsidRPr="00D1689A" w:rsidRDefault="00525DEC" w:rsidP="002C3395">
            <w:pPr>
              <w:jc w:val="right"/>
            </w:pPr>
            <w:r w:rsidRPr="00D1689A">
              <w:t>0,9</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Уплата налогов, сборов и иных платежей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34</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61050</w:t>
            </w:r>
          </w:p>
        </w:tc>
        <w:tc>
          <w:tcPr>
            <w:tcW w:w="516" w:type="dxa"/>
            <w:shd w:val="clear" w:color="auto" w:fill="auto"/>
            <w:noWrap/>
          </w:tcPr>
          <w:p w:rsidR="00525DEC" w:rsidRPr="00D1689A" w:rsidRDefault="00525DEC" w:rsidP="002C3395">
            <w:r w:rsidRPr="00D1689A">
              <w:t>850</w:t>
            </w:r>
          </w:p>
        </w:tc>
        <w:tc>
          <w:tcPr>
            <w:tcW w:w="1066" w:type="dxa"/>
            <w:shd w:val="clear" w:color="auto" w:fill="auto"/>
            <w:noWrap/>
          </w:tcPr>
          <w:p w:rsidR="00525DEC" w:rsidRPr="00D1689A" w:rsidRDefault="00525DEC" w:rsidP="002C3395">
            <w:pPr>
              <w:jc w:val="right"/>
            </w:pPr>
            <w:r w:rsidRPr="00D1689A">
              <w:t>0,9</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266"/>
        </w:trPr>
        <w:tc>
          <w:tcPr>
            <w:tcW w:w="3841" w:type="dxa"/>
            <w:shd w:val="clear" w:color="auto" w:fill="auto"/>
          </w:tcPr>
          <w:p w:rsidR="00525DEC" w:rsidRPr="00D1689A" w:rsidRDefault="00525DEC" w:rsidP="002C3395">
            <w:r>
              <w:t>Муниципальная программа «</w:t>
            </w:r>
            <w:r w:rsidRPr="00D1689A">
              <w:t>Оформление права собственности на муниципальные и бесхозяйные объекты недвижимого имущества, расположенные на территории Чамзинского муниципа</w:t>
            </w:r>
            <w:r>
              <w:t>льного района на 2015-2021 годы»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734,9</w:t>
            </w:r>
          </w:p>
        </w:tc>
        <w:tc>
          <w:tcPr>
            <w:tcW w:w="1067" w:type="dxa"/>
            <w:shd w:val="clear" w:color="auto" w:fill="auto"/>
            <w:noWrap/>
          </w:tcPr>
          <w:p w:rsidR="00525DEC" w:rsidRPr="00D1689A" w:rsidRDefault="00525DEC" w:rsidP="002C3395">
            <w:pPr>
              <w:jc w:val="right"/>
            </w:pPr>
            <w:r w:rsidRPr="00D1689A">
              <w:t>1 130,0</w:t>
            </w:r>
          </w:p>
        </w:tc>
        <w:tc>
          <w:tcPr>
            <w:tcW w:w="961" w:type="dxa"/>
            <w:shd w:val="clear" w:color="auto" w:fill="auto"/>
            <w:noWrap/>
          </w:tcPr>
          <w:p w:rsidR="00525DEC" w:rsidRPr="00D1689A" w:rsidRDefault="00525DEC" w:rsidP="002C3395">
            <w:pPr>
              <w:jc w:val="right"/>
            </w:pPr>
            <w:r w:rsidRPr="00D1689A">
              <w:t>1 130,0</w:t>
            </w:r>
          </w:p>
        </w:tc>
      </w:tr>
      <w:tr w:rsidR="00525DEC" w:rsidRPr="00D1689A" w:rsidTr="00B1662B">
        <w:trPr>
          <w:trHeight w:val="1830"/>
        </w:trPr>
        <w:tc>
          <w:tcPr>
            <w:tcW w:w="3841" w:type="dxa"/>
            <w:shd w:val="clear" w:color="auto" w:fill="auto"/>
          </w:tcPr>
          <w:p w:rsidR="00525DEC" w:rsidRPr="00D1689A" w:rsidRDefault="00525DEC" w:rsidP="002C3395">
            <w:r w:rsidRPr="00D1689A">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440,0</w:t>
            </w:r>
          </w:p>
        </w:tc>
        <w:tc>
          <w:tcPr>
            <w:tcW w:w="1067" w:type="dxa"/>
            <w:shd w:val="clear" w:color="auto" w:fill="auto"/>
            <w:noWrap/>
          </w:tcPr>
          <w:p w:rsidR="00525DEC" w:rsidRPr="00D1689A" w:rsidRDefault="00525DEC" w:rsidP="002C3395">
            <w:pPr>
              <w:jc w:val="right"/>
            </w:pPr>
            <w:r w:rsidRPr="00D1689A">
              <w:t>790,0</w:t>
            </w:r>
          </w:p>
        </w:tc>
        <w:tc>
          <w:tcPr>
            <w:tcW w:w="961" w:type="dxa"/>
            <w:shd w:val="clear" w:color="auto" w:fill="auto"/>
            <w:noWrap/>
          </w:tcPr>
          <w:p w:rsidR="00525DEC" w:rsidRPr="00D1689A" w:rsidRDefault="00525DEC" w:rsidP="002C3395">
            <w:pPr>
              <w:jc w:val="right"/>
            </w:pPr>
            <w:r w:rsidRPr="00D1689A">
              <w:t>790,0</w:t>
            </w:r>
          </w:p>
        </w:tc>
      </w:tr>
      <w:tr w:rsidR="00525DEC" w:rsidRPr="00D1689A" w:rsidTr="00B1662B">
        <w:trPr>
          <w:trHeight w:val="359"/>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440,0</w:t>
            </w:r>
          </w:p>
        </w:tc>
        <w:tc>
          <w:tcPr>
            <w:tcW w:w="1067" w:type="dxa"/>
            <w:shd w:val="clear" w:color="auto" w:fill="auto"/>
            <w:noWrap/>
          </w:tcPr>
          <w:p w:rsidR="00525DEC" w:rsidRPr="00D1689A" w:rsidRDefault="00525DEC" w:rsidP="002C3395">
            <w:pPr>
              <w:jc w:val="right"/>
            </w:pPr>
            <w:r w:rsidRPr="00D1689A">
              <w:t>79,0</w:t>
            </w:r>
          </w:p>
        </w:tc>
        <w:tc>
          <w:tcPr>
            <w:tcW w:w="961" w:type="dxa"/>
            <w:shd w:val="clear" w:color="auto" w:fill="auto"/>
            <w:noWrap/>
          </w:tcPr>
          <w:p w:rsidR="00525DEC" w:rsidRPr="00D1689A" w:rsidRDefault="00525DEC" w:rsidP="002C3395">
            <w:pPr>
              <w:jc w:val="right"/>
            </w:pPr>
            <w:r w:rsidRPr="00D1689A">
              <w:t>31,0</w:t>
            </w:r>
          </w:p>
        </w:tc>
      </w:tr>
      <w:tr w:rsidR="00525DEC" w:rsidRPr="00D1689A" w:rsidTr="00B1662B">
        <w:trPr>
          <w:trHeight w:val="523"/>
        </w:trPr>
        <w:tc>
          <w:tcPr>
            <w:tcW w:w="3841" w:type="dxa"/>
            <w:shd w:val="clear" w:color="auto" w:fill="auto"/>
          </w:tcPr>
          <w:p w:rsidR="00525DEC" w:rsidRPr="00D1689A" w:rsidRDefault="00525DEC" w:rsidP="002C3395">
            <w:r w:rsidRPr="00D1689A">
              <w:t>Мероприятия по оценке недвижимости, признанию прав и регулированию отношений по муниципальной собственности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440,0</w:t>
            </w:r>
          </w:p>
        </w:tc>
        <w:tc>
          <w:tcPr>
            <w:tcW w:w="1067" w:type="dxa"/>
            <w:shd w:val="clear" w:color="auto" w:fill="auto"/>
            <w:noWrap/>
          </w:tcPr>
          <w:p w:rsidR="00525DEC" w:rsidRPr="00D1689A" w:rsidRDefault="00525DEC" w:rsidP="002C3395">
            <w:pPr>
              <w:jc w:val="right"/>
            </w:pPr>
            <w:r w:rsidRPr="00D1689A">
              <w:t>79,0</w:t>
            </w:r>
          </w:p>
        </w:tc>
        <w:tc>
          <w:tcPr>
            <w:tcW w:w="961" w:type="dxa"/>
            <w:shd w:val="clear" w:color="auto" w:fill="auto"/>
            <w:noWrap/>
          </w:tcPr>
          <w:p w:rsidR="00525DEC" w:rsidRPr="00D1689A" w:rsidRDefault="00525DEC" w:rsidP="002C3395">
            <w:pPr>
              <w:jc w:val="right"/>
            </w:pPr>
            <w:r w:rsidRPr="00D1689A">
              <w:t>31,0</w:t>
            </w:r>
          </w:p>
        </w:tc>
      </w:tr>
      <w:tr w:rsidR="00525DEC" w:rsidRPr="00D1689A" w:rsidTr="00B1662B">
        <w:trPr>
          <w:trHeight w:val="163"/>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440,0</w:t>
            </w:r>
          </w:p>
        </w:tc>
        <w:tc>
          <w:tcPr>
            <w:tcW w:w="1067" w:type="dxa"/>
            <w:shd w:val="clear" w:color="auto" w:fill="auto"/>
            <w:noWrap/>
          </w:tcPr>
          <w:p w:rsidR="00525DEC" w:rsidRPr="00D1689A" w:rsidRDefault="00525DEC" w:rsidP="002C3395">
            <w:pPr>
              <w:jc w:val="right"/>
            </w:pPr>
            <w:r w:rsidRPr="00D1689A">
              <w:t>79,0</w:t>
            </w:r>
          </w:p>
        </w:tc>
        <w:tc>
          <w:tcPr>
            <w:tcW w:w="961" w:type="dxa"/>
            <w:shd w:val="clear" w:color="auto" w:fill="auto"/>
            <w:noWrap/>
          </w:tcPr>
          <w:p w:rsidR="00525DEC" w:rsidRPr="00D1689A" w:rsidRDefault="00525DEC" w:rsidP="002C3395">
            <w:pPr>
              <w:jc w:val="right"/>
            </w:pPr>
            <w:r w:rsidRPr="00D1689A">
              <w:t>31,0</w:t>
            </w:r>
          </w:p>
        </w:tc>
      </w:tr>
      <w:tr w:rsidR="00525DEC" w:rsidRPr="00D1689A" w:rsidTr="00B1662B">
        <w:trPr>
          <w:trHeight w:val="70"/>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440,0</w:t>
            </w:r>
          </w:p>
        </w:tc>
        <w:tc>
          <w:tcPr>
            <w:tcW w:w="1067" w:type="dxa"/>
            <w:shd w:val="clear" w:color="auto" w:fill="auto"/>
            <w:noWrap/>
          </w:tcPr>
          <w:p w:rsidR="00525DEC" w:rsidRPr="00D1689A" w:rsidRDefault="00525DEC" w:rsidP="002C3395">
            <w:pPr>
              <w:jc w:val="right"/>
            </w:pPr>
            <w:r w:rsidRPr="00D1689A">
              <w:t>79,0</w:t>
            </w:r>
          </w:p>
        </w:tc>
        <w:tc>
          <w:tcPr>
            <w:tcW w:w="961" w:type="dxa"/>
            <w:shd w:val="clear" w:color="auto" w:fill="auto"/>
            <w:noWrap/>
          </w:tcPr>
          <w:p w:rsidR="00525DEC" w:rsidRPr="00D1689A" w:rsidRDefault="00525DEC" w:rsidP="002C3395">
            <w:pPr>
              <w:jc w:val="right"/>
            </w:pPr>
            <w:r w:rsidRPr="00D1689A">
              <w:t>31,0</w:t>
            </w:r>
          </w:p>
        </w:tc>
      </w:tr>
      <w:tr w:rsidR="00525DEC" w:rsidRPr="00D1689A" w:rsidTr="00B1662B">
        <w:trPr>
          <w:trHeight w:val="497"/>
        </w:trPr>
        <w:tc>
          <w:tcPr>
            <w:tcW w:w="3841" w:type="dxa"/>
            <w:shd w:val="clear" w:color="auto" w:fill="auto"/>
          </w:tcPr>
          <w:p w:rsidR="00525DEC" w:rsidRPr="00D1689A" w:rsidRDefault="00525DEC" w:rsidP="002C3395">
            <w:r w:rsidRPr="00D1689A">
              <w:t>Иные межбюджетные трансферты на софинансирование расходных обязательств поселений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44200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711,0</w:t>
            </w:r>
          </w:p>
        </w:tc>
        <w:tc>
          <w:tcPr>
            <w:tcW w:w="961" w:type="dxa"/>
            <w:shd w:val="clear" w:color="auto" w:fill="auto"/>
            <w:noWrap/>
          </w:tcPr>
          <w:p w:rsidR="00525DEC" w:rsidRPr="00D1689A" w:rsidRDefault="00525DEC" w:rsidP="002C3395">
            <w:pPr>
              <w:jc w:val="right"/>
            </w:pPr>
            <w:r w:rsidRPr="00D1689A">
              <w:t>759,0</w:t>
            </w:r>
          </w:p>
        </w:tc>
      </w:tr>
      <w:tr w:rsidR="00525DEC" w:rsidRPr="00D1689A" w:rsidTr="00B1662B">
        <w:trPr>
          <w:trHeight w:val="862"/>
        </w:trPr>
        <w:tc>
          <w:tcPr>
            <w:tcW w:w="3841" w:type="dxa"/>
            <w:shd w:val="clear" w:color="auto" w:fill="auto"/>
          </w:tcPr>
          <w:p w:rsidR="00525DEC" w:rsidRPr="00D1689A" w:rsidRDefault="00525DEC" w:rsidP="002C3395">
            <w:r w:rsidRPr="00D1689A">
              <w:t>Иные межбюджетные трансферты на разработку проектно-сметной документации на объекты муниципальной собственности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44201</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711,0</w:t>
            </w:r>
          </w:p>
        </w:tc>
        <w:tc>
          <w:tcPr>
            <w:tcW w:w="961" w:type="dxa"/>
            <w:shd w:val="clear" w:color="auto" w:fill="auto"/>
            <w:noWrap/>
          </w:tcPr>
          <w:p w:rsidR="00525DEC" w:rsidRPr="00D1689A" w:rsidRDefault="00525DEC" w:rsidP="002C3395">
            <w:pPr>
              <w:jc w:val="right"/>
            </w:pPr>
            <w:r w:rsidRPr="00D1689A">
              <w:t>759,0</w:t>
            </w:r>
          </w:p>
        </w:tc>
      </w:tr>
      <w:tr w:rsidR="00525DEC" w:rsidRPr="00D1689A" w:rsidTr="00B1662B">
        <w:trPr>
          <w:trHeight w:val="120"/>
        </w:trPr>
        <w:tc>
          <w:tcPr>
            <w:tcW w:w="3841" w:type="dxa"/>
            <w:shd w:val="clear" w:color="auto" w:fill="auto"/>
          </w:tcPr>
          <w:p w:rsidR="00525DEC" w:rsidRPr="00D1689A" w:rsidRDefault="00525DEC" w:rsidP="002C3395">
            <w:r w:rsidRPr="00D1689A">
              <w:t>Межбюджетные трансферты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44201</w:t>
            </w:r>
          </w:p>
        </w:tc>
        <w:tc>
          <w:tcPr>
            <w:tcW w:w="516" w:type="dxa"/>
            <w:shd w:val="clear" w:color="auto" w:fill="auto"/>
            <w:noWrap/>
          </w:tcPr>
          <w:p w:rsidR="00525DEC" w:rsidRPr="00D1689A" w:rsidRDefault="00525DEC" w:rsidP="002C3395">
            <w:r w:rsidRPr="00D1689A">
              <w:t>500</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711,0</w:t>
            </w:r>
          </w:p>
        </w:tc>
        <w:tc>
          <w:tcPr>
            <w:tcW w:w="961" w:type="dxa"/>
            <w:shd w:val="clear" w:color="auto" w:fill="auto"/>
            <w:noWrap/>
          </w:tcPr>
          <w:p w:rsidR="00525DEC" w:rsidRPr="00D1689A" w:rsidRDefault="00525DEC" w:rsidP="002C3395">
            <w:pPr>
              <w:jc w:val="right"/>
            </w:pPr>
            <w:r w:rsidRPr="00D1689A">
              <w:t>759,0</w:t>
            </w:r>
          </w:p>
        </w:tc>
      </w:tr>
      <w:tr w:rsidR="00525DEC" w:rsidRPr="00D1689A" w:rsidTr="00B1662B">
        <w:trPr>
          <w:trHeight w:val="70"/>
        </w:trPr>
        <w:tc>
          <w:tcPr>
            <w:tcW w:w="3841" w:type="dxa"/>
            <w:shd w:val="clear" w:color="auto" w:fill="auto"/>
          </w:tcPr>
          <w:p w:rsidR="00525DEC" w:rsidRPr="00D1689A" w:rsidRDefault="00525DEC" w:rsidP="002C3395">
            <w:r w:rsidRPr="00D1689A">
              <w:t>Иные межбюджетные трансферты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44201</w:t>
            </w:r>
          </w:p>
        </w:tc>
        <w:tc>
          <w:tcPr>
            <w:tcW w:w="516" w:type="dxa"/>
            <w:shd w:val="clear" w:color="auto" w:fill="auto"/>
            <w:noWrap/>
          </w:tcPr>
          <w:p w:rsidR="00525DEC" w:rsidRPr="00D1689A" w:rsidRDefault="00525DEC" w:rsidP="002C3395">
            <w:r w:rsidRPr="00D1689A">
              <w:t>540</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711,0</w:t>
            </w:r>
          </w:p>
        </w:tc>
        <w:tc>
          <w:tcPr>
            <w:tcW w:w="961" w:type="dxa"/>
            <w:shd w:val="clear" w:color="auto" w:fill="auto"/>
            <w:noWrap/>
          </w:tcPr>
          <w:p w:rsidR="00525DEC" w:rsidRPr="00D1689A" w:rsidRDefault="00525DEC" w:rsidP="002C3395">
            <w:pPr>
              <w:jc w:val="right"/>
            </w:pPr>
            <w:r w:rsidRPr="00D1689A">
              <w:t>759,0</w:t>
            </w:r>
          </w:p>
        </w:tc>
      </w:tr>
      <w:tr w:rsidR="00525DEC" w:rsidRPr="00D1689A" w:rsidTr="00B1662B">
        <w:trPr>
          <w:trHeight w:val="170"/>
        </w:trPr>
        <w:tc>
          <w:tcPr>
            <w:tcW w:w="3841" w:type="dxa"/>
            <w:shd w:val="clear" w:color="auto" w:fill="auto"/>
          </w:tcPr>
          <w:p w:rsidR="00525DEC" w:rsidRPr="00D1689A" w:rsidRDefault="00525DEC" w:rsidP="002C3395">
            <w:r w:rsidRPr="00D1689A">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154,9</w:t>
            </w:r>
          </w:p>
        </w:tc>
        <w:tc>
          <w:tcPr>
            <w:tcW w:w="1067" w:type="dxa"/>
            <w:shd w:val="clear" w:color="auto" w:fill="auto"/>
            <w:noWrap/>
          </w:tcPr>
          <w:p w:rsidR="00525DEC" w:rsidRPr="00D1689A" w:rsidRDefault="00525DEC" w:rsidP="002C3395">
            <w:pPr>
              <w:jc w:val="right"/>
            </w:pPr>
            <w:r w:rsidRPr="00D1689A">
              <w:t>200,0</w:t>
            </w:r>
          </w:p>
        </w:tc>
        <w:tc>
          <w:tcPr>
            <w:tcW w:w="961" w:type="dxa"/>
            <w:shd w:val="clear" w:color="auto" w:fill="auto"/>
            <w:noWrap/>
          </w:tcPr>
          <w:p w:rsidR="00525DEC" w:rsidRPr="00D1689A" w:rsidRDefault="00525DEC" w:rsidP="002C3395">
            <w:pPr>
              <w:jc w:val="right"/>
            </w:pPr>
            <w:r w:rsidRPr="00D1689A">
              <w:t>200,0</w:t>
            </w:r>
          </w:p>
        </w:tc>
      </w:tr>
      <w:tr w:rsidR="00525DEC" w:rsidRPr="00D1689A" w:rsidTr="00B1662B">
        <w:trPr>
          <w:trHeight w:val="506"/>
        </w:trPr>
        <w:tc>
          <w:tcPr>
            <w:tcW w:w="3841" w:type="dxa"/>
            <w:shd w:val="clear" w:color="auto" w:fill="auto"/>
          </w:tcPr>
          <w:p w:rsidR="00525DEC" w:rsidRPr="00D1689A" w:rsidRDefault="00525DEC" w:rsidP="002C3395">
            <w:r w:rsidRPr="00D1689A">
              <w:lastRenderedPageBreak/>
              <w:t>Иные межбюджетные трансферты на софинансирование расходных обязательств поселений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44200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154,9</w:t>
            </w:r>
          </w:p>
        </w:tc>
        <w:tc>
          <w:tcPr>
            <w:tcW w:w="1067" w:type="dxa"/>
            <w:shd w:val="clear" w:color="auto" w:fill="auto"/>
            <w:noWrap/>
          </w:tcPr>
          <w:p w:rsidR="00525DEC" w:rsidRPr="00D1689A" w:rsidRDefault="00525DEC" w:rsidP="002C3395">
            <w:pPr>
              <w:jc w:val="right"/>
            </w:pPr>
            <w:r w:rsidRPr="00D1689A">
              <w:t>200,0</w:t>
            </w:r>
          </w:p>
        </w:tc>
        <w:tc>
          <w:tcPr>
            <w:tcW w:w="961" w:type="dxa"/>
            <w:shd w:val="clear" w:color="auto" w:fill="auto"/>
            <w:noWrap/>
          </w:tcPr>
          <w:p w:rsidR="00525DEC" w:rsidRPr="00D1689A" w:rsidRDefault="00525DEC" w:rsidP="002C3395">
            <w:pPr>
              <w:jc w:val="right"/>
            </w:pPr>
            <w:r w:rsidRPr="00D1689A">
              <w:t>200,0</w:t>
            </w:r>
          </w:p>
        </w:tc>
      </w:tr>
      <w:tr w:rsidR="00525DEC" w:rsidRPr="00D1689A" w:rsidTr="00B1662B">
        <w:trPr>
          <w:trHeight w:val="152"/>
        </w:trPr>
        <w:tc>
          <w:tcPr>
            <w:tcW w:w="3841" w:type="dxa"/>
            <w:shd w:val="clear" w:color="auto" w:fill="auto"/>
          </w:tcPr>
          <w:p w:rsidR="00525DEC" w:rsidRPr="00D1689A" w:rsidRDefault="00525DEC" w:rsidP="002C3395">
            <w:r w:rsidRPr="00D1689A">
              <w:t>Иные межбюджетные трансферты на выполнение кадастровых работ</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44204</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154,9</w:t>
            </w:r>
          </w:p>
        </w:tc>
        <w:tc>
          <w:tcPr>
            <w:tcW w:w="1067" w:type="dxa"/>
            <w:shd w:val="clear" w:color="auto" w:fill="auto"/>
            <w:noWrap/>
          </w:tcPr>
          <w:p w:rsidR="00525DEC" w:rsidRPr="00D1689A" w:rsidRDefault="00525DEC" w:rsidP="002C3395">
            <w:pPr>
              <w:jc w:val="right"/>
            </w:pPr>
            <w:r w:rsidRPr="00D1689A">
              <w:t>200,0</w:t>
            </w:r>
          </w:p>
        </w:tc>
        <w:tc>
          <w:tcPr>
            <w:tcW w:w="961" w:type="dxa"/>
            <w:shd w:val="clear" w:color="auto" w:fill="auto"/>
            <w:noWrap/>
          </w:tcPr>
          <w:p w:rsidR="00525DEC" w:rsidRPr="00D1689A" w:rsidRDefault="00525DEC" w:rsidP="002C3395">
            <w:pPr>
              <w:jc w:val="right"/>
            </w:pPr>
            <w:r w:rsidRPr="00D1689A">
              <w:t>200,0</w:t>
            </w:r>
          </w:p>
        </w:tc>
      </w:tr>
      <w:tr w:rsidR="00525DEC" w:rsidRPr="00D1689A" w:rsidTr="00B1662B">
        <w:trPr>
          <w:trHeight w:val="70"/>
        </w:trPr>
        <w:tc>
          <w:tcPr>
            <w:tcW w:w="3841" w:type="dxa"/>
            <w:shd w:val="clear" w:color="auto" w:fill="auto"/>
          </w:tcPr>
          <w:p w:rsidR="00525DEC" w:rsidRPr="00D1689A" w:rsidRDefault="00525DEC" w:rsidP="002C3395">
            <w:r w:rsidRPr="00D1689A">
              <w:t>Межбюджетные трансферты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44204</w:t>
            </w:r>
          </w:p>
        </w:tc>
        <w:tc>
          <w:tcPr>
            <w:tcW w:w="516" w:type="dxa"/>
            <w:shd w:val="clear" w:color="auto" w:fill="auto"/>
            <w:noWrap/>
          </w:tcPr>
          <w:p w:rsidR="00525DEC" w:rsidRPr="00D1689A" w:rsidRDefault="00525DEC" w:rsidP="002C3395">
            <w:r w:rsidRPr="00D1689A">
              <w:t>500</w:t>
            </w:r>
          </w:p>
        </w:tc>
        <w:tc>
          <w:tcPr>
            <w:tcW w:w="1066" w:type="dxa"/>
            <w:shd w:val="clear" w:color="auto" w:fill="auto"/>
            <w:noWrap/>
          </w:tcPr>
          <w:p w:rsidR="00525DEC" w:rsidRPr="00D1689A" w:rsidRDefault="00525DEC" w:rsidP="002C3395">
            <w:pPr>
              <w:jc w:val="right"/>
            </w:pPr>
            <w:r w:rsidRPr="00D1689A">
              <w:t>154,9</w:t>
            </w:r>
          </w:p>
        </w:tc>
        <w:tc>
          <w:tcPr>
            <w:tcW w:w="1067" w:type="dxa"/>
            <w:shd w:val="clear" w:color="auto" w:fill="auto"/>
            <w:noWrap/>
          </w:tcPr>
          <w:p w:rsidR="00525DEC" w:rsidRPr="00D1689A" w:rsidRDefault="00525DEC" w:rsidP="002C3395">
            <w:pPr>
              <w:jc w:val="right"/>
            </w:pPr>
            <w:r w:rsidRPr="00D1689A">
              <w:t>200,0</w:t>
            </w:r>
          </w:p>
        </w:tc>
        <w:tc>
          <w:tcPr>
            <w:tcW w:w="961" w:type="dxa"/>
            <w:shd w:val="clear" w:color="auto" w:fill="auto"/>
            <w:noWrap/>
          </w:tcPr>
          <w:p w:rsidR="00525DEC" w:rsidRPr="00D1689A" w:rsidRDefault="00525DEC" w:rsidP="002C3395">
            <w:pPr>
              <w:jc w:val="right"/>
            </w:pPr>
            <w:r w:rsidRPr="00D1689A">
              <w:t>200,0</w:t>
            </w:r>
          </w:p>
        </w:tc>
      </w:tr>
      <w:tr w:rsidR="00525DEC" w:rsidRPr="00D1689A" w:rsidTr="00B1662B">
        <w:trPr>
          <w:trHeight w:val="70"/>
        </w:trPr>
        <w:tc>
          <w:tcPr>
            <w:tcW w:w="3841" w:type="dxa"/>
            <w:shd w:val="clear" w:color="auto" w:fill="auto"/>
          </w:tcPr>
          <w:p w:rsidR="00525DEC" w:rsidRPr="00D1689A" w:rsidRDefault="00525DEC" w:rsidP="002C3395">
            <w:r w:rsidRPr="00D1689A">
              <w:t>Иные межбюджетные трансферты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44204</w:t>
            </w:r>
          </w:p>
        </w:tc>
        <w:tc>
          <w:tcPr>
            <w:tcW w:w="516" w:type="dxa"/>
            <w:shd w:val="clear" w:color="auto" w:fill="auto"/>
            <w:noWrap/>
          </w:tcPr>
          <w:p w:rsidR="00525DEC" w:rsidRPr="00D1689A" w:rsidRDefault="00525DEC" w:rsidP="002C3395">
            <w:r w:rsidRPr="00D1689A">
              <w:t>540</w:t>
            </w:r>
          </w:p>
        </w:tc>
        <w:tc>
          <w:tcPr>
            <w:tcW w:w="1066" w:type="dxa"/>
            <w:shd w:val="clear" w:color="auto" w:fill="auto"/>
            <w:noWrap/>
          </w:tcPr>
          <w:p w:rsidR="00525DEC" w:rsidRPr="00D1689A" w:rsidRDefault="00525DEC" w:rsidP="002C3395">
            <w:pPr>
              <w:jc w:val="right"/>
            </w:pPr>
            <w:r w:rsidRPr="00D1689A">
              <w:t>154,9</w:t>
            </w:r>
          </w:p>
        </w:tc>
        <w:tc>
          <w:tcPr>
            <w:tcW w:w="1067" w:type="dxa"/>
            <w:shd w:val="clear" w:color="auto" w:fill="auto"/>
            <w:noWrap/>
          </w:tcPr>
          <w:p w:rsidR="00525DEC" w:rsidRPr="00D1689A" w:rsidRDefault="00525DEC" w:rsidP="002C3395">
            <w:pPr>
              <w:jc w:val="right"/>
            </w:pPr>
            <w:r w:rsidRPr="00D1689A">
              <w:t>200,0</w:t>
            </w:r>
          </w:p>
        </w:tc>
        <w:tc>
          <w:tcPr>
            <w:tcW w:w="961" w:type="dxa"/>
            <w:shd w:val="clear" w:color="auto" w:fill="auto"/>
            <w:noWrap/>
          </w:tcPr>
          <w:p w:rsidR="00525DEC" w:rsidRPr="00D1689A" w:rsidRDefault="00525DEC" w:rsidP="002C3395">
            <w:pPr>
              <w:jc w:val="right"/>
            </w:pPr>
            <w:r w:rsidRPr="00D1689A">
              <w:t>200,0</w:t>
            </w:r>
          </w:p>
        </w:tc>
      </w:tr>
      <w:tr w:rsidR="00525DEC" w:rsidRPr="00D1689A" w:rsidTr="00B1662B">
        <w:trPr>
          <w:trHeight w:val="1191"/>
        </w:trPr>
        <w:tc>
          <w:tcPr>
            <w:tcW w:w="3841" w:type="dxa"/>
            <w:shd w:val="clear" w:color="auto" w:fill="auto"/>
          </w:tcPr>
          <w:p w:rsidR="00525DEC" w:rsidRPr="00D1689A" w:rsidRDefault="00525DEC" w:rsidP="002C3395">
            <w:r w:rsidRPr="00D1689A">
              <w:t>Основное мероприятие «Оценка муниципальных объектов и бесхозяйственных объектов недвижимого имущества (объекты капитального строительства, в том числе объекты жилищно-коммунального хозяйства и линейные объекты)»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20,0</w:t>
            </w:r>
          </w:p>
        </w:tc>
        <w:tc>
          <w:tcPr>
            <w:tcW w:w="961" w:type="dxa"/>
            <w:shd w:val="clear" w:color="auto" w:fill="auto"/>
            <w:noWrap/>
          </w:tcPr>
          <w:p w:rsidR="00525DEC" w:rsidRPr="00D1689A" w:rsidRDefault="00525DEC" w:rsidP="002C3395">
            <w:pPr>
              <w:jc w:val="right"/>
            </w:pPr>
            <w:r w:rsidRPr="00D1689A">
              <w:t>20,0</w:t>
            </w:r>
          </w:p>
        </w:tc>
      </w:tr>
      <w:tr w:rsidR="00525DEC" w:rsidRPr="00D1689A" w:rsidTr="00B1662B">
        <w:trPr>
          <w:trHeight w:val="289"/>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20,0</w:t>
            </w:r>
          </w:p>
        </w:tc>
        <w:tc>
          <w:tcPr>
            <w:tcW w:w="961" w:type="dxa"/>
            <w:shd w:val="clear" w:color="auto" w:fill="auto"/>
            <w:noWrap/>
          </w:tcPr>
          <w:p w:rsidR="00525DEC" w:rsidRPr="00D1689A" w:rsidRDefault="00525DEC" w:rsidP="002C3395">
            <w:pPr>
              <w:jc w:val="right"/>
            </w:pPr>
            <w:r w:rsidRPr="00D1689A">
              <w:t>20,0</w:t>
            </w:r>
          </w:p>
        </w:tc>
      </w:tr>
      <w:tr w:rsidR="00525DEC" w:rsidRPr="00D1689A" w:rsidTr="00B1662B">
        <w:trPr>
          <w:trHeight w:val="296"/>
        </w:trPr>
        <w:tc>
          <w:tcPr>
            <w:tcW w:w="3841" w:type="dxa"/>
            <w:shd w:val="clear" w:color="auto" w:fill="auto"/>
          </w:tcPr>
          <w:p w:rsidR="00525DEC" w:rsidRPr="00D1689A" w:rsidRDefault="00525DEC" w:rsidP="002C3395">
            <w:r w:rsidRPr="00D1689A">
              <w:t>Мероприятия по оценке недвижимости, признанию прав и регулированию отношений по муниципальной собственности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20,0</w:t>
            </w:r>
          </w:p>
        </w:tc>
        <w:tc>
          <w:tcPr>
            <w:tcW w:w="961" w:type="dxa"/>
            <w:shd w:val="clear" w:color="auto" w:fill="auto"/>
            <w:noWrap/>
          </w:tcPr>
          <w:p w:rsidR="00525DEC" w:rsidRPr="00D1689A" w:rsidRDefault="00525DEC" w:rsidP="002C3395">
            <w:pPr>
              <w:jc w:val="right"/>
            </w:pPr>
            <w:r w:rsidRPr="00D1689A">
              <w:t>20,0</w:t>
            </w:r>
          </w:p>
        </w:tc>
      </w:tr>
      <w:tr w:rsidR="00525DEC" w:rsidRPr="00D1689A" w:rsidTr="00B1662B">
        <w:trPr>
          <w:trHeight w:val="271"/>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20,0</w:t>
            </w:r>
          </w:p>
        </w:tc>
        <w:tc>
          <w:tcPr>
            <w:tcW w:w="961" w:type="dxa"/>
            <w:shd w:val="clear" w:color="auto" w:fill="auto"/>
            <w:noWrap/>
          </w:tcPr>
          <w:p w:rsidR="00525DEC" w:rsidRPr="00D1689A" w:rsidRDefault="00525DEC" w:rsidP="002C3395">
            <w:pPr>
              <w:jc w:val="right"/>
            </w:pPr>
            <w:r w:rsidRPr="00D1689A">
              <w:t>20,0</w:t>
            </w:r>
          </w:p>
        </w:tc>
      </w:tr>
      <w:tr w:rsidR="00525DEC" w:rsidRPr="00D1689A" w:rsidTr="00B1662B">
        <w:trPr>
          <w:trHeight w:val="305"/>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20,0</w:t>
            </w:r>
          </w:p>
        </w:tc>
        <w:tc>
          <w:tcPr>
            <w:tcW w:w="961" w:type="dxa"/>
            <w:shd w:val="clear" w:color="auto" w:fill="auto"/>
            <w:noWrap/>
          </w:tcPr>
          <w:p w:rsidR="00525DEC" w:rsidRPr="00D1689A" w:rsidRDefault="00525DEC" w:rsidP="002C3395">
            <w:pPr>
              <w:jc w:val="right"/>
            </w:pPr>
            <w:r w:rsidRPr="00D1689A">
              <w:t>20,0</w:t>
            </w:r>
          </w:p>
        </w:tc>
      </w:tr>
      <w:tr w:rsidR="00525DEC" w:rsidRPr="00D1689A" w:rsidTr="00B1662B">
        <w:trPr>
          <w:trHeight w:val="671"/>
        </w:trPr>
        <w:tc>
          <w:tcPr>
            <w:tcW w:w="3841" w:type="dxa"/>
            <w:shd w:val="clear" w:color="auto" w:fill="auto"/>
          </w:tcPr>
          <w:p w:rsidR="00525DEC" w:rsidRPr="00D1689A" w:rsidRDefault="00525DEC" w:rsidP="002C3395">
            <w:r w:rsidRPr="00D1689A">
              <w:t>Основное мероприятие «Определение рыночной стоимости земельных участков, государственная стоимость на которые не разграничена»</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30,0</w:t>
            </w:r>
          </w:p>
        </w:tc>
        <w:tc>
          <w:tcPr>
            <w:tcW w:w="1067" w:type="dxa"/>
            <w:shd w:val="clear" w:color="auto" w:fill="auto"/>
            <w:noWrap/>
          </w:tcPr>
          <w:p w:rsidR="00525DEC" w:rsidRPr="00D1689A" w:rsidRDefault="00525DEC" w:rsidP="002C3395">
            <w:pPr>
              <w:jc w:val="right"/>
            </w:pPr>
            <w:r w:rsidRPr="00D1689A">
              <w:t>30,0</w:t>
            </w:r>
          </w:p>
        </w:tc>
        <w:tc>
          <w:tcPr>
            <w:tcW w:w="961" w:type="dxa"/>
            <w:shd w:val="clear" w:color="auto" w:fill="auto"/>
            <w:noWrap/>
          </w:tcPr>
          <w:p w:rsidR="00525DEC" w:rsidRPr="00D1689A" w:rsidRDefault="00525DEC" w:rsidP="002C3395">
            <w:pPr>
              <w:jc w:val="right"/>
            </w:pPr>
            <w:r w:rsidRPr="00D1689A">
              <w:t>30,0</w:t>
            </w:r>
          </w:p>
        </w:tc>
      </w:tr>
      <w:tr w:rsidR="00525DEC" w:rsidRPr="00D1689A" w:rsidTr="00B1662B">
        <w:trPr>
          <w:trHeight w:val="107"/>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30,0</w:t>
            </w:r>
          </w:p>
        </w:tc>
        <w:tc>
          <w:tcPr>
            <w:tcW w:w="1067" w:type="dxa"/>
            <w:shd w:val="clear" w:color="auto" w:fill="auto"/>
            <w:noWrap/>
          </w:tcPr>
          <w:p w:rsidR="00525DEC" w:rsidRPr="00D1689A" w:rsidRDefault="00525DEC" w:rsidP="002C3395">
            <w:pPr>
              <w:jc w:val="right"/>
            </w:pPr>
            <w:r w:rsidRPr="00D1689A">
              <w:t>30,0</w:t>
            </w:r>
          </w:p>
        </w:tc>
        <w:tc>
          <w:tcPr>
            <w:tcW w:w="961" w:type="dxa"/>
            <w:shd w:val="clear" w:color="auto" w:fill="auto"/>
            <w:noWrap/>
          </w:tcPr>
          <w:p w:rsidR="00525DEC" w:rsidRPr="00D1689A" w:rsidRDefault="00525DEC" w:rsidP="002C3395">
            <w:pPr>
              <w:jc w:val="right"/>
            </w:pPr>
            <w:r w:rsidRPr="00D1689A">
              <w:t>30,0</w:t>
            </w:r>
          </w:p>
        </w:tc>
      </w:tr>
      <w:tr w:rsidR="00525DEC" w:rsidRPr="00D1689A" w:rsidTr="00B1662B">
        <w:trPr>
          <w:trHeight w:val="522"/>
        </w:trPr>
        <w:tc>
          <w:tcPr>
            <w:tcW w:w="3841" w:type="dxa"/>
            <w:shd w:val="clear" w:color="auto" w:fill="auto"/>
          </w:tcPr>
          <w:p w:rsidR="00525DEC" w:rsidRPr="00D1689A" w:rsidRDefault="00525DEC" w:rsidP="002C3395">
            <w:r w:rsidRPr="00D1689A">
              <w:t>Мероприятия по оценке недвижимости, признанию прав и регулированию отношений по муниципальной собственности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30,0</w:t>
            </w:r>
          </w:p>
        </w:tc>
        <w:tc>
          <w:tcPr>
            <w:tcW w:w="1067" w:type="dxa"/>
            <w:shd w:val="clear" w:color="auto" w:fill="auto"/>
            <w:noWrap/>
          </w:tcPr>
          <w:p w:rsidR="00525DEC" w:rsidRPr="00D1689A" w:rsidRDefault="00525DEC" w:rsidP="002C3395">
            <w:pPr>
              <w:jc w:val="right"/>
            </w:pPr>
            <w:r w:rsidRPr="00D1689A">
              <w:t>30,0</w:t>
            </w:r>
          </w:p>
        </w:tc>
        <w:tc>
          <w:tcPr>
            <w:tcW w:w="961" w:type="dxa"/>
            <w:shd w:val="clear" w:color="auto" w:fill="auto"/>
            <w:noWrap/>
          </w:tcPr>
          <w:p w:rsidR="00525DEC" w:rsidRPr="00D1689A" w:rsidRDefault="00525DEC" w:rsidP="002C3395">
            <w:pPr>
              <w:jc w:val="right"/>
            </w:pPr>
            <w:r w:rsidRPr="00D1689A">
              <w:t>30,0</w:t>
            </w:r>
          </w:p>
        </w:tc>
      </w:tr>
      <w:tr w:rsidR="00525DEC" w:rsidRPr="00D1689A" w:rsidTr="00B1662B">
        <w:trPr>
          <w:trHeight w:val="343"/>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30,0</w:t>
            </w:r>
          </w:p>
        </w:tc>
        <w:tc>
          <w:tcPr>
            <w:tcW w:w="1067" w:type="dxa"/>
            <w:shd w:val="clear" w:color="auto" w:fill="auto"/>
            <w:noWrap/>
          </w:tcPr>
          <w:p w:rsidR="00525DEC" w:rsidRPr="00D1689A" w:rsidRDefault="00525DEC" w:rsidP="002C3395">
            <w:pPr>
              <w:jc w:val="right"/>
            </w:pPr>
            <w:r w:rsidRPr="00D1689A">
              <w:t>30,0</w:t>
            </w:r>
          </w:p>
        </w:tc>
        <w:tc>
          <w:tcPr>
            <w:tcW w:w="961" w:type="dxa"/>
            <w:shd w:val="clear" w:color="auto" w:fill="auto"/>
            <w:noWrap/>
          </w:tcPr>
          <w:p w:rsidR="00525DEC" w:rsidRPr="00D1689A" w:rsidRDefault="00525DEC" w:rsidP="002C3395">
            <w:pPr>
              <w:jc w:val="right"/>
            </w:pPr>
            <w:r w:rsidRPr="00D1689A">
              <w:t>30,0</w:t>
            </w:r>
          </w:p>
        </w:tc>
      </w:tr>
      <w:tr w:rsidR="00525DEC" w:rsidRPr="00D1689A" w:rsidTr="00B1662B">
        <w:trPr>
          <w:trHeight w:val="420"/>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30,0</w:t>
            </w:r>
          </w:p>
        </w:tc>
        <w:tc>
          <w:tcPr>
            <w:tcW w:w="1067" w:type="dxa"/>
            <w:shd w:val="clear" w:color="auto" w:fill="auto"/>
            <w:noWrap/>
          </w:tcPr>
          <w:p w:rsidR="00525DEC" w:rsidRPr="00D1689A" w:rsidRDefault="00525DEC" w:rsidP="002C3395">
            <w:pPr>
              <w:jc w:val="right"/>
            </w:pPr>
            <w:r w:rsidRPr="00D1689A">
              <w:t>30,0</w:t>
            </w:r>
          </w:p>
        </w:tc>
        <w:tc>
          <w:tcPr>
            <w:tcW w:w="961" w:type="dxa"/>
            <w:shd w:val="clear" w:color="auto" w:fill="auto"/>
            <w:noWrap/>
          </w:tcPr>
          <w:p w:rsidR="00525DEC" w:rsidRPr="00D1689A" w:rsidRDefault="00525DEC" w:rsidP="002C3395">
            <w:pPr>
              <w:jc w:val="right"/>
            </w:pPr>
            <w:r w:rsidRPr="00D1689A">
              <w:t>30,0</w:t>
            </w:r>
          </w:p>
        </w:tc>
      </w:tr>
      <w:tr w:rsidR="00525DEC" w:rsidRPr="00D1689A" w:rsidTr="00B1662B">
        <w:trPr>
          <w:trHeight w:val="1518"/>
        </w:trPr>
        <w:tc>
          <w:tcPr>
            <w:tcW w:w="3841" w:type="dxa"/>
            <w:shd w:val="clear" w:color="auto" w:fill="auto"/>
          </w:tcPr>
          <w:p w:rsidR="00525DEC" w:rsidRPr="00D1689A" w:rsidRDefault="00525DEC" w:rsidP="002C3395">
            <w:r w:rsidRPr="00D1689A">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продажи путем проведения торгов (аукционов)»</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20,0</w:t>
            </w:r>
          </w:p>
        </w:tc>
        <w:tc>
          <w:tcPr>
            <w:tcW w:w="961" w:type="dxa"/>
            <w:shd w:val="clear" w:color="auto" w:fill="auto"/>
            <w:noWrap/>
          </w:tcPr>
          <w:p w:rsidR="00525DEC" w:rsidRPr="00D1689A" w:rsidRDefault="00525DEC" w:rsidP="002C3395">
            <w:pPr>
              <w:jc w:val="right"/>
            </w:pPr>
            <w:r w:rsidRPr="00D1689A">
              <w:t>20,0</w:t>
            </w:r>
          </w:p>
        </w:tc>
      </w:tr>
      <w:tr w:rsidR="00525DEC" w:rsidRPr="00D1689A" w:rsidTr="00B1662B">
        <w:trPr>
          <w:trHeight w:val="255"/>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20,0</w:t>
            </w:r>
          </w:p>
        </w:tc>
        <w:tc>
          <w:tcPr>
            <w:tcW w:w="961" w:type="dxa"/>
            <w:shd w:val="clear" w:color="auto" w:fill="auto"/>
            <w:noWrap/>
          </w:tcPr>
          <w:p w:rsidR="00525DEC" w:rsidRPr="00D1689A" w:rsidRDefault="00525DEC" w:rsidP="002C3395">
            <w:pPr>
              <w:jc w:val="right"/>
            </w:pPr>
            <w:r w:rsidRPr="00D1689A">
              <w:t>20,0</w:t>
            </w:r>
          </w:p>
        </w:tc>
      </w:tr>
      <w:tr w:rsidR="00525DEC" w:rsidRPr="00D1689A" w:rsidTr="00B1662B">
        <w:trPr>
          <w:trHeight w:val="276"/>
        </w:trPr>
        <w:tc>
          <w:tcPr>
            <w:tcW w:w="3841" w:type="dxa"/>
            <w:shd w:val="clear" w:color="auto" w:fill="auto"/>
          </w:tcPr>
          <w:p w:rsidR="00525DEC" w:rsidRPr="00D1689A" w:rsidRDefault="00525DEC" w:rsidP="002C3395">
            <w:r w:rsidRPr="00D1689A">
              <w:t>Мероприятия по оценке недвижимости, признанию прав и регулированию отношений по муниципальной собственности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20,0</w:t>
            </w:r>
          </w:p>
        </w:tc>
        <w:tc>
          <w:tcPr>
            <w:tcW w:w="961" w:type="dxa"/>
            <w:shd w:val="clear" w:color="auto" w:fill="auto"/>
            <w:noWrap/>
          </w:tcPr>
          <w:p w:rsidR="00525DEC" w:rsidRPr="00D1689A" w:rsidRDefault="00525DEC" w:rsidP="002C3395">
            <w:pPr>
              <w:jc w:val="right"/>
            </w:pPr>
            <w:r w:rsidRPr="00D1689A">
              <w:t>20,0</w:t>
            </w:r>
          </w:p>
        </w:tc>
      </w:tr>
      <w:tr w:rsidR="00525DEC" w:rsidRPr="00D1689A" w:rsidTr="00B1662B">
        <w:trPr>
          <w:trHeight w:val="251"/>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20,0</w:t>
            </w:r>
          </w:p>
        </w:tc>
        <w:tc>
          <w:tcPr>
            <w:tcW w:w="961" w:type="dxa"/>
            <w:shd w:val="clear" w:color="auto" w:fill="auto"/>
            <w:noWrap/>
          </w:tcPr>
          <w:p w:rsidR="00525DEC" w:rsidRPr="00D1689A" w:rsidRDefault="00525DEC" w:rsidP="002C3395">
            <w:pPr>
              <w:jc w:val="right"/>
            </w:pPr>
            <w:r w:rsidRPr="00D1689A">
              <w:t>20,0</w:t>
            </w:r>
          </w:p>
        </w:tc>
      </w:tr>
      <w:tr w:rsidR="00525DEC" w:rsidRPr="00D1689A" w:rsidTr="00B1662B">
        <w:trPr>
          <w:trHeight w:val="438"/>
        </w:trPr>
        <w:tc>
          <w:tcPr>
            <w:tcW w:w="3841" w:type="dxa"/>
            <w:shd w:val="clear" w:color="auto" w:fill="auto"/>
          </w:tcPr>
          <w:p w:rsidR="00525DEC" w:rsidRPr="00D1689A" w:rsidRDefault="00525DEC" w:rsidP="002C3395">
            <w:r w:rsidRPr="00D1689A">
              <w:lastRenderedPageBreak/>
              <w:t>Иные закупки товаров, работ и услуг для обеспечения государственных (муниципальных) нужд</w:t>
            </w:r>
            <w:r w:rsidRPr="00D1689A">
              <w:br w:type="page"/>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20,0</w:t>
            </w:r>
          </w:p>
        </w:tc>
        <w:tc>
          <w:tcPr>
            <w:tcW w:w="961" w:type="dxa"/>
            <w:shd w:val="clear" w:color="auto" w:fill="auto"/>
            <w:noWrap/>
          </w:tcPr>
          <w:p w:rsidR="00525DEC" w:rsidRPr="00D1689A" w:rsidRDefault="00525DEC" w:rsidP="002C3395">
            <w:pPr>
              <w:jc w:val="right"/>
            </w:pPr>
            <w:r w:rsidRPr="00D1689A">
              <w:t>20,0</w:t>
            </w:r>
          </w:p>
        </w:tc>
      </w:tr>
      <w:tr w:rsidR="00525DEC" w:rsidRPr="00D1689A" w:rsidTr="00B1662B">
        <w:trPr>
          <w:trHeight w:val="637"/>
        </w:trPr>
        <w:tc>
          <w:tcPr>
            <w:tcW w:w="3841" w:type="dxa"/>
            <w:shd w:val="clear" w:color="auto" w:fill="auto"/>
          </w:tcPr>
          <w:p w:rsidR="00525DEC" w:rsidRPr="00D1689A" w:rsidRDefault="00525DEC" w:rsidP="002C3395">
            <w:r w:rsidRPr="00D1689A">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196"/>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395"/>
        </w:trPr>
        <w:tc>
          <w:tcPr>
            <w:tcW w:w="3841" w:type="dxa"/>
            <w:shd w:val="clear" w:color="auto" w:fill="auto"/>
          </w:tcPr>
          <w:p w:rsidR="00525DEC" w:rsidRPr="00D1689A" w:rsidRDefault="00525DEC" w:rsidP="002C3395">
            <w:r w:rsidRPr="00D1689A">
              <w:t>Мероприятия по оценке недвижимости, признанию прав и регулированию отношений по муниципальной собственности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178"/>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571"/>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1421"/>
        </w:trPr>
        <w:tc>
          <w:tcPr>
            <w:tcW w:w="3841" w:type="dxa"/>
            <w:shd w:val="clear" w:color="auto" w:fill="auto"/>
          </w:tcPr>
          <w:p w:rsidR="00525DEC" w:rsidRPr="00D1689A" w:rsidRDefault="00525DEC" w:rsidP="002C3395">
            <w:r w:rsidRPr="00D1689A">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08</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20,0</w:t>
            </w:r>
          </w:p>
        </w:tc>
        <w:tc>
          <w:tcPr>
            <w:tcW w:w="961" w:type="dxa"/>
            <w:shd w:val="clear" w:color="auto" w:fill="auto"/>
            <w:noWrap/>
          </w:tcPr>
          <w:p w:rsidR="00525DEC" w:rsidRPr="00D1689A" w:rsidRDefault="00525DEC" w:rsidP="002C3395">
            <w:pPr>
              <w:jc w:val="right"/>
            </w:pPr>
            <w:r w:rsidRPr="00D1689A">
              <w:t>20,0</w:t>
            </w:r>
          </w:p>
        </w:tc>
      </w:tr>
      <w:tr w:rsidR="00525DEC" w:rsidRPr="00D1689A" w:rsidTr="00B1662B">
        <w:trPr>
          <w:trHeight w:val="523"/>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08</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20,0</w:t>
            </w:r>
          </w:p>
        </w:tc>
        <w:tc>
          <w:tcPr>
            <w:tcW w:w="961" w:type="dxa"/>
            <w:shd w:val="clear" w:color="auto" w:fill="auto"/>
            <w:noWrap/>
          </w:tcPr>
          <w:p w:rsidR="00525DEC" w:rsidRPr="00D1689A" w:rsidRDefault="00525DEC" w:rsidP="002C3395">
            <w:pPr>
              <w:jc w:val="right"/>
            </w:pPr>
            <w:r w:rsidRPr="00D1689A">
              <w:t>20,0</w:t>
            </w:r>
          </w:p>
        </w:tc>
      </w:tr>
      <w:tr w:rsidR="00525DEC" w:rsidRPr="00D1689A" w:rsidTr="00B1662B">
        <w:trPr>
          <w:trHeight w:val="702"/>
        </w:trPr>
        <w:tc>
          <w:tcPr>
            <w:tcW w:w="3841" w:type="dxa"/>
            <w:shd w:val="clear" w:color="auto" w:fill="auto"/>
          </w:tcPr>
          <w:p w:rsidR="00525DEC" w:rsidRPr="00D1689A" w:rsidRDefault="00525DEC" w:rsidP="002C3395">
            <w:r w:rsidRPr="00D1689A">
              <w:t>Мероприятия по оценке недвижимости, признанию прав и регулированию отношений по муниципальной собственности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08</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20,0</w:t>
            </w:r>
          </w:p>
        </w:tc>
        <w:tc>
          <w:tcPr>
            <w:tcW w:w="961" w:type="dxa"/>
            <w:shd w:val="clear" w:color="auto" w:fill="auto"/>
            <w:noWrap/>
          </w:tcPr>
          <w:p w:rsidR="00525DEC" w:rsidRPr="00D1689A" w:rsidRDefault="00525DEC" w:rsidP="002C3395">
            <w:pPr>
              <w:jc w:val="right"/>
            </w:pPr>
            <w:r w:rsidRPr="00D1689A">
              <w:t>20,0</w:t>
            </w:r>
          </w:p>
        </w:tc>
      </w:tr>
      <w:tr w:rsidR="00525DEC" w:rsidRPr="00D1689A" w:rsidTr="00B1662B">
        <w:trPr>
          <w:trHeight w:val="317"/>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08</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20,0</w:t>
            </w:r>
          </w:p>
        </w:tc>
        <w:tc>
          <w:tcPr>
            <w:tcW w:w="961" w:type="dxa"/>
            <w:shd w:val="clear" w:color="auto" w:fill="auto"/>
            <w:noWrap/>
          </w:tcPr>
          <w:p w:rsidR="00525DEC" w:rsidRPr="00D1689A" w:rsidRDefault="00525DEC" w:rsidP="002C3395">
            <w:pPr>
              <w:jc w:val="right"/>
            </w:pPr>
            <w:r w:rsidRPr="00D1689A">
              <w:t>20,0</w:t>
            </w:r>
          </w:p>
        </w:tc>
      </w:tr>
      <w:tr w:rsidR="00525DEC" w:rsidRPr="00D1689A" w:rsidTr="00B1662B">
        <w:trPr>
          <w:trHeight w:val="157"/>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08</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20,0</w:t>
            </w:r>
          </w:p>
        </w:tc>
        <w:tc>
          <w:tcPr>
            <w:tcW w:w="961" w:type="dxa"/>
            <w:shd w:val="clear" w:color="auto" w:fill="auto"/>
            <w:noWrap/>
          </w:tcPr>
          <w:p w:rsidR="00525DEC" w:rsidRPr="00D1689A" w:rsidRDefault="00525DEC" w:rsidP="002C3395">
            <w:pPr>
              <w:jc w:val="right"/>
            </w:pPr>
            <w:r w:rsidRPr="00D1689A">
              <w:t>20,0</w:t>
            </w:r>
          </w:p>
        </w:tc>
      </w:tr>
      <w:tr w:rsidR="00525DEC" w:rsidRPr="00D1689A" w:rsidTr="00B1662B">
        <w:trPr>
          <w:trHeight w:val="178"/>
        </w:trPr>
        <w:tc>
          <w:tcPr>
            <w:tcW w:w="3841" w:type="dxa"/>
            <w:shd w:val="clear" w:color="auto" w:fill="auto"/>
          </w:tcPr>
          <w:p w:rsidR="00525DEC" w:rsidRPr="00D1689A" w:rsidRDefault="00525DEC" w:rsidP="002C3395">
            <w:r w:rsidRPr="00D1689A">
              <w:t>Муниципальная программа «Повышение безопасности дорожного движения в Чамзинском муниципальном районе на 2016-2021 годы»</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38</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73,0</w:t>
            </w:r>
          </w:p>
        </w:tc>
        <w:tc>
          <w:tcPr>
            <w:tcW w:w="1067" w:type="dxa"/>
            <w:shd w:val="clear" w:color="auto" w:fill="auto"/>
            <w:noWrap/>
          </w:tcPr>
          <w:p w:rsidR="00525DEC" w:rsidRPr="00D1689A" w:rsidRDefault="00525DEC" w:rsidP="002C3395">
            <w:pPr>
              <w:jc w:val="right"/>
            </w:pPr>
            <w:r w:rsidRPr="00D1689A">
              <w:t>73,0</w:t>
            </w:r>
          </w:p>
        </w:tc>
        <w:tc>
          <w:tcPr>
            <w:tcW w:w="961" w:type="dxa"/>
            <w:shd w:val="clear" w:color="auto" w:fill="auto"/>
            <w:noWrap/>
          </w:tcPr>
          <w:p w:rsidR="00525DEC" w:rsidRPr="00D1689A" w:rsidRDefault="00525DEC" w:rsidP="002C3395">
            <w:pPr>
              <w:jc w:val="right"/>
            </w:pPr>
            <w:r w:rsidRPr="00D1689A">
              <w:t>90,0</w:t>
            </w:r>
          </w:p>
        </w:tc>
      </w:tr>
      <w:tr w:rsidR="00525DEC" w:rsidRPr="00D1689A" w:rsidTr="00B1662B">
        <w:trPr>
          <w:trHeight w:val="139"/>
        </w:trPr>
        <w:tc>
          <w:tcPr>
            <w:tcW w:w="3841" w:type="dxa"/>
            <w:shd w:val="clear" w:color="auto" w:fill="auto"/>
          </w:tcPr>
          <w:p w:rsidR="00525DEC" w:rsidRPr="00D1689A" w:rsidRDefault="00525DEC" w:rsidP="002C3395">
            <w:r w:rsidRPr="00D1689A">
              <w:t>Основное мероприятие «Совершенствование работы по устранению причин детского дорожно-транспортного травматизма»</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38</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36,0</w:t>
            </w:r>
          </w:p>
        </w:tc>
        <w:tc>
          <w:tcPr>
            <w:tcW w:w="1067" w:type="dxa"/>
            <w:shd w:val="clear" w:color="auto" w:fill="auto"/>
            <w:noWrap/>
          </w:tcPr>
          <w:p w:rsidR="00525DEC" w:rsidRPr="00D1689A" w:rsidRDefault="00525DEC" w:rsidP="002C3395">
            <w:pPr>
              <w:jc w:val="right"/>
            </w:pPr>
            <w:r w:rsidRPr="00D1689A">
              <w:t>36,0</w:t>
            </w:r>
          </w:p>
        </w:tc>
        <w:tc>
          <w:tcPr>
            <w:tcW w:w="961" w:type="dxa"/>
            <w:shd w:val="clear" w:color="auto" w:fill="auto"/>
            <w:noWrap/>
          </w:tcPr>
          <w:p w:rsidR="00525DEC" w:rsidRPr="00D1689A" w:rsidRDefault="00525DEC" w:rsidP="002C3395">
            <w:pPr>
              <w:jc w:val="right"/>
            </w:pPr>
            <w:r w:rsidRPr="00D1689A">
              <w:t>45,0</w:t>
            </w:r>
          </w:p>
        </w:tc>
      </w:tr>
      <w:tr w:rsidR="00525DEC" w:rsidRPr="00D1689A" w:rsidTr="00B1662B">
        <w:trPr>
          <w:trHeight w:val="116"/>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38</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36,0</w:t>
            </w:r>
          </w:p>
        </w:tc>
        <w:tc>
          <w:tcPr>
            <w:tcW w:w="1067" w:type="dxa"/>
            <w:shd w:val="clear" w:color="auto" w:fill="auto"/>
            <w:noWrap/>
          </w:tcPr>
          <w:p w:rsidR="00525DEC" w:rsidRPr="00D1689A" w:rsidRDefault="00525DEC" w:rsidP="002C3395">
            <w:pPr>
              <w:jc w:val="right"/>
            </w:pPr>
            <w:r w:rsidRPr="00D1689A">
              <w:t>36,0</w:t>
            </w:r>
          </w:p>
        </w:tc>
        <w:tc>
          <w:tcPr>
            <w:tcW w:w="961" w:type="dxa"/>
            <w:shd w:val="clear" w:color="auto" w:fill="auto"/>
            <w:noWrap/>
          </w:tcPr>
          <w:p w:rsidR="00525DEC" w:rsidRPr="00D1689A" w:rsidRDefault="00525DEC" w:rsidP="002C3395">
            <w:pPr>
              <w:jc w:val="right"/>
            </w:pPr>
            <w:r w:rsidRPr="00D1689A">
              <w:t>45,0</w:t>
            </w:r>
          </w:p>
        </w:tc>
      </w:tr>
      <w:tr w:rsidR="00525DEC" w:rsidRPr="00D1689A" w:rsidTr="00B1662B">
        <w:trPr>
          <w:trHeight w:val="122"/>
        </w:trPr>
        <w:tc>
          <w:tcPr>
            <w:tcW w:w="3841" w:type="dxa"/>
            <w:shd w:val="clear" w:color="auto" w:fill="auto"/>
          </w:tcPr>
          <w:p w:rsidR="00525DEC" w:rsidRPr="00D1689A" w:rsidRDefault="00525DEC" w:rsidP="002C3395">
            <w:r w:rsidRPr="00D1689A">
              <w:t>Мероприятия по укреплению общественного порядка и обеспечению общественной безопасности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38</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42300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36,0</w:t>
            </w:r>
          </w:p>
        </w:tc>
        <w:tc>
          <w:tcPr>
            <w:tcW w:w="1067" w:type="dxa"/>
            <w:shd w:val="clear" w:color="auto" w:fill="auto"/>
            <w:noWrap/>
          </w:tcPr>
          <w:p w:rsidR="00525DEC" w:rsidRPr="00D1689A" w:rsidRDefault="00525DEC" w:rsidP="002C3395">
            <w:pPr>
              <w:jc w:val="right"/>
            </w:pPr>
            <w:r w:rsidRPr="00D1689A">
              <w:t>36,0</w:t>
            </w:r>
          </w:p>
        </w:tc>
        <w:tc>
          <w:tcPr>
            <w:tcW w:w="961" w:type="dxa"/>
            <w:shd w:val="clear" w:color="auto" w:fill="auto"/>
            <w:noWrap/>
          </w:tcPr>
          <w:p w:rsidR="00525DEC" w:rsidRPr="00D1689A" w:rsidRDefault="00525DEC" w:rsidP="002C3395">
            <w:pPr>
              <w:jc w:val="right"/>
            </w:pPr>
            <w:r w:rsidRPr="00D1689A">
              <w:t>45,0</w:t>
            </w:r>
          </w:p>
        </w:tc>
      </w:tr>
      <w:tr w:rsidR="00525DEC" w:rsidRPr="00D1689A" w:rsidTr="00B1662B">
        <w:trPr>
          <w:trHeight w:val="155"/>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38</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42300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36,0</w:t>
            </w:r>
          </w:p>
        </w:tc>
        <w:tc>
          <w:tcPr>
            <w:tcW w:w="1067" w:type="dxa"/>
            <w:shd w:val="clear" w:color="auto" w:fill="auto"/>
            <w:noWrap/>
          </w:tcPr>
          <w:p w:rsidR="00525DEC" w:rsidRPr="00D1689A" w:rsidRDefault="00525DEC" w:rsidP="002C3395">
            <w:pPr>
              <w:jc w:val="right"/>
            </w:pPr>
            <w:r w:rsidRPr="00D1689A">
              <w:t>36,0</w:t>
            </w:r>
          </w:p>
        </w:tc>
        <w:tc>
          <w:tcPr>
            <w:tcW w:w="961" w:type="dxa"/>
            <w:shd w:val="clear" w:color="auto" w:fill="auto"/>
            <w:noWrap/>
          </w:tcPr>
          <w:p w:rsidR="00525DEC" w:rsidRPr="00D1689A" w:rsidRDefault="00525DEC" w:rsidP="002C3395">
            <w:pPr>
              <w:jc w:val="right"/>
            </w:pPr>
            <w:r w:rsidRPr="00D1689A">
              <w:t>45,0</w:t>
            </w:r>
          </w:p>
        </w:tc>
      </w:tr>
      <w:tr w:rsidR="00525DEC" w:rsidRPr="00D1689A" w:rsidTr="00B1662B">
        <w:trPr>
          <w:trHeight w:val="356"/>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38</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42300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36,0</w:t>
            </w:r>
          </w:p>
        </w:tc>
        <w:tc>
          <w:tcPr>
            <w:tcW w:w="1067" w:type="dxa"/>
            <w:shd w:val="clear" w:color="auto" w:fill="auto"/>
            <w:noWrap/>
          </w:tcPr>
          <w:p w:rsidR="00525DEC" w:rsidRPr="00D1689A" w:rsidRDefault="00525DEC" w:rsidP="002C3395">
            <w:pPr>
              <w:jc w:val="right"/>
            </w:pPr>
            <w:r w:rsidRPr="00D1689A">
              <w:t>36,0</w:t>
            </w:r>
          </w:p>
        </w:tc>
        <w:tc>
          <w:tcPr>
            <w:tcW w:w="961" w:type="dxa"/>
            <w:shd w:val="clear" w:color="auto" w:fill="auto"/>
            <w:noWrap/>
          </w:tcPr>
          <w:p w:rsidR="00525DEC" w:rsidRPr="00D1689A" w:rsidRDefault="00525DEC" w:rsidP="002C3395">
            <w:pPr>
              <w:jc w:val="right"/>
            </w:pPr>
            <w:r w:rsidRPr="00D1689A">
              <w:t>45,0</w:t>
            </w:r>
          </w:p>
        </w:tc>
      </w:tr>
      <w:tr w:rsidR="00525DEC" w:rsidRPr="00D1689A" w:rsidTr="00B1662B">
        <w:trPr>
          <w:trHeight w:val="70"/>
        </w:trPr>
        <w:tc>
          <w:tcPr>
            <w:tcW w:w="3841" w:type="dxa"/>
            <w:shd w:val="clear" w:color="auto" w:fill="auto"/>
          </w:tcPr>
          <w:p w:rsidR="00525DEC" w:rsidRPr="00D1689A" w:rsidRDefault="00525DEC" w:rsidP="002C3395">
            <w:r w:rsidRPr="00D1689A">
              <w:lastRenderedPageBreak/>
              <w:t>Основное мероприятие «Формирование у детей навыков безопасного поведения на дорогах»</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38</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37,0</w:t>
            </w:r>
          </w:p>
        </w:tc>
        <w:tc>
          <w:tcPr>
            <w:tcW w:w="1067" w:type="dxa"/>
            <w:shd w:val="clear" w:color="auto" w:fill="auto"/>
            <w:noWrap/>
          </w:tcPr>
          <w:p w:rsidR="00525DEC" w:rsidRPr="00D1689A" w:rsidRDefault="00525DEC" w:rsidP="002C3395">
            <w:pPr>
              <w:jc w:val="right"/>
            </w:pPr>
            <w:r w:rsidRPr="00D1689A">
              <w:t>37,0</w:t>
            </w:r>
          </w:p>
        </w:tc>
        <w:tc>
          <w:tcPr>
            <w:tcW w:w="961" w:type="dxa"/>
            <w:shd w:val="clear" w:color="auto" w:fill="auto"/>
            <w:noWrap/>
          </w:tcPr>
          <w:p w:rsidR="00525DEC" w:rsidRPr="00D1689A" w:rsidRDefault="00525DEC" w:rsidP="002C3395">
            <w:pPr>
              <w:jc w:val="right"/>
            </w:pPr>
            <w:r w:rsidRPr="00D1689A">
              <w:t>45,0</w:t>
            </w:r>
          </w:p>
        </w:tc>
      </w:tr>
      <w:tr w:rsidR="00525DEC" w:rsidRPr="00D1689A" w:rsidTr="00B1662B">
        <w:trPr>
          <w:trHeight w:val="70"/>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38</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37,0</w:t>
            </w:r>
          </w:p>
        </w:tc>
        <w:tc>
          <w:tcPr>
            <w:tcW w:w="1067" w:type="dxa"/>
            <w:shd w:val="clear" w:color="auto" w:fill="auto"/>
            <w:noWrap/>
          </w:tcPr>
          <w:p w:rsidR="00525DEC" w:rsidRPr="00D1689A" w:rsidRDefault="00525DEC" w:rsidP="002C3395">
            <w:pPr>
              <w:jc w:val="right"/>
            </w:pPr>
            <w:r w:rsidRPr="00D1689A">
              <w:t>37,0</w:t>
            </w:r>
          </w:p>
        </w:tc>
        <w:tc>
          <w:tcPr>
            <w:tcW w:w="961" w:type="dxa"/>
            <w:shd w:val="clear" w:color="auto" w:fill="auto"/>
            <w:noWrap/>
          </w:tcPr>
          <w:p w:rsidR="00525DEC" w:rsidRPr="00D1689A" w:rsidRDefault="00525DEC" w:rsidP="002C3395">
            <w:pPr>
              <w:jc w:val="right"/>
            </w:pPr>
            <w:r w:rsidRPr="00D1689A">
              <w:t>45,0</w:t>
            </w:r>
          </w:p>
        </w:tc>
      </w:tr>
      <w:tr w:rsidR="00525DEC" w:rsidRPr="00D1689A" w:rsidTr="00B1662B">
        <w:trPr>
          <w:trHeight w:val="70"/>
        </w:trPr>
        <w:tc>
          <w:tcPr>
            <w:tcW w:w="3841" w:type="dxa"/>
            <w:shd w:val="clear" w:color="auto" w:fill="auto"/>
          </w:tcPr>
          <w:p w:rsidR="00525DEC" w:rsidRPr="00D1689A" w:rsidRDefault="00525DEC" w:rsidP="002C3395">
            <w:r w:rsidRPr="00D1689A">
              <w:t>Мероприятия по укреплению общественного порядка и обеспечению общественной безопасности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38</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42300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37,0</w:t>
            </w:r>
          </w:p>
        </w:tc>
        <w:tc>
          <w:tcPr>
            <w:tcW w:w="1067" w:type="dxa"/>
            <w:shd w:val="clear" w:color="auto" w:fill="auto"/>
            <w:noWrap/>
          </w:tcPr>
          <w:p w:rsidR="00525DEC" w:rsidRPr="00D1689A" w:rsidRDefault="00525DEC" w:rsidP="002C3395">
            <w:pPr>
              <w:jc w:val="right"/>
            </w:pPr>
            <w:r w:rsidRPr="00D1689A">
              <w:t>37,0</w:t>
            </w:r>
          </w:p>
        </w:tc>
        <w:tc>
          <w:tcPr>
            <w:tcW w:w="961" w:type="dxa"/>
            <w:shd w:val="clear" w:color="auto" w:fill="auto"/>
            <w:noWrap/>
          </w:tcPr>
          <w:p w:rsidR="00525DEC" w:rsidRPr="00D1689A" w:rsidRDefault="00525DEC" w:rsidP="002C3395">
            <w:pPr>
              <w:jc w:val="right"/>
            </w:pPr>
            <w:r w:rsidRPr="00D1689A">
              <w:t>45,0</w:t>
            </w:r>
          </w:p>
        </w:tc>
      </w:tr>
      <w:tr w:rsidR="00525DEC" w:rsidRPr="00D1689A" w:rsidTr="00B1662B">
        <w:trPr>
          <w:trHeight w:val="242"/>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38</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42300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37,0</w:t>
            </w:r>
          </w:p>
        </w:tc>
        <w:tc>
          <w:tcPr>
            <w:tcW w:w="1067" w:type="dxa"/>
            <w:shd w:val="clear" w:color="auto" w:fill="auto"/>
            <w:noWrap/>
          </w:tcPr>
          <w:p w:rsidR="00525DEC" w:rsidRPr="00D1689A" w:rsidRDefault="00525DEC" w:rsidP="002C3395">
            <w:pPr>
              <w:jc w:val="right"/>
            </w:pPr>
            <w:r w:rsidRPr="00D1689A">
              <w:t>37,0</w:t>
            </w:r>
          </w:p>
        </w:tc>
        <w:tc>
          <w:tcPr>
            <w:tcW w:w="961" w:type="dxa"/>
            <w:shd w:val="clear" w:color="auto" w:fill="auto"/>
            <w:noWrap/>
          </w:tcPr>
          <w:p w:rsidR="00525DEC" w:rsidRPr="00D1689A" w:rsidRDefault="00525DEC" w:rsidP="002C3395">
            <w:pPr>
              <w:jc w:val="right"/>
            </w:pPr>
            <w:r w:rsidRPr="00D1689A">
              <w:t>45,0</w:t>
            </w:r>
          </w:p>
        </w:tc>
      </w:tr>
      <w:tr w:rsidR="00525DEC" w:rsidRPr="00D1689A" w:rsidTr="00B1662B">
        <w:trPr>
          <w:trHeight w:val="456"/>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38</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42300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37,0</w:t>
            </w:r>
          </w:p>
        </w:tc>
        <w:tc>
          <w:tcPr>
            <w:tcW w:w="1067" w:type="dxa"/>
            <w:shd w:val="clear" w:color="auto" w:fill="auto"/>
            <w:noWrap/>
          </w:tcPr>
          <w:p w:rsidR="00525DEC" w:rsidRPr="00D1689A" w:rsidRDefault="00525DEC" w:rsidP="002C3395">
            <w:pPr>
              <w:jc w:val="right"/>
            </w:pPr>
            <w:r w:rsidRPr="00D1689A">
              <w:t>37,0</w:t>
            </w:r>
          </w:p>
        </w:tc>
        <w:tc>
          <w:tcPr>
            <w:tcW w:w="961" w:type="dxa"/>
            <w:shd w:val="clear" w:color="auto" w:fill="auto"/>
            <w:noWrap/>
          </w:tcPr>
          <w:p w:rsidR="00525DEC" w:rsidRPr="00D1689A" w:rsidRDefault="00525DEC" w:rsidP="002C3395">
            <w:pPr>
              <w:jc w:val="right"/>
            </w:pPr>
            <w:r w:rsidRPr="00D1689A">
              <w:t>45,0</w:t>
            </w:r>
          </w:p>
        </w:tc>
      </w:tr>
      <w:tr w:rsidR="00525DEC" w:rsidRPr="00D1689A" w:rsidTr="00B1662B">
        <w:trPr>
          <w:trHeight w:val="102"/>
        </w:trPr>
        <w:tc>
          <w:tcPr>
            <w:tcW w:w="3841" w:type="dxa"/>
            <w:shd w:val="clear" w:color="auto" w:fill="auto"/>
          </w:tcPr>
          <w:p w:rsidR="00525DEC" w:rsidRPr="00D1689A" w:rsidRDefault="00525DEC" w:rsidP="002C3395">
            <w:r w:rsidRPr="00D1689A">
              <w:t>Непрограммные расходы главных распорядителей бюджетных средств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w:t>
            </w:r>
            <w:r>
              <w:t> </w:t>
            </w:r>
            <w:r w:rsidRPr="00D1689A">
              <w:t>66</w:t>
            </w:r>
            <w:r>
              <w:t>0,6</w:t>
            </w:r>
          </w:p>
        </w:tc>
        <w:tc>
          <w:tcPr>
            <w:tcW w:w="1067" w:type="dxa"/>
            <w:shd w:val="clear" w:color="auto" w:fill="auto"/>
            <w:noWrap/>
          </w:tcPr>
          <w:p w:rsidR="00525DEC" w:rsidRPr="00D1689A" w:rsidRDefault="00525DEC" w:rsidP="002C3395">
            <w:pPr>
              <w:jc w:val="right"/>
            </w:pPr>
            <w:r w:rsidRPr="00D1689A">
              <w:t>6 800,0</w:t>
            </w:r>
          </w:p>
        </w:tc>
        <w:tc>
          <w:tcPr>
            <w:tcW w:w="961" w:type="dxa"/>
            <w:shd w:val="clear" w:color="auto" w:fill="auto"/>
            <w:noWrap/>
          </w:tcPr>
          <w:p w:rsidR="00525DEC" w:rsidRPr="00D1689A" w:rsidRDefault="00525DEC" w:rsidP="002C3395">
            <w:pPr>
              <w:jc w:val="right"/>
            </w:pPr>
            <w:r w:rsidRPr="00D1689A">
              <w:t>6 799,7</w:t>
            </w:r>
          </w:p>
        </w:tc>
      </w:tr>
      <w:tr w:rsidR="00525DEC" w:rsidRPr="00D1689A" w:rsidTr="00B1662B">
        <w:trPr>
          <w:trHeight w:val="163"/>
        </w:trPr>
        <w:tc>
          <w:tcPr>
            <w:tcW w:w="3841" w:type="dxa"/>
            <w:shd w:val="clear" w:color="auto" w:fill="auto"/>
          </w:tcPr>
          <w:p w:rsidR="00525DEC" w:rsidRPr="00D1689A" w:rsidRDefault="00525DEC" w:rsidP="002C3395">
            <w:r w:rsidRPr="00D1689A">
              <w:t>Непрограммные расходы в рамках обеспечения деятельности главных распорядителей бюджетных средств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w:t>
            </w:r>
            <w:r>
              <w:t> </w:t>
            </w:r>
            <w:r w:rsidRPr="00D1689A">
              <w:t>66</w:t>
            </w:r>
            <w:r>
              <w:t>0,6</w:t>
            </w:r>
          </w:p>
        </w:tc>
        <w:tc>
          <w:tcPr>
            <w:tcW w:w="1067" w:type="dxa"/>
            <w:shd w:val="clear" w:color="auto" w:fill="auto"/>
            <w:noWrap/>
          </w:tcPr>
          <w:p w:rsidR="00525DEC" w:rsidRPr="00D1689A" w:rsidRDefault="00525DEC" w:rsidP="002C3395">
            <w:pPr>
              <w:jc w:val="right"/>
            </w:pPr>
            <w:r w:rsidRPr="00D1689A">
              <w:t>6 800,0</w:t>
            </w:r>
          </w:p>
        </w:tc>
        <w:tc>
          <w:tcPr>
            <w:tcW w:w="961" w:type="dxa"/>
            <w:shd w:val="clear" w:color="auto" w:fill="auto"/>
            <w:noWrap/>
          </w:tcPr>
          <w:p w:rsidR="00525DEC" w:rsidRPr="00D1689A" w:rsidRDefault="00525DEC" w:rsidP="002C3395">
            <w:pPr>
              <w:jc w:val="right"/>
            </w:pPr>
            <w:r w:rsidRPr="00D1689A">
              <w:t>6 799,7</w:t>
            </w:r>
          </w:p>
        </w:tc>
      </w:tr>
      <w:tr w:rsidR="00525DEC" w:rsidRPr="00D1689A" w:rsidTr="00B1662B">
        <w:trPr>
          <w:trHeight w:val="84"/>
        </w:trPr>
        <w:tc>
          <w:tcPr>
            <w:tcW w:w="3841" w:type="dxa"/>
            <w:shd w:val="clear" w:color="auto" w:fill="auto"/>
          </w:tcPr>
          <w:p w:rsidR="00525DEC" w:rsidRPr="00D1689A" w:rsidRDefault="00525DEC" w:rsidP="002C3395">
            <w:r w:rsidRPr="00D1689A">
              <w:t xml:space="preserve">Расходы, связанные с муниципальным управлением </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t>579,2</w:t>
            </w:r>
          </w:p>
        </w:tc>
        <w:tc>
          <w:tcPr>
            <w:tcW w:w="1067" w:type="dxa"/>
            <w:shd w:val="clear" w:color="auto" w:fill="auto"/>
            <w:noWrap/>
          </w:tcPr>
          <w:p w:rsidR="00525DEC" w:rsidRPr="00D1689A" w:rsidRDefault="00525DEC" w:rsidP="002C3395">
            <w:pPr>
              <w:jc w:val="right"/>
            </w:pPr>
            <w:r w:rsidRPr="00D1689A">
              <w:t>231,2</w:t>
            </w:r>
          </w:p>
        </w:tc>
        <w:tc>
          <w:tcPr>
            <w:tcW w:w="961" w:type="dxa"/>
            <w:shd w:val="clear" w:color="auto" w:fill="auto"/>
            <w:noWrap/>
          </w:tcPr>
          <w:p w:rsidR="00525DEC" w:rsidRPr="00D1689A" w:rsidRDefault="00525DEC" w:rsidP="002C3395">
            <w:pPr>
              <w:jc w:val="right"/>
            </w:pPr>
            <w:r w:rsidRPr="00D1689A">
              <w:t>231,2</w:t>
            </w:r>
          </w:p>
        </w:tc>
      </w:tr>
      <w:tr w:rsidR="00525DEC" w:rsidRPr="00D1689A" w:rsidTr="00B1662B">
        <w:trPr>
          <w:trHeight w:val="70"/>
        </w:trPr>
        <w:tc>
          <w:tcPr>
            <w:tcW w:w="3841" w:type="dxa"/>
            <w:shd w:val="clear" w:color="auto" w:fill="auto"/>
          </w:tcPr>
          <w:p w:rsidR="00525DEC" w:rsidRPr="00D1689A" w:rsidRDefault="00525DEC" w:rsidP="002C3395">
            <w:r w:rsidRPr="00D1689A">
              <w:t>Мероприятия в сфере муниципального управления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41210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t>328,7</w:t>
            </w:r>
          </w:p>
        </w:tc>
        <w:tc>
          <w:tcPr>
            <w:tcW w:w="1067" w:type="dxa"/>
            <w:shd w:val="clear" w:color="auto" w:fill="auto"/>
            <w:noWrap/>
          </w:tcPr>
          <w:p w:rsidR="00525DEC" w:rsidRPr="00D1689A" w:rsidRDefault="00525DEC" w:rsidP="002C3395">
            <w:pPr>
              <w:jc w:val="right"/>
            </w:pPr>
            <w:r w:rsidRPr="00D1689A">
              <w:t>231,2</w:t>
            </w:r>
          </w:p>
        </w:tc>
        <w:tc>
          <w:tcPr>
            <w:tcW w:w="961" w:type="dxa"/>
            <w:shd w:val="clear" w:color="auto" w:fill="auto"/>
            <w:noWrap/>
          </w:tcPr>
          <w:p w:rsidR="00525DEC" w:rsidRPr="00D1689A" w:rsidRDefault="00525DEC" w:rsidP="002C3395">
            <w:pPr>
              <w:jc w:val="right"/>
            </w:pPr>
            <w:r w:rsidRPr="00D1689A">
              <w:t>231,2</w:t>
            </w:r>
          </w:p>
        </w:tc>
      </w:tr>
      <w:tr w:rsidR="00525DEC" w:rsidRPr="00D1689A" w:rsidTr="00B1662B">
        <w:trPr>
          <w:trHeight w:val="163"/>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41210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t>291,2</w:t>
            </w:r>
          </w:p>
        </w:tc>
        <w:tc>
          <w:tcPr>
            <w:tcW w:w="1067" w:type="dxa"/>
            <w:shd w:val="clear" w:color="auto" w:fill="auto"/>
            <w:noWrap/>
          </w:tcPr>
          <w:p w:rsidR="00525DEC" w:rsidRPr="00D1689A" w:rsidRDefault="00525DEC" w:rsidP="002C3395">
            <w:pPr>
              <w:jc w:val="right"/>
            </w:pPr>
            <w:r w:rsidRPr="00D1689A">
              <w:t>193,7</w:t>
            </w:r>
          </w:p>
        </w:tc>
        <w:tc>
          <w:tcPr>
            <w:tcW w:w="961" w:type="dxa"/>
            <w:shd w:val="clear" w:color="auto" w:fill="auto"/>
            <w:noWrap/>
          </w:tcPr>
          <w:p w:rsidR="00525DEC" w:rsidRPr="00D1689A" w:rsidRDefault="00525DEC" w:rsidP="002C3395">
            <w:pPr>
              <w:jc w:val="right"/>
            </w:pPr>
            <w:r w:rsidRPr="00D1689A">
              <w:t>193,7</w:t>
            </w:r>
          </w:p>
        </w:tc>
      </w:tr>
      <w:tr w:rsidR="00525DEC" w:rsidRPr="00D1689A" w:rsidTr="00B1662B">
        <w:trPr>
          <w:trHeight w:val="70"/>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41210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t>291,2</w:t>
            </w:r>
          </w:p>
        </w:tc>
        <w:tc>
          <w:tcPr>
            <w:tcW w:w="1067" w:type="dxa"/>
            <w:shd w:val="clear" w:color="auto" w:fill="auto"/>
            <w:noWrap/>
          </w:tcPr>
          <w:p w:rsidR="00525DEC" w:rsidRPr="00D1689A" w:rsidRDefault="00525DEC" w:rsidP="002C3395">
            <w:pPr>
              <w:jc w:val="right"/>
            </w:pPr>
            <w:r w:rsidRPr="00D1689A">
              <w:t>193,7</w:t>
            </w:r>
          </w:p>
        </w:tc>
        <w:tc>
          <w:tcPr>
            <w:tcW w:w="961" w:type="dxa"/>
            <w:shd w:val="clear" w:color="auto" w:fill="auto"/>
            <w:noWrap/>
          </w:tcPr>
          <w:p w:rsidR="00525DEC" w:rsidRPr="00D1689A" w:rsidRDefault="00525DEC" w:rsidP="002C3395">
            <w:pPr>
              <w:jc w:val="right"/>
            </w:pPr>
            <w:r w:rsidRPr="00D1689A">
              <w:t>193,7</w:t>
            </w:r>
          </w:p>
        </w:tc>
      </w:tr>
      <w:tr w:rsidR="00525DEC" w:rsidRPr="00D1689A" w:rsidTr="00B1662B">
        <w:trPr>
          <w:trHeight w:val="216"/>
        </w:trPr>
        <w:tc>
          <w:tcPr>
            <w:tcW w:w="3841" w:type="dxa"/>
            <w:shd w:val="clear" w:color="auto" w:fill="auto"/>
          </w:tcPr>
          <w:p w:rsidR="00525DEC" w:rsidRPr="00D1689A" w:rsidRDefault="00525DEC" w:rsidP="002C3395">
            <w:r w:rsidRPr="00D1689A">
              <w:t>Социальное обеспечение и иные выплаты населению</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41210</w:t>
            </w:r>
          </w:p>
        </w:tc>
        <w:tc>
          <w:tcPr>
            <w:tcW w:w="516" w:type="dxa"/>
            <w:shd w:val="clear" w:color="auto" w:fill="auto"/>
            <w:noWrap/>
          </w:tcPr>
          <w:p w:rsidR="00525DEC" w:rsidRPr="00D1689A" w:rsidRDefault="00525DEC" w:rsidP="002C3395">
            <w:r w:rsidRPr="00D1689A">
              <w:t>300</w:t>
            </w:r>
          </w:p>
        </w:tc>
        <w:tc>
          <w:tcPr>
            <w:tcW w:w="1066" w:type="dxa"/>
            <w:shd w:val="clear" w:color="auto" w:fill="auto"/>
            <w:noWrap/>
          </w:tcPr>
          <w:p w:rsidR="00525DEC" w:rsidRPr="00D1689A" w:rsidRDefault="00525DEC" w:rsidP="002C3395">
            <w:pPr>
              <w:jc w:val="right"/>
            </w:pPr>
            <w:r w:rsidRPr="00D1689A">
              <w:t>37,5</w:t>
            </w:r>
          </w:p>
        </w:tc>
        <w:tc>
          <w:tcPr>
            <w:tcW w:w="1067" w:type="dxa"/>
            <w:shd w:val="clear" w:color="auto" w:fill="auto"/>
            <w:noWrap/>
          </w:tcPr>
          <w:p w:rsidR="00525DEC" w:rsidRPr="00D1689A" w:rsidRDefault="00525DEC" w:rsidP="002C3395">
            <w:pPr>
              <w:jc w:val="right"/>
            </w:pPr>
            <w:r w:rsidRPr="00D1689A">
              <w:t>37,5</w:t>
            </w:r>
          </w:p>
        </w:tc>
        <w:tc>
          <w:tcPr>
            <w:tcW w:w="961" w:type="dxa"/>
            <w:shd w:val="clear" w:color="auto" w:fill="auto"/>
            <w:noWrap/>
          </w:tcPr>
          <w:p w:rsidR="00525DEC" w:rsidRPr="00D1689A" w:rsidRDefault="00525DEC" w:rsidP="002C3395">
            <w:pPr>
              <w:jc w:val="right"/>
            </w:pPr>
            <w:r w:rsidRPr="00D1689A">
              <w:t>37,5</w:t>
            </w:r>
          </w:p>
        </w:tc>
      </w:tr>
      <w:tr w:rsidR="00525DEC" w:rsidRPr="00D1689A" w:rsidTr="00B1662B">
        <w:trPr>
          <w:trHeight w:val="100"/>
        </w:trPr>
        <w:tc>
          <w:tcPr>
            <w:tcW w:w="3841" w:type="dxa"/>
            <w:shd w:val="clear" w:color="auto" w:fill="auto"/>
          </w:tcPr>
          <w:p w:rsidR="00525DEC" w:rsidRPr="00D1689A" w:rsidRDefault="00525DEC" w:rsidP="002C3395">
            <w:r w:rsidRPr="00D1689A">
              <w:t>Публичные нормативные выплаты гражданам несоциального характера</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41210</w:t>
            </w:r>
          </w:p>
        </w:tc>
        <w:tc>
          <w:tcPr>
            <w:tcW w:w="516" w:type="dxa"/>
            <w:shd w:val="clear" w:color="auto" w:fill="auto"/>
            <w:noWrap/>
          </w:tcPr>
          <w:p w:rsidR="00525DEC" w:rsidRPr="00D1689A" w:rsidRDefault="00525DEC" w:rsidP="002C3395">
            <w:r w:rsidRPr="00D1689A">
              <w:t>330</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10,0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70"/>
        </w:trPr>
        <w:tc>
          <w:tcPr>
            <w:tcW w:w="3841" w:type="dxa"/>
            <w:shd w:val="clear" w:color="auto" w:fill="auto"/>
          </w:tcPr>
          <w:p w:rsidR="00525DEC" w:rsidRPr="00D1689A" w:rsidRDefault="00525DEC" w:rsidP="002C3395">
            <w:r w:rsidRPr="00D1689A">
              <w:t>Иные выплаты населению</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41210</w:t>
            </w:r>
          </w:p>
        </w:tc>
        <w:tc>
          <w:tcPr>
            <w:tcW w:w="516" w:type="dxa"/>
            <w:shd w:val="clear" w:color="auto" w:fill="auto"/>
            <w:noWrap/>
          </w:tcPr>
          <w:p w:rsidR="00525DEC" w:rsidRPr="00D1689A" w:rsidRDefault="00525DEC" w:rsidP="002C3395">
            <w:r w:rsidRPr="00D1689A">
              <w:t>360</w:t>
            </w:r>
          </w:p>
        </w:tc>
        <w:tc>
          <w:tcPr>
            <w:tcW w:w="1066" w:type="dxa"/>
            <w:shd w:val="clear" w:color="auto" w:fill="auto"/>
            <w:noWrap/>
          </w:tcPr>
          <w:p w:rsidR="00525DEC" w:rsidRPr="00D1689A" w:rsidRDefault="00525DEC" w:rsidP="002C3395">
            <w:pPr>
              <w:jc w:val="right"/>
            </w:pPr>
            <w:r w:rsidRPr="00D1689A">
              <w:t>27,5</w:t>
            </w:r>
          </w:p>
        </w:tc>
        <w:tc>
          <w:tcPr>
            <w:tcW w:w="1067" w:type="dxa"/>
            <w:shd w:val="clear" w:color="auto" w:fill="auto"/>
            <w:noWrap/>
          </w:tcPr>
          <w:p w:rsidR="00525DEC" w:rsidRPr="00D1689A" w:rsidRDefault="00525DEC" w:rsidP="002C3395">
            <w:pPr>
              <w:jc w:val="right"/>
            </w:pPr>
            <w:r w:rsidRPr="00D1689A">
              <w:t>27,5</w:t>
            </w:r>
          </w:p>
        </w:tc>
        <w:tc>
          <w:tcPr>
            <w:tcW w:w="961" w:type="dxa"/>
            <w:shd w:val="clear" w:color="auto" w:fill="auto"/>
            <w:noWrap/>
          </w:tcPr>
          <w:p w:rsidR="00525DEC" w:rsidRPr="00D1689A" w:rsidRDefault="00525DEC" w:rsidP="002C3395">
            <w:pPr>
              <w:jc w:val="right"/>
            </w:pPr>
            <w:r w:rsidRPr="00D1689A">
              <w:t>27,5</w:t>
            </w:r>
          </w:p>
        </w:tc>
      </w:tr>
      <w:tr w:rsidR="00525DEC" w:rsidRPr="00D1689A" w:rsidTr="00B1662B">
        <w:trPr>
          <w:trHeight w:val="645"/>
        </w:trPr>
        <w:tc>
          <w:tcPr>
            <w:tcW w:w="3841" w:type="dxa"/>
            <w:shd w:val="clear" w:color="auto" w:fill="auto"/>
          </w:tcPr>
          <w:p w:rsidR="00525DEC" w:rsidRPr="00D1689A" w:rsidRDefault="00525DEC" w:rsidP="002C3395">
            <w:r w:rsidRPr="00D1689A">
              <w:t>Исполнение судебных актов, предусматривающих обращение взыскания на средства местного бюджета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41220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250,6</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300"/>
        </w:trPr>
        <w:tc>
          <w:tcPr>
            <w:tcW w:w="3841" w:type="dxa"/>
            <w:shd w:val="clear" w:color="auto" w:fill="auto"/>
          </w:tcPr>
          <w:p w:rsidR="00525DEC" w:rsidRPr="00D1689A" w:rsidRDefault="00525DEC" w:rsidP="002C3395">
            <w:r w:rsidRPr="00D1689A">
              <w:t>Иные бюджетные ассигнования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41220</w:t>
            </w:r>
          </w:p>
        </w:tc>
        <w:tc>
          <w:tcPr>
            <w:tcW w:w="516" w:type="dxa"/>
            <w:shd w:val="clear" w:color="auto" w:fill="auto"/>
            <w:noWrap/>
          </w:tcPr>
          <w:p w:rsidR="00525DEC" w:rsidRPr="00D1689A" w:rsidRDefault="00525DEC" w:rsidP="002C3395">
            <w:r w:rsidRPr="00D1689A">
              <w:t>800</w:t>
            </w:r>
          </w:p>
        </w:tc>
        <w:tc>
          <w:tcPr>
            <w:tcW w:w="1066" w:type="dxa"/>
            <w:shd w:val="clear" w:color="auto" w:fill="auto"/>
            <w:noWrap/>
          </w:tcPr>
          <w:p w:rsidR="00525DEC" w:rsidRPr="00D1689A" w:rsidRDefault="00525DEC" w:rsidP="002C3395">
            <w:pPr>
              <w:jc w:val="right"/>
            </w:pPr>
            <w:r w:rsidRPr="00D1689A">
              <w:t>250,6</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Исполнение судебных актов</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41220</w:t>
            </w:r>
          </w:p>
        </w:tc>
        <w:tc>
          <w:tcPr>
            <w:tcW w:w="516" w:type="dxa"/>
            <w:shd w:val="clear" w:color="auto" w:fill="auto"/>
            <w:noWrap/>
          </w:tcPr>
          <w:p w:rsidR="00525DEC" w:rsidRPr="00D1689A" w:rsidRDefault="00525DEC" w:rsidP="002C3395">
            <w:r w:rsidRPr="00D1689A">
              <w:t>830</w:t>
            </w:r>
          </w:p>
        </w:tc>
        <w:tc>
          <w:tcPr>
            <w:tcW w:w="1066" w:type="dxa"/>
            <w:shd w:val="clear" w:color="auto" w:fill="auto"/>
            <w:noWrap/>
          </w:tcPr>
          <w:p w:rsidR="00525DEC" w:rsidRPr="00D1689A" w:rsidRDefault="00525DEC" w:rsidP="002C3395">
            <w:pPr>
              <w:jc w:val="right"/>
            </w:pPr>
            <w:r w:rsidRPr="00D1689A">
              <w:t>250,6</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436"/>
        </w:trPr>
        <w:tc>
          <w:tcPr>
            <w:tcW w:w="3841" w:type="dxa"/>
            <w:shd w:val="clear" w:color="auto" w:fill="auto"/>
          </w:tcPr>
          <w:p w:rsidR="00525DEC" w:rsidRPr="00D1689A" w:rsidRDefault="00525DEC" w:rsidP="002C3395">
            <w:r w:rsidRPr="00D1689A">
              <w:t>Расходы на обеспечение деятельности (оказания услуг) муниципальных учреждений Республики Мордовия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61000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4 344,5</w:t>
            </w:r>
          </w:p>
        </w:tc>
        <w:tc>
          <w:tcPr>
            <w:tcW w:w="1067" w:type="dxa"/>
            <w:shd w:val="clear" w:color="auto" w:fill="auto"/>
            <w:noWrap/>
          </w:tcPr>
          <w:p w:rsidR="00525DEC" w:rsidRPr="00D1689A" w:rsidRDefault="00525DEC" w:rsidP="002C3395">
            <w:pPr>
              <w:jc w:val="right"/>
            </w:pPr>
            <w:r w:rsidRPr="00D1689A">
              <w:t>4 750,9</w:t>
            </w:r>
          </w:p>
        </w:tc>
        <w:tc>
          <w:tcPr>
            <w:tcW w:w="961" w:type="dxa"/>
            <w:shd w:val="clear" w:color="auto" w:fill="auto"/>
            <w:noWrap/>
          </w:tcPr>
          <w:p w:rsidR="00525DEC" w:rsidRPr="00D1689A" w:rsidRDefault="00525DEC" w:rsidP="002C3395">
            <w:pPr>
              <w:jc w:val="right"/>
            </w:pPr>
            <w:r w:rsidRPr="00D1689A">
              <w:t>4 379,2</w:t>
            </w:r>
          </w:p>
        </w:tc>
      </w:tr>
      <w:tr w:rsidR="00525DEC" w:rsidRPr="00D1689A" w:rsidTr="00B1662B">
        <w:trPr>
          <w:trHeight w:val="82"/>
        </w:trPr>
        <w:tc>
          <w:tcPr>
            <w:tcW w:w="3841" w:type="dxa"/>
            <w:shd w:val="clear" w:color="auto" w:fill="auto"/>
          </w:tcPr>
          <w:p w:rsidR="00525DEC" w:rsidRPr="00D1689A" w:rsidRDefault="00525DEC" w:rsidP="002C3395">
            <w:r w:rsidRPr="00D1689A">
              <w:t>Учреждения по обеспечению хозяйственного обслуживания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61020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3 545,3</w:t>
            </w:r>
          </w:p>
        </w:tc>
        <w:tc>
          <w:tcPr>
            <w:tcW w:w="1067" w:type="dxa"/>
            <w:shd w:val="clear" w:color="auto" w:fill="auto"/>
            <w:noWrap/>
          </w:tcPr>
          <w:p w:rsidR="00525DEC" w:rsidRPr="00D1689A" w:rsidRDefault="00525DEC" w:rsidP="002C3395">
            <w:pPr>
              <w:jc w:val="right"/>
            </w:pPr>
            <w:r w:rsidRPr="00D1689A">
              <w:t>3 925,7</w:t>
            </w:r>
          </w:p>
        </w:tc>
        <w:tc>
          <w:tcPr>
            <w:tcW w:w="961" w:type="dxa"/>
            <w:shd w:val="clear" w:color="auto" w:fill="auto"/>
            <w:noWrap/>
          </w:tcPr>
          <w:p w:rsidR="00525DEC" w:rsidRPr="00D1689A" w:rsidRDefault="00525DEC" w:rsidP="002C3395">
            <w:pPr>
              <w:jc w:val="right"/>
            </w:pPr>
            <w:r w:rsidRPr="00D1689A">
              <w:t>3 526,0</w:t>
            </w:r>
          </w:p>
        </w:tc>
      </w:tr>
      <w:tr w:rsidR="00525DEC" w:rsidRPr="00D1689A" w:rsidTr="00B1662B">
        <w:trPr>
          <w:trHeight w:val="519"/>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61020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1 049,7</w:t>
            </w:r>
          </w:p>
        </w:tc>
        <w:tc>
          <w:tcPr>
            <w:tcW w:w="1067" w:type="dxa"/>
            <w:shd w:val="clear" w:color="auto" w:fill="auto"/>
            <w:noWrap/>
          </w:tcPr>
          <w:p w:rsidR="00525DEC" w:rsidRPr="00D1689A" w:rsidRDefault="00525DEC" w:rsidP="002C3395">
            <w:pPr>
              <w:jc w:val="right"/>
            </w:pPr>
            <w:r w:rsidRPr="00D1689A">
              <w:t>749,2</w:t>
            </w:r>
          </w:p>
        </w:tc>
        <w:tc>
          <w:tcPr>
            <w:tcW w:w="961" w:type="dxa"/>
            <w:shd w:val="clear" w:color="auto" w:fill="auto"/>
            <w:noWrap/>
          </w:tcPr>
          <w:p w:rsidR="00525DEC" w:rsidRPr="00D1689A" w:rsidRDefault="00525DEC" w:rsidP="002C3395">
            <w:pPr>
              <w:jc w:val="right"/>
            </w:pPr>
            <w:r w:rsidRPr="00D1689A">
              <w:t>349,8</w:t>
            </w:r>
          </w:p>
        </w:tc>
      </w:tr>
      <w:tr w:rsidR="00525DEC" w:rsidRPr="00D1689A" w:rsidTr="00B1662B">
        <w:trPr>
          <w:trHeight w:val="199"/>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61020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1 049,7</w:t>
            </w:r>
          </w:p>
        </w:tc>
        <w:tc>
          <w:tcPr>
            <w:tcW w:w="1067" w:type="dxa"/>
            <w:shd w:val="clear" w:color="auto" w:fill="auto"/>
            <w:noWrap/>
          </w:tcPr>
          <w:p w:rsidR="00525DEC" w:rsidRPr="00D1689A" w:rsidRDefault="00525DEC" w:rsidP="002C3395">
            <w:pPr>
              <w:jc w:val="right"/>
            </w:pPr>
            <w:r w:rsidRPr="00D1689A">
              <w:t>749,2</w:t>
            </w:r>
          </w:p>
        </w:tc>
        <w:tc>
          <w:tcPr>
            <w:tcW w:w="961" w:type="dxa"/>
            <w:shd w:val="clear" w:color="auto" w:fill="auto"/>
            <w:noWrap/>
          </w:tcPr>
          <w:p w:rsidR="00525DEC" w:rsidRPr="00D1689A" w:rsidRDefault="00525DEC" w:rsidP="002C3395">
            <w:pPr>
              <w:jc w:val="right"/>
            </w:pPr>
            <w:r w:rsidRPr="00D1689A">
              <w:t>349,8</w:t>
            </w:r>
          </w:p>
        </w:tc>
      </w:tr>
      <w:tr w:rsidR="00525DEC" w:rsidRPr="00D1689A" w:rsidTr="00B1662B">
        <w:trPr>
          <w:trHeight w:val="98"/>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61020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2 101,0</w:t>
            </w:r>
          </w:p>
        </w:tc>
        <w:tc>
          <w:tcPr>
            <w:tcW w:w="1067" w:type="dxa"/>
            <w:shd w:val="clear" w:color="auto" w:fill="auto"/>
            <w:noWrap/>
          </w:tcPr>
          <w:p w:rsidR="00525DEC" w:rsidRPr="00D1689A" w:rsidRDefault="00525DEC" w:rsidP="002C3395">
            <w:pPr>
              <w:jc w:val="right"/>
            </w:pPr>
            <w:r w:rsidRPr="00D1689A">
              <w:t>2 782,1</w:t>
            </w:r>
          </w:p>
        </w:tc>
        <w:tc>
          <w:tcPr>
            <w:tcW w:w="961" w:type="dxa"/>
            <w:shd w:val="clear" w:color="auto" w:fill="auto"/>
            <w:noWrap/>
          </w:tcPr>
          <w:p w:rsidR="00525DEC" w:rsidRPr="00D1689A" w:rsidRDefault="00525DEC" w:rsidP="002C3395">
            <w:pPr>
              <w:jc w:val="right"/>
            </w:pPr>
            <w:r w:rsidRPr="00D1689A">
              <w:t>2 781,8</w:t>
            </w:r>
          </w:p>
        </w:tc>
      </w:tr>
      <w:tr w:rsidR="00525DEC" w:rsidRPr="00D1689A" w:rsidTr="00B1662B">
        <w:trPr>
          <w:trHeight w:val="643"/>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61020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2 101,0</w:t>
            </w:r>
          </w:p>
        </w:tc>
        <w:tc>
          <w:tcPr>
            <w:tcW w:w="1067" w:type="dxa"/>
            <w:shd w:val="clear" w:color="auto" w:fill="auto"/>
            <w:noWrap/>
          </w:tcPr>
          <w:p w:rsidR="00525DEC" w:rsidRPr="00D1689A" w:rsidRDefault="00525DEC" w:rsidP="002C3395">
            <w:pPr>
              <w:jc w:val="right"/>
            </w:pPr>
            <w:r w:rsidRPr="00D1689A">
              <w:t>2 782,1</w:t>
            </w:r>
          </w:p>
        </w:tc>
        <w:tc>
          <w:tcPr>
            <w:tcW w:w="961" w:type="dxa"/>
            <w:shd w:val="clear" w:color="auto" w:fill="auto"/>
            <w:noWrap/>
          </w:tcPr>
          <w:p w:rsidR="00525DEC" w:rsidRPr="00D1689A" w:rsidRDefault="00525DEC" w:rsidP="002C3395">
            <w:pPr>
              <w:jc w:val="right"/>
            </w:pPr>
            <w:r w:rsidRPr="00D1689A">
              <w:t>2 781,8</w:t>
            </w:r>
          </w:p>
        </w:tc>
      </w:tr>
      <w:tr w:rsidR="00525DEC" w:rsidRPr="00D1689A" w:rsidTr="00B1662B">
        <w:trPr>
          <w:trHeight w:val="70"/>
        </w:trPr>
        <w:tc>
          <w:tcPr>
            <w:tcW w:w="3841" w:type="dxa"/>
            <w:shd w:val="clear" w:color="auto" w:fill="auto"/>
            <w:vAlign w:val="bottom"/>
          </w:tcPr>
          <w:p w:rsidR="00525DEC" w:rsidRPr="00D1689A" w:rsidRDefault="00525DEC" w:rsidP="002C3395">
            <w:r w:rsidRPr="00D1689A">
              <w:lastRenderedPageBreak/>
              <w:t>Иные бюджетные ассигнования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61020</w:t>
            </w:r>
          </w:p>
        </w:tc>
        <w:tc>
          <w:tcPr>
            <w:tcW w:w="516" w:type="dxa"/>
            <w:shd w:val="clear" w:color="auto" w:fill="auto"/>
            <w:noWrap/>
          </w:tcPr>
          <w:p w:rsidR="00525DEC" w:rsidRPr="00D1689A" w:rsidRDefault="00525DEC" w:rsidP="002C3395">
            <w:r w:rsidRPr="00D1689A">
              <w:t>800</w:t>
            </w:r>
          </w:p>
        </w:tc>
        <w:tc>
          <w:tcPr>
            <w:tcW w:w="1066" w:type="dxa"/>
            <w:shd w:val="clear" w:color="auto" w:fill="auto"/>
            <w:noWrap/>
          </w:tcPr>
          <w:p w:rsidR="00525DEC" w:rsidRPr="00D1689A" w:rsidRDefault="00525DEC" w:rsidP="002C3395">
            <w:pPr>
              <w:jc w:val="right"/>
            </w:pPr>
            <w:r w:rsidRPr="00D1689A">
              <w:t>394,6</w:t>
            </w:r>
          </w:p>
        </w:tc>
        <w:tc>
          <w:tcPr>
            <w:tcW w:w="1067" w:type="dxa"/>
            <w:shd w:val="clear" w:color="auto" w:fill="auto"/>
            <w:noWrap/>
          </w:tcPr>
          <w:p w:rsidR="00525DEC" w:rsidRPr="00D1689A" w:rsidRDefault="00525DEC" w:rsidP="002C3395">
            <w:pPr>
              <w:jc w:val="right"/>
            </w:pPr>
            <w:r w:rsidRPr="00D1689A">
              <w:t>394,4</w:t>
            </w:r>
          </w:p>
        </w:tc>
        <w:tc>
          <w:tcPr>
            <w:tcW w:w="961" w:type="dxa"/>
            <w:shd w:val="clear" w:color="auto" w:fill="auto"/>
            <w:noWrap/>
          </w:tcPr>
          <w:p w:rsidR="00525DEC" w:rsidRPr="00D1689A" w:rsidRDefault="00525DEC" w:rsidP="002C3395">
            <w:pPr>
              <w:jc w:val="right"/>
            </w:pPr>
            <w:r w:rsidRPr="00D1689A">
              <w:t>394,4</w:t>
            </w:r>
          </w:p>
        </w:tc>
      </w:tr>
      <w:tr w:rsidR="00525DEC" w:rsidRPr="00D1689A" w:rsidTr="00B1662B">
        <w:trPr>
          <w:trHeight w:val="70"/>
        </w:trPr>
        <w:tc>
          <w:tcPr>
            <w:tcW w:w="3841" w:type="dxa"/>
            <w:shd w:val="clear" w:color="auto" w:fill="auto"/>
          </w:tcPr>
          <w:p w:rsidR="00525DEC" w:rsidRPr="00D1689A" w:rsidRDefault="00525DEC" w:rsidP="002C3395">
            <w:r w:rsidRPr="00D1689A">
              <w:t>Уплата налогов, сборов и иных платежей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61020</w:t>
            </w:r>
          </w:p>
        </w:tc>
        <w:tc>
          <w:tcPr>
            <w:tcW w:w="516" w:type="dxa"/>
            <w:shd w:val="clear" w:color="auto" w:fill="auto"/>
            <w:noWrap/>
          </w:tcPr>
          <w:p w:rsidR="00525DEC" w:rsidRPr="00D1689A" w:rsidRDefault="00525DEC" w:rsidP="002C3395">
            <w:r w:rsidRPr="00D1689A">
              <w:t>850</w:t>
            </w:r>
          </w:p>
        </w:tc>
        <w:tc>
          <w:tcPr>
            <w:tcW w:w="1066" w:type="dxa"/>
            <w:shd w:val="clear" w:color="auto" w:fill="auto"/>
            <w:noWrap/>
          </w:tcPr>
          <w:p w:rsidR="00525DEC" w:rsidRPr="00D1689A" w:rsidRDefault="00525DEC" w:rsidP="002C3395">
            <w:pPr>
              <w:jc w:val="right"/>
            </w:pPr>
            <w:r w:rsidRPr="00D1689A">
              <w:t>394,6</w:t>
            </w:r>
          </w:p>
        </w:tc>
        <w:tc>
          <w:tcPr>
            <w:tcW w:w="1067" w:type="dxa"/>
            <w:shd w:val="clear" w:color="auto" w:fill="auto"/>
            <w:noWrap/>
          </w:tcPr>
          <w:p w:rsidR="00525DEC" w:rsidRPr="00D1689A" w:rsidRDefault="00525DEC" w:rsidP="002C3395">
            <w:pPr>
              <w:jc w:val="right"/>
            </w:pPr>
            <w:r w:rsidRPr="00D1689A">
              <w:t>394,4</w:t>
            </w:r>
          </w:p>
        </w:tc>
        <w:tc>
          <w:tcPr>
            <w:tcW w:w="961" w:type="dxa"/>
            <w:shd w:val="clear" w:color="auto" w:fill="auto"/>
            <w:noWrap/>
          </w:tcPr>
          <w:p w:rsidR="00525DEC" w:rsidRPr="00D1689A" w:rsidRDefault="00525DEC" w:rsidP="002C3395">
            <w:pPr>
              <w:jc w:val="right"/>
            </w:pPr>
            <w:r w:rsidRPr="00D1689A">
              <w:t>394,4</w:t>
            </w:r>
          </w:p>
        </w:tc>
      </w:tr>
      <w:tr w:rsidR="00525DEC" w:rsidRPr="00D1689A" w:rsidTr="00B1662B">
        <w:trPr>
          <w:trHeight w:val="70"/>
        </w:trPr>
        <w:tc>
          <w:tcPr>
            <w:tcW w:w="3841" w:type="dxa"/>
            <w:shd w:val="clear" w:color="auto" w:fill="auto"/>
          </w:tcPr>
          <w:p w:rsidR="00525DEC" w:rsidRPr="00D1689A" w:rsidRDefault="00525DEC" w:rsidP="002C3395">
            <w:r w:rsidRPr="00D1689A">
              <w:t>Централизованные бухгалтерии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61230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799,2</w:t>
            </w:r>
          </w:p>
        </w:tc>
        <w:tc>
          <w:tcPr>
            <w:tcW w:w="1067" w:type="dxa"/>
            <w:shd w:val="clear" w:color="auto" w:fill="auto"/>
            <w:noWrap/>
          </w:tcPr>
          <w:p w:rsidR="00525DEC" w:rsidRPr="00D1689A" w:rsidRDefault="00525DEC" w:rsidP="002C3395">
            <w:pPr>
              <w:jc w:val="right"/>
            </w:pPr>
            <w:r w:rsidRPr="00D1689A">
              <w:t>825,2</w:t>
            </w:r>
          </w:p>
        </w:tc>
        <w:tc>
          <w:tcPr>
            <w:tcW w:w="961" w:type="dxa"/>
            <w:shd w:val="clear" w:color="auto" w:fill="auto"/>
            <w:noWrap/>
          </w:tcPr>
          <w:p w:rsidR="00525DEC" w:rsidRPr="00D1689A" w:rsidRDefault="00525DEC" w:rsidP="002C3395">
            <w:pPr>
              <w:jc w:val="right"/>
            </w:pPr>
            <w:r w:rsidRPr="00D1689A">
              <w:t>853,2</w:t>
            </w:r>
          </w:p>
        </w:tc>
      </w:tr>
      <w:tr w:rsidR="00525DEC" w:rsidRPr="00D1689A" w:rsidTr="00B1662B">
        <w:trPr>
          <w:trHeight w:val="1061"/>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61230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695,8</w:t>
            </w:r>
          </w:p>
        </w:tc>
        <w:tc>
          <w:tcPr>
            <w:tcW w:w="1067" w:type="dxa"/>
            <w:shd w:val="clear" w:color="auto" w:fill="auto"/>
            <w:noWrap/>
          </w:tcPr>
          <w:p w:rsidR="00525DEC" w:rsidRPr="00D1689A" w:rsidRDefault="00525DEC" w:rsidP="002C3395">
            <w:pPr>
              <w:jc w:val="right"/>
            </w:pPr>
            <w:r w:rsidRPr="00D1689A">
              <w:t>770,3</w:t>
            </w:r>
          </w:p>
        </w:tc>
        <w:tc>
          <w:tcPr>
            <w:tcW w:w="961" w:type="dxa"/>
            <w:shd w:val="clear" w:color="auto" w:fill="auto"/>
            <w:noWrap/>
          </w:tcPr>
          <w:p w:rsidR="00525DEC" w:rsidRPr="00D1689A" w:rsidRDefault="00525DEC" w:rsidP="002C3395">
            <w:pPr>
              <w:jc w:val="right"/>
            </w:pPr>
            <w:r w:rsidRPr="00D1689A">
              <w:t>798,3</w:t>
            </w:r>
          </w:p>
        </w:tc>
      </w:tr>
      <w:tr w:rsidR="00525DEC" w:rsidRPr="00D1689A" w:rsidTr="00B1662B">
        <w:trPr>
          <w:trHeight w:val="363"/>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61230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695,8</w:t>
            </w:r>
          </w:p>
        </w:tc>
        <w:tc>
          <w:tcPr>
            <w:tcW w:w="1067" w:type="dxa"/>
            <w:shd w:val="clear" w:color="auto" w:fill="auto"/>
            <w:noWrap/>
          </w:tcPr>
          <w:p w:rsidR="00525DEC" w:rsidRPr="00D1689A" w:rsidRDefault="00525DEC" w:rsidP="002C3395">
            <w:pPr>
              <w:jc w:val="right"/>
            </w:pPr>
            <w:r w:rsidRPr="00D1689A">
              <w:t>770,3</w:t>
            </w:r>
          </w:p>
        </w:tc>
        <w:tc>
          <w:tcPr>
            <w:tcW w:w="961" w:type="dxa"/>
            <w:shd w:val="clear" w:color="auto" w:fill="auto"/>
            <w:noWrap/>
          </w:tcPr>
          <w:p w:rsidR="00525DEC" w:rsidRPr="00D1689A" w:rsidRDefault="00525DEC" w:rsidP="002C3395">
            <w:pPr>
              <w:jc w:val="right"/>
            </w:pPr>
            <w:r w:rsidRPr="00D1689A">
              <w:t>798,3</w:t>
            </w:r>
          </w:p>
        </w:tc>
      </w:tr>
      <w:tr w:rsidR="00525DEC" w:rsidRPr="00D1689A" w:rsidTr="00B1662B">
        <w:trPr>
          <w:trHeight w:val="234"/>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61230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103,4</w:t>
            </w:r>
          </w:p>
        </w:tc>
        <w:tc>
          <w:tcPr>
            <w:tcW w:w="1067" w:type="dxa"/>
            <w:shd w:val="clear" w:color="auto" w:fill="auto"/>
            <w:noWrap/>
          </w:tcPr>
          <w:p w:rsidR="00525DEC" w:rsidRPr="00D1689A" w:rsidRDefault="00525DEC" w:rsidP="002C3395">
            <w:pPr>
              <w:jc w:val="right"/>
            </w:pPr>
            <w:r w:rsidRPr="00D1689A">
              <w:t>54,9</w:t>
            </w:r>
          </w:p>
        </w:tc>
        <w:tc>
          <w:tcPr>
            <w:tcW w:w="961" w:type="dxa"/>
            <w:shd w:val="clear" w:color="auto" w:fill="auto"/>
            <w:noWrap/>
          </w:tcPr>
          <w:p w:rsidR="00525DEC" w:rsidRPr="00D1689A" w:rsidRDefault="00525DEC" w:rsidP="002C3395">
            <w:pPr>
              <w:jc w:val="right"/>
            </w:pPr>
            <w:r w:rsidRPr="00D1689A">
              <w:t>54,9</w:t>
            </w:r>
          </w:p>
        </w:tc>
      </w:tr>
      <w:tr w:rsidR="00525DEC" w:rsidRPr="00D1689A" w:rsidTr="00B1662B">
        <w:trPr>
          <w:trHeight w:val="343"/>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61230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103,4</w:t>
            </w:r>
          </w:p>
        </w:tc>
        <w:tc>
          <w:tcPr>
            <w:tcW w:w="1067" w:type="dxa"/>
            <w:shd w:val="clear" w:color="auto" w:fill="auto"/>
            <w:noWrap/>
          </w:tcPr>
          <w:p w:rsidR="00525DEC" w:rsidRPr="00D1689A" w:rsidRDefault="00525DEC" w:rsidP="002C3395">
            <w:pPr>
              <w:jc w:val="right"/>
            </w:pPr>
            <w:r w:rsidRPr="00D1689A">
              <w:t>54,9</w:t>
            </w:r>
          </w:p>
        </w:tc>
        <w:tc>
          <w:tcPr>
            <w:tcW w:w="961" w:type="dxa"/>
            <w:shd w:val="clear" w:color="auto" w:fill="auto"/>
            <w:noWrap/>
          </w:tcPr>
          <w:p w:rsidR="00525DEC" w:rsidRPr="00D1689A" w:rsidRDefault="00525DEC" w:rsidP="002C3395">
            <w:pPr>
              <w:jc w:val="right"/>
            </w:pPr>
            <w:r w:rsidRPr="00D1689A">
              <w:t>54,9</w:t>
            </w:r>
          </w:p>
        </w:tc>
      </w:tr>
      <w:tr w:rsidR="00525DEC" w:rsidRPr="00D1689A" w:rsidTr="00B1662B">
        <w:trPr>
          <w:trHeight w:val="522"/>
        </w:trPr>
        <w:tc>
          <w:tcPr>
            <w:tcW w:w="3841" w:type="dxa"/>
            <w:shd w:val="clear" w:color="auto" w:fill="auto"/>
          </w:tcPr>
          <w:p w:rsidR="00525DEC" w:rsidRPr="00D1689A" w:rsidRDefault="00525DEC" w:rsidP="002C3395">
            <w:r w:rsidRPr="00D1689A">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76000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736,8</w:t>
            </w:r>
          </w:p>
        </w:tc>
        <w:tc>
          <w:tcPr>
            <w:tcW w:w="1067" w:type="dxa"/>
            <w:shd w:val="clear" w:color="auto" w:fill="auto"/>
            <w:noWrap/>
          </w:tcPr>
          <w:p w:rsidR="00525DEC" w:rsidRPr="00D1689A" w:rsidRDefault="00525DEC" w:rsidP="002C3395">
            <w:pPr>
              <w:jc w:val="right"/>
            </w:pPr>
            <w:r w:rsidRPr="00D1689A">
              <w:t>1 817,9</w:t>
            </w:r>
          </w:p>
        </w:tc>
        <w:tc>
          <w:tcPr>
            <w:tcW w:w="961" w:type="dxa"/>
            <w:shd w:val="clear" w:color="auto" w:fill="auto"/>
            <w:noWrap/>
          </w:tcPr>
          <w:p w:rsidR="00525DEC" w:rsidRPr="00D1689A" w:rsidRDefault="00525DEC" w:rsidP="002C3395">
            <w:pPr>
              <w:jc w:val="right"/>
            </w:pPr>
            <w:r w:rsidRPr="00D1689A">
              <w:t>2 189,3</w:t>
            </w:r>
          </w:p>
        </w:tc>
      </w:tr>
      <w:tr w:rsidR="00525DEC" w:rsidRPr="00D1689A" w:rsidTr="00B1662B">
        <w:trPr>
          <w:trHeight w:val="903"/>
        </w:trPr>
        <w:tc>
          <w:tcPr>
            <w:tcW w:w="3841" w:type="dxa"/>
            <w:shd w:val="clear" w:color="auto" w:fill="auto"/>
          </w:tcPr>
          <w:p w:rsidR="00525DEC" w:rsidRPr="00D1689A" w:rsidRDefault="00525DEC" w:rsidP="002C3395">
            <w:r w:rsidRPr="00D1689A">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736,8</w:t>
            </w:r>
          </w:p>
        </w:tc>
        <w:tc>
          <w:tcPr>
            <w:tcW w:w="1067" w:type="dxa"/>
            <w:shd w:val="clear" w:color="auto" w:fill="auto"/>
            <w:noWrap/>
          </w:tcPr>
          <w:p w:rsidR="00525DEC" w:rsidRPr="00D1689A" w:rsidRDefault="00525DEC" w:rsidP="002C3395">
            <w:pPr>
              <w:jc w:val="right"/>
            </w:pPr>
            <w:r w:rsidRPr="00D1689A">
              <w:t>1 817,9</w:t>
            </w:r>
          </w:p>
        </w:tc>
        <w:tc>
          <w:tcPr>
            <w:tcW w:w="961" w:type="dxa"/>
            <w:shd w:val="clear" w:color="auto" w:fill="auto"/>
            <w:noWrap/>
          </w:tcPr>
          <w:p w:rsidR="00525DEC" w:rsidRPr="00D1689A" w:rsidRDefault="00525DEC" w:rsidP="002C3395">
            <w:pPr>
              <w:jc w:val="right"/>
            </w:pPr>
            <w:r w:rsidRPr="00D1689A">
              <w:t>2 189,3</w:t>
            </w:r>
          </w:p>
        </w:tc>
      </w:tr>
      <w:tr w:rsidR="00525DEC" w:rsidRPr="00D1689A" w:rsidTr="00B1662B">
        <w:trPr>
          <w:trHeight w:val="1302"/>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736,8</w:t>
            </w:r>
          </w:p>
        </w:tc>
        <w:tc>
          <w:tcPr>
            <w:tcW w:w="1067" w:type="dxa"/>
            <w:shd w:val="clear" w:color="auto" w:fill="auto"/>
            <w:noWrap/>
          </w:tcPr>
          <w:p w:rsidR="00525DEC" w:rsidRPr="00D1689A" w:rsidRDefault="00525DEC" w:rsidP="002C3395">
            <w:pPr>
              <w:jc w:val="right"/>
            </w:pPr>
            <w:r w:rsidRPr="00D1689A">
              <w:t>1 817,9</w:t>
            </w:r>
          </w:p>
        </w:tc>
        <w:tc>
          <w:tcPr>
            <w:tcW w:w="961" w:type="dxa"/>
            <w:shd w:val="clear" w:color="auto" w:fill="auto"/>
            <w:noWrap/>
          </w:tcPr>
          <w:p w:rsidR="00525DEC" w:rsidRPr="00D1689A" w:rsidRDefault="00525DEC" w:rsidP="002C3395">
            <w:pPr>
              <w:jc w:val="right"/>
            </w:pPr>
            <w:r w:rsidRPr="00D1689A">
              <w:t>2 189,3</w:t>
            </w:r>
          </w:p>
        </w:tc>
      </w:tr>
      <w:tr w:rsidR="00525DEC" w:rsidRPr="00D1689A" w:rsidTr="00B1662B">
        <w:trPr>
          <w:trHeight w:val="263"/>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01</w:t>
            </w:r>
          </w:p>
        </w:tc>
        <w:tc>
          <w:tcPr>
            <w:tcW w:w="472"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736,8</w:t>
            </w:r>
          </w:p>
        </w:tc>
        <w:tc>
          <w:tcPr>
            <w:tcW w:w="1067" w:type="dxa"/>
            <w:shd w:val="clear" w:color="auto" w:fill="auto"/>
            <w:noWrap/>
          </w:tcPr>
          <w:p w:rsidR="00525DEC" w:rsidRPr="00D1689A" w:rsidRDefault="00525DEC" w:rsidP="002C3395">
            <w:pPr>
              <w:jc w:val="right"/>
            </w:pPr>
            <w:r w:rsidRPr="00D1689A">
              <w:t>1 817,9</w:t>
            </w:r>
          </w:p>
        </w:tc>
        <w:tc>
          <w:tcPr>
            <w:tcW w:w="961" w:type="dxa"/>
            <w:shd w:val="clear" w:color="auto" w:fill="auto"/>
            <w:noWrap/>
          </w:tcPr>
          <w:p w:rsidR="00525DEC" w:rsidRPr="00D1689A" w:rsidRDefault="00525DEC" w:rsidP="002C3395">
            <w:pPr>
              <w:jc w:val="right"/>
            </w:pPr>
            <w:r w:rsidRPr="00D1689A">
              <w:t>2 189,3</w:t>
            </w:r>
          </w:p>
        </w:tc>
      </w:tr>
      <w:tr w:rsidR="00525DEC" w:rsidRPr="00D1689A" w:rsidTr="00B1662B">
        <w:trPr>
          <w:trHeight w:val="70"/>
        </w:trPr>
        <w:tc>
          <w:tcPr>
            <w:tcW w:w="3841" w:type="dxa"/>
            <w:shd w:val="clear" w:color="auto" w:fill="auto"/>
          </w:tcPr>
          <w:p w:rsidR="00525DEC" w:rsidRPr="00D1689A" w:rsidRDefault="00525DEC" w:rsidP="002C3395">
            <w:r w:rsidRPr="00D1689A">
              <w:t>Национальная безопасность и правоохранительная деятельность</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3 430,3</w:t>
            </w:r>
          </w:p>
        </w:tc>
        <w:tc>
          <w:tcPr>
            <w:tcW w:w="1067" w:type="dxa"/>
            <w:shd w:val="clear" w:color="auto" w:fill="auto"/>
            <w:noWrap/>
          </w:tcPr>
          <w:p w:rsidR="00525DEC" w:rsidRPr="00D1689A" w:rsidRDefault="00525DEC" w:rsidP="002C3395">
            <w:pPr>
              <w:jc w:val="right"/>
            </w:pPr>
            <w:r w:rsidRPr="00D1689A">
              <w:t>2 725,4</w:t>
            </w:r>
          </w:p>
        </w:tc>
        <w:tc>
          <w:tcPr>
            <w:tcW w:w="961" w:type="dxa"/>
            <w:shd w:val="clear" w:color="auto" w:fill="auto"/>
            <w:noWrap/>
          </w:tcPr>
          <w:p w:rsidR="00525DEC" w:rsidRPr="00D1689A" w:rsidRDefault="00525DEC" w:rsidP="002C3395">
            <w:pPr>
              <w:jc w:val="right"/>
            </w:pPr>
            <w:r w:rsidRPr="00D1689A">
              <w:t>2 760,5</w:t>
            </w:r>
          </w:p>
        </w:tc>
      </w:tr>
      <w:tr w:rsidR="00525DEC" w:rsidRPr="00D1689A" w:rsidTr="00B1662B">
        <w:trPr>
          <w:trHeight w:val="255"/>
        </w:trPr>
        <w:tc>
          <w:tcPr>
            <w:tcW w:w="3841" w:type="dxa"/>
            <w:shd w:val="clear" w:color="auto" w:fill="auto"/>
          </w:tcPr>
          <w:p w:rsidR="00525DEC" w:rsidRPr="00D1689A" w:rsidRDefault="00525DEC" w:rsidP="002C3395">
            <w:r w:rsidRPr="00D1689A">
              <w:t>Органы юстиции</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2 378,5</w:t>
            </w:r>
          </w:p>
        </w:tc>
        <w:tc>
          <w:tcPr>
            <w:tcW w:w="1067" w:type="dxa"/>
            <w:shd w:val="clear" w:color="auto" w:fill="auto"/>
            <w:noWrap/>
          </w:tcPr>
          <w:p w:rsidR="00525DEC" w:rsidRPr="00D1689A" w:rsidRDefault="00525DEC" w:rsidP="002C3395">
            <w:pPr>
              <w:jc w:val="right"/>
            </w:pPr>
            <w:r w:rsidRPr="00D1689A">
              <w:t>1 613,6</w:t>
            </w:r>
          </w:p>
        </w:tc>
        <w:tc>
          <w:tcPr>
            <w:tcW w:w="961" w:type="dxa"/>
            <w:shd w:val="clear" w:color="auto" w:fill="auto"/>
            <w:noWrap/>
          </w:tcPr>
          <w:p w:rsidR="00525DEC" w:rsidRPr="00D1689A" w:rsidRDefault="00525DEC" w:rsidP="002C3395">
            <w:pPr>
              <w:jc w:val="right"/>
            </w:pPr>
            <w:r w:rsidRPr="00D1689A">
              <w:t>1 645,6</w:t>
            </w:r>
          </w:p>
        </w:tc>
      </w:tr>
      <w:tr w:rsidR="00525DEC" w:rsidRPr="00D1689A" w:rsidTr="00B1662B">
        <w:trPr>
          <w:trHeight w:val="139"/>
        </w:trPr>
        <w:tc>
          <w:tcPr>
            <w:tcW w:w="3841" w:type="dxa"/>
            <w:shd w:val="clear" w:color="auto" w:fill="auto"/>
          </w:tcPr>
          <w:p w:rsidR="00525DEC" w:rsidRPr="00D1689A" w:rsidRDefault="00525DEC" w:rsidP="002C3395">
            <w:r w:rsidRPr="00D1689A">
              <w:t>Непрограммные расходы главных распорядителей бюджетных средств Республики Мордовия</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2 378,5</w:t>
            </w:r>
          </w:p>
        </w:tc>
        <w:tc>
          <w:tcPr>
            <w:tcW w:w="1067" w:type="dxa"/>
            <w:shd w:val="clear" w:color="auto" w:fill="auto"/>
            <w:noWrap/>
          </w:tcPr>
          <w:p w:rsidR="00525DEC" w:rsidRPr="00D1689A" w:rsidRDefault="00525DEC" w:rsidP="002C3395">
            <w:pPr>
              <w:jc w:val="right"/>
            </w:pPr>
            <w:r w:rsidRPr="00D1689A">
              <w:t>1 613,6</w:t>
            </w:r>
          </w:p>
        </w:tc>
        <w:tc>
          <w:tcPr>
            <w:tcW w:w="961" w:type="dxa"/>
            <w:shd w:val="clear" w:color="auto" w:fill="auto"/>
            <w:noWrap/>
          </w:tcPr>
          <w:p w:rsidR="00525DEC" w:rsidRPr="00D1689A" w:rsidRDefault="00525DEC" w:rsidP="002C3395">
            <w:pPr>
              <w:jc w:val="right"/>
            </w:pPr>
            <w:r w:rsidRPr="00D1689A">
              <w:t>1 645,6</w:t>
            </w:r>
          </w:p>
        </w:tc>
      </w:tr>
      <w:tr w:rsidR="00525DEC" w:rsidRPr="00D1689A" w:rsidTr="00B1662B">
        <w:trPr>
          <w:trHeight w:val="160"/>
        </w:trPr>
        <w:tc>
          <w:tcPr>
            <w:tcW w:w="3841" w:type="dxa"/>
            <w:shd w:val="clear" w:color="auto" w:fill="auto"/>
          </w:tcPr>
          <w:p w:rsidR="00525DEC" w:rsidRPr="00D1689A" w:rsidRDefault="00525DEC" w:rsidP="002C3395">
            <w:r w:rsidRPr="00D1689A">
              <w:t>Непрограммные расходы в рамках обеспечения деятельности главных распорядителей бюджетных средств Республики Мордовия</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2 378,5</w:t>
            </w:r>
          </w:p>
        </w:tc>
        <w:tc>
          <w:tcPr>
            <w:tcW w:w="1067" w:type="dxa"/>
            <w:shd w:val="clear" w:color="auto" w:fill="auto"/>
            <w:noWrap/>
          </w:tcPr>
          <w:p w:rsidR="00525DEC" w:rsidRPr="00D1689A" w:rsidRDefault="00525DEC" w:rsidP="002C3395">
            <w:pPr>
              <w:jc w:val="right"/>
            </w:pPr>
            <w:r w:rsidRPr="00D1689A">
              <w:t>1 613,6</w:t>
            </w:r>
          </w:p>
        </w:tc>
        <w:tc>
          <w:tcPr>
            <w:tcW w:w="961" w:type="dxa"/>
            <w:shd w:val="clear" w:color="auto" w:fill="auto"/>
            <w:noWrap/>
          </w:tcPr>
          <w:p w:rsidR="00525DEC" w:rsidRPr="00D1689A" w:rsidRDefault="00525DEC" w:rsidP="002C3395">
            <w:pPr>
              <w:jc w:val="right"/>
            </w:pPr>
            <w:r w:rsidRPr="00D1689A">
              <w:t>1 645,6</w:t>
            </w:r>
          </w:p>
        </w:tc>
      </w:tr>
      <w:tr w:rsidR="00525DEC" w:rsidRPr="00D1689A" w:rsidTr="00B1662B">
        <w:trPr>
          <w:trHeight w:val="70"/>
        </w:trPr>
        <w:tc>
          <w:tcPr>
            <w:tcW w:w="3841" w:type="dxa"/>
            <w:shd w:val="clear" w:color="auto" w:fill="auto"/>
          </w:tcPr>
          <w:p w:rsidR="00525DEC" w:rsidRPr="00D1689A" w:rsidRDefault="00525DEC" w:rsidP="002C3395">
            <w:r w:rsidRPr="00D1689A">
              <w:t xml:space="preserve">Расходы, связанные с муниципальным управлением </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212,2</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Расходы на обеспечение функций органов местного самоуправления Республики Мордовия</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212,2</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212,2</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r w:rsidRPr="00D1689A">
              <w:br w:type="page"/>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212,2</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55"/>
        </w:trPr>
        <w:tc>
          <w:tcPr>
            <w:tcW w:w="3841" w:type="dxa"/>
            <w:shd w:val="clear" w:color="auto" w:fill="auto"/>
          </w:tcPr>
          <w:p w:rsidR="00525DEC" w:rsidRPr="00D1689A" w:rsidRDefault="00525DEC" w:rsidP="002C3395">
            <w:r w:rsidRPr="00D1689A">
              <w:t>Единая субвенция</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59000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2 166,3</w:t>
            </w:r>
          </w:p>
        </w:tc>
        <w:tc>
          <w:tcPr>
            <w:tcW w:w="1067" w:type="dxa"/>
            <w:shd w:val="clear" w:color="auto" w:fill="auto"/>
            <w:noWrap/>
          </w:tcPr>
          <w:p w:rsidR="00525DEC" w:rsidRPr="00D1689A" w:rsidRDefault="00525DEC" w:rsidP="002C3395">
            <w:pPr>
              <w:jc w:val="right"/>
            </w:pPr>
            <w:r w:rsidRPr="00D1689A">
              <w:t>1 613,6</w:t>
            </w:r>
          </w:p>
        </w:tc>
        <w:tc>
          <w:tcPr>
            <w:tcW w:w="961" w:type="dxa"/>
            <w:shd w:val="clear" w:color="auto" w:fill="auto"/>
            <w:noWrap/>
          </w:tcPr>
          <w:p w:rsidR="00525DEC" w:rsidRPr="00D1689A" w:rsidRDefault="00525DEC" w:rsidP="002C3395">
            <w:pPr>
              <w:jc w:val="right"/>
            </w:pPr>
            <w:r w:rsidRPr="00D1689A">
              <w:t>1 645,6</w:t>
            </w:r>
          </w:p>
        </w:tc>
      </w:tr>
      <w:tr w:rsidR="00525DEC" w:rsidRPr="00D1689A" w:rsidTr="00B1662B">
        <w:trPr>
          <w:trHeight w:val="1960"/>
        </w:trPr>
        <w:tc>
          <w:tcPr>
            <w:tcW w:w="3841" w:type="dxa"/>
            <w:shd w:val="clear" w:color="auto" w:fill="auto"/>
          </w:tcPr>
          <w:p w:rsidR="00525DEC" w:rsidRPr="00D1689A" w:rsidRDefault="00525DEC" w:rsidP="002C3395">
            <w:r w:rsidRPr="00D1689A">
              <w:lastRenderedPageBreak/>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59303</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1 521,2</w:t>
            </w:r>
          </w:p>
        </w:tc>
        <w:tc>
          <w:tcPr>
            <w:tcW w:w="1067" w:type="dxa"/>
            <w:shd w:val="clear" w:color="auto" w:fill="auto"/>
            <w:noWrap/>
          </w:tcPr>
          <w:p w:rsidR="00525DEC" w:rsidRPr="00D1689A" w:rsidRDefault="00525DEC" w:rsidP="002C3395">
            <w:pPr>
              <w:jc w:val="right"/>
            </w:pPr>
            <w:r w:rsidRPr="00D1689A">
              <w:t>1 613,6</w:t>
            </w:r>
          </w:p>
        </w:tc>
        <w:tc>
          <w:tcPr>
            <w:tcW w:w="961" w:type="dxa"/>
            <w:shd w:val="clear" w:color="auto" w:fill="auto"/>
            <w:noWrap/>
          </w:tcPr>
          <w:p w:rsidR="00525DEC" w:rsidRPr="00D1689A" w:rsidRDefault="00525DEC" w:rsidP="002C3395">
            <w:pPr>
              <w:jc w:val="right"/>
            </w:pPr>
            <w:r w:rsidRPr="00D1689A">
              <w:t>1 645,6</w:t>
            </w:r>
          </w:p>
        </w:tc>
      </w:tr>
      <w:tr w:rsidR="00525DEC" w:rsidRPr="00D1689A" w:rsidTr="00B1662B">
        <w:trPr>
          <w:trHeight w:val="1062"/>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59303</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1 198,3</w:t>
            </w:r>
          </w:p>
        </w:tc>
        <w:tc>
          <w:tcPr>
            <w:tcW w:w="1067" w:type="dxa"/>
            <w:shd w:val="clear" w:color="auto" w:fill="auto"/>
            <w:noWrap/>
          </w:tcPr>
          <w:p w:rsidR="00525DEC" w:rsidRPr="00D1689A" w:rsidRDefault="00525DEC" w:rsidP="002C3395">
            <w:pPr>
              <w:jc w:val="right"/>
            </w:pPr>
            <w:r w:rsidRPr="00D1689A">
              <w:t>1 198,5</w:t>
            </w:r>
          </w:p>
        </w:tc>
        <w:tc>
          <w:tcPr>
            <w:tcW w:w="961" w:type="dxa"/>
            <w:shd w:val="clear" w:color="auto" w:fill="auto"/>
            <w:noWrap/>
          </w:tcPr>
          <w:p w:rsidR="00525DEC" w:rsidRPr="00D1689A" w:rsidRDefault="00525DEC" w:rsidP="002C3395">
            <w:pPr>
              <w:jc w:val="right"/>
            </w:pPr>
            <w:r w:rsidRPr="00D1689A">
              <w:t>1 198,6</w:t>
            </w:r>
          </w:p>
        </w:tc>
      </w:tr>
      <w:tr w:rsidR="00525DEC" w:rsidRPr="00D1689A" w:rsidTr="00B1662B">
        <w:trPr>
          <w:trHeight w:val="70"/>
        </w:trPr>
        <w:tc>
          <w:tcPr>
            <w:tcW w:w="3841" w:type="dxa"/>
            <w:shd w:val="clear" w:color="auto" w:fill="auto"/>
          </w:tcPr>
          <w:p w:rsidR="00525DEC" w:rsidRPr="00D1689A" w:rsidRDefault="00525DEC" w:rsidP="002C3395">
            <w:r w:rsidRPr="00D1689A">
              <w:t>Расходы на выплаты персоналу государственных (муниципальных) органов</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59303</w:t>
            </w:r>
          </w:p>
        </w:tc>
        <w:tc>
          <w:tcPr>
            <w:tcW w:w="516" w:type="dxa"/>
            <w:shd w:val="clear" w:color="auto" w:fill="auto"/>
            <w:noWrap/>
          </w:tcPr>
          <w:p w:rsidR="00525DEC" w:rsidRPr="00D1689A" w:rsidRDefault="00525DEC" w:rsidP="002C3395">
            <w:r w:rsidRPr="00D1689A">
              <w:t>120</w:t>
            </w:r>
          </w:p>
        </w:tc>
        <w:tc>
          <w:tcPr>
            <w:tcW w:w="1066" w:type="dxa"/>
            <w:shd w:val="clear" w:color="auto" w:fill="auto"/>
            <w:noWrap/>
          </w:tcPr>
          <w:p w:rsidR="00525DEC" w:rsidRPr="00D1689A" w:rsidRDefault="00525DEC" w:rsidP="002C3395">
            <w:pPr>
              <w:jc w:val="right"/>
            </w:pPr>
            <w:r w:rsidRPr="00D1689A">
              <w:t>1 198,3</w:t>
            </w:r>
          </w:p>
        </w:tc>
        <w:tc>
          <w:tcPr>
            <w:tcW w:w="1067" w:type="dxa"/>
            <w:shd w:val="clear" w:color="auto" w:fill="auto"/>
            <w:noWrap/>
          </w:tcPr>
          <w:p w:rsidR="00525DEC" w:rsidRPr="00D1689A" w:rsidRDefault="00525DEC" w:rsidP="002C3395">
            <w:pPr>
              <w:jc w:val="right"/>
            </w:pPr>
            <w:r w:rsidRPr="00D1689A">
              <w:t>1 198,5</w:t>
            </w:r>
          </w:p>
        </w:tc>
        <w:tc>
          <w:tcPr>
            <w:tcW w:w="961" w:type="dxa"/>
            <w:shd w:val="clear" w:color="auto" w:fill="auto"/>
            <w:noWrap/>
          </w:tcPr>
          <w:p w:rsidR="00525DEC" w:rsidRPr="00D1689A" w:rsidRDefault="00525DEC" w:rsidP="002C3395">
            <w:pPr>
              <w:jc w:val="right"/>
            </w:pPr>
            <w:r w:rsidRPr="00D1689A">
              <w:t>1 198,6</w:t>
            </w:r>
          </w:p>
        </w:tc>
      </w:tr>
      <w:tr w:rsidR="00525DEC" w:rsidRPr="00D1689A" w:rsidTr="00B1662B">
        <w:trPr>
          <w:trHeight w:val="70"/>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59303</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231,5</w:t>
            </w:r>
          </w:p>
        </w:tc>
        <w:tc>
          <w:tcPr>
            <w:tcW w:w="1067" w:type="dxa"/>
            <w:shd w:val="clear" w:color="auto" w:fill="auto"/>
            <w:noWrap/>
          </w:tcPr>
          <w:p w:rsidR="00525DEC" w:rsidRPr="00D1689A" w:rsidRDefault="00525DEC" w:rsidP="002C3395">
            <w:pPr>
              <w:jc w:val="right"/>
            </w:pPr>
            <w:r w:rsidRPr="00D1689A">
              <w:t>323,7</w:t>
            </w:r>
          </w:p>
        </w:tc>
        <w:tc>
          <w:tcPr>
            <w:tcW w:w="961" w:type="dxa"/>
            <w:shd w:val="clear" w:color="auto" w:fill="auto"/>
            <w:noWrap/>
          </w:tcPr>
          <w:p w:rsidR="00525DEC" w:rsidRPr="00D1689A" w:rsidRDefault="00525DEC" w:rsidP="002C3395">
            <w:pPr>
              <w:jc w:val="right"/>
            </w:pPr>
            <w:r w:rsidRPr="00D1689A">
              <w:t>355,6</w:t>
            </w:r>
          </w:p>
        </w:tc>
      </w:tr>
      <w:tr w:rsidR="00525DEC" w:rsidRPr="00D1689A" w:rsidTr="00B1662B">
        <w:trPr>
          <w:trHeight w:val="138"/>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59303</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231,5</w:t>
            </w:r>
          </w:p>
        </w:tc>
        <w:tc>
          <w:tcPr>
            <w:tcW w:w="1067" w:type="dxa"/>
            <w:shd w:val="clear" w:color="auto" w:fill="auto"/>
            <w:noWrap/>
          </w:tcPr>
          <w:p w:rsidR="00525DEC" w:rsidRPr="00D1689A" w:rsidRDefault="00525DEC" w:rsidP="002C3395">
            <w:pPr>
              <w:jc w:val="right"/>
            </w:pPr>
            <w:r w:rsidRPr="00D1689A">
              <w:t>323,7</w:t>
            </w:r>
          </w:p>
        </w:tc>
        <w:tc>
          <w:tcPr>
            <w:tcW w:w="961" w:type="dxa"/>
            <w:shd w:val="clear" w:color="auto" w:fill="auto"/>
            <w:noWrap/>
          </w:tcPr>
          <w:p w:rsidR="00525DEC" w:rsidRPr="00D1689A" w:rsidRDefault="00525DEC" w:rsidP="002C3395">
            <w:pPr>
              <w:jc w:val="right"/>
            </w:pPr>
            <w:r w:rsidRPr="00D1689A">
              <w:t>355,6</w:t>
            </w:r>
          </w:p>
        </w:tc>
      </w:tr>
      <w:tr w:rsidR="00525DEC" w:rsidRPr="00D1689A" w:rsidTr="00B1662B">
        <w:trPr>
          <w:trHeight w:val="70"/>
        </w:trPr>
        <w:tc>
          <w:tcPr>
            <w:tcW w:w="3841" w:type="dxa"/>
            <w:shd w:val="clear" w:color="auto" w:fill="auto"/>
            <w:vAlign w:val="bottom"/>
          </w:tcPr>
          <w:p w:rsidR="00525DEC" w:rsidRPr="00D1689A" w:rsidRDefault="00525DEC" w:rsidP="002C3395">
            <w:r w:rsidRPr="00D1689A">
              <w:t>Иные бюджетные ассигнования</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59303</w:t>
            </w:r>
          </w:p>
        </w:tc>
        <w:tc>
          <w:tcPr>
            <w:tcW w:w="516" w:type="dxa"/>
            <w:shd w:val="clear" w:color="auto" w:fill="auto"/>
            <w:noWrap/>
          </w:tcPr>
          <w:p w:rsidR="00525DEC" w:rsidRPr="00D1689A" w:rsidRDefault="00525DEC" w:rsidP="002C3395">
            <w:r w:rsidRPr="00D1689A">
              <w:t>800</w:t>
            </w:r>
          </w:p>
        </w:tc>
        <w:tc>
          <w:tcPr>
            <w:tcW w:w="1066" w:type="dxa"/>
            <w:shd w:val="clear" w:color="auto" w:fill="auto"/>
            <w:noWrap/>
          </w:tcPr>
          <w:p w:rsidR="00525DEC" w:rsidRPr="00D1689A" w:rsidRDefault="00525DEC" w:rsidP="002C3395">
            <w:pPr>
              <w:jc w:val="right"/>
            </w:pPr>
            <w:r w:rsidRPr="00D1689A">
              <w:t>91,4</w:t>
            </w:r>
          </w:p>
        </w:tc>
        <w:tc>
          <w:tcPr>
            <w:tcW w:w="1067" w:type="dxa"/>
            <w:shd w:val="clear" w:color="auto" w:fill="auto"/>
            <w:noWrap/>
          </w:tcPr>
          <w:p w:rsidR="00525DEC" w:rsidRPr="00D1689A" w:rsidRDefault="00525DEC" w:rsidP="002C3395">
            <w:pPr>
              <w:jc w:val="right"/>
            </w:pPr>
            <w:r w:rsidRPr="00D1689A">
              <w:t>91,4</w:t>
            </w:r>
          </w:p>
        </w:tc>
        <w:tc>
          <w:tcPr>
            <w:tcW w:w="961" w:type="dxa"/>
            <w:shd w:val="clear" w:color="auto" w:fill="auto"/>
            <w:noWrap/>
          </w:tcPr>
          <w:p w:rsidR="00525DEC" w:rsidRPr="00D1689A" w:rsidRDefault="00525DEC" w:rsidP="002C3395">
            <w:pPr>
              <w:jc w:val="right"/>
            </w:pPr>
            <w:r w:rsidRPr="00D1689A">
              <w:t>91,4</w:t>
            </w:r>
          </w:p>
        </w:tc>
      </w:tr>
      <w:tr w:rsidR="00525DEC" w:rsidRPr="00D1689A" w:rsidTr="00B1662B">
        <w:trPr>
          <w:trHeight w:val="266"/>
        </w:trPr>
        <w:tc>
          <w:tcPr>
            <w:tcW w:w="3841" w:type="dxa"/>
            <w:shd w:val="clear" w:color="auto" w:fill="auto"/>
          </w:tcPr>
          <w:p w:rsidR="00525DEC" w:rsidRPr="00D1689A" w:rsidRDefault="00525DEC" w:rsidP="002C3395">
            <w:r w:rsidRPr="00D1689A">
              <w:t>Уплата налогов, сборов и иных платежей</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59303</w:t>
            </w:r>
          </w:p>
        </w:tc>
        <w:tc>
          <w:tcPr>
            <w:tcW w:w="516" w:type="dxa"/>
            <w:shd w:val="clear" w:color="auto" w:fill="auto"/>
            <w:noWrap/>
          </w:tcPr>
          <w:p w:rsidR="00525DEC" w:rsidRPr="00D1689A" w:rsidRDefault="00525DEC" w:rsidP="002C3395">
            <w:r w:rsidRPr="00D1689A">
              <w:t>850</w:t>
            </w:r>
          </w:p>
        </w:tc>
        <w:tc>
          <w:tcPr>
            <w:tcW w:w="1066" w:type="dxa"/>
            <w:shd w:val="clear" w:color="auto" w:fill="auto"/>
            <w:noWrap/>
          </w:tcPr>
          <w:p w:rsidR="00525DEC" w:rsidRPr="00D1689A" w:rsidRDefault="00525DEC" w:rsidP="002C3395">
            <w:pPr>
              <w:jc w:val="right"/>
            </w:pPr>
            <w:r w:rsidRPr="00D1689A">
              <w:t>91,4</w:t>
            </w:r>
          </w:p>
        </w:tc>
        <w:tc>
          <w:tcPr>
            <w:tcW w:w="1067" w:type="dxa"/>
            <w:shd w:val="clear" w:color="auto" w:fill="auto"/>
            <w:noWrap/>
          </w:tcPr>
          <w:p w:rsidR="00525DEC" w:rsidRPr="00D1689A" w:rsidRDefault="00525DEC" w:rsidP="002C3395">
            <w:pPr>
              <w:jc w:val="right"/>
            </w:pPr>
            <w:r w:rsidRPr="00D1689A">
              <w:t>91,4</w:t>
            </w:r>
          </w:p>
        </w:tc>
        <w:tc>
          <w:tcPr>
            <w:tcW w:w="961" w:type="dxa"/>
            <w:shd w:val="clear" w:color="auto" w:fill="auto"/>
            <w:noWrap/>
          </w:tcPr>
          <w:p w:rsidR="00525DEC" w:rsidRPr="00D1689A" w:rsidRDefault="00525DEC" w:rsidP="002C3395">
            <w:pPr>
              <w:jc w:val="right"/>
            </w:pPr>
            <w:r w:rsidRPr="00D1689A">
              <w:t>91,4</w:t>
            </w:r>
          </w:p>
        </w:tc>
      </w:tr>
      <w:tr w:rsidR="00525DEC" w:rsidRPr="00D1689A" w:rsidTr="00B1662B">
        <w:trPr>
          <w:trHeight w:val="1782"/>
        </w:trPr>
        <w:tc>
          <w:tcPr>
            <w:tcW w:w="3841" w:type="dxa"/>
            <w:shd w:val="clear" w:color="auto" w:fill="auto"/>
          </w:tcPr>
          <w:p w:rsidR="00525DEC" w:rsidRPr="00D1689A" w:rsidRDefault="00525DEC" w:rsidP="002C3395">
            <w:r w:rsidRPr="00D1689A">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59304</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645,1</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677"/>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59304</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523,3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91"/>
        </w:trPr>
        <w:tc>
          <w:tcPr>
            <w:tcW w:w="3841" w:type="dxa"/>
            <w:shd w:val="clear" w:color="auto" w:fill="auto"/>
          </w:tcPr>
          <w:p w:rsidR="00525DEC" w:rsidRPr="00D1689A" w:rsidRDefault="00525DEC" w:rsidP="002C3395">
            <w:r w:rsidRPr="00D1689A">
              <w:t>Расходы на выплаты персоналу государственных (муниципальных) органов</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59304</w:t>
            </w:r>
          </w:p>
        </w:tc>
        <w:tc>
          <w:tcPr>
            <w:tcW w:w="516" w:type="dxa"/>
            <w:shd w:val="clear" w:color="auto" w:fill="auto"/>
            <w:noWrap/>
          </w:tcPr>
          <w:p w:rsidR="00525DEC" w:rsidRPr="00D1689A" w:rsidRDefault="00525DEC" w:rsidP="002C3395">
            <w:r w:rsidRPr="00D1689A">
              <w:t>120</w:t>
            </w:r>
          </w:p>
        </w:tc>
        <w:tc>
          <w:tcPr>
            <w:tcW w:w="1066" w:type="dxa"/>
            <w:shd w:val="clear" w:color="auto" w:fill="auto"/>
            <w:noWrap/>
          </w:tcPr>
          <w:p w:rsidR="00525DEC" w:rsidRPr="00D1689A" w:rsidRDefault="00525DEC" w:rsidP="002C3395">
            <w:pPr>
              <w:jc w:val="right"/>
            </w:pPr>
            <w:r w:rsidRPr="00D1689A">
              <w:t>523,3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11"/>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59304</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121,8</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32"/>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59304</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121,8</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52"/>
        </w:trPr>
        <w:tc>
          <w:tcPr>
            <w:tcW w:w="3841" w:type="dxa"/>
            <w:shd w:val="clear" w:color="auto" w:fill="auto"/>
          </w:tcPr>
          <w:p w:rsidR="00525DEC" w:rsidRPr="00D1689A" w:rsidRDefault="00525DEC" w:rsidP="002C3395">
            <w:r w:rsidRPr="00D1689A">
              <w:t>Защита населения и территории от чрезвычайных ситуаций природного и техногенного характера, гражданская оборона</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1 001,8</w:t>
            </w:r>
          </w:p>
        </w:tc>
        <w:tc>
          <w:tcPr>
            <w:tcW w:w="1067" w:type="dxa"/>
            <w:shd w:val="clear" w:color="auto" w:fill="auto"/>
            <w:noWrap/>
          </w:tcPr>
          <w:p w:rsidR="00525DEC" w:rsidRPr="00D1689A" w:rsidRDefault="00525DEC" w:rsidP="002C3395">
            <w:pPr>
              <w:jc w:val="right"/>
            </w:pPr>
            <w:r w:rsidRPr="00D1689A">
              <w:t>1 061,8</w:t>
            </w:r>
          </w:p>
        </w:tc>
        <w:tc>
          <w:tcPr>
            <w:tcW w:w="961" w:type="dxa"/>
            <w:shd w:val="clear" w:color="auto" w:fill="auto"/>
            <w:noWrap/>
          </w:tcPr>
          <w:p w:rsidR="00525DEC" w:rsidRPr="00D1689A" w:rsidRDefault="00525DEC" w:rsidP="002C3395">
            <w:pPr>
              <w:jc w:val="right"/>
            </w:pPr>
            <w:r w:rsidRPr="00D1689A">
              <w:t>1 064,9</w:t>
            </w:r>
          </w:p>
        </w:tc>
      </w:tr>
      <w:tr w:rsidR="00525DEC" w:rsidRPr="00D1689A" w:rsidTr="00B1662B">
        <w:trPr>
          <w:trHeight w:val="587"/>
        </w:trPr>
        <w:tc>
          <w:tcPr>
            <w:tcW w:w="3841" w:type="dxa"/>
            <w:shd w:val="clear" w:color="auto" w:fill="auto"/>
          </w:tcPr>
          <w:p w:rsidR="00525DEC" w:rsidRPr="00D1689A" w:rsidRDefault="00525DEC" w:rsidP="002C3395">
            <w:r w:rsidRPr="00D1689A">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35,0</w:t>
            </w:r>
          </w:p>
        </w:tc>
        <w:tc>
          <w:tcPr>
            <w:tcW w:w="1067" w:type="dxa"/>
            <w:shd w:val="clear" w:color="auto" w:fill="auto"/>
            <w:noWrap/>
          </w:tcPr>
          <w:p w:rsidR="00525DEC" w:rsidRPr="00D1689A" w:rsidRDefault="00525DEC" w:rsidP="002C3395">
            <w:pPr>
              <w:jc w:val="right"/>
            </w:pPr>
            <w:r w:rsidRPr="00D1689A">
              <w:t>35,0</w:t>
            </w:r>
          </w:p>
        </w:tc>
        <w:tc>
          <w:tcPr>
            <w:tcW w:w="961" w:type="dxa"/>
            <w:shd w:val="clear" w:color="auto" w:fill="auto"/>
            <w:noWrap/>
          </w:tcPr>
          <w:p w:rsidR="00525DEC" w:rsidRPr="00D1689A" w:rsidRDefault="00525DEC" w:rsidP="002C3395">
            <w:pPr>
              <w:jc w:val="right"/>
            </w:pPr>
            <w:r w:rsidRPr="00D1689A">
              <w:t>35,0</w:t>
            </w:r>
          </w:p>
        </w:tc>
      </w:tr>
      <w:tr w:rsidR="00525DEC" w:rsidRPr="00D1689A" w:rsidTr="00B1662B">
        <w:trPr>
          <w:trHeight w:val="312"/>
        </w:trPr>
        <w:tc>
          <w:tcPr>
            <w:tcW w:w="3841" w:type="dxa"/>
            <w:shd w:val="clear" w:color="auto" w:fill="auto"/>
          </w:tcPr>
          <w:p w:rsidR="00525DEC" w:rsidRPr="00D1689A" w:rsidRDefault="00525DEC" w:rsidP="002C3395">
            <w:r w:rsidRPr="00D1689A">
              <w:lastRenderedPageBreak/>
              <w:t xml:space="preserve">Подпрограмма </w:t>
            </w:r>
            <w:r>
              <w:t>«</w:t>
            </w:r>
            <w:r w:rsidRPr="00D1689A">
              <w:t>Повышение эффек</w:t>
            </w:r>
            <w:r>
              <w:t>тивности межбюджетных отношений»</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35,0</w:t>
            </w:r>
          </w:p>
        </w:tc>
        <w:tc>
          <w:tcPr>
            <w:tcW w:w="1067" w:type="dxa"/>
            <w:shd w:val="clear" w:color="auto" w:fill="auto"/>
            <w:noWrap/>
          </w:tcPr>
          <w:p w:rsidR="00525DEC" w:rsidRPr="00D1689A" w:rsidRDefault="00525DEC" w:rsidP="002C3395">
            <w:pPr>
              <w:jc w:val="right"/>
            </w:pPr>
            <w:r w:rsidRPr="00D1689A">
              <w:t>35,0</w:t>
            </w:r>
          </w:p>
        </w:tc>
        <w:tc>
          <w:tcPr>
            <w:tcW w:w="961" w:type="dxa"/>
            <w:shd w:val="clear" w:color="auto" w:fill="auto"/>
            <w:noWrap/>
          </w:tcPr>
          <w:p w:rsidR="00525DEC" w:rsidRPr="00D1689A" w:rsidRDefault="00525DEC" w:rsidP="002C3395">
            <w:pPr>
              <w:jc w:val="right"/>
            </w:pPr>
            <w:r w:rsidRPr="00D1689A">
              <w:t>35,0</w:t>
            </w:r>
          </w:p>
        </w:tc>
      </w:tr>
      <w:tr w:rsidR="00525DEC" w:rsidRPr="00D1689A" w:rsidTr="00B1662B">
        <w:trPr>
          <w:trHeight w:val="343"/>
        </w:trPr>
        <w:tc>
          <w:tcPr>
            <w:tcW w:w="3841" w:type="dxa"/>
            <w:shd w:val="clear" w:color="auto" w:fill="auto"/>
          </w:tcPr>
          <w:p w:rsidR="00525DEC" w:rsidRPr="00D1689A" w:rsidRDefault="00525DEC" w:rsidP="002C3395">
            <w:r w:rsidRPr="00D1689A">
              <w:t>Основное мероприятие «Обеспечение осуществления органами местного самоуправления отдельных государственных полномочий»</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35,0</w:t>
            </w:r>
          </w:p>
        </w:tc>
        <w:tc>
          <w:tcPr>
            <w:tcW w:w="1067" w:type="dxa"/>
            <w:shd w:val="clear" w:color="auto" w:fill="auto"/>
            <w:noWrap/>
          </w:tcPr>
          <w:p w:rsidR="00525DEC" w:rsidRPr="00D1689A" w:rsidRDefault="00525DEC" w:rsidP="002C3395">
            <w:pPr>
              <w:jc w:val="right"/>
            </w:pPr>
            <w:r w:rsidRPr="00D1689A">
              <w:t>35,0</w:t>
            </w:r>
          </w:p>
        </w:tc>
        <w:tc>
          <w:tcPr>
            <w:tcW w:w="961" w:type="dxa"/>
            <w:shd w:val="clear" w:color="auto" w:fill="auto"/>
            <w:noWrap/>
          </w:tcPr>
          <w:p w:rsidR="00525DEC" w:rsidRPr="00D1689A" w:rsidRDefault="00525DEC" w:rsidP="002C3395">
            <w:pPr>
              <w:jc w:val="right"/>
            </w:pPr>
            <w:r w:rsidRPr="00D1689A">
              <w:t>35,0</w:t>
            </w:r>
          </w:p>
        </w:tc>
      </w:tr>
      <w:tr w:rsidR="00525DEC" w:rsidRPr="00D1689A" w:rsidTr="00B1662B">
        <w:trPr>
          <w:trHeight w:val="343"/>
        </w:trPr>
        <w:tc>
          <w:tcPr>
            <w:tcW w:w="3841" w:type="dxa"/>
            <w:shd w:val="clear" w:color="auto" w:fill="auto"/>
          </w:tcPr>
          <w:p w:rsidR="00525DEC" w:rsidRPr="00D1689A" w:rsidRDefault="00525DEC" w:rsidP="002C3395">
            <w:r w:rsidRPr="00D1689A">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44100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35,0</w:t>
            </w:r>
          </w:p>
        </w:tc>
        <w:tc>
          <w:tcPr>
            <w:tcW w:w="1067" w:type="dxa"/>
            <w:shd w:val="clear" w:color="auto" w:fill="auto"/>
            <w:noWrap/>
          </w:tcPr>
          <w:p w:rsidR="00525DEC" w:rsidRPr="00D1689A" w:rsidRDefault="00525DEC" w:rsidP="002C3395">
            <w:pPr>
              <w:jc w:val="right"/>
            </w:pPr>
            <w:r w:rsidRPr="00D1689A">
              <w:t>35,0</w:t>
            </w:r>
          </w:p>
        </w:tc>
        <w:tc>
          <w:tcPr>
            <w:tcW w:w="961" w:type="dxa"/>
            <w:shd w:val="clear" w:color="auto" w:fill="auto"/>
            <w:noWrap/>
          </w:tcPr>
          <w:p w:rsidR="00525DEC" w:rsidRPr="00D1689A" w:rsidRDefault="00525DEC" w:rsidP="002C3395">
            <w:pPr>
              <w:jc w:val="right"/>
            </w:pPr>
            <w:r w:rsidRPr="00D1689A">
              <w:t>35,0</w:t>
            </w:r>
          </w:p>
        </w:tc>
      </w:tr>
      <w:tr w:rsidR="00525DEC" w:rsidRPr="00D1689A" w:rsidTr="00B1662B">
        <w:trPr>
          <w:trHeight w:val="1241"/>
        </w:trPr>
        <w:tc>
          <w:tcPr>
            <w:tcW w:w="3841" w:type="dxa"/>
            <w:shd w:val="clear" w:color="auto" w:fill="auto"/>
          </w:tcPr>
          <w:p w:rsidR="00525DEC" w:rsidRPr="00D1689A" w:rsidRDefault="00525DEC" w:rsidP="002C3395">
            <w:r w:rsidRPr="00D1689A">
              <w:t>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44110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35,0</w:t>
            </w:r>
          </w:p>
        </w:tc>
        <w:tc>
          <w:tcPr>
            <w:tcW w:w="1067" w:type="dxa"/>
            <w:shd w:val="clear" w:color="auto" w:fill="auto"/>
            <w:noWrap/>
          </w:tcPr>
          <w:p w:rsidR="00525DEC" w:rsidRPr="00D1689A" w:rsidRDefault="00525DEC" w:rsidP="002C3395">
            <w:pPr>
              <w:jc w:val="right"/>
            </w:pPr>
            <w:r w:rsidRPr="00D1689A">
              <w:t>35,0</w:t>
            </w:r>
          </w:p>
        </w:tc>
        <w:tc>
          <w:tcPr>
            <w:tcW w:w="961" w:type="dxa"/>
            <w:shd w:val="clear" w:color="auto" w:fill="auto"/>
            <w:noWrap/>
          </w:tcPr>
          <w:p w:rsidR="00525DEC" w:rsidRPr="00D1689A" w:rsidRDefault="00525DEC" w:rsidP="002C3395">
            <w:pPr>
              <w:jc w:val="right"/>
            </w:pPr>
            <w:r w:rsidRPr="00D1689A">
              <w:t>35,0</w:t>
            </w:r>
          </w:p>
        </w:tc>
      </w:tr>
      <w:tr w:rsidR="00525DEC" w:rsidRPr="00D1689A" w:rsidTr="00B1662B">
        <w:trPr>
          <w:trHeight w:val="70"/>
        </w:trPr>
        <w:tc>
          <w:tcPr>
            <w:tcW w:w="3841" w:type="dxa"/>
            <w:shd w:val="clear" w:color="auto" w:fill="auto"/>
          </w:tcPr>
          <w:p w:rsidR="00525DEC" w:rsidRPr="00D1689A" w:rsidRDefault="00525DEC" w:rsidP="002C3395">
            <w:r w:rsidRPr="00D1689A">
              <w:t>Межбюджетные трансферты</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44110</w:t>
            </w:r>
          </w:p>
        </w:tc>
        <w:tc>
          <w:tcPr>
            <w:tcW w:w="516" w:type="dxa"/>
            <w:shd w:val="clear" w:color="auto" w:fill="auto"/>
            <w:noWrap/>
          </w:tcPr>
          <w:p w:rsidR="00525DEC" w:rsidRPr="00D1689A" w:rsidRDefault="00525DEC" w:rsidP="002C3395">
            <w:r w:rsidRPr="00D1689A">
              <w:t>500</w:t>
            </w:r>
          </w:p>
        </w:tc>
        <w:tc>
          <w:tcPr>
            <w:tcW w:w="1066" w:type="dxa"/>
            <w:shd w:val="clear" w:color="auto" w:fill="auto"/>
            <w:noWrap/>
          </w:tcPr>
          <w:p w:rsidR="00525DEC" w:rsidRPr="00D1689A" w:rsidRDefault="00525DEC" w:rsidP="002C3395">
            <w:pPr>
              <w:jc w:val="right"/>
            </w:pPr>
            <w:r w:rsidRPr="00D1689A">
              <w:t>35,0</w:t>
            </w:r>
          </w:p>
        </w:tc>
        <w:tc>
          <w:tcPr>
            <w:tcW w:w="1067" w:type="dxa"/>
            <w:shd w:val="clear" w:color="auto" w:fill="auto"/>
            <w:noWrap/>
          </w:tcPr>
          <w:p w:rsidR="00525DEC" w:rsidRPr="00D1689A" w:rsidRDefault="00525DEC" w:rsidP="002C3395">
            <w:pPr>
              <w:jc w:val="right"/>
            </w:pPr>
            <w:r w:rsidRPr="00D1689A">
              <w:t>35,0</w:t>
            </w:r>
          </w:p>
        </w:tc>
        <w:tc>
          <w:tcPr>
            <w:tcW w:w="961" w:type="dxa"/>
            <w:shd w:val="clear" w:color="auto" w:fill="auto"/>
            <w:noWrap/>
          </w:tcPr>
          <w:p w:rsidR="00525DEC" w:rsidRPr="00D1689A" w:rsidRDefault="00525DEC" w:rsidP="002C3395">
            <w:pPr>
              <w:jc w:val="right"/>
            </w:pPr>
            <w:r w:rsidRPr="00D1689A">
              <w:t>35,0</w:t>
            </w:r>
          </w:p>
        </w:tc>
      </w:tr>
      <w:tr w:rsidR="00525DEC" w:rsidRPr="00D1689A" w:rsidTr="00B1662B">
        <w:trPr>
          <w:trHeight w:val="236"/>
        </w:trPr>
        <w:tc>
          <w:tcPr>
            <w:tcW w:w="3841" w:type="dxa"/>
            <w:shd w:val="clear" w:color="auto" w:fill="auto"/>
          </w:tcPr>
          <w:p w:rsidR="00525DEC" w:rsidRPr="00D1689A" w:rsidRDefault="00525DEC" w:rsidP="002C3395">
            <w:r w:rsidRPr="00D1689A">
              <w:t>Иные межбюджетные трансферты</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44110</w:t>
            </w:r>
          </w:p>
        </w:tc>
        <w:tc>
          <w:tcPr>
            <w:tcW w:w="516" w:type="dxa"/>
            <w:shd w:val="clear" w:color="auto" w:fill="auto"/>
            <w:noWrap/>
          </w:tcPr>
          <w:p w:rsidR="00525DEC" w:rsidRPr="00D1689A" w:rsidRDefault="00525DEC" w:rsidP="002C3395">
            <w:r w:rsidRPr="00D1689A">
              <w:t>540</w:t>
            </w:r>
          </w:p>
        </w:tc>
        <w:tc>
          <w:tcPr>
            <w:tcW w:w="1066" w:type="dxa"/>
            <w:shd w:val="clear" w:color="auto" w:fill="auto"/>
            <w:noWrap/>
          </w:tcPr>
          <w:p w:rsidR="00525DEC" w:rsidRPr="00D1689A" w:rsidRDefault="00525DEC" w:rsidP="002C3395">
            <w:pPr>
              <w:jc w:val="right"/>
            </w:pPr>
            <w:r w:rsidRPr="00D1689A">
              <w:t>35,0</w:t>
            </w:r>
          </w:p>
        </w:tc>
        <w:tc>
          <w:tcPr>
            <w:tcW w:w="1067" w:type="dxa"/>
            <w:shd w:val="clear" w:color="auto" w:fill="auto"/>
            <w:noWrap/>
          </w:tcPr>
          <w:p w:rsidR="00525DEC" w:rsidRPr="00D1689A" w:rsidRDefault="00525DEC" w:rsidP="002C3395">
            <w:pPr>
              <w:jc w:val="right"/>
            </w:pPr>
            <w:r w:rsidRPr="00D1689A">
              <w:t>35,0</w:t>
            </w:r>
          </w:p>
        </w:tc>
        <w:tc>
          <w:tcPr>
            <w:tcW w:w="961" w:type="dxa"/>
            <w:shd w:val="clear" w:color="auto" w:fill="auto"/>
            <w:noWrap/>
          </w:tcPr>
          <w:p w:rsidR="00525DEC" w:rsidRPr="00D1689A" w:rsidRDefault="00525DEC" w:rsidP="002C3395">
            <w:pPr>
              <w:jc w:val="right"/>
            </w:pPr>
            <w:r w:rsidRPr="00D1689A">
              <w:t>35,0</w:t>
            </w:r>
          </w:p>
        </w:tc>
      </w:tr>
      <w:tr w:rsidR="00525DEC" w:rsidRPr="00D1689A" w:rsidTr="00B1662B">
        <w:trPr>
          <w:trHeight w:val="703"/>
        </w:trPr>
        <w:tc>
          <w:tcPr>
            <w:tcW w:w="3841"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966,8</w:t>
            </w:r>
          </w:p>
        </w:tc>
        <w:tc>
          <w:tcPr>
            <w:tcW w:w="1067" w:type="dxa"/>
            <w:shd w:val="clear" w:color="auto" w:fill="auto"/>
            <w:noWrap/>
          </w:tcPr>
          <w:p w:rsidR="00525DEC" w:rsidRPr="00D1689A" w:rsidRDefault="00525DEC" w:rsidP="002C3395">
            <w:pPr>
              <w:jc w:val="right"/>
            </w:pPr>
            <w:r w:rsidRPr="00D1689A">
              <w:t>1 026,8</w:t>
            </w:r>
          </w:p>
        </w:tc>
        <w:tc>
          <w:tcPr>
            <w:tcW w:w="961" w:type="dxa"/>
            <w:shd w:val="clear" w:color="auto" w:fill="auto"/>
            <w:noWrap/>
          </w:tcPr>
          <w:p w:rsidR="00525DEC" w:rsidRPr="00D1689A" w:rsidRDefault="00525DEC" w:rsidP="002C3395">
            <w:pPr>
              <w:jc w:val="right"/>
            </w:pPr>
            <w:r w:rsidRPr="00D1689A">
              <w:t>1 029,9</w:t>
            </w:r>
          </w:p>
        </w:tc>
      </w:tr>
      <w:tr w:rsidR="00525DEC" w:rsidRPr="00D1689A" w:rsidTr="00B1662B">
        <w:trPr>
          <w:trHeight w:val="262"/>
        </w:trPr>
        <w:tc>
          <w:tcPr>
            <w:tcW w:w="3841" w:type="dxa"/>
            <w:shd w:val="clear" w:color="auto" w:fill="auto"/>
          </w:tcPr>
          <w:p w:rsidR="00525DEC" w:rsidRPr="00D1689A" w:rsidRDefault="00525DEC" w:rsidP="002C3395">
            <w:r w:rsidRPr="00D1689A">
              <w:t>Основное мероприятие «Развитие единой дежурно-диспетчерской службы Чамзинского муниципального района»</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09</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966,8</w:t>
            </w:r>
          </w:p>
        </w:tc>
        <w:tc>
          <w:tcPr>
            <w:tcW w:w="1067" w:type="dxa"/>
            <w:shd w:val="clear" w:color="auto" w:fill="auto"/>
            <w:noWrap/>
          </w:tcPr>
          <w:p w:rsidR="00525DEC" w:rsidRPr="00D1689A" w:rsidRDefault="00525DEC" w:rsidP="002C3395">
            <w:pPr>
              <w:jc w:val="right"/>
            </w:pPr>
            <w:r w:rsidRPr="00D1689A">
              <w:t>1 026,8</w:t>
            </w:r>
          </w:p>
        </w:tc>
        <w:tc>
          <w:tcPr>
            <w:tcW w:w="961" w:type="dxa"/>
            <w:shd w:val="clear" w:color="auto" w:fill="auto"/>
            <w:noWrap/>
          </w:tcPr>
          <w:p w:rsidR="00525DEC" w:rsidRPr="00D1689A" w:rsidRDefault="00525DEC" w:rsidP="002C3395">
            <w:pPr>
              <w:jc w:val="right"/>
            </w:pPr>
            <w:r w:rsidRPr="00D1689A">
              <w:t>1 029,9</w:t>
            </w:r>
          </w:p>
        </w:tc>
      </w:tr>
      <w:tr w:rsidR="00525DEC" w:rsidRPr="00D1689A" w:rsidTr="00B1662B">
        <w:trPr>
          <w:trHeight w:val="70"/>
        </w:trPr>
        <w:tc>
          <w:tcPr>
            <w:tcW w:w="3841" w:type="dxa"/>
            <w:shd w:val="clear" w:color="auto" w:fill="auto"/>
          </w:tcPr>
          <w:p w:rsidR="00525DEC" w:rsidRPr="00D1689A" w:rsidRDefault="00525DEC" w:rsidP="002C3395">
            <w:r w:rsidRPr="00D1689A">
              <w:t>Расходы на обеспечение деятельности (оказание услуг) муниципальных учреждений Республики Мордовия</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09</w:t>
            </w:r>
          </w:p>
        </w:tc>
        <w:tc>
          <w:tcPr>
            <w:tcW w:w="750" w:type="dxa"/>
            <w:shd w:val="clear" w:color="auto" w:fill="auto"/>
            <w:noWrap/>
          </w:tcPr>
          <w:p w:rsidR="00525DEC" w:rsidRPr="00D1689A" w:rsidRDefault="00525DEC" w:rsidP="002C3395">
            <w:r w:rsidRPr="00D1689A">
              <w:t>61000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851,8</w:t>
            </w:r>
          </w:p>
        </w:tc>
        <w:tc>
          <w:tcPr>
            <w:tcW w:w="1067" w:type="dxa"/>
            <w:shd w:val="clear" w:color="auto" w:fill="auto"/>
            <w:noWrap/>
          </w:tcPr>
          <w:p w:rsidR="00525DEC" w:rsidRPr="00D1689A" w:rsidRDefault="00525DEC" w:rsidP="002C3395">
            <w:pPr>
              <w:jc w:val="right"/>
            </w:pPr>
            <w:r w:rsidRPr="00D1689A">
              <w:t>706,1</w:t>
            </w:r>
          </w:p>
        </w:tc>
        <w:tc>
          <w:tcPr>
            <w:tcW w:w="961" w:type="dxa"/>
            <w:shd w:val="clear" w:color="auto" w:fill="auto"/>
            <w:noWrap/>
          </w:tcPr>
          <w:p w:rsidR="00525DEC" w:rsidRPr="00D1689A" w:rsidRDefault="00525DEC" w:rsidP="002C3395">
            <w:pPr>
              <w:jc w:val="right"/>
            </w:pPr>
            <w:r w:rsidRPr="00D1689A">
              <w:t>732,4</w:t>
            </w:r>
          </w:p>
        </w:tc>
      </w:tr>
      <w:tr w:rsidR="00525DEC" w:rsidRPr="00D1689A" w:rsidTr="00B1662B">
        <w:trPr>
          <w:trHeight w:val="481"/>
        </w:trPr>
        <w:tc>
          <w:tcPr>
            <w:tcW w:w="3841" w:type="dxa"/>
            <w:shd w:val="clear" w:color="auto" w:fill="auto"/>
          </w:tcPr>
          <w:p w:rsidR="00525DEC" w:rsidRPr="00D1689A" w:rsidRDefault="00525DEC" w:rsidP="002C3395">
            <w:r w:rsidRPr="00D1689A">
              <w:t>Учреждения по защите населения и территории от чрезвычайных ситуаций природного и техногенного характера, гражданской обороне</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09</w:t>
            </w:r>
          </w:p>
        </w:tc>
        <w:tc>
          <w:tcPr>
            <w:tcW w:w="750" w:type="dxa"/>
            <w:shd w:val="clear" w:color="auto" w:fill="auto"/>
            <w:noWrap/>
          </w:tcPr>
          <w:p w:rsidR="00525DEC" w:rsidRPr="00D1689A" w:rsidRDefault="00525DEC" w:rsidP="002C3395">
            <w:r w:rsidRPr="00D1689A">
              <w:t>61040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851,8</w:t>
            </w:r>
          </w:p>
        </w:tc>
        <w:tc>
          <w:tcPr>
            <w:tcW w:w="1067" w:type="dxa"/>
            <w:shd w:val="clear" w:color="auto" w:fill="auto"/>
            <w:noWrap/>
          </w:tcPr>
          <w:p w:rsidR="00525DEC" w:rsidRPr="00D1689A" w:rsidRDefault="00525DEC" w:rsidP="002C3395">
            <w:pPr>
              <w:jc w:val="right"/>
            </w:pPr>
            <w:r w:rsidRPr="00D1689A">
              <w:t>706,1</w:t>
            </w:r>
          </w:p>
        </w:tc>
        <w:tc>
          <w:tcPr>
            <w:tcW w:w="961" w:type="dxa"/>
            <w:shd w:val="clear" w:color="auto" w:fill="auto"/>
            <w:noWrap/>
          </w:tcPr>
          <w:p w:rsidR="00525DEC" w:rsidRPr="00D1689A" w:rsidRDefault="00525DEC" w:rsidP="002C3395">
            <w:pPr>
              <w:jc w:val="right"/>
            </w:pPr>
            <w:r w:rsidRPr="00D1689A">
              <w:t>732,4</w:t>
            </w:r>
          </w:p>
        </w:tc>
      </w:tr>
      <w:tr w:rsidR="00525DEC" w:rsidRPr="00D1689A" w:rsidTr="00B1662B">
        <w:trPr>
          <w:trHeight w:val="1356"/>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09</w:t>
            </w:r>
          </w:p>
        </w:tc>
        <w:tc>
          <w:tcPr>
            <w:tcW w:w="750" w:type="dxa"/>
            <w:shd w:val="clear" w:color="auto" w:fill="auto"/>
            <w:noWrap/>
          </w:tcPr>
          <w:p w:rsidR="00525DEC" w:rsidRPr="00D1689A" w:rsidRDefault="00525DEC" w:rsidP="002C3395">
            <w:r w:rsidRPr="00D1689A">
              <w:t>61040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774,6</w:t>
            </w:r>
          </w:p>
        </w:tc>
        <w:tc>
          <w:tcPr>
            <w:tcW w:w="1067" w:type="dxa"/>
            <w:shd w:val="clear" w:color="auto" w:fill="auto"/>
            <w:noWrap/>
          </w:tcPr>
          <w:p w:rsidR="00525DEC" w:rsidRPr="00D1689A" w:rsidRDefault="00525DEC" w:rsidP="002C3395">
            <w:pPr>
              <w:jc w:val="right"/>
            </w:pPr>
            <w:r w:rsidRPr="00D1689A">
              <w:t>628,0</w:t>
            </w:r>
          </w:p>
        </w:tc>
        <w:tc>
          <w:tcPr>
            <w:tcW w:w="961" w:type="dxa"/>
            <w:shd w:val="clear" w:color="auto" w:fill="auto"/>
            <w:noWrap/>
          </w:tcPr>
          <w:p w:rsidR="00525DEC" w:rsidRPr="00D1689A" w:rsidRDefault="00525DEC" w:rsidP="002C3395">
            <w:pPr>
              <w:jc w:val="right"/>
            </w:pPr>
            <w:r w:rsidRPr="00D1689A">
              <w:t>651,4</w:t>
            </w:r>
          </w:p>
        </w:tc>
      </w:tr>
      <w:tr w:rsidR="00525DEC" w:rsidRPr="00D1689A" w:rsidTr="00B1662B">
        <w:trPr>
          <w:trHeight w:val="70"/>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09</w:t>
            </w:r>
          </w:p>
        </w:tc>
        <w:tc>
          <w:tcPr>
            <w:tcW w:w="750" w:type="dxa"/>
            <w:shd w:val="clear" w:color="auto" w:fill="auto"/>
            <w:noWrap/>
          </w:tcPr>
          <w:p w:rsidR="00525DEC" w:rsidRPr="00D1689A" w:rsidRDefault="00525DEC" w:rsidP="002C3395">
            <w:r w:rsidRPr="00D1689A">
              <w:t>61040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774,6</w:t>
            </w:r>
          </w:p>
        </w:tc>
        <w:tc>
          <w:tcPr>
            <w:tcW w:w="1067" w:type="dxa"/>
            <w:shd w:val="clear" w:color="auto" w:fill="auto"/>
            <w:noWrap/>
          </w:tcPr>
          <w:p w:rsidR="00525DEC" w:rsidRPr="00D1689A" w:rsidRDefault="00525DEC" w:rsidP="002C3395">
            <w:pPr>
              <w:jc w:val="right"/>
            </w:pPr>
            <w:r w:rsidRPr="00D1689A">
              <w:t>628,0</w:t>
            </w:r>
          </w:p>
        </w:tc>
        <w:tc>
          <w:tcPr>
            <w:tcW w:w="961" w:type="dxa"/>
            <w:shd w:val="clear" w:color="auto" w:fill="auto"/>
            <w:noWrap/>
          </w:tcPr>
          <w:p w:rsidR="00525DEC" w:rsidRPr="00D1689A" w:rsidRDefault="00525DEC" w:rsidP="002C3395">
            <w:pPr>
              <w:jc w:val="right"/>
            </w:pPr>
            <w:r w:rsidRPr="00D1689A">
              <w:t>651,4</w:t>
            </w:r>
          </w:p>
        </w:tc>
      </w:tr>
      <w:tr w:rsidR="00525DEC" w:rsidRPr="00D1689A" w:rsidTr="00B1662B">
        <w:trPr>
          <w:trHeight w:val="215"/>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09</w:t>
            </w:r>
          </w:p>
        </w:tc>
        <w:tc>
          <w:tcPr>
            <w:tcW w:w="750" w:type="dxa"/>
            <w:shd w:val="clear" w:color="auto" w:fill="auto"/>
            <w:noWrap/>
          </w:tcPr>
          <w:p w:rsidR="00525DEC" w:rsidRPr="00D1689A" w:rsidRDefault="00525DEC" w:rsidP="002C3395">
            <w:r w:rsidRPr="00D1689A">
              <w:t>61040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76,2</w:t>
            </w:r>
          </w:p>
        </w:tc>
        <w:tc>
          <w:tcPr>
            <w:tcW w:w="1067" w:type="dxa"/>
            <w:shd w:val="clear" w:color="auto" w:fill="auto"/>
            <w:noWrap/>
          </w:tcPr>
          <w:p w:rsidR="00525DEC" w:rsidRPr="00D1689A" w:rsidRDefault="00525DEC" w:rsidP="002C3395">
            <w:pPr>
              <w:jc w:val="right"/>
            </w:pPr>
            <w:r w:rsidRPr="00D1689A">
              <w:t>77,1</w:t>
            </w:r>
          </w:p>
        </w:tc>
        <w:tc>
          <w:tcPr>
            <w:tcW w:w="961" w:type="dxa"/>
            <w:shd w:val="clear" w:color="auto" w:fill="auto"/>
            <w:noWrap/>
          </w:tcPr>
          <w:p w:rsidR="00525DEC" w:rsidRPr="00D1689A" w:rsidRDefault="00525DEC" w:rsidP="002C3395">
            <w:pPr>
              <w:jc w:val="right"/>
            </w:pPr>
            <w:r w:rsidRPr="00D1689A">
              <w:t>80,0</w:t>
            </w:r>
          </w:p>
        </w:tc>
      </w:tr>
      <w:tr w:rsidR="00525DEC" w:rsidRPr="00D1689A" w:rsidTr="00B1662B">
        <w:trPr>
          <w:trHeight w:val="401"/>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09</w:t>
            </w:r>
          </w:p>
        </w:tc>
        <w:tc>
          <w:tcPr>
            <w:tcW w:w="750" w:type="dxa"/>
            <w:shd w:val="clear" w:color="auto" w:fill="auto"/>
            <w:noWrap/>
          </w:tcPr>
          <w:p w:rsidR="00525DEC" w:rsidRPr="00D1689A" w:rsidRDefault="00525DEC" w:rsidP="002C3395">
            <w:r w:rsidRPr="00D1689A">
              <w:t>61040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76,2</w:t>
            </w:r>
          </w:p>
        </w:tc>
        <w:tc>
          <w:tcPr>
            <w:tcW w:w="1067" w:type="dxa"/>
            <w:shd w:val="clear" w:color="auto" w:fill="auto"/>
            <w:noWrap/>
          </w:tcPr>
          <w:p w:rsidR="00525DEC" w:rsidRPr="00D1689A" w:rsidRDefault="00525DEC" w:rsidP="002C3395">
            <w:pPr>
              <w:jc w:val="right"/>
            </w:pPr>
            <w:r w:rsidRPr="00D1689A">
              <w:t>77,1</w:t>
            </w:r>
          </w:p>
        </w:tc>
        <w:tc>
          <w:tcPr>
            <w:tcW w:w="961" w:type="dxa"/>
            <w:shd w:val="clear" w:color="auto" w:fill="auto"/>
            <w:noWrap/>
          </w:tcPr>
          <w:p w:rsidR="00525DEC" w:rsidRPr="00D1689A" w:rsidRDefault="00525DEC" w:rsidP="002C3395">
            <w:pPr>
              <w:jc w:val="right"/>
            </w:pPr>
            <w:r w:rsidRPr="00D1689A">
              <w:t>80,0</w:t>
            </w:r>
          </w:p>
        </w:tc>
      </w:tr>
      <w:tr w:rsidR="00525DEC" w:rsidRPr="00D1689A" w:rsidTr="00B1662B">
        <w:trPr>
          <w:trHeight w:val="70"/>
        </w:trPr>
        <w:tc>
          <w:tcPr>
            <w:tcW w:w="3841" w:type="dxa"/>
            <w:shd w:val="clear" w:color="auto" w:fill="auto"/>
            <w:vAlign w:val="bottom"/>
          </w:tcPr>
          <w:p w:rsidR="00525DEC" w:rsidRPr="00D1689A" w:rsidRDefault="00525DEC" w:rsidP="002C3395">
            <w:r w:rsidRPr="00D1689A">
              <w:t>Иные бюджетные ассигнования</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09</w:t>
            </w:r>
          </w:p>
        </w:tc>
        <w:tc>
          <w:tcPr>
            <w:tcW w:w="750" w:type="dxa"/>
            <w:shd w:val="clear" w:color="auto" w:fill="auto"/>
            <w:noWrap/>
          </w:tcPr>
          <w:p w:rsidR="00525DEC" w:rsidRPr="00D1689A" w:rsidRDefault="00525DEC" w:rsidP="002C3395">
            <w:r w:rsidRPr="00D1689A">
              <w:t>61040</w:t>
            </w:r>
          </w:p>
        </w:tc>
        <w:tc>
          <w:tcPr>
            <w:tcW w:w="516" w:type="dxa"/>
            <w:shd w:val="clear" w:color="auto" w:fill="auto"/>
            <w:noWrap/>
          </w:tcPr>
          <w:p w:rsidR="00525DEC" w:rsidRPr="00D1689A" w:rsidRDefault="00525DEC" w:rsidP="002C3395">
            <w:r w:rsidRPr="00D1689A">
              <w:t>800</w:t>
            </w:r>
          </w:p>
        </w:tc>
        <w:tc>
          <w:tcPr>
            <w:tcW w:w="1066" w:type="dxa"/>
            <w:shd w:val="clear" w:color="auto" w:fill="auto"/>
            <w:noWrap/>
          </w:tcPr>
          <w:p w:rsidR="00525DEC" w:rsidRPr="00D1689A" w:rsidRDefault="00525DEC" w:rsidP="002C3395">
            <w:pPr>
              <w:jc w:val="right"/>
            </w:pPr>
            <w:r w:rsidRPr="00D1689A">
              <w:t>1,0</w:t>
            </w:r>
          </w:p>
        </w:tc>
        <w:tc>
          <w:tcPr>
            <w:tcW w:w="1067" w:type="dxa"/>
            <w:shd w:val="clear" w:color="auto" w:fill="auto"/>
            <w:noWrap/>
          </w:tcPr>
          <w:p w:rsidR="00525DEC" w:rsidRPr="00D1689A" w:rsidRDefault="00525DEC" w:rsidP="002C3395">
            <w:pPr>
              <w:jc w:val="right"/>
            </w:pPr>
            <w:r w:rsidRPr="00D1689A">
              <w:t>1,0</w:t>
            </w:r>
          </w:p>
        </w:tc>
        <w:tc>
          <w:tcPr>
            <w:tcW w:w="961" w:type="dxa"/>
            <w:shd w:val="clear" w:color="auto" w:fill="auto"/>
            <w:noWrap/>
          </w:tcPr>
          <w:p w:rsidR="00525DEC" w:rsidRPr="00D1689A" w:rsidRDefault="00525DEC" w:rsidP="002C3395">
            <w:pPr>
              <w:jc w:val="right"/>
            </w:pPr>
            <w:r w:rsidRPr="00D1689A">
              <w:t>1,0</w:t>
            </w:r>
          </w:p>
        </w:tc>
      </w:tr>
      <w:tr w:rsidR="00525DEC" w:rsidRPr="00D1689A" w:rsidTr="00B1662B">
        <w:trPr>
          <w:trHeight w:val="70"/>
        </w:trPr>
        <w:tc>
          <w:tcPr>
            <w:tcW w:w="3841" w:type="dxa"/>
            <w:shd w:val="clear" w:color="auto" w:fill="auto"/>
          </w:tcPr>
          <w:p w:rsidR="00525DEC" w:rsidRPr="00D1689A" w:rsidRDefault="00525DEC" w:rsidP="002C3395">
            <w:r w:rsidRPr="00D1689A">
              <w:t>Уплата налогов, сборов и иных платежей</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09</w:t>
            </w:r>
          </w:p>
        </w:tc>
        <w:tc>
          <w:tcPr>
            <w:tcW w:w="750" w:type="dxa"/>
            <w:shd w:val="clear" w:color="auto" w:fill="auto"/>
            <w:noWrap/>
          </w:tcPr>
          <w:p w:rsidR="00525DEC" w:rsidRPr="00D1689A" w:rsidRDefault="00525DEC" w:rsidP="002C3395">
            <w:r w:rsidRPr="00D1689A">
              <w:t>61040</w:t>
            </w:r>
          </w:p>
        </w:tc>
        <w:tc>
          <w:tcPr>
            <w:tcW w:w="516" w:type="dxa"/>
            <w:shd w:val="clear" w:color="auto" w:fill="auto"/>
            <w:noWrap/>
          </w:tcPr>
          <w:p w:rsidR="00525DEC" w:rsidRPr="00D1689A" w:rsidRDefault="00525DEC" w:rsidP="002C3395">
            <w:r w:rsidRPr="00D1689A">
              <w:t>850</w:t>
            </w:r>
          </w:p>
        </w:tc>
        <w:tc>
          <w:tcPr>
            <w:tcW w:w="1066" w:type="dxa"/>
            <w:shd w:val="clear" w:color="auto" w:fill="auto"/>
            <w:noWrap/>
          </w:tcPr>
          <w:p w:rsidR="00525DEC" w:rsidRPr="00D1689A" w:rsidRDefault="00525DEC" w:rsidP="002C3395">
            <w:pPr>
              <w:jc w:val="right"/>
            </w:pPr>
            <w:r w:rsidRPr="00D1689A">
              <w:t>1,0</w:t>
            </w:r>
          </w:p>
        </w:tc>
        <w:tc>
          <w:tcPr>
            <w:tcW w:w="1067" w:type="dxa"/>
            <w:shd w:val="clear" w:color="auto" w:fill="auto"/>
            <w:noWrap/>
          </w:tcPr>
          <w:p w:rsidR="00525DEC" w:rsidRPr="00D1689A" w:rsidRDefault="00525DEC" w:rsidP="002C3395">
            <w:pPr>
              <w:jc w:val="right"/>
            </w:pPr>
            <w:r w:rsidRPr="00D1689A">
              <w:t>1,0</w:t>
            </w:r>
          </w:p>
        </w:tc>
        <w:tc>
          <w:tcPr>
            <w:tcW w:w="961" w:type="dxa"/>
            <w:shd w:val="clear" w:color="auto" w:fill="auto"/>
            <w:noWrap/>
          </w:tcPr>
          <w:p w:rsidR="00525DEC" w:rsidRPr="00D1689A" w:rsidRDefault="00525DEC" w:rsidP="002C3395">
            <w:pPr>
              <w:jc w:val="right"/>
            </w:pPr>
            <w:r w:rsidRPr="00D1689A">
              <w:t>1,0</w:t>
            </w:r>
          </w:p>
        </w:tc>
      </w:tr>
      <w:tr w:rsidR="00525DEC" w:rsidRPr="00D1689A" w:rsidTr="00B1662B">
        <w:trPr>
          <w:trHeight w:val="678"/>
        </w:trPr>
        <w:tc>
          <w:tcPr>
            <w:tcW w:w="3841" w:type="dxa"/>
            <w:shd w:val="clear" w:color="auto" w:fill="auto"/>
          </w:tcPr>
          <w:p w:rsidR="00525DEC" w:rsidRPr="00D1689A" w:rsidRDefault="00525DEC" w:rsidP="002C3395">
            <w:r w:rsidRPr="00D1689A">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09</w:t>
            </w:r>
          </w:p>
        </w:tc>
        <w:tc>
          <w:tcPr>
            <w:tcW w:w="750" w:type="dxa"/>
            <w:shd w:val="clear" w:color="auto" w:fill="auto"/>
            <w:noWrap/>
          </w:tcPr>
          <w:p w:rsidR="00525DEC" w:rsidRPr="00D1689A" w:rsidRDefault="00525DEC" w:rsidP="002C3395">
            <w:r w:rsidRPr="00D1689A">
              <w:t>76000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115,0</w:t>
            </w:r>
          </w:p>
        </w:tc>
        <w:tc>
          <w:tcPr>
            <w:tcW w:w="1067" w:type="dxa"/>
            <w:shd w:val="clear" w:color="auto" w:fill="auto"/>
            <w:noWrap/>
          </w:tcPr>
          <w:p w:rsidR="00525DEC" w:rsidRPr="00D1689A" w:rsidRDefault="00525DEC" w:rsidP="002C3395">
            <w:pPr>
              <w:jc w:val="right"/>
            </w:pPr>
            <w:r w:rsidRPr="00D1689A">
              <w:t>320,7</w:t>
            </w:r>
          </w:p>
        </w:tc>
        <w:tc>
          <w:tcPr>
            <w:tcW w:w="961" w:type="dxa"/>
            <w:shd w:val="clear" w:color="auto" w:fill="auto"/>
            <w:noWrap/>
          </w:tcPr>
          <w:p w:rsidR="00525DEC" w:rsidRPr="00D1689A" w:rsidRDefault="00525DEC" w:rsidP="002C3395">
            <w:pPr>
              <w:jc w:val="right"/>
            </w:pPr>
            <w:r w:rsidRPr="00D1689A">
              <w:t>297,5</w:t>
            </w:r>
          </w:p>
        </w:tc>
      </w:tr>
      <w:tr w:rsidR="00525DEC" w:rsidRPr="00D1689A" w:rsidTr="00B1662B">
        <w:trPr>
          <w:trHeight w:val="882"/>
        </w:trPr>
        <w:tc>
          <w:tcPr>
            <w:tcW w:w="3841" w:type="dxa"/>
            <w:shd w:val="clear" w:color="auto" w:fill="auto"/>
          </w:tcPr>
          <w:p w:rsidR="00525DEC" w:rsidRPr="00D1689A" w:rsidRDefault="00525DEC" w:rsidP="002C3395">
            <w:r w:rsidRPr="00D1689A">
              <w:t xml:space="preserve">Финансовое обеспечение деятельности муниципальных казенных учреждений и финансовое обеспечению выполнения муниципального задания бюджетными и </w:t>
            </w:r>
            <w:r w:rsidRPr="00D1689A">
              <w:lastRenderedPageBreak/>
              <w:t>автономными муниципальными учреждениями</w:t>
            </w:r>
          </w:p>
        </w:tc>
        <w:tc>
          <w:tcPr>
            <w:tcW w:w="416" w:type="dxa"/>
            <w:shd w:val="clear" w:color="auto" w:fill="auto"/>
            <w:noWrap/>
          </w:tcPr>
          <w:p w:rsidR="00525DEC" w:rsidRPr="00D1689A" w:rsidRDefault="00525DEC" w:rsidP="002C3395">
            <w:r w:rsidRPr="00D1689A">
              <w:lastRenderedPageBreak/>
              <w:t>03</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09</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115,0</w:t>
            </w:r>
          </w:p>
        </w:tc>
        <w:tc>
          <w:tcPr>
            <w:tcW w:w="1067" w:type="dxa"/>
            <w:shd w:val="clear" w:color="auto" w:fill="auto"/>
            <w:noWrap/>
          </w:tcPr>
          <w:p w:rsidR="00525DEC" w:rsidRPr="00D1689A" w:rsidRDefault="00525DEC" w:rsidP="002C3395">
            <w:pPr>
              <w:jc w:val="right"/>
            </w:pPr>
            <w:r w:rsidRPr="00D1689A">
              <w:t>320,7</w:t>
            </w:r>
          </w:p>
        </w:tc>
        <w:tc>
          <w:tcPr>
            <w:tcW w:w="961" w:type="dxa"/>
            <w:shd w:val="clear" w:color="auto" w:fill="auto"/>
            <w:noWrap/>
          </w:tcPr>
          <w:p w:rsidR="00525DEC" w:rsidRPr="00D1689A" w:rsidRDefault="00525DEC" w:rsidP="002C3395">
            <w:pPr>
              <w:jc w:val="right"/>
            </w:pPr>
            <w:r w:rsidRPr="00D1689A">
              <w:t>297,5</w:t>
            </w:r>
          </w:p>
        </w:tc>
      </w:tr>
      <w:tr w:rsidR="00525DEC" w:rsidRPr="00D1689A" w:rsidTr="00B1662B">
        <w:trPr>
          <w:trHeight w:val="98"/>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09</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115,0</w:t>
            </w:r>
          </w:p>
        </w:tc>
        <w:tc>
          <w:tcPr>
            <w:tcW w:w="1067" w:type="dxa"/>
            <w:shd w:val="clear" w:color="auto" w:fill="auto"/>
            <w:noWrap/>
          </w:tcPr>
          <w:p w:rsidR="00525DEC" w:rsidRPr="00D1689A" w:rsidRDefault="00525DEC" w:rsidP="002C3395">
            <w:pPr>
              <w:jc w:val="right"/>
            </w:pPr>
            <w:r w:rsidRPr="00D1689A">
              <w:t>320,7</w:t>
            </w:r>
          </w:p>
        </w:tc>
        <w:tc>
          <w:tcPr>
            <w:tcW w:w="961" w:type="dxa"/>
            <w:shd w:val="clear" w:color="auto" w:fill="auto"/>
            <w:noWrap/>
          </w:tcPr>
          <w:p w:rsidR="00525DEC" w:rsidRPr="00D1689A" w:rsidRDefault="00525DEC" w:rsidP="002C3395">
            <w:pPr>
              <w:jc w:val="right"/>
            </w:pPr>
            <w:r w:rsidRPr="00D1689A">
              <w:t>297,5</w:t>
            </w:r>
          </w:p>
        </w:tc>
      </w:tr>
      <w:tr w:rsidR="00525DEC" w:rsidRPr="00D1689A" w:rsidTr="00B1662B">
        <w:trPr>
          <w:trHeight w:val="70"/>
        </w:trPr>
        <w:tc>
          <w:tcPr>
            <w:tcW w:w="3841" w:type="dxa"/>
            <w:shd w:val="clear" w:color="auto" w:fill="auto"/>
          </w:tcPr>
          <w:p w:rsidR="00525DEC" w:rsidRPr="00D1689A" w:rsidRDefault="00525DEC" w:rsidP="002C3395">
            <w:r w:rsidRPr="00D1689A">
              <w:t>Фонд оплаты труда учреждений</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09</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115,0</w:t>
            </w:r>
          </w:p>
        </w:tc>
        <w:tc>
          <w:tcPr>
            <w:tcW w:w="1067" w:type="dxa"/>
            <w:shd w:val="clear" w:color="auto" w:fill="auto"/>
            <w:noWrap/>
          </w:tcPr>
          <w:p w:rsidR="00525DEC" w:rsidRPr="00D1689A" w:rsidRDefault="00525DEC" w:rsidP="002C3395">
            <w:pPr>
              <w:jc w:val="right"/>
            </w:pPr>
            <w:r w:rsidRPr="00D1689A">
              <w:t>320,7</w:t>
            </w:r>
          </w:p>
        </w:tc>
        <w:tc>
          <w:tcPr>
            <w:tcW w:w="961" w:type="dxa"/>
            <w:shd w:val="clear" w:color="auto" w:fill="auto"/>
            <w:noWrap/>
          </w:tcPr>
          <w:p w:rsidR="00525DEC" w:rsidRPr="00D1689A" w:rsidRDefault="00525DEC" w:rsidP="002C3395">
            <w:pPr>
              <w:jc w:val="right"/>
            </w:pPr>
            <w:r w:rsidRPr="00D1689A">
              <w:t>297,5</w:t>
            </w:r>
          </w:p>
        </w:tc>
      </w:tr>
      <w:tr w:rsidR="00525DEC" w:rsidRPr="00D1689A" w:rsidTr="00B1662B">
        <w:trPr>
          <w:trHeight w:val="523"/>
        </w:trPr>
        <w:tc>
          <w:tcPr>
            <w:tcW w:w="3841" w:type="dxa"/>
            <w:shd w:val="clear" w:color="auto" w:fill="auto"/>
          </w:tcPr>
          <w:p w:rsidR="00525DEC" w:rsidRPr="00D1689A" w:rsidRDefault="00525DEC" w:rsidP="002C3395">
            <w:r w:rsidRPr="00D1689A">
              <w:t>Другие вопросы  в области национальной безопасности и правоохранительной деятельности</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14</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735"/>
        </w:trPr>
        <w:tc>
          <w:tcPr>
            <w:tcW w:w="3841"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14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1178"/>
        </w:trPr>
        <w:tc>
          <w:tcPr>
            <w:tcW w:w="3841" w:type="dxa"/>
            <w:shd w:val="clear" w:color="auto" w:fill="auto"/>
          </w:tcPr>
          <w:p w:rsidR="00525DEC" w:rsidRPr="00D1689A" w:rsidRDefault="00525DEC" w:rsidP="002C3395">
            <w:r w:rsidRPr="00D1689A">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14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276"/>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14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70"/>
        </w:trPr>
        <w:tc>
          <w:tcPr>
            <w:tcW w:w="3841" w:type="dxa"/>
            <w:shd w:val="clear" w:color="auto" w:fill="auto"/>
          </w:tcPr>
          <w:p w:rsidR="00525DEC" w:rsidRPr="00D1689A" w:rsidRDefault="00525DEC" w:rsidP="002C3395">
            <w:r w:rsidRPr="00D1689A">
              <w:t>Мероприятия по укреплению общественного порядка и обеспечению общественной безопасности</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14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42300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150"/>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14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42300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335"/>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03</w:t>
            </w:r>
          </w:p>
        </w:tc>
        <w:tc>
          <w:tcPr>
            <w:tcW w:w="472" w:type="dxa"/>
            <w:shd w:val="clear" w:color="auto" w:fill="auto"/>
            <w:noWrap/>
          </w:tcPr>
          <w:p w:rsidR="00525DEC" w:rsidRPr="00D1689A" w:rsidRDefault="00525DEC" w:rsidP="002C3395">
            <w:r w:rsidRPr="00D1689A">
              <w:t>14</w:t>
            </w:r>
          </w:p>
        </w:tc>
        <w:tc>
          <w:tcPr>
            <w:tcW w:w="416" w:type="dxa"/>
            <w:shd w:val="clear" w:color="auto" w:fill="auto"/>
            <w:noWrap/>
          </w:tcPr>
          <w:p w:rsidR="00525DEC" w:rsidRPr="00D1689A" w:rsidRDefault="00525DEC" w:rsidP="002C3395">
            <w:r w:rsidRPr="00D1689A">
              <w:t>36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42300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70"/>
        </w:trPr>
        <w:tc>
          <w:tcPr>
            <w:tcW w:w="3841" w:type="dxa"/>
            <w:shd w:val="clear" w:color="auto" w:fill="auto"/>
          </w:tcPr>
          <w:p w:rsidR="00525DEC" w:rsidRPr="00D1689A" w:rsidRDefault="00525DEC" w:rsidP="002C3395">
            <w:r w:rsidRPr="00D1689A">
              <w:t>Национальная экономика</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8 992,9</w:t>
            </w:r>
          </w:p>
        </w:tc>
        <w:tc>
          <w:tcPr>
            <w:tcW w:w="1067" w:type="dxa"/>
            <w:shd w:val="clear" w:color="auto" w:fill="auto"/>
            <w:noWrap/>
          </w:tcPr>
          <w:p w:rsidR="00525DEC" w:rsidRPr="00D1689A" w:rsidRDefault="00525DEC" w:rsidP="002C3395">
            <w:pPr>
              <w:jc w:val="right"/>
            </w:pPr>
            <w:r w:rsidRPr="00D1689A">
              <w:t>12 588,4</w:t>
            </w:r>
          </w:p>
        </w:tc>
        <w:tc>
          <w:tcPr>
            <w:tcW w:w="961" w:type="dxa"/>
            <w:shd w:val="clear" w:color="auto" w:fill="auto"/>
            <w:noWrap/>
          </w:tcPr>
          <w:p w:rsidR="00525DEC" w:rsidRPr="00D1689A" w:rsidRDefault="00525DEC" w:rsidP="002C3395">
            <w:pPr>
              <w:jc w:val="right"/>
            </w:pPr>
            <w:r w:rsidRPr="00D1689A">
              <w:t>14 851,5</w:t>
            </w:r>
          </w:p>
        </w:tc>
      </w:tr>
      <w:tr w:rsidR="00525DEC" w:rsidRPr="00D1689A" w:rsidTr="00B1662B">
        <w:trPr>
          <w:trHeight w:val="70"/>
        </w:trPr>
        <w:tc>
          <w:tcPr>
            <w:tcW w:w="3841" w:type="dxa"/>
            <w:shd w:val="clear" w:color="auto" w:fill="auto"/>
          </w:tcPr>
          <w:p w:rsidR="00525DEC" w:rsidRPr="00D1689A" w:rsidRDefault="00525DEC" w:rsidP="002C3395">
            <w:r w:rsidRPr="00D1689A">
              <w:t>Сельское хозяйство и рыболовство</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pPr>
              <w:rPr>
                <w:bCs/>
              </w:rPr>
            </w:pPr>
            <w:r w:rsidRPr="00D1689A">
              <w:rPr>
                <w:bCs/>
              </w:rPr>
              <w:t> </w:t>
            </w:r>
          </w:p>
        </w:tc>
        <w:tc>
          <w:tcPr>
            <w:tcW w:w="416" w:type="dxa"/>
            <w:shd w:val="clear" w:color="auto" w:fill="auto"/>
            <w:noWrap/>
          </w:tcPr>
          <w:p w:rsidR="00525DEC" w:rsidRPr="00D1689A" w:rsidRDefault="00525DEC" w:rsidP="002C3395">
            <w:pPr>
              <w:rPr>
                <w:bCs/>
              </w:rPr>
            </w:pPr>
            <w:r w:rsidRPr="00D1689A">
              <w:rPr>
                <w:bCs/>
              </w:rPr>
              <w:t> </w:t>
            </w:r>
          </w:p>
        </w:tc>
        <w:tc>
          <w:tcPr>
            <w:tcW w:w="461" w:type="dxa"/>
            <w:shd w:val="clear" w:color="auto" w:fill="auto"/>
            <w:noWrap/>
          </w:tcPr>
          <w:p w:rsidR="00525DEC" w:rsidRPr="00D1689A" w:rsidRDefault="00525DEC" w:rsidP="002C3395">
            <w:pPr>
              <w:rPr>
                <w:bCs/>
              </w:rPr>
            </w:pPr>
            <w:r w:rsidRPr="00D1689A">
              <w:rPr>
                <w:bCs/>
              </w:rPr>
              <w:t> </w:t>
            </w:r>
          </w:p>
        </w:tc>
        <w:tc>
          <w:tcPr>
            <w:tcW w:w="750" w:type="dxa"/>
            <w:shd w:val="clear" w:color="auto" w:fill="auto"/>
            <w:noWrap/>
          </w:tcPr>
          <w:p w:rsidR="00525DEC" w:rsidRPr="00D1689A" w:rsidRDefault="00525DEC" w:rsidP="002C3395">
            <w:pPr>
              <w:rPr>
                <w:bCs/>
              </w:rPr>
            </w:pPr>
            <w:r w:rsidRPr="00D1689A">
              <w:rPr>
                <w:bCs/>
              </w:rPr>
              <w:t> </w:t>
            </w:r>
          </w:p>
        </w:tc>
        <w:tc>
          <w:tcPr>
            <w:tcW w:w="516" w:type="dxa"/>
            <w:shd w:val="clear" w:color="auto" w:fill="auto"/>
            <w:noWrap/>
          </w:tcPr>
          <w:p w:rsidR="00525DEC" w:rsidRPr="00D1689A" w:rsidRDefault="00525DEC" w:rsidP="002C3395">
            <w:pPr>
              <w:rPr>
                <w:bCs/>
              </w:rPr>
            </w:pPr>
            <w:r w:rsidRPr="00D1689A">
              <w:rPr>
                <w:bCs/>
              </w:rPr>
              <w:t> </w:t>
            </w:r>
          </w:p>
        </w:tc>
        <w:tc>
          <w:tcPr>
            <w:tcW w:w="1066" w:type="dxa"/>
            <w:shd w:val="clear" w:color="auto" w:fill="auto"/>
            <w:noWrap/>
          </w:tcPr>
          <w:p w:rsidR="00525DEC" w:rsidRPr="00D1689A" w:rsidRDefault="00525DEC" w:rsidP="002C3395">
            <w:pPr>
              <w:jc w:val="right"/>
            </w:pPr>
            <w:r w:rsidRPr="00D1689A">
              <w:t>4 510,7</w:t>
            </w:r>
          </w:p>
        </w:tc>
        <w:tc>
          <w:tcPr>
            <w:tcW w:w="1067" w:type="dxa"/>
            <w:shd w:val="clear" w:color="auto" w:fill="auto"/>
            <w:noWrap/>
          </w:tcPr>
          <w:p w:rsidR="00525DEC" w:rsidRPr="00D1689A" w:rsidRDefault="00525DEC" w:rsidP="002C3395">
            <w:pPr>
              <w:jc w:val="right"/>
            </w:pPr>
            <w:r w:rsidRPr="00D1689A">
              <w:t>4 942,3</w:t>
            </w:r>
          </w:p>
        </w:tc>
        <w:tc>
          <w:tcPr>
            <w:tcW w:w="961" w:type="dxa"/>
            <w:shd w:val="clear" w:color="auto" w:fill="auto"/>
            <w:noWrap/>
          </w:tcPr>
          <w:p w:rsidR="00525DEC" w:rsidRPr="00D1689A" w:rsidRDefault="00525DEC" w:rsidP="002C3395">
            <w:pPr>
              <w:jc w:val="right"/>
            </w:pPr>
            <w:r w:rsidRPr="00D1689A">
              <w:t>3 925,3</w:t>
            </w:r>
          </w:p>
        </w:tc>
      </w:tr>
      <w:tr w:rsidR="00525DEC" w:rsidRPr="00D1689A" w:rsidTr="00B1662B">
        <w:trPr>
          <w:trHeight w:val="778"/>
        </w:trPr>
        <w:tc>
          <w:tcPr>
            <w:tcW w:w="3841" w:type="dxa"/>
            <w:shd w:val="clear" w:color="auto" w:fill="auto"/>
          </w:tcPr>
          <w:p w:rsidR="00525DEC" w:rsidRPr="00D1689A" w:rsidRDefault="00525DEC" w:rsidP="002C3395">
            <w:r w:rsidRPr="00D1689A">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pPr>
              <w:rPr>
                <w:bCs/>
              </w:rPr>
            </w:pPr>
            <w:r w:rsidRPr="00D1689A">
              <w:rPr>
                <w:bCs/>
              </w:rPr>
              <w:t> </w:t>
            </w:r>
          </w:p>
        </w:tc>
        <w:tc>
          <w:tcPr>
            <w:tcW w:w="1066" w:type="dxa"/>
            <w:shd w:val="clear" w:color="auto" w:fill="auto"/>
            <w:noWrap/>
          </w:tcPr>
          <w:p w:rsidR="00525DEC" w:rsidRPr="00D1689A" w:rsidRDefault="00525DEC" w:rsidP="002C3395">
            <w:pPr>
              <w:jc w:val="right"/>
            </w:pPr>
            <w:r w:rsidRPr="00D1689A">
              <w:t>3 549,5</w:t>
            </w:r>
          </w:p>
        </w:tc>
        <w:tc>
          <w:tcPr>
            <w:tcW w:w="1067" w:type="dxa"/>
            <w:shd w:val="clear" w:color="auto" w:fill="auto"/>
            <w:noWrap/>
          </w:tcPr>
          <w:p w:rsidR="00525DEC" w:rsidRPr="00D1689A" w:rsidRDefault="00525DEC" w:rsidP="002C3395">
            <w:pPr>
              <w:jc w:val="right"/>
            </w:pPr>
            <w:r w:rsidRPr="00D1689A">
              <w:t>3 784,7</w:t>
            </w:r>
          </w:p>
        </w:tc>
        <w:tc>
          <w:tcPr>
            <w:tcW w:w="961" w:type="dxa"/>
            <w:shd w:val="clear" w:color="auto" w:fill="auto"/>
            <w:noWrap/>
          </w:tcPr>
          <w:p w:rsidR="00525DEC" w:rsidRPr="00D1689A" w:rsidRDefault="00525DEC" w:rsidP="002C3395">
            <w:pPr>
              <w:jc w:val="right"/>
            </w:pPr>
            <w:r w:rsidRPr="00D1689A">
              <w:t>2 807,6</w:t>
            </w:r>
          </w:p>
        </w:tc>
      </w:tr>
      <w:tr w:rsidR="00525DEC" w:rsidRPr="00D1689A" w:rsidTr="00B1662B">
        <w:trPr>
          <w:trHeight w:val="114"/>
        </w:trPr>
        <w:tc>
          <w:tcPr>
            <w:tcW w:w="3841" w:type="dxa"/>
            <w:shd w:val="clear" w:color="auto" w:fill="auto"/>
          </w:tcPr>
          <w:p w:rsidR="00525DEC" w:rsidRPr="00D1689A" w:rsidRDefault="00525DEC" w:rsidP="002C3395">
            <w:pPr>
              <w:jc w:val="both"/>
            </w:pPr>
            <w:r w:rsidRPr="00D1689A">
              <w:t>Подпрограмма «Поддержка и развитие кадрового потенциала в АПК»</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pPr>
              <w:rPr>
                <w:bCs/>
              </w:rPr>
            </w:pPr>
            <w:r w:rsidRPr="00D1689A">
              <w:rPr>
                <w:bCs/>
              </w:rPr>
              <w:t> </w:t>
            </w:r>
          </w:p>
        </w:tc>
        <w:tc>
          <w:tcPr>
            <w:tcW w:w="1066" w:type="dxa"/>
            <w:shd w:val="clear" w:color="auto" w:fill="auto"/>
            <w:noWrap/>
          </w:tcPr>
          <w:p w:rsidR="00525DEC" w:rsidRPr="00D1689A" w:rsidRDefault="00525DEC" w:rsidP="002C3395">
            <w:pPr>
              <w:jc w:val="right"/>
            </w:pPr>
            <w:r w:rsidRPr="00D1689A">
              <w:t>3 549,5</w:t>
            </w:r>
          </w:p>
        </w:tc>
        <w:tc>
          <w:tcPr>
            <w:tcW w:w="1067" w:type="dxa"/>
            <w:shd w:val="clear" w:color="auto" w:fill="auto"/>
            <w:noWrap/>
          </w:tcPr>
          <w:p w:rsidR="00525DEC" w:rsidRPr="00D1689A" w:rsidRDefault="00525DEC" w:rsidP="002C3395">
            <w:pPr>
              <w:jc w:val="right"/>
            </w:pPr>
            <w:r w:rsidRPr="00D1689A">
              <w:t>3 784,7</w:t>
            </w:r>
          </w:p>
        </w:tc>
        <w:tc>
          <w:tcPr>
            <w:tcW w:w="961" w:type="dxa"/>
            <w:shd w:val="clear" w:color="auto" w:fill="auto"/>
            <w:noWrap/>
          </w:tcPr>
          <w:p w:rsidR="00525DEC" w:rsidRPr="00D1689A" w:rsidRDefault="00525DEC" w:rsidP="002C3395">
            <w:pPr>
              <w:jc w:val="right"/>
            </w:pPr>
            <w:r w:rsidRPr="00D1689A">
              <w:t>2 807,6</w:t>
            </w:r>
          </w:p>
        </w:tc>
      </w:tr>
      <w:tr w:rsidR="00525DEC" w:rsidRPr="00D1689A" w:rsidTr="00B1662B">
        <w:trPr>
          <w:trHeight w:val="717"/>
        </w:trPr>
        <w:tc>
          <w:tcPr>
            <w:tcW w:w="3841" w:type="dxa"/>
            <w:shd w:val="clear" w:color="auto" w:fill="auto"/>
          </w:tcPr>
          <w:p w:rsidR="00525DEC" w:rsidRPr="00D1689A" w:rsidRDefault="00525DEC" w:rsidP="002C3395">
            <w:r w:rsidRPr="00D1689A">
              <w:t>Основное мероприятие «Стимулирование обучения и закрепления молодых специалистов в сельскохозяйственном производстве»</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pPr>
              <w:rPr>
                <w:bCs/>
              </w:rPr>
            </w:pPr>
            <w:r w:rsidRPr="00D1689A">
              <w:rPr>
                <w:bCs/>
              </w:rPr>
              <w:t> </w:t>
            </w:r>
          </w:p>
        </w:tc>
        <w:tc>
          <w:tcPr>
            <w:tcW w:w="1066" w:type="dxa"/>
            <w:shd w:val="clear" w:color="auto" w:fill="auto"/>
            <w:noWrap/>
          </w:tcPr>
          <w:p w:rsidR="00525DEC" w:rsidRPr="00D1689A" w:rsidRDefault="00525DEC" w:rsidP="002C3395">
            <w:pPr>
              <w:jc w:val="right"/>
            </w:pPr>
            <w:r w:rsidRPr="00D1689A">
              <w:t>3 549,5</w:t>
            </w:r>
          </w:p>
        </w:tc>
        <w:tc>
          <w:tcPr>
            <w:tcW w:w="1067" w:type="dxa"/>
            <w:shd w:val="clear" w:color="auto" w:fill="auto"/>
            <w:noWrap/>
          </w:tcPr>
          <w:p w:rsidR="00525DEC" w:rsidRPr="00D1689A" w:rsidRDefault="00525DEC" w:rsidP="002C3395">
            <w:pPr>
              <w:jc w:val="right"/>
            </w:pPr>
            <w:r w:rsidRPr="00D1689A">
              <w:t>3 784,7</w:t>
            </w:r>
          </w:p>
        </w:tc>
        <w:tc>
          <w:tcPr>
            <w:tcW w:w="961" w:type="dxa"/>
            <w:shd w:val="clear" w:color="auto" w:fill="auto"/>
            <w:noWrap/>
          </w:tcPr>
          <w:p w:rsidR="00525DEC" w:rsidRPr="00D1689A" w:rsidRDefault="00525DEC" w:rsidP="002C3395">
            <w:pPr>
              <w:jc w:val="right"/>
            </w:pPr>
            <w:r w:rsidRPr="00D1689A">
              <w:t>2 807,6</w:t>
            </w:r>
          </w:p>
        </w:tc>
      </w:tr>
      <w:tr w:rsidR="00525DEC" w:rsidRPr="00D1689A" w:rsidTr="00B1662B">
        <w:trPr>
          <w:trHeight w:val="1052"/>
        </w:trPr>
        <w:tc>
          <w:tcPr>
            <w:tcW w:w="3841" w:type="dxa"/>
            <w:shd w:val="clear" w:color="auto" w:fill="auto"/>
          </w:tcPr>
          <w:p w:rsidR="00525DEC" w:rsidRPr="00D1689A" w:rsidRDefault="00525DEC" w:rsidP="002C3395">
            <w:r w:rsidRPr="00D1689A">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77000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3 549,5</w:t>
            </w:r>
          </w:p>
        </w:tc>
        <w:tc>
          <w:tcPr>
            <w:tcW w:w="1067" w:type="dxa"/>
            <w:shd w:val="clear" w:color="auto" w:fill="auto"/>
            <w:noWrap/>
          </w:tcPr>
          <w:p w:rsidR="00525DEC" w:rsidRPr="00D1689A" w:rsidRDefault="00525DEC" w:rsidP="002C3395">
            <w:pPr>
              <w:jc w:val="right"/>
            </w:pPr>
            <w:r w:rsidRPr="00D1689A">
              <w:t>3 784,7</w:t>
            </w:r>
          </w:p>
        </w:tc>
        <w:tc>
          <w:tcPr>
            <w:tcW w:w="961" w:type="dxa"/>
            <w:shd w:val="clear" w:color="auto" w:fill="auto"/>
            <w:noWrap/>
          </w:tcPr>
          <w:p w:rsidR="00525DEC" w:rsidRPr="00D1689A" w:rsidRDefault="00525DEC" w:rsidP="002C3395">
            <w:pPr>
              <w:jc w:val="right"/>
            </w:pPr>
            <w:r w:rsidRPr="00D1689A">
              <w:t>2 807,6</w:t>
            </w:r>
          </w:p>
        </w:tc>
      </w:tr>
      <w:tr w:rsidR="00525DEC" w:rsidRPr="00D1689A" w:rsidTr="00B1662B">
        <w:trPr>
          <w:trHeight w:val="5194"/>
        </w:trPr>
        <w:tc>
          <w:tcPr>
            <w:tcW w:w="3841" w:type="dxa"/>
            <w:shd w:val="clear" w:color="auto" w:fill="auto"/>
          </w:tcPr>
          <w:p w:rsidR="00525DEC" w:rsidRPr="00D1689A" w:rsidRDefault="00525DEC" w:rsidP="002C3395">
            <w:r w:rsidRPr="00D1689A">
              <w:lastRenderedPageBreak/>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w:t>
            </w:r>
            <w:r>
              <w:t>«</w:t>
            </w:r>
            <w:r w:rsidRPr="00D1689A">
              <w:t>О дополнительных мерах по подготовке и закреплению молодых специалистов в сельскохозяйственном производстве</w:t>
            </w:r>
            <w:r>
              <w:t>»</w:t>
            </w:r>
            <w:r w:rsidRPr="00D1689A">
              <w:t>, и оказанию содействия в трудоустройстве студента</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77160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229,8</w:t>
            </w:r>
          </w:p>
        </w:tc>
        <w:tc>
          <w:tcPr>
            <w:tcW w:w="1067" w:type="dxa"/>
            <w:shd w:val="clear" w:color="auto" w:fill="auto"/>
            <w:noWrap/>
          </w:tcPr>
          <w:p w:rsidR="00525DEC" w:rsidRPr="00D1689A" w:rsidRDefault="00525DEC" w:rsidP="002C3395">
            <w:pPr>
              <w:jc w:val="right"/>
            </w:pPr>
            <w:r w:rsidRPr="00D1689A">
              <w:t>311,4</w:t>
            </w:r>
          </w:p>
        </w:tc>
        <w:tc>
          <w:tcPr>
            <w:tcW w:w="961" w:type="dxa"/>
            <w:shd w:val="clear" w:color="auto" w:fill="auto"/>
            <w:noWrap/>
          </w:tcPr>
          <w:p w:rsidR="00525DEC" w:rsidRPr="00D1689A" w:rsidRDefault="00525DEC" w:rsidP="002C3395">
            <w:pPr>
              <w:jc w:val="right"/>
            </w:pPr>
            <w:r w:rsidRPr="00D1689A">
              <w:t>287,2</w:t>
            </w:r>
          </w:p>
        </w:tc>
      </w:tr>
      <w:tr w:rsidR="00525DEC" w:rsidRPr="00D1689A" w:rsidTr="00B1662B">
        <w:trPr>
          <w:trHeight w:val="70"/>
        </w:trPr>
        <w:tc>
          <w:tcPr>
            <w:tcW w:w="3841" w:type="dxa"/>
            <w:shd w:val="clear" w:color="auto" w:fill="auto"/>
          </w:tcPr>
          <w:p w:rsidR="00525DEC" w:rsidRPr="00D1689A" w:rsidRDefault="00525DEC" w:rsidP="002C3395">
            <w:r w:rsidRPr="00D1689A">
              <w:t>Социальное обеспечение и иные выплаты населению</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77160</w:t>
            </w:r>
          </w:p>
        </w:tc>
        <w:tc>
          <w:tcPr>
            <w:tcW w:w="516" w:type="dxa"/>
            <w:shd w:val="clear" w:color="auto" w:fill="auto"/>
            <w:noWrap/>
          </w:tcPr>
          <w:p w:rsidR="00525DEC" w:rsidRPr="00D1689A" w:rsidRDefault="00525DEC" w:rsidP="002C3395">
            <w:r w:rsidRPr="00D1689A">
              <w:t>300</w:t>
            </w:r>
          </w:p>
        </w:tc>
        <w:tc>
          <w:tcPr>
            <w:tcW w:w="1066" w:type="dxa"/>
            <w:shd w:val="clear" w:color="auto" w:fill="auto"/>
            <w:noWrap/>
          </w:tcPr>
          <w:p w:rsidR="00525DEC" w:rsidRPr="00D1689A" w:rsidRDefault="00525DEC" w:rsidP="002C3395">
            <w:pPr>
              <w:jc w:val="right"/>
            </w:pPr>
            <w:r w:rsidRPr="00D1689A">
              <w:t>229,8</w:t>
            </w:r>
          </w:p>
        </w:tc>
        <w:tc>
          <w:tcPr>
            <w:tcW w:w="1067" w:type="dxa"/>
            <w:shd w:val="clear" w:color="auto" w:fill="auto"/>
            <w:noWrap/>
          </w:tcPr>
          <w:p w:rsidR="00525DEC" w:rsidRPr="00D1689A" w:rsidRDefault="00525DEC" w:rsidP="002C3395">
            <w:pPr>
              <w:jc w:val="right"/>
            </w:pPr>
            <w:r w:rsidRPr="00D1689A">
              <w:t>311,4</w:t>
            </w:r>
          </w:p>
        </w:tc>
        <w:tc>
          <w:tcPr>
            <w:tcW w:w="961" w:type="dxa"/>
            <w:shd w:val="clear" w:color="auto" w:fill="auto"/>
            <w:noWrap/>
          </w:tcPr>
          <w:p w:rsidR="00525DEC" w:rsidRPr="00D1689A" w:rsidRDefault="00525DEC" w:rsidP="002C3395">
            <w:pPr>
              <w:jc w:val="right"/>
            </w:pPr>
            <w:r w:rsidRPr="00D1689A">
              <w:t>287,2</w:t>
            </w:r>
          </w:p>
        </w:tc>
      </w:tr>
      <w:tr w:rsidR="00525DEC" w:rsidRPr="00D1689A" w:rsidTr="00B1662B">
        <w:trPr>
          <w:trHeight w:val="70"/>
        </w:trPr>
        <w:tc>
          <w:tcPr>
            <w:tcW w:w="3841" w:type="dxa"/>
            <w:shd w:val="clear" w:color="auto" w:fill="auto"/>
          </w:tcPr>
          <w:p w:rsidR="00525DEC" w:rsidRPr="00D1689A" w:rsidRDefault="00525DEC" w:rsidP="002C3395">
            <w:r w:rsidRPr="00D1689A">
              <w:t>Иные выплаты населению</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77160</w:t>
            </w:r>
          </w:p>
        </w:tc>
        <w:tc>
          <w:tcPr>
            <w:tcW w:w="516" w:type="dxa"/>
            <w:shd w:val="clear" w:color="auto" w:fill="auto"/>
            <w:noWrap/>
          </w:tcPr>
          <w:p w:rsidR="00525DEC" w:rsidRPr="00D1689A" w:rsidRDefault="00525DEC" w:rsidP="002C3395">
            <w:r w:rsidRPr="00D1689A">
              <w:t>360</w:t>
            </w:r>
          </w:p>
        </w:tc>
        <w:tc>
          <w:tcPr>
            <w:tcW w:w="1066" w:type="dxa"/>
            <w:shd w:val="clear" w:color="auto" w:fill="auto"/>
            <w:noWrap/>
          </w:tcPr>
          <w:p w:rsidR="00525DEC" w:rsidRPr="00D1689A" w:rsidRDefault="00525DEC" w:rsidP="002C3395">
            <w:pPr>
              <w:jc w:val="right"/>
            </w:pPr>
            <w:r w:rsidRPr="00D1689A">
              <w:t>229,8</w:t>
            </w:r>
          </w:p>
        </w:tc>
        <w:tc>
          <w:tcPr>
            <w:tcW w:w="1067" w:type="dxa"/>
            <w:shd w:val="clear" w:color="auto" w:fill="auto"/>
            <w:noWrap/>
          </w:tcPr>
          <w:p w:rsidR="00525DEC" w:rsidRPr="00D1689A" w:rsidRDefault="00525DEC" w:rsidP="002C3395">
            <w:pPr>
              <w:jc w:val="right"/>
            </w:pPr>
            <w:r w:rsidRPr="00D1689A">
              <w:t>311,4</w:t>
            </w:r>
          </w:p>
        </w:tc>
        <w:tc>
          <w:tcPr>
            <w:tcW w:w="961" w:type="dxa"/>
            <w:shd w:val="clear" w:color="auto" w:fill="auto"/>
            <w:noWrap/>
          </w:tcPr>
          <w:p w:rsidR="00525DEC" w:rsidRPr="00D1689A" w:rsidRDefault="00525DEC" w:rsidP="002C3395">
            <w:pPr>
              <w:jc w:val="right"/>
            </w:pPr>
            <w:r w:rsidRPr="00D1689A">
              <w:t>287,2</w:t>
            </w:r>
          </w:p>
        </w:tc>
      </w:tr>
      <w:tr w:rsidR="00525DEC" w:rsidRPr="00D1689A" w:rsidTr="00B1662B">
        <w:trPr>
          <w:trHeight w:val="3397"/>
        </w:trPr>
        <w:tc>
          <w:tcPr>
            <w:tcW w:w="3841" w:type="dxa"/>
            <w:shd w:val="clear" w:color="auto" w:fill="auto"/>
          </w:tcPr>
          <w:p w:rsidR="00525DEC" w:rsidRPr="00D1689A" w:rsidRDefault="00525DEC" w:rsidP="002C3395">
            <w:r w:rsidRPr="00D1689A">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w:t>
            </w:r>
            <w:r>
              <w:t>т 27 февраля 2015 года N 91-УГ «</w:t>
            </w:r>
            <w:r w:rsidRPr="00D1689A">
              <w:t>О дополнительных мерах по подготовке и закреплению молодых специалистов в сельскохозяйственном производстве</w:t>
            </w:r>
            <w:r>
              <w:t>»</w:t>
            </w:r>
            <w:r w:rsidRPr="00D1689A">
              <w:t>, и оказанию содействия в трудоустройстве молодого специалиста</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77190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1 508,7</w:t>
            </w:r>
          </w:p>
        </w:tc>
        <w:tc>
          <w:tcPr>
            <w:tcW w:w="1067" w:type="dxa"/>
            <w:shd w:val="clear" w:color="auto" w:fill="auto"/>
            <w:noWrap/>
          </w:tcPr>
          <w:p w:rsidR="00525DEC" w:rsidRPr="00D1689A" w:rsidRDefault="00525DEC" w:rsidP="002C3395">
            <w:pPr>
              <w:jc w:val="right"/>
            </w:pPr>
            <w:r w:rsidRPr="00D1689A">
              <w:t>1 655,1</w:t>
            </w:r>
          </w:p>
        </w:tc>
        <w:tc>
          <w:tcPr>
            <w:tcW w:w="961" w:type="dxa"/>
            <w:shd w:val="clear" w:color="auto" w:fill="auto"/>
            <w:noWrap/>
          </w:tcPr>
          <w:p w:rsidR="00525DEC" w:rsidRPr="00D1689A" w:rsidRDefault="00525DEC" w:rsidP="002C3395">
            <w:pPr>
              <w:jc w:val="right"/>
            </w:pPr>
            <w:r w:rsidRPr="00D1689A">
              <w:t>942,9</w:t>
            </w:r>
          </w:p>
        </w:tc>
      </w:tr>
      <w:tr w:rsidR="00525DEC" w:rsidRPr="00D1689A" w:rsidTr="00B1662B">
        <w:trPr>
          <w:trHeight w:val="214"/>
        </w:trPr>
        <w:tc>
          <w:tcPr>
            <w:tcW w:w="3841" w:type="dxa"/>
            <w:shd w:val="clear" w:color="auto" w:fill="auto"/>
          </w:tcPr>
          <w:p w:rsidR="00525DEC" w:rsidRPr="00D1689A" w:rsidRDefault="00525DEC" w:rsidP="002C3395">
            <w:r w:rsidRPr="00D1689A">
              <w:t>Социальное обеспечение и иные выплаты населению</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77190</w:t>
            </w:r>
          </w:p>
        </w:tc>
        <w:tc>
          <w:tcPr>
            <w:tcW w:w="516" w:type="dxa"/>
            <w:shd w:val="clear" w:color="auto" w:fill="auto"/>
            <w:noWrap/>
          </w:tcPr>
          <w:p w:rsidR="00525DEC" w:rsidRPr="00D1689A" w:rsidRDefault="00525DEC" w:rsidP="002C3395">
            <w:r w:rsidRPr="00D1689A">
              <w:t>300</w:t>
            </w:r>
          </w:p>
        </w:tc>
        <w:tc>
          <w:tcPr>
            <w:tcW w:w="1066" w:type="dxa"/>
            <w:shd w:val="clear" w:color="auto" w:fill="auto"/>
            <w:noWrap/>
          </w:tcPr>
          <w:p w:rsidR="00525DEC" w:rsidRPr="00D1689A" w:rsidRDefault="00525DEC" w:rsidP="002C3395">
            <w:pPr>
              <w:jc w:val="right"/>
            </w:pPr>
            <w:r w:rsidRPr="00D1689A">
              <w:t>1 508,7</w:t>
            </w:r>
          </w:p>
        </w:tc>
        <w:tc>
          <w:tcPr>
            <w:tcW w:w="1067" w:type="dxa"/>
            <w:shd w:val="clear" w:color="auto" w:fill="auto"/>
            <w:noWrap/>
          </w:tcPr>
          <w:p w:rsidR="00525DEC" w:rsidRPr="00D1689A" w:rsidRDefault="00525DEC" w:rsidP="002C3395">
            <w:pPr>
              <w:jc w:val="right"/>
            </w:pPr>
            <w:r w:rsidRPr="00D1689A">
              <w:t>1 655,1</w:t>
            </w:r>
          </w:p>
        </w:tc>
        <w:tc>
          <w:tcPr>
            <w:tcW w:w="961" w:type="dxa"/>
            <w:shd w:val="clear" w:color="auto" w:fill="auto"/>
            <w:noWrap/>
          </w:tcPr>
          <w:p w:rsidR="00525DEC" w:rsidRPr="00D1689A" w:rsidRDefault="00525DEC" w:rsidP="002C3395">
            <w:pPr>
              <w:jc w:val="right"/>
            </w:pPr>
            <w:r w:rsidRPr="00D1689A">
              <w:t>942,9</w:t>
            </w:r>
          </w:p>
        </w:tc>
      </w:tr>
      <w:tr w:rsidR="00525DEC" w:rsidRPr="00D1689A" w:rsidTr="00B1662B">
        <w:trPr>
          <w:trHeight w:val="264"/>
        </w:trPr>
        <w:tc>
          <w:tcPr>
            <w:tcW w:w="3841" w:type="dxa"/>
            <w:shd w:val="clear" w:color="auto" w:fill="auto"/>
          </w:tcPr>
          <w:p w:rsidR="00525DEC" w:rsidRPr="00D1689A" w:rsidRDefault="00525DEC" w:rsidP="002C3395">
            <w:r w:rsidRPr="00D1689A">
              <w:t>Публичные нормативные выплаты гражданам несоциального характера</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77190</w:t>
            </w:r>
          </w:p>
        </w:tc>
        <w:tc>
          <w:tcPr>
            <w:tcW w:w="516" w:type="dxa"/>
            <w:shd w:val="clear" w:color="auto" w:fill="auto"/>
            <w:noWrap/>
          </w:tcPr>
          <w:p w:rsidR="00525DEC" w:rsidRPr="00D1689A" w:rsidRDefault="00525DEC" w:rsidP="002C3395">
            <w:r w:rsidRPr="00D1689A">
              <w:t>330</w:t>
            </w:r>
          </w:p>
        </w:tc>
        <w:tc>
          <w:tcPr>
            <w:tcW w:w="1066" w:type="dxa"/>
            <w:shd w:val="clear" w:color="auto" w:fill="auto"/>
            <w:noWrap/>
          </w:tcPr>
          <w:p w:rsidR="00525DEC" w:rsidRPr="00D1689A" w:rsidRDefault="00525DEC" w:rsidP="002C3395">
            <w:pPr>
              <w:jc w:val="right"/>
            </w:pPr>
            <w:r w:rsidRPr="00D1689A">
              <w:t>1 508,7</w:t>
            </w:r>
          </w:p>
        </w:tc>
        <w:tc>
          <w:tcPr>
            <w:tcW w:w="1067" w:type="dxa"/>
            <w:shd w:val="clear" w:color="auto" w:fill="auto"/>
            <w:noWrap/>
          </w:tcPr>
          <w:p w:rsidR="00525DEC" w:rsidRPr="00D1689A" w:rsidRDefault="00525DEC" w:rsidP="002C3395">
            <w:pPr>
              <w:jc w:val="right"/>
            </w:pPr>
            <w:r w:rsidRPr="00D1689A">
              <w:t>1 655,1</w:t>
            </w:r>
          </w:p>
        </w:tc>
        <w:tc>
          <w:tcPr>
            <w:tcW w:w="961" w:type="dxa"/>
            <w:shd w:val="clear" w:color="auto" w:fill="auto"/>
            <w:noWrap/>
          </w:tcPr>
          <w:p w:rsidR="00525DEC" w:rsidRPr="00D1689A" w:rsidRDefault="00525DEC" w:rsidP="002C3395">
            <w:pPr>
              <w:jc w:val="right"/>
            </w:pPr>
            <w:r w:rsidRPr="00D1689A">
              <w:t>942,9</w:t>
            </w:r>
          </w:p>
        </w:tc>
      </w:tr>
      <w:tr w:rsidR="00525DEC" w:rsidRPr="00D1689A" w:rsidTr="00B1662B">
        <w:trPr>
          <w:trHeight w:val="3757"/>
        </w:trPr>
        <w:tc>
          <w:tcPr>
            <w:tcW w:w="3841" w:type="dxa"/>
            <w:shd w:val="clear" w:color="auto" w:fill="auto"/>
          </w:tcPr>
          <w:p w:rsidR="00525DEC" w:rsidRPr="00D1689A" w:rsidRDefault="00525DEC" w:rsidP="002C3395">
            <w:r w:rsidRPr="00D1689A">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w:t>
            </w:r>
            <w:r>
              <w:t>т 27 февраля 2015 года N 91-УГ «</w:t>
            </w:r>
            <w:r w:rsidRPr="00D1689A">
              <w:t>О дополнительных мерах по подготовке и закреплению молодых специалистов в сельскохозяйственном производстве</w:t>
            </w:r>
            <w:r>
              <w:t>»</w:t>
            </w:r>
            <w:r w:rsidRPr="00D1689A">
              <w:t>, и оказанию содействия в трудоустройстве молодого специалиста</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77200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1 811,0</w:t>
            </w:r>
          </w:p>
        </w:tc>
        <w:tc>
          <w:tcPr>
            <w:tcW w:w="1067" w:type="dxa"/>
            <w:shd w:val="clear" w:color="auto" w:fill="auto"/>
            <w:noWrap/>
          </w:tcPr>
          <w:p w:rsidR="00525DEC" w:rsidRPr="00D1689A" w:rsidRDefault="00525DEC" w:rsidP="002C3395">
            <w:pPr>
              <w:jc w:val="right"/>
            </w:pPr>
            <w:r w:rsidRPr="00D1689A">
              <w:t>1 818,2</w:t>
            </w:r>
          </w:p>
        </w:tc>
        <w:tc>
          <w:tcPr>
            <w:tcW w:w="961" w:type="dxa"/>
            <w:shd w:val="clear" w:color="auto" w:fill="auto"/>
            <w:noWrap/>
          </w:tcPr>
          <w:p w:rsidR="00525DEC" w:rsidRPr="00D1689A" w:rsidRDefault="00525DEC" w:rsidP="002C3395">
            <w:pPr>
              <w:jc w:val="right"/>
            </w:pPr>
            <w:r w:rsidRPr="00D1689A">
              <w:t>1 577,5</w:t>
            </w:r>
          </w:p>
        </w:tc>
      </w:tr>
      <w:tr w:rsidR="00525DEC" w:rsidRPr="00D1689A" w:rsidTr="00B1662B">
        <w:trPr>
          <w:trHeight w:val="70"/>
        </w:trPr>
        <w:tc>
          <w:tcPr>
            <w:tcW w:w="3841" w:type="dxa"/>
            <w:shd w:val="clear" w:color="auto" w:fill="auto"/>
          </w:tcPr>
          <w:p w:rsidR="00525DEC" w:rsidRPr="00D1689A" w:rsidRDefault="00525DEC" w:rsidP="002C3395">
            <w:r w:rsidRPr="00D1689A">
              <w:t>Социальное обеспечение и иные выплаты населению</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77200</w:t>
            </w:r>
          </w:p>
        </w:tc>
        <w:tc>
          <w:tcPr>
            <w:tcW w:w="516" w:type="dxa"/>
            <w:shd w:val="clear" w:color="auto" w:fill="auto"/>
            <w:noWrap/>
          </w:tcPr>
          <w:p w:rsidR="00525DEC" w:rsidRPr="00D1689A" w:rsidRDefault="00525DEC" w:rsidP="002C3395">
            <w:r w:rsidRPr="00D1689A">
              <w:t>300</w:t>
            </w:r>
          </w:p>
        </w:tc>
        <w:tc>
          <w:tcPr>
            <w:tcW w:w="1066" w:type="dxa"/>
            <w:shd w:val="clear" w:color="auto" w:fill="auto"/>
            <w:noWrap/>
          </w:tcPr>
          <w:p w:rsidR="00525DEC" w:rsidRPr="00D1689A" w:rsidRDefault="00525DEC" w:rsidP="002C3395">
            <w:pPr>
              <w:jc w:val="right"/>
            </w:pPr>
            <w:r w:rsidRPr="00D1689A">
              <w:t>1 811,0</w:t>
            </w:r>
          </w:p>
        </w:tc>
        <w:tc>
          <w:tcPr>
            <w:tcW w:w="1067" w:type="dxa"/>
            <w:shd w:val="clear" w:color="auto" w:fill="auto"/>
            <w:noWrap/>
          </w:tcPr>
          <w:p w:rsidR="00525DEC" w:rsidRPr="00D1689A" w:rsidRDefault="00525DEC" w:rsidP="002C3395">
            <w:pPr>
              <w:jc w:val="right"/>
            </w:pPr>
            <w:r w:rsidRPr="00D1689A">
              <w:t>1 818,2</w:t>
            </w:r>
          </w:p>
        </w:tc>
        <w:tc>
          <w:tcPr>
            <w:tcW w:w="961" w:type="dxa"/>
            <w:shd w:val="clear" w:color="auto" w:fill="auto"/>
            <w:noWrap/>
          </w:tcPr>
          <w:p w:rsidR="00525DEC" w:rsidRPr="00D1689A" w:rsidRDefault="00525DEC" w:rsidP="002C3395">
            <w:pPr>
              <w:jc w:val="right"/>
            </w:pPr>
            <w:r w:rsidRPr="00D1689A">
              <w:t>1 577,5</w:t>
            </w:r>
          </w:p>
        </w:tc>
      </w:tr>
      <w:tr w:rsidR="00525DEC" w:rsidRPr="00D1689A" w:rsidTr="00B1662B">
        <w:trPr>
          <w:trHeight w:val="70"/>
        </w:trPr>
        <w:tc>
          <w:tcPr>
            <w:tcW w:w="3841" w:type="dxa"/>
            <w:shd w:val="clear" w:color="auto" w:fill="auto"/>
          </w:tcPr>
          <w:p w:rsidR="00525DEC" w:rsidRPr="00D1689A" w:rsidRDefault="00525DEC" w:rsidP="002C3395">
            <w:r w:rsidRPr="00D1689A">
              <w:t>Публичные нормативные выплаты гражданам несоциального характера</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77200</w:t>
            </w:r>
          </w:p>
        </w:tc>
        <w:tc>
          <w:tcPr>
            <w:tcW w:w="516" w:type="dxa"/>
            <w:shd w:val="clear" w:color="auto" w:fill="auto"/>
            <w:noWrap/>
          </w:tcPr>
          <w:p w:rsidR="00525DEC" w:rsidRPr="00D1689A" w:rsidRDefault="00525DEC" w:rsidP="002C3395">
            <w:r w:rsidRPr="00D1689A">
              <w:t>330</w:t>
            </w:r>
          </w:p>
        </w:tc>
        <w:tc>
          <w:tcPr>
            <w:tcW w:w="1066" w:type="dxa"/>
            <w:shd w:val="clear" w:color="auto" w:fill="auto"/>
            <w:noWrap/>
          </w:tcPr>
          <w:p w:rsidR="00525DEC" w:rsidRPr="00D1689A" w:rsidRDefault="00525DEC" w:rsidP="002C3395">
            <w:pPr>
              <w:jc w:val="right"/>
            </w:pPr>
            <w:r w:rsidRPr="00D1689A">
              <w:t>1 811,0</w:t>
            </w:r>
          </w:p>
        </w:tc>
        <w:tc>
          <w:tcPr>
            <w:tcW w:w="1067" w:type="dxa"/>
            <w:shd w:val="clear" w:color="auto" w:fill="auto"/>
            <w:noWrap/>
          </w:tcPr>
          <w:p w:rsidR="00525DEC" w:rsidRPr="00D1689A" w:rsidRDefault="00525DEC" w:rsidP="002C3395">
            <w:pPr>
              <w:jc w:val="right"/>
            </w:pPr>
            <w:r w:rsidRPr="00D1689A">
              <w:t>1 818,2</w:t>
            </w:r>
          </w:p>
        </w:tc>
        <w:tc>
          <w:tcPr>
            <w:tcW w:w="961" w:type="dxa"/>
            <w:shd w:val="clear" w:color="auto" w:fill="auto"/>
            <w:noWrap/>
          </w:tcPr>
          <w:p w:rsidR="00525DEC" w:rsidRPr="00D1689A" w:rsidRDefault="00525DEC" w:rsidP="002C3395">
            <w:pPr>
              <w:jc w:val="right"/>
            </w:pPr>
            <w:r w:rsidRPr="00D1689A">
              <w:t>1 577,5</w:t>
            </w:r>
          </w:p>
        </w:tc>
      </w:tr>
      <w:tr w:rsidR="00525DEC" w:rsidRPr="00D1689A" w:rsidTr="00B1662B">
        <w:trPr>
          <w:trHeight w:val="1018"/>
        </w:trPr>
        <w:tc>
          <w:tcPr>
            <w:tcW w:w="3841" w:type="dxa"/>
            <w:shd w:val="clear" w:color="auto" w:fill="auto"/>
          </w:tcPr>
          <w:p w:rsidR="00525DEC" w:rsidRPr="00D1689A" w:rsidRDefault="00525DEC" w:rsidP="002C3395">
            <w:r w:rsidRPr="00D1689A">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77000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961,2</w:t>
            </w:r>
          </w:p>
        </w:tc>
        <w:tc>
          <w:tcPr>
            <w:tcW w:w="1067" w:type="dxa"/>
            <w:shd w:val="clear" w:color="auto" w:fill="auto"/>
            <w:noWrap/>
          </w:tcPr>
          <w:p w:rsidR="00525DEC" w:rsidRPr="00D1689A" w:rsidRDefault="00525DEC" w:rsidP="002C3395">
            <w:pPr>
              <w:jc w:val="right"/>
            </w:pPr>
            <w:r w:rsidRPr="00D1689A">
              <w:t>1 157,6</w:t>
            </w:r>
          </w:p>
        </w:tc>
        <w:tc>
          <w:tcPr>
            <w:tcW w:w="961" w:type="dxa"/>
            <w:shd w:val="clear" w:color="auto" w:fill="auto"/>
            <w:noWrap/>
          </w:tcPr>
          <w:p w:rsidR="00525DEC" w:rsidRPr="00D1689A" w:rsidRDefault="00525DEC" w:rsidP="002C3395">
            <w:pPr>
              <w:jc w:val="right"/>
            </w:pPr>
            <w:r w:rsidRPr="00D1689A">
              <w:t>1 117,7</w:t>
            </w:r>
          </w:p>
        </w:tc>
      </w:tr>
      <w:tr w:rsidR="00525DEC" w:rsidRPr="00D1689A" w:rsidTr="00B1662B">
        <w:trPr>
          <w:trHeight w:val="519"/>
        </w:trPr>
        <w:tc>
          <w:tcPr>
            <w:tcW w:w="3841" w:type="dxa"/>
            <w:shd w:val="clear" w:color="auto" w:fill="auto"/>
          </w:tcPr>
          <w:p w:rsidR="00525DEC" w:rsidRPr="00D1689A" w:rsidRDefault="00525DEC" w:rsidP="002C3395">
            <w:r w:rsidRPr="00D1689A">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77220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961,2</w:t>
            </w:r>
          </w:p>
        </w:tc>
        <w:tc>
          <w:tcPr>
            <w:tcW w:w="1067" w:type="dxa"/>
            <w:shd w:val="clear" w:color="auto" w:fill="auto"/>
            <w:noWrap/>
          </w:tcPr>
          <w:p w:rsidR="00525DEC" w:rsidRPr="00D1689A" w:rsidRDefault="00525DEC" w:rsidP="002C3395">
            <w:pPr>
              <w:jc w:val="right"/>
            </w:pPr>
            <w:r w:rsidRPr="00D1689A">
              <w:t>1 157,6</w:t>
            </w:r>
          </w:p>
        </w:tc>
        <w:tc>
          <w:tcPr>
            <w:tcW w:w="961" w:type="dxa"/>
            <w:shd w:val="clear" w:color="auto" w:fill="auto"/>
            <w:noWrap/>
          </w:tcPr>
          <w:p w:rsidR="00525DEC" w:rsidRPr="00D1689A" w:rsidRDefault="00525DEC" w:rsidP="002C3395">
            <w:pPr>
              <w:jc w:val="right"/>
            </w:pPr>
            <w:r w:rsidRPr="00D1689A">
              <w:t>1 117,7</w:t>
            </w:r>
          </w:p>
        </w:tc>
      </w:tr>
      <w:tr w:rsidR="00525DEC" w:rsidRPr="00D1689A" w:rsidTr="00B1662B">
        <w:trPr>
          <w:trHeight w:val="70"/>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77220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961,2</w:t>
            </w:r>
          </w:p>
        </w:tc>
        <w:tc>
          <w:tcPr>
            <w:tcW w:w="1067" w:type="dxa"/>
            <w:shd w:val="clear" w:color="auto" w:fill="auto"/>
            <w:noWrap/>
          </w:tcPr>
          <w:p w:rsidR="00525DEC" w:rsidRPr="00D1689A" w:rsidRDefault="00525DEC" w:rsidP="002C3395">
            <w:pPr>
              <w:jc w:val="right"/>
            </w:pPr>
            <w:r w:rsidRPr="00D1689A">
              <w:t>1 157,6</w:t>
            </w:r>
          </w:p>
        </w:tc>
        <w:tc>
          <w:tcPr>
            <w:tcW w:w="961" w:type="dxa"/>
            <w:shd w:val="clear" w:color="auto" w:fill="auto"/>
            <w:noWrap/>
          </w:tcPr>
          <w:p w:rsidR="00525DEC" w:rsidRPr="00D1689A" w:rsidRDefault="00525DEC" w:rsidP="002C3395">
            <w:pPr>
              <w:jc w:val="right"/>
            </w:pPr>
            <w:r w:rsidRPr="00D1689A">
              <w:t>1 117,7</w:t>
            </w:r>
          </w:p>
        </w:tc>
      </w:tr>
      <w:tr w:rsidR="00525DEC" w:rsidRPr="00D1689A" w:rsidTr="00B1662B">
        <w:trPr>
          <w:trHeight w:val="70"/>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77220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961,2</w:t>
            </w:r>
          </w:p>
        </w:tc>
        <w:tc>
          <w:tcPr>
            <w:tcW w:w="1067" w:type="dxa"/>
            <w:shd w:val="clear" w:color="auto" w:fill="auto"/>
            <w:noWrap/>
          </w:tcPr>
          <w:p w:rsidR="00525DEC" w:rsidRPr="00D1689A" w:rsidRDefault="00525DEC" w:rsidP="002C3395">
            <w:pPr>
              <w:jc w:val="right"/>
            </w:pPr>
            <w:r w:rsidRPr="00D1689A">
              <w:t>1 157,6</w:t>
            </w:r>
          </w:p>
        </w:tc>
        <w:tc>
          <w:tcPr>
            <w:tcW w:w="961" w:type="dxa"/>
            <w:shd w:val="clear" w:color="auto" w:fill="auto"/>
            <w:noWrap/>
          </w:tcPr>
          <w:p w:rsidR="00525DEC" w:rsidRPr="00D1689A" w:rsidRDefault="00525DEC" w:rsidP="002C3395">
            <w:pPr>
              <w:jc w:val="right"/>
            </w:pPr>
            <w:r w:rsidRPr="00D1689A">
              <w:t>1 117,7</w:t>
            </w:r>
          </w:p>
        </w:tc>
      </w:tr>
      <w:tr w:rsidR="00525DEC" w:rsidRPr="00D1689A" w:rsidTr="00B1662B">
        <w:trPr>
          <w:trHeight w:val="70"/>
        </w:trPr>
        <w:tc>
          <w:tcPr>
            <w:tcW w:w="3841" w:type="dxa"/>
            <w:shd w:val="clear" w:color="auto" w:fill="auto"/>
          </w:tcPr>
          <w:p w:rsidR="00525DEC" w:rsidRPr="00D1689A" w:rsidRDefault="00525DEC" w:rsidP="002C3395">
            <w:r w:rsidRPr="00D1689A">
              <w:t>Дорожное хозяйство (дорожные фонды)</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4 432,2</w:t>
            </w:r>
          </w:p>
        </w:tc>
        <w:tc>
          <w:tcPr>
            <w:tcW w:w="1067" w:type="dxa"/>
            <w:shd w:val="clear" w:color="auto" w:fill="auto"/>
            <w:noWrap/>
          </w:tcPr>
          <w:p w:rsidR="00525DEC" w:rsidRPr="00D1689A" w:rsidRDefault="00525DEC" w:rsidP="002C3395">
            <w:pPr>
              <w:jc w:val="right"/>
            </w:pPr>
            <w:r w:rsidRPr="00D1689A">
              <w:t>7 566,1</w:t>
            </w:r>
          </w:p>
        </w:tc>
        <w:tc>
          <w:tcPr>
            <w:tcW w:w="961" w:type="dxa"/>
            <w:shd w:val="clear" w:color="auto" w:fill="auto"/>
            <w:noWrap/>
          </w:tcPr>
          <w:p w:rsidR="00525DEC" w:rsidRPr="00D1689A" w:rsidRDefault="00525DEC" w:rsidP="002C3395">
            <w:pPr>
              <w:jc w:val="right"/>
            </w:pPr>
            <w:r w:rsidRPr="00D1689A">
              <w:t>10 846,2</w:t>
            </w:r>
          </w:p>
        </w:tc>
      </w:tr>
      <w:tr w:rsidR="00525DEC" w:rsidRPr="00D1689A" w:rsidTr="00B1662B">
        <w:trPr>
          <w:trHeight w:val="721"/>
        </w:trPr>
        <w:tc>
          <w:tcPr>
            <w:tcW w:w="3841"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 на 2015-2021 годы»</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pPr>
              <w:rPr>
                <w:bCs/>
              </w:rPr>
            </w:pPr>
            <w:r w:rsidRPr="00D1689A">
              <w:rPr>
                <w:bCs/>
              </w:rPr>
              <w:t> </w:t>
            </w:r>
          </w:p>
        </w:tc>
        <w:tc>
          <w:tcPr>
            <w:tcW w:w="516" w:type="dxa"/>
            <w:shd w:val="clear" w:color="auto" w:fill="auto"/>
            <w:noWrap/>
          </w:tcPr>
          <w:p w:rsidR="00525DEC" w:rsidRPr="00D1689A" w:rsidRDefault="00525DEC" w:rsidP="002C3395">
            <w:pPr>
              <w:rPr>
                <w:bCs/>
              </w:rPr>
            </w:pPr>
            <w:r w:rsidRPr="00D1689A">
              <w:rPr>
                <w:bCs/>
              </w:rPr>
              <w:t> </w:t>
            </w:r>
          </w:p>
        </w:tc>
        <w:tc>
          <w:tcPr>
            <w:tcW w:w="1066" w:type="dxa"/>
            <w:shd w:val="clear" w:color="auto" w:fill="auto"/>
            <w:noWrap/>
          </w:tcPr>
          <w:p w:rsidR="00525DEC" w:rsidRPr="00D1689A" w:rsidRDefault="00525DEC" w:rsidP="002C3395">
            <w:pPr>
              <w:jc w:val="right"/>
            </w:pPr>
            <w:r w:rsidRPr="00D1689A">
              <w:t>4 432,2</w:t>
            </w:r>
          </w:p>
        </w:tc>
        <w:tc>
          <w:tcPr>
            <w:tcW w:w="1067" w:type="dxa"/>
            <w:shd w:val="clear" w:color="auto" w:fill="auto"/>
            <w:noWrap/>
          </w:tcPr>
          <w:p w:rsidR="00525DEC" w:rsidRPr="00D1689A" w:rsidRDefault="00525DEC" w:rsidP="002C3395">
            <w:pPr>
              <w:jc w:val="right"/>
            </w:pPr>
            <w:r w:rsidRPr="00D1689A">
              <w:t>7 566,1</w:t>
            </w:r>
          </w:p>
        </w:tc>
        <w:tc>
          <w:tcPr>
            <w:tcW w:w="961" w:type="dxa"/>
            <w:shd w:val="clear" w:color="auto" w:fill="auto"/>
            <w:noWrap/>
          </w:tcPr>
          <w:p w:rsidR="00525DEC" w:rsidRPr="00D1689A" w:rsidRDefault="00525DEC" w:rsidP="002C3395">
            <w:pPr>
              <w:jc w:val="right"/>
            </w:pPr>
            <w:r w:rsidRPr="00D1689A">
              <w:t>10 846,2</w:t>
            </w:r>
          </w:p>
        </w:tc>
      </w:tr>
      <w:tr w:rsidR="00525DEC" w:rsidRPr="00D1689A" w:rsidTr="00B1662B">
        <w:trPr>
          <w:trHeight w:val="324"/>
        </w:trPr>
        <w:tc>
          <w:tcPr>
            <w:tcW w:w="3841" w:type="dxa"/>
            <w:shd w:val="clear" w:color="auto" w:fill="auto"/>
          </w:tcPr>
          <w:p w:rsidR="00525DEC" w:rsidRPr="00D1689A" w:rsidRDefault="00525DEC" w:rsidP="002C3395">
            <w:r>
              <w:t>Основное мероприятие «</w:t>
            </w:r>
            <w:r w:rsidRPr="00D1689A">
              <w:t>Капитальный ремонт, ремонт и содержание автомобильных дорог общего пользования местного значения</w:t>
            </w:r>
            <w:r>
              <w:t>»</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pPr>
              <w:rPr>
                <w:bCs/>
              </w:rPr>
            </w:pPr>
            <w:r w:rsidRPr="00D1689A">
              <w:rPr>
                <w:bCs/>
              </w:rPr>
              <w:t> </w:t>
            </w:r>
          </w:p>
        </w:tc>
        <w:tc>
          <w:tcPr>
            <w:tcW w:w="516" w:type="dxa"/>
            <w:shd w:val="clear" w:color="auto" w:fill="auto"/>
            <w:noWrap/>
          </w:tcPr>
          <w:p w:rsidR="00525DEC" w:rsidRPr="00D1689A" w:rsidRDefault="00525DEC" w:rsidP="002C3395">
            <w:pPr>
              <w:rPr>
                <w:bCs/>
              </w:rPr>
            </w:pPr>
            <w:r w:rsidRPr="00D1689A">
              <w:rPr>
                <w:bCs/>
              </w:rPr>
              <w:t> </w:t>
            </w:r>
          </w:p>
        </w:tc>
        <w:tc>
          <w:tcPr>
            <w:tcW w:w="1066" w:type="dxa"/>
            <w:shd w:val="clear" w:color="auto" w:fill="auto"/>
            <w:noWrap/>
          </w:tcPr>
          <w:p w:rsidR="00525DEC" w:rsidRPr="00D1689A" w:rsidRDefault="00525DEC" w:rsidP="002C3395">
            <w:pPr>
              <w:jc w:val="right"/>
            </w:pPr>
            <w:r w:rsidRPr="00D1689A">
              <w:t>4 432,2</w:t>
            </w:r>
          </w:p>
        </w:tc>
        <w:tc>
          <w:tcPr>
            <w:tcW w:w="1067" w:type="dxa"/>
            <w:shd w:val="clear" w:color="auto" w:fill="auto"/>
            <w:noWrap/>
          </w:tcPr>
          <w:p w:rsidR="00525DEC" w:rsidRPr="00D1689A" w:rsidRDefault="00525DEC" w:rsidP="002C3395">
            <w:pPr>
              <w:jc w:val="right"/>
            </w:pPr>
            <w:r w:rsidRPr="00D1689A">
              <w:t>7 566,1</w:t>
            </w:r>
          </w:p>
        </w:tc>
        <w:tc>
          <w:tcPr>
            <w:tcW w:w="961" w:type="dxa"/>
            <w:shd w:val="clear" w:color="auto" w:fill="auto"/>
            <w:noWrap/>
          </w:tcPr>
          <w:p w:rsidR="00525DEC" w:rsidRPr="00D1689A" w:rsidRDefault="00525DEC" w:rsidP="002C3395">
            <w:pPr>
              <w:jc w:val="right"/>
            </w:pPr>
            <w:r w:rsidRPr="00D1689A">
              <w:t>10 846,2</w:t>
            </w:r>
          </w:p>
        </w:tc>
      </w:tr>
      <w:tr w:rsidR="00525DEC" w:rsidRPr="00D1689A" w:rsidTr="00B1662B">
        <w:trPr>
          <w:trHeight w:val="120"/>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2 368,2</w:t>
            </w:r>
          </w:p>
        </w:tc>
        <w:tc>
          <w:tcPr>
            <w:tcW w:w="1067" w:type="dxa"/>
            <w:shd w:val="clear" w:color="auto" w:fill="auto"/>
            <w:noWrap/>
          </w:tcPr>
          <w:p w:rsidR="00525DEC" w:rsidRPr="00D1689A" w:rsidRDefault="00525DEC" w:rsidP="002C3395">
            <w:pPr>
              <w:jc w:val="right"/>
            </w:pPr>
            <w:r w:rsidRPr="00D1689A">
              <w:t>3 783,1</w:t>
            </w:r>
          </w:p>
        </w:tc>
        <w:tc>
          <w:tcPr>
            <w:tcW w:w="961" w:type="dxa"/>
            <w:shd w:val="clear" w:color="auto" w:fill="auto"/>
            <w:noWrap/>
          </w:tcPr>
          <w:p w:rsidR="00525DEC" w:rsidRPr="00D1689A" w:rsidRDefault="00525DEC" w:rsidP="002C3395">
            <w:pPr>
              <w:jc w:val="right"/>
            </w:pPr>
            <w:r w:rsidRPr="00D1689A">
              <w:t>5 423,1</w:t>
            </w:r>
          </w:p>
        </w:tc>
      </w:tr>
      <w:tr w:rsidR="00525DEC" w:rsidRPr="00D1689A" w:rsidTr="00B1662B">
        <w:trPr>
          <w:trHeight w:val="523"/>
        </w:trPr>
        <w:tc>
          <w:tcPr>
            <w:tcW w:w="3841" w:type="dxa"/>
            <w:shd w:val="clear" w:color="auto" w:fill="auto"/>
          </w:tcPr>
          <w:p w:rsidR="00525DEC" w:rsidRPr="00D1689A" w:rsidRDefault="00525DEC" w:rsidP="002C3395">
            <w:r w:rsidRPr="00D1689A">
              <w:t>Капитальный ремонт, ремонт и содержание автомобильных дорог общего пользования местного значения и искусственных сооружений на них</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42010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2 368,2</w:t>
            </w:r>
          </w:p>
        </w:tc>
        <w:tc>
          <w:tcPr>
            <w:tcW w:w="1067" w:type="dxa"/>
            <w:shd w:val="clear" w:color="auto" w:fill="auto"/>
            <w:noWrap/>
          </w:tcPr>
          <w:p w:rsidR="00525DEC" w:rsidRPr="00D1689A" w:rsidRDefault="00525DEC" w:rsidP="002C3395">
            <w:pPr>
              <w:jc w:val="right"/>
            </w:pPr>
            <w:r w:rsidRPr="00D1689A">
              <w:t>3 783,1</w:t>
            </w:r>
          </w:p>
        </w:tc>
        <w:tc>
          <w:tcPr>
            <w:tcW w:w="961" w:type="dxa"/>
            <w:shd w:val="clear" w:color="auto" w:fill="auto"/>
            <w:noWrap/>
          </w:tcPr>
          <w:p w:rsidR="00525DEC" w:rsidRPr="00D1689A" w:rsidRDefault="00525DEC" w:rsidP="002C3395">
            <w:pPr>
              <w:jc w:val="right"/>
            </w:pPr>
            <w:r w:rsidRPr="00D1689A">
              <w:t>5 423,1</w:t>
            </w:r>
          </w:p>
        </w:tc>
      </w:tr>
      <w:tr w:rsidR="00525DEC" w:rsidRPr="00D1689A" w:rsidTr="00B1662B">
        <w:trPr>
          <w:trHeight w:val="163"/>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42010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2 368,2</w:t>
            </w:r>
          </w:p>
        </w:tc>
        <w:tc>
          <w:tcPr>
            <w:tcW w:w="1067" w:type="dxa"/>
            <w:shd w:val="clear" w:color="auto" w:fill="auto"/>
            <w:noWrap/>
          </w:tcPr>
          <w:p w:rsidR="00525DEC" w:rsidRPr="00D1689A" w:rsidRDefault="00525DEC" w:rsidP="002C3395">
            <w:pPr>
              <w:jc w:val="right"/>
            </w:pPr>
            <w:r w:rsidRPr="00D1689A">
              <w:t>3 783,1</w:t>
            </w:r>
          </w:p>
        </w:tc>
        <w:tc>
          <w:tcPr>
            <w:tcW w:w="961" w:type="dxa"/>
            <w:shd w:val="clear" w:color="auto" w:fill="auto"/>
            <w:noWrap/>
          </w:tcPr>
          <w:p w:rsidR="00525DEC" w:rsidRPr="00D1689A" w:rsidRDefault="00525DEC" w:rsidP="002C3395">
            <w:pPr>
              <w:jc w:val="right"/>
            </w:pPr>
            <w:r w:rsidRPr="00D1689A">
              <w:t>5 423,1</w:t>
            </w:r>
          </w:p>
        </w:tc>
      </w:tr>
      <w:tr w:rsidR="00525DEC" w:rsidRPr="00D1689A" w:rsidTr="00B1662B">
        <w:trPr>
          <w:trHeight w:val="196"/>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42010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2 368,2</w:t>
            </w:r>
          </w:p>
        </w:tc>
        <w:tc>
          <w:tcPr>
            <w:tcW w:w="1067" w:type="dxa"/>
            <w:shd w:val="clear" w:color="auto" w:fill="auto"/>
            <w:noWrap/>
          </w:tcPr>
          <w:p w:rsidR="00525DEC" w:rsidRPr="00D1689A" w:rsidRDefault="00525DEC" w:rsidP="002C3395">
            <w:pPr>
              <w:jc w:val="right"/>
            </w:pPr>
            <w:r w:rsidRPr="00D1689A">
              <w:t>3 783,1</w:t>
            </w:r>
          </w:p>
        </w:tc>
        <w:tc>
          <w:tcPr>
            <w:tcW w:w="961" w:type="dxa"/>
            <w:shd w:val="clear" w:color="auto" w:fill="auto"/>
            <w:noWrap/>
          </w:tcPr>
          <w:p w:rsidR="00525DEC" w:rsidRPr="00D1689A" w:rsidRDefault="00525DEC" w:rsidP="002C3395">
            <w:pPr>
              <w:jc w:val="right"/>
            </w:pPr>
            <w:r w:rsidRPr="00D1689A">
              <w:t>5 423,1</w:t>
            </w:r>
          </w:p>
        </w:tc>
      </w:tr>
      <w:tr w:rsidR="00525DEC" w:rsidRPr="00D1689A" w:rsidTr="00B1662B">
        <w:trPr>
          <w:trHeight w:val="395"/>
        </w:trPr>
        <w:tc>
          <w:tcPr>
            <w:tcW w:w="3841" w:type="dxa"/>
            <w:shd w:val="clear" w:color="auto" w:fill="auto"/>
          </w:tcPr>
          <w:p w:rsidR="00525DEC" w:rsidRPr="00D1689A" w:rsidRDefault="00525DEC" w:rsidP="002C3395">
            <w:r w:rsidRPr="00D1689A">
              <w:lastRenderedPageBreak/>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44100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2 064,0</w:t>
            </w:r>
          </w:p>
        </w:tc>
        <w:tc>
          <w:tcPr>
            <w:tcW w:w="1067" w:type="dxa"/>
            <w:shd w:val="clear" w:color="auto" w:fill="auto"/>
            <w:noWrap/>
          </w:tcPr>
          <w:p w:rsidR="00525DEC" w:rsidRPr="00D1689A" w:rsidRDefault="00525DEC" w:rsidP="002C3395">
            <w:pPr>
              <w:jc w:val="right"/>
            </w:pPr>
            <w:r w:rsidRPr="00D1689A">
              <w:t>3 783,0</w:t>
            </w:r>
          </w:p>
        </w:tc>
        <w:tc>
          <w:tcPr>
            <w:tcW w:w="961" w:type="dxa"/>
            <w:shd w:val="clear" w:color="auto" w:fill="auto"/>
            <w:noWrap/>
          </w:tcPr>
          <w:p w:rsidR="00525DEC" w:rsidRPr="00D1689A" w:rsidRDefault="00525DEC" w:rsidP="002C3395">
            <w:pPr>
              <w:jc w:val="right"/>
            </w:pPr>
            <w:r w:rsidRPr="00D1689A">
              <w:t>5 423,1</w:t>
            </w:r>
          </w:p>
        </w:tc>
      </w:tr>
      <w:tr w:rsidR="00525DEC" w:rsidRPr="00D1689A" w:rsidTr="00B1662B">
        <w:trPr>
          <w:trHeight w:val="3548"/>
        </w:trPr>
        <w:tc>
          <w:tcPr>
            <w:tcW w:w="3841" w:type="dxa"/>
            <w:shd w:val="clear" w:color="auto" w:fill="auto"/>
          </w:tcPr>
          <w:p w:rsidR="00525DEC" w:rsidRPr="00D1689A" w:rsidRDefault="00525DEC" w:rsidP="002C3395">
            <w:r>
              <w:t>Иные межбюджетные трансферты на о</w:t>
            </w:r>
            <w:r w:rsidRPr="00D1689A">
              <w:t>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44102</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2 064,0</w:t>
            </w:r>
          </w:p>
        </w:tc>
        <w:tc>
          <w:tcPr>
            <w:tcW w:w="1067" w:type="dxa"/>
            <w:shd w:val="clear" w:color="auto" w:fill="auto"/>
            <w:noWrap/>
          </w:tcPr>
          <w:p w:rsidR="00525DEC" w:rsidRPr="00D1689A" w:rsidRDefault="00525DEC" w:rsidP="002C3395">
            <w:pPr>
              <w:jc w:val="right"/>
            </w:pPr>
            <w:r w:rsidRPr="00D1689A">
              <w:t>3 783,0</w:t>
            </w:r>
          </w:p>
        </w:tc>
        <w:tc>
          <w:tcPr>
            <w:tcW w:w="961" w:type="dxa"/>
            <w:shd w:val="clear" w:color="auto" w:fill="auto"/>
            <w:noWrap/>
          </w:tcPr>
          <w:p w:rsidR="00525DEC" w:rsidRPr="00D1689A" w:rsidRDefault="00525DEC" w:rsidP="002C3395">
            <w:pPr>
              <w:jc w:val="right"/>
            </w:pPr>
            <w:r w:rsidRPr="00D1689A">
              <w:t>5 423,1</w:t>
            </w:r>
          </w:p>
        </w:tc>
      </w:tr>
      <w:tr w:rsidR="00525DEC" w:rsidRPr="00D1689A" w:rsidTr="00B1662B">
        <w:trPr>
          <w:trHeight w:val="70"/>
        </w:trPr>
        <w:tc>
          <w:tcPr>
            <w:tcW w:w="3841" w:type="dxa"/>
            <w:shd w:val="clear" w:color="auto" w:fill="auto"/>
          </w:tcPr>
          <w:p w:rsidR="00525DEC" w:rsidRPr="00D1689A" w:rsidRDefault="00525DEC" w:rsidP="002C3395">
            <w:r w:rsidRPr="00D1689A">
              <w:t>Межбюджетные трансферты</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44102</w:t>
            </w:r>
          </w:p>
        </w:tc>
        <w:tc>
          <w:tcPr>
            <w:tcW w:w="516" w:type="dxa"/>
            <w:shd w:val="clear" w:color="auto" w:fill="auto"/>
            <w:noWrap/>
          </w:tcPr>
          <w:p w:rsidR="00525DEC" w:rsidRPr="00D1689A" w:rsidRDefault="00525DEC" w:rsidP="002C3395">
            <w:r w:rsidRPr="00D1689A">
              <w:t>500</w:t>
            </w:r>
          </w:p>
        </w:tc>
        <w:tc>
          <w:tcPr>
            <w:tcW w:w="1066" w:type="dxa"/>
            <w:shd w:val="clear" w:color="auto" w:fill="auto"/>
            <w:noWrap/>
          </w:tcPr>
          <w:p w:rsidR="00525DEC" w:rsidRPr="00D1689A" w:rsidRDefault="00525DEC" w:rsidP="002C3395">
            <w:pPr>
              <w:jc w:val="right"/>
            </w:pPr>
            <w:r w:rsidRPr="00D1689A">
              <w:t>2 064,0</w:t>
            </w:r>
          </w:p>
        </w:tc>
        <w:tc>
          <w:tcPr>
            <w:tcW w:w="1067" w:type="dxa"/>
            <w:shd w:val="clear" w:color="auto" w:fill="auto"/>
            <w:noWrap/>
          </w:tcPr>
          <w:p w:rsidR="00525DEC" w:rsidRPr="00D1689A" w:rsidRDefault="00525DEC" w:rsidP="002C3395">
            <w:pPr>
              <w:jc w:val="right"/>
            </w:pPr>
            <w:r w:rsidRPr="00D1689A">
              <w:t>3 783,0</w:t>
            </w:r>
          </w:p>
        </w:tc>
        <w:tc>
          <w:tcPr>
            <w:tcW w:w="961" w:type="dxa"/>
            <w:shd w:val="clear" w:color="auto" w:fill="auto"/>
            <w:noWrap/>
          </w:tcPr>
          <w:p w:rsidR="00525DEC" w:rsidRPr="00D1689A" w:rsidRDefault="00525DEC" w:rsidP="002C3395">
            <w:pPr>
              <w:jc w:val="right"/>
            </w:pPr>
            <w:r w:rsidRPr="00D1689A">
              <w:t>5 423,1</w:t>
            </w:r>
          </w:p>
        </w:tc>
      </w:tr>
      <w:tr w:rsidR="00525DEC" w:rsidRPr="00D1689A" w:rsidTr="00B1662B">
        <w:trPr>
          <w:trHeight w:val="281"/>
        </w:trPr>
        <w:tc>
          <w:tcPr>
            <w:tcW w:w="3841" w:type="dxa"/>
            <w:shd w:val="clear" w:color="auto" w:fill="auto"/>
          </w:tcPr>
          <w:p w:rsidR="00525DEC" w:rsidRPr="00D1689A" w:rsidRDefault="00525DEC" w:rsidP="002C3395">
            <w:r w:rsidRPr="00D1689A">
              <w:t>Иные межбюджетные трансферты</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13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44102</w:t>
            </w:r>
          </w:p>
        </w:tc>
        <w:tc>
          <w:tcPr>
            <w:tcW w:w="516" w:type="dxa"/>
            <w:shd w:val="clear" w:color="auto" w:fill="auto"/>
            <w:noWrap/>
          </w:tcPr>
          <w:p w:rsidR="00525DEC" w:rsidRPr="00D1689A" w:rsidRDefault="00525DEC" w:rsidP="002C3395">
            <w:r w:rsidRPr="00D1689A">
              <w:t>540</w:t>
            </w:r>
          </w:p>
        </w:tc>
        <w:tc>
          <w:tcPr>
            <w:tcW w:w="1066" w:type="dxa"/>
            <w:shd w:val="clear" w:color="auto" w:fill="auto"/>
            <w:noWrap/>
          </w:tcPr>
          <w:p w:rsidR="00525DEC" w:rsidRPr="00D1689A" w:rsidRDefault="00525DEC" w:rsidP="002C3395">
            <w:pPr>
              <w:jc w:val="right"/>
            </w:pPr>
            <w:r w:rsidRPr="00D1689A">
              <w:t>2 064,0</w:t>
            </w:r>
          </w:p>
        </w:tc>
        <w:tc>
          <w:tcPr>
            <w:tcW w:w="1067" w:type="dxa"/>
            <w:shd w:val="clear" w:color="auto" w:fill="auto"/>
            <w:noWrap/>
          </w:tcPr>
          <w:p w:rsidR="00525DEC" w:rsidRPr="00D1689A" w:rsidRDefault="00525DEC" w:rsidP="002C3395">
            <w:pPr>
              <w:jc w:val="right"/>
            </w:pPr>
            <w:r w:rsidRPr="00D1689A">
              <w:t>3 783,0</w:t>
            </w:r>
          </w:p>
        </w:tc>
        <w:tc>
          <w:tcPr>
            <w:tcW w:w="961" w:type="dxa"/>
            <w:shd w:val="clear" w:color="auto" w:fill="auto"/>
            <w:noWrap/>
          </w:tcPr>
          <w:p w:rsidR="00525DEC" w:rsidRPr="00D1689A" w:rsidRDefault="00525DEC" w:rsidP="002C3395">
            <w:pPr>
              <w:jc w:val="right"/>
            </w:pPr>
            <w:r w:rsidRPr="00D1689A">
              <w:t>5 423,1</w:t>
            </w:r>
          </w:p>
        </w:tc>
      </w:tr>
      <w:tr w:rsidR="00525DEC" w:rsidRPr="00D1689A" w:rsidTr="00B1662B">
        <w:trPr>
          <w:trHeight w:val="70"/>
        </w:trPr>
        <w:tc>
          <w:tcPr>
            <w:tcW w:w="3841" w:type="dxa"/>
            <w:shd w:val="clear" w:color="auto" w:fill="auto"/>
          </w:tcPr>
          <w:p w:rsidR="00525DEC" w:rsidRPr="00D1689A" w:rsidRDefault="00525DEC" w:rsidP="002C3395">
            <w:r w:rsidRPr="00D1689A">
              <w:t>Другие вопросы в области национальной экономики</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80,0</w:t>
            </w:r>
          </w:p>
        </w:tc>
        <w:tc>
          <w:tcPr>
            <w:tcW w:w="961" w:type="dxa"/>
            <w:shd w:val="clear" w:color="auto" w:fill="auto"/>
            <w:noWrap/>
          </w:tcPr>
          <w:p w:rsidR="00525DEC" w:rsidRPr="00D1689A" w:rsidRDefault="00525DEC" w:rsidP="002C3395">
            <w:pPr>
              <w:jc w:val="right"/>
            </w:pPr>
            <w:r w:rsidRPr="00D1689A">
              <w:t>80,0</w:t>
            </w:r>
          </w:p>
        </w:tc>
      </w:tr>
      <w:tr w:rsidR="00525DEC" w:rsidRPr="00D1689A" w:rsidTr="00B1662B">
        <w:trPr>
          <w:trHeight w:val="426"/>
        </w:trPr>
        <w:tc>
          <w:tcPr>
            <w:tcW w:w="3841" w:type="dxa"/>
            <w:shd w:val="clear" w:color="auto" w:fill="auto"/>
          </w:tcPr>
          <w:p w:rsidR="00525DEC" w:rsidRPr="00D1689A" w:rsidRDefault="00525DEC" w:rsidP="002C3395">
            <w:r w:rsidRPr="00D1689A">
              <w:t>Муниципальная программа развития и поддержки малого и среднего предпринимательства Чамзинского муниципального района на 2016-2021 годы</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29</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80,0</w:t>
            </w:r>
          </w:p>
        </w:tc>
        <w:tc>
          <w:tcPr>
            <w:tcW w:w="961" w:type="dxa"/>
            <w:shd w:val="clear" w:color="auto" w:fill="auto"/>
            <w:noWrap/>
          </w:tcPr>
          <w:p w:rsidR="00525DEC" w:rsidRPr="00D1689A" w:rsidRDefault="00525DEC" w:rsidP="002C3395">
            <w:pPr>
              <w:jc w:val="right"/>
            </w:pPr>
            <w:r w:rsidRPr="00D1689A">
              <w:t>80,0</w:t>
            </w:r>
          </w:p>
        </w:tc>
      </w:tr>
      <w:tr w:rsidR="00525DEC" w:rsidRPr="00D1689A" w:rsidTr="00B1662B">
        <w:trPr>
          <w:trHeight w:val="330"/>
        </w:trPr>
        <w:tc>
          <w:tcPr>
            <w:tcW w:w="3841" w:type="dxa"/>
            <w:shd w:val="clear" w:color="auto" w:fill="auto"/>
          </w:tcPr>
          <w:p w:rsidR="00525DEC" w:rsidRPr="00D1689A" w:rsidRDefault="00525DEC" w:rsidP="002C3395">
            <w:r w:rsidRPr="00D1689A">
              <w:t>Основное мероприятие «Информационное, консультационное обеспечение малого и среднего бизнеса, повышение квалификации кадров»</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29</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30,0</w:t>
            </w:r>
          </w:p>
        </w:tc>
        <w:tc>
          <w:tcPr>
            <w:tcW w:w="1067" w:type="dxa"/>
            <w:shd w:val="clear" w:color="auto" w:fill="auto"/>
            <w:noWrap/>
          </w:tcPr>
          <w:p w:rsidR="00525DEC" w:rsidRPr="00D1689A" w:rsidRDefault="00525DEC" w:rsidP="002C3395">
            <w:pPr>
              <w:jc w:val="right"/>
            </w:pPr>
            <w:r w:rsidRPr="00D1689A">
              <w:t>60,0</w:t>
            </w:r>
          </w:p>
        </w:tc>
        <w:tc>
          <w:tcPr>
            <w:tcW w:w="961" w:type="dxa"/>
            <w:shd w:val="clear" w:color="auto" w:fill="auto"/>
            <w:noWrap/>
          </w:tcPr>
          <w:p w:rsidR="00525DEC" w:rsidRPr="00D1689A" w:rsidRDefault="00525DEC" w:rsidP="002C3395">
            <w:pPr>
              <w:jc w:val="right"/>
            </w:pPr>
            <w:r w:rsidRPr="00D1689A">
              <w:t>60,0</w:t>
            </w:r>
          </w:p>
        </w:tc>
      </w:tr>
      <w:tr w:rsidR="00525DEC" w:rsidRPr="00D1689A" w:rsidTr="00B1662B">
        <w:trPr>
          <w:trHeight w:val="70"/>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29</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10,0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326"/>
        </w:trPr>
        <w:tc>
          <w:tcPr>
            <w:tcW w:w="3841" w:type="dxa"/>
            <w:shd w:val="clear" w:color="auto" w:fill="auto"/>
          </w:tcPr>
          <w:p w:rsidR="00525DEC" w:rsidRPr="00D1689A" w:rsidRDefault="00525DEC" w:rsidP="002C3395">
            <w:r w:rsidRPr="00D1689A">
              <w:t>Мероприятия по поддержке субъектов малого и среднего предпринимательства в Республике Мордовия</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29</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42060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10,0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70"/>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29</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42060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10,0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70"/>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29</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42060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10,0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70"/>
        </w:trPr>
        <w:tc>
          <w:tcPr>
            <w:tcW w:w="3841" w:type="dxa"/>
            <w:shd w:val="clear" w:color="auto" w:fill="auto"/>
          </w:tcPr>
          <w:p w:rsidR="00525DEC" w:rsidRPr="00D1689A" w:rsidRDefault="00525DEC" w:rsidP="002C3395">
            <w:r w:rsidRPr="00D1689A">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29</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91000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70"/>
        </w:trPr>
        <w:tc>
          <w:tcPr>
            <w:tcW w:w="3841" w:type="dxa"/>
            <w:shd w:val="clear" w:color="auto" w:fill="auto"/>
          </w:tcPr>
          <w:p w:rsidR="00525DEC" w:rsidRPr="00D1689A" w:rsidRDefault="00525DEC" w:rsidP="002C3395">
            <w:r w:rsidRPr="00D1689A">
              <w:t>Субсидии субъектам малого и среднего предпринимательства на возмещение части затрат, связанных с повышением квалификации кадров</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29</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91310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70"/>
        </w:trPr>
        <w:tc>
          <w:tcPr>
            <w:tcW w:w="3841" w:type="dxa"/>
            <w:shd w:val="clear" w:color="auto" w:fill="auto"/>
            <w:vAlign w:val="bottom"/>
          </w:tcPr>
          <w:p w:rsidR="00525DEC" w:rsidRPr="00D1689A" w:rsidRDefault="00525DEC" w:rsidP="002C3395">
            <w:r w:rsidRPr="00D1689A">
              <w:t>Иные бюджетные ассигнования</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29</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91310</w:t>
            </w:r>
          </w:p>
        </w:tc>
        <w:tc>
          <w:tcPr>
            <w:tcW w:w="516" w:type="dxa"/>
            <w:shd w:val="clear" w:color="auto" w:fill="auto"/>
            <w:noWrap/>
          </w:tcPr>
          <w:p w:rsidR="00525DEC" w:rsidRPr="00D1689A" w:rsidRDefault="00525DEC" w:rsidP="002C3395">
            <w:r w:rsidRPr="00D1689A">
              <w:t>800</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682"/>
        </w:trPr>
        <w:tc>
          <w:tcPr>
            <w:tcW w:w="3841" w:type="dxa"/>
            <w:shd w:val="clear" w:color="auto" w:fill="auto"/>
          </w:tcPr>
          <w:p w:rsidR="00525DEC" w:rsidRPr="00D1689A" w:rsidRDefault="00525DEC" w:rsidP="002C3395">
            <w:r w:rsidRPr="00D1689A">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29</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91310</w:t>
            </w:r>
          </w:p>
        </w:tc>
        <w:tc>
          <w:tcPr>
            <w:tcW w:w="516" w:type="dxa"/>
            <w:shd w:val="clear" w:color="auto" w:fill="auto"/>
            <w:noWrap/>
          </w:tcPr>
          <w:p w:rsidR="00525DEC" w:rsidRPr="00D1689A" w:rsidRDefault="00525DEC" w:rsidP="002C3395">
            <w:r w:rsidRPr="00D1689A">
              <w:t>810</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435"/>
        </w:trPr>
        <w:tc>
          <w:tcPr>
            <w:tcW w:w="3841" w:type="dxa"/>
            <w:shd w:val="clear" w:color="auto" w:fill="auto"/>
          </w:tcPr>
          <w:p w:rsidR="00525DEC" w:rsidRPr="00D1689A" w:rsidRDefault="00525DEC" w:rsidP="002C3395">
            <w:r w:rsidRPr="00D1689A">
              <w:lastRenderedPageBreak/>
              <w:t>Основное мероприятие «Формирование благоприятной социальной среды для малого и среднего предпринимательства»</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29</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20,0</w:t>
            </w:r>
          </w:p>
        </w:tc>
        <w:tc>
          <w:tcPr>
            <w:tcW w:w="961" w:type="dxa"/>
            <w:shd w:val="clear" w:color="auto" w:fill="auto"/>
            <w:noWrap/>
          </w:tcPr>
          <w:p w:rsidR="00525DEC" w:rsidRPr="00D1689A" w:rsidRDefault="00525DEC" w:rsidP="002C3395">
            <w:pPr>
              <w:jc w:val="right"/>
            </w:pPr>
            <w:r w:rsidRPr="00D1689A">
              <w:t>20,0</w:t>
            </w:r>
          </w:p>
        </w:tc>
      </w:tr>
      <w:tr w:rsidR="00525DEC" w:rsidRPr="00D1689A" w:rsidTr="00B1662B">
        <w:trPr>
          <w:trHeight w:val="82"/>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29</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20,0</w:t>
            </w:r>
          </w:p>
        </w:tc>
        <w:tc>
          <w:tcPr>
            <w:tcW w:w="961" w:type="dxa"/>
            <w:shd w:val="clear" w:color="auto" w:fill="auto"/>
            <w:noWrap/>
          </w:tcPr>
          <w:p w:rsidR="00525DEC" w:rsidRPr="00D1689A" w:rsidRDefault="00525DEC" w:rsidP="002C3395">
            <w:pPr>
              <w:jc w:val="right"/>
            </w:pPr>
            <w:r w:rsidRPr="00D1689A">
              <w:t>20,0</w:t>
            </w:r>
          </w:p>
        </w:tc>
      </w:tr>
      <w:tr w:rsidR="00525DEC" w:rsidRPr="00D1689A" w:rsidTr="00B1662B">
        <w:trPr>
          <w:trHeight w:val="461"/>
        </w:trPr>
        <w:tc>
          <w:tcPr>
            <w:tcW w:w="3841" w:type="dxa"/>
            <w:shd w:val="clear" w:color="auto" w:fill="auto"/>
          </w:tcPr>
          <w:p w:rsidR="00525DEC" w:rsidRPr="00D1689A" w:rsidRDefault="00525DEC" w:rsidP="002C3395">
            <w:r w:rsidRPr="00D1689A">
              <w:t>Мероприятия по поддержке субъектов малого и среднего предпринимательства в Республике Мордовия</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29</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42060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20,0</w:t>
            </w:r>
          </w:p>
        </w:tc>
        <w:tc>
          <w:tcPr>
            <w:tcW w:w="961" w:type="dxa"/>
            <w:shd w:val="clear" w:color="auto" w:fill="auto"/>
            <w:noWrap/>
          </w:tcPr>
          <w:p w:rsidR="00525DEC" w:rsidRPr="00D1689A" w:rsidRDefault="00525DEC" w:rsidP="002C3395">
            <w:pPr>
              <w:jc w:val="right"/>
            </w:pPr>
            <w:r w:rsidRPr="00D1689A">
              <w:t>20,0</w:t>
            </w:r>
          </w:p>
        </w:tc>
      </w:tr>
      <w:tr w:rsidR="00525DEC" w:rsidRPr="00D1689A" w:rsidTr="00B1662B">
        <w:trPr>
          <w:trHeight w:val="481"/>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29</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42060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20,0</w:t>
            </w:r>
          </w:p>
        </w:tc>
        <w:tc>
          <w:tcPr>
            <w:tcW w:w="961" w:type="dxa"/>
            <w:shd w:val="clear" w:color="auto" w:fill="auto"/>
            <w:noWrap/>
          </w:tcPr>
          <w:p w:rsidR="00525DEC" w:rsidRPr="00D1689A" w:rsidRDefault="00525DEC" w:rsidP="002C3395">
            <w:pPr>
              <w:jc w:val="right"/>
            </w:pPr>
            <w:r w:rsidRPr="00D1689A">
              <w:t>20,0</w:t>
            </w:r>
          </w:p>
        </w:tc>
      </w:tr>
      <w:tr w:rsidR="00525DEC" w:rsidRPr="00D1689A" w:rsidTr="00B1662B">
        <w:trPr>
          <w:trHeight w:val="321"/>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04</w:t>
            </w:r>
          </w:p>
        </w:tc>
        <w:tc>
          <w:tcPr>
            <w:tcW w:w="472"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29</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42060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20,0</w:t>
            </w:r>
          </w:p>
        </w:tc>
        <w:tc>
          <w:tcPr>
            <w:tcW w:w="1067" w:type="dxa"/>
            <w:shd w:val="clear" w:color="auto" w:fill="auto"/>
            <w:noWrap/>
          </w:tcPr>
          <w:p w:rsidR="00525DEC" w:rsidRPr="00D1689A" w:rsidRDefault="00525DEC" w:rsidP="002C3395">
            <w:pPr>
              <w:jc w:val="right"/>
            </w:pPr>
            <w:r w:rsidRPr="00D1689A">
              <w:t>20,0</w:t>
            </w:r>
          </w:p>
        </w:tc>
        <w:tc>
          <w:tcPr>
            <w:tcW w:w="961" w:type="dxa"/>
            <w:shd w:val="clear" w:color="auto" w:fill="auto"/>
            <w:noWrap/>
          </w:tcPr>
          <w:p w:rsidR="00525DEC" w:rsidRPr="00D1689A" w:rsidRDefault="00525DEC" w:rsidP="002C3395">
            <w:pPr>
              <w:jc w:val="right"/>
            </w:pPr>
            <w:r w:rsidRPr="00D1689A">
              <w:t>20,0</w:t>
            </w:r>
          </w:p>
        </w:tc>
      </w:tr>
      <w:tr w:rsidR="00525DEC" w:rsidRPr="00D1689A" w:rsidTr="00B1662B">
        <w:trPr>
          <w:trHeight w:val="70"/>
        </w:trPr>
        <w:tc>
          <w:tcPr>
            <w:tcW w:w="3841" w:type="dxa"/>
            <w:shd w:val="clear" w:color="auto" w:fill="auto"/>
          </w:tcPr>
          <w:p w:rsidR="00525DEC" w:rsidRPr="00D1689A" w:rsidRDefault="00525DEC" w:rsidP="002C3395">
            <w:r w:rsidRPr="00D1689A">
              <w:t>Жилищно-коммунальное хозяйство</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33 411,2</w:t>
            </w:r>
          </w:p>
        </w:tc>
        <w:tc>
          <w:tcPr>
            <w:tcW w:w="1067" w:type="dxa"/>
            <w:shd w:val="clear" w:color="auto" w:fill="auto"/>
            <w:noWrap/>
          </w:tcPr>
          <w:p w:rsidR="00525DEC" w:rsidRPr="00D1689A" w:rsidRDefault="00525DEC" w:rsidP="002C3395">
            <w:pPr>
              <w:jc w:val="right"/>
            </w:pPr>
            <w:r w:rsidRPr="00D1689A">
              <w:t>1 994,0</w:t>
            </w:r>
          </w:p>
        </w:tc>
        <w:tc>
          <w:tcPr>
            <w:tcW w:w="961" w:type="dxa"/>
            <w:shd w:val="clear" w:color="auto" w:fill="auto"/>
            <w:noWrap/>
          </w:tcPr>
          <w:p w:rsidR="00525DEC" w:rsidRPr="00D1689A" w:rsidRDefault="00525DEC" w:rsidP="002C3395">
            <w:pPr>
              <w:jc w:val="right"/>
            </w:pPr>
            <w:r w:rsidRPr="00D1689A">
              <w:t>605,4</w:t>
            </w:r>
          </w:p>
        </w:tc>
      </w:tr>
      <w:tr w:rsidR="00525DEC" w:rsidRPr="00D1689A" w:rsidTr="00B1662B">
        <w:trPr>
          <w:trHeight w:val="70"/>
        </w:trPr>
        <w:tc>
          <w:tcPr>
            <w:tcW w:w="3841" w:type="dxa"/>
            <w:shd w:val="clear" w:color="auto" w:fill="auto"/>
          </w:tcPr>
          <w:p w:rsidR="00525DEC" w:rsidRPr="00D1689A" w:rsidRDefault="00525DEC" w:rsidP="002C3395">
            <w:r w:rsidRPr="00D1689A">
              <w:t>Жилищное хозяйство</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590,0</w:t>
            </w:r>
          </w:p>
        </w:tc>
        <w:tc>
          <w:tcPr>
            <w:tcW w:w="1067" w:type="dxa"/>
            <w:shd w:val="clear" w:color="auto" w:fill="auto"/>
            <w:noWrap/>
          </w:tcPr>
          <w:p w:rsidR="00525DEC" w:rsidRPr="00D1689A" w:rsidRDefault="00525DEC" w:rsidP="002C3395">
            <w:pPr>
              <w:jc w:val="right"/>
            </w:pPr>
            <w:r w:rsidRPr="00D1689A">
              <w:t>304,0</w:t>
            </w:r>
          </w:p>
        </w:tc>
        <w:tc>
          <w:tcPr>
            <w:tcW w:w="961" w:type="dxa"/>
            <w:shd w:val="clear" w:color="auto" w:fill="auto"/>
            <w:noWrap/>
          </w:tcPr>
          <w:p w:rsidR="00525DEC" w:rsidRPr="00D1689A" w:rsidRDefault="00525DEC" w:rsidP="002C3395">
            <w:pPr>
              <w:jc w:val="right"/>
            </w:pPr>
            <w:r w:rsidRPr="00D1689A">
              <w:t>315,4</w:t>
            </w:r>
          </w:p>
        </w:tc>
      </w:tr>
      <w:tr w:rsidR="00525DEC" w:rsidRPr="00D1689A" w:rsidTr="00B1662B">
        <w:trPr>
          <w:trHeight w:val="750"/>
        </w:trPr>
        <w:tc>
          <w:tcPr>
            <w:tcW w:w="3841"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2016-2021 годы в Чамзинском муниципальном районе </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590,0</w:t>
            </w:r>
          </w:p>
        </w:tc>
        <w:tc>
          <w:tcPr>
            <w:tcW w:w="1067" w:type="dxa"/>
            <w:shd w:val="clear" w:color="auto" w:fill="auto"/>
            <w:noWrap/>
          </w:tcPr>
          <w:p w:rsidR="00525DEC" w:rsidRPr="00D1689A" w:rsidRDefault="00525DEC" w:rsidP="002C3395">
            <w:pPr>
              <w:jc w:val="right"/>
            </w:pPr>
            <w:r w:rsidRPr="00D1689A">
              <w:t>304,0</w:t>
            </w:r>
          </w:p>
        </w:tc>
        <w:tc>
          <w:tcPr>
            <w:tcW w:w="961" w:type="dxa"/>
            <w:shd w:val="clear" w:color="auto" w:fill="auto"/>
            <w:noWrap/>
          </w:tcPr>
          <w:p w:rsidR="00525DEC" w:rsidRPr="00D1689A" w:rsidRDefault="00525DEC" w:rsidP="002C3395">
            <w:pPr>
              <w:jc w:val="right"/>
            </w:pPr>
            <w:r w:rsidRPr="00D1689A">
              <w:t>315,4</w:t>
            </w:r>
          </w:p>
        </w:tc>
      </w:tr>
      <w:tr w:rsidR="00525DEC" w:rsidRPr="00D1689A" w:rsidTr="00B1662B">
        <w:trPr>
          <w:trHeight w:val="324"/>
        </w:trPr>
        <w:tc>
          <w:tcPr>
            <w:tcW w:w="3841" w:type="dxa"/>
            <w:shd w:val="clear" w:color="auto" w:fill="auto"/>
          </w:tcPr>
          <w:p w:rsidR="00525DEC" w:rsidRPr="00D1689A" w:rsidRDefault="00525DEC" w:rsidP="002C3395">
            <w:r w:rsidRPr="00D1689A">
              <w:t>Основное мероприятие «Капитальный ремонт МКД»</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590,0</w:t>
            </w:r>
          </w:p>
        </w:tc>
        <w:tc>
          <w:tcPr>
            <w:tcW w:w="1067" w:type="dxa"/>
            <w:shd w:val="clear" w:color="auto" w:fill="auto"/>
            <w:noWrap/>
          </w:tcPr>
          <w:p w:rsidR="00525DEC" w:rsidRPr="00D1689A" w:rsidRDefault="00525DEC" w:rsidP="002C3395">
            <w:pPr>
              <w:jc w:val="right"/>
            </w:pPr>
            <w:r w:rsidRPr="00D1689A">
              <w:t>304,0</w:t>
            </w:r>
          </w:p>
        </w:tc>
        <w:tc>
          <w:tcPr>
            <w:tcW w:w="961" w:type="dxa"/>
            <w:shd w:val="clear" w:color="auto" w:fill="auto"/>
            <w:noWrap/>
          </w:tcPr>
          <w:p w:rsidR="00525DEC" w:rsidRPr="00D1689A" w:rsidRDefault="00525DEC" w:rsidP="002C3395">
            <w:pPr>
              <w:jc w:val="right"/>
            </w:pPr>
            <w:r w:rsidRPr="00D1689A">
              <w:t>315,4</w:t>
            </w:r>
          </w:p>
        </w:tc>
      </w:tr>
      <w:tr w:rsidR="00525DEC" w:rsidRPr="00D1689A" w:rsidTr="00B1662B">
        <w:trPr>
          <w:trHeight w:val="387"/>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590,0</w:t>
            </w:r>
          </w:p>
        </w:tc>
        <w:tc>
          <w:tcPr>
            <w:tcW w:w="1067" w:type="dxa"/>
            <w:shd w:val="clear" w:color="auto" w:fill="auto"/>
            <w:noWrap/>
          </w:tcPr>
          <w:p w:rsidR="00525DEC" w:rsidRPr="00D1689A" w:rsidRDefault="00525DEC" w:rsidP="002C3395">
            <w:pPr>
              <w:jc w:val="right"/>
            </w:pPr>
            <w:r w:rsidRPr="00D1689A">
              <w:t>304,0</w:t>
            </w:r>
          </w:p>
        </w:tc>
        <w:tc>
          <w:tcPr>
            <w:tcW w:w="961" w:type="dxa"/>
            <w:shd w:val="clear" w:color="auto" w:fill="auto"/>
            <w:noWrap/>
          </w:tcPr>
          <w:p w:rsidR="00525DEC" w:rsidRPr="00D1689A" w:rsidRDefault="00525DEC" w:rsidP="002C3395">
            <w:pPr>
              <w:jc w:val="right"/>
            </w:pPr>
            <w:r w:rsidRPr="00D1689A">
              <w:t>315,4</w:t>
            </w:r>
          </w:p>
        </w:tc>
      </w:tr>
      <w:tr w:rsidR="00525DEC" w:rsidRPr="00D1689A" w:rsidTr="00B1662B">
        <w:trPr>
          <w:trHeight w:val="70"/>
        </w:trPr>
        <w:tc>
          <w:tcPr>
            <w:tcW w:w="3841" w:type="dxa"/>
            <w:shd w:val="clear" w:color="auto" w:fill="auto"/>
          </w:tcPr>
          <w:p w:rsidR="00525DEC" w:rsidRPr="00D1689A" w:rsidRDefault="00525DEC" w:rsidP="002C3395">
            <w:r w:rsidRPr="00D1689A">
              <w:t>Капитальный ремонт муниципального жилищного фонда</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42170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297,8</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665"/>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42170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297,8</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491"/>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42170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297,8</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52"/>
        </w:trPr>
        <w:tc>
          <w:tcPr>
            <w:tcW w:w="3841" w:type="dxa"/>
            <w:shd w:val="clear" w:color="auto" w:fill="auto"/>
          </w:tcPr>
          <w:p w:rsidR="00525DEC" w:rsidRPr="00D1689A" w:rsidRDefault="00525DEC" w:rsidP="002C3395">
            <w:r w:rsidRPr="00D1689A">
              <w:t>Взнос на капитальный ремонт общего имущества в многоквартирном доме</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42360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292,2</w:t>
            </w:r>
          </w:p>
        </w:tc>
        <w:tc>
          <w:tcPr>
            <w:tcW w:w="1067" w:type="dxa"/>
            <w:shd w:val="clear" w:color="auto" w:fill="auto"/>
            <w:noWrap/>
          </w:tcPr>
          <w:p w:rsidR="00525DEC" w:rsidRPr="00D1689A" w:rsidRDefault="00525DEC" w:rsidP="002C3395">
            <w:pPr>
              <w:jc w:val="right"/>
            </w:pPr>
            <w:r w:rsidRPr="00D1689A">
              <w:t>304,0</w:t>
            </w:r>
          </w:p>
        </w:tc>
        <w:tc>
          <w:tcPr>
            <w:tcW w:w="961" w:type="dxa"/>
            <w:shd w:val="clear" w:color="auto" w:fill="auto"/>
            <w:noWrap/>
          </w:tcPr>
          <w:p w:rsidR="00525DEC" w:rsidRPr="00D1689A" w:rsidRDefault="00525DEC" w:rsidP="002C3395">
            <w:pPr>
              <w:jc w:val="right"/>
            </w:pPr>
            <w:r w:rsidRPr="00D1689A">
              <w:t>315,4</w:t>
            </w:r>
          </w:p>
        </w:tc>
      </w:tr>
      <w:tr w:rsidR="00525DEC" w:rsidRPr="00D1689A" w:rsidTr="00B1662B">
        <w:trPr>
          <w:trHeight w:val="216"/>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42360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292,2</w:t>
            </w:r>
          </w:p>
        </w:tc>
        <w:tc>
          <w:tcPr>
            <w:tcW w:w="1067" w:type="dxa"/>
            <w:shd w:val="clear" w:color="auto" w:fill="auto"/>
            <w:noWrap/>
          </w:tcPr>
          <w:p w:rsidR="00525DEC" w:rsidRPr="00D1689A" w:rsidRDefault="00525DEC" w:rsidP="002C3395">
            <w:pPr>
              <w:jc w:val="right"/>
            </w:pPr>
            <w:r w:rsidRPr="00D1689A">
              <w:t>304,0</w:t>
            </w:r>
          </w:p>
        </w:tc>
        <w:tc>
          <w:tcPr>
            <w:tcW w:w="961" w:type="dxa"/>
            <w:shd w:val="clear" w:color="auto" w:fill="auto"/>
            <w:noWrap/>
          </w:tcPr>
          <w:p w:rsidR="00525DEC" w:rsidRPr="00D1689A" w:rsidRDefault="00525DEC" w:rsidP="002C3395">
            <w:pPr>
              <w:jc w:val="right"/>
            </w:pPr>
            <w:r w:rsidRPr="00D1689A">
              <w:t>315,4</w:t>
            </w:r>
          </w:p>
        </w:tc>
      </w:tr>
      <w:tr w:rsidR="00525DEC" w:rsidRPr="00D1689A" w:rsidTr="00B1662B">
        <w:trPr>
          <w:trHeight w:val="343"/>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42360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292,2</w:t>
            </w:r>
          </w:p>
        </w:tc>
        <w:tc>
          <w:tcPr>
            <w:tcW w:w="1067" w:type="dxa"/>
            <w:shd w:val="clear" w:color="auto" w:fill="auto"/>
            <w:noWrap/>
          </w:tcPr>
          <w:p w:rsidR="00525DEC" w:rsidRPr="00D1689A" w:rsidRDefault="00525DEC" w:rsidP="002C3395">
            <w:pPr>
              <w:jc w:val="right"/>
            </w:pPr>
            <w:r w:rsidRPr="00D1689A">
              <w:t>304,0</w:t>
            </w:r>
          </w:p>
        </w:tc>
        <w:tc>
          <w:tcPr>
            <w:tcW w:w="961" w:type="dxa"/>
            <w:shd w:val="clear" w:color="auto" w:fill="auto"/>
            <w:noWrap/>
          </w:tcPr>
          <w:p w:rsidR="00525DEC" w:rsidRPr="00D1689A" w:rsidRDefault="00525DEC" w:rsidP="002C3395">
            <w:pPr>
              <w:jc w:val="right"/>
            </w:pPr>
            <w:r w:rsidRPr="00D1689A">
              <w:t>315,4</w:t>
            </w:r>
          </w:p>
        </w:tc>
      </w:tr>
      <w:tr w:rsidR="00525DEC" w:rsidRPr="00D1689A" w:rsidTr="00B1662B">
        <w:trPr>
          <w:trHeight w:val="70"/>
        </w:trPr>
        <w:tc>
          <w:tcPr>
            <w:tcW w:w="3841" w:type="dxa"/>
            <w:shd w:val="clear" w:color="auto" w:fill="auto"/>
          </w:tcPr>
          <w:p w:rsidR="00525DEC" w:rsidRPr="00D1689A" w:rsidRDefault="00525DEC" w:rsidP="002C3395">
            <w:r w:rsidRPr="00D1689A">
              <w:t>Коммунальное хозяйство</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32 631,3</w:t>
            </w:r>
          </w:p>
        </w:tc>
        <w:tc>
          <w:tcPr>
            <w:tcW w:w="1067" w:type="dxa"/>
            <w:shd w:val="clear" w:color="auto" w:fill="auto"/>
            <w:noWrap/>
          </w:tcPr>
          <w:p w:rsidR="00525DEC" w:rsidRPr="00D1689A" w:rsidRDefault="00525DEC" w:rsidP="002C3395">
            <w:pPr>
              <w:jc w:val="right"/>
            </w:pPr>
            <w:r w:rsidRPr="00D1689A">
              <w:t>1 500,0</w:t>
            </w:r>
          </w:p>
        </w:tc>
        <w:tc>
          <w:tcPr>
            <w:tcW w:w="961" w:type="dxa"/>
            <w:shd w:val="clear" w:color="auto" w:fill="auto"/>
            <w:noWrap/>
          </w:tcPr>
          <w:p w:rsidR="00525DEC" w:rsidRPr="00D1689A" w:rsidRDefault="00525DEC" w:rsidP="002C3395">
            <w:pPr>
              <w:jc w:val="right"/>
            </w:pPr>
            <w:r w:rsidRPr="00D1689A">
              <w:t>100,0</w:t>
            </w:r>
          </w:p>
        </w:tc>
      </w:tr>
      <w:tr w:rsidR="00525DEC" w:rsidRPr="00D1689A" w:rsidTr="00B1662B">
        <w:trPr>
          <w:trHeight w:val="1062"/>
        </w:trPr>
        <w:tc>
          <w:tcPr>
            <w:tcW w:w="3841" w:type="dxa"/>
            <w:shd w:val="clear" w:color="auto" w:fill="auto"/>
          </w:tcPr>
          <w:p w:rsidR="00525DEC" w:rsidRPr="00D1689A" w:rsidRDefault="00525DEC" w:rsidP="002C3395">
            <w:r w:rsidRPr="00D1689A">
              <w:t>Муниципальная программа развитие сельского хозяйства и регулирование рынков сельскохозяйственной продукции, сырья и продовольствия в Чамзинском муниципальном районе на 2015-2025 годы</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1 000,0</w:t>
            </w:r>
          </w:p>
        </w:tc>
        <w:tc>
          <w:tcPr>
            <w:tcW w:w="1067" w:type="dxa"/>
            <w:shd w:val="clear" w:color="auto" w:fill="auto"/>
            <w:noWrap/>
          </w:tcPr>
          <w:p w:rsidR="00525DEC" w:rsidRPr="00D1689A" w:rsidRDefault="00525DEC" w:rsidP="002C3395">
            <w:pPr>
              <w:jc w:val="right"/>
            </w:pPr>
            <w:r w:rsidRPr="00D1689A">
              <w:t>1 500,0</w:t>
            </w:r>
          </w:p>
        </w:tc>
        <w:tc>
          <w:tcPr>
            <w:tcW w:w="961" w:type="dxa"/>
            <w:shd w:val="clear" w:color="auto" w:fill="auto"/>
            <w:noWrap/>
          </w:tcPr>
          <w:p w:rsidR="00525DEC" w:rsidRPr="00D1689A" w:rsidRDefault="00525DEC" w:rsidP="002C3395">
            <w:pPr>
              <w:jc w:val="right"/>
            </w:pPr>
            <w:r w:rsidRPr="00D1689A">
              <w:t>100,0</w:t>
            </w:r>
          </w:p>
        </w:tc>
      </w:tr>
      <w:tr w:rsidR="00525DEC" w:rsidRPr="00D1689A" w:rsidTr="00B1662B">
        <w:trPr>
          <w:trHeight w:val="230"/>
        </w:trPr>
        <w:tc>
          <w:tcPr>
            <w:tcW w:w="3841" w:type="dxa"/>
            <w:shd w:val="clear" w:color="auto" w:fill="auto"/>
          </w:tcPr>
          <w:p w:rsidR="00525DEC" w:rsidRPr="00D1689A" w:rsidRDefault="00525DEC" w:rsidP="002C3395">
            <w:r>
              <w:t>Подпрограмма «</w:t>
            </w:r>
            <w:r w:rsidRPr="00D1689A">
              <w:t>Устойчивое развитие сельских территорий</w:t>
            </w:r>
            <w:r>
              <w:t>»</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8</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1 000,0</w:t>
            </w:r>
          </w:p>
        </w:tc>
        <w:tc>
          <w:tcPr>
            <w:tcW w:w="1067" w:type="dxa"/>
            <w:shd w:val="clear" w:color="auto" w:fill="auto"/>
            <w:noWrap/>
          </w:tcPr>
          <w:p w:rsidR="00525DEC" w:rsidRPr="00D1689A" w:rsidRDefault="00525DEC" w:rsidP="002C3395">
            <w:pPr>
              <w:jc w:val="right"/>
            </w:pPr>
            <w:r w:rsidRPr="00D1689A">
              <w:t>1 500,0</w:t>
            </w:r>
          </w:p>
        </w:tc>
        <w:tc>
          <w:tcPr>
            <w:tcW w:w="961" w:type="dxa"/>
            <w:shd w:val="clear" w:color="auto" w:fill="auto"/>
            <w:noWrap/>
          </w:tcPr>
          <w:p w:rsidR="00525DEC" w:rsidRPr="00D1689A" w:rsidRDefault="00525DEC" w:rsidP="002C3395">
            <w:pPr>
              <w:jc w:val="right"/>
            </w:pPr>
            <w:r w:rsidRPr="00D1689A">
              <w:t>100,0</w:t>
            </w:r>
          </w:p>
        </w:tc>
      </w:tr>
      <w:tr w:rsidR="00525DEC" w:rsidRPr="00D1689A" w:rsidTr="00B1662B">
        <w:trPr>
          <w:trHeight w:val="998"/>
        </w:trPr>
        <w:tc>
          <w:tcPr>
            <w:tcW w:w="3841" w:type="dxa"/>
            <w:shd w:val="clear" w:color="auto" w:fill="auto"/>
          </w:tcPr>
          <w:p w:rsidR="00525DEC" w:rsidRPr="00D1689A" w:rsidRDefault="00525DEC" w:rsidP="002C3395">
            <w:r w:rsidRPr="00D1689A">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8</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1 000,0</w:t>
            </w:r>
          </w:p>
        </w:tc>
        <w:tc>
          <w:tcPr>
            <w:tcW w:w="1067" w:type="dxa"/>
            <w:shd w:val="clear" w:color="auto" w:fill="auto"/>
            <w:noWrap/>
          </w:tcPr>
          <w:p w:rsidR="00525DEC" w:rsidRPr="00D1689A" w:rsidRDefault="00525DEC" w:rsidP="002C3395">
            <w:pPr>
              <w:jc w:val="right"/>
            </w:pPr>
            <w:r w:rsidRPr="00D1689A">
              <w:t>1 500,0</w:t>
            </w:r>
          </w:p>
        </w:tc>
        <w:tc>
          <w:tcPr>
            <w:tcW w:w="961" w:type="dxa"/>
            <w:shd w:val="clear" w:color="auto" w:fill="auto"/>
            <w:noWrap/>
          </w:tcPr>
          <w:p w:rsidR="00525DEC" w:rsidRPr="00D1689A" w:rsidRDefault="00525DEC" w:rsidP="002C3395">
            <w:pPr>
              <w:jc w:val="right"/>
            </w:pPr>
            <w:r w:rsidRPr="00D1689A">
              <w:t>100,0</w:t>
            </w:r>
          </w:p>
        </w:tc>
      </w:tr>
      <w:tr w:rsidR="00525DEC" w:rsidRPr="00D1689A" w:rsidTr="00B1662B">
        <w:trPr>
          <w:trHeight w:val="167"/>
        </w:trPr>
        <w:tc>
          <w:tcPr>
            <w:tcW w:w="3841" w:type="dxa"/>
            <w:shd w:val="clear" w:color="auto" w:fill="auto"/>
          </w:tcPr>
          <w:p w:rsidR="00525DEC" w:rsidRPr="00D1689A" w:rsidRDefault="00525DEC" w:rsidP="002C3395">
            <w:r w:rsidRPr="00D1689A">
              <w:t>Софинансирование расходных обязательств по вопросам местного значения</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8</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L0000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1 000,0</w:t>
            </w:r>
          </w:p>
        </w:tc>
        <w:tc>
          <w:tcPr>
            <w:tcW w:w="1067" w:type="dxa"/>
            <w:shd w:val="clear" w:color="auto" w:fill="auto"/>
            <w:noWrap/>
          </w:tcPr>
          <w:p w:rsidR="00525DEC" w:rsidRPr="00D1689A" w:rsidRDefault="00525DEC" w:rsidP="002C3395">
            <w:pPr>
              <w:jc w:val="right"/>
            </w:pPr>
            <w:r w:rsidRPr="00D1689A">
              <w:t>1 500,0</w:t>
            </w:r>
          </w:p>
        </w:tc>
        <w:tc>
          <w:tcPr>
            <w:tcW w:w="961" w:type="dxa"/>
            <w:shd w:val="clear" w:color="auto" w:fill="auto"/>
            <w:noWrap/>
          </w:tcPr>
          <w:p w:rsidR="00525DEC" w:rsidRPr="00D1689A" w:rsidRDefault="00525DEC" w:rsidP="002C3395">
            <w:pPr>
              <w:jc w:val="right"/>
            </w:pPr>
            <w:r w:rsidRPr="00D1689A">
              <w:t>100,0</w:t>
            </w:r>
          </w:p>
        </w:tc>
      </w:tr>
      <w:tr w:rsidR="00525DEC" w:rsidRPr="00D1689A" w:rsidTr="00B1662B">
        <w:trPr>
          <w:trHeight w:val="1072"/>
        </w:trPr>
        <w:tc>
          <w:tcPr>
            <w:tcW w:w="3841" w:type="dxa"/>
            <w:shd w:val="clear" w:color="auto" w:fill="auto"/>
          </w:tcPr>
          <w:p w:rsidR="00525DEC" w:rsidRPr="00D1689A" w:rsidRDefault="00525DEC" w:rsidP="002C3395">
            <w:r w:rsidRPr="00D1689A">
              <w:lastRenderedPageBreak/>
              <w:t>Мероприятия по комплексному обустройству населенных пунктов, расположенных в сельской местности, объектами социальной и инженерной инфраструктуры</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8</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L5673</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1 000,0</w:t>
            </w:r>
          </w:p>
        </w:tc>
        <w:tc>
          <w:tcPr>
            <w:tcW w:w="1067" w:type="dxa"/>
            <w:shd w:val="clear" w:color="auto" w:fill="auto"/>
            <w:noWrap/>
          </w:tcPr>
          <w:p w:rsidR="00525DEC" w:rsidRPr="00D1689A" w:rsidRDefault="00525DEC" w:rsidP="002C3395">
            <w:pPr>
              <w:jc w:val="right"/>
            </w:pPr>
            <w:r w:rsidRPr="00D1689A">
              <w:t>1 500,0</w:t>
            </w:r>
          </w:p>
        </w:tc>
        <w:tc>
          <w:tcPr>
            <w:tcW w:w="961" w:type="dxa"/>
            <w:shd w:val="clear" w:color="auto" w:fill="auto"/>
            <w:noWrap/>
          </w:tcPr>
          <w:p w:rsidR="00525DEC" w:rsidRPr="00D1689A" w:rsidRDefault="00525DEC" w:rsidP="002C3395">
            <w:pPr>
              <w:jc w:val="right"/>
            </w:pPr>
            <w:r w:rsidRPr="00D1689A">
              <w:t>100,0</w:t>
            </w:r>
          </w:p>
        </w:tc>
      </w:tr>
      <w:tr w:rsidR="00525DEC" w:rsidRPr="00D1689A" w:rsidTr="00B1662B">
        <w:trPr>
          <w:trHeight w:val="70"/>
        </w:trPr>
        <w:tc>
          <w:tcPr>
            <w:tcW w:w="3841" w:type="dxa"/>
            <w:shd w:val="clear" w:color="auto" w:fill="auto"/>
          </w:tcPr>
          <w:p w:rsidR="00525DEC" w:rsidRPr="00D1689A" w:rsidRDefault="00525DEC" w:rsidP="002C3395">
            <w:r w:rsidRPr="00D1689A">
              <w:t>Межбюджетные трансферты</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8</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L5673</w:t>
            </w:r>
          </w:p>
        </w:tc>
        <w:tc>
          <w:tcPr>
            <w:tcW w:w="516" w:type="dxa"/>
            <w:shd w:val="clear" w:color="auto" w:fill="auto"/>
            <w:noWrap/>
          </w:tcPr>
          <w:p w:rsidR="00525DEC" w:rsidRPr="00D1689A" w:rsidRDefault="00525DEC" w:rsidP="002C3395">
            <w:r w:rsidRPr="00D1689A">
              <w:t>500</w:t>
            </w:r>
          </w:p>
        </w:tc>
        <w:tc>
          <w:tcPr>
            <w:tcW w:w="1066" w:type="dxa"/>
            <w:shd w:val="clear" w:color="auto" w:fill="auto"/>
            <w:noWrap/>
          </w:tcPr>
          <w:p w:rsidR="00525DEC" w:rsidRPr="00D1689A" w:rsidRDefault="00525DEC" w:rsidP="002C3395">
            <w:pPr>
              <w:jc w:val="right"/>
            </w:pPr>
            <w:r w:rsidRPr="00D1689A">
              <w:t>1 000,0</w:t>
            </w:r>
          </w:p>
        </w:tc>
        <w:tc>
          <w:tcPr>
            <w:tcW w:w="1067" w:type="dxa"/>
            <w:shd w:val="clear" w:color="auto" w:fill="auto"/>
            <w:noWrap/>
          </w:tcPr>
          <w:p w:rsidR="00525DEC" w:rsidRPr="00D1689A" w:rsidRDefault="00525DEC" w:rsidP="002C3395">
            <w:pPr>
              <w:jc w:val="right"/>
            </w:pPr>
            <w:r w:rsidRPr="00D1689A">
              <w:t>1 500,0</w:t>
            </w:r>
          </w:p>
        </w:tc>
        <w:tc>
          <w:tcPr>
            <w:tcW w:w="961" w:type="dxa"/>
            <w:shd w:val="clear" w:color="auto" w:fill="auto"/>
            <w:noWrap/>
          </w:tcPr>
          <w:p w:rsidR="00525DEC" w:rsidRPr="00D1689A" w:rsidRDefault="00525DEC" w:rsidP="002C3395">
            <w:pPr>
              <w:jc w:val="right"/>
            </w:pPr>
            <w:r w:rsidRPr="00D1689A">
              <w:t>100,0</w:t>
            </w:r>
          </w:p>
        </w:tc>
      </w:tr>
      <w:tr w:rsidR="00525DEC" w:rsidRPr="00D1689A" w:rsidTr="00B1662B">
        <w:trPr>
          <w:trHeight w:val="214"/>
        </w:trPr>
        <w:tc>
          <w:tcPr>
            <w:tcW w:w="3841" w:type="dxa"/>
            <w:shd w:val="clear" w:color="auto" w:fill="auto"/>
          </w:tcPr>
          <w:p w:rsidR="00525DEC" w:rsidRPr="00D1689A" w:rsidRDefault="00525DEC" w:rsidP="002C3395">
            <w:r w:rsidRPr="00D1689A">
              <w:t>Иные межбюджетные трансферты</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8</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L5673</w:t>
            </w:r>
          </w:p>
        </w:tc>
        <w:tc>
          <w:tcPr>
            <w:tcW w:w="516" w:type="dxa"/>
            <w:shd w:val="clear" w:color="auto" w:fill="auto"/>
            <w:noWrap/>
          </w:tcPr>
          <w:p w:rsidR="00525DEC" w:rsidRPr="00D1689A" w:rsidRDefault="00525DEC" w:rsidP="002C3395">
            <w:r w:rsidRPr="00D1689A">
              <w:t>540</w:t>
            </w:r>
          </w:p>
        </w:tc>
        <w:tc>
          <w:tcPr>
            <w:tcW w:w="1066" w:type="dxa"/>
            <w:shd w:val="clear" w:color="auto" w:fill="auto"/>
            <w:noWrap/>
          </w:tcPr>
          <w:p w:rsidR="00525DEC" w:rsidRPr="00D1689A" w:rsidRDefault="00525DEC" w:rsidP="002C3395">
            <w:pPr>
              <w:jc w:val="right"/>
            </w:pPr>
            <w:r w:rsidRPr="00D1689A">
              <w:t>1 000,0</w:t>
            </w:r>
          </w:p>
        </w:tc>
        <w:tc>
          <w:tcPr>
            <w:tcW w:w="1067" w:type="dxa"/>
            <w:shd w:val="clear" w:color="auto" w:fill="auto"/>
            <w:noWrap/>
          </w:tcPr>
          <w:p w:rsidR="00525DEC" w:rsidRPr="00D1689A" w:rsidRDefault="00525DEC" w:rsidP="002C3395">
            <w:pPr>
              <w:jc w:val="right"/>
            </w:pPr>
            <w:r w:rsidRPr="00D1689A">
              <w:t>1 500,0</w:t>
            </w:r>
          </w:p>
        </w:tc>
        <w:tc>
          <w:tcPr>
            <w:tcW w:w="961" w:type="dxa"/>
            <w:shd w:val="clear" w:color="auto" w:fill="auto"/>
            <w:noWrap/>
          </w:tcPr>
          <w:p w:rsidR="00525DEC" w:rsidRPr="00D1689A" w:rsidRDefault="00525DEC" w:rsidP="002C3395">
            <w:pPr>
              <w:jc w:val="right"/>
            </w:pPr>
            <w:r w:rsidRPr="00D1689A">
              <w:t>100,0</w:t>
            </w:r>
          </w:p>
        </w:tc>
      </w:tr>
      <w:tr w:rsidR="00525DEC" w:rsidRPr="00D1689A" w:rsidTr="00B1662B">
        <w:trPr>
          <w:trHeight w:val="1054"/>
        </w:trPr>
        <w:tc>
          <w:tcPr>
            <w:tcW w:w="3841" w:type="dxa"/>
            <w:shd w:val="clear" w:color="auto" w:fill="auto"/>
          </w:tcPr>
          <w:p w:rsidR="00525DEC" w:rsidRPr="00D1689A" w:rsidRDefault="00525DEC" w:rsidP="002C3395">
            <w:r w:rsidRPr="00D1689A">
              <w:t xml:space="preserve">Муниципальная программа </w:t>
            </w:r>
            <w:r>
              <w:t>«</w:t>
            </w:r>
            <w:r w:rsidRPr="00D1689A">
              <w:t>Энергосбережение и повышение энергетической эффективности в Чамзинском муниципальном районе Республики Мордовия</w:t>
            </w:r>
            <w:r>
              <w:t>»</w:t>
            </w:r>
            <w:r w:rsidRPr="00D1689A">
              <w:t xml:space="preserve"> на 2016-2021 годы</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163,6</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t>Основное мероприятие «</w:t>
            </w:r>
            <w:r w:rsidRPr="00D1689A">
              <w:t>Повышение энергоэффективности в энергетике</w:t>
            </w:r>
            <w:r>
              <w:t>»</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163,6</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453"/>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163,6</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94"/>
        </w:trPr>
        <w:tc>
          <w:tcPr>
            <w:tcW w:w="3841" w:type="dxa"/>
            <w:shd w:val="clear" w:color="auto" w:fill="auto"/>
          </w:tcPr>
          <w:p w:rsidR="00525DEC" w:rsidRPr="00D1689A" w:rsidRDefault="00525DEC" w:rsidP="002C3395">
            <w:r w:rsidRPr="00D1689A">
              <w:t>Мероприятия по энергосбережению и повышению энергоэффективности</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42090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163,6</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358"/>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42090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163,6</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98"/>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42090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163,6</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563"/>
        </w:trPr>
        <w:tc>
          <w:tcPr>
            <w:tcW w:w="3841" w:type="dxa"/>
            <w:shd w:val="clear" w:color="auto" w:fill="auto"/>
          </w:tcPr>
          <w:p w:rsidR="00525DEC" w:rsidRPr="00D1689A" w:rsidRDefault="00525DEC" w:rsidP="002C3395">
            <w:r w:rsidRPr="00D1689A">
              <w:t>Муниципальная программа «Модернизация и реформирование жилищно-коммунального хозяйства» на 2016-2021 годы в Чамзинском муниципальном районе</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31 467,7</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343"/>
        </w:trPr>
        <w:tc>
          <w:tcPr>
            <w:tcW w:w="3841" w:type="dxa"/>
            <w:shd w:val="clear" w:color="auto" w:fill="auto"/>
          </w:tcPr>
          <w:p w:rsidR="00525DEC" w:rsidRPr="00D1689A" w:rsidRDefault="00525DEC" w:rsidP="002C3395">
            <w:r w:rsidRPr="00D1689A">
              <w:t>Основное мероприятие «Разработка проектно-сметной документации по модернизации объектов жилищно-коммунального хозяйства»</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1 980,8</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98,0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vAlign w:val="bottom"/>
          </w:tcPr>
          <w:p w:rsidR="00525DEC" w:rsidRPr="00D1689A" w:rsidRDefault="00525DEC" w:rsidP="002C3395">
            <w:r w:rsidRPr="00D1689A">
              <w:t>Мероприятия в области жилищно-коммунального хозяйства</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98,0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05"/>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42020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98,0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38"/>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42020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98,0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323"/>
        </w:trPr>
        <w:tc>
          <w:tcPr>
            <w:tcW w:w="3841" w:type="dxa"/>
            <w:shd w:val="clear" w:color="auto" w:fill="auto"/>
          </w:tcPr>
          <w:p w:rsidR="00525DEC" w:rsidRPr="00D1689A" w:rsidRDefault="00525DEC" w:rsidP="002C3395">
            <w:r w:rsidRPr="00D1689A">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45100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1 882,8</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560"/>
        </w:trPr>
        <w:tc>
          <w:tcPr>
            <w:tcW w:w="3841" w:type="dxa"/>
            <w:shd w:val="clear" w:color="auto" w:fill="auto"/>
          </w:tcPr>
          <w:p w:rsidR="00525DEC" w:rsidRPr="00D1689A" w:rsidRDefault="00525DEC" w:rsidP="002C3395">
            <w:r w:rsidRPr="00D1689A">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45102</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1 882,8</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330"/>
        </w:trPr>
        <w:tc>
          <w:tcPr>
            <w:tcW w:w="3841" w:type="dxa"/>
            <w:shd w:val="clear" w:color="auto" w:fill="auto"/>
          </w:tcPr>
          <w:p w:rsidR="00525DEC" w:rsidRPr="00D1689A" w:rsidRDefault="00525DEC" w:rsidP="002C3395">
            <w:r w:rsidRPr="00D1689A">
              <w:t>Капитальные вложения в объекты государственной (муниципальной) собственности</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45102</w:t>
            </w:r>
          </w:p>
        </w:tc>
        <w:tc>
          <w:tcPr>
            <w:tcW w:w="516" w:type="dxa"/>
            <w:shd w:val="clear" w:color="auto" w:fill="auto"/>
            <w:noWrap/>
          </w:tcPr>
          <w:p w:rsidR="00525DEC" w:rsidRPr="00D1689A" w:rsidRDefault="00525DEC" w:rsidP="002C3395">
            <w:r w:rsidRPr="00D1689A">
              <w:t>400</w:t>
            </w:r>
          </w:p>
        </w:tc>
        <w:tc>
          <w:tcPr>
            <w:tcW w:w="1066" w:type="dxa"/>
            <w:shd w:val="clear" w:color="auto" w:fill="auto"/>
            <w:noWrap/>
          </w:tcPr>
          <w:p w:rsidR="00525DEC" w:rsidRPr="00D1689A" w:rsidRDefault="00525DEC" w:rsidP="002C3395">
            <w:pPr>
              <w:jc w:val="right"/>
            </w:pPr>
            <w:r w:rsidRPr="00D1689A">
              <w:t>1 882,8</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Бюджетные инвестиции</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45102</w:t>
            </w:r>
          </w:p>
        </w:tc>
        <w:tc>
          <w:tcPr>
            <w:tcW w:w="516" w:type="dxa"/>
            <w:shd w:val="clear" w:color="auto" w:fill="auto"/>
            <w:noWrap/>
          </w:tcPr>
          <w:p w:rsidR="00525DEC" w:rsidRPr="00D1689A" w:rsidRDefault="00525DEC" w:rsidP="002C3395">
            <w:r w:rsidRPr="00D1689A">
              <w:t>410</w:t>
            </w:r>
          </w:p>
        </w:tc>
        <w:tc>
          <w:tcPr>
            <w:tcW w:w="1066" w:type="dxa"/>
            <w:shd w:val="clear" w:color="auto" w:fill="auto"/>
            <w:noWrap/>
          </w:tcPr>
          <w:p w:rsidR="00525DEC" w:rsidRPr="00D1689A" w:rsidRDefault="00525DEC" w:rsidP="002C3395">
            <w:pPr>
              <w:jc w:val="right"/>
            </w:pPr>
            <w:r w:rsidRPr="00D1689A">
              <w:t>1 882,8</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lastRenderedPageBreak/>
              <w:t>Основное мероприятие «Модернизация объектов водоснабжения»</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1 800,3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457"/>
        </w:trPr>
        <w:tc>
          <w:tcPr>
            <w:tcW w:w="3841" w:type="dxa"/>
            <w:shd w:val="clear" w:color="auto" w:fill="auto"/>
          </w:tcPr>
          <w:p w:rsidR="00525DEC" w:rsidRPr="00D1689A" w:rsidRDefault="00525DEC" w:rsidP="002C3395">
            <w:r w:rsidRPr="00D1689A">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45100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1 800,3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575"/>
        </w:trPr>
        <w:tc>
          <w:tcPr>
            <w:tcW w:w="3841" w:type="dxa"/>
            <w:shd w:val="clear" w:color="auto" w:fill="auto"/>
          </w:tcPr>
          <w:p w:rsidR="00525DEC" w:rsidRPr="00D1689A" w:rsidRDefault="00525DEC" w:rsidP="002C3395">
            <w:r w:rsidRPr="00D1689A">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45102</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1 800,3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358"/>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1 548,0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1 548,0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85"/>
        </w:trPr>
        <w:tc>
          <w:tcPr>
            <w:tcW w:w="3841" w:type="dxa"/>
            <w:shd w:val="clear" w:color="auto" w:fill="auto"/>
          </w:tcPr>
          <w:p w:rsidR="00525DEC" w:rsidRPr="00D1689A" w:rsidRDefault="00525DEC" w:rsidP="002C3395">
            <w:r w:rsidRPr="00D1689A">
              <w:t>Капитальные вложения в объекты государственной (муниципальной) собственности</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45102</w:t>
            </w:r>
          </w:p>
        </w:tc>
        <w:tc>
          <w:tcPr>
            <w:tcW w:w="516" w:type="dxa"/>
            <w:shd w:val="clear" w:color="auto" w:fill="auto"/>
            <w:noWrap/>
          </w:tcPr>
          <w:p w:rsidR="00525DEC" w:rsidRPr="00D1689A" w:rsidRDefault="00525DEC" w:rsidP="002C3395">
            <w:r w:rsidRPr="00D1689A">
              <w:t>400</w:t>
            </w:r>
          </w:p>
        </w:tc>
        <w:tc>
          <w:tcPr>
            <w:tcW w:w="1066" w:type="dxa"/>
            <w:shd w:val="clear" w:color="auto" w:fill="auto"/>
            <w:noWrap/>
          </w:tcPr>
          <w:p w:rsidR="00525DEC" w:rsidRPr="00D1689A" w:rsidRDefault="00525DEC" w:rsidP="002C3395">
            <w:pPr>
              <w:jc w:val="right"/>
            </w:pPr>
            <w:r w:rsidRPr="00D1689A">
              <w:t>252,3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55"/>
        </w:trPr>
        <w:tc>
          <w:tcPr>
            <w:tcW w:w="3841" w:type="dxa"/>
            <w:shd w:val="clear" w:color="auto" w:fill="auto"/>
          </w:tcPr>
          <w:p w:rsidR="00525DEC" w:rsidRPr="00D1689A" w:rsidRDefault="00525DEC" w:rsidP="002C3395">
            <w:r w:rsidRPr="00D1689A">
              <w:t>Бюджетные инвестиции</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45102</w:t>
            </w:r>
          </w:p>
        </w:tc>
        <w:tc>
          <w:tcPr>
            <w:tcW w:w="516" w:type="dxa"/>
            <w:shd w:val="clear" w:color="auto" w:fill="auto"/>
            <w:noWrap/>
          </w:tcPr>
          <w:p w:rsidR="00525DEC" w:rsidRPr="00D1689A" w:rsidRDefault="00525DEC" w:rsidP="002C3395">
            <w:r w:rsidRPr="00D1689A">
              <w:t>410</w:t>
            </w:r>
          </w:p>
        </w:tc>
        <w:tc>
          <w:tcPr>
            <w:tcW w:w="1066" w:type="dxa"/>
            <w:shd w:val="clear" w:color="auto" w:fill="auto"/>
            <w:noWrap/>
          </w:tcPr>
          <w:p w:rsidR="00525DEC" w:rsidRPr="00D1689A" w:rsidRDefault="00525DEC" w:rsidP="002C3395">
            <w:pPr>
              <w:jc w:val="right"/>
            </w:pPr>
            <w:r w:rsidRPr="00D1689A">
              <w:t>252,3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vAlign w:val="bottom"/>
          </w:tcPr>
          <w:p w:rsidR="00525DEC" w:rsidRPr="00D1689A" w:rsidRDefault="00525DEC" w:rsidP="002C3395">
            <w:r w:rsidRPr="00D1689A">
              <w:t xml:space="preserve">Региональный проект </w:t>
            </w:r>
            <w:r>
              <w:t>«</w:t>
            </w:r>
            <w:r w:rsidRPr="00D1689A">
              <w:t>Чистая вода</w:t>
            </w:r>
            <w:r>
              <w:t>»</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G5</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27 686,7</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87"/>
        </w:trPr>
        <w:tc>
          <w:tcPr>
            <w:tcW w:w="3841" w:type="dxa"/>
            <w:shd w:val="clear" w:color="auto" w:fill="auto"/>
          </w:tcPr>
          <w:p w:rsidR="00525DEC" w:rsidRPr="00D1689A" w:rsidRDefault="00525DEC" w:rsidP="002C3395">
            <w:r w:rsidRPr="00D1689A">
              <w:t>Строительство и реконструкция (модернизация) объектов питьевого водоснабжения</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G5</w:t>
            </w:r>
          </w:p>
        </w:tc>
        <w:tc>
          <w:tcPr>
            <w:tcW w:w="750" w:type="dxa"/>
            <w:shd w:val="clear" w:color="auto" w:fill="auto"/>
            <w:noWrap/>
          </w:tcPr>
          <w:p w:rsidR="00525DEC" w:rsidRPr="00D1689A" w:rsidRDefault="00525DEC" w:rsidP="002C3395">
            <w:r w:rsidRPr="00D1689A">
              <w:t>52430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27 686,7</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tcPr>
          <w:p w:rsidR="00525DEC" w:rsidRPr="00D1689A" w:rsidRDefault="00525DEC" w:rsidP="002C3395">
            <w:pPr>
              <w:jc w:val="right"/>
              <w:rPr>
                <w:color w:val="000000"/>
              </w:rPr>
            </w:pPr>
            <w:r w:rsidRPr="00D1689A">
              <w:rPr>
                <w:color w:val="000000"/>
              </w:rPr>
              <w:t>0,0</w:t>
            </w:r>
          </w:p>
        </w:tc>
      </w:tr>
      <w:tr w:rsidR="00525DEC" w:rsidRPr="00D1689A" w:rsidTr="00B1662B">
        <w:trPr>
          <w:trHeight w:val="163"/>
        </w:trPr>
        <w:tc>
          <w:tcPr>
            <w:tcW w:w="3841" w:type="dxa"/>
            <w:shd w:val="clear" w:color="auto" w:fill="auto"/>
          </w:tcPr>
          <w:p w:rsidR="00525DEC" w:rsidRPr="00D1689A" w:rsidRDefault="00525DEC" w:rsidP="002C3395">
            <w:r w:rsidRPr="00D1689A">
              <w:t>Капитальные вложения в объекты государственной (муниципальной) собственности</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G5</w:t>
            </w:r>
          </w:p>
        </w:tc>
        <w:tc>
          <w:tcPr>
            <w:tcW w:w="750" w:type="dxa"/>
            <w:shd w:val="clear" w:color="auto" w:fill="auto"/>
            <w:noWrap/>
          </w:tcPr>
          <w:p w:rsidR="00525DEC" w:rsidRPr="00D1689A" w:rsidRDefault="00525DEC" w:rsidP="002C3395">
            <w:r w:rsidRPr="00D1689A">
              <w:t>52430</w:t>
            </w:r>
          </w:p>
        </w:tc>
        <w:tc>
          <w:tcPr>
            <w:tcW w:w="516" w:type="dxa"/>
            <w:shd w:val="clear" w:color="auto" w:fill="auto"/>
            <w:noWrap/>
          </w:tcPr>
          <w:p w:rsidR="00525DEC" w:rsidRPr="00D1689A" w:rsidRDefault="00525DEC" w:rsidP="002C3395">
            <w:r w:rsidRPr="00D1689A">
              <w:t>400</w:t>
            </w:r>
          </w:p>
        </w:tc>
        <w:tc>
          <w:tcPr>
            <w:tcW w:w="1066" w:type="dxa"/>
            <w:shd w:val="clear" w:color="auto" w:fill="auto"/>
            <w:noWrap/>
          </w:tcPr>
          <w:p w:rsidR="00525DEC" w:rsidRPr="00D1689A" w:rsidRDefault="00525DEC" w:rsidP="002C3395">
            <w:pPr>
              <w:jc w:val="right"/>
            </w:pPr>
            <w:r w:rsidRPr="00D1689A">
              <w:t>27 686,7</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tcPr>
          <w:p w:rsidR="00525DEC" w:rsidRPr="00D1689A" w:rsidRDefault="00525DEC" w:rsidP="002C3395">
            <w:pPr>
              <w:jc w:val="right"/>
              <w:rPr>
                <w:color w:val="000000"/>
              </w:rPr>
            </w:pPr>
            <w:r w:rsidRPr="00D1689A">
              <w:rPr>
                <w:color w:val="000000"/>
              </w:rPr>
              <w:t>0,0</w:t>
            </w:r>
          </w:p>
        </w:tc>
      </w:tr>
      <w:tr w:rsidR="00525DEC" w:rsidRPr="00D1689A" w:rsidTr="00B1662B">
        <w:trPr>
          <w:trHeight w:val="134"/>
        </w:trPr>
        <w:tc>
          <w:tcPr>
            <w:tcW w:w="3841" w:type="dxa"/>
            <w:shd w:val="clear" w:color="auto" w:fill="auto"/>
          </w:tcPr>
          <w:p w:rsidR="00525DEC" w:rsidRPr="00D1689A" w:rsidRDefault="00525DEC" w:rsidP="002C3395">
            <w:r w:rsidRPr="00D1689A">
              <w:t>Бюджетные инвестиции</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G5</w:t>
            </w:r>
          </w:p>
        </w:tc>
        <w:tc>
          <w:tcPr>
            <w:tcW w:w="750" w:type="dxa"/>
            <w:shd w:val="clear" w:color="auto" w:fill="auto"/>
            <w:noWrap/>
          </w:tcPr>
          <w:p w:rsidR="00525DEC" w:rsidRPr="00D1689A" w:rsidRDefault="00525DEC" w:rsidP="002C3395">
            <w:r w:rsidRPr="00D1689A">
              <w:t>52430</w:t>
            </w:r>
          </w:p>
        </w:tc>
        <w:tc>
          <w:tcPr>
            <w:tcW w:w="516" w:type="dxa"/>
            <w:shd w:val="clear" w:color="auto" w:fill="auto"/>
            <w:noWrap/>
          </w:tcPr>
          <w:p w:rsidR="00525DEC" w:rsidRPr="00D1689A" w:rsidRDefault="00525DEC" w:rsidP="002C3395">
            <w:r w:rsidRPr="00D1689A">
              <w:t>410</w:t>
            </w:r>
          </w:p>
        </w:tc>
        <w:tc>
          <w:tcPr>
            <w:tcW w:w="1066" w:type="dxa"/>
            <w:shd w:val="clear" w:color="auto" w:fill="auto"/>
            <w:noWrap/>
          </w:tcPr>
          <w:p w:rsidR="00525DEC" w:rsidRPr="00D1689A" w:rsidRDefault="00525DEC" w:rsidP="002C3395">
            <w:pPr>
              <w:jc w:val="right"/>
            </w:pPr>
            <w:r w:rsidRPr="00D1689A">
              <w:t>27 686,7</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tcPr>
          <w:p w:rsidR="00525DEC" w:rsidRPr="00D1689A" w:rsidRDefault="00525DEC" w:rsidP="002C3395">
            <w:pPr>
              <w:jc w:val="right"/>
              <w:rPr>
                <w:color w:val="000000"/>
              </w:rPr>
            </w:pPr>
            <w:r w:rsidRPr="00D1689A">
              <w:rPr>
                <w:color w:val="000000"/>
              </w:rPr>
              <w:t>0,0</w:t>
            </w:r>
          </w:p>
        </w:tc>
      </w:tr>
      <w:tr w:rsidR="00525DEC" w:rsidRPr="00D1689A" w:rsidTr="00B1662B">
        <w:trPr>
          <w:trHeight w:val="163"/>
        </w:trPr>
        <w:tc>
          <w:tcPr>
            <w:tcW w:w="3841" w:type="dxa"/>
            <w:shd w:val="clear" w:color="auto" w:fill="auto"/>
          </w:tcPr>
          <w:p w:rsidR="00525DEC" w:rsidRPr="00D1689A" w:rsidRDefault="00525DEC" w:rsidP="002C3395">
            <w:r w:rsidRPr="00D1689A">
              <w:t>Основное мероприятие «Модернизация системы газоснабжения»</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644"/>
        </w:trPr>
        <w:tc>
          <w:tcPr>
            <w:tcW w:w="3841" w:type="dxa"/>
            <w:shd w:val="clear" w:color="auto" w:fill="auto"/>
          </w:tcPr>
          <w:p w:rsidR="00525DEC" w:rsidRPr="00D1689A" w:rsidRDefault="00525DEC" w:rsidP="002C3395">
            <w:r w:rsidRPr="00D1689A">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44100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473"/>
        </w:trPr>
        <w:tc>
          <w:tcPr>
            <w:tcW w:w="3841" w:type="dxa"/>
            <w:shd w:val="clear" w:color="auto" w:fill="auto"/>
          </w:tcPr>
          <w:p w:rsidR="00525DEC" w:rsidRPr="00D1689A" w:rsidRDefault="00525DEC" w:rsidP="002C3395">
            <w:r w:rsidRPr="00D1689A">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44101</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Межбюджетные трансферты</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44101</w:t>
            </w:r>
          </w:p>
        </w:tc>
        <w:tc>
          <w:tcPr>
            <w:tcW w:w="516" w:type="dxa"/>
            <w:shd w:val="clear" w:color="auto" w:fill="auto"/>
            <w:noWrap/>
          </w:tcPr>
          <w:p w:rsidR="00525DEC" w:rsidRPr="00D1689A" w:rsidRDefault="00525DEC" w:rsidP="002C3395">
            <w:r w:rsidRPr="00D1689A">
              <w:t>500</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96"/>
        </w:trPr>
        <w:tc>
          <w:tcPr>
            <w:tcW w:w="3841" w:type="dxa"/>
            <w:shd w:val="clear" w:color="auto" w:fill="auto"/>
          </w:tcPr>
          <w:p w:rsidR="00525DEC" w:rsidRPr="00D1689A" w:rsidRDefault="00525DEC" w:rsidP="002C3395">
            <w:r w:rsidRPr="00D1689A">
              <w:t>Иные межбюджетные трансферты</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44101</w:t>
            </w:r>
          </w:p>
        </w:tc>
        <w:tc>
          <w:tcPr>
            <w:tcW w:w="516" w:type="dxa"/>
            <w:shd w:val="clear" w:color="auto" w:fill="auto"/>
            <w:noWrap/>
          </w:tcPr>
          <w:p w:rsidR="00525DEC" w:rsidRPr="00D1689A" w:rsidRDefault="00525DEC" w:rsidP="002C3395">
            <w:r w:rsidRPr="00D1689A">
              <w:t>540</w:t>
            </w:r>
          </w:p>
        </w:tc>
        <w:tc>
          <w:tcPr>
            <w:tcW w:w="1066" w:type="dxa"/>
            <w:shd w:val="clear" w:color="auto" w:fill="auto"/>
            <w:noWrap/>
          </w:tcPr>
          <w:p w:rsidR="00525DEC" w:rsidRPr="00D1689A" w:rsidRDefault="00525DEC" w:rsidP="002C3395">
            <w:r w:rsidRPr="00D1689A">
              <w:t> </w:t>
            </w:r>
          </w:p>
        </w:tc>
        <w:tc>
          <w:tcPr>
            <w:tcW w:w="1067" w:type="dxa"/>
            <w:shd w:val="clear" w:color="auto" w:fill="auto"/>
            <w:noWrap/>
          </w:tcPr>
          <w:p w:rsidR="00525DEC" w:rsidRPr="00D1689A" w:rsidRDefault="00525DEC" w:rsidP="002C3395">
            <w:r w:rsidRPr="00D1689A">
              <w:t> </w:t>
            </w:r>
          </w:p>
        </w:tc>
        <w:tc>
          <w:tcPr>
            <w:tcW w:w="961" w:type="dxa"/>
            <w:shd w:val="clear" w:color="auto" w:fill="auto"/>
            <w:noWrap/>
          </w:tcPr>
          <w:p w:rsidR="00525DEC" w:rsidRPr="00D1689A" w:rsidRDefault="00525DEC" w:rsidP="002C3395">
            <w:r w:rsidRPr="00D1689A">
              <w:t> </w:t>
            </w:r>
          </w:p>
        </w:tc>
      </w:tr>
      <w:tr w:rsidR="00525DEC" w:rsidRPr="00D1689A" w:rsidTr="00B1662B">
        <w:trPr>
          <w:trHeight w:val="255"/>
        </w:trPr>
        <w:tc>
          <w:tcPr>
            <w:tcW w:w="3841" w:type="dxa"/>
            <w:shd w:val="clear" w:color="auto" w:fill="auto"/>
          </w:tcPr>
          <w:p w:rsidR="00525DEC" w:rsidRPr="00D1689A" w:rsidRDefault="00525DEC" w:rsidP="002C3395">
            <w:r w:rsidRPr="00D1689A">
              <w:t>Благоустройство</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190,0</w:t>
            </w:r>
          </w:p>
        </w:tc>
        <w:tc>
          <w:tcPr>
            <w:tcW w:w="1067" w:type="dxa"/>
            <w:shd w:val="clear" w:color="auto" w:fill="auto"/>
            <w:noWrap/>
          </w:tcPr>
          <w:p w:rsidR="00525DEC" w:rsidRPr="00D1689A" w:rsidRDefault="00525DEC" w:rsidP="002C3395">
            <w:pPr>
              <w:jc w:val="right"/>
            </w:pPr>
            <w:r w:rsidRPr="00D1689A">
              <w:t>190,0</w:t>
            </w:r>
          </w:p>
        </w:tc>
        <w:tc>
          <w:tcPr>
            <w:tcW w:w="961" w:type="dxa"/>
            <w:shd w:val="clear" w:color="auto" w:fill="auto"/>
            <w:noWrap/>
          </w:tcPr>
          <w:p w:rsidR="00525DEC" w:rsidRPr="00D1689A" w:rsidRDefault="00525DEC" w:rsidP="002C3395">
            <w:pPr>
              <w:jc w:val="right"/>
            </w:pPr>
            <w:r w:rsidRPr="00D1689A">
              <w:t>190,0</w:t>
            </w:r>
          </w:p>
        </w:tc>
      </w:tr>
      <w:tr w:rsidR="00525DEC" w:rsidRPr="00D1689A" w:rsidTr="00B1662B">
        <w:trPr>
          <w:trHeight w:val="163"/>
        </w:trPr>
        <w:tc>
          <w:tcPr>
            <w:tcW w:w="3841" w:type="dxa"/>
            <w:shd w:val="clear" w:color="auto" w:fill="auto"/>
          </w:tcPr>
          <w:p w:rsidR="00525DEC" w:rsidRPr="00D1689A" w:rsidRDefault="00525DEC" w:rsidP="002C3395">
            <w:r w:rsidRPr="00D1689A">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190,0</w:t>
            </w:r>
          </w:p>
        </w:tc>
        <w:tc>
          <w:tcPr>
            <w:tcW w:w="1067" w:type="dxa"/>
            <w:shd w:val="clear" w:color="auto" w:fill="auto"/>
            <w:noWrap/>
          </w:tcPr>
          <w:p w:rsidR="00525DEC" w:rsidRPr="00D1689A" w:rsidRDefault="00525DEC" w:rsidP="002C3395">
            <w:pPr>
              <w:jc w:val="right"/>
            </w:pPr>
            <w:r w:rsidRPr="00D1689A">
              <w:t>190,0</w:t>
            </w:r>
          </w:p>
        </w:tc>
        <w:tc>
          <w:tcPr>
            <w:tcW w:w="961" w:type="dxa"/>
            <w:shd w:val="clear" w:color="auto" w:fill="auto"/>
            <w:noWrap/>
          </w:tcPr>
          <w:p w:rsidR="00525DEC" w:rsidRPr="00D1689A" w:rsidRDefault="00525DEC" w:rsidP="002C3395">
            <w:pPr>
              <w:jc w:val="right"/>
            </w:pPr>
            <w:r w:rsidRPr="00D1689A">
              <w:t>190,0</w:t>
            </w:r>
          </w:p>
        </w:tc>
      </w:tr>
      <w:tr w:rsidR="00525DEC" w:rsidRPr="00D1689A" w:rsidTr="00B1662B">
        <w:trPr>
          <w:trHeight w:val="230"/>
        </w:trPr>
        <w:tc>
          <w:tcPr>
            <w:tcW w:w="3841" w:type="dxa"/>
            <w:shd w:val="clear" w:color="auto" w:fill="auto"/>
          </w:tcPr>
          <w:p w:rsidR="00525DEC" w:rsidRPr="00D1689A" w:rsidRDefault="00525DEC" w:rsidP="002C3395">
            <w:r>
              <w:t>Подпрограмма «</w:t>
            </w:r>
            <w:r w:rsidRPr="00D1689A">
              <w:t>Повышение эффективности межбюджетных</w:t>
            </w:r>
            <w:r>
              <w:t xml:space="preserve"> отношений»</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190,0</w:t>
            </w:r>
          </w:p>
        </w:tc>
        <w:tc>
          <w:tcPr>
            <w:tcW w:w="1067" w:type="dxa"/>
            <w:shd w:val="clear" w:color="auto" w:fill="auto"/>
            <w:noWrap/>
          </w:tcPr>
          <w:p w:rsidR="00525DEC" w:rsidRPr="00D1689A" w:rsidRDefault="00525DEC" w:rsidP="002C3395">
            <w:pPr>
              <w:jc w:val="right"/>
            </w:pPr>
            <w:r w:rsidRPr="00D1689A">
              <w:t>190,0</w:t>
            </w:r>
          </w:p>
        </w:tc>
        <w:tc>
          <w:tcPr>
            <w:tcW w:w="961" w:type="dxa"/>
            <w:shd w:val="clear" w:color="auto" w:fill="auto"/>
            <w:noWrap/>
          </w:tcPr>
          <w:p w:rsidR="00525DEC" w:rsidRPr="00D1689A" w:rsidRDefault="00525DEC" w:rsidP="002C3395">
            <w:pPr>
              <w:jc w:val="right"/>
            </w:pPr>
            <w:r w:rsidRPr="00D1689A">
              <w:t>190,0</w:t>
            </w:r>
          </w:p>
        </w:tc>
      </w:tr>
      <w:tr w:rsidR="00525DEC" w:rsidRPr="00D1689A" w:rsidTr="00B1662B">
        <w:trPr>
          <w:trHeight w:val="70"/>
        </w:trPr>
        <w:tc>
          <w:tcPr>
            <w:tcW w:w="3841" w:type="dxa"/>
            <w:shd w:val="clear" w:color="auto" w:fill="auto"/>
          </w:tcPr>
          <w:p w:rsidR="00525DEC" w:rsidRPr="00D1689A" w:rsidRDefault="00525DEC" w:rsidP="002C3395">
            <w:r w:rsidRPr="00D1689A">
              <w:t>Основное мероприятие «Обеспечение осуществления органами местного самоуправления отдельных государственных полномочий»</w:t>
            </w:r>
          </w:p>
        </w:tc>
        <w:tc>
          <w:tcPr>
            <w:tcW w:w="416" w:type="dxa"/>
            <w:shd w:val="clear" w:color="auto" w:fill="auto"/>
            <w:noWrap/>
          </w:tcPr>
          <w:p w:rsidR="00525DEC" w:rsidRPr="00D1689A" w:rsidRDefault="00525DEC" w:rsidP="002C3395">
            <w:r w:rsidRPr="00D1689A">
              <w:t> </w:t>
            </w:r>
          </w:p>
        </w:tc>
        <w:tc>
          <w:tcPr>
            <w:tcW w:w="472"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190,0</w:t>
            </w:r>
          </w:p>
        </w:tc>
        <w:tc>
          <w:tcPr>
            <w:tcW w:w="1067" w:type="dxa"/>
            <w:shd w:val="clear" w:color="auto" w:fill="auto"/>
            <w:noWrap/>
          </w:tcPr>
          <w:p w:rsidR="00525DEC" w:rsidRPr="00D1689A" w:rsidRDefault="00525DEC" w:rsidP="002C3395">
            <w:pPr>
              <w:jc w:val="right"/>
            </w:pPr>
            <w:r w:rsidRPr="00D1689A">
              <w:t>190,0</w:t>
            </w:r>
          </w:p>
        </w:tc>
        <w:tc>
          <w:tcPr>
            <w:tcW w:w="961" w:type="dxa"/>
            <w:shd w:val="clear" w:color="auto" w:fill="auto"/>
            <w:noWrap/>
          </w:tcPr>
          <w:p w:rsidR="00525DEC" w:rsidRPr="00D1689A" w:rsidRDefault="00525DEC" w:rsidP="002C3395">
            <w:pPr>
              <w:jc w:val="right"/>
            </w:pPr>
            <w:r w:rsidRPr="00D1689A">
              <w:t>190,0</w:t>
            </w:r>
          </w:p>
        </w:tc>
      </w:tr>
      <w:tr w:rsidR="00525DEC" w:rsidRPr="00D1689A" w:rsidTr="00B1662B">
        <w:trPr>
          <w:trHeight w:val="930"/>
        </w:trPr>
        <w:tc>
          <w:tcPr>
            <w:tcW w:w="3841" w:type="dxa"/>
            <w:shd w:val="clear" w:color="auto" w:fill="auto"/>
          </w:tcPr>
          <w:p w:rsidR="00525DEC" w:rsidRPr="00D1689A" w:rsidRDefault="00525DEC" w:rsidP="002C3395">
            <w:r w:rsidRPr="00D1689A">
              <w:lastRenderedPageBreak/>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44100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190,0</w:t>
            </w:r>
          </w:p>
        </w:tc>
        <w:tc>
          <w:tcPr>
            <w:tcW w:w="1067" w:type="dxa"/>
            <w:shd w:val="clear" w:color="auto" w:fill="auto"/>
            <w:noWrap/>
          </w:tcPr>
          <w:p w:rsidR="00525DEC" w:rsidRPr="00D1689A" w:rsidRDefault="00525DEC" w:rsidP="002C3395">
            <w:pPr>
              <w:jc w:val="right"/>
            </w:pPr>
            <w:r w:rsidRPr="00D1689A">
              <w:t>190,0</w:t>
            </w:r>
          </w:p>
        </w:tc>
        <w:tc>
          <w:tcPr>
            <w:tcW w:w="961" w:type="dxa"/>
            <w:shd w:val="clear" w:color="auto" w:fill="auto"/>
            <w:noWrap/>
          </w:tcPr>
          <w:p w:rsidR="00525DEC" w:rsidRPr="00D1689A" w:rsidRDefault="00525DEC" w:rsidP="002C3395">
            <w:pPr>
              <w:jc w:val="right"/>
            </w:pPr>
            <w:r w:rsidRPr="00D1689A">
              <w:t>190,0</w:t>
            </w:r>
          </w:p>
        </w:tc>
      </w:tr>
      <w:tr w:rsidR="00525DEC" w:rsidRPr="00D1689A" w:rsidTr="00B1662B">
        <w:trPr>
          <w:trHeight w:val="1960"/>
        </w:trPr>
        <w:tc>
          <w:tcPr>
            <w:tcW w:w="3841" w:type="dxa"/>
            <w:shd w:val="clear" w:color="auto" w:fill="auto"/>
          </w:tcPr>
          <w:p w:rsidR="00525DEC" w:rsidRPr="00D1689A" w:rsidRDefault="00525DEC" w:rsidP="002C3395">
            <w:r>
              <w:t>Иные межбюджетные трансферты на о</w:t>
            </w:r>
            <w:r w:rsidRPr="00D1689A">
              <w:t>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44104</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190,0</w:t>
            </w:r>
          </w:p>
        </w:tc>
        <w:tc>
          <w:tcPr>
            <w:tcW w:w="1067" w:type="dxa"/>
            <w:shd w:val="clear" w:color="auto" w:fill="auto"/>
            <w:noWrap/>
          </w:tcPr>
          <w:p w:rsidR="00525DEC" w:rsidRPr="00D1689A" w:rsidRDefault="00525DEC" w:rsidP="002C3395">
            <w:pPr>
              <w:jc w:val="right"/>
            </w:pPr>
            <w:r w:rsidRPr="00D1689A">
              <w:t>190,0</w:t>
            </w:r>
          </w:p>
        </w:tc>
        <w:tc>
          <w:tcPr>
            <w:tcW w:w="961" w:type="dxa"/>
            <w:shd w:val="clear" w:color="auto" w:fill="auto"/>
            <w:noWrap/>
          </w:tcPr>
          <w:p w:rsidR="00525DEC" w:rsidRPr="00D1689A" w:rsidRDefault="00525DEC" w:rsidP="002C3395">
            <w:pPr>
              <w:jc w:val="right"/>
            </w:pPr>
            <w:r w:rsidRPr="00D1689A">
              <w:t>190,0</w:t>
            </w:r>
          </w:p>
        </w:tc>
      </w:tr>
      <w:tr w:rsidR="00525DEC" w:rsidRPr="00D1689A" w:rsidTr="00B1662B">
        <w:trPr>
          <w:trHeight w:val="70"/>
        </w:trPr>
        <w:tc>
          <w:tcPr>
            <w:tcW w:w="3841" w:type="dxa"/>
            <w:shd w:val="clear" w:color="auto" w:fill="auto"/>
          </w:tcPr>
          <w:p w:rsidR="00525DEC" w:rsidRPr="00D1689A" w:rsidRDefault="00525DEC" w:rsidP="002C3395">
            <w:r w:rsidRPr="00D1689A">
              <w:t>Межбюджетные трансферты</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44104</w:t>
            </w:r>
          </w:p>
        </w:tc>
        <w:tc>
          <w:tcPr>
            <w:tcW w:w="516" w:type="dxa"/>
            <w:shd w:val="clear" w:color="auto" w:fill="auto"/>
            <w:noWrap/>
          </w:tcPr>
          <w:p w:rsidR="00525DEC" w:rsidRPr="00D1689A" w:rsidRDefault="00525DEC" w:rsidP="002C3395">
            <w:r w:rsidRPr="00D1689A">
              <w:t>500</w:t>
            </w:r>
          </w:p>
        </w:tc>
        <w:tc>
          <w:tcPr>
            <w:tcW w:w="1066" w:type="dxa"/>
            <w:shd w:val="clear" w:color="auto" w:fill="auto"/>
            <w:noWrap/>
          </w:tcPr>
          <w:p w:rsidR="00525DEC" w:rsidRPr="00D1689A" w:rsidRDefault="00525DEC" w:rsidP="002C3395">
            <w:pPr>
              <w:jc w:val="right"/>
            </w:pPr>
            <w:r w:rsidRPr="00D1689A">
              <w:t>190,0</w:t>
            </w:r>
          </w:p>
        </w:tc>
        <w:tc>
          <w:tcPr>
            <w:tcW w:w="1067" w:type="dxa"/>
            <w:shd w:val="clear" w:color="auto" w:fill="auto"/>
            <w:noWrap/>
          </w:tcPr>
          <w:p w:rsidR="00525DEC" w:rsidRPr="00D1689A" w:rsidRDefault="00525DEC" w:rsidP="002C3395">
            <w:pPr>
              <w:jc w:val="right"/>
            </w:pPr>
            <w:r w:rsidRPr="00D1689A">
              <w:t>190,0</w:t>
            </w:r>
          </w:p>
        </w:tc>
        <w:tc>
          <w:tcPr>
            <w:tcW w:w="961" w:type="dxa"/>
            <w:shd w:val="clear" w:color="auto" w:fill="auto"/>
            <w:noWrap/>
          </w:tcPr>
          <w:p w:rsidR="00525DEC" w:rsidRPr="00D1689A" w:rsidRDefault="00525DEC" w:rsidP="002C3395">
            <w:pPr>
              <w:jc w:val="right"/>
            </w:pPr>
            <w:r w:rsidRPr="00D1689A">
              <w:t>190,0</w:t>
            </w:r>
          </w:p>
        </w:tc>
      </w:tr>
      <w:tr w:rsidR="00525DEC" w:rsidRPr="00D1689A" w:rsidTr="00B1662B">
        <w:trPr>
          <w:trHeight w:val="102"/>
        </w:trPr>
        <w:tc>
          <w:tcPr>
            <w:tcW w:w="3841" w:type="dxa"/>
            <w:shd w:val="clear" w:color="auto" w:fill="auto"/>
          </w:tcPr>
          <w:p w:rsidR="00525DEC" w:rsidRPr="00D1689A" w:rsidRDefault="00525DEC" w:rsidP="002C3395">
            <w:r w:rsidRPr="00D1689A">
              <w:t>Иные межбюджетные трансферты</w:t>
            </w:r>
          </w:p>
        </w:tc>
        <w:tc>
          <w:tcPr>
            <w:tcW w:w="416" w:type="dxa"/>
            <w:shd w:val="clear" w:color="auto" w:fill="auto"/>
            <w:noWrap/>
          </w:tcPr>
          <w:p w:rsidR="00525DEC" w:rsidRPr="00D1689A" w:rsidRDefault="00525DEC" w:rsidP="002C3395">
            <w:r w:rsidRPr="00D1689A">
              <w:t>05</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44104</w:t>
            </w:r>
          </w:p>
        </w:tc>
        <w:tc>
          <w:tcPr>
            <w:tcW w:w="516" w:type="dxa"/>
            <w:shd w:val="clear" w:color="auto" w:fill="auto"/>
            <w:noWrap/>
          </w:tcPr>
          <w:p w:rsidR="00525DEC" w:rsidRPr="00D1689A" w:rsidRDefault="00525DEC" w:rsidP="002C3395">
            <w:r w:rsidRPr="00D1689A">
              <w:t>540</w:t>
            </w:r>
          </w:p>
        </w:tc>
        <w:tc>
          <w:tcPr>
            <w:tcW w:w="1066" w:type="dxa"/>
            <w:shd w:val="clear" w:color="auto" w:fill="auto"/>
            <w:noWrap/>
          </w:tcPr>
          <w:p w:rsidR="00525DEC" w:rsidRPr="00D1689A" w:rsidRDefault="00525DEC" w:rsidP="002C3395">
            <w:pPr>
              <w:jc w:val="right"/>
            </w:pPr>
            <w:r w:rsidRPr="00D1689A">
              <w:t>190,0</w:t>
            </w:r>
          </w:p>
        </w:tc>
        <w:tc>
          <w:tcPr>
            <w:tcW w:w="1067" w:type="dxa"/>
            <w:shd w:val="clear" w:color="auto" w:fill="auto"/>
            <w:noWrap/>
          </w:tcPr>
          <w:p w:rsidR="00525DEC" w:rsidRPr="00D1689A" w:rsidRDefault="00525DEC" w:rsidP="002C3395">
            <w:pPr>
              <w:jc w:val="right"/>
            </w:pPr>
            <w:r w:rsidRPr="00D1689A">
              <w:t>190,0</w:t>
            </w:r>
          </w:p>
        </w:tc>
        <w:tc>
          <w:tcPr>
            <w:tcW w:w="961" w:type="dxa"/>
            <w:shd w:val="clear" w:color="auto" w:fill="auto"/>
            <w:noWrap/>
          </w:tcPr>
          <w:p w:rsidR="00525DEC" w:rsidRPr="00D1689A" w:rsidRDefault="00525DEC" w:rsidP="002C3395">
            <w:pPr>
              <w:jc w:val="right"/>
            </w:pPr>
            <w:r w:rsidRPr="00D1689A">
              <w:t>190,0</w:t>
            </w:r>
          </w:p>
        </w:tc>
      </w:tr>
      <w:tr w:rsidR="00525DEC" w:rsidRPr="00D1689A" w:rsidTr="00B1662B">
        <w:trPr>
          <w:trHeight w:val="70"/>
        </w:trPr>
        <w:tc>
          <w:tcPr>
            <w:tcW w:w="3841" w:type="dxa"/>
            <w:shd w:val="clear" w:color="auto" w:fill="auto"/>
          </w:tcPr>
          <w:p w:rsidR="00525DEC" w:rsidRPr="00D1689A" w:rsidRDefault="00525DEC" w:rsidP="002C3395">
            <w:r w:rsidRPr="00D1689A">
              <w:t>Охрана окружающей среды</w:t>
            </w:r>
          </w:p>
        </w:tc>
        <w:tc>
          <w:tcPr>
            <w:tcW w:w="416" w:type="dxa"/>
            <w:shd w:val="clear" w:color="auto" w:fill="auto"/>
            <w:noWrap/>
          </w:tcPr>
          <w:p w:rsidR="00525DEC" w:rsidRPr="00D1689A" w:rsidRDefault="00525DEC" w:rsidP="002C3395">
            <w:r w:rsidRPr="00D1689A">
              <w:t>06</w:t>
            </w:r>
          </w:p>
        </w:tc>
        <w:tc>
          <w:tcPr>
            <w:tcW w:w="472"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381,3</w:t>
            </w:r>
          </w:p>
        </w:tc>
        <w:tc>
          <w:tcPr>
            <w:tcW w:w="1067" w:type="dxa"/>
            <w:shd w:val="clear" w:color="auto" w:fill="auto"/>
            <w:noWrap/>
          </w:tcPr>
          <w:p w:rsidR="00525DEC" w:rsidRPr="00D1689A" w:rsidRDefault="00525DEC" w:rsidP="002C3395">
            <w:pPr>
              <w:jc w:val="right"/>
            </w:pPr>
            <w:r w:rsidRPr="00D1689A">
              <w:t>381,3</w:t>
            </w:r>
          </w:p>
        </w:tc>
        <w:tc>
          <w:tcPr>
            <w:tcW w:w="961" w:type="dxa"/>
            <w:shd w:val="clear" w:color="auto" w:fill="auto"/>
            <w:noWrap/>
          </w:tcPr>
          <w:p w:rsidR="00525DEC" w:rsidRPr="00D1689A" w:rsidRDefault="00525DEC" w:rsidP="002C3395">
            <w:pPr>
              <w:jc w:val="right"/>
            </w:pPr>
            <w:r w:rsidRPr="00D1689A">
              <w:t>381,3</w:t>
            </w:r>
          </w:p>
        </w:tc>
      </w:tr>
      <w:tr w:rsidR="00525DEC" w:rsidRPr="00D1689A" w:rsidTr="00B1662B">
        <w:trPr>
          <w:trHeight w:val="346"/>
        </w:trPr>
        <w:tc>
          <w:tcPr>
            <w:tcW w:w="3841" w:type="dxa"/>
            <w:shd w:val="clear" w:color="auto" w:fill="auto"/>
          </w:tcPr>
          <w:p w:rsidR="00525DEC" w:rsidRPr="00D1689A" w:rsidRDefault="00525DEC" w:rsidP="002C3395">
            <w:r w:rsidRPr="00D1689A">
              <w:t>Охрана объектов растительного и животного мира и среды их обитания</w:t>
            </w:r>
          </w:p>
        </w:tc>
        <w:tc>
          <w:tcPr>
            <w:tcW w:w="416" w:type="dxa"/>
            <w:shd w:val="clear" w:color="auto" w:fill="auto"/>
            <w:noWrap/>
          </w:tcPr>
          <w:p w:rsidR="00525DEC" w:rsidRPr="00D1689A" w:rsidRDefault="00525DEC" w:rsidP="002C3395">
            <w:r w:rsidRPr="00D1689A">
              <w:t>06</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381,3</w:t>
            </w:r>
          </w:p>
        </w:tc>
        <w:tc>
          <w:tcPr>
            <w:tcW w:w="1067" w:type="dxa"/>
            <w:shd w:val="clear" w:color="auto" w:fill="auto"/>
            <w:noWrap/>
          </w:tcPr>
          <w:p w:rsidR="00525DEC" w:rsidRPr="00D1689A" w:rsidRDefault="00525DEC" w:rsidP="002C3395">
            <w:pPr>
              <w:jc w:val="right"/>
            </w:pPr>
            <w:r w:rsidRPr="00D1689A">
              <w:t>381,3</w:t>
            </w:r>
          </w:p>
        </w:tc>
        <w:tc>
          <w:tcPr>
            <w:tcW w:w="961" w:type="dxa"/>
            <w:shd w:val="clear" w:color="auto" w:fill="auto"/>
            <w:noWrap/>
          </w:tcPr>
          <w:p w:rsidR="00525DEC" w:rsidRPr="00D1689A" w:rsidRDefault="00525DEC" w:rsidP="002C3395">
            <w:pPr>
              <w:jc w:val="right"/>
            </w:pPr>
            <w:r w:rsidRPr="00D1689A">
              <w:t>381,3</w:t>
            </w:r>
          </w:p>
        </w:tc>
      </w:tr>
      <w:tr w:rsidR="00525DEC" w:rsidRPr="00D1689A" w:rsidTr="00B1662B">
        <w:trPr>
          <w:trHeight w:val="702"/>
        </w:trPr>
        <w:tc>
          <w:tcPr>
            <w:tcW w:w="3841" w:type="dxa"/>
            <w:shd w:val="clear" w:color="auto" w:fill="auto"/>
          </w:tcPr>
          <w:p w:rsidR="00525DEC" w:rsidRPr="00D1689A" w:rsidRDefault="00525DEC" w:rsidP="002C3395">
            <w:r w:rsidRPr="00D1689A">
              <w:t xml:space="preserve">Муниципальная программа </w:t>
            </w:r>
            <w:r>
              <w:t>«</w:t>
            </w:r>
            <w:r w:rsidRPr="00D1689A">
              <w:t>Охрана окружающей среды и повышение экологической безопасности на 2018-2022 годы</w:t>
            </w:r>
            <w:r>
              <w:t>»</w:t>
            </w:r>
            <w:r w:rsidRPr="00D1689A">
              <w:t xml:space="preserve"> в Чамзинском муниципальном районе Республики Мордовия </w:t>
            </w:r>
          </w:p>
        </w:tc>
        <w:tc>
          <w:tcPr>
            <w:tcW w:w="416" w:type="dxa"/>
            <w:shd w:val="clear" w:color="auto" w:fill="auto"/>
            <w:noWrap/>
          </w:tcPr>
          <w:p w:rsidR="00525DEC" w:rsidRPr="00D1689A" w:rsidRDefault="00525DEC" w:rsidP="002C3395">
            <w:r w:rsidRPr="00D1689A">
              <w:t>06</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14</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381,3</w:t>
            </w:r>
          </w:p>
        </w:tc>
        <w:tc>
          <w:tcPr>
            <w:tcW w:w="1067" w:type="dxa"/>
            <w:shd w:val="clear" w:color="auto" w:fill="auto"/>
            <w:noWrap/>
          </w:tcPr>
          <w:p w:rsidR="00525DEC" w:rsidRPr="00D1689A" w:rsidRDefault="00525DEC" w:rsidP="002C3395">
            <w:pPr>
              <w:jc w:val="right"/>
            </w:pPr>
            <w:r w:rsidRPr="00D1689A">
              <w:t>381,3</w:t>
            </w:r>
          </w:p>
        </w:tc>
        <w:tc>
          <w:tcPr>
            <w:tcW w:w="961" w:type="dxa"/>
            <w:shd w:val="clear" w:color="auto" w:fill="auto"/>
            <w:noWrap/>
          </w:tcPr>
          <w:p w:rsidR="00525DEC" w:rsidRPr="00D1689A" w:rsidRDefault="00525DEC" w:rsidP="002C3395">
            <w:pPr>
              <w:jc w:val="right"/>
            </w:pPr>
            <w:r w:rsidRPr="00D1689A">
              <w:t>381,3</w:t>
            </w:r>
          </w:p>
        </w:tc>
      </w:tr>
      <w:tr w:rsidR="00525DEC" w:rsidRPr="00D1689A" w:rsidTr="00B1662B">
        <w:trPr>
          <w:trHeight w:val="993"/>
        </w:trPr>
        <w:tc>
          <w:tcPr>
            <w:tcW w:w="3841" w:type="dxa"/>
            <w:shd w:val="clear" w:color="auto" w:fill="auto"/>
          </w:tcPr>
          <w:p w:rsidR="00525DEC" w:rsidRPr="00D1689A" w:rsidRDefault="00525DEC" w:rsidP="002C3395">
            <w:r w:rsidRPr="00D1689A">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16" w:type="dxa"/>
            <w:shd w:val="clear" w:color="auto" w:fill="auto"/>
            <w:noWrap/>
          </w:tcPr>
          <w:p w:rsidR="00525DEC" w:rsidRPr="00D1689A" w:rsidRDefault="00525DEC" w:rsidP="002C3395">
            <w:r w:rsidRPr="00D1689A">
              <w:t>06</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14</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381,3</w:t>
            </w:r>
          </w:p>
        </w:tc>
        <w:tc>
          <w:tcPr>
            <w:tcW w:w="1067" w:type="dxa"/>
            <w:shd w:val="clear" w:color="auto" w:fill="auto"/>
            <w:noWrap/>
          </w:tcPr>
          <w:p w:rsidR="00525DEC" w:rsidRPr="00D1689A" w:rsidRDefault="00525DEC" w:rsidP="002C3395">
            <w:pPr>
              <w:jc w:val="right"/>
            </w:pPr>
            <w:r w:rsidRPr="00D1689A">
              <w:t>381,3</w:t>
            </w:r>
          </w:p>
        </w:tc>
        <w:tc>
          <w:tcPr>
            <w:tcW w:w="961" w:type="dxa"/>
            <w:shd w:val="clear" w:color="auto" w:fill="auto"/>
            <w:noWrap/>
          </w:tcPr>
          <w:p w:rsidR="00525DEC" w:rsidRPr="00D1689A" w:rsidRDefault="00525DEC" w:rsidP="002C3395">
            <w:pPr>
              <w:jc w:val="right"/>
            </w:pPr>
            <w:r w:rsidRPr="00D1689A">
              <w:t>381,3</w:t>
            </w:r>
          </w:p>
        </w:tc>
      </w:tr>
      <w:tr w:rsidR="00525DEC" w:rsidRPr="00D1689A" w:rsidTr="00B1662B">
        <w:trPr>
          <w:trHeight w:val="449"/>
        </w:trPr>
        <w:tc>
          <w:tcPr>
            <w:tcW w:w="3841" w:type="dxa"/>
            <w:shd w:val="clear" w:color="auto" w:fill="auto"/>
          </w:tcPr>
          <w:p w:rsidR="00525DEC" w:rsidRPr="00D1689A" w:rsidRDefault="00525DEC" w:rsidP="002C3395">
            <w:r w:rsidRPr="00D1689A">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shd w:val="clear" w:color="auto" w:fill="auto"/>
            <w:noWrap/>
          </w:tcPr>
          <w:p w:rsidR="00525DEC" w:rsidRPr="00D1689A" w:rsidRDefault="00525DEC" w:rsidP="002C3395">
            <w:r w:rsidRPr="00D1689A">
              <w:t>06</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14</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44100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381,3</w:t>
            </w:r>
          </w:p>
        </w:tc>
        <w:tc>
          <w:tcPr>
            <w:tcW w:w="1067" w:type="dxa"/>
            <w:shd w:val="clear" w:color="auto" w:fill="auto"/>
            <w:noWrap/>
          </w:tcPr>
          <w:p w:rsidR="00525DEC" w:rsidRPr="00D1689A" w:rsidRDefault="00525DEC" w:rsidP="002C3395">
            <w:pPr>
              <w:jc w:val="right"/>
            </w:pPr>
            <w:r w:rsidRPr="00D1689A">
              <w:t>381,3</w:t>
            </w:r>
          </w:p>
        </w:tc>
        <w:tc>
          <w:tcPr>
            <w:tcW w:w="961" w:type="dxa"/>
            <w:shd w:val="clear" w:color="auto" w:fill="auto"/>
            <w:noWrap/>
          </w:tcPr>
          <w:p w:rsidR="00525DEC" w:rsidRPr="00D1689A" w:rsidRDefault="00525DEC" w:rsidP="002C3395">
            <w:pPr>
              <w:jc w:val="right"/>
            </w:pPr>
            <w:r w:rsidRPr="00D1689A">
              <w:t>381,3</w:t>
            </w:r>
          </w:p>
        </w:tc>
      </w:tr>
      <w:tr w:rsidR="00525DEC" w:rsidRPr="00D1689A" w:rsidTr="00B1662B">
        <w:trPr>
          <w:trHeight w:val="547"/>
        </w:trPr>
        <w:tc>
          <w:tcPr>
            <w:tcW w:w="3841" w:type="dxa"/>
            <w:shd w:val="clear" w:color="auto" w:fill="auto"/>
          </w:tcPr>
          <w:p w:rsidR="00525DEC" w:rsidRPr="00D1689A" w:rsidRDefault="00525DEC" w:rsidP="002C3395">
            <w:r>
              <w:t>Иные межбюджетные трансферты на о</w:t>
            </w:r>
            <w:r w:rsidRPr="00D1689A">
              <w:t>существление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16" w:type="dxa"/>
            <w:shd w:val="clear" w:color="auto" w:fill="auto"/>
            <w:noWrap/>
          </w:tcPr>
          <w:p w:rsidR="00525DEC" w:rsidRPr="00D1689A" w:rsidRDefault="00525DEC" w:rsidP="002C3395">
            <w:r w:rsidRPr="00D1689A">
              <w:t>06</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14</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44106</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381,3</w:t>
            </w:r>
          </w:p>
        </w:tc>
        <w:tc>
          <w:tcPr>
            <w:tcW w:w="1067" w:type="dxa"/>
            <w:shd w:val="clear" w:color="auto" w:fill="auto"/>
            <w:noWrap/>
          </w:tcPr>
          <w:p w:rsidR="00525DEC" w:rsidRPr="00D1689A" w:rsidRDefault="00525DEC" w:rsidP="002C3395">
            <w:pPr>
              <w:jc w:val="right"/>
            </w:pPr>
            <w:r w:rsidRPr="00D1689A">
              <w:t>381,3</w:t>
            </w:r>
          </w:p>
        </w:tc>
        <w:tc>
          <w:tcPr>
            <w:tcW w:w="961" w:type="dxa"/>
            <w:shd w:val="clear" w:color="auto" w:fill="auto"/>
            <w:noWrap/>
          </w:tcPr>
          <w:p w:rsidR="00525DEC" w:rsidRPr="00D1689A" w:rsidRDefault="00525DEC" w:rsidP="002C3395">
            <w:pPr>
              <w:jc w:val="right"/>
            </w:pPr>
            <w:r w:rsidRPr="00D1689A">
              <w:t>381,3</w:t>
            </w:r>
          </w:p>
        </w:tc>
      </w:tr>
      <w:tr w:rsidR="00525DEC" w:rsidRPr="00D1689A" w:rsidTr="00B1662B">
        <w:trPr>
          <w:trHeight w:val="70"/>
        </w:trPr>
        <w:tc>
          <w:tcPr>
            <w:tcW w:w="3841" w:type="dxa"/>
            <w:shd w:val="clear" w:color="auto" w:fill="auto"/>
          </w:tcPr>
          <w:p w:rsidR="00525DEC" w:rsidRPr="00D1689A" w:rsidRDefault="00525DEC" w:rsidP="002C3395">
            <w:r w:rsidRPr="00D1689A">
              <w:t>Межбюджетные трансферты</w:t>
            </w:r>
          </w:p>
        </w:tc>
        <w:tc>
          <w:tcPr>
            <w:tcW w:w="416" w:type="dxa"/>
            <w:shd w:val="clear" w:color="auto" w:fill="auto"/>
            <w:noWrap/>
          </w:tcPr>
          <w:p w:rsidR="00525DEC" w:rsidRPr="00D1689A" w:rsidRDefault="00525DEC" w:rsidP="002C3395">
            <w:r w:rsidRPr="00D1689A">
              <w:t>06</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14</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44106</w:t>
            </w:r>
          </w:p>
        </w:tc>
        <w:tc>
          <w:tcPr>
            <w:tcW w:w="516" w:type="dxa"/>
            <w:shd w:val="clear" w:color="auto" w:fill="auto"/>
            <w:noWrap/>
          </w:tcPr>
          <w:p w:rsidR="00525DEC" w:rsidRPr="00D1689A" w:rsidRDefault="00525DEC" w:rsidP="002C3395">
            <w:r w:rsidRPr="00D1689A">
              <w:t>500</w:t>
            </w:r>
          </w:p>
        </w:tc>
        <w:tc>
          <w:tcPr>
            <w:tcW w:w="1066" w:type="dxa"/>
            <w:shd w:val="clear" w:color="auto" w:fill="auto"/>
            <w:noWrap/>
          </w:tcPr>
          <w:p w:rsidR="00525DEC" w:rsidRPr="00D1689A" w:rsidRDefault="00525DEC" w:rsidP="002C3395">
            <w:pPr>
              <w:jc w:val="right"/>
            </w:pPr>
            <w:r w:rsidRPr="00D1689A">
              <w:t>381,3</w:t>
            </w:r>
          </w:p>
        </w:tc>
        <w:tc>
          <w:tcPr>
            <w:tcW w:w="1067" w:type="dxa"/>
            <w:shd w:val="clear" w:color="auto" w:fill="auto"/>
            <w:noWrap/>
          </w:tcPr>
          <w:p w:rsidR="00525DEC" w:rsidRPr="00D1689A" w:rsidRDefault="00525DEC" w:rsidP="002C3395">
            <w:pPr>
              <w:jc w:val="right"/>
            </w:pPr>
            <w:r w:rsidRPr="00D1689A">
              <w:t>381,3</w:t>
            </w:r>
          </w:p>
        </w:tc>
        <w:tc>
          <w:tcPr>
            <w:tcW w:w="961" w:type="dxa"/>
            <w:shd w:val="clear" w:color="auto" w:fill="auto"/>
            <w:noWrap/>
          </w:tcPr>
          <w:p w:rsidR="00525DEC" w:rsidRPr="00D1689A" w:rsidRDefault="00525DEC" w:rsidP="002C3395">
            <w:pPr>
              <w:jc w:val="right"/>
            </w:pPr>
            <w:r w:rsidRPr="00D1689A">
              <w:t>381,3</w:t>
            </w:r>
          </w:p>
        </w:tc>
      </w:tr>
      <w:tr w:rsidR="00525DEC" w:rsidRPr="00D1689A" w:rsidTr="00B1662B">
        <w:trPr>
          <w:trHeight w:val="70"/>
        </w:trPr>
        <w:tc>
          <w:tcPr>
            <w:tcW w:w="3841" w:type="dxa"/>
            <w:shd w:val="clear" w:color="auto" w:fill="auto"/>
          </w:tcPr>
          <w:p w:rsidR="00525DEC" w:rsidRPr="00D1689A" w:rsidRDefault="00525DEC" w:rsidP="002C3395">
            <w:r w:rsidRPr="00D1689A">
              <w:t>Иные межбюджетные трансферты</w:t>
            </w:r>
          </w:p>
        </w:tc>
        <w:tc>
          <w:tcPr>
            <w:tcW w:w="416" w:type="dxa"/>
            <w:shd w:val="clear" w:color="auto" w:fill="auto"/>
            <w:noWrap/>
          </w:tcPr>
          <w:p w:rsidR="00525DEC" w:rsidRPr="00D1689A" w:rsidRDefault="00525DEC" w:rsidP="002C3395">
            <w:r w:rsidRPr="00D1689A">
              <w:t>06</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14</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44106</w:t>
            </w:r>
          </w:p>
        </w:tc>
        <w:tc>
          <w:tcPr>
            <w:tcW w:w="516" w:type="dxa"/>
            <w:shd w:val="clear" w:color="auto" w:fill="auto"/>
            <w:noWrap/>
          </w:tcPr>
          <w:p w:rsidR="00525DEC" w:rsidRPr="00D1689A" w:rsidRDefault="00525DEC" w:rsidP="002C3395">
            <w:r w:rsidRPr="00D1689A">
              <w:t>540</w:t>
            </w:r>
          </w:p>
        </w:tc>
        <w:tc>
          <w:tcPr>
            <w:tcW w:w="1066" w:type="dxa"/>
            <w:shd w:val="clear" w:color="auto" w:fill="auto"/>
            <w:noWrap/>
          </w:tcPr>
          <w:p w:rsidR="00525DEC" w:rsidRPr="00D1689A" w:rsidRDefault="00525DEC" w:rsidP="002C3395">
            <w:pPr>
              <w:jc w:val="right"/>
            </w:pPr>
            <w:r w:rsidRPr="00D1689A">
              <w:t>381,3</w:t>
            </w:r>
          </w:p>
        </w:tc>
        <w:tc>
          <w:tcPr>
            <w:tcW w:w="1067" w:type="dxa"/>
            <w:shd w:val="clear" w:color="auto" w:fill="auto"/>
            <w:noWrap/>
          </w:tcPr>
          <w:p w:rsidR="00525DEC" w:rsidRPr="00D1689A" w:rsidRDefault="00525DEC" w:rsidP="002C3395">
            <w:pPr>
              <w:jc w:val="right"/>
            </w:pPr>
            <w:r w:rsidRPr="00D1689A">
              <w:t>381,3</w:t>
            </w:r>
          </w:p>
        </w:tc>
        <w:tc>
          <w:tcPr>
            <w:tcW w:w="961" w:type="dxa"/>
            <w:shd w:val="clear" w:color="auto" w:fill="auto"/>
            <w:noWrap/>
          </w:tcPr>
          <w:p w:rsidR="00525DEC" w:rsidRPr="00D1689A" w:rsidRDefault="00525DEC" w:rsidP="002C3395">
            <w:pPr>
              <w:jc w:val="right"/>
            </w:pPr>
            <w:r w:rsidRPr="00D1689A">
              <w:t>381,3</w:t>
            </w:r>
          </w:p>
        </w:tc>
      </w:tr>
      <w:tr w:rsidR="00525DEC" w:rsidRPr="00D1689A" w:rsidTr="00B1662B">
        <w:trPr>
          <w:trHeight w:val="255"/>
        </w:trPr>
        <w:tc>
          <w:tcPr>
            <w:tcW w:w="3841" w:type="dxa"/>
            <w:shd w:val="clear" w:color="auto" w:fill="auto"/>
          </w:tcPr>
          <w:p w:rsidR="00525DEC" w:rsidRPr="00D1689A" w:rsidRDefault="00525DEC" w:rsidP="002C3395">
            <w:r w:rsidRPr="00D1689A">
              <w:t>Образование</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290</w:t>
            </w:r>
            <w:r>
              <w:t> </w:t>
            </w:r>
            <w:r w:rsidRPr="00D1689A">
              <w:t>34</w:t>
            </w:r>
            <w:r>
              <w:t>9,8</w:t>
            </w:r>
          </w:p>
        </w:tc>
        <w:tc>
          <w:tcPr>
            <w:tcW w:w="1067" w:type="dxa"/>
            <w:shd w:val="clear" w:color="auto" w:fill="auto"/>
            <w:noWrap/>
          </w:tcPr>
          <w:p w:rsidR="00525DEC" w:rsidRPr="00D1689A" w:rsidRDefault="00525DEC" w:rsidP="002C3395">
            <w:pPr>
              <w:jc w:val="right"/>
            </w:pPr>
            <w:r w:rsidRPr="00D1689A">
              <w:t>206 312,7</w:t>
            </w:r>
          </w:p>
        </w:tc>
        <w:tc>
          <w:tcPr>
            <w:tcW w:w="961" w:type="dxa"/>
            <w:shd w:val="clear" w:color="auto" w:fill="auto"/>
            <w:noWrap/>
          </w:tcPr>
          <w:p w:rsidR="00525DEC" w:rsidRPr="00D1689A" w:rsidRDefault="00525DEC" w:rsidP="002C3395">
            <w:pPr>
              <w:jc w:val="right"/>
            </w:pPr>
            <w:r w:rsidRPr="00D1689A">
              <w:t>190 052,6</w:t>
            </w:r>
          </w:p>
        </w:tc>
      </w:tr>
      <w:tr w:rsidR="00525DEC" w:rsidRPr="00D1689A" w:rsidTr="00B1662B">
        <w:trPr>
          <w:trHeight w:val="84"/>
        </w:trPr>
        <w:tc>
          <w:tcPr>
            <w:tcW w:w="3841" w:type="dxa"/>
            <w:shd w:val="clear" w:color="auto" w:fill="auto"/>
          </w:tcPr>
          <w:p w:rsidR="00525DEC" w:rsidRPr="00D1689A" w:rsidRDefault="00525DEC" w:rsidP="002C3395">
            <w:r w:rsidRPr="00D1689A">
              <w:t>Дошкольное образование</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125</w:t>
            </w:r>
            <w:r>
              <w:t> </w:t>
            </w:r>
            <w:r w:rsidRPr="00D1689A">
              <w:t>20</w:t>
            </w:r>
            <w:r>
              <w:t>2,5</w:t>
            </w:r>
          </w:p>
        </w:tc>
        <w:tc>
          <w:tcPr>
            <w:tcW w:w="1067" w:type="dxa"/>
            <w:shd w:val="clear" w:color="auto" w:fill="auto"/>
            <w:noWrap/>
          </w:tcPr>
          <w:p w:rsidR="00525DEC" w:rsidRPr="00D1689A" w:rsidRDefault="00525DEC" w:rsidP="002C3395">
            <w:pPr>
              <w:jc w:val="right"/>
            </w:pPr>
            <w:r w:rsidRPr="00D1689A">
              <w:t>67 571,2</w:t>
            </w:r>
          </w:p>
        </w:tc>
        <w:tc>
          <w:tcPr>
            <w:tcW w:w="961" w:type="dxa"/>
            <w:shd w:val="clear" w:color="auto" w:fill="auto"/>
            <w:noWrap/>
          </w:tcPr>
          <w:p w:rsidR="00525DEC" w:rsidRPr="00D1689A" w:rsidRDefault="00525DEC" w:rsidP="002C3395">
            <w:pPr>
              <w:jc w:val="right"/>
            </w:pPr>
            <w:r w:rsidRPr="00D1689A">
              <w:t>62 495,4</w:t>
            </w:r>
          </w:p>
        </w:tc>
      </w:tr>
      <w:tr w:rsidR="00525DEC" w:rsidRPr="00D1689A" w:rsidTr="00B1662B">
        <w:trPr>
          <w:trHeight w:val="385"/>
        </w:trPr>
        <w:tc>
          <w:tcPr>
            <w:tcW w:w="3841" w:type="dxa"/>
            <w:shd w:val="clear" w:color="auto" w:fill="auto"/>
          </w:tcPr>
          <w:p w:rsidR="00525DEC" w:rsidRPr="00D1689A" w:rsidRDefault="00525DEC" w:rsidP="002C3395">
            <w:r>
              <w:t>Муниципальная программа «</w:t>
            </w:r>
            <w:r w:rsidRPr="00D1689A">
              <w:t xml:space="preserve">Развитие образования в </w:t>
            </w:r>
            <w:r>
              <w:t>Чамзинском муниципальном районе»</w:t>
            </w:r>
            <w:r w:rsidRPr="00D1689A">
              <w:t xml:space="preserve"> на 2016-2025 годы</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t>125 202,5</w:t>
            </w:r>
          </w:p>
        </w:tc>
        <w:tc>
          <w:tcPr>
            <w:tcW w:w="1067" w:type="dxa"/>
            <w:shd w:val="clear" w:color="auto" w:fill="auto"/>
            <w:noWrap/>
          </w:tcPr>
          <w:p w:rsidR="00525DEC" w:rsidRPr="00D1689A" w:rsidRDefault="00525DEC" w:rsidP="002C3395">
            <w:pPr>
              <w:jc w:val="right"/>
            </w:pPr>
            <w:r w:rsidRPr="00D1689A">
              <w:t>67 571,2</w:t>
            </w:r>
          </w:p>
        </w:tc>
        <w:tc>
          <w:tcPr>
            <w:tcW w:w="961" w:type="dxa"/>
            <w:shd w:val="clear" w:color="auto" w:fill="auto"/>
            <w:noWrap/>
          </w:tcPr>
          <w:p w:rsidR="00525DEC" w:rsidRPr="00D1689A" w:rsidRDefault="00525DEC" w:rsidP="002C3395">
            <w:pPr>
              <w:jc w:val="right"/>
            </w:pPr>
            <w:r w:rsidRPr="00D1689A">
              <w:t>62 495,4</w:t>
            </w:r>
          </w:p>
        </w:tc>
      </w:tr>
      <w:tr w:rsidR="00525DEC" w:rsidRPr="00D1689A" w:rsidTr="00B1662B">
        <w:trPr>
          <w:trHeight w:val="70"/>
        </w:trPr>
        <w:tc>
          <w:tcPr>
            <w:tcW w:w="3841" w:type="dxa"/>
            <w:shd w:val="clear" w:color="auto" w:fill="auto"/>
          </w:tcPr>
          <w:p w:rsidR="00525DEC" w:rsidRPr="00D1689A" w:rsidRDefault="00525DEC" w:rsidP="002C3395">
            <w:r w:rsidRPr="00D1689A">
              <w:t>Под</w:t>
            </w:r>
            <w:r>
              <w:t>программа «</w:t>
            </w:r>
            <w:r w:rsidRPr="00D1689A">
              <w:t>Развитие дошкольного образования в Чамзинском муниципальном районе</w:t>
            </w:r>
            <w:r>
              <w:t>»</w:t>
            </w:r>
            <w:r w:rsidRPr="00D1689A">
              <w:t xml:space="preserve"> на 2016-2025 годы </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t>124 479,3</w:t>
            </w:r>
          </w:p>
        </w:tc>
        <w:tc>
          <w:tcPr>
            <w:tcW w:w="1067" w:type="dxa"/>
            <w:shd w:val="clear" w:color="auto" w:fill="auto"/>
            <w:noWrap/>
          </w:tcPr>
          <w:p w:rsidR="00525DEC" w:rsidRPr="00D1689A" w:rsidRDefault="00525DEC" w:rsidP="002C3395">
            <w:pPr>
              <w:jc w:val="right"/>
            </w:pPr>
            <w:r w:rsidRPr="00D1689A">
              <w:t>67 571,2</w:t>
            </w:r>
          </w:p>
        </w:tc>
        <w:tc>
          <w:tcPr>
            <w:tcW w:w="961" w:type="dxa"/>
            <w:shd w:val="clear" w:color="auto" w:fill="auto"/>
            <w:noWrap/>
          </w:tcPr>
          <w:p w:rsidR="00525DEC" w:rsidRPr="00D1689A" w:rsidRDefault="00525DEC" w:rsidP="002C3395">
            <w:pPr>
              <w:jc w:val="right"/>
            </w:pPr>
            <w:r w:rsidRPr="00D1689A">
              <w:t>62 495,4</w:t>
            </w:r>
          </w:p>
        </w:tc>
      </w:tr>
      <w:tr w:rsidR="00525DEC" w:rsidRPr="00D1689A" w:rsidTr="00B1662B">
        <w:trPr>
          <w:trHeight w:val="324"/>
        </w:trPr>
        <w:tc>
          <w:tcPr>
            <w:tcW w:w="3841" w:type="dxa"/>
            <w:shd w:val="clear" w:color="auto" w:fill="auto"/>
          </w:tcPr>
          <w:p w:rsidR="00525DEC" w:rsidRPr="00D1689A" w:rsidRDefault="00525DEC" w:rsidP="002C3395">
            <w:r w:rsidRPr="00D1689A">
              <w:t>Основное мероприятие «Обеспечение современного качества дошкольного образования»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26,5</w:t>
            </w:r>
          </w:p>
        </w:tc>
        <w:tc>
          <w:tcPr>
            <w:tcW w:w="1067" w:type="dxa"/>
            <w:shd w:val="clear" w:color="auto" w:fill="auto"/>
            <w:noWrap/>
          </w:tcPr>
          <w:p w:rsidR="00525DEC" w:rsidRPr="00D1689A" w:rsidRDefault="00525DEC" w:rsidP="002C3395">
            <w:pPr>
              <w:jc w:val="right"/>
            </w:pPr>
            <w:r w:rsidRPr="00D1689A">
              <w:t>26,5</w:t>
            </w:r>
          </w:p>
        </w:tc>
        <w:tc>
          <w:tcPr>
            <w:tcW w:w="961" w:type="dxa"/>
            <w:shd w:val="clear" w:color="auto" w:fill="auto"/>
            <w:noWrap/>
          </w:tcPr>
          <w:p w:rsidR="00525DEC" w:rsidRPr="00D1689A" w:rsidRDefault="00525DEC" w:rsidP="002C3395">
            <w:pPr>
              <w:jc w:val="right"/>
            </w:pPr>
            <w:r w:rsidRPr="00D1689A">
              <w:t>26,5</w:t>
            </w:r>
          </w:p>
        </w:tc>
      </w:tr>
      <w:tr w:rsidR="00525DEC" w:rsidRPr="00D1689A" w:rsidTr="00B1662B">
        <w:trPr>
          <w:trHeight w:val="232"/>
        </w:trPr>
        <w:tc>
          <w:tcPr>
            <w:tcW w:w="3841" w:type="dxa"/>
            <w:shd w:val="clear" w:color="auto" w:fill="auto"/>
          </w:tcPr>
          <w:p w:rsidR="00525DEC" w:rsidRPr="00D1689A" w:rsidRDefault="00525DEC" w:rsidP="002C3395">
            <w:r w:rsidRPr="00D1689A">
              <w:t>Прочие публичные нормативные обязательства</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02000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11,5</w:t>
            </w:r>
          </w:p>
        </w:tc>
        <w:tc>
          <w:tcPr>
            <w:tcW w:w="1067" w:type="dxa"/>
            <w:shd w:val="clear" w:color="auto" w:fill="auto"/>
            <w:noWrap/>
          </w:tcPr>
          <w:p w:rsidR="00525DEC" w:rsidRPr="00D1689A" w:rsidRDefault="00525DEC" w:rsidP="002C3395">
            <w:pPr>
              <w:jc w:val="right"/>
            </w:pPr>
            <w:r w:rsidRPr="00D1689A">
              <w:t>11,5</w:t>
            </w:r>
          </w:p>
        </w:tc>
        <w:tc>
          <w:tcPr>
            <w:tcW w:w="961" w:type="dxa"/>
            <w:shd w:val="clear" w:color="auto" w:fill="auto"/>
            <w:noWrap/>
          </w:tcPr>
          <w:p w:rsidR="00525DEC" w:rsidRPr="00D1689A" w:rsidRDefault="00525DEC" w:rsidP="002C3395">
            <w:pPr>
              <w:jc w:val="right"/>
            </w:pPr>
            <w:r w:rsidRPr="00D1689A">
              <w:t>11,5</w:t>
            </w:r>
          </w:p>
        </w:tc>
      </w:tr>
      <w:tr w:rsidR="00525DEC" w:rsidRPr="00D1689A" w:rsidTr="00B1662B">
        <w:trPr>
          <w:trHeight w:val="835"/>
        </w:trPr>
        <w:tc>
          <w:tcPr>
            <w:tcW w:w="3841" w:type="dxa"/>
            <w:shd w:val="clear" w:color="auto" w:fill="auto"/>
          </w:tcPr>
          <w:p w:rsidR="00525DEC" w:rsidRPr="00D1689A" w:rsidRDefault="00525DEC" w:rsidP="002C3395">
            <w:r w:rsidRPr="00D1689A">
              <w:lastRenderedPageBreak/>
              <w:t>Ежегодная премия для поощрения лучших педагогических работников дошкольных образовательных учреждений</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02020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11,5</w:t>
            </w:r>
          </w:p>
        </w:tc>
        <w:tc>
          <w:tcPr>
            <w:tcW w:w="1067" w:type="dxa"/>
            <w:shd w:val="clear" w:color="auto" w:fill="auto"/>
            <w:noWrap/>
          </w:tcPr>
          <w:p w:rsidR="00525DEC" w:rsidRPr="00D1689A" w:rsidRDefault="00525DEC" w:rsidP="002C3395">
            <w:pPr>
              <w:jc w:val="right"/>
            </w:pPr>
            <w:r w:rsidRPr="00D1689A">
              <w:t>11,5</w:t>
            </w:r>
          </w:p>
        </w:tc>
        <w:tc>
          <w:tcPr>
            <w:tcW w:w="961" w:type="dxa"/>
            <w:shd w:val="clear" w:color="auto" w:fill="auto"/>
            <w:noWrap/>
          </w:tcPr>
          <w:p w:rsidR="00525DEC" w:rsidRPr="00D1689A" w:rsidRDefault="00525DEC" w:rsidP="002C3395">
            <w:pPr>
              <w:jc w:val="right"/>
            </w:pPr>
            <w:r w:rsidRPr="00D1689A">
              <w:t>11,5</w:t>
            </w:r>
          </w:p>
        </w:tc>
      </w:tr>
      <w:tr w:rsidR="00525DEC" w:rsidRPr="00D1689A" w:rsidTr="00B1662B">
        <w:trPr>
          <w:trHeight w:val="271"/>
        </w:trPr>
        <w:tc>
          <w:tcPr>
            <w:tcW w:w="3841" w:type="dxa"/>
            <w:shd w:val="clear" w:color="auto" w:fill="auto"/>
          </w:tcPr>
          <w:p w:rsidR="00525DEC" w:rsidRPr="00D1689A" w:rsidRDefault="00525DEC" w:rsidP="002C3395">
            <w:r w:rsidRPr="00D1689A">
              <w:t>Социальное обеспечение и иные выплаты населению</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02020</w:t>
            </w:r>
          </w:p>
        </w:tc>
        <w:tc>
          <w:tcPr>
            <w:tcW w:w="516" w:type="dxa"/>
            <w:shd w:val="clear" w:color="auto" w:fill="auto"/>
            <w:noWrap/>
          </w:tcPr>
          <w:p w:rsidR="00525DEC" w:rsidRPr="00D1689A" w:rsidRDefault="00525DEC" w:rsidP="002C3395">
            <w:r w:rsidRPr="00D1689A">
              <w:t>300</w:t>
            </w:r>
          </w:p>
        </w:tc>
        <w:tc>
          <w:tcPr>
            <w:tcW w:w="1066" w:type="dxa"/>
            <w:shd w:val="clear" w:color="auto" w:fill="auto"/>
            <w:noWrap/>
          </w:tcPr>
          <w:p w:rsidR="00525DEC" w:rsidRPr="00D1689A" w:rsidRDefault="00525DEC" w:rsidP="002C3395">
            <w:pPr>
              <w:jc w:val="right"/>
            </w:pPr>
            <w:r w:rsidRPr="00D1689A">
              <w:t>11,5</w:t>
            </w:r>
          </w:p>
        </w:tc>
        <w:tc>
          <w:tcPr>
            <w:tcW w:w="1067" w:type="dxa"/>
            <w:shd w:val="clear" w:color="auto" w:fill="auto"/>
            <w:noWrap/>
          </w:tcPr>
          <w:p w:rsidR="00525DEC" w:rsidRPr="00D1689A" w:rsidRDefault="00525DEC" w:rsidP="002C3395">
            <w:pPr>
              <w:jc w:val="right"/>
            </w:pPr>
            <w:r w:rsidRPr="00D1689A">
              <w:t>11,5</w:t>
            </w:r>
          </w:p>
        </w:tc>
        <w:tc>
          <w:tcPr>
            <w:tcW w:w="961" w:type="dxa"/>
            <w:shd w:val="clear" w:color="auto" w:fill="auto"/>
            <w:noWrap/>
          </w:tcPr>
          <w:p w:rsidR="00525DEC" w:rsidRPr="00D1689A" w:rsidRDefault="00525DEC" w:rsidP="002C3395">
            <w:pPr>
              <w:jc w:val="right"/>
            </w:pPr>
            <w:r w:rsidRPr="00D1689A">
              <w:t>11,5</w:t>
            </w:r>
          </w:p>
        </w:tc>
      </w:tr>
      <w:tr w:rsidR="00525DEC" w:rsidRPr="00D1689A" w:rsidTr="00B1662B">
        <w:trPr>
          <w:trHeight w:val="255"/>
        </w:trPr>
        <w:tc>
          <w:tcPr>
            <w:tcW w:w="3841" w:type="dxa"/>
            <w:shd w:val="clear" w:color="auto" w:fill="auto"/>
          </w:tcPr>
          <w:p w:rsidR="00525DEC" w:rsidRPr="00D1689A" w:rsidRDefault="00525DEC" w:rsidP="002C3395">
            <w:r w:rsidRPr="00D1689A">
              <w:t>Премии и гранты</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02020</w:t>
            </w:r>
          </w:p>
        </w:tc>
        <w:tc>
          <w:tcPr>
            <w:tcW w:w="516" w:type="dxa"/>
            <w:shd w:val="clear" w:color="auto" w:fill="auto"/>
            <w:noWrap/>
          </w:tcPr>
          <w:p w:rsidR="00525DEC" w:rsidRPr="00D1689A" w:rsidRDefault="00525DEC" w:rsidP="002C3395">
            <w:r w:rsidRPr="00D1689A">
              <w:t>350</w:t>
            </w:r>
          </w:p>
        </w:tc>
        <w:tc>
          <w:tcPr>
            <w:tcW w:w="1066" w:type="dxa"/>
            <w:shd w:val="clear" w:color="auto" w:fill="auto"/>
            <w:noWrap/>
          </w:tcPr>
          <w:p w:rsidR="00525DEC" w:rsidRPr="00D1689A" w:rsidRDefault="00525DEC" w:rsidP="002C3395">
            <w:pPr>
              <w:jc w:val="right"/>
            </w:pPr>
            <w:r w:rsidRPr="00D1689A">
              <w:t>11,5</w:t>
            </w:r>
          </w:p>
        </w:tc>
        <w:tc>
          <w:tcPr>
            <w:tcW w:w="1067" w:type="dxa"/>
            <w:shd w:val="clear" w:color="auto" w:fill="auto"/>
            <w:noWrap/>
          </w:tcPr>
          <w:p w:rsidR="00525DEC" w:rsidRPr="00D1689A" w:rsidRDefault="00525DEC" w:rsidP="002C3395">
            <w:pPr>
              <w:jc w:val="right"/>
            </w:pPr>
            <w:r w:rsidRPr="00D1689A">
              <w:t>11,5</w:t>
            </w:r>
          </w:p>
        </w:tc>
        <w:tc>
          <w:tcPr>
            <w:tcW w:w="961" w:type="dxa"/>
            <w:shd w:val="clear" w:color="auto" w:fill="auto"/>
            <w:noWrap/>
          </w:tcPr>
          <w:p w:rsidR="00525DEC" w:rsidRPr="00D1689A" w:rsidRDefault="00525DEC" w:rsidP="002C3395">
            <w:pPr>
              <w:jc w:val="right"/>
            </w:pPr>
            <w:r w:rsidRPr="00D1689A">
              <w:t>11,5</w:t>
            </w:r>
          </w:p>
        </w:tc>
      </w:tr>
      <w:tr w:rsidR="00525DEC" w:rsidRPr="00D1689A" w:rsidTr="00B1662B">
        <w:trPr>
          <w:trHeight w:val="249"/>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15,0</w:t>
            </w:r>
          </w:p>
        </w:tc>
        <w:tc>
          <w:tcPr>
            <w:tcW w:w="1067" w:type="dxa"/>
            <w:shd w:val="clear" w:color="auto" w:fill="auto"/>
            <w:noWrap/>
          </w:tcPr>
          <w:p w:rsidR="00525DEC" w:rsidRPr="00D1689A" w:rsidRDefault="00525DEC" w:rsidP="002C3395">
            <w:pPr>
              <w:jc w:val="right"/>
            </w:pPr>
            <w:r w:rsidRPr="00D1689A">
              <w:t>15,0</w:t>
            </w:r>
          </w:p>
        </w:tc>
        <w:tc>
          <w:tcPr>
            <w:tcW w:w="961" w:type="dxa"/>
            <w:shd w:val="clear" w:color="auto" w:fill="auto"/>
            <w:noWrap/>
          </w:tcPr>
          <w:p w:rsidR="00525DEC" w:rsidRPr="00D1689A" w:rsidRDefault="00525DEC" w:rsidP="002C3395">
            <w:pPr>
              <w:jc w:val="right"/>
            </w:pPr>
            <w:r w:rsidRPr="00D1689A">
              <w:t>15,0</w:t>
            </w:r>
          </w:p>
        </w:tc>
      </w:tr>
      <w:tr w:rsidR="00525DEC" w:rsidRPr="00D1689A" w:rsidTr="00B1662B">
        <w:trPr>
          <w:trHeight w:val="988"/>
        </w:trPr>
        <w:tc>
          <w:tcPr>
            <w:tcW w:w="3841" w:type="dxa"/>
            <w:shd w:val="clear" w:color="auto" w:fill="auto"/>
          </w:tcPr>
          <w:p w:rsidR="00525DEC" w:rsidRPr="00D1689A" w:rsidRDefault="00525DEC" w:rsidP="002C3395">
            <w:r w:rsidRPr="00D1689A">
              <w:t>Грантовая поддержка лучших образовательных учреждений, внедряющих инновационные образовательные программы,</w:t>
            </w:r>
            <w:r>
              <w:t xml:space="preserve"> </w:t>
            </w:r>
            <w:r w:rsidRPr="00D1689A">
              <w:t>учреждений дошкольного образования и учреждений дополнительного образования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42320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15,0</w:t>
            </w:r>
          </w:p>
        </w:tc>
        <w:tc>
          <w:tcPr>
            <w:tcW w:w="1067" w:type="dxa"/>
            <w:shd w:val="clear" w:color="auto" w:fill="auto"/>
            <w:noWrap/>
          </w:tcPr>
          <w:p w:rsidR="00525DEC" w:rsidRPr="00D1689A" w:rsidRDefault="00525DEC" w:rsidP="002C3395">
            <w:pPr>
              <w:jc w:val="right"/>
            </w:pPr>
            <w:r w:rsidRPr="00D1689A">
              <w:t>15,0</w:t>
            </w:r>
          </w:p>
        </w:tc>
        <w:tc>
          <w:tcPr>
            <w:tcW w:w="961" w:type="dxa"/>
            <w:shd w:val="clear" w:color="auto" w:fill="auto"/>
            <w:noWrap/>
          </w:tcPr>
          <w:p w:rsidR="00525DEC" w:rsidRPr="00D1689A" w:rsidRDefault="00525DEC" w:rsidP="002C3395">
            <w:pPr>
              <w:jc w:val="right"/>
            </w:pPr>
            <w:r w:rsidRPr="00D1689A">
              <w:t>15,0</w:t>
            </w:r>
          </w:p>
        </w:tc>
      </w:tr>
      <w:tr w:rsidR="00525DEC" w:rsidRPr="00D1689A" w:rsidTr="00B1662B">
        <w:trPr>
          <w:trHeight w:val="523"/>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42320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15,0</w:t>
            </w:r>
          </w:p>
        </w:tc>
        <w:tc>
          <w:tcPr>
            <w:tcW w:w="1067" w:type="dxa"/>
            <w:shd w:val="clear" w:color="auto" w:fill="auto"/>
            <w:noWrap/>
          </w:tcPr>
          <w:p w:rsidR="00525DEC" w:rsidRPr="00D1689A" w:rsidRDefault="00525DEC" w:rsidP="002C3395">
            <w:pPr>
              <w:jc w:val="right"/>
            </w:pPr>
            <w:r w:rsidRPr="00D1689A">
              <w:t>15,0</w:t>
            </w:r>
          </w:p>
        </w:tc>
        <w:tc>
          <w:tcPr>
            <w:tcW w:w="961" w:type="dxa"/>
            <w:shd w:val="clear" w:color="auto" w:fill="auto"/>
            <w:noWrap/>
          </w:tcPr>
          <w:p w:rsidR="00525DEC" w:rsidRPr="00D1689A" w:rsidRDefault="00525DEC" w:rsidP="002C3395">
            <w:pPr>
              <w:jc w:val="right"/>
            </w:pPr>
            <w:r w:rsidRPr="00D1689A">
              <w:t>15,0</w:t>
            </w:r>
          </w:p>
        </w:tc>
      </w:tr>
      <w:tr w:rsidR="00525DEC" w:rsidRPr="00D1689A" w:rsidTr="00B1662B">
        <w:trPr>
          <w:trHeight w:val="70"/>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42320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15,0</w:t>
            </w:r>
          </w:p>
        </w:tc>
        <w:tc>
          <w:tcPr>
            <w:tcW w:w="1067" w:type="dxa"/>
            <w:shd w:val="clear" w:color="auto" w:fill="auto"/>
            <w:noWrap/>
          </w:tcPr>
          <w:p w:rsidR="00525DEC" w:rsidRPr="00D1689A" w:rsidRDefault="00525DEC" w:rsidP="002C3395">
            <w:pPr>
              <w:jc w:val="right"/>
            </w:pPr>
            <w:r w:rsidRPr="00D1689A">
              <w:t>15,0</w:t>
            </w:r>
          </w:p>
        </w:tc>
        <w:tc>
          <w:tcPr>
            <w:tcW w:w="961" w:type="dxa"/>
            <w:shd w:val="clear" w:color="auto" w:fill="auto"/>
            <w:noWrap/>
          </w:tcPr>
          <w:p w:rsidR="00525DEC" w:rsidRPr="00D1689A" w:rsidRDefault="00525DEC" w:rsidP="002C3395">
            <w:pPr>
              <w:jc w:val="right"/>
            </w:pPr>
            <w:r w:rsidRPr="00D1689A">
              <w:t>15,0</w:t>
            </w:r>
          </w:p>
        </w:tc>
      </w:tr>
      <w:tr w:rsidR="00525DEC" w:rsidRPr="00D1689A" w:rsidTr="00B1662B">
        <w:trPr>
          <w:trHeight w:val="343"/>
        </w:trPr>
        <w:tc>
          <w:tcPr>
            <w:tcW w:w="3841" w:type="dxa"/>
            <w:shd w:val="clear" w:color="auto" w:fill="auto"/>
          </w:tcPr>
          <w:p w:rsidR="00525DEC" w:rsidRPr="00D1689A" w:rsidRDefault="00525DEC" w:rsidP="002C3395">
            <w:r w:rsidRPr="00D1689A">
              <w:t xml:space="preserve">Субсидии бюджетным учреждениям на иные цели </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42320</w:t>
            </w:r>
          </w:p>
        </w:tc>
        <w:tc>
          <w:tcPr>
            <w:tcW w:w="516" w:type="dxa"/>
            <w:shd w:val="clear" w:color="auto" w:fill="auto"/>
            <w:noWrap/>
          </w:tcPr>
          <w:p w:rsidR="00525DEC" w:rsidRPr="00D1689A" w:rsidRDefault="00525DEC" w:rsidP="002C3395">
            <w:r w:rsidRPr="00D1689A">
              <w:t>612</w:t>
            </w:r>
          </w:p>
        </w:tc>
        <w:tc>
          <w:tcPr>
            <w:tcW w:w="1066" w:type="dxa"/>
            <w:shd w:val="clear" w:color="auto" w:fill="auto"/>
            <w:noWrap/>
          </w:tcPr>
          <w:p w:rsidR="00525DEC" w:rsidRPr="00D1689A" w:rsidRDefault="00525DEC" w:rsidP="002C3395">
            <w:pPr>
              <w:jc w:val="right"/>
            </w:pPr>
            <w:r w:rsidRPr="00D1689A">
              <w:t>15,0</w:t>
            </w:r>
          </w:p>
        </w:tc>
        <w:tc>
          <w:tcPr>
            <w:tcW w:w="1067" w:type="dxa"/>
            <w:shd w:val="clear" w:color="auto" w:fill="auto"/>
            <w:noWrap/>
          </w:tcPr>
          <w:p w:rsidR="00525DEC" w:rsidRPr="00D1689A" w:rsidRDefault="00525DEC" w:rsidP="002C3395">
            <w:pPr>
              <w:jc w:val="right"/>
            </w:pPr>
            <w:r w:rsidRPr="00D1689A">
              <w:t>15,0</w:t>
            </w:r>
          </w:p>
        </w:tc>
        <w:tc>
          <w:tcPr>
            <w:tcW w:w="961" w:type="dxa"/>
            <w:shd w:val="clear" w:color="auto" w:fill="auto"/>
            <w:noWrap/>
          </w:tcPr>
          <w:p w:rsidR="00525DEC" w:rsidRPr="00D1689A" w:rsidRDefault="00525DEC" w:rsidP="002C3395">
            <w:pPr>
              <w:jc w:val="right"/>
            </w:pPr>
            <w:r w:rsidRPr="00D1689A">
              <w:t>15,0</w:t>
            </w:r>
          </w:p>
        </w:tc>
      </w:tr>
      <w:tr w:rsidR="00525DEC" w:rsidRPr="00D1689A" w:rsidTr="00B1662B">
        <w:trPr>
          <w:trHeight w:val="959"/>
        </w:trPr>
        <w:tc>
          <w:tcPr>
            <w:tcW w:w="3841" w:type="dxa"/>
            <w:shd w:val="clear" w:color="auto" w:fill="auto"/>
          </w:tcPr>
          <w:p w:rsidR="00525DEC" w:rsidRPr="00D1689A" w:rsidRDefault="00525DEC" w:rsidP="002C3395">
            <w:r w:rsidRPr="00D1689A">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71 018,7</w:t>
            </w:r>
          </w:p>
        </w:tc>
        <w:tc>
          <w:tcPr>
            <w:tcW w:w="1067" w:type="dxa"/>
            <w:shd w:val="clear" w:color="auto" w:fill="auto"/>
            <w:noWrap/>
          </w:tcPr>
          <w:p w:rsidR="00525DEC" w:rsidRPr="00D1689A" w:rsidRDefault="00525DEC" w:rsidP="002C3395">
            <w:pPr>
              <w:jc w:val="right"/>
            </w:pPr>
            <w:r w:rsidRPr="00D1689A">
              <w:t>54 390,6</w:t>
            </w:r>
          </w:p>
        </w:tc>
        <w:tc>
          <w:tcPr>
            <w:tcW w:w="961" w:type="dxa"/>
            <w:shd w:val="clear" w:color="auto" w:fill="auto"/>
            <w:noWrap/>
          </w:tcPr>
          <w:p w:rsidR="00525DEC" w:rsidRPr="00D1689A" w:rsidRDefault="00525DEC" w:rsidP="002C3395">
            <w:pPr>
              <w:jc w:val="right"/>
            </w:pPr>
            <w:r w:rsidRPr="00D1689A">
              <w:t>54 527,8</w:t>
            </w:r>
          </w:p>
        </w:tc>
      </w:tr>
      <w:tr w:rsidR="00525DEC" w:rsidRPr="00D1689A" w:rsidTr="00B1662B">
        <w:trPr>
          <w:trHeight w:val="998"/>
        </w:trPr>
        <w:tc>
          <w:tcPr>
            <w:tcW w:w="3841" w:type="dxa"/>
            <w:shd w:val="clear" w:color="auto" w:fill="auto"/>
          </w:tcPr>
          <w:p w:rsidR="00525DEC" w:rsidRPr="00D1689A" w:rsidRDefault="00525DEC" w:rsidP="002C3395">
            <w:r w:rsidRPr="00D1689A">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77000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71 018,7</w:t>
            </w:r>
          </w:p>
        </w:tc>
        <w:tc>
          <w:tcPr>
            <w:tcW w:w="1067" w:type="dxa"/>
            <w:shd w:val="clear" w:color="auto" w:fill="auto"/>
            <w:noWrap/>
          </w:tcPr>
          <w:p w:rsidR="00525DEC" w:rsidRPr="00D1689A" w:rsidRDefault="00525DEC" w:rsidP="002C3395">
            <w:pPr>
              <w:jc w:val="right"/>
            </w:pPr>
            <w:r w:rsidRPr="00D1689A">
              <w:t>54 390,6</w:t>
            </w:r>
          </w:p>
        </w:tc>
        <w:tc>
          <w:tcPr>
            <w:tcW w:w="961" w:type="dxa"/>
            <w:shd w:val="clear" w:color="auto" w:fill="auto"/>
            <w:noWrap/>
          </w:tcPr>
          <w:p w:rsidR="00525DEC" w:rsidRPr="00D1689A" w:rsidRDefault="00525DEC" w:rsidP="002C3395">
            <w:pPr>
              <w:jc w:val="right"/>
            </w:pPr>
            <w:r w:rsidRPr="00D1689A">
              <w:t>54 527,8</w:t>
            </w:r>
          </w:p>
        </w:tc>
      </w:tr>
      <w:tr w:rsidR="00525DEC" w:rsidRPr="00D1689A" w:rsidTr="00B1662B">
        <w:trPr>
          <w:trHeight w:val="3222"/>
        </w:trPr>
        <w:tc>
          <w:tcPr>
            <w:tcW w:w="3841" w:type="dxa"/>
            <w:shd w:val="clear" w:color="auto" w:fill="auto"/>
          </w:tcPr>
          <w:p w:rsidR="00525DEC" w:rsidRPr="00D1689A" w:rsidRDefault="00525DEC" w:rsidP="002C3395">
            <w:r w:rsidRPr="00D1689A">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77090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71 018,7</w:t>
            </w:r>
          </w:p>
        </w:tc>
        <w:tc>
          <w:tcPr>
            <w:tcW w:w="1067" w:type="dxa"/>
            <w:shd w:val="clear" w:color="auto" w:fill="auto"/>
            <w:noWrap/>
          </w:tcPr>
          <w:p w:rsidR="00525DEC" w:rsidRPr="00D1689A" w:rsidRDefault="00525DEC" w:rsidP="002C3395">
            <w:pPr>
              <w:jc w:val="right"/>
            </w:pPr>
            <w:r w:rsidRPr="00D1689A">
              <w:t>54 390,6</w:t>
            </w:r>
          </w:p>
        </w:tc>
        <w:tc>
          <w:tcPr>
            <w:tcW w:w="961" w:type="dxa"/>
            <w:shd w:val="clear" w:color="auto" w:fill="auto"/>
            <w:noWrap/>
          </w:tcPr>
          <w:p w:rsidR="00525DEC" w:rsidRPr="00D1689A" w:rsidRDefault="00525DEC" w:rsidP="002C3395">
            <w:pPr>
              <w:jc w:val="right"/>
            </w:pPr>
            <w:r w:rsidRPr="00D1689A">
              <w:t>54 527,8</w:t>
            </w:r>
          </w:p>
        </w:tc>
      </w:tr>
      <w:tr w:rsidR="00525DEC" w:rsidRPr="00D1689A" w:rsidTr="00B1662B">
        <w:trPr>
          <w:trHeight w:val="655"/>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77090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71 018,7</w:t>
            </w:r>
          </w:p>
        </w:tc>
        <w:tc>
          <w:tcPr>
            <w:tcW w:w="1067" w:type="dxa"/>
            <w:shd w:val="clear" w:color="auto" w:fill="auto"/>
            <w:noWrap/>
          </w:tcPr>
          <w:p w:rsidR="00525DEC" w:rsidRPr="00D1689A" w:rsidRDefault="00525DEC" w:rsidP="002C3395">
            <w:pPr>
              <w:jc w:val="right"/>
            </w:pPr>
            <w:r w:rsidRPr="00D1689A">
              <w:t>54 390,6</w:t>
            </w:r>
          </w:p>
        </w:tc>
        <w:tc>
          <w:tcPr>
            <w:tcW w:w="961" w:type="dxa"/>
            <w:shd w:val="clear" w:color="auto" w:fill="auto"/>
            <w:noWrap/>
          </w:tcPr>
          <w:p w:rsidR="00525DEC" w:rsidRPr="00D1689A" w:rsidRDefault="00525DEC" w:rsidP="002C3395">
            <w:pPr>
              <w:jc w:val="right"/>
            </w:pPr>
            <w:r w:rsidRPr="00D1689A">
              <w:t>54 527,8</w:t>
            </w:r>
          </w:p>
        </w:tc>
      </w:tr>
      <w:tr w:rsidR="00525DEC" w:rsidRPr="00D1689A" w:rsidTr="00B1662B">
        <w:trPr>
          <w:trHeight w:val="122"/>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77090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71 018,7</w:t>
            </w:r>
          </w:p>
        </w:tc>
        <w:tc>
          <w:tcPr>
            <w:tcW w:w="1067" w:type="dxa"/>
            <w:shd w:val="clear" w:color="auto" w:fill="auto"/>
            <w:noWrap/>
          </w:tcPr>
          <w:p w:rsidR="00525DEC" w:rsidRPr="00D1689A" w:rsidRDefault="00525DEC" w:rsidP="002C3395">
            <w:pPr>
              <w:jc w:val="right"/>
            </w:pPr>
            <w:r w:rsidRPr="00D1689A">
              <w:t>54 390,6</w:t>
            </w:r>
          </w:p>
        </w:tc>
        <w:tc>
          <w:tcPr>
            <w:tcW w:w="961" w:type="dxa"/>
            <w:shd w:val="clear" w:color="auto" w:fill="auto"/>
            <w:noWrap/>
          </w:tcPr>
          <w:p w:rsidR="00525DEC" w:rsidRPr="00D1689A" w:rsidRDefault="00525DEC" w:rsidP="002C3395">
            <w:pPr>
              <w:jc w:val="right"/>
            </w:pPr>
            <w:r w:rsidRPr="00D1689A">
              <w:t>54 527,8</w:t>
            </w:r>
          </w:p>
        </w:tc>
      </w:tr>
      <w:tr w:rsidR="00525DEC" w:rsidRPr="00D1689A" w:rsidTr="00B1662B">
        <w:trPr>
          <w:trHeight w:val="1681"/>
        </w:trPr>
        <w:tc>
          <w:tcPr>
            <w:tcW w:w="3841" w:type="dxa"/>
            <w:shd w:val="clear" w:color="auto" w:fill="auto"/>
          </w:tcPr>
          <w:p w:rsidR="00525DEC" w:rsidRPr="00D1689A" w:rsidRDefault="00525DEC" w:rsidP="002C3395">
            <w:r w:rsidRPr="00D1689A">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11 802,3</w:t>
            </w:r>
          </w:p>
        </w:tc>
        <w:tc>
          <w:tcPr>
            <w:tcW w:w="1067" w:type="dxa"/>
            <w:shd w:val="clear" w:color="auto" w:fill="auto"/>
            <w:noWrap/>
          </w:tcPr>
          <w:p w:rsidR="00525DEC" w:rsidRPr="00D1689A" w:rsidRDefault="00525DEC" w:rsidP="002C3395">
            <w:pPr>
              <w:jc w:val="right"/>
            </w:pPr>
            <w:r w:rsidRPr="00D1689A">
              <w:t>13 154,1</w:t>
            </w:r>
          </w:p>
        </w:tc>
        <w:tc>
          <w:tcPr>
            <w:tcW w:w="961" w:type="dxa"/>
            <w:shd w:val="clear" w:color="auto" w:fill="auto"/>
            <w:noWrap/>
          </w:tcPr>
          <w:p w:rsidR="00525DEC" w:rsidRPr="00D1689A" w:rsidRDefault="00525DEC" w:rsidP="002C3395">
            <w:pPr>
              <w:jc w:val="right"/>
            </w:pPr>
            <w:r w:rsidRPr="00D1689A">
              <w:t>7 941,1</w:t>
            </w:r>
          </w:p>
        </w:tc>
      </w:tr>
      <w:tr w:rsidR="00525DEC" w:rsidRPr="00D1689A" w:rsidTr="00B1662B">
        <w:trPr>
          <w:trHeight w:val="375"/>
        </w:trPr>
        <w:tc>
          <w:tcPr>
            <w:tcW w:w="3841" w:type="dxa"/>
            <w:shd w:val="clear" w:color="auto" w:fill="auto"/>
          </w:tcPr>
          <w:p w:rsidR="00525DEC" w:rsidRPr="00D1689A" w:rsidRDefault="00525DEC" w:rsidP="002C3395">
            <w:r w:rsidRPr="00D1689A">
              <w:lastRenderedPageBreak/>
              <w:t>Расходы на обеспечение деятельности (оказание услуг) муниципальных учреждений Республики Мордовия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61000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11 802,3</w:t>
            </w:r>
          </w:p>
        </w:tc>
        <w:tc>
          <w:tcPr>
            <w:tcW w:w="1067" w:type="dxa"/>
            <w:shd w:val="clear" w:color="auto" w:fill="auto"/>
            <w:noWrap/>
          </w:tcPr>
          <w:p w:rsidR="00525DEC" w:rsidRPr="00D1689A" w:rsidRDefault="00525DEC" w:rsidP="002C3395">
            <w:pPr>
              <w:jc w:val="right"/>
            </w:pPr>
            <w:r w:rsidRPr="00D1689A">
              <w:t>13 154,1</w:t>
            </w:r>
          </w:p>
        </w:tc>
        <w:tc>
          <w:tcPr>
            <w:tcW w:w="961" w:type="dxa"/>
            <w:shd w:val="clear" w:color="auto" w:fill="auto"/>
            <w:noWrap/>
          </w:tcPr>
          <w:p w:rsidR="00525DEC" w:rsidRPr="00D1689A" w:rsidRDefault="00525DEC" w:rsidP="002C3395">
            <w:pPr>
              <w:jc w:val="right"/>
            </w:pPr>
            <w:r w:rsidRPr="00D1689A">
              <w:t>7 941,1</w:t>
            </w:r>
          </w:p>
        </w:tc>
      </w:tr>
      <w:tr w:rsidR="00525DEC" w:rsidRPr="00D1689A" w:rsidTr="00B1662B">
        <w:trPr>
          <w:trHeight w:val="70"/>
        </w:trPr>
        <w:tc>
          <w:tcPr>
            <w:tcW w:w="3841" w:type="dxa"/>
            <w:shd w:val="clear" w:color="auto" w:fill="auto"/>
          </w:tcPr>
          <w:p w:rsidR="00525DEC" w:rsidRPr="00D1689A" w:rsidRDefault="00525DEC" w:rsidP="002C3395">
            <w:r w:rsidRPr="00D1689A">
              <w:t>Дошкольные образовательные организации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61100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11 802,3</w:t>
            </w:r>
          </w:p>
        </w:tc>
        <w:tc>
          <w:tcPr>
            <w:tcW w:w="1067" w:type="dxa"/>
            <w:shd w:val="clear" w:color="auto" w:fill="auto"/>
            <w:noWrap/>
          </w:tcPr>
          <w:p w:rsidR="00525DEC" w:rsidRPr="00D1689A" w:rsidRDefault="00525DEC" w:rsidP="002C3395">
            <w:pPr>
              <w:jc w:val="right"/>
            </w:pPr>
            <w:r w:rsidRPr="00D1689A">
              <w:t>13 154,1</w:t>
            </w:r>
          </w:p>
        </w:tc>
        <w:tc>
          <w:tcPr>
            <w:tcW w:w="961" w:type="dxa"/>
            <w:shd w:val="clear" w:color="auto" w:fill="auto"/>
            <w:noWrap/>
          </w:tcPr>
          <w:p w:rsidR="00525DEC" w:rsidRPr="00D1689A" w:rsidRDefault="00525DEC" w:rsidP="002C3395">
            <w:pPr>
              <w:jc w:val="right"/>
            </w:pPr>
            <w:r w:rsidRPr="00D1689A">
              <w:t>7 941,1</w:t>
            </w:r>
          </w:p>
        </w:tc>
      </w:tr>
      <w:tr w:rsidR="00525DEC" w:rsidRPr="00D1689A" w:rsidTr="00B1662B">
        <w:trPr>
          <w:trHeight w:val="459"/>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61100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11 802,3</w:t>
            </w:r>
          </w:p>
        </w:tc>
        <w:tc>
          <w:tcPr>
            <w:tcW w:w="1067" w:type="dxa"/>
            <w:shd w:val="clear" w:color="auto" w:fill="auto"/>
            <w:noWrap/>
          </w:tcPr>
          <w:p w:rsidR="00525DEC" w:rsidRPr="00D1689A" w:rsidRDefault="00525DEC" w:rsidP="002C3395">
            <w:pPr>
              <w:jc w:val="right"/>
            </w:pPr>
            <w:r w:rsidRPr="00D1689A">
              <w:t>13 154,1</w:t>
            </w:r>
          </w:p>
        </w:tc>
        <w:tc>
          <w:tcPr>
            <w:tcW w:w="961" w:type="dxa"/>
            <w:shd w:val="clear" w:color="auto" w:fill="auto"/>
            <w:noWrap/>
          </w:tcPr>
          <w:p w:rsidR="00525DEC" w:rsidRPr="00D1689A" w:rsidRDefault="00525DEC" w:rsidP="002C3395">
            <w:pPr>
              <w:jc w:val="right"/>
            </w:pPr>
            <w:r w:rsidRPr="00D1689A">
              <w:t>7 941,1</w:t>
            </w:r>
          </w:p>
        </w:tc>
      </w:tr>
      <w:tr w:rsidR="00525DEC" w:rsidRPr="00D1689A" w:rsidTr="00B1662B">
        <w:trPr>
          <w:trHeight w:val="120"/>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61100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11 802,3</w:t>
            </w:r>
          </w:p>
        </w:tc>
        <w:tc>
          <w:tcPr>
            <w:tcW w:w="1067" w:type="dxa"/>
            <w:shd w:val="clear" w:color="auto" w:fill="auto"/>
            <w:noWrap/>
          </w:tcPr>
          <w:p w:rsidR="00525DEC" w:rsidRPr="00D1689A" w:rsidRDefault="00525DEC" w:rsidP="002C3395">
            <w:pPr>
              <w:jc w:val="right"/>
            </w:pPr>
            <w:r w:rsidRPr="00D1689A">
              <w:t>13 154,1</w:t>
            </w:r>
          </w:p>
        </w:tc>
        <w:tc>
          <w:tcPr>
            <w:tcW w:w="961" w:type="dxa"/>
            <w:shd w:val="clear" w:color="auto" w:fill="auto"/>
            <w:noWrap/>
          </w:tcPr>
          <w:p w:rsidR="00525DEC" w:rsidRPr="00D1689A" w:rsidRDefault="00525DEC" w:rsidP="002C3395">
            <w:pPr>
              <w:jc w:val="right"/>
            </w:pPr>
            <w:r w:rsidRPr="00D1689A">
              <w:t>7 941,1</w:t>
            </w:r>
          </w:p>
        </w:tc>
      </w:tr>
      <w:tr w:rsidR="00525DEC" w:rsidRPr="00D1689A" w:rsidTr="00B1662B">
        <w:trPr>
          <w:trHeight w:val="343"/>
        </w:trPr>
        <w:tc>
          <w:tcPr>
            <w:tcW w:w="3841" w:type="dxa"/>
            <w:shd w:val="clear" w:color="auto" w:fill="auto"/>
          </w:tcPr>
          <w:p w:rsidR="00525DEC" w:rsidRPr="00D1689A" w:rsidRDefault="00525DEC" w:rsidP="002C3395">
            <w:r w:rsidRPr="00D1689A">
              <w:t>Основное мероприятие «Развитие кадрового потенциала дошкольных образовательных организаций»</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25,0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343"/>
        </w:trPr>
        <w:tc>
          <w:tcPr>
            <w:tcW w:w="3841" w:type="dxa"/>
            <w:shd w:val="clear" w:color="auto" w:fill="auto"/>
          </w:tcPr>
          <w:p w:rsidR="00525DEC" w:rsidRPr="00D1689A" w:rsidRDefault="00525DEC" w:rsidP="002C3395">
            <w:r w:rsidRPr="00D1689A">
              <w:t>Расходы на обеспечение деятельности (оказание услуг) муниципальных учреждений Республики Мордовия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61000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25,0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Дошкольные образовательные организации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61100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25,0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40"/>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61100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25,0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61100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25,0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 xml:space="preserve">Основное мероприятие </w:t>
            </w:r>
            <w:r>
              <w:t>«</w:t>
            </w:r>
            <w:r w:rsidRPr="00D1689A">
              <w:t xml:space="preserve">Развитие инфраструктуры </w:t>
            </w:r>
            <w:r>
              <w:t>системы дошкольного образования»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71</w:t>
            </w:r>
            <w:r>
              <w:t>8,5</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21"/>
        </w:trPr>
        <w:tc>
          <w:tcPr>
            <w:tcW w:w="3841" w:type="dxa"/>
            <w:shd w:val="clear" w:color="auto" w:fill="auto"/>
          </w:tcPr>
          <w:p w:rsidR="00525DEC" w:rsidRPr="00D1689A" w:rsidRDefault="00525DEC" w:rsidP="002C3395">
            <w:r w:rsidRPr="00D1689A">
              <w:t>Бюджетные инвестиции в объекты капитального строительства муниципальной собственности за счет средств местного бюджета</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25000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t>453,9</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555"/>
        </w:trPr>
        <w:tc>
          <w:tcPr>
            <w:tcW w:w="3841" w:type="dxa"/>
            <w:shd w:val="clear" w:color="auto" w:fill="auto"/>
          </w:tcPr>
          <w:p w:rsidR="00525DEC" w:rsidRPr="00D1689A" w:rsidRDefault="00525DEC" w:rsidP="002C3395">
            <w:r w:rsidRPr="00D1689A">
              <w:t>Детский сад на 70 мест в п.Комсомольский Чамзинского муниципального района</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25010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45</w:t>
            </w:r>
            <w:r>
              <w:t>3,9</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563"/>
        </w:trPr>
        <w:tc>
          <w:tcPr>
            <w:tcW w:w="3841" w:type="dxa"/>
            <w:shd w:val="clear" w:color="auto" w:fill="auto"/>
          </w:tcPr>
          <w:p w:rsidR="00525DEC" w:rsidRPr="00D1689A" w:rsidRDefault="00525DEC" w:rsidP="002C3395">
            <w:r w:rsidRPr="00D1689A">
              <w:t>Капитальные вложения в объекты государственной (муниципальной) собственности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25010</w:t>
            </w:r>
          </w:p>
        </w:tc>
        <w:tc>
          <w:tcPr>
            <w:tcW w:w="516" w:type="dxa"/>
            <w:shd w:val="clear" w:color="auto" w:fill="auto"/>
            <w:noWrap/>
          </w:tcPr>
          <w:p w:rsidR="00525DEC" w:rsidRPr="00D1689A" w:rsidRDefault="00525DEC" w:rsidP="002C3395">
            <w:r w:rsidRPr="00D1689A">
              <w:t>400</w:t>
            </w:r>
          </w:p>
        </w:tc>
        <w:tc>
          <w:tcPr>
            <w:tcW w:w="1066" w:type="dxa"/>
            <w:shd w:val="clear" w:color="auto" w:fill="auto"/>
            <w:noWrap/>
          </w:tcPr>
          <w:p w:rsidR="00525DEC" w:rsidRPr="00D1689A" w:rsidRDefault="00525DEC" w:rsidP="002C3395">
            <w:pPr>
              <w:jc w:val="right"/>
            </w:pPr>
            <w:r>
              <w:t>453,9</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Бюджетные инвестиции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25010</w:t>
            </w:r>
          </w:p>
        </w:tc>
        <w:tc>
          <w:tcPr>
            <w:tcW w:w="516" w:type="dxa"/>
            <w:shd w:val="clear" w:color="auto" w:fill="auto"/>
            <w:noWrap/>
          </w:tcPr>
          <w:p w:rsidR="00525DEC" w:rsidRPr="00D1689A" w:rsidRDefault="00525DEC" w:rsidP="002C3395">
            <w:r w:rsidRPr="00D1689A">
              <w:t>410</w:t>
            </w:r>
          </w:p>
        </w:tc>
        <w:tc>
          <w:tcPr>
            <w:tcW w:w="1066" w:type="dxa"/>
            <w:shd w:val="clear" w:color="auto" w:fill="auto"/>
            <w:noWrap/>
          </w:tcPr>
          <w:p w:rsidR="00525DEC" w:rsidRPr="00D1689A" w:rsidRDefault="00525DEC" w:rsidP="002C3395">
            <w:pPr>
              <w:jc w:val="right"/>
            </w:pPr>
            <w:r>
              <w:t>453,9</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570"/>
        </w:trPr>
        <w:tc>
          <w:tcPr>
            <w:tcW w:w="3841" w:type="dxa"/>
            <w:shd w:val="clear" w:color="auto" w:fill="auto"/>
          </w:tcPr>
          <w:p w:rsidR="00525DEC" w:rsidRPr="00D1689A" w:rsidRDefault="00525DEC" w:rsidP="002C3395">
            <w:r w:rsidRPr="00D1689A">
              <w:t xml:space="preserve">Расходы, связанные с муниципальным управлением </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264,6</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495"/>
        </w:trPr>
        <w:tc>
          <w:tcPr>
            <w:tcW w:w="3841" w:type="dxa"/>
            <w:shd w:val="clear" w:color="auto" w:fill="auto"/>
          </w:tcPr>
          <w:p w:rsidR="00525DEC" w:rsidRPr="00D1689A" w:rsidRDefault="00525DEC" w:rsidP="002C3395">
            <w:r w:rsidRPr="00D1689A">
              <w:t>Резервный фонд администрации муниципальных образований</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41180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264,6</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65"/>
        </w:trPr>
        <w:tc>
          <w:tcPr>
            <w:tcW w:w="3841" w:type="dxa"/>
            <w:shd w:val="clear" w:color="auto" w:fill="auto"/>
          </w:tcPr>
          <w:p w:rsidR="00525DEC" w:rsidRPr="00D1689A" w:rsidRDefault="00525DEC" w:rsidP="002C3395">
            <w:r w:rsidRPr="00D1689A">
              <w:t>Капитальные вложения в объекты государственной (муниципальной) собственности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41180</w:t>
            </w:r>
          </w:p>
        </w:tc>
        <w:tc>
          <w:tcPr>
            <w:tcW w:w="516" w:type="dxa"/>
            <w:shd w:val="clear" w:color="auto" w:fill="auto"/>
            <w:noWrap/>
          </w:tcPr>
          <w:p w:rsidR="00525DEC" w:rsidRPr="00D1689A" w:rsidRDefault="00525DEC" w:rsidP="002C3395">
            <w:r w:rsidRPr="00D1689A">
              <w:t>400</w:t>
            </w:r>
          </w:p>
        </w:tc>
        <w:tc>
          <w:tcPr>
            <w:tcW w:w="1066" w:type="dxa"/>
            <w:shd w:val="clear" w:color="auto" w:fill="auto"/>
            <w:noWrap/>
          </w:tcPr>
          <w:p w:rsidR="00525DEC" w:rsidRPr="00D1689A" w:rsidRDefault="00525DEC" w:rsidP="002C3395">
            <w:pPr>
              <w:jc w:val="right"/>
            </w:pPr>
            <w:r w:rsidRPr="00D1689A">
              <w:t>264,6</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55"/>
        </w:trPr>
        <w:tc>
          <w:tcPr>
            <w:tcW w:w="3841" w:type="dxa"/>
            <w:shd w:val="clear" w:color="auto" w:fill="auto"/>
          </w:tcPr>
          <w:p w:rsidR="00525DEC" w:rsidRPr="00D1689A" w:rsidRDefault="00525DEC" w:rsidP="002C3395">
            <w:r w:rsidRPr="00D1689A">
              <w:t>Бюджетные инвестиции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41180</w:t>
            </w:r>
          </w:p>
        </w:tc>
        <w:tc>
          <w:tcPr>
            <w:tcW w:w="516" w:type="dxa"/>
            <w:shd w:val="clear" w:color="auto" w:fill="auto"/>
            <w:noWrap/>
          </w:tcPr>
          <w:p w:rsidR="00525DEC" w:rsidRPr="00D1689A" w:rsidRDefault="00525DEC" w:rsidP="002C3395">
            <w:r w:rsidRPr="00D1689A">
              <w:t>410</w:t>
            </w:r>
          </w:p>
        </w:tc>
        <w:tc>
          <w:tcPr>
            <w:tcW w:w="1066" w:type="dxa"/>
            <w:shd w:val="clear" w:color="auto" w:fill="auto"/>
            <w:noWrap/>
          </w:tcPr>
          <w:p w:rsidR="00525DEC" w:rsidRPr="00D1689A" w:rsidRDefault="00525DEC" w:rsidP="002C3395">
            <w:pPr>
              <w:jc w:val="right"/>
            </w:pPr>
            <w:r w:rsidRPr="00D1689A">
              <w:t>264,6</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870"/>
        </w:trPr>
        <w:tc>
          <w:tcPr>
            <w:tcW w:w="3841" w:type="dxa"/>
            <w:shd w:val="clear" w:color="auto" w:fill="auto"/>
            <w:vAlign w:val="bottom"/>
          </w:tcPr>
          <w:p w:rsidR="00525DEC" w:rsidRPr="00D1689A" w:rsidRDefault="00525DEC" w:rsidP="002C3395">
            <w:r>
              <w:t>Региональный проект «</w:t>
            </w:r>
            <w:r w:rsidRPr="00D1689A">
              <w:t>Содействие занятости женщин - создание условий дошкольного образования для детей в во</w:t>
            </w:r>
            <w:r>
              <w:t>зрасте до трех лет»</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Р2</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40 888,3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892"/>
        </w:trPr>
        <w:tc>
          <w:tcPr>
            <w:tcW w:w="3841" w:type="dxa"/>
            <w:shd w:val="clear" w:color="auto" w:fill="auto"/>
            <w:vAlign w:val="bottom"/>
          </w:tcPr>
          <w:p w:rsidR="00525DEC" w:rsidRPr="00D1689A" w:rsidRDefault="00525DEC" w:rsidP="002C3395">
            <w:r w:rsidRPr="00D1689A">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Р2</w:t>
            </w:r>
          </w:p>
        </w:tc>
        <w:tc>
          <w:tcPr>
            <w:tcW w:w="750" w:type="dxa"/>
            <w:shd w:val="clear" w:color="auto" w:fill="auto"/>
            <w:noWrap/>
          </w:tcPr>
          <w:p w:rsidR="00525DEC" w:rsidRPr="00D1689A" w:rsidRDefault="00525DEC" w:rsidP="002C3395">
            <w:r w:rsidRPr="00D1689A">
              <w:t>51590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40 888,3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394"/>
        </w:trPr>
        <w:tc>
          <w:tcPr>
            <w:tcW w:w="3841" w:type="dxa"/>
            <w:shd w:val="clear" w:color="auto" w:fill="auto"/>
          </w:tcPr>
          <w:p w:rsidR="00525DEC" w:rsidRPr="00D1689A" w:rsidRDefault="00525DEC" w:rsidP="002C3395">
            <w:r w:rsidRPr="00D1689A">
              <w:t>Капитальные вложения в объекты государственной (муниципальной) собственности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Р2</w:t>
            </w:r>
          </w:p>
        </w:tc>
        <w:tc>
          <w:tcPr>
            <w:tcW w:w="750" w:type="dxa"/>
            <w:shd w:val="clear" w:color="auto" w:fill="auto"/>
            <w:noWrap/>
          </w:tcPr>
          <w:p w:rsidR="00525DEC" w:rsidRPr="00D1689A" w:rsidRDefault="00525DEC" w:rsidP="002C3395">
            <w:r w:rsidRPr="00D1689A">
              <w:t>51590</w:t>
            </w:r>
          </w:p>
        </w:tc>
        <w:tc>
          <w:tcPr>
            <w:tcW w:w="516" w:type="dxa"/>
            <w:shd w:val="clear" w:color="auto" w:fill="auto"/>
            <w:noWrap/>
          </w:tcPr>
          <w:p w:rsidR="00525DEC" w:rsidRPr="00D1689A" w:rsidRDefault="00525DEC" w:rsidP="002C3395">
            <w:r w:rsidRPr="00D1689A">
              <w:t>400</w:t>
            </w:r>
          </w:p>
        </w:tc>
        <w:tc>
          <w:tcPr>
            <w:tcW w:w="1066" w:type="dxa"/>
            <w:shd w:val="clear" w:color="auto" w:fill="auto"/>
            <w:noWrap/>
          </w:tcPr>
          <w:p w:rsidR="00525DEC" w:rsidRPr="00D1689A" w:rsidRDefault="00525DEC" w:rsidP="002C3395">
            <w:pPr>
              <w:jc w:val="right"/>
            </w:pPr>
            <w:r w:rsidRPr="00D1689A">
              <w:t>40 888,3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Бюджетные инвестиции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Р2</w:t>
            </w:r>
          </w:p>
        </w:tc>
        <w:tc>
          <w:tcPr>
            <w:tcW w:w="750" w:type="dxa"/>
            <w:shd w:val="clear" w:color="auto" w:fill="auto"/>
            <w:noWrap/>
          </w:tcPr>
          <w:p w:rsidR="00525DEC" w:rsidRPr="00D1689A" w:rsidRDefault="00525DEC" w:rsidP="002C3395">
            <w:r w:rsidRPr="00D1689A">
              <w:t>51590</w:t>
            </w:r>
          </w:p>
        </w:tc>
        <w:tc>
          <w:tcPr>
            <w:tcW w:w="516" w:type="dxa"/>
            <w:shd w:val="clear" w:color="auto" w:fill="auto"/>
            <w:noWrap/>
          </w:tcPr>
          <w:p w:rsidR="00525DEC" w:rsidRPr="00D1689A" w:rsidRDefault="00525DEC" w:rsidP="002C3395">
            <w:r w:rsidRPr="00D1689A">
              <w:t>410</w:t>
            </w:r>
          </w:p>
        </w:tc>
        <w:tc>
          <w:tcPr>
            <w:tcW w:w="1066" w:type="dxa"/>
            <w:shd w:val="clear" w:color="auto" w:fill="auto"/>
            <w:noWrap/>
          </w:tcPr>
          <w:p w:rsidR="00525DEC" w:rsidRPr="00D1689A" w:rsidRDefault="00525DEC" w:rsidP="002C3395">
            <w:pPr>
              <w:jc w:val="right"/>
            </w:pPr>
            <w:r w:rsidRPr="00D1689A">
              <w:t>40 888,3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060"/>
        </w:trPr>
        <w:tc>
          <w:tcPr>
            <w:tcW w:w="3841" w:type="dxa"/>
            <w:shd w:val="clear" w:color="auto" w:fill="auto"/>
          </w:tcPr>
          <w:p w:rsidR="00525DEC" w:rsidRPr="00D1689A" w:rsidRDefault="00525DEC" w:rsidP="002C3395">
            <w:r w:rsidRPr="00D1689A">
              <w:t xml:space="preserve">Подпрограмма «Укрепление материально-технической базы организаций образования Чамзинского </w:t>
            </w:r>
            <w:r w:rsidRPr="00D1689A">
              <w:lastRenderedPageBreak/>
              <w:t>муниципального района» на 2016-2025 годы</w:t>
            </w:r>
          </w:p>
        </w:tc>
        <w:tc>
          <w:tcPr>
            <w:tcW w:w="416" w:type="dxa"/>
            <w:shd w:val="clear" w:color="auto" w:fill="auto"/>
            <w:noWrap/>
          </w:tcPr>
          <w:p w:rsidR="00525DEC" w:rsidRPr="00D1689A" w:rsidRDefault="00525DEC" w:rsidP="002C3395">
            <w:r w:rsidRPr="00D1689A">
              <w:lastRenderedPageBreak/>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723,1</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73"/>
        </w:trPr>
        <w:tc>
          <w:tcPr>
            <w:tcW w:w="3841" w:type="dxa"/>
            <w:shd w:val="clear" w:color="auto" w:fill="auto"/>
          </w:tcPr>
          <w:p w:rsidR="00525DEC" w:rsidRPr="00D1689A" w:rsidRDefault="00525DEC" w:rsidP="002C3395">
            <w:r w:rsidRPr="00D1689A">
              <w:t>Основное мероприятие «Укрепление материально-технической базы организаций образования»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723,1</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63"/>
        </w:trPr>
        <w:tc>
          <w:tcPr>
            <w:tcW w:w="3841" w:type="dxa"/>
            <w:shd w:val="clear" w:color="auto" w:fill="auto"/>
          </w:tcPr>
          <w:p w:rsidR="00525DEC" w:rsidRPr="00D1689A" w:rsidRDefault="00525DEC" w:rsidP="002C3395">
            <w:r w:rsidRPr="00D1689A">
              <w:t>Расходы на обеспечение деятельности (оказание услуг) муниципальных учреждений Республики Мордовия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723,1</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63"/>
        </w:trPr>
        <w:tc>
          <w:tcPr>
            <w:tcW w:w="3841" w:type="dxa"/>
            <w:shd w:val="clear" w:color="auto" w:fill="auto"/>
          </w:tcPr>
          <w:p w:rsidR="00525DEC" w:rsidRPr="00D1689A" w:rsidRDefault="00525DEC" w:rsidP="002C3395">
            <w:r w:rsidRPr="00D1689A">
              <w:t>Дошкольные образовательные организации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61100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723,1</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523"/>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61100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723,1</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61100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723,1</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38"/>
        </w:trPr>
        <w:tc>
          <w:tcPr>
            <w:tcW w:w="3841" w:type="dxa"/>
            <w:shd w:val="clear" w:color="auto" w:fill="auto"/>
          </w:tcPr>
          <w:p w:rsidR="00525DEC" w:rsidRPr="00D1689A" w:rsidRDefault="00525DEC" w:rsidP="002C3395">
            <w:r w:rsidRPr="00D1689A">
              <w:t>Общее образование</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127 910,8</w:t>
            </w:r>
          </w:p>
        </w:tc>
        <w:tc>
          <w:tcPr>
            <w:tcW w:w="1067" w:type="dxa"/>
            <w:shd w:val="clear" w:color="auto" w:fill="auto"/>
            <w:noWrap/>
          </w:tcPr>
          <w:p w:rsidR="00525DEC" w:rsidRPr="00D1689A" w:rsidRDefault="00525DEC" w:rsidP="002C3395">
            <w:pPr>
              <w:jc w:val="right"/>
            </w:pPr>
            <w:r w:rsidRPr="00D1689A">
              <w:t>106 433,0</w:t>
            </w:r>
          </w:p>
        </w:tc>
        <w:tc>
          <w:tcPr>
            <w:tcW w:w="961" w:type="dxa"/>
            <w:shd w:val="clear" w:color="auto" w:fill="auto"/>
            <w:noWrap/>
          </w:tcPr>
          <w:p w:rsidR="00525DEC" w:rsidRPr="00D1689A" w:rsidRDefault="00525DEC" w:rsidP="002C3395">
            <w:pPr>
              <w:jc w:val="right"/>
            </w:pPr>
            <w:r w:rsidRPr="00D1689A">
              <w:t>102 730,0</w:t>
            </w:r>
          </w:p>
        </w:tc>
      </w:tr>
      <w:tr w:rsidR="00525DEC" w:rsidRPr="00D1689A" w:rsidTr="00B1662B">
        <w:trPr>
          <w:trHeight w:val="619"/>
        </w:trPr>
        <w:tc>
          <w:tcPr>
            <w:tcW w:w="3841" w:type="dxa"/>
            <w:shd w:val="clear" w:color="auto" w:fill="auto"/>
          </w:tcPr>
          <w:p w:rsidR="00525DEC" w:rsidRPr="00D1689A" w:rsidRDefault="00525DEC" w:rsidP="002C3395">
            <w:r>
              <w:t>Муниципальная программа «</w:t>
            </w:r>
            <w:r w:rsidRPr="00D1689A">
              <w:t xml:space="preserve">Развитие образования в </w:t>
            </w:r>
            <w:r>
              <w:t>Чамзинском муниципальном районе»</w:t>
            </w:r>
            <w:r w:rsidRPr="00D1689A">
              <w:t xml:space="preserve"> на 2016-2025 годы</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127 910,8</w:t>
            </w:r>
          </w:p>
        </w:tc>
        <w:tc>
          <w:tcPr>
            <w:tcW w:w="1067" w:type="dxa"/>
            <w:shd w:val="clear" w:color="auto" w:fill="auto"/>
            <w:noWrap/>
          </w:tcPr>
          <w:p w:rsidR="00525DEC" w:rsidRPr="00D1689A" w:rsidRDefault="00525DEC" w:rsidP="002C3395">
            <w:pPr>
              <w:jc w:val="right"/>
            </w:pPr>
            <w:r w:rsidRPr="00D1689A">
              <w:t>106 433,0</w:t>
            </w:r>
          </w:p>
        </w:tc>
        <w:tc>
          <w:tcPr>
            <w:tcW w:w="961" w:type="dxa"/>
            <w:shd w:val="clear" w:color="auto" w:fill="auto"/>
            <w:noWrap/>
          </w:tcPr>
          <w:p w:rsidR="00525DEC" w:rsidRPr="00D1689A" w:rsidRDefault="00525DEC" w:rsidP="002C3395">
            <w:pPr>
              <w:jc w:val="right"/>
            </w:pPr>
            <w:r w:rsidRPr="00D1689A">
              <w:t>102 730,0</w:t>
            </w:r>
          </w:p>
        </w:tc>
      </w:tr>
      <w:tr w:rsidR="00525DEC" w:rsidRPr="00D1689A" w:rsidTr="00B1662B">
        <w:trPr>
          <w:trHeight w:val="761"/>
        </w:trPr>
        <w:tc>
          <w:tcPr>
            <w:tcW w:w="3841" w:type="dxa"/>
            <w:shd w:val="clear" w:color="auto" w:fill="auto"/>
          </w:tcPr>
          <w:p w:rsidR="00525DEC" w:rsidRPr="00D1689A" w:rsidRDefault="00525DEC" w:rsidP="002C3395">
            <w:r w:rsidRPr="00D1689A">
              <w:t xml:space="preserve">Подпрограмма </w:t>
            </w:r>
            <w:r>
              <w:t>«</w:t>
            </w:r>
            <w:r w:rsidRPr="00D1689A">
              <w:t>Развитие общего образования в Чамзинском муниципальном районе</w:t>
            </w:r>
            <w:r>
              <w:t>»</w:t>
            </w:r>
            <w:r w:rsidRPr="00D1689A">
              <w:t xml:space="preserve"> на 2016-2025 годы </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127 302,2</w:t>
            </w:r>
          </w:p>
        </w:tc>
        <w:tc>
          <w:tcPr>
            <w:tcW w:w="1067" w:type="dxa"/>
            <w:shd w:val="clear" w:color="auto" w:fill="auto"/>
            <w:noWrap/>
          </w:tcPr>
          <w:p w:rsidR="00525DEC" w:rsidRPr="00D1689A" w:rsidRDefault="00525DEC" w:rsidP="002C3395">
            <w:pPr>
              <w:jc w:val="right"/>
            </w:pPr>
            <w:r w:rsidRPr="00D1689A">
              <w:t>106 387,1</w:t>
            </w:r>
          </w:p>
        </w:tc>
        <w:tc>
          <w:tcPr>
            <w:tcW w:w="961" w:type="dxa"/>
            <w:shd w:val="clear" w:color="auto" w:fill="auto"/>
            <w:noWrap/>
          </w:tcPr>
          <w:p w:rsidR="00525DEC" w:rsidRPr="00D1689A" w:rsidRDefault="00525DEC" w:rsidP="002C3395">
            <w:pPr>
              <w:jc w:val="right"/>
            </w:pPr>
            <w:r w:rsidRPr="00D1689A">
              <w:t>102 681,6</w:t>
            </w:r>
          </w:p>
        </w:tc>
      </w:tr>
      <w:tr w:rsidR="00525DEC" w:rsidRPr="00D1689A" w:rsidTr="00B1662B">
        <w:trPr>
          <w:trHeight w:val="1455"/>
        </w:trPr>
        <w:tc>
          <w:tcPr>
            <w:tcW w:w="3841" w:type="dxa"/>
            <w:shd w:val="clear" w:color="auto" w:fill="auto"/>
          </w:tcPr>
          <w:p w:rsidR="00525DEC" w:rsidRPr="00D1689A" w:rsidRDefault="00525DEC" w:rsidP="002C3395">
            <w:r w:rsidRPr="00D1689A">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111 918,7</w:t>
            </w:r>
          </w:p>
        </w:tc>
        <w:tc>
          <w:tcPr>
            <w:tcW w:w="1067" w:type="dxa"/>
            <w:shd w:val="clear" w:color="auto" w:fill="auto"/>
            <w:noWrap/>
          </w:tcPr>
          <w:p w:rsidR="00525DEC" w:rsidRPr="00D1689A" w:rsidRDefault="00525DEC" w:rsidP="002C3395">
            <w:pPr>
              <w:jc w:val="right"/>
            </w:pPr>
            <w:r w:rsidRPr="00D1689A">
              <w:t>89 827,7</w:t>
            </w:r>
          </w:p>
        </w:tc>
        <w:tc>
          <w:tcPr>
            <w:tcW w:w="961" w:type="dxa"/>
            <w:shd w:val="clear" w:color="auto" w:fill="auto"/>
            <w:noWrap/>
          </w:tcPr>
          <w:p w:rsidR="00525DEC" w:rsidRPr="00D1689A" w:rsidRDefault="00525DEC" w:rsidP="002C3395">
            <w:pPr>
              <w:jc w:val="right"/>
            </w:pPr>
            <w:r w:rsidRPr="00D1689A">
              <w:t>91 203,7</w:t>
            </w:r>
          </w:p>
        </w:tc>
      </w:tr>
      <w:tr w:rsidR="00525DEC" w:rsidRPr="00D1689A" w:rsidTr="00B1662B">
        <w:trPr>
          <w:trHeight w:val="1092"/>
        </w:trPr>
        <w:tc>
          <w:tcPr>
            <w:tcW w:w="3841" w:type="dxa"/>
            <w:shd w:val="clear" w:color="auto" w:fill="auto"/>
          </w:tcPr>
          <w:p w:rsidR="00525DEC" w:rsidRPr="00D1689A" w:rsidRDefault="00525DEC" w:rsidP="002C3395">
            <w:r w:rsidRPr="00D1689A">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77000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111 918,7</w:t>
            </w:r>
          </w:p>
        </w:tc>
        <w:tc>
          <w:tcPr>
            <w:tcW w:w="1067" w:type="dxa"/>
            <w:shd w:val="clear" w:color="auto" w:fill="auto"/>
            <w:noWrap/>
          </w:tcPr>
          <w:p w:rsidR="00525DEC" w:rsidRPr="00D1689A" w:rsidRDefault="00525DEC" w:rsidP="002C3395">
            <w:pPr>
              <w:jc w:val="right"/>
            </w:pPr>
            <w:r w:rsidRPr="00D1689A">
              <w:t>89 827,7</w:t>
            </w:r>
          </w:p>
        </w:tc>
        <w:tc>
          <w:tcPr>
            <w:tcW w:w="961" w:type="dxa"/>
            <w:shd w:val="clear" w:color="auto" w:fill="auto"/>
            <w:noWrap/>
          </w:tcPr>
          <w:p w:rsidR="00525DEC" w:rsidRPr="00D1689A" w:rsidRDefault="00525DEC" w:rsidP="002C3395">
            <w:pPr>
              <w:jc w:val="right"/>
            </w:pPr>
            <w:r w:rsidRPr="00D1689A">
              <w:t>91 203,7</w:t>
            </w:r>
          </w:p>
        </w:tc>
      </w:tr>
      <w:tr w:rsidR="00525DEC" w:rsidRPr="00D1689A" w:rsidTr="00B1662B">
        <w:trPr>
          <w:trHeight w:val="3757"/>
        </w:trPr>
        <w:tc>
          <w:tcPr>
            <w:tcW w:w="3841" w:type="dxa"/>
            <w:shd w:val="clear" w:color="auto" w:fill="auto"/>
          </w:tcPr>
          <w:p w:rsidR="00525DEC" w:rsidRPr="00D1689A" w:rsidRDefault="00525DEC" w:rsidP="002C3395">
            <w:r w:rsidRPr="00D1689A">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77080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111 918,7</w:t>
            </w:r>
          </w:p>
        </w:tc>
        <w:tc>
          <w:tcPr>
            <w:tcW w:w="1067" w:type="dxa"/>
            <w:shd w:val="clear" w:color="auto" w:fill="auto"/>
            <w:noWrap/>
          </w:tcPr>
          <w:p w:rsidR="00525DEC" w:rsidRPr="00D1689A" w:rsidRDefault="00525DEC" w:rsidP="002C3395">
            <w:pPr>
              <w:jc w:val="right"/>
            </w:pPr>
            <w:r w:rsidRPr="00D1689A">
              <w:t>89 827,7</w:t>
            </w:r>
          </w:p>
        </w:tc>
        <w:tc>
          <w:tcPr>
            <w:tcW w:w="961" w:type="dxa"/>
            <w:shd w:val="clear" w:color="auto" w:fill="auto"/>
            <w:noWrap/>
          </w:tcPr>
          <w:p w:rsidR="00525DEC" w:rsidRPr="00D1689A" w:rsidRDefault="00525DEC" w:rsidP="002C3395">
            <w:pPr>
              <w:jc w:val="right"/>
            </w:pPr>
            <w:r w:rsidRPr="00D1689A">
              <w:t>91 203,7</w:t>
            </w:r>
          </w:p>
        </w:tc>
      </w:tr>
      <w:tr w:rsidR="00525DEC" w:rsidRPr="00D1689A" w:rsidTr="00B1662B">
        <w:trPr>
          <w:trHeight w:val="274"/>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77080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111 918,7</w:t>
            </w:r>
          </w:p>
        </w:tc>
        <w:tc>
          <w:tcPr>
            <w:tcW w:w="1067" w:type="dxa"/>
            <w:shd w:val="clear" w:color="auto" w:fill="auto"/>
            <w:noWrap/>
          </w:tcPr>
          <w:p w:rsidR="00525DEC" w:rsidRPr="00D1689A" w:rsidRDefault="00525DEC" w:rsidP="002C3395">
            <w:pPr>
              <w:jc w:val="right"/>
            </w:pPr>
            <w:r w:rsidRPr="00D1689A">
              <w:t>89 827,7</w:t>
            </w:r>
          </w:p>
        </w:tc>
        <w:tc>
          <w:tcPr>
            <w:tcW w:w="961" w:type="dxa"/>
            <w:shd w:val="clear" w:color="auto" w:fill="auto"/>
            <w:noWrap/>
          </w:tcPr>
          <w:p w:rsidR="00525DEC" w:rsidRPr="00D1689A" w:rsidRDefault="00525DEC" w:rsidP="002C3395">
            <w:pPr>
              <w:jc w:val="right"/>
            </w:pPr>
            <w:r w:rsidRPr="00D1689A">
              <w:t>91 203,7</w:t>
            </w:r>
          </w:p>
        </w:tc>
      </w:tr>
      <w:tr w:rsidR="00525DEC" w:rsidRPr="00D1689A" w:rsidTr="00B1662B">
        <w:trPr>
          <w:trHeight w:val="279"/>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77080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111 918,7</w:t>
            </w:r>
          </w:p>
        </w:tc>
        <w:tc>
          <w:tcPr>
            <w:tcW w:w="1067" w:type="dxa"/>
            <w:shd w:val="clear" w:color="auto" w:fill="auto"/>
            <w:noWrap/>
          </w:tcPr>
          <w:p w:rsidR="00525DEC" w:rsidRPr="00D1689A" w:rsidRDefault="00525DEC" w:rsidP="002C3395">
            <w:pPr>
              <w:jc w:val="right"/>
            </w:pPr>
            <w:r w:rsidRPr="00D1689A">
              <w:t>89 827,7</w:t>
            </w:r>
          </w:p>
        </w:tc>
        <w:tc>
          <w:tcPr>
            <w:tcW w:w="961" w:type="dxa"/>
            <w:shd w:val="clear" w:color="auto" w:fill="auto"/>
            <w:noWrap/>
          </w:tcPr>
          <w:p w:rsidR="00525DEC" w:rsidRPr="00D1689A" w:rsidRDefault="00525DEC" w:rsidP="002C3395">
            <w:pPr>
              <w:jc w:val="right"/>
            </w:pPr>
            <w:r w:rsidRPr="00D1689A">
              <w:t>91 203,7</w:t>
            </w:r>
          </w:p>
        </w:tc>
      </w:tr>
      <w:tr w:rsidR="00525DEC" w:rsidRPr="00D1689A" w:rsidTr="00B1662B">
        <w:trPr>
          <w:trHeight w:val="180"/>
        </w:trPr>
        <w:tc>
          <w:tcPr>
            <w:tcW w:w="3841" w:type="dxa"/>
            <w:shd w:val="clear" w:color="auto" w:fill="auto"/>
          </w:tcPr>
          <w:p w:rsidR="00525DEC" w:rsidRPr="00D1689A" w:rsidRDefault="00525DEC" w:rsidP="002C3395">
            <w:r w:rsidRPr="00D1689A">
              <w:t>Основное мероприятие «Изменение школьной инфраструктуры»</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15 320,5</w:t>
            </w:r>
          </w:p>
        </w:tc>
        <w:tc>
          <w:tcPr>
            <w:tcW w:w="1067" w:type="dxa"/>
            <w:shd w:val="clear" w:color="auto" w:fill="auto"/>
            <w:noWrap/>
          </w:tcPr>
          <w:p w:rsidR="00525DEC" w:rsidRPr="00D1689A" w:rsidRDefault="00525DEC" w:rsidP="002C3395">
            <w:pPr>
              <w:jc w:val="right"/>
            </w:pPr>
            <w:r w:rsidRPr="00D1689A">
              <w:t>16 521,4</w:t>
            </w:r>
          </w:p>
        </w:tc>
        <w:tc>
          <w:tcPr>
            <w:tcW w:w="961" w:type="dxa"/>
            <w:shd w:val="clear" w:color="auto" w:fill="auto"/>
            <w:noWrap/>
          </w:tcPr>
          <w:p w:rsidR="00525DEC" w:rsidRPr="00D1689A" w:rsidRDefault="00525DEC" w:rsidP="002C3395">
            <w:pPr>
              <w:jc w:val="right"/>
            </w:pPr>
            <w:r w:rsidRPr="00D1689A">
              <w:t>11 439,9</w:t>
            </w:r>
          </w:p>
        </w:tc>
      </w:tr>
      <w:tr w:rsidR="00525DEC" w:rsidRPr="00D1689A" w:rsidTr="00B1662B">
        <w:trPr>
          <w:trHeight w:val="343"/>
        </w:trPr>
        <w:tc>
          <w:tcPr>
            <w:tcW w:w="3841" w:type="dxa"/>
            <w:shd w:val="clear" w:color="auto" w:fill="auto"/>
          </w:tcPr>
          <w:p w:rsidR="00525DEC" w:rsidRPr="00D1689A" w:rsidRDefault="00525DEC" w:rsidP="002C3395">
            <w:r w:rsidRPr="00D1689A">
              <w:lastRenderedPageBreak/>
              <w:t>Расходы на обеспечение деятельности (оказание услуг) муниципальных учреждений Республики Мордовия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61000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15 320,5</w:t>
            </w:r>
          </w:p>
        </w:tc>
        <w:tc>
          <w:tcPr>
            <w:tcW w:w="1067" w:type="dxa"/>
            <w:shd w:val="clear" w:color="auto" w:fill="auto"/>
            <w:noWrap/>
          </w:tcPr>
          <w:p w:rsidR="00525DEC" w:rsidRPr="00D1689A" w:rsidRDefault="00525DEC" w:rsidP="002C3395">
            <w:pPr>
              <w:jc w:val="right"/>
            </w:pPr>
            <w:r w:rsidRPr="00D1689A">
              <w:t>16 521,4</w:t>
            </w:r>
          </w:p>
        </w:tc>
        <w:tc>
          <w:tcPr>
            <w:tcW w:w="961" w:type="dxa"/>
            <w:shd w:val="clear" w:color="auto" w:fill="auto"/>
            <w:noWrap/>
          </w:tcPr>
          <w:p w:rsidR="00525DEC" w:rsidRPr="00D1689A" w:rsidRDefault="00525DEC" w:rsidP="002C3395">
            <w:pPr>
              <w:jc w:val="right"/>
            </w:pPr>
            <w:r w:rsidRPr="00D1689A">
              <w:t>11 439,9</w:t>
            </w:r>
          </w:p>
        </w:tc>
      </w:tr>
      <w:tr w:rsidR="00525DEC" w:rsidRPr="00D1689A" w:rsidTr="00B1662B">
        <w:trPr>
          <w:trHeight w:val="70"/>
        </w:trPr>
        <w:tc>
          <w:tcPr>
            <w:tcW w:w="3841" w:type="dxa"/>
            <w:shd w:val="clear" w:color="auto" w:fill="auto"/>
          </w:tcPr>
          <w:p w:rsidR="00525DEC" w:rsidRPr="00D1689A" w:rsidRDefault="00525DEC" w:rsidP="002C3395">
            <w:r w:rsidRPr="00D1689A">
              <w:t>Школы-детские сады, школы начальные, неполные средние и средние</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61090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15 320,5</w:t>
            </w:r>
          </w:p>
        </w:tc>
        <w:tc>
          <w:tcPr>
            <w:tcW w:w="1067" w:type="dxa"/>
            <w:shd w:val="clear" w:color="auto" w:fill="auto"/>
            <w:noWrap/>
          </w:tcPr>
          <w:p w:rsidR="00525DEC" w:rsidRPr="00D1689A" w:rsidRDefault="00525DEC" w:rsidP="002C3395">
            <w:pPr>
              <w:jc w:val="right"/>
            </w:pPr>
            <w:r w:rsidRPr="00D1689A">
              <w:t>16 521,4</w:t>
            </w:r>
          </w:p>
        </w:tc>
        <w:tc>
          <w:tcPr>
            <w:tcW w:w="961" w:type="dxa"/>
            <w:shd w:val="clear" w:color="auto" w:fill="auto"/>
            <w:noWrap/>
          </w:tcPr>
          <w:p w:rsidR="00525DEC" w:rsidRPr="00D1689A" w:rsidRDefault="00525DEC" w:rsidP="002C3395">
            <w:pPr>
              <w:jc w:val="right"/>
            </w:pPr>
            <w:r w:rsidRPr="00D1689A">
              <w:t>11 439,9</w:t>
            </w:r>
          </w:p>
        </w:tc>
      </w:tr>
      <w:tr w:rsidR="00525DEC" w:rsidRPr="00D1689A" w:rsidTr="00B1662B">
        <w:trPr>
          <w:trHeight w:val="70"/>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61090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15 320,5</w:t>
            </w:r>
          </w:p>
        </w:tc>
        <w:tc>
          <w:tcPr>
            <w:tcW w:w="1067" w:type="dxa"/>
            <w:shd w:val="clear" w:color="auto" w:fill="auto"/>
            <w:noWrap/>
          </w:tcPr>
          <w:p w:rsidR="00525DEC" w:rsidRPr="00D1689A" w:rsidRDefault="00525DEC" w:rsidP="002C3395">
            <w:pPr>
              <w:jc w:val="right"/>
            </w:pPr>
            <w:r w:rsidRPr="00D1689A">
              <w:t>16 521,4</w:t>
            </w:r>
          </w:p>
        </w:tc>
        <w:tc>
          <w:tcPr>
            <w:tcW w:w="961" w:type="dxa"/>
            <w:shd w:val="clear" w:color="auto" w:fill="auto"/>
            <w:noWrap/>
          </w:tcPr>
          <w:p w:rsidR="00525DEC" w:rsidRPr="00D1689A" w:rsidRDefault="00525DEC" w:rsidP="002C3395">
            <w:pPr>
              <w:jc w:val="right"/>
            </w:pPr>
            <w:r w:rsidRPr="00D1689A">
              <w:t>11 439,9</w:t>
            </w:r>
          </w:p>
        </w:tc>
      </w:tr>
      <w:tr w:rsidR="00525DEC" w:rsidRPr="00D1689A" w:rsidTr="00B1662B">
        <w:trPr>
          <w:trHeight w:val="105"/>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61090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15 320,5</w:t>
            </w:r>
          </w:p>
        </w:tc>
        <w:tc>
          <w:tcPr>
            <w:tcW w:w="1067" w:type="dxa"/>
            <w:shd w:val="clear" w:color="auto" w:fill="auto"/>
            <w:noWrap/>
          </w:tcPr>
          <w:p w:rsidR="00525DEC" w:rsidRPr="00D1689A" w:rsidRDefault="00525DEC" w:rsidP="002C3395">
            <w:pPr>
              <w:jc w:val="right"/>
            </w:pPr>
            <w:r w:rsidRPr="00D1689A">
              <w:t>16 521,4</w:t>
            </w:r>
          </w:p>
        </w:tc>
        <w:tc>
          <w:tcPr>
            <w:tcW w:w="961" w:type="dxa"/>
            <w:shd w:val="clear" w:color="auto" w:fill="auto"/>
            <w:noWrap/>
          </w:tcPr>
          <w:p w:rsidR="00525DEC" w:rsidRPr="00D1689A" w:rsidRDefault="00525DEC" w:rsidP="002C3395">
            <w:pPr>
              <w:jc w:val="right"/>
            </w:pPr>
            <w:r w:rsidRPr="00D1689A">
              <w:t>11 439,9</w:t>
            </w:r>
          </w:p>
        </w:tc>
      </w:tr>
      <w:tr w:rsidR="00525DEC" w:rsidRPr="00D1689A" w:rsidTr="00B1662B">
        <w:trPr>
          <w:trHeight w:val="70"/>
        </w:trPr>
        <w:tc>
          <w:tcPr>
            <w:tcW w:w="3841" w:type="dxa"/>
            <w:shd w:val="clear" w:color="auto" w:fill="auto"/>
          </w:tcPr>
          <w:p w:rsidR="00525DEC" w:rsidRPr="00D1689A" w:rsidRDefault="00525DEC" w:rsidP="002C3395">
            <w:pPr>
              <w:jc w:val="both"/>
            </w:pPr>
            <w:r w:rsidRPr="00D1689A">
              <w:t>Основное мероприятие «Развитие системы работы с кадрами»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63,0</w:t>
            </w:r>
          </w:p>
        </w:tc>
        <w:tc>
          <w:tcPr>
            <w:tcW w:w="1067" w:type="dxa"/>
            <w:shd w:val="clear" w:color="auto" w:fill="auto"/>
            <w:noWrap/>
          </w:tcPr>
          <w:p w:rsidR="00525DEC" w:rsidRPr="00D1689A" w:rsidRDefault="00525DEC" w:rsidP="002C3395">
            <w:pPr>
              <w:jc w:val="right"/>
            </w:pPr>
            <w:r w:rsidRPr="00D1689A">
              <w:t>38,0</w:t>
            </w:r>
          </w:p>
        </w:tc>
        <w:tc>
          <w:tcPr>
            <w:tcW w:w="961" w:type="dxa"/>
            <w:shd w:val="clear" w:color="auto" w:fill="auto"/>
            <w:noWrap/>
          </w:tcPr>
          <w:p w:rsidR="00525DEC" w:rsidRPr="00D1689A" w:rsidRDefault="00525DEC" w:rsidP="002C3395">
            <w:pPr>
              <w:jc w:val="right"/>
            </w:pPr>
            <w:r w:rsidRPr="00D1689A">
              <w:t>38,0</w:t>
            </w:r>
          </w:p>
        </w:tc>
      </w:tr>
      <w:tr w:rsidR="00525DEC" w:rsidRPr="00D1689A" w:rsidTr="00B1662B">
        <w:trPr>
          <w:trHeight w:val="124"/>
        </w:trPr>
        <w:tc>
          <w:tcPr>
            <w:tcW w:w="3841" w:type="dxa"/>
            <w:shd w:val="clear" w:color="auto" w:fill="auto"/>
          </w:tcPr>
          <w:p w:rsidR="00525DEC" w:rsidRPr="00D1689A" w:rsidRDefault="00525DEC" w:rsidP="002C3395">
            <w:r w:rsidRPr="00D1689A">
              <w:t>Прочие публичные нормативные обязательства</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02000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23,0</w:t>
            </w:r>
          </w:p>
        </w:tc>
        <w:tc>
          <w:tcPr>
            <w:tcW w:w="1067" w:type="dxa"/>
            <w:shd w:val="clear" w:color="auto" w:fill="auto"/>
            <w:noWrap/>
          </w:tcPr>
          <w:p w:rsidR="00525DEC" w:rsidRPr="00D1689A" w:rsidRDefault="00525DEC" w:rsidP="002C3395">
            <w:pPr>
              <w:jc w:val="right"/>
            </w:pPr>
            <w:r w:rsidRPr="00D1689A">
              <w:t>23,0</w:t>
            </w:r>
          </w:p>
        </w:tc>
        <w:tc>
          <w:tcPr>
            <w:tcW w:w="961" w:type="dxa"/>
            <w:shd w:val="clear" w:color="auto" w:fill="auto"/>
            <w:noWrap/>
          </w:tcPr>
          <w:p w:rsidR="00525DEC" w:rsidRPr="00D1689A" w:rsidRDefault="00525DEC" w:rsidP="002C3395">
            <w:pPr>
              <w:jc w:val="right"/>
            </w:pPr>
            <w:r w:rsidRPr="00D1689A">
              <w:t>23,0</w:t>
            </w:r>
          </w:p>
        </w:tc>
      </w:tr>
      <w:tr w:rsidR="00525DEC" w:rsidRPr="00D1689A" w:rsidTr="00B1662B">
        <w:trPr>
          <w:trHeight w:val="70"/>
        </w:trPr>
        <w:tc>
          <w:tcPr>
            <w:tcW w:w="3841" w:type="dxa"/>
            <w:shd w:val="clear" w:color="auto" w:fill="auto"/>
          </w:tcPr>
          <w:p w:rsidR="00525DEC" w:rsidRPr="00D1689A" w:rsidRDefault="00525DEC" w:rsidP="002C3395">
            <w:r w:rsidRPr="00D1689A">
              <w:t>Поощрение лучших учителей</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02010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23,0</w:t>
            </w:r>
          </w:p>
        </w:tc>
        <w:tc>
          <w:tcPr>
            <w:tcW w:w="1067" w:type="dxa"/>
            <w:shd w:val="clear" w:color="auto" w:fill="auto"/>
            <w:noWrap/>
          </w:tcPr>
          <w:p w:rsidR="00525DEC" w:rsidRPr="00D1689A" w:rsidRDefault="00525DEC" w:rsidP="002C3395">
            <w:pPr>
              <w:jc w:val="right"/>
            </w:pPr>
            <w:r w:rsidRPr="00D1689A">
              <w:t>23,0</w:t>
            </w:r>
          </w:p>
        </w:tc>
        <w:tc>
          <w:tcPr>
            <w:tcW w:w="961" w:type="dxa"/>
            <w:shd w:val="clear" w:color="auto" w:fill="auto"/>
            <w:noWrap/>
          </w:tcPr>
          <w:p w:rsidR="00525DEC" w:rsidRPr="00D1689A" w:rsidRDefault="00525DEC" w:rsidP="002C3395">
            <w:pPr>
              <w:jc w:val="right"/>
            </w:pPr>
            <w:r w:rsidRPr="00D1689A">
              <w:t>23,0</w:t>
            </w:r>
          </w:p>
        </w:tc>
      </w:tr>
      <w:tr w:rsidR="00525DEC" w:rsidRPr="00D1689A" w:rsidTr="00B1662B">
        <w:trPr>
          <w:trHeight w:val="70"/>
        </w:trPr>
        <w:tc>
          <w:tcPr>
            <w:tcW w:w="3841" w:type="dxa"/>
            <w:shd w:val="clear" w:color="auto" w:fill="auto"/>
          </w:tcPr>
          <w:p w:rsidR="00525DEC" w:rsidRPr="00D1689A" w:rsidRDefault="00525DEC" w:rsidP="002C3395">
            <w:r w:rsidRPr="00D1689A">
              <w:t>Социальное обеспечение и иные выплаты населению</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02010</w:t>
            </w:r>
          </w:p>
        </w:tc>
        <w:tc>
          <w:tcPr>
            <w:tcW w:w="516" w:type="dxa"/>
            <w:shd w:val="clear" w:color="auto" w:fill="auto"/>
            <w:noWrap/>
          </w:tcPr>
          <w:p w:rsidR="00525DEC" w:rsidRPr="00D1689A" w:rsidRDefault="00525DEC" w:rsidP="002C3395">
            <w:r w:rsidRPr="00D1689A">
              <w:t>300</w:t>
            </w:r>
          </w:p>
        </w:tc>
        <w:tc>
          <w:tcPr>
            <w:tcW w:w="1066" w:type="dxa"/>
            <w:shd w:val="clear" w:color="auto" w:fill="auto"/>
            <w:noWrap/>
          </w:tcPr>
          <w:p w:rsidR="00525DEC" w:rsidRPr="00D1689A" w:rsidRDefault="00525DEC" w:rsidP="002C3395">
            <w:pPr>
              <w:jc w:val="right"/>
            </w:pPr>
            <w:r w:rsidRPr="00D1689A">
              <w:t>23,0</w:t>
            </w:r>
          </w:p>
        </w:tc>
        <w:tc>
          <w:tcPr>
            <w:tcW w:w="1067" w:type="dxa"/>
            <w:shd w:val="clear" w:color="auto" w:fill="auto"/>
            <w:noWrap/>
          </w:tcPr>
          <w:p w:rsidR="00525DEC" w:rsidRPr="00D1689A" w:rsidRDefault="00525DEC" w:rsidP="002C3395">
            <w:pPr>
              <w:jc w:val="right"/>
            </w:pPr>
            <w:r w:rsidRPr="00D1689A">
              <w:t>23,0</w:t>
            </w:r>
          </w:p>
        </w:tc>
        <w:tc>
          <w:tcPr>
            <w:tcW w:w="961" w:type="dxa"/>
            <w:shd w:val="clear" w:color="auto" w:fill="auto"/>
            <w:noWrap/>
          </w:tcPr>
          <w:p w:rsidR="00525DEC" w:rsidRPr="00D1689A" w:rsidRDefault="00525DEC" w:rsidP="002C3395">
            <w:pPr>
              <w:jc w:val="right"/>
            </w:pPr>
            <w:r w:rsidRPr="00D1689A">
              <w:t>23,0</w:t>
            </w:r>
          </w:p>
        </w:tc>
      </w:tr>
      <w:tr w:rsidR="00525DEC" w:rsidRPr="00D1689A" w:rsidTr="00B1662B">
        <w:trPr>
          <w:trHeight w:val="255"/>
        </w:trPr>
        <w:tc>
          <w:tcPr>
            <w:tcW w:w="3841" w:type="dxa"/>
            <w:shd w:val="clear" w:color="auto" w:fill="auto"/>
          </w:tcPr>
          <w:p w:rsidR="00525DEC" w:rsidRPr="00D1689A" w:rsidRDefault="00525DEC" w:rsidP="002C3395">
            <w:r w:rsidRPr="00D1689A">
              <w:t>Премии и гранты</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02010</w:t>
            </w:r>
          </w:p>
        </w:tc>
        <w:tc>
          <w:tcPr>
            <w:tcW w:w="516" w:type="dxa"/>
            <w:shd w:val="clear" w:color="auto" w:fill="auto"/>
            <w:noWrap/>
          </w:tcPr>
          <w:p w:rsidR="00525DEC" w:rsidRPr="00D1689A" w:rsidRDefault="00525DEC" w:rsidP="002C3395">
            <w:r w:rsidRPr="00D1689A">
              <w:t>350</w:t>
            </w:r>
          </w:p>
        </w:tc>
        <w:tc>
          <w:tcPr>
            <w:tcW w:w="1066" w:type="dxa"/>
            <w:shd w:val="clear" w:color="auto" w:fill="auto"/>
            <w:noWrap/>
          </w:tcPr>
          <w:p w:rsidR="00525DEC" w:rsidRPr="00D1689A" w:rsidRDefault="00525DEC" w:rsidP="002C3395">
            <w:pPr>
              <w:jc w:val="right"/>
            </w:pPr>
            <w:r w:rsidRPr="00D1689A">
              <w:t>23,0</w:t>
            </w:r>
          </w:p>
        </w:tc>
        <w:tc>
          <w:tcPr>
            <w:tcW w:w="1067" w:type="dxa"/>
            <w:shd w:val="clear" w:color="auto" w:fill="auto"/>
            <w:noWrap/>
          </w:tcPr>
          <w:p w:rsidR="00525DEC" w:rsidRPr="00D1689A" w:rsidRDefault="00525DEC" w:rsidP="002C3395">
            <w:pPr>
              <w:jc w:val="right"/>
            </w:pPr>
            <w:r w:rsidRPr="00D1689A">
              <w:t>23,0</w:t>
            </w:r>
          </w:p>
        </w:tc>
        <w:tc>
          <w:tcPr>
            <w:tcW w:w="961" w:type="dxa"/>
            <w:shd w:val="clear" w:color="auto" w:fill="auto"/>
            <w:noWrap/>
          </w:tcPr>
          <w:p w:rsidR="00525DEC" w:rsidRPr="00D1689A" w:rsidRDefault="00525DEC" w:rsidP="002C3395">
            <w:pPr>
              <w:jc w:val="right"/>
            </w:pPr>
            <w:r w:rsidRPr="00D1689A">
              <w:t>23,0</w:t>
            </w:r>
          </w:p>
        </w:tc>
      </w:tr>
      <w:tr w:rsidR="00525DEC" w:rsidRPr="00D1689A" w:rsidTr="00B1662B">
        <w:trPr>
          <w:trHeight w:val="122"/>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15,0</w:t>
            </w:r>
          </w:p>
        </w:tc>
        <w:tc>
          <w:tcPr>
            <w:tcW w:w="1067" w:type="dxa"/>
            <w:shd w:val="clear" w:color="auto" w:fill="auto"/>
            <w:noWrap/>
          </w:tcPr>
          <w:p w:rsidR="00525DEC" w:rsidRPr="00D1689A" w:rsidRDefault="00525DEC" w:rsidP="002C3395">
            <w:pPr>
              <w:jc w:val="right"/>
            </w:pPr>
            <w:r w:rsidRPr="00D1689A">
              <w:t>15,0</w:t>
            </w:r>
          </w:p>
        </w:tc>
        <w:tc>
          <w:tcPr>
            <w:tcW w:w="961" w:type="dxa"/>
            <w:shd w:val="clear" w:color="auto" w:fill="auto"/>
            <w:noWrap/>
          </w:tcPr>
          <w:p w:rsidR="00525DEC" w:rsidRPr="00D1689A" w:rsidRDefault="00525DEC" w:rsidP="002C3395">
            <w:pPr>
              <w:jc w:val="right"/>
            </w:pPr>
            <w:r w:rsidRPr="00D1689A">
              <w:t>15,0</w:t>
            </w:r>
          </w:p>
        </w:tc>
      </w:tr>
      <w:tr w:rsidR="00525DEC" w:rsidRPr="00D1689A" w:rsidTr="00B1662B">
        <w:trPr>
          <w:trHeight w:val="1026"/>
        </w:trPr>
        <w:tc>
          <w:tcPr>
            <w:tcW w:w="3841" w:type="dxa"/>
            <w:shd w:val="clear" w:color="auto" w:fill="auto"/>
          </w:tcPr>
          <w:p w:rsidR="00525DEC" w:rsidRPr="00D1689A" w:rsidRDefault="00525DEC" w:rsidP="002C3395">
            <w:r w:rsidRPr="00D1689A">
              <w:t>Грантовая поддержка лучших образовательных учреждений, внедряющих инновационные образовательные программы,</w:t>
            </w:r>
            <w:r>
              <w:t xml:space="preserve"> </w:t>
            </w:r>
            <w:r w:rsidRPr="00D1689A">
              <w:t>учреждений дошкольного образования и учреждений дополнительного образования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42320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15,0</w:t>
            </w:r>
          </w:p>
        </w:tc>
        <w:tc>
          <w:tcPr>
            <w:tcW w:w="1067" w:type="dxa"/>
            <w:shd w:val="clear" w:color="auto" w:fill="auto"/>
            <w:noWrap/>
          </w:tcPr>
          <w:p w:rsidR="00525DEC" w:rsidRPr="00D1689A" w:rsidRDefault="00525DEC" w:rsidP="002C3395">
            <w:pPr>
              <w:jc w:val="right"/>
            </w:pPr>
            <w:r w:rsidRPr="00D1689A">
              <w:t>15,0</w:t>
            </w:r>
          </w:p>
        </w:tc>
        <w:tc>
          <w:tcPr>
            <w:tcW w:w="961" w:type="dxa"/>
            <w:shd w:val="clear" w:color="auto" w:fill="auto"/>
            <w:noWrap/>
          </w:tcPr>
          <w:p w:rsidR="00525DEC" w:rsidRPr="00D1689A" w:rsidRDefault="00525DEC" w:rsidP="002C3395">
            <w:pPr>
              <w:jc w:val="right"/>
            </w:pPr>
            <w:r w:rsidRPr="00D1689A">
              <w:t>15,0</w:t>
            </w:r>
          </w:p>
        </w:tc>
      </w:tr>
      <w:tr w:rsidR="00525DEC" w:rsidRPr="00D1689A" w:rsidTr="00B1662B">
        <w:trPr>
          <w:trHeight w:val="167"/>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42320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15,0</w:t>
            </w:r>
          </w:p>
        </w:tc>
        <w:tc>
          <w:tcPr>
            <w:tcW w:w="1067" w:type="dxa"/>
            <w:shd w:val="clear" w:color="auto" w:fill="auto"/>
            <w:noWrap/>
          </w:tcPr>
          <w:p w:rsidR="00525DEC" w:rsidRPr="00D1689A" w:rsidRDefault="00525DEC" w:rsidP="002C3395">
            <w:pPr>
              <w:jc w:val="right"/>
            </w:pPr>
            <w:r w:rsidRPr="00D1689A">
              <w:t>15,0</w:t>
            </w:r>
          </w:p>
        </w:tc>
        <w:tc>
          <w:tcPr>
            <w:tcW w:w="961" w:type="dxa"/>
            <w:shd w:val="clear" w:color="auto" w:fill="auto"/>
            <w:noWrap/>
          </w:tcPr>
          <w:p w:rsidR="00525DEC" w:rsidRPr="00D1689A" w:rsidRDefault="00525DEC" w:rsidP="002C3395">
            <w:pPr>
              <w:jc w:val="right"/>
            </w:pPr>
            <w:r w:rsidRPr="00D1689A">
              <w:t>15,0</w:t>
            </w:r>
          </w:p>
        </w:tc>
      </w:tr>
      <w:tr w:rsidR="00525DEC" w:rsidRPr="00D1689A" w:rsidTr="00B1662B">
        <w:trPr>
          <w:trHeight w:val="70"/>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42320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15,0</w:t>
            </w:r>
          </w:p>
        </w:tc>
        <w:tc>
          <w:tcPr>
            <w:tcW w:w="1067" w:type="dxa"/>
            <w:shd w:val="clear" w:color="auto" w:fill="auto"/>
            <w:noWrap/>
          </w:tcPr>
          <w:p w:rsidR="00525DEC" w:rsidRPr="00D1689A" w:rsidRDefault="00525DEC" w:rsidP="002C3395">
            <w:pPr>
              <w:jc w:val="right"/>
            </w:pPr>
            <w:r w:rsidRPr="00D1689A">
              <w:t>15,0</w:t>
            </w:r>
          </w:p>
        </w:tc>
        <w:tc>
          <w:tcPr>
            <w:tcW w:w="961" w:type="dxa"/>
            <w:shd w:val="clear" w:color="auto" w:fill="auto"/>
            <w:noWrap/>
          </w:tcPr>
          <w:p w:rsidR="00525DEC" w:rsidRPr="00D1689A" w:rsidRDefault="00525DEC" w:rsidP="002C3395">
            <w:pPr>
              <w:jc w:val="right"/>
            </w:pPr>
            <w:r w:rsidRPr="00D1689A">
              <w:t>15,0</w:t>
            </w:r>
          </w:p>
        </w:tc>
      </w:tr>
      <w:tr w:rsidR="00525DEC" w:rsidRPr="00D1689A" w:rsidTr="00B1662B">
        <w:trPr>
          <w:trHeight w:val="503"/>
        </w:trPr>
        <w:tc>
          <w:tcPr>
            <w:tcW w:w="3841" w:type="dxa"/>
            <w:shd w:val="clear" w:color="auto" w:fill="auto"/>
          </w:tcPr>
          <w:p w:rsidR="00525DEC" w:rsidRPr="00D1689A" w:rsidRDefault="00525DEC" w:rsidP="002C3395">
            <w:r w:rsidRPr="00D1689A">
              <w:t>Расходы на обеспечение деятельности (оказание услуг) муниципальных учреждений Республики Мордовия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61000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25,0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689"/>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61090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25,0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61090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25,0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91"/>
        </w:trPr>
        <w:tc>
          <w:tcPr>
            <w:tcW w:w="3841" w:type="dxa"/>
            <w:shd w:val="clear" w:color="auto" w:fill="auto"/>
          </w:tcPr>
          <w:p w:rsidR="00525DEC" w:rsidRPr="00D1689A" w:rsidRDefault="00525DEC" w:rsidP="002C3395">
            <w:r>
              <w:t>Подпрограмма «</w:t>
            </w:r>
            <w:r w:rsidRPr="00D1689A">
              <w:t>Выявление и поддержка одаренных детей и молодежи в Чамзинском муниципальном районе</w:t>
            </w:r>
            <w:r>
              <w:t>»</w:t>
            </w:r>
            <w:r w:rsidRPr="00D1689A">
              <w:t xml:space="preserve"> на 2016-2025 годы</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 xml:space="preserve">4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79,6</w:t>
            </w:r>
          </w:p>
        </w:tc>
        <w:tc>
          <w:tcPr>
            <w:tcW w:w="1067" w:type="dxa"/>
            <w:shd w:val="clear" w:color="auto" w:fill="auto"/>
            <w:noWrap/>
          </w:tcPr>
          <w:p w:rsidR="00525DEC" w:rsidRPr="00D1689A" w:rsidRDefault="00525DEC" w:rsidP="002C3395">
            <w:pPr>
              <w:jc w:val="right"/>
            </w:pPr>
            <w:r w:rsidRPr="00D1689A">
              <w:t>45,9</w:t>
            </w:r>
          </w:p>
        </w:tc>
        <w:tc>
          <w:tcPr>
            <w:tcW w:w="961" w:type="dxa"/>
            <w:shd w:val="clear" w:color="auto" w:fill="auto"/>
            <w:noWrap/>
          </w:tcPr>
          <w:p w:rsidR="00525DEC" w:rsidRPr="00D1689A" w:rsidRDefault="00525DEC" w:rsidP="002C3395">
            <w:pPr>
              <w:jc w:val="right"/>
            </w:pPr>
            <w:r w:rsidRPr="00D1689A">
              <w:t>48,4</w:t>
            </w:r>
          </w:p>
        </w:tc>
      </w:tr>
      <w:tr w:rsidR="00525DEC" w:rsidRPr="00D1689A" w:rsidTr="00B1662B">
        <w:trPr>
          <w:trHeight w:val="254"/>
        </w:trPr>
        <w:tc>
          <w:tcPr>
            <w:tcW w:w="3841" w:type="dxa"/>
            <w:shd w:val="clear" w:color="auto" w:fill="auto"/>
          </w:tcPr>
          <w:p w:rsidR="00525DEC" w:rsidRPr="00D1689A" w:rsidRDefault="00525DEC" w:rsidP="002C3395">
            <w:pPr>
              <w:jc w:val="both"/>
            </w:pPr>
            <w:r w:rsidRPr="00D1689A">
              <w:t>Основное мероприятие «Выявление и поддержка одаренных детей и молодежи»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 xml:space="preserve">4 </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79,6</w:t>
            </w:r>
          </w:p>
        </w:tc>
        <w:tc>
          <w:tcPr>
            <w:tcW w:w="1067" w:type="dxa"/>
            <w:shd w:val="clear" w:color="auto" w:fill="auto"/>
            <w:noWrap/>
          </w:tcPr>
          <w:p w:rsidR="00525DEC" w:rsidRPr="00D1689A" w:rsidRDefault="00525DEC" w:rsidP="002C3395">
            <w:pPr>
              <w:jc w:val="right"/>
            </w:pPr>
            <w:r w:rsidRPr="00D1689A">
              <w:t>45,9</w:t>
            </w:r>
          </w:p>
        </w:tc>
        <w:tc>
          <w:tcPr>
            <w:tcW w:w="961" w:type="dxa"/>
            <w:shd w:val="clear" w:color="auto" w:fill="auto"/>
            <w:noWrap/>
          </w:tcPr>
          <w:p w:rsidR="00525DEC" w:rsidRPr="00D1689A" w:rsidRDefault="00525DEC" w:rsidP="002C3395">
            <w:pPr>
              <w:jc w:val="right"/>
            </w:pPr>
            <w:r w:rsidRPr="00D1689A">
              <w:t>48,4</w:t>
            </w:r>
          </w:p>
        </w:tc>
      </w:tr>
      <w:tr w:rsidR="00525DEC" w:rsidRPr="00D1689A" w:rsidTr="00B1662B">
        <w:trPr>
          <w:trHeight w:val="511"/>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4</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3,5</w:t>
            </w:r>
          </w:p>
        </w:tc>
        <w:tc>
          <w:tcPr>
            <w:tcW w:w="1067" w:type="dxa"/>
            <w:shd w:val="clear" w:color="auto" w:fill="auto"/>
            <w:noWrap/>
          </w:tcPr>
          <w:p w:rsidR="00525DEC" w:rsidRPr="00D1689A" w:rsidRDefault="00525DEC" w:rsidP="002C3395">
            <w:pPr>
              <w:jc w:val="right"/>
            </w:pPr>
            <w:r w:rsidRPr="00D1689A">
              <w:t>3,5</w:t>
            </w:r>
          </w:p>
        </w:tc>
        <w:tc>
          <w:tcPr>
            <w:tcW w:w="961" w:type="dxa"/>
            <w:shd w:val="clear" w:color="auto" w:fill="auto"/>
            <w:noWrap/>
          </w:tcPr>
          <w:p w:rsidR="00525DEC" w:rsidRPr="00D1689A" w:rsidRDefault="00525DEC" w:rsidP="002C3395">
            <w:pPr>
              <w:jc w:val="right"/>
            </w:pPr>
            <w:r w:rsidRPr="00D1689A">
              <w:t>3,5</w:t>
            </w:r>
          </w:p>
        </w:tc>
      </w:tr>
      <w:tr w:rsidR="00525DEC" w:rsidRPr="00D1689A" w:rsidTr="00B1662B">
        <w:trPr>
          <w:trHeight w:val="531"/>
        </w:trPr>
        <w:tc>
          <w:tcPr>
            <w:tcW w:w="3841" w:type="dxa"/>
            <w:shd w:val="clear" w:color="auto" w:fill="auto"/>
          </w:tcPr>
          <w:p w:rsidR="00525DEC" w:rsidRPr="00D1689A" w:rsidRDefault="00525DEC" w:rsidP="002C3395">
            <w:r w:rsidRPr="00D1689A">
              <w:t>Мероприятия, направленные на выявление и поддержку одаренных детей и молодежи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4</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3,5</w:t>
            </w:r>
          </w:p>
        </w:tc>
        <w:tc>
          <w:tcPr>
            <w:tcW w:w="1067" w:type="dxa"/>
            <w:shd w:val="clear" w:color="auto" w:fill="auto"/>
            <w:noWrap/>
          </w:tcPr>
          <w:p w:rsidR="00525DEC" w:rsidRPr="00D1689A" w:rsidRDefault="00525DEC" w:rsidP="002C3395">
            <w:pPr>
              <w:jc w:val="right"/>
            </w:pPr>
            <w:r w:rsidRPr="00D1689A">
              <w:t>3,5</w:t>
            </w:r>
          </w:p>
        </w:tc>
        <w:tc>
          <w:tcPr>
            <w:tcW w:w="961" w:type="dxa"/>
            <w:shd w:val="clear" w:color="auto" w:fill="auto"/>
            <w:noWrap/>
          </w:tcPr>
          <w:p w:rsidR="00525DEC" w:rsidRPr="00D1689A" w:rsidRDefault="00525DEC" w:rsidP="002C3395">
            <w:pPr>
              <w:jc w:val="right"/>
            </w:pPr>
            <w:r w:rsidRPr="00D1689A">
              <w:t>3,5</w:t>
            </w:r>
          </w:p>
        </w:tc>
      </w:tr>
      <w:tr w:rsidR="00525DEC" w:rsidRPr="00D1689A" w:rsidTr="00B1662B">
        <w:trPr>
          <w:trHeight w:val="372"/>
        </w:trPr>
        <w:tc>
          <w:tcPr>
            <w:tcW w:w="3841" w:type="dxa"/>
            <w:shd w:val="clear" w:color="auto" w:fill="auto"/>
          </w:tcPr>
          <w:p w:rsidR="00525DEC" w:rsidRPr="00D1689A" w:rsidRDefault="00525DEC" w:rsidP="002C3395">
            <w:r w:rsidRPr="00D1689A">
              <w:t>Социальное обеспечение и иные выплаты населению</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4</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42220</w:t>
            </w:r>
          </w:p>
        </w:tc>
        <w:tc>
          <w:tcPr>
            <w:tcW w:w="516" w:type="dxa"/>
            <w:shd w:val="clear" w:color="auto" w:fill="auto"/>
            <w:noWrap/>
          </w:tcPr>
          <w:p w:rsidR="00525DEC" w:rsidRPr="00D1689A" w:rsidRDefault="00525DEC" w:rsidP="002C3395">
            <w:r w:rsidRPr="00D1689A">
              <w:t>300</w:t>
            </w:r>
          </w:p>
        </w:tc>
        <w:tc>
          <w:tcPr>
            <w:tcW w:w="1066" w:type="dxa"/>
            <w:shd w:val="clear" w:color="auto" w:fill="auto"/>
            <w:noWrap/>
          </w:tcPr>
          <w:p w:rsidR="00525DEC" w:rsidRPr="00D1689A" w:rsidRDefault="00525DEC" w:rsidP="002C3395">
            <w:pPr>
              <w:jc w:val="right"/>
            </w:pPr>
            <w:r w:rsidRPr="00D1689A">
              <w:t>3,5</w:t>
            </w:r>
          </w:p>
        </w:tc>
        <w:tc>
          <w:tcPr>
            <w:tcW w:w="1067" w:type="dxa"/>
            <w:shd w:val="clear" w:color="auto" w:fill="auto"/>
            <w:noWrap/>
          </w:tcPr>
          <w:p w:rsidR="00525DEC" w:rsidRPr="00D1689A" w:rsidRDefault="00525DEC" w:rsidP="002C3395">
            <w:pPr>
              <w:jc w:val="right"/>
            </w:pPr>
            <w:r w:rsidRPr="00D1689A">
              <w:t>3,5</w:t>
            </w:r>
          </w:p>
        </w:tc>
        <w:tc>
          <w:tcPr>
            <w:tcW w:w="961" w:type="dxa"/>
            <w:shd w:val="clear" w:color="auto" w:fill="auto"/>
            <w:noWrap/>
          </w:tcPr>
          <w:p w:rsidR="00525DEC" w:rsidRPr="00D1689A" w:rsidRDefault="00525DEC" w:rsidP="002C3395">
            <w:pPr>
              <w:jc w:val="right"/>
            </w:pPr>
            <w:r w:rsidRPr="00D1689A">
              <w:t>3,5</w:t>
            </w:r>
          </w:p>
        </w:tc>
      </w:tr>
      <w:tr w:rsidR="00525DEC" w:rsidRPr="00D1689A" w:rsidTr="00B1662B">
        <w:trPr>
          <w:trHeight w:val="255"/>
        </w:trPr>
        <w:tc>
          <w:tcPr>
            <w:tcW w:w="3841" w:type="dxa"/>
            <w:shd w:val="clear" w:color="auto" w:fill="auto"/>
          </w:tcPr>
          <w:p w:rsidR="00525DEC" w:rsidRPr="00D1689A" w:rsidRDefault="00525DEC" w:rsidP="002C3395">
            <w:r w:rsidRPr="00D1689A">
              <w:t>Премии и гранты</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4</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42220</w:t>
            </w:r>
          </w:p>
        </w:tc>
        <w:tc>
          <w:tcPr>
            <w:tcW w:w="516" w:type="dxa"/>
            <w:shd w:val="clear" w:color="auto" w:fill="auto"/>
            <w:noWrap/>
          </w:tcPr>
          <w:p w:rsidR="00525DEC" w:rsidRPr="00D1689A" w:rsidRDefault="00525DEC" w:rsidP="002C3395">
            <w:r w:rsidRPr="00D1689A">
              <w:t>350</w:t>
            </w:r>
          </w:p>
        </w:tc>
        <w:tc>
          <w:tcPr>
            <w:tcW w:w="1066" w:type="dxa"/>
            <w:shd w:val="clear" w:color="auto" w:fill="auto"/>
            <w:noWrap/>
          </w:tcPr>
          <w:p w:rsidR="00525DEC" w:rsidRPr="00D1689A" w:rsidRDefault="00525DEC" w:rsidP="002C3395">
            <w:pPr>
              <w:jc w:val="right"/>
            </w:pPr>
            <w:r w:rsidRPr="00D1689A">
              <w:t>3,5</w:t>
            </w:r>
          </w:p>
        </w:tc>
        <w:tc>
          <w:tcPr>
            <w:tcW w:w="1067" w:type="dxa"/>
            <w:shd w:val="clear" w:color="auto" w:fill="auto"/>
            <w:noWrap/>
          </w:tcPr>
          <w:p w:rsidR="00525DEC" w:rsidRPr="00D1689A" w:rsidRDefault="00525DEC" w:rsidP="002C3395">
            <w:pPr>
              <w:jc w:val="right"/>
            </w:pPr>
            <w:r w:rsidRPr="00D1689A">
              <w:t>3,5</w:t>
            </w:r>
          </w:p>
        </w:tc>
        <w:tc>
          <w:tcPr>
            <w:tcW w:w="961" w:type="dxa"/>
            <w:shd w:val="clear" w:color="auto" w:fill="auto"/>
            <w:noWrap/>
          </w:tcPr>
          <w:p w:rsidR="00525DEC" w:rsidRPr="00D1689A" w:rsidRDefault="00525DEC" w:rsidP="002C3395">
            <w:pPr>
              <w:jc w:val="right"/>
            </w:pPr>
            <w:r w:rsidRPr="00D1689A">
              <w:t>3,5</w:t>
            </w:r>
          </w:p>
        </w:tc>
      </w:tr>
      <w:tr w:rsidR="00525DEC" w:rsidRPr="00D1689A" w:rsidTr="00B1662B">
        <w:trPr>
          <w:trHeight w:val="543"/>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4</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76,1</w:t>
            </w:r>
          </w:p>
        </w:tc>
        <w:tc>
          <w:tcPr>
            <w:tcW w:w="1067" w:type="dxa"/>
            <w:shd w:val="clear" w:color="auto" w:fill="auto"/>
            <w:noWrap/>
          </w:tcPr>
          <w:p w:rsidR="00525DEC" w:rsidRPr="00D1689A" w:rsidRDefault="00525DEC" w:rsidP="002C3395">
            <w:pPr>
              <w:jc w:val="right"/>
            </w:pPr>
            <w:r w:rsidRPr="00D1689A">
              <w:t>42,4</w:t>
            </w:r>
          </w:p>
        </w:tc>
        <w:tc>
          <w:tcPr>
            <w:tcW w:w="961" w:type="dxa"/>
            <w:shd w:val="clear" w:color="auto" w:fill="auto"/>
            <w:noWrap/>
          </w:tcPr>
          <w:p w:rsidR="00525DEC" w:rsidRPr="00D1689A" w:rsidRDefault="00525DEC" w:rsidP="002C3395">
            <w:pPr>
              <w:jc w:val="right"/>
            </w:pPr>
            <w:r w:rsidRPr="00D1689A">
              <w:t>44,9</w:t>
            </w:r>
          </w:p>
        </w:tc>
      </w:tr>
      <w:tr w:rsidR="00525DEC" w:rsidRPr="00D1689A" w:rsidTr="00B1662B">
        <w:trPr>
          <w:trHeight w:val="70"/>
        </w:trPr>
        <w:tc>
          <w:tcPr>
            <w:tcW w:w="3841" w:type="dxa"/>
            <w:shd w:val="clear" w:color="auto" w:fill="auto"/>
          </w:tcPr>
          <w:p w:rsidR="00525DEC" w:rsidRPr="00D1689A" w:rsidRDefault="00525DEC" w:rsidP="002C3395">
            <w:r w:rsidRPr="00D1689A">
              <w:t>Мероприятия в области образования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4</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42240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76,1</w:t>
            </w:r>
          </w:p>
        </w:tc>
        <w:tc>
          <w:tcPr>
            <w:tcW w:w="1067" w:type="dxa"/>
            <w:shd w:val="clear" w:color="auto" w:fill="auto"/>
            <w:noWrap/>
          </w:tcPr>
          <w:p w:rsidR="00525DEC" w:rsidRPr="00D1689A" w:rsidRDefault="00525DEC" w:rsidP="002C3395">
            <w:pPr>
              <w:jc w:val="right"/>
            </w:pPr>
            <w:r w:rsidRPr="00D1689A">
              <w:t>42,4</w:t>
            </w:r>
          </w:p>
        </w:tc>
        <w:tc>
          <w:tcPr>
            <w:tcW w:w="961" w:type="dxa"/>
            <w:shd w:val="clear" w:color="auto" w:fill="auto"/>
            <w:noWrap/>
          </w:tcPr>
          <w:p w:rsidR="00525DEC" w:rsidRPr="00D1689A" w:rsidRDefault="00525DEC" w:rsidP="002C3395">
            <w:pPr>
              <w:jc w:val="right"/>
            </w:pPr>
            <w:r w:rsidRPr="00D1689A">
              <w:t>44,9</w:t>
            </w:r>
          </w:p>
        </w:tc>
      </w:tr>
      <w:tr w:rsidR="00525DEC" w:rsidRPr="00D1689A" w:rsidTr="00B1662B">
        <w:trPr>
          <w:trHeight w:val="70"/>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4</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42240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76,1</w:t>
            </w:r>
          </w:p>
        </w:tc>
        <w:tc>
          <w:tcPr>
            <w:tcW w:w="1067" w:type="dxa"/>
            <w:shd w:val="clear" w:color="auto" w:fill="auto"/>
            <w:noWrap/>
          </w:tcPr>
          <w:p w:rsidR="00525DEC" w:rsidRPr="00D1689A" w:rsidRDefault="00525DEC" w:rsidP="002C3395">
            <w:pPr>
              <w:jc w:val="right"/>
            </w:pPr>
            <w:r w:rsidRPr="00D1689A">
              <w:t>42,4</w:t>
            </w:r>
          </w:p>
        </w:tc>
        <w:tc>
          <w:tcPr>
            <w:tcW w:w="961" w:type="dxa"/>
            <w:shd w:val="clear" w:color="auto" w:fill="auto"/>
            <w:noWrap/>
          </w:tcPr>
          <w:p w:rsidR="00525DEC" w:rsidRPr="00D1689A" w:rsidRDefault="00525DEC" w:rsidP="002C3395">
            <w:pPr>
              <w:jc w:val="right"/>
            </w:pPr>
            <w:r w:rsidRPr="00D1689A">
              <w:t>44,9</w:t>
            </w:r>
          </w:p>
        </w:tc>
      </w:tr>
      <w:tr w:rsidR="00525DEC" w:rsidRPr="00D1689A" w:rsidTr="00B1662B">
        <w:trPr>
          <w:trHeight w:val="152"/>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4</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42240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76,1</w:t>
            </w:r>
          </w:p>
        </w:tc>
        <w:tc>
          <w:tcPr>
            <w:tcW w:w="1067" w:type="dxa"/>
            <w:shd w:val="clear" w:color="auto" w:fill="auto"/>
            <w:noWrap/>
          </w:tcPr>
          <w:p w:rsidR="00525DEC" w:rsidRPr="00D1689A" w:rsidRDefault="00525DEC" w:rsidP="002C3395">
            <w:pPr>
              <w:jc w:val="right"/>
            </w:pPr>
            <w:r w:rsidRPr="00D1689A">
              <w:t>42,4</w:t>
            </w:r>
          </w:p>
        </w:tc>
        <w:tc>
          <w:tcPr>
            <w:tcW w:w="961" w:type="dxa"/>
            <w:shd w:val="clear" w:color="auto" w:fill="auto"/>
            <w:noWrap/>
          </w:tcPr>
          <w:p w:rsidR="00525DEC" w:rsidRPr="00D1689A" w:rsidRDefault="00525DEC" w:rsidP="002C3395">
            <w:pPr>
              <w:jc w:val="right"/>
            </w:pPr>
            <w:r w:rsidRPr="00D1689A">
              <w:t>44,9</w:t>
            </w:r>
          </w:p>
        </w:tc>
      </w:tr>
      <w:tr w:rsidR="00525DEC" w:rsidRPr="00D1689A" w:rsidTr="00B1662B">
        <w:trPr>
          <w:trHeight w:val="163"/>
        </w:trPr>
        <w:tc>
          <w:tcPr>
            <w:tcW w:w="3841" w:type="dxa"/>
            <w:shd w:val="clear" w:color="auto" w:fill="auto"/>
          </w:tcPr>
          <w:p w:rsidR="00525DEC" w:rsidRPr="00D1689A" w:rsidRDefault="00525DEC" w:rsidP="002C3395">
            <w:r w:rsidRPr="00D1689A">
              <w:t xml:space="preserve">Подпрограмма «Укрепление материально-технической базы </w:t>
            </w:r>
            <w:r w:rsidRPr="00D1689A">
              <w:lastRenderedPageBreak/>
              <w:t>организаций образования Чамзинского муниципального района» на 2016-2025 годы</w:t>
            </w:r>
          </w:p>
        </w:tc>
        <w:tc>
          <w:tcPr>
            <w:tcW w:w="416" w:type="dxa"/>
            <w:shd w:val="clear" w:color="auto" w:fill="auto"/>
            <w:noWrap/>
          </w:tcPr>
          <w:p w:rsidR="00525DEC" w:rsidRPr="00D1689A" w:rsidRDefault="00525DEC" w:rsidP="002C3395">
            <w:r w:rsidRPr="00D1689A">
              <w:lastRenderedPageBreak/>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529,0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Основное мероприятие «Укрепление материально-технической базы организаций образования»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529,0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Расходы на обеспечение деятельности (оказание услуг) муниципальных учреждений Республики Мордовия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529,0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Школы-детские сады, школы начальные, неполные средние и средние</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61090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529,0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344"/>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61090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529,0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5</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61090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529,0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Дополнительное образование детей</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32 633,8</w:t>
            </w:r>
          </w:p>
        </w:tc>
        <w:tc>
          <w:tcPr>
            <w:tcW w:w="1067" w:type="dxa"/>
            <w:shd w:val="clear" w:color="auto" w:fill="auto"/>
            <w:noWrap/>
          </w:tcPr>
          <w:p w:rsidR="00525DEC" w:rsidRPr="00D1689A" w:rsidRDefault="00525DEC" w:rsidP="002C3395">
            <w:pPr>
              <w:jc w:val="right"/>
            </w:pPr>
            <w:r w:rsidRPr="00D1689A">
              <w:t>29 905,2</w:t>
            </w:r>
          </w:p>
        </w:tc>
        <w:tc>
          <w:tcPr>
            <w:tcW w:w="961" w:type="dxa"/>
            <w:shd w:val="clear" w:color="auto" w:fill="auto"/>
            <w:noWrap/>
          </w:tcPr>
          <w:p w:rsidR="00525DEC" w:rsidRPr="00D1689A" w:rsidRDefault="00525DEC" w:rsidP="002C3395">
            <w:pPr>
              <w:jc w:val="right"/>
            </w:pPr>
            <w:r w:rsidRPr="00D1689A">
              <w:t>22 397,7</w:t>
            </w:r>
          </w:p>
        </w:tc>
      </w:tr>
      <w:tr w:rsidR="00525DEC" w:rsidRPr="00D1689A" w:rsidTr="00B1662B">
        <w:trPr>
          <w:trHeight w:val="787"/>
        </w:trPr>
        <w:tc>
          <w:tcPr>
            <w:tcW w:w="3841" w:type="dxa"/>
            <w:shd w:val="clear" w:color="auto" w:fill="auto"/>
          </w:tcPr>
          <w:p w:rsidR="00525DEC" w:rsidRPr="00D1689A" w:rsidRDefault="00525DEC" w:rsidP="002C3395">
            <w:r w:rsidRPr="00D1689A">
              <w:t xml:space="preserve">Муниципальная программа </w:t>
            </w:r>
            <w:r>
              <w:t>«</w:t>
            </w:r>
            <w:r w:rsidRPr="00D1689A">
              <w:t>Развитие образования в Чамзинском муниципальном районе</w:t>
            </w:r>
            <w:r>
              <w:t>»</w:t>
            </w:r>
            <w:r w:rsidRPr="00D1689A">
              <w:t xml:space="preserve"> на 2016-2025 годы</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20 851,1</w:t>
            </w:r>
          </w:p>
        </w:tc>
        <w:tc>
          <w:tcPr>
            <w:tcW w:w="1067" w:type="dxa"/>
            <w:shd w:val="clear" w:color="auto" w:fill="auto"/>
            <w:noWrap/>
          </w:tcPr>
          <w:p w:rsidR="00525DEC" w:rsidRPr="00D1689A" w:rsidRDefault="00525DEC" w:rsidP="002C3395">
            <w:pPr>
              <w:jc w:val="right"/>
            </w:pPr>
            <w:r w:rsidRPr="00D1689A">
              <w:t>18 734,5</w:t>
            </w:r>
          </w:p>
        </w:tc>
        <w:tc>
          <w:tcPr>
            <w:tcW w:w="961" w:type="dxa"/>
            <w:shd w:val="clear" w:color="auto" w:fill="auto"/>
            <w:noWrap/>
          </w:tcPr>
          <w:p w:rsidR="00525DEC" w:rsidRPr="00D1689A" w:rsidRDefault="00525DEC" w:rsidP="002C3395">
            <w:pPr>
              <w:jc w:val="right"/>
            </w:pPr>
            <w:r w:rsidRPr="00D1689A">
              <w:t>14 052,6</w:t>
            </w:r>
          </w:p>
        </w:tc>
      </w:tr>
      <w:tr w:rsidR="00525DEC" w:rsidRPr="00D1689A" w:rsidTr="00B1662B">
        <w:trPr>
          <w:trHeight w:val="583"/>
        </w:trPr>
        <w:tc>
          <w:tcPr>
            <w:tcW w:w="3841" w:type="dxa"/>
            <w:shd w:val="clear" w:color="auto" w:fill="auto"/>
          </w:tcPr>
          <w:p w:rsidR="00525DEC" w:rsidRPr="00D1689A" w:rsidRDefault="00525DEC" w:rsidP="002C3395">
            <w:r w:rsidRPr="00D1689A">
              <w:t xml:space="preserve">Подпрограмма </w:t>
            </w:r>
            <w:r>
              <w:t>«</w:t>
            </w:r>
            <w:r w:rsidRPr="00D1689A">
              <w:t>Развитие дополнительного образования детей в Чамзинском муниципальном районе</w:t>
            </w:r>
            <w:r>
              <w:t>»</w:t>
            </w:r>
            <w:r w:rsidRPr="00D1689A">
              <w:t xml:space="preserve"> на 2016-2025 годы </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20 851,1</w:t>
            </w:r>
          </w:p>
        </w:tc>
        <w:tc>
          <w:tcPr>
            <w:tcW w:w="1067" w:type="dxa"/>
            <w:shd w:val="clear" w:color="auto" w:fill="auto"/>
            <w:noWrap/>
          </w:tcPr>
          <w:p w:rsidR="00525DEC" w:rsidRPr="00D1689A" w:rsidRDefault="00525DEC" w:rsidP="002C3395">
            <w:pPr>
              <w:jc w:val="right"/>
            </w:pPr>
            <w:r w:rsidRPr="00D1689A">
              <w:t>18 734,5</w:t>
            </w:r>
          </w:p>
        </w:tc>
        <w:tc>
          <w:tcPr>
            <w:tcW w:w="961" w:type="dxa"/>
            <w:shd w:val="clear" w:color="auto" w:fill="auto"/>
            <w:noWrap/>
          </w:tcPr>
          <w:p w:rsidR="00525DEC" w:rsidRPr="00D1689A" w:rsidRDefault="00525DEC" w:rsidP="002C3395">
            <w:pPr>
              <w:jc w:val="right"/>
            </w:pPr>
            <w:r w:rsidRPr="00D1689A">
              <w:t>14 052,6</w:t>
            </w:r>
          </w:p>
        </w:tc>
      </w:tr>
      <w:tr w:rsidR="00525DEC" w:rsidRPr="00D1689A" w:rsidTr="00B1662B">
        <w:trPr>
          <w:trHeight w:val="545"/>
        </w:trPr>
        <w:tc>
          <w:tcPr>
            <w:tcW w:w="3841" w:type="dxa"/>
            <w:shd w:val="clear" w:color="auto" w:fill="auto"/>
          </w:tcPr>
          <w:p w:rsidR="00525DEC" w:rsidRPr="00D1689A" w:rsidRDefault="00525DEC" w:rsidP="002C3395">
            <w:r w:rsidRPr="00D1689A">
              <w:t>Основное мероприятие «Обеспечение качества дополнительного образования детей»</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20 507,4</w:t>
            </w:r>
          </w:p>
        </w:tc>
        <w:tc>
          <w:tcPr>
            <w:tcW w:w="1067" w:type="dxa"/>
            <w:shd w:val="clear" w:color="auto" w:fill="auto"/>
            <w:noWrap/>
          </w:tcPr>
          <w:p w:rsidR="00525DEC" w:rsidRPr="00D1689A" w:rsidRDefault="00525DEC" w:rsidP="002C3395">
            <w:pPr>
              <w:jc w:val="right"/>
            </w:pPr>
            <w:r w:rsidRPr="00D1689A">
              <w:t>15 146,6</w:t>
            </w:r>
          </w:p>
        </w:tc>
        <w:tc>
          <w:tcPr>
            <w:tcW w:w="961" w:type="dxa"/>
            <w:shd w:val="clear" w:color="auto" w:fill="auto"/>
            <w:noWrap/>
          </w:tcPr>
          <w:p w:rsidR="00525DEC" w:rsidRPr="00D1689A" w:rsidRDefault="00525DEC" w:rsidP="002C3395">
            <w:pPr>
              <w:jc w:val="right"/>
            </w:pPr>
            <w:r w:rsidRPr="00D1689A">
              <w:t>10 464,7</w:t>
            </w:r>
          </w:p>
        </w:tc>
      </w:tr>
      <w:tr w:rsidR="00525DEC" w:rsidRPr="00D1689A" w:rsidTr="00B1662B">
        <w:trPr>
          <w:trHeight w:val="385"/>
        </w:trPr>
        <w:tc>
          <w:tcPr>
            <w:tcW w:w="3841" w:type="dxa"/>
            <w:shd w:val="clear" w:color="auto" w:fill="auto"/>
          </w:tcPr>
          <w:p w:rsidR="00525DEC" w:rsidRPr="00D1689A" w:rsidRDefault="00525DEC" w:rsidP="002C3395">
            <w:r w:rsidRPr="00D1689A">
              <w:t>Расходы на обеспечение деятельности (оказание услуг) муниципальных учреждений Республики Мордовия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17 986,6</w:t>
            </w:r>
          </w:p>
        </w:tc>
        <w:tc>
          <w:tcPr>
            <w:tcW w:w="1067" w:type="dxa"/>
            <w:shd w:val="clear" w:color="auto" w:fill="auto"/>
            <w:noWrap/>
          </w:tcPr>
          <w:p w:rsidR="00525DEC" w:rsidRPr="00D1689A" w:rsidRDefault="00525DEC" w:rsidP="002C3395">
            <w:pPr>
              <w:jc w:val="right"/>
            </w:pPr>
            <w:r w:rsidRPr="00D1689A">
              <w:t>7 676,1</w:t>
            </w:r>
          </w:p>
        </w:tc>
        <w:tc>
          <w:tcPr>
            <w:tcW w:w="961" w:type="dxa"/>
            <w:shd w:val="clear" w:color="auto" w:fill="auto"/>
            <w:noWrap/>
          </w:tcPr>
          <w:p w:rsidR="00525DEC" w:rsidRPr="00D1689A" w:rsidRDefault="00525DEC" w:rsidP="002C3395">
            <w:pPr>
              <w:jc w:val="right"/>
            </w:pPr>
            <w:r w:rsidRPr="00D1689A">
              <w:t>3 482,7</w:t>
            </w:r>
          </w:p>
        </w:tc>
      </w:tr>
      <w:tr w:rsidR="00525DEC" w:rsidRPr="00D1689A" w:rsidTr="00B1662B">
        <w:trPr>
          <w:trHeight w:val="211"/>
        </w:trPr>
        <w:tc>
          <w:tcPr>
            <w:tcW w:w="3841" w:type="dxa"/>
            <w:shd w:val="clear" w:color="auto" w:fill="auto"/>
          </w:tcPr>
          <w:p w:rsidR="00525DEC" w:rsidRPr="00D1689A" w:rsidRDefault="00525DEC" w:rsidP="002C3395">
            <w:r w:rsidRPr="00D1689A">
              <w:t>Учреждения по внешкольной работе с детьми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61080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17 986,6</w:t>
            </w:r>
          </w:p>
        </w:tc>
        <w:tc>
          <w:tcPr>
            <w:tcW w:w="1067" w:type="dxa"/>
            <w:shd w:val="clear" w:color="auto" w:fill="auto"/>
            <w:noWrap/>
          </w:tcPr>
          <w:p w:rsidR="00525DEC" w:rsidRPr="00D1689A" w:rsidRDefault="00525DEC" w:rsidP="002C3395">
            <w:pPr>
              <w:jc w:val="right"/>
            </w:pPr>
            <w:r w:rsidRPr="00D1689A">
              <w:t>7 676,1</w:t>
            </w:r>
          </w:p>
        </w:tc>
        <w:tc>
          <w:tcPr>
            <w:tcW w:w="961" w:type="dxa"/>
            <w:shd w:val="clear" w:color="auto" w:fill="auto"/>
            <w:noWrap/>
          </w:tcPr>
          <w:p w:rsidR="00525DEC" w:rsidRPr="00D1689A" w:rsidRDefault="00525DEC" w:rsidP="002C3395">
            <w:pPr>
              <w:jc w:val="right"/>
            </w:pPr>
            <w:r w:rsidRPr="00D1689A">
              <w:t>3 482,7</w:t>
            </w:r>
          </w:p>
        </w:tc>
      </w:tr>
      <w:tr w:rsidR="00525DEC" w:rsidRPr="00D1689A" w:rsidTr="00B1662B">
        <w:trPr>
          <w:trHeight w:val="110"/>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61080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17 986,6</w:t>
            </w:r>
          </w:p>
        </w:tc>
        <w:tc>
          <w:tcPr>
            <w:tcW w:w="1067" w:type="dxa"/>
            <w:shd w:val="clear" w:color="auto" w:fill="auto"/>
            <w:noWrap/>
          </w:tcPr>
          <w:p w:rsidR="00525DEC" w:rsidRPr="00D1689A" w:rsidRDefault="00525DEC" w:rsidP="002C3395">
            <w:pPr>
              <w:jc w:val="right"/>
            </w:pPr>
            <w:r w:rsidRPr="00D1689A">
              <w:t>7 676,1</w:t>
            </w:r>
          </w:p>
        </w:tc>
        <w:tc>
          <w:tcPr>
            <w:tcW w:w="961" w:type="dxa"/>
            <w:shd w:val="clear" w:color="auto" w:fill="auto"/>
            <w:noWrap/>
          </w:tcPr>
          <w:p w:rsidR="00525DEC" w:rsidRPr="00D1689A" w:rsidRDefault="00525DEC" w:rsidP="002C3395">
            <w:pPr>
              <w:jc w:val="right"/>
            </w:pPr>
            <w:r w:rsidRPr="00D1689A">
              <w:t>3 482,7</w:t>
            </w:r>
          </w:p>
        </w:tc>
      </w:tr>
      <w:tr w:rsidR="00525DEC" w:rsidRPr="00D1689A" w:rsidTr="00B1662B">
        <w:trPr>
          <w:trHeight w:val="116"/>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61080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17 986,6</w:t>
            </w:r>
          </w:p>
        </w:tc>
        <w:tc>
          <w:tcPr>
            <w:tcW w:w="1067" w:type="dxa"/>
            <w:shd w:val="clear" w:color="auto" w:fill="auto"/>
            <w:noWrap/>
          </w:tcPr>
          <w:p w:rsidR="00525DEC" w:rsidRPr="00D1689A" w:rsidRDefault="00525DEC" w:rsidP="002C3395">
            <w:pPr>
              <w:jc w:val="right"/>
            </w:pPr>
            <w:r w:rsidRPr="00D1689A">
              <w:t>7 676,1</w:t>
            </w:r>
          </w:p>
        </w:tc>
        <w:tc>
          <w:tcPr>
            <w:tcW w:w="961" w:type="dxa"/>
            <w:shd w:val="clear" w:color="auto" w:fill="auto"/>
            <w:noWrap/>
          </w:tcPr>
          <w:p w:rsidR="00525DEC" w:rsidRPr="00D1689A" w:rsidRDefault="00525DEC" w:rsidP="002C3395">
            <w:pPr>
              <w:jc w:val="right"/>
            </w:pPr>
            <w:r w:rsidRPr="00D1689A">
              <w:t>3 482,7</w:t>
            </w:r>
          </w:p>
        </w:tc>
      </w:tr>
      <w:tr w:rsidR="00525DEC" w:rsidRPr="00D1689A" w:rsidTr="00B1662B">
        <w:trPr>
          <w:trHeight w:val="597"/>
        </w:trPr>
        <w:tc>
          <w:tcPr>
            <w:tcW w:w="3841" w:type="dxa"/>
            <w:shd w:val="clear" w:color="auto" w:fill="auto"/>
          </w:tcPr>
          <w:p w:rsidR="00525DEC" w:rsidRPr="00D1689A" w:rsidRDefault="00525DEC" w:rsidP="002C3395">
            <w:r w:rsidRPr="00D1689A">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76000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2 520,8</w:t>
            </w:r>
          </w:p>
        </w:tc>
        <w:tc>
          <w:tcPr>
            <w:tcW w:w="1067" w:type="dxa"/>
            <w:shd w:val="clear" w:color="auto" w:fill="auto"/>
            <w:noWrap/>
          </w:tcPr>
          <w:p w:rsidR="00525DEC" w:rsidRPr="00D1689A" w:rsidRDefault="00525DEC" w:rsidP="002C3395">
            <w:pPr>
              <w:jc w:val="right"/>
            </w:pPr>
            <w:r w:rsidRPr="00D1689A">
              <w:t>7 470,5</w:t>
            </w:r>
          </w:p>
        </w:tc>
        <w:tc>
          <w:tcPr>
            <w:tcW w:w="961" w:type="dxa"/>
            <w:shd w:val="clear" w:color="auto" w:fill="auto"/>
            <w:noWrap/>
          </w:tcPr>
          <w:p w:rsidR="00525DEC" w:rsidRPr="00D1689A" w:rsidRDefault="00525DEC" w:rsidP="002C3395">
            <w:pPr>
              <w:jc w:val="right"/>
            </w:pPr>
            <w:r w:rsidRPr="00D1689A">
              <w:t>6 982,0</w:t>
            </w:r>
          </w:p>
        </w:tc>
      </w:tr>
      <w:tr w:rsidR="00525DEC" w:rsidRPr="00D1689A" w:rsidTr="00B1662B">
        <w:trPr>
          <w:trHeight w:val="888"/>
        </w:trPr>
        <w:tc>
          <w:tcPr>
            <w:tcW w:w="3841" w:type="dxa"/>
            <w:shd w:val="clear" w:color="auto" w:fill="auto"/>
          </w:tcPr>
          <w:p w:rsidR="00525DEC" w:rsidRPr="00D1689A" w:rsidRDefault="00525DEC" w:rsidP="002C3395">
            <w:r w:rsidRPr="00D1689A">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2 520,8</w:t>
            </w:r>
          </w:p>
        </w:tc>
        <w:tc>
          <w:tcPr>
            <w:tcW w:w="1067" w:type="dxa"/>
            <w:shd w:val="clear" w:color="auto" w:fill="auto"/>
            <w:noWrap/>
          </w:tcPr>
          <w:p w:rsidR="00525DEC" w:rsidRPr="00D1689A" w:rsidRDefault="00525DEC" w:rsidP="002C3395">
            <w:pPr>
              <w:jc w:val="right"/>
            </w:pPr>
            <w:r w:rsidRPr="00D1689A">
              <w:t>7 470,5</w:t>
            </w:r>
          </w:p>
        </w:tc>
        <w:tc>
          <w:tcPr>
            <w:tcW w:w="961" w:type="dxa"/>
            <w:shd w:val="clear" w:color="auto" w:fill="auto"/>
            <w:noWrap/>
          </w:tcPr>
          <w:p w:rsidR="00525DEC" w:rsidRPr="00D1689A" w:rsidRDefault="00525DEC" w:rsidP="002C3395">
            <w:pPr>
              <w:jc w:val="right"/>
            </w:pPr>
            <w:r w:rsidRPr="00D1689A">
              <w:t>6 982,0</w:t>
            </w:r>
          </w:p>
        </w:tc>
      </w:tr>
      <w:tr w:rsidR="00525DEC" w:rsidRPr="00D1689A" w:rsidTr="00B1662B">
        <w:trPr>
          <w:trHeight w:val="389"/>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2 520,8</w:t>
            </w:r>
          </w:p>
        </w:tc>
        <w:tc>
          <w:tcPr>
            <w:tcW w:w="1067" w:type="dxa"/>
            <w:shd w:val="clear" w:color="auto" w:fill="auto"/>
            <w:noWrap/>
          </w:tcPr>
          <w:p w:rsidR="00525DEC" w:rsidRPr="00D1689A" w:rsidRDefault="00525DEC" w:rsidP="002C3395">
            <w:pPr>
              <w:jc w:val="right"/>
            </w:pPr>
            <w:r w:rsidRPr="00D1689A">
              <w:t>7 470,5</w:t>
            </w:r>
          </w:p>
        </w:tc>
        <w:tc>
          <w:tcPr>
            <w:tcW w:w="961" w:type="dxa"/>
            <w:shd w:val="clear" w:color="auto" w:fill="auto"/>
            <w:noWrap/>
          </w:tcPr>
          <w:p w:rsidR="00525DEC" w:rsidRPr="00D1689A" w:rsidRDefault="00525DEC" w:rsidP="002C3395">
            <w:pPr>
              <w:jc w:val="right"/>
            </w:pPr>
            <w:r w:rsidRPr="00D1689A">
              <w:t>6 982,0</w:t>
            </w:r>
          </w:p>
        </w:tc>
      </w:tr>
      <w:tr w:rsidR="00525DEC" w:rsidRPr="00D1689A" w:rsidTr="00B1662B">
        <w:trPr>
          <w:trHeight w:val="70"/>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2 520,8</w:t>
            </w:r>
          </w:p>
        </w:tc>
        <w:tc>
          <w:tcPr>
            <w:tcW w:w="1067" w:type="dxa"/>
            <w:shd w:val="clear" w:color="auto" w:fill="auto"/>
            <w:noWrap/>
          </w:tcPr>
          <w:p w:rsidR="00525DEC" w:rsidRPr="00D1689A" w:rsidRDefault="00525DEC" w:rsidP="002C3395">
            <w:pPr>
              <w:jc w:val="right"/>
            </w:pPr>
            <w:r w:rsidRPr="00D1689A">
              <w:t>7 470,5</w:t>
            </w:r>
          </w:p>
        </w:tc>
        <w:tc>
          <w:tcPr>
            <w:tcW w:w="961" w:type="dxa"/>
            <w:shd w:val="clear" w:color="auto" w:fill="auto"/>
            <w:noWrap/>
          </w:tcPr>
          <w:p w:rsidR="00525DEC" w:rsidRPr="00D1689A" w:rsidRDefault="00525DEC" w:rsidP="002C3395">
            <w:pPr>
              <w:jc w:val="right"/>
            </w:pPr>
            <w:r w:rsidRPr="00D1689A">
              <w:t>6 982,0</w:t>
            </w:r>
          </w:p>
        </w:tc>
      </w:tr>
      <w:tr w:rsidR="00525DEC" w:rsidRPr="00D1689A" w:rsidTr="00B1662B">
        <w:trPr>
          <w:trHeight w:val="343"/>
        </w:trPr>
        <w:tc>
          <w:tcPr>
            <w:tcW w:w="3841" w:type="dxa"/>
            <w:shd w:val="clear" w:color="auto" w:fill="auto"/>
          </w:tcPr>
          <w:p w:rsidR="00525DEC" w:rsidRPr="00D1689A" w:rsidRDefault="00525DEC" w:rsidP="002C3395">
            <w:r w:rsidRPr="00D1689A">
              <w:t>Основное мероприятие «Развитие кадрового потенциала организаций дополнительного образования детей»</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46,5</w:t>
            </w:r>
          </w:p>
        </w:tc>
        <w:tc>
          <w:tcPr>
            <w:tcW w:w="1067" w:type="dxa"/>
            <w:shd w:val="clear" w:color="auto" w:fill="auto"/>
            <w:noWrap/>
          </w:tcPr>
          <w:p w:rsidR="00525DEC" w:rsidRPr="00D1689A" w:rsidRDefault="00525DEC" w:rsidP="002C3395">
            <w:pPr>
              <w:jc w:val="right"/>
            </w:pPr>
            <w:r w:rsidRPr="00D1689A">
              <w:t>21,5</w:t>
            </w:r>
          </w:p>
        </w:tc>
        <w:tc>
          <w:tcPr>
            <w:tcW w:w="961" w:type="dxa"/>
            <w:shd w:val="clear" w:color="auto" w:fill="auto"/>
            <w:noWrap/>
          </w:tcPr>
          <w:p w:rsidR="00525DEC" w:rsidRPr="00D1689A" w:rsidRDefault="00525DEC" w:rsidP="002C3395">
            <w:pPr>
              <w:jc w:val="right"/>
            </w:pPr>
            <w:r w:rsidRPr="00D1689A">
              <w:t>21,5</w:t>
            </w:r>
          </w:p>
        </w:tc>
      </w:tr>
      <w:tr w:rsidR="00525DEC" w:rsidRPr="00D1689A" w:rsidTr="00B1662B">
        <w:trPr>
          <w:trHeight w:val="70"/>
        </w:trPr>
        <w:tc>
          <w:tcPr>
            <w:tcW w:w="3841" w:type="dxa"/>
            <w:shd w:val="clear" w:color="auto" w:fill="auto"/>
          </w:tcPr>
          <w:p w:rsidR="00525DEC" w:rsidRPr="00D1689A" w:rsidRDefault="00525DEC" w:rsidP="002C3395">
            <w:r w:rsidRPr="00D1689A">
              <w:t>Прочие публичные нормативные обязательства</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02000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11,5</w:t>
            </w:r>
          </w:p>
        </w:tc>
        <w:tc>
          <w:tcPr>
            <w:tcW w:w="1067" w:type="dxa"/>
            <w:shd w:val="clear" w:color="auto" w:fill="auto"/>
            <w:noWrap/>
          </w:tcPr>
          <w:p w:rsidR="00525DEC" w:rsidRPr="00D1689A" w:rsidRDefault="00525DEC" w:rsidP="002C3395">
            <w:pPr>
              <w:jc w:val="right"/>
            </w:pPr>
            <w:r w:rsidRPr="00D1689A">
              <w:t>11,5</w:t>
            </w:r>
          </w:p>
        </w:tc>
        <w:tc>
          <w:tcPr>
            <w:tcW w:w="961" w:type="dxa"/>
            <w:shd w:val="clear" w:color="auto" w:fill="auto"/>
            <w:noWrap/>
          </w:tcPr>
          <w:p w:rsidR="00525DEC" w:rsidRPr="00D1689A" w:rsidRDefault="00525DEC" w:rsidP="002C3395">
            <w:pPr>
              <w:jc w:val="right"/>
            </w:pPr>
            <w:r w:rsidRPr="00D1689A">
              <w:t>11,5</w:t>
            </w:r>
          </w:p>
        </w:tc>
      </w:tr>
      <w:tr w:rsidR="00525DEC" w:rsidRPr="00D1689A" w:rsidTr="00B1662B">
        <w:trPr>
          <w:trHeight w:val="70"/>
        </w:trPr>
        <w:tc>
          <w:tcPr>
            <w:tcW w:w="3841" w:type="dxa"/>
            <w:shd w:val="clear" w:color="auto" w:fill="auto"/>
          </w:tcPr>
          <w:p w:rsidR="00525DEC" w:rsidRPr="00D1689A" w:rsidRDefault="00525DEC" w:rsidP="002C3395">
            <w:r w:rsidRPr="00D1689A">
              <w:t>Поощрение лучших тренеров-преподавателей и педагогов дополнительного образования детей</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02030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11,5</w:t>
            </w:r>
          </w:p>
        </w:tc>
        <w:tc>
          <w:tcPr>
            <w:tcW w:w="1067" w:type="dxa"/>
            <w:shd w:val="clear" w:color="auto" w:fill="auto"/>
            <w:noWrap/>
          </w:tcPr>
          <w:p w:rsidR="00525DEC" w:rsidRPr="00D1689A" w:rsidRDefault="00525DEC" w:rsidP="002C3395">
            <w:pPr>
              <w:jc w:val="right"/>
            </w:pPr>
            <w:r w:rsidRPr="00D1689A">
              <w:t>11,5</w:t>
            </w:r>
          </w:p>
        </w:tc>
        <w:tc>
          <w:tcPr>
            <w:tcW w:w="961" w:type="dxa"/>
            <w:shd w:val="clear" w:color="auto" w:fill="auto"/>
            <w:noWrap/>
          </w:tcPr>
          <w:p w:rsidR="00525DEC" w:rsidRPr="00D1689A" w:rsidRDefault="00525DEC" w:rsidP="002C3395">
            <w:pPr>
              <w:jc w:val="right"/>
            </w:pPr>
            <w:r w:rsidRPr="00D1689A">
              <w:t>11,5</w:t>
            </w:r>
          </w:p>
        </w:tc>
      </w:tr>
      <w:tr w:rsidR="00525DEC" w:rsidRPr="00D1689A" w:rsidTr="00B1662B">
        <w:trPr>
          <w:trHeight w:val="70"/>
        </w:trPr>
        <w:tc>
          <w:tcPr>
            <w:tcW w:w="3841" w:type="dxa"/>
            <w:shd w:val="clear" w:color="auto" w:fill="auto"/>
          </w:tcPr>
          <w:p w:rsidR="00525DEC" w:rsidRPr="00D1689A" w:rsidRDefault="00525DEC" w:rsidP="002C3395">
            <w:r w:rsidRPr="00D1689A">
              <w:t>Социальное обеспечение и иные выплаты населению</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02030</w:t>
            </w:r>
          </w:p>
        </w:tc>
        <w:tc>
          <w:tcPr>
            <w:tcW w:w="516" w:type="dxa"/>
            <w:shd w:val="clear" w:color="auto" w:fill="auto"/>
            <w:noWrap/>
          </w:tcPr>
          <w:p w:rsidR="00525DEC" w:rsidRPr="00D1689A" w:rsidRDefault="00525DEC" w:rsidP="002C3395">
            <w:r w:rsidRPr="00D1689A">
              <w:t>300</w:t>
            </w:r>
          </w:p>
        </w:tc>
        <w:tc>
          <w:tcPr>
            <w:tcW w:w="1066" w:type="dxa"/>
            <w:shd w:val="clear" w:color="auto" w:fill="auto"/>
            <w:noWrap/>
          </w:tcPr>
          <w:p w:rsidR="00525DEC" w:rsidRPr="00D1689A" w:rsidRDefault="00525DEC" w:rsidP="002C3395">
            <w:pPr>
              <w:jc w:val="right"/>
            </w:pPr>
            <w:r w:rsidRPr="00D1689A">
              <w:t>11,5</w:t>
            </w:r>
          </w:p>
        </w:tc>
        <w:tc>
          <w:tcPr>
            <w:tcW w:w="1067" w:type="dxa"/>
            <w:shd w:val="clear" w:color="auto" w:fill="auto"/>
            <w:noWrap/>
          </w:tcPr>
          <w:p w:rsidR="00525DEC" w:rsidRPr="00D1689A" w:rsidRDefault="00525DEC" w:rsidP="002C3395">
            <w:pPr>
              <w:jc w:val="right"/>
            </w:pPr>
            <w:r w:rsidRPr="00D1689A">
              <w:t>11,5</w:t>
            </w:r>
          </w:p>
        </w:tc>
        <w:tc>
          <w:tcPr>
            <w:tcW w:w="961" w:type="dxa"/>
            <w:shd w:val="clear" w:color="auto" w:fill="auto"/>
            <w:noWrap/>
          </w:tcPr>
          <w:p w:rsidR="00525DEC" w:rsidRPr="00D1689A" w:rsidRDefault="00525DEC" w:rsidP="002C3395">
            <w:pPr>
              <w:jc w:val="right"/>
            </w:pPr>
            <w:r w:rsidRPr="00D1689A">
              <w:t>11,5</w:t>
            </w:r>
          </w:p>
        </w:tc>
      </w:tr>
      <w:tr w:rsidR="00525DEC" w:rsidRPr="00D1689A" w:rsidTr="00B1662B">
        <w:trPr>
          <w:trHeight w:val="255"/>
        </w:trPr>
        <w:tc>
          <w:tcPr>
            <w:tcW w:w="3841" w:type="dxa"/>
            <w:shd w:val="clear" w:color="auto" w:fill="auto"/>
          </w:tcPr>
          <w:p w:rsidR="00525DEC" w:rsidRPr="00D1689A" w:rsidRDefault="00525DEC" w:rsidP="002C3395">
            <w:r w:rsidRPr="00D1689A">
              <w:t>Премии и гранты</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02030</w:t>
            </w:r>
          </w:p>
        </w:tc>
        <w:tc>
          <w:tcPr>
            <w:tcW w:w="516" w:type="dxa"/>
            <w:shd w:val="clear" w:color="auto" w:fill="auto"/>
            <w:noWrap/>
          </w:tcPr>
          <w:p w:rsidR="00525DEC" w:rsidRPr="00D1689A" w:rsidRDefault="00525DEC" w:rsidP="002C3395">
            <w:r w:rsidRPr="00D1689A">
              <w:t>350</w:t>
            </w:r>
          </w:p>
        </w:tc>
        <w:tc>
          <w:tcPr>
            <w:tcW w:w="1066" w:type="dxa"/>
            <w:shd w:val="clear" w:color="auto" w:fill="auto"/>
            <w:noWrap/>
          </w:tcPr>
          <w:p w:rsidR="00525DEC" w:rsidRPr="00D1689A" w:rsidRDefault="00525DEC" w:rsidP="002C3395">
            <w:pPr>
              <w:jc w:val="right"/>
            </w:pPr>
            <w:r w:rsidRPr="00D1689A">
              <w:t>11,5</w:t>
            </w:r>
          </w:p>
        </w:tc>
        <w:tc>
          <w:tcPr>
            <w:tcW w:w="1067" w:type="dxa"/>
            <w:shd w:val="clear" w:color="auto" w:fill="auto"/>
            <w:noWrap/>
          </w:tcPr>
          <w:p w:rsidR="00525DEC" w:rsidRPr="00D1689A" w:rsidRDefault="00525DEC" w:rsidP="002C3395">
            <w:pPr>
              <w:jc w:val="right"/>
            </w:pPr>
            <w:r w:rsidRPr="00D1689A">
              <w:t>11,5</w:t>
            </w:r>
          </w:p>
        </w:tc>
        <w:tc>
          <w:tcPr>
            <w:tcW w:w="961" w:type="dxa"/>
            <w:shd w:val="clear" w:color="auto" w:fill="auto"/>
            <w:noWrap/>
          </w:tcPr>
          <w:p w:rsidR="00525DEC" w:rsidRPr="00D1689A" w:rsidRDefault="00525DEC" w:rsidP="002C3395">
            <w:pPr>
              <w:jc w:val="right"/>
            </w:pPr>
            <w:r w:rsidRPr="00D1689A">
              <w:t>11,5</w:t>
            </w:r>
          </w:p>
        </w:tc>
      </w:tr>
      <w:tr w:rsidR="00525DEC" w:rsidRPr="00D1689A" w:rsidTr="00B1662B">
        <w:trPr>
          <w:trHeight w:val="70"/>
        </w:trPr>
        <w:tc>
          <w:tcPr>
            <w:tcW w:w="3841" w:type="dxa"/>
            <w:shd w:val="clear" w:color="auto" w:fill="auto"/>
          </w:tcPr>
          <w:p w:rsidR="00525DEC" w:rsidRPr="00D1689A" w:rsidRDefault="00525DEC" w:rsidP="002C3395">
            <w:r w:rsidRPr="00D1689A">
              <w:lastRenderedPageBreak/>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10,0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597"/>
        </w:trPr>
        <w:tc>
          <w:tcPr>
            <w:tcW w:w="3841" w:type="dxa"/>
            <w:shd w:val="clear" w:color="auto" w:fill="auto"/>
          </w:tcPr>
          <w:p w:rsidR="00525DEC" w:rsidRPr="00D1689A" w:rsidRDefault="00525DEC" w:rsidP="002C3395">
            <w:r w:rsidRPr="00D1689A">
              <w:t>Грантовая поддержка лучших образовательных учреждений, внедряющих инновационные образовательные программы,</w:t>
            </w:r>
            <w:r>
              <w:t xml:space="preserve"> у</w:t>
            </w:r>
            <w:r w:rsidRPr="00D1689A">
              <w:t>чреждений дошкольного образования и учреждений дополнительного образования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42320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10,0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111"/>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42320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10,0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70"/>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42320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10,0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254"/>
        </w:trPr>
        <w:tc>
          <w:tcPr>
            <w:tcW w:w="3841" w:type="dxa"/>
            <w:shd w:val="clear" w:color="auto" w:fill="auto"/>
          </w:tcPr>
          <w:p w:rsidR="00525DEC" w:rsidRPr="00D1689A" w:rsidRDefault="00525DEC" w:rsidP="002C3395">
            <w:r w:rsidRPr="00D1689A">
              <w:t>Расходы на обеспечение деятельности (оказание услуг) муниципальных учреждений Республики Мордовия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61000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25,0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Учреждения по внешкольной работе с детьми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61080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25,0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337"/>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61080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25,0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61080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25,0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06"/>
        </w:trPr>
        <w:tc>
          <w:tcPr>
            <w:tcW w:w="3841" w:type="dxa"/>
            <w:shd w:val="clear" w:color="auto" w:fill="auto"/>
          </w:tcPr>
          <w:p w:rsidR="00525DEC" w:rsidRPr="00D1689A" w:rsidRDefault="00525DEC" w:rsidP="002C3395">
            <w:r w:rsidRPr="00D1689A">
              <w:t>Основное мероприятие «Обеспечение персонифицированного финансирования дополнительного образования детей»</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297,2</w:t>
            </w:r>
          </w:p>
        </w:tc>
        <w:tc>
          <w:tcPr>
            <w:tcW w:w="1067" w:type="dxa"/>
            <w:shd w:val="clear" w:color="auto" w:fill="auto"/>
            <w:noWrap/>
          </w:tcPr>
          <w:p w:rsidR="00525DEC" w:rsidRPr="00D1689A" w:rsidRDefault="00525DEC" w:rsidP="002C3395">
            <w:pPr>
              <w:jc w:val="right"/>
            </w:pPr>
            <w:r w:rsidRPr="00D1689A">
              <w:t>3 566,4</w:t>
            </w:r>
          </w:p>
        </w:tc>
        <w:tc>
          <w:tcPr>
            <w:tcW w:w="961" w:type="dxa"/>
            <w:shd w:val="clear" w:color="auto" w:fill="auto"/>
            <w:noWrap/>
          </w:tcPr>
          <w:p w:rsidR="00525DEC" w:rsidRPr="00D1689A" w:rsidRDefault="00525DEC" w:rsidP="002C3395">
            <w:pPr>
              <w:jc w:val="right"/>
            </w:pPr>
            <w:r w:rsidRPr="00D1689A">
              <w:t>3 566,4</w:t>
            </w:r>
          </w:p>
        </w:tc>
      </w:tr>
      <w:tr w:rsidR="00525DEC" w:rsidRPr="00D1689A" w:rsidTr="00B1662B">
        <w:trPr>
          <w:trHeight w:val="499"/>
        </w:trPr>
        <w:tc>
          <w:tcPr>
            <w:tcW w:w="3841" w:type="dxa"/>
            <w:shd w:val="clear" w:color="auto" w:fill="auto"/>
          </w:tcPr>
          <w:p w:rsidR="00525DEC" w:rsidRPr="00D1689A" w:rsidRDefault="00525DEC" w:rsidP="002C3395">
            <w:r w:rsidRPr="00D1689A">
              <w:t>Расходы на обеспечение деятельности (оказание услуг) муниципальных учреждений Республики Мордовия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61000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297,2</w:t>
            </w:r>
          </w:p>
        </w:tc>
        <w:tc>
          <w:tcPr>
            <w:tcW w:w="1067" w:type="dxa"/>
            <w:shd w:val="clear" w:color="auto" w:fill="auto"/>
            <w:noWrap/>
          </w:tcPr>
          <w:p w:rsidR="00525DEC" w:rsidRPr="00D1689A" w:rsidRDefault="00525DEC" w:rsidP="002C3395">
            <w:pPr>
              <w:jc w:val="right"/>
            </w:pPr>
            <w:r w:rsidRPr="00D1689A">
              <w:t>3 566,4</w:t>
            </w:r>
          </w:p>
        </w:tc>
        <w:tc>
          <w:tcPr>
            <w:tcW w:w="961" w:type="dxa"/>
            <w:shd w:val="clear" w:color="auto" w:fill="auto"/>
            <w:noWrap/>
          </w:tcPr>
          <w:p w:rsidR="00525DEC" w:rsidRPr="00D1689A" w:rsidRDefault="00525DEC" w:rsidP="002C3395">
            <w:pPr>
              <w:jc w:val="right"/>
            </w:pPr>
            <w:r w:rsidRPr="00D1689A">
              <w:t>3 566,4</w:t>
            </w:r>
          </w:p>
        </w:tc>
      </w:tr>
      <w:tr w:rsidR="00525DEC" w:rsidRPr="00D1689A" w:rsidTr="00B1662B">
        <w:trPr>
          <w:trHeight w:val="70"/>
        </w:trPr>
        <w:tc>
          <w:tcPr>
            <w:tcW w:w="3841" w:type="dxa"/>
            <w:shd w:val="clear" w:color="auto" w:fill="auto"/>
          </w:tcPr>
          <w:p w:rsidR="00525DEC" w:rsidRPr="00D1689A" w:rsidRDefault="00525DEC" w:rsidP="002C3395">
            <w:r w:rsidRPr="00D1689A">
              <w:t>Учреждения по внешкольной работе с детьми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61080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297,2</w:t>
            </w:r>
          </w:p>
        </w:tc>
        <w:tc>
          <w:tcPr>
            <w:tcW w:w="1067" w:type="dxa"/>
            <w:shd w:val="clear" w:color="auto" w:fill="auto"/>
            <w:noWrap/>
          </w:tcPr>
          <w:p w:rsidR="00525DEC" w:rsidRPr="00D1689A" w:rsidRDefault="00525DEC" w:rsidP="002C3395">
            <w:pPr>
              <w:jc w:val="right"/>
            </w:pPr>
            <w:r w:rsidRPr="00D1689A">
              <w:t>3 566,4</w:t>
            </w:r>
          </w:p>
        </w:tc>
        <w:tc>
          <w:tcPr>
            <w:tcW w:w="961" w:type="dxa"/>
            <w:shd w:val="clear" w:color="auto" w:fill="auto"/>
            <w:noWrap/>
          </w:tcPr>
          <w:p w:rsidR="00525DEC" w:rsidRPr="00D1689A" w:rsidRDefault="00525DEC" w:rsidP="002C3395">
            <w:pPr>
              <w:jc w:val="right"/>
            </w:pPr>
            <w:r w:rsidRPr="00D1689A">
              <w:t>3 566,4</w:t>
            </w:r>
          </w:p>
        </w:tc>
      </w:tr>
      <w:tr w:rsidR="00525DEC" w:rsidRPr="00D1689A" w:rsidTr="00B1662B">
        <w:trPr>
          <w:trHeight w:val="223"/>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61080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297,2</w:t>
            </w:r>
          </w:p>
        </w:tc>
        <w:tc>
          <w:tcPr>
            <w:tcW w:w="1067" w:type="dxa"/>
            <w:shd w:val="clear" w:color="auto" w:fill="auto"/>
            <w:noWrap/>
          </w:tcPr>
          <w:p w:rsidR="00525DEC" w:rsidRPr="00D1689A" w:rsidRDefault="00525DEC" w:rsidP="002C3395">
            <w:pPr>
              <w:jc w:val="right"/>
            </w:pPr>
            <w:r w:rsidRPr="00D1689A">
              <w:t>3 566,4</w:t>
            </w:r>
          </w:p>
        </w:tc>
        <w:tc>
          <w:tcPr>
            <w:tcW w:w="961" w:type="dxa"/>
            <w:shd w:val="clear" w:color="auto" w:fill="auto"/>
            <w:noWrap/>
          </w:tcPr>
          <w:p w:rsidR="00525DEC" w:rsidRPr="00D1689A" w:rsidRDefault="00525DEC" w:rsidP="002C3395">
            <w:pPr>
              <w:jc w:val="right"/>
            </w:pPr>
            <w:r w:rsidRPr="00D1689A">
              <w:t>3 566,4</w:t>
            </w:r>
          </w:p>
        </w:tc>
      </w:tr>
      <w:tr w:rsidR="00525DEC" w:rsidRPr="00D1689A" w:rsidTr="00B1662B">
        <w:trPr>
          <w:trHeight w:val="423"/>
        </w:trPr>
        <w:tc>
          <w:tcPr>
            <w:tcW w:w="3841" w:type="dxa"/>
            <w:shd w:val="clear" w:color="auto" w:fill="auto"/>
          </w:tcPr>
          <w:p w:rsidR="00525DEC" w:rsidRPr="00D1689A" w:rsidRDefault="00525DEC" w:rsidP="002C3395">
            <w:r w:rsidRPr="00D1689A">
              <w:t>Субсидии некоммерческим организациям (за исключением государственных учреждений)</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61080</w:t>
            </w:r>
          </w:p>
        </w:tc>
        <w:tc>
          <w:tcPr>
            <w:tcW w:w="516" w:type="dxa"/>
            <w:shd w:val="clear" w:color="auto" w:fill="auto"/>
            <w:noWrap/>
          </w:tcPr>
          <w:p w:rsidR="00525DEC" w:rsidRPr="00D1689A" w:rsidRDefault="00525DEC" w:rsidP="002C3395">
            <w:r w:rsidRPr="00D1689A">
              <w:t>630</w:t>
            </w:r>
          </w:p>
        </w:tc>
        <w:tc>
          <w:tcPr>
            <w:tcW w:w="1066" w:type="dxa"/>
            <w:shd w:val="clear" w:color="auto" w:fill="auto"/>
            <w:noWrap/>
          </w:tcPr>
          <w:p w:rsidR="00525DEC" w:rsidRPr="00D1689A" w:rsidRDefault="00525DEC" w:rsidP="002C3395">
            <w:pPr>
              <w:jc w:val="right"/>
            </w:pPr>
            <w:r w:rsidRPr="00D1689A">
              <w:t>297,2</w:t>
            </w:r>
          </w:p>
        </w:tc>
        <w:tc>
          <w:tcPr>
            <w:tcW w:w="1067" w:type="dxa"/>
            <w:shd w:val="clear" w:color="auto" w:fill="auto"/>
            <w:noWrap/>
          </w:tcPr>
          <w:p w:rsidR="00525DEC" w:rsidRPr="00D1689A" w:rsidRDefault="00525DEC" w:rsidP="002C3395">
            <w:pPr>
              <w:jc w:val="right"/>
            </w:pPr>
            <w:r w:rsidRPr="00D1689A">
              <w:t>3 566,4</w:t>
            </w:r>
          </w:p>
        </w:tc>
        <w:tc>
          <w:tcPr>
            <w:tcW w:w="961" w:type="dxa"/>
            <w:shd w:val="clear" w:color="auto" w:fill="auto"/>
            <w:noWrap/>
          </w:tcPr>
          <w:p w:rsidR="00525DEC" w:rsidRPr="00D1689A" w:rsidRDefault="00525DEC" w:rsidP="002C3395">
            <w:pPr>
              <w:jc w:val="right"/>
            </w:pPr>
            <w:r w:rsidRPr="00D1689A">
              <w:t>3 566,4</w:t>
            </w:r>
          </w:p>
        </w:tc>
      </w:tr>
      <w:tr w:rsidR="00525DEC" w:rsidRPr="00D1689A" w:rsidTr="00B1662B">
        <w:trPr>
          <w:trHeight w:val="249"/>
        </w:trPr>
        <w:tc>
          <w:tcPr>
            <w:tcW w:w="3841"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«Развитие культуры и туризма Чамзинского муниципального района на 2014-2021 годы»</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11 782,7</w:t>
            </w:r>
          </w:p>
        </w:tc>
        <w:tc>
          <w:tcPr>
            <w:tcW w:w="1067" w:type="dxa"/>
            <w:shd w:val="clear" w:color="auto" w:fill="auto"/>
            <w:noWrap/>
          </w:tcPr>
          <w:p w:rsidR="00525DEC" w:rsidRPr="00D1689A" w:rsidRDefault="00525DEC" w:rsidP="002C3395">
            <w:pPr>
              <w:jc w:val="right"/>
            </w:pPr>
            <w:r w:rsidRPr="00D1689A">
              <w:t>11 170,7</w:t>
            </w:r>
          </w:p>
        </w:tc>
        <w:tc>
          <w:tcPr>
            <w:tcW w:w="961" w:type="dxa"/>
            <w:shd w:val="clear" w:color="auto" w:fill="auto"/>
            <w:noWrap/>
          </w:tcPr>
          <w:p w:rsidR="00525DEC" w:rsidRPr="00D1689A" w:rsidRDefault="00525DEC" w:rsidP="002C3395">
            <w:pPr>
              <w:jc w:val="right"/>
            </w:pPr>
            <w:r w:rsidRPr="00D1689A">
              <w:t>8 345,1</w:t>
            </w:r>
          </w:p>
        </w:tc>
      </w:tr>
      <w:tr w:rsidR="00525DEC" w:rsidRPr="00D1689A" w:rsidTr="00B1662B">
        <w:trPr>
          <w:trHeight w:val="70"/>
        </w:trPr>
        <w:tc>
          <w:tcPr>
            <w:tcW w:w="3841"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 xml:space="preserve">Подпрограмма «Культура» </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11 782,7</w:t>
            </w:r>
          </w:p>
        </w:tc>
        <w:tc>
          <w:tcPr>
            <w:tcW w:w="1067" w:type="dxa"/>
            <w:shd w:val="clear" w:color="auto" w:fill="auto"/>
            <w:noWrap/>
          </w:tcPr>
          <w:p w:rsidR="00525DEC" w:rsidRPr="00D1689A" w:rsidRDefault="00525DEC" w:rsidP="002C3395">
            <w:pPr>
              <w:jc w:val="right"/>
            </w:pPr>
            <w:r w:rsidRPr="00D1689A">
              <w:t>11 170,7</w:t>
            </w:r>
          </w:p>
        </w:tc>
        <w:tc>
          <w:tcPr>
            <w:tcW w:w="961" w:type="dxa"/>
            <w:shd w:val="clear" w:color="auto" w:fill="auto"/>
            <w:noWrap/>
          </w:tcPr>
          <w:p w:rsidR="00525DEC" w:rsidRPr="00D1689A" w:rsidRDefault="00525DEC" w:rsidP="002C3395">
            <w:pPr>
              <w:jc w:val="right"/>
            </w:pPr>
            <w:r w:rsidRPr="00D1689A">
              <w:t>8 345,1</w:t>
            </w:r>
          </w:p>
        </w:tc>
      </w:tr>
      <w:tr w:rsidR="00525DEC" w:rsidRPr="00D1689A" w:rsidTr="00B1662B">
        <w:trPr>
          <w:trHeight w:val="168"/>
        </w:trPr>
        <w:tc>
          <w:tcPr>
            <w:tcW w:w="3841" w:type="dxa"/>
            <w:shd w:val="clear" w:color="auto" w:fill="auto"/>
          </w:tcPr>
          <w:p w:rsidR="00525DEC" w:rsidRPr="00D1689A" w:rsidRDefault="00525DEC" w:rsidP="002C3395">
            <w:r w:rsidRPr="00D1689A">
              <w:t>Основное мероприятие «Дополнительное образование детей»</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11 782,7</w:t>
            </w:r>
          </w:p>
        </w:tc>
        <w:tc>
          <w:tcPr>
            <w:tcW w:w="1067" w:type="dxa"/>
            <w:shd w:val="clear" w:color="auto" w:fill="auto"/>
            <w:noWrap/>
          </w:tcPr>
          <w:p w:rsidR="00525DEC" w:rsidRPr="00D1689A" w:rsidRDefault="00525DEC" w:rsidP="002C3395">
            <w:pPr>
              <w:jc w:val="right"/>
            </w:pPr>
            <w:r w:rsidRPr="00D1689A">
              <w:t>11 170,7</w:t>
            </w:r>
          </w:p>
        </w:tc>
        <w:tc>
          <w:tcPr>
            <w:tcW w:w="961" w:type="dxa"/>
            <w:shd w:val="clear" w:color="auto" w:fill="auto"/>
            <w:noWrap/>
          </w:tcPr>
          <w:p w:rsidR="00525DEC" w:rsidRPr="00D1689A" w:rsidRDefault="00525DEC" w:rsidP="002C3395">
            <w:pPr>
              <w:jc w:val="right"/>
            </w:pPr>
            <w:r w:rsidRPr="00D1689A">
              <w:t>8 345,1</w:t>
            </w:r>
          </w:p>
        </w:tc>
      </w:tr>
      <w:tr w:rsidR="00525DEC" w:rsidRPr="00D1689A" w:rsidTr="00B1662B">
        <w:trPr>
          <w:trHeight w:val="70"/>
        </w:trPr>
        <w:tc>
          <w:tcPr>
            <w:tcW w:w="3841" w:type="dxa"/>
            <w:shd w:val="clear" w:color="auto" w:fill="auto"/>
          </w:tcPr>
          <w:p w:rsidR="00525DEC" w:rsidRPr="00D1689A" w:rsidRDefault="00525DEC" w:rsidP="002C3395">
            <w:r w:rsidRPr="00D1689A">
              <w:t>Расходы на обеспечение деятельности (оказание услуг) муниципальных учреждений Республики Мордовия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61000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10 376,4</w:t>
            </w:r>
          </w:p>
        </w:tc>
        <w:tc>
          <w:tcPr>
            <w:tcW w:w="1067" w:type="dxa"/>
            <w:shd w:val="clear" w:color="auto" w:fill="auto"/>
            <w:noWrap/>
          </w:tcPr>
          <w:p w:rsidR="00525DEC" w:rsidRPr="00D1689A" w:rsidRDefault="00525DEC" w:rsidP="002C3395">
            <w:pPr>
              <w:jc w:val="right"/>
            </w:pPr>
            <w:r w:rsidRPr="00D1689A">
              <w:t>6 011,5</w:t>
            </w:r>
          </w:p>
        </w:tc>
        <w:tc>
          <w:tcPr>
            <w:tcW w:w="961" w:type="dxa"/>
            <w:shd w:val="clear" w:color="auto" w:fill="auto"/>
            <w:noWrap/>
          </w:tcPr>
          <w:p w:rsidR="00525DEC" w:rsidRPr="00D1689A" w:rsidRDefault="00525DEC" w:rsidP="002C3395">
            <w:pPr>
              <w:jc w:val="right"/>
            </w:pPr>
            <w:r w:rsidRPr="00D1689A">
              <w:t>3 493,1</w:t>
            </w:r>
          </w:p>
        </w:tc>
      </w:tr>
      <w:tr w:rsidR="00525DEC" w:rsidRPr="00D1689A" w:rsidTr="00B1662B">
        <w:trPr>
          <w:trHeight w:val="252"/>
        </w:trPr>
        <w:tc>
          <w:tcPr>
            <w:tcW w:w="3841" w:type="dxa"/>
            <w:shd w:val="clear" w:color="auto" w:fill="auto"/>
          </w:tcPr>
          <w:p w:rsidR="00525DEC" w:rsidRPr="00D1689A" w:rsidRDefault="00525DEC" w:rsidP="002C3395">
            <w:r w:rsidRPr="00D1689A">
              <w:t>Учреждения по внешкольной работе с детьми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61080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10 376,4</w:t>
            </w:r>
          </w:p>
        </w:tc>
        <w:tc>
          <w:tcPr>
            <w:tcW w:w="1067" w:type="dxa"/>
            <w:shd w:val="clear" w:color="auto" w:fill="auto"/>
            <w:noWrap/>
          </w:tcPr>
          <w:p w:rsidR="00525DEC" w:rsidRPr="00D1689A" w:rsidRDefault="00525DEC" w:rsidP="002C3395">
            <w:pPr>
              <w:jc w:val="right"/>
            </w:pPr>
            <w:r w:rsidRPr="00D1689A">
              <w:t>6 011,5</w:t>
            </w:r>
          </w:p>
        </w:tc>
        <w:tc>
          <w:tcPr>
            <w:tcW w:w="961" w:type="dxa"/>
            <w:shd w:val="clear" w:color="auto" w:fill="auto"/>
            <w:noWrap/>
          </w:tcPr>
          <w:p w:rsidR="00525DEC" w:rsidRPr="00D1689A" w:rsidRDefault="00525DEC" w:rsidP="002C3395">
            <w:pPr>
              <w:jc w:val="right"/>
            </w:pPr>
            <w:r w:rsidRPr="00D1689A">
              <w:t>3 493,1</w:t>
            </w:r>
          </w:p>
        </w:tc>
      </w:tr>
      <w:tr w:rsidR="00525DEC" w:rsidRPr="00D1689A" w:rsidTr="00B1662B">
        <w:trPr>
          <w:trHeight w:val="523"/>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61080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10 376,4</w:t>
            </w:r>
          </w:p>
        </w:tc>
        <w:tc>
          <w:tcPr>
            <w:tcW w:w="1067" w:type="dxa"/>
            <w:shd w:val="clear" w:color="auto" w:fill="auto"/>
            <w:noWrap/>
          </w:tcPr>
          <w:p w:rsidR="00525DEC" w:rsidRPr="00D1689A" w:rsidRDefault="00525DEC" w:rsidP="002C3395">
            <w:pPr>
              <w:jc w:val="right"/>
            </w:pPr>
            <w:r w:rsidRPr="00D1689A">
              <w:t>6 011,5</w:t>
            </w:r>
          </w:p>
        </w:tc>
        <w:tc>
          <w:tcPr>
            <w:tcW w:w="961" w:type="dxa"/>
            <w:shd w:val="clear" w:color="auto" w:fill="auto"/>
            <w:noWrap/>
          </w:tcPr>
          <w:p w:rsidR="00525DEC" w:rsidRPr="00D1689A" w:rsidRDefault="00525DEC" w:rsidP="002C3395">
            <w:pPr>
              <w:jc w:val="right"/>
            </w:pPr>
            <w:r w:rsidRPr="00D1689A">
              <w:t>3 493,1</w:t>
            </w:r>
          </w:p>
        </w:tc>
      </w:tr>
      <w:tr w:rsidR="00525DEC" w:rsidRPr="00D1689A" w:rsidTr="00B1662B">
        <w:trPr>
          <w:trHeight w:val="196"/>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61080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10 376,4</w:t>
            </w:r>
          </w:p>
        </w:tc>
        <w:tc>
          <w:tcPr>
            <w:tcW w:w="1067" w:type="dxa"/>
            <w:shd w:val="clear" w:color="auto" w:fill="auto"/>
            <w:noWrap/>
          </w:tcPr>
          <w:p w:rsidR="00525DEC" w:rsidRPr="00D1689A" w:rsidRDefault="00525DEC" w:rsidP="002C3395">
            <w:pPr>
              <w:jc w:val="right"/>
            </w:pPr>
            <w:r w:rsidRPr="00D1689A">
              <w:t>6 011,5</w:t>
            </w:r>
          </w:p>
        </w:tc>
        <w:tc>
          <w:tcPr>
            <w:tcW w:w="961" w:type="dxa"/>
            <w:shd w:val="clear" w:color="auto" w:fill="auto"/>
            <w:noWrap/>
          </w:tcPr>
          <w:p w:rsidR="00525DEC" w:rsidRPr="00D1689A" w:rsidRDefault="00525DEC" w:rsidP="002C3395">
            <w:pPr>
              <w:jc w:val="right"/>
            </w:pPr>
            <w:r w:rsidRPr="00D1689A">
              <w:t>3 493,1</w:t>
            </w:r>
          </w:p>
        </w:tc>
      </w:tr>
      <w:tr w:rsidR="00525DEC" w:rsidRPr="00D1689A" w:rsidTr="00B1662B">
        <w:trPr>
          <w:trHeight w:val="138"/>
        </w:trPr>
        <w:tc>
          <w:tcPr>
            <w:tcW w:w="3841" w:type="dxa"/>
            <w:shd w:val="clear" w:color="auto" w:fill="auto"/>
          </w:tcPr>
          <w:p w:rsidR="00525DEC" w:rsidRPr="00D1689A" w:rsidRDefault="00525DEC" w:rsidP="002C3395">
            <w:r w:rsidRPr="00D1689A">
              <w:t xml:space="preserve">Субсидии бюджетным учреждениям на иные цели </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61080</w:t>
            </w:r>
          </w:p>
        </w:tc>
        <w:tc>
          <w:tcPr>
            <w:tcW w:w="516" w:type="dxa"/>
            <w:shd w:val="clear" w:color="auto" w:fill="auto"/>
            <w:noWrap/>
          </w:tcPr>
          <w:p w:rsidR="00525DEC" w:rsidRPr="00D1689A" w:rsidRDefault="00525DEC" w:rsidP="002C3395">
            <w:r w:rsidRPr="00D1689A">
              <w:t>612</w:t>
            </w:r>
          </w:p>
        </w:tc>
        <w:tc>
          <w:tcPr>
            <w:tcW w:w="1066" w:type="dxa"/>
            <w:shd w:val="clear" w:color="auto" w:fill="auto"/>
            <w:noWrap/>
          </w:tcPr>
          <w:p w:rsidR="00525DEC" w:rsidRPr="00D1689A" w:rsidRDefault="00525DEC" w:rsidP="002C3395">
            <w:pPr>
              <w:jc w:val="right"/>
            </w:pPr>
            <w:r w:rsidRPr="00D1689A">
              <w:t>170,0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906"/>
        </w:trPr>
        <w:tc>
          <w:tcPr>
            <w:tcW w:w="3841" w:type="dxa"/>
            <w:shd w:val="clear" w:color="auto" w:fill="auto"/>
          </w:tcPr>
          <w:p w:rsidR="00525DEC" w:rsidRPr="00D1689A" w:rsidRDefault="00525DEC" w:rsidP="002C3395">
            <w:r w:rsidRPr="00D1689A">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76000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1 406,3</w:t>
            </w:r>
          </w:p>
        </w:tc>
        <w:tc>
          <w:tcPr>
            <w:tcW w:w="1067" w:type="dxa"/>
            <w:shd w:val="clear" w:color="auto" w:fill="auto"/>
            <w:noWrap/>
          </w:tcPr>
          <w:p w:rsidR="00525DEC" w:rsidRPr="00D1689A" w:rsidRDefault="00525DEC" w:rsidP="002C3395">
            <w:pPr>
              <w:jc w:val="right"/>
            </w:pPr>
            <w:r w:rsidRPr="00D1689A">
              <w:t>5 159,2</w:t>
            </w:r>
          </w:p>
        </w:tc>
        <w:tc>
          <w:tcPr>
            <w:tcW w:w="961" w:type="dxa"/>
            <w:shd w:val="clear" w:color="auto" w:fill="auto"/>
            <w:noWrap/>
          </w:tcPr>
          <w:p w:rsidR="00525DEC" w:rsidRPr="00D1689A" w:rsidRDefault="00525DEC" w:rsidP="002C3395">
            <w:pPr>
              <w:jc w:val="right"/>
            </w:pPr>
            <w:r w:rsidRPr="00D1689A">
              <w:t>4 852,0</w:t>
            </w:r>
          </w:p>
        </w:tc>
      </w:tr>
      <w:tr w:rsidR="00525DEC" w:rsidRPr="00D1689A" w:rsidTr="00B1662B">
        <w:trPr>
          <w:trHeight w:val="479"/>
        </w:trPr>
        <w:tc>
          <w:tcPr>
            <w:tcW w:w="3841" w:type="dxa"/>
            <w:shd w:val="clear" w:color="auto" w:fill="auto"/>
          </w:tcPr>
          <w:p w:rsidR="00525DEC" w:rsidRPr="00D1689A" w:rsidRDefault="00525DEC" w:rsidP="002C3395">
            <w:r w:rsidRPr="00D1689A">
              <w:t xml:space="preserve">Финансовое обеспечение деятельности муниципальных казенных учреждений и финансовое обеспечение выполнения </w:t>
            </w:r>
            <w:r w:rsidRPr="00D1689A">
              <w:lastRenderedPageBreak/>
              <w:t>муниципального задания бюджетными и автономными муниципальными учреждениями</w:t>
            </w:r>
          </w:p>
        </w:tc>
        <w:tc>
          <w:tcPr>
            <w:tcW w:w="416" w:type="dxa"/>
            <w:shd w:val="clear" w:color="auto" w:fill="auto"/>
            <w:noWrap/>
          </w:tcPr>
          <w:p w:rsidR="00525DEC" w:rsidRPr="00D1689A" w:rsidRDefault="00525DEC" w:rsidP="002C3395">
            <w:r w:rsidRPr="00D1689A">
              <w:lastRenderedPageBreak/>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1 406,3</w:t>
            </w:r>
          </w:p>
        </w:tc>
        <w:tc>
          <w:tcPr>
            <w:tcW w:w="1067" w:type="dxa"/>
            <w:shd w:val="clear" w:color="auto" w:fill="auto"/>
            <w:noWrap/>
          </w:tcPr>
          <w:p w:rsidR="00525DEC" w:rsidRPr="00D1689A" w:rsidRDefault="00525DEC" w:rsidP="002C3395">
            <w:pPr>
              <w:jc w:val="right"/>
            </w:pPr>
            <w:r w:rsidRPr="00D1689A">
              <w:t>5 159,2</w:t>
            </w:r>
          </w:p>
        </w:tc>
        <w:tc>
          <w:tcPr>
            <w:tcW w:w="961" w:type="dxa"/>
            <w:shd w:val="clear" w:color="auto" w:fill="auto"/>
            <w:noWrap/>
          </w:tcPr>
          <w:p w:rsidR="00525DEC" w:rsidRPr="00D1689A" w:rsidRDefault="00525DEC" w:rsidP="002C3395">
            <w:pPr>
              <w:jc w:val="right"/>
            </w:pPr>
            <w:r w:rsidRPr="00D1689A">
              <w:t>4 852,0</w:t>
            </w:r>
          </w:p>
        </w:tc>
      </w:tr>
      <w:tr w:rsidR="00525DEC" w:rsidRPr="00D1689A" w:rsidTr="00B1662B">
        <w:trPr>
          <w:trHeight w:val="519"/>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1 406,3</w:t>
            </w:r>
          </w:p>
        </w:tc>
        <w:tc>
          <w:tcPr>
            <w:tcW w:w="1067" w:type="dxa"/>
            <w:shd w:val="clear" w:color="auto" w:fill="auto"/>
            <w:noWrap/>
          </w:tcPr>
          <w:p w:rsidR="00525DEC" w:rsidRPr="00D1689A" w:rsidRDefault="00525DEC" w:rsidP="002C3395">
            <w:pPr>
              <w:jc w:val="right"/>
            </w:pPr>
            <w:r w:rsidRPr="00D1689A">
              <w:t>5 159,2</w:t>
            </w:r>
          </w:p>
        </w:tc>
        <w:tc>
          <w:tcPr>
            <w:tcW w:w="961" w:type="dxa"/>
            <w:shd w:val="clear" w:color="auto" w:fill="auto"/>
            <w:noWrap/>
          </w:tcPr>
          <w:p w:rsidR="00525DEC" w:rsidRPr="00D1689A" w:rsidRDefault="00525DEC" w:rsidP="002C3395">
            <w:pPr>
              <w:jc w:val="right"/>
            </w:pPr>
            <w:r w:rsidRPr="00D1689A">
              <w:t>4 852,0</w:t>
            </w:r>
          </w:p>
        </w:tc>
      </w:tr>
      <w:tr w:rsidR="00525DEC" w:rsidRPr="00D1689A" w:rsidTr="00B1662B">
        <w:trPr>
          <w:trHeight w:val="70"/>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1 406,3</w:t>
            </w:r>
          </w:p>
        </w:tc>
        <w:tc>
          <w:tcPr>
            <w:tcW w:w="1067" w:type="dxa"/>
            <w:shd w:val="clear" w:color="auto" w:fill="auto"/>
            <w:noWrap/>
          </w:tcPr>
          <w:p w:rsidR="00525DEC" w:rsidRPr="00D1689A" w:rsidRDefault="00525DEC" w:rsidP="002C3395">
            <w:pPr>
              <w:jc w:val="right"/>
            </w:pPr>
            <w:r w:rsidRPr="00D1689A">
              <w:t>5 159,2</w:t>
            </w:r>
          </w:p>
        </w:tc>
        <w:tc>
          <w:tcPr>
            <w:tcW w:w="961" w:type="dxa"/>
            <w:shd w:val="clear" w:color="auto" w:fill="auto"/>
            <w:noWrap/>
          </w:tcPr>
          <w:p w:rsidR="00525DEC" w:rsidRPr="00D1689A" w:rsidRDefault="00525DEC" w:rsidP="002C3395">
            <w:pPr>
              <w:jc w:val="right"/>
            </w:pPr>
            <w:r w:rsidRPr="00D1689A">
              <w:t>4 852,0</w:t>
            </w:r>
          </w:p>
        </w:tc>
      </w:tr>
      <w:tr w:rsidR="00525DEC" w:rsidRPr="00D1689A" w:rsidTr="00B1662B">
        <w:trPr>
          <w:trHeight w:val="301"/>
        </w:trPr>
        <w:tc>
          <w:tcPr>
            <w:tcW w:w="3841" w:type="dxa"/>
            <w:shd w:val="clear" w:color="auto" w:fill="auto"/>
          </w:tcPr>
          <w:p w:rsidR="00525DEC" w:rsidRPr="00D1689A" w:rsidRDefault="00525DEC" w:rsidP="002C3395">
            <w:r w:rsidRPr="00D1689A">
              <w:t>Профессиональная подготовка, переподготовка и повышение квалификации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15,0</w:t>
            </w:r>
          </w:p>
        </w:tc>
        <w:tc>
          <w:tcPr>
            <w:tcW w:w="1067" w:type="dxa"/>
            <w:shd w:val="clear" w:color="auto" w:fill="auto"/>
            <w:noWrap/>
          </w:tcPr>
          <w:p w:rsidR="00525DEC" w:rsidRPr="00D1689A" w:rsidRDefault="00525DEC" w:rsidP="002C3395">
            <w:pPr>
              <w:jc w:val="right"/>
            </w:pPr>
            <w:r w:rsidRPr="00D1689A">
              <w:t>315,0</w:t>
            </w:r>
          </w:p>
        </w:tc>
        <w:tc>
          <w:tcPr>
            <w:tcW w:w="961" w:type="dxa"/>
            <w:shd w:val="clear" w:color="auto" w:fill="auto"/>
            <w:noWrap/>
          </w:tcPr>
          <w:p w:rsidR="00525DEC" w:rsidRPr="00D1689A" w:rsidRDefault="00525DEC" w:rsidP="002C3395">
            <w:pPr>
              <w:jc w:val="right"/>
            </w:pPr>
            <w:r w:rsidRPr="00D1689A">
              <w:t>315,0</w:t>
            </w:r>
          </w:p>
        </w:tc>
      </w:tr>
      <w:tr w:rsidR="00525DEC" w:rsidRPr="00D1689A" w:rsidTr="00B1662B">
        <w:trPr>
          <w:trHeight w:val="501"/>
        </w:trPr>
        <w:tc>
          <w:tcPr>
            <w:tcW w:w="3841" w:type="dxa"/>
            <w:shd w:val="clear" w:color="auto" w:fill="auto"/>
          </w:tcPr>
          <w:p w:rsidR="00525DEC" w:rsidRPr="00D1689A" w:rsidRDefault="00525DEC" w:rsidP="002C3395">
            <w:r>
              <w:t>Муниципальная программа «</w:t>
            </w:r>
            <w:r w:rsidRPr="00D1689A">
              <w:t>Развитие муниципальной службы в Чамзинском муниципальном районе Респу</w:t>
            </w:r>
            <w:r>
              <w:t>блики Мордовия (2015-2022 годы)»</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w:t>
            </w:r>
          </w:p>
        </w:tc>
        <w:tc>
          <w:tcPr>
            <w:tcW w:w="1067" w:type="dxa"/>
            <w:shd w:val="clear" w:color="auto" w:fill="auto"/>
            <w:noWrap/>
          </w:tcPr>
          <w:p w:rsidR="00525DEC" w:rsidRPr="00D1689A" w:rsidRDefault="00525DEC" w:rsidP="002C3395">
            <w:pPr>
              <w:jc w:val="right"/>
            </w:pPr>
            <w:r w:rsidRPr="00D1689A">
              <w:t>5,0</w:t>
            </w:r>
          </w:p>
        </w:tc>
        <w:tc>
          <w:tcPr>
            <w:tcW w:w="961" w:type="dxa"/>
            <w:shd w:val="clear" w:color="auto" w:fill="auto"/>
            <w:noWrap/>
          </w:tcPr>
          <w:p w:rsidR="00525DEC" w:rsidRPr="00D1689A" w:rsidRDefault="00525DEC" w:rsidP="002C3395">
            <w:pPr>
              <w:jc w:val="right"/>
            </w:pPr>
            <w:r w:rsidRPr="00D1689A">
              <w:t>5,0</w:t>
            </w:r>
          </w:p>
        </w:tc>
      </w:tr>
      <w:tr w:rsidR="00525DEC" w:rsidRPr="00D1689A" w:rsidTr="00B1662B">
        <w:trPr>
          <w:trHeight w:val="104"/>
        </w:trPr>
        <w:tc>
          <w:tcPr>
            <w:tcW w:w="3841" w:type="dxa"/>
            <w:shd w:val="clear" w:color="auto" w:fill="auto"/>
          </w:tcPr>
          <w:p w:rsidR="00525DEC" w:rsidRPr="00D1689A" w:rsidRDefault="00525DEC" w:rsidP="002C3395">
            <w:r w:rsidRPr="00D1689A">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w:t>
            </w:r>
          </w:p>
        </w:tc>
        <w:tc>
          <w:tcPr>
            <w:tcW w:w="1067" w:type="dxa"/>
            <w:shd w:val="clear" w:color="auto" w:fill="auto"/>
            <w:noWrap/>
          </w:tcPr>
          <w:p w:rsidR="00525DEC" w:rsidRPr="00D1689A" w:rsidRDefault="00525DEC" w:rsidP="002C3395">
            <w:pPr>
              <w:jc w:val="right"/>
            </w:pPr>
            <w:r w:rsidRPr="00D1689A">
              <w:t>5,0</w:t>
            </w:r>
          </w:p>
        </w:tc>
        <w:tc>
          <w:tcPr>
            <w:tcW w:w="961" w:type="dxa"/>
            <w:shd w:val="clear" w:color="auto" w:fill="auto"/>
            <w:noWrap/>
          </w:tcPr>
          <w:p w:rsidR="00525DEC" w:rsidRPr="00D1689A" w:rsidRDefault="00525DEC" w:rsidP="002C3395">
            <w:pPr>
              <w:jc w:val="right"/>
            </w:pPr>
            <w:r w:rsidRPr="00D1689A">
              <w:t>5,0</w:t>
            </w:r>
          </w:p>
        </w:tc>
      </w:tr>
      <w:tr w:rsidR="00525DEC" w:rsidRPr="00D1689A" w:rsidTr="00B1662B">
        <w:trPr>
          <w:trHeight w:val="70"/>
        </w:trPr>
        <w:tc>
          <w:tcPr>
            <w:tcW w:w="3841" w:type="dxa"/>
            <w:shd w:val="clear" w:color="auto" w:fill="auto"/>
          </w:tcPr>
          <w:p w:rsidR="00525DEC" w:rsidRPr="00D1689A" w:rsidRDefault="00525DEC" w:rsidP="002C3395">
            <w:r w:rsidRPr="00D1689A">
              <w:t xml:space="preserve">Расходы, связанные с муниципальным управлением </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w:t>
            </w:r>
          </w:p>
        </w:tc>
        <w:tc>
          <w:tcPr>
            <w:tcW w:w="1067" w:type="dxa"/>
            <w:shd w:val="clear" w:color="auto" w:fill="auto"/>
            <w:noWrap/>
          </w:tcPr>
          <w:p w:rsidR="00525DEC" w:rsidRPr="00D1689A" w:rsidRDefault="00525DEC" w:rsidP="002C3395">
            <w:pPr>
              <w:jc w:val="right"/>
            </w:pPr>
            <w:r w:rsidRPr="00D1689A">
              <w:t>5,0</w:t>
            </w:r>
          </w:p>
        </w:tc>
        <w:tc>
          <w:tcPr>
            <w:tcW w:w="961" w:type="dxa"/>
            <w:shd w:val="clear" w:color="auto" w:fill="auto"/>
            <w:noWrap/>
          </w:tcPr>
          <w:p w:rsidR="00525DEC" w:rsidRPr="00D1689A" w:rsidRDefault="00525DEC" w:rsidP="002C3395">
            <w:pPr>
              <w:jc w:val="right"/>
            </w:pPr>
            <w:r w:rsidRPr="00D1689A">
              <w:t>5,0</w:t>
            </w:r>
          </w:p>
        </w:tc>
      </w:tr>
      <w:tr w:rsidR="00525DEC" w:rsidRPr="00D1689A" w:rsidTr="00B1662B">
        <w:trPr>
          <w:trHeight w:val="86"/>
        </w:trPr>
        <w:tc>
          <w:tcPr>
            <w:tcW w:w="3841" w:type="dxa"/>
            <w:shd w:val="clear" w:color="auto" w:fill="auto"/>
          </w:tcPr>
          <w:p w:rsidR="00525DEC" w:rsidRPr="00D1689A" w:rsidRDefault="00525DEC" w:rsidP="002C3395">
            <w:r w:rsidRPr="00D1689A">
              <w:t>Расходы на обеспечение функций органов местного самоуправления Республики Мордовия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w:t>
            </w:r>
          </w:p>
        </w:tc>
        <w:tc>
          <w:tcPr>
            <w:tcW w:w="1067" w:type="dxa"/>
            <w:shd w:val="clear" w:color="auto" w:fill="auto"/>
            <w:noWrap/>
          </w:tcPr>
          <w:p w:rsidR="00525DEC" w:rsidRPr="00D1689A" w:rsidRDefault="00525DEC" w:rsidP="002C3395">
            <w:pPr>
              <w:jc w:val="right"/>
            </w:pPr>
            <w:r w:rsidRPr="00D1689A">
              <w:t>5,0</w:t>
            </w:r>
          </w:p>
        </w:tc>
        <w:tc>
          <w:tcPr>
            <w:tcW w:w="961" w:type="dxa"/>
            <w:shd w:val="clear" w:color="auto" w:fill="auto"/>
            <w:noWrap/>
          </w:tcPr>
          <w:p w:rsidR="00525DEC" w:rsidRPr="00D1689A" w:rsidRDefault="00525DEC" w:rsidP="002C3395">
            <w:pPr>
              <w:jc w:val="right"/>
            </w:pPr>
            <w:r w:rsidRPr="00D1689A">
              <w:t>5,0</w:t>
            </w:r>
          </w:p>
        </w:tc>
      </w:tr>
      <w:tr w:rsidR="00525DEC" w:rsidRPr="00D1689A" w:rsidTr="00B1662B">
        <w:trPr>
          <w:trHeight w:val="120"/>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5,0</w:t>
            </w:r>
          </w:p>
        </w:tc>
        <w:tc>
          <w:tcPr>
            <w:tcW w:w="1067" w:type="dxa"/>
            <w:shd w:val="clear" w:color="auto" w:fill="auto"/>
            <w:noWrap/>
          </w:tcPr>
          <w:p w:rsidR="00525DEC" w:rsidRPr="00D1689A" w:rsidRDefault="00525DEC" w:rsidP="002C3395">
            <w:pPr>
              <w:jc w:val="right"/>
            </w:pPr>
            <w:r w:rsidRPr="00D1689A">
              <w:t>5,0</w:t>
            </w:r>
          </w:p>
        </w:tc>
        <w:tc>
          <w:tcPr>
            <w:tcW w:w="961" w:type="dxa"/>
            <w:shd w:val="clear" w:color="auto" w:fill="auto"/>
            <w:noWrap/>
          </w:tcPr>
          <w:p w:rsidR="00525DEC" w:rsidRPr="00D1689A" w:rsidRDefault="00525DEC" w:rsidP="002C3395">
            <w:pPr>
              <w:jc w:val="right"/>
            </w:pPr>
            <w:r w:rsidRPr="00D1689A">
              <w:t>5,0</w:t>
            </w:r>
          </w:p>
        </w:tc>
      </w:tr>
      <w:tr w:rsidR="00525DEC" w:rsidRPr="00D1689A" w:rsidTr="00B1662B">
        <w:trPr>
          <w:trHeight w:val="499"/>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41120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5,0</w:t>
            </w:r>
          </w:p>
        </w:tc>
        <w:tc>
          <w:tcPr>
            <w:tcW w:w="1067" w:type="dxa"/>
            <w:shd w:val="clear" w:color="auto" w:fill="auto"/>
            <w:noWrap/>
          </w:tcPr>
          <w:p w:rsidR="00525DEC" w:rsidRPr="00D1689A" w:rsidRDefault="00525DEC" w:rsidP="002C3395">
            <w:pPr>
              <w:jc w:val="right"/>
            </w:pPr>
            <w:r w:rsidRPr="00D1689A">
              <w:t>5,0</w:t>
            </w:r>
          </w:p>
        </w:tc>
        <w:tc>
          <w:tcPr>
            <w:tcW w:w="961" w:type="dxa"/>
            <w:shd w:val="clear" w:color="auto" w:fill="auto"/>
            <w:noWrap/>
          </w:tcPr>
          <w:p w:rsidR="00525DEC" w:rsidRPr="00D1689A" w:rsidRDefault="00525DEC" w:rsidP="002C3395">
            <w:pPr>
              <w:jc w:val="right"/>
            </w:pPr>
            <w:r w:rsidRPr="00D1689A">
              <w:t>5,0</w:t>
            </w:r>
          </w:p>
        </w:tc>
      </w:tr>
      <w:tr w:rsidR="00525DEC" w:rsidRPr="00D1689A" w:rsidTr="00B1662B">
        <w:trPr>
          <w:trHeight w:val="865"/>
        </w:trPr>
        <w:tc>
          <w:tcPr>
            <w:tcW w:w="3841" w:type="dxa"/>
            <w:shd w:val="clear" w:color="auto" w:fill="auto"/>
          </w:tcPr>
          <w:p w:rsidR="00525DEC" w:rsidRPr="00D1689A" w:rsidRDefault="00525DEC" w:rsidP="002C3395">
            <w:r>
              <w:t>Муниципальная программа «</w:t>
            </w:r>
            <w:r w:rsidRPr="00D1689A">
              <w:t>Энергосбережение и повышение энергетической эффективности в Чамзинском муниципальном районе Республики Мордовия</w:t>
            </w:r>
            <w:r>
              <w:t>»</w:t>
            </w:r>
            <w:r w:rsidRPr="00D1689A">
              <w:t xml:space="preserve"> на 2016-2021 годы</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310,0</w:t>
            </w:r>
          </w:p>
        </w:tc>
        <w:tc>
          <w:tcPr>
            <w:tcW w:w="961" w:type="dxa"/>
            <w:shd w:val="clear" w:color="auto" w:fill="auto"/>
            <w:noWrap/>
          </w:tcPr>
          <w:p w:rsidR="00525DEC" w:rsidRPr="00D1689A" w:rsidRDefault="00525DEC" w:rsidP="002C3395">
            <w:pPr>
              <w:jc w:val="right"/>
            </w:pPr>
            <w:r w:rsidRPr="00D1689A">
              <w:t>310,0</w:t>
            </w:r>
          </w:p>
        </w:tc>
      </w:tr>
      <w:tr w:rsidR="00525DEC" w:rsidRPr="00D1689A" w:rsidTr="00B1662B">
        <w:trPr>
          <w:trHeight w:val="379"/>
        </w:trPr>
        <w:tc>
          <w:tcPr>
            <w:tcW w:w="3841" w:type="dxa"/>
            <w:shd w:val="clear" w:color="auto" w:fill="auto"/>
          </w:tcPr>
          <w:p w:rsidR="00525DEC" w:rsidRPr="00D1689A" w:rsidRDefault="00525DEC" w:rsidP="002C3395">
            <w:r w:rsidRPr="00D1689A">
              <w:t xml:space="preserve">Основное мероприятие </w:t>
            </w:r>
            <w:r>
              <w:t>«</w:t>
            </w:r>
            <w:r w:rsidRPr="00D1689A">
              <w:t>Повышение энерго</w:t>
            </w:r>
            <w:r>
              <w:t>эффективности в бюджетной сфере»</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310,0</w:t>
            </w:r>
          </w:p>
        </w:tc>
        <w:tc>
          <w:tcPr>
            <w:tcW w:w="961" w:type="dxa"/>
            <w:shd w:val="clear" w:color="auto" w:fill="auto"/>
            <w:noWrap/>
          </w:tcPr>
          <w:p w:rsidR="00525DEC" w:rsidRPr="00D1689A" w:rsidRDefault="00525DEC" w:rsidP="002C3395">
            <w:pPr>
              <w:jc w:val="right"/>
            </w:pPr>
            <w:r w:rsidRPr="00D1689A">
              <w:t>310,0</w:t>
            </w:r>
          </w:p>
        </w:tc>
      </w:tr>
      <w:tr w:rsidR="00525DEC" w:rsidRPr="00D1689A" w:rsidTr="00B1662B">
        <w:trPr>
          <w:trHeight w:val="70"/>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310,0</w:t>
            </w:r>
          </w:p>
        </w:tc>
        <w:tc>
          <w:tcPr>
            <w:tcW w:w="961" w:type="dxa"/>
            <w:shd w:val="clear" w:color="auto" w:fill="auto"/>
            <w:noWrap/>
          </w:tcPr>
          <w:p w:rsidR="00525DEC" w:rsidRPr="00D1689A" w:rsidRDefault="00525DEC" w:rsidP="002C3395">
            <w:pPr>
              <w:jc w:val="right"/>
            </w:pPr>
            <w:r w:rsidRPr="00D1689A">
              <w:t>310,0</w:t>
            </w:r>
          </w:p>
        </w:tc>
      </w:tr>
      <w:tr w:rsidR="00525DEC" w:rsidRPr="00D1689A" w:rsidTr="00B1662B">
        <w:trPr>
          <w:trHeight w:val="70"/>
        </w:trPr>
        <w:tc>
          <w:tcPr>
            <w:tcW w:w="3841" w:type="dxa"/>
            <w:shd w:val="clear" w:color="auto" w:fill="auto"/>
          </w:tcPr>
          <w:p w:rsidR="00525DEC" w:rsidRPr="00D1689A" w:rsidRDefault="00525DEC" w:rsidP="002C3395">
            <w:r w:rsidRPr="00D1689A">
              <w:t>Мероприятия по энергосбережению и повышению энергоэффективности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42090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310,0</w:t>
            </w:r>
          </w:p>
        </w:tc>
        <w:tc>
          <w:tcPr>
            <w:tcW w:w="961" w:type="dxa"/>
            <w:shd w:val="clear" w:color="auto" w:fill="auto"/>
            <w:noWrap/>
          </w:tcPr>
          <w:p w:rsidR="00525DEC" w:rsidRPr="00D1689A" w:rsidRDefault="00525DEC" w:rsidP="002C3395">
            <w:pPr>
              <w:jc w:val="right"/>
            </w:pPr>
            <w:r w:rsidRPr="00D1689A">
              <w:t>310,0</w:t>
            </w:r>
          </w:p>
        </w:tc>
      </w:tr>
      <w:tr w:rsidR="00525DEC" w:rsidRPr="00D1689A" w:rsidTr="00B1662B">
        <w:trPr>
          <w:trHeight w:val="240"/>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42090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310,0</w:t>
            </w:r>
          </w:p>
        </w:tc>
        <w:tc>
          <w:tcPr>
            <w:tcW w:w="961" w:type="dxa"/>
            <w:shd w:val="clear" w:color="auto" w:fill="auto"/>
            <w:noWrap/>
          </w:tcPr>
          <w:p w:rsidR="00525DEC" w:rsidRPr="00D1689A" w:rsidRDefault="00525DEC" w:rsidP="002C3395">
            <w:pPr>
              <w:jc w:val="right"/>
            </w:pPr>
            <w:r w:rsidRPr="00D1689A">
              <w:t>310,0</w:t>
            </w:r>
          </w:p>
        </w:tc>
      </w:tr>
      <w:tr w:rsidR="00525DEC" w:rsidRPr="00D1689A" w:rsidTr="00B1662B">
        <w:trPr>
          <w:trHeight w:val="70"/>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42090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310,0</w:t>
            </w:r>
          </w:p>
        </w:tc>
        <w:tc>
          <w:tcPr>
            <w:tcW w:w="961" w:type="dxa"/>
            <w:shd w:val="clear" w:color="auto" w:fill="auto"/>
            <w:noWrap/>
          </w:tcPr>
          <w:p w:rsidR="00525DEC" w:rsidRPr="00D1689A" w:rsidRDefault="00525DEC" w:rsidP="002C3395">
            <w:pPr>
              <w:jc w:val="right"/>
            </w:pPr>
            <w:r w:rsidRPr="00D1689A">
              <w:t>310,0</w:t>
            </w:r>
          </w:p>
        </w:tc>
      </w:tr>
      <w:tr w:rsidR="00525DEC" w:rsidRPr="00D1689A" w:rsidTr="00B1662B">
        <w:trPr>
          <w:trHeight w:val="70"/>
        </w:trPr>
        <w:tc>
          <w:tcPr>
            <w:tcW w:w="3841" w:type="dxa"/>
            <w:shd w:val="clear" w:color="auto" w:fill="auto"/>
          </w:tcPr>
          <w:p w:rsidR="00525DEC" w:rsidRPr="00D1689A" w:rsidRDefault="00525DEC" w:rsidP="002C3395">
            <w:r w:rsidRPr="00D1689A">
              <w:t xml:space="preserve">Молодежная политика </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2 894,3</w:t>
            </w:r>
          </w:p>
        </w:tc>
        <w:tc>
          <w:tcPr>
            <w:tcW w:w="1067" w:type="dxa"/>
            <w:shd w:val="clear" w:color="auto" w:fill="auto"/>
            <w:noWrap/>
          </w:tcPr>
          <w:p w:rsidR="00525DEC" w:rsidRPr="00D1689A" w:rsidRDefault="00525DEC" w:rsidP="002C3395">
            <w:pPr>
              <w:jc w:val="right"/>
            </w:pPr>
            <w:r w:rsidRPr="00D1689A">
              <w:t>102,1</w:t>
            </w:r>
          </w:p>
        </w:tc>
        <w:tc>
          <w:tcPr>
            <w:tcW w:w="961" w:type="dxa"/>
            <w:shd w:val="clear" w:color="auto" w:fill="auto"/>
            <w:noWrap/>
          </w:tcPr>
          <w:p w:rsidR="00525DEC" w:rsidRPr="00D1689A" w:rsidRDefault="00525DEC" w:rsidP="002C3395">
            <w:pPr>
              <w:jc w:val="right"/>
            </w:pPr>
            <w:r w:rsidRPr="00D1689A">
              <w:t>102,1</w:t>
            </w:r>
          </w:p>
        </w:tc>
      </w:tr>
      <w:tr w:rsidR="00525DEC" w:rsidRPr="00D1689A" w:rsidTr="00B1662B">
        <w:trPr>
          <w:trHeight w:val="70"/>
        </w:trPr>
        <w:tc>
          <w:tcPr>
            <w:tcW w:w="3841" w:type="dxa"/>
            <w:shd w:val="clear" w:color="auto" w:fill="auto"/>
          </w:tcPr>
          <w:p w:rsidR="00525DEC" w:rsidRPr="00D1689A" w:rsidRDefault="00525DEC" w:rsidP="002C3395">
            <w:r w:rsidRPr="00D1689A">
              <w:t>Муниципальная программа «Социальная поддержка граждан» на 2017-2022 годы</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2 792,2</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Подпрограмма «Организация отдыха и оздоровления детей»</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2 792,2</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344"/>
        </w:trPr>
        <w:tc>
          <w:tcPr>
            <w:tcW w:w="3841" w:type="dxa"/>
            <w:shd w:val="clear" w:color="auto" w:fill="auto"/>
          </w:tcPr>
          <w:p w:rsidR="00525DEC" w:rsidRPr="00D1689A" w:rsidRDefault="00525DEC" w:rsidP="002C3395">
            <w:r w:rsidRPr="00D1689A">
              <w:t>Мероприятия по сохранению и развитию инфраструктуры системы детского отдыха и оздоровления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2 792,2</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529"/>
        </w:trPr>
        <w:tc>
          <w:tcPr>
            <w:tcW w:w="3841" w:type="dxa"/>
            <w:shd w:val="clear" w:color="auto" w:fill="auto"/>
          </w:tcPr>
          <w:p w:rsidR="00525DEC" w:rsidRPr="00D1689A" w:rsidRDefault="00525DEC" w:rsidP="002C3395">
            <w:r w:rsidRPr="00D1689A">
              <w:t>Софинансирование расходных обязательств по вопросам местного значения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S0000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2 792,2</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Организация отдыха детей в каникулярное время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S6170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2 792,2</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68"/>
        </w:trPr>
        <w:tc>
          <w:tcPr>
            <w:tcW w:w="3841" w:type="dxa"/>
            <w:shd w:val="clear" w:color="auto" w:fill="auto"/>
          </w:tcPr>
          <w:p w:rsidR="00525DEC" w:rsidRPr="00D1689A" w:rsidRDefault="00525DEC" w:rsidP="002C3395">
            <w:r w:rsidRPr="00D1689A">
              <w:lastRenderedPageBreak/>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S6170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2 792,2</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94"/>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S6170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2 792,2</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396"/>
        </w:trPr>
        <w:tc>
          <w:tcPr>
            <w:tcW w:w="3841"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 xml:space="preserve">Муниципальная программа «Молодёжь Чамзинского муниципального района на 2016-2021 годы» </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102,1</w:t>
            </w:r>
          </w:p>
        </w:tc>
        <w:tc>
          <w:tcPr>
            <w:tcW w:w="1067" w:type="dxa"/>
            <w:shd w:val="clear" w:color="auto" w:fill="auto"/>
            <w:noWrap/>
          </w:tcPr>
          <w:p w:rsidR="00525DEC" w:rsidRPr="00D1689A" w:rsidRDefault="00525DEC" w:rsidP="002C3395">
            <w:pPr>
              <w:jc w:val="right"/>
            </w:pPr>
            <w:r w:rsidRPr="00D1689A">
              <w:t>102,1</w:t>
            </w:r>
          </w:p>
        </w:tc>
        <w:tc>
          <w:tcPr>
            <w:tcW w:w="961" w:type="dxa"/>
            <w:shd w:val="clear" w:color="auto" w:fill="auto"/>
            <w:noWrap/>
          </w:tcPr>
          <w:p w:rsidR="00525DEC" w:rsidRPr="00D1689A" w:rsidRDefault="00525DEC" w:rsidP="002C3395">
            <w:pPr>
              <w:jc w:val="right"/>
            </w:pPr>
            <w:r w:rsidRPr="00D1689A">
              <w:t>102,1</w:t>
            </w:r>
          </w:p>
        </w:tc>
      </w:tr>
      <w:tr w:rsidR="00525DEC" w:rsidRPr="00D1689A" w:rsidTr="00B1662B">
        <w:trPr>
          <w:trHeight w:val="250"/>
        </w:trPr>
        <w:tc>
          <w:tcPr>
            <w:tcW w:w="3841" w:type="dxa"/>
            <w:shd w:val="clear" w:color="auto" w:fill="auto"/>
          </w:tcPr>
          <w:p w:rsidR="00525DEC" w:rsidRPr="00D1689A" w:rsidRDefault="00525DEC" w:rsidP="002C3395">
            <w:r w:rsidRPr="00D1689A">
              <w:t>Основное мероприятие «Патриотическое воспитание»</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48,1</w:t>
            </w:r>
          </w:p>
        </w:tc>
        <w:tc>
          <w:tcPr>
            <w:tcW w:w="1067" w:type="dxa"/>
            <w:shd w:val="clear" w:color="auto" w:fill="auto"/>
            <w:noWrap/>
          </w:tcPr>
          <w:p w:rsidR="00525DEC" w:rsidRPr="00D1689A" w:rsidRDefault="00525DEC" w:rsidP="002C3395">
            <w:pPr>
              <w:jc w:val="right"/>
            </w:pPr>
            <w:r w:rsidRPr="00D1689A">
              <w:t>48,1</w:t>
            </w:r>
          </w:p>
        </w:tc>
        <w:tc>
          <w:tcPr>
            <w:tcW w:w="961" w:type="dxa"/>
            <w:shd w:val="clear" w:color="auto" w:fill="auto"/>
            <w:noWrap/>
          </w:tcPr>
          <w:p w:rsidR="00525DEC" w:rsidRPr="00D1689A" w:rsidRDefault="00525DEC" w:rsidP="002C3395">
            <w:pPr>
              <w:jc w:val="right"/>
            </w:pPr>
            <w:r w:rsidRPr="00D1689A">
              <w:t>48,1</w:t>
            </w:r>
          </w:p>
        </w:tc>
      </w:tr>
      <w:tr w:rsidR="00525DEC" w:rsidRPr="00D1689A" w:rsidTr="00B1662B">
        <w:trPr>
          <w:trHeight w:val="480"/>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48,1</w:t>
            </w:r>
          </w:p>
        </w:tc>
        <w:tc>
          <w:tcPr>
            <w:tcW w:w="1067" w:type="dxa"/>
            <w:shd w:val="clear" w:color="auto" w:fill="auto"/>
            <w:noWrap/>
          </w:tcPr>
          <w:p w:rsidR="00525DEC" w:rsidRPr="00D1689A" w:rsidRDefault="00525DEC" w:rsidP="002C3395">
            <w:pPr>
              <w:jc w:val="right"/>
            </w:pPr>
            <w:r w:rsidRPr="00D1689A">
              <w:t>48,1</w:t>
            </w:r>
          </w:p>
        </w:tc>
        <w:tc>
          <w:tcPr>
            <w:tcW w:w="961" w:type="dxa"/>
            <w:shd w:val="clear" w:color="auto" w:fill="auto"/>
            <w:noWrap/>
          </w:tcPr>
          <w:p w:rsidR="00525DEC" w:rsidRPr="00D1689A" w:rsidRDefault="00525DEC" w:rsidP="002C3395">
            <w:pPr>
              <w:jc w:val="right"/>
            </w:pPr>
            <w:r w:rsidRPr="00D1689A">
              <w:t>48,1</w:t>
            </w:r>
          </w:p>
        </w:tc>
      </w:tr>
      <w:tr w:rsidR="00525DEC" w:rsidRPr="00D1689A" w:rsidTr="00B1662B">
        <w:trPr>
          <w:trHeight w:val="154"/>
        </w:trPr>
        <w:tc>
          <w:tcPr>
            <w:tcW w:w="3841" w:type="dxa"/>
            <w:shd w:val="clear" w:color="auto" w:fill="auto"/>
          </w:tcPr>
          <w:p w:rsidR="00525DEC" w:rsidRPr="00D1689A" w:rsidRDefault="00525DEC" w:rsidP="002C3395">
            <w:r w:rsidRPr="00D1689A">
              <w:t>Мероприятия в области молодежной политики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48,1</w:t>
            </w:r>
          </w:p>
        </w:tc>
        <w:tc>
          <w:tcPr>
            <w:tcW w:w="1067" w:type="dxa"/>
            <w:shd w:val="clear" w:color="auto" w:fill="auto"/>
            <w:noWrap/>
          </w:tcPr>
          <w:p w:rsidR="00525DEC" w:rsidRPr="00D1689A" w:rsidRDefault="00525DEC" w:rsidP="002C3395">
            <w:pPr>
              <w:jc w:val="right"/>
            </w:pPr>
            <w:r w:rsidRPr="00D1689A">
              <w:t>48,1</w:t>
            </w:r>
          </w:p>
        </w:tc>
        <w:tc>
          <w:tcPr>
            <w:tcW w:w="961" w:type="dxa"/>
            <w:shd w:val="clear" w:color="auto" w:fill="auto"/>
            <w:noWrap/>
          </w:tcPr>
          <w:p w:rsidR="00525DEC" w:rsidRPr="00D1689A" w:rsidRDefault="00525DEC" w:rsidP="002C3395">
            <w:pPr>
              <w:jc w:val="right"/>
            </w:pPr>
            <w:r w:rsidRPr="00D1689A">
              <w:t>48,1</w:t>
            </w:r>
          </w:p>
        </w:tc>
      </w:tr>
      <w:tr w:rsidR="00525DEC" w:rsidRPr="00D1689A" w:rsidTr="00B1662B">
        <w:trPr>
          <w:trHeight w:val="1116"/>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15,3</w:t>
            </w:r>
          </w:p>
        </w:tc>
        <w:tc>
          <w:tcPr>
            <w:tcW w:w="1067" w:type="dxa"/>
            <w:shd w:val="clear" w:color="auto" w:fill="auto"/>
            <w:noWrap/>
          </w:tcPr>
          <w:p w:rsidR="00525DEC" w:rsidRPr="00D1689A" w:rsidRDefault="00525DEC" w:rsidP="002C3395">
            <w:pPr>
              <w:jc w:val="right"/>
            </w:pPr>
            <w:r w:rsidRPr="00D1689A">
              <w:t>15,3</w:t>
            </w:r>
          </w:p>
        </w:tc>
        <w:tc>
          <w:tcPr>
            <w:tcW w:w="961" w:type="dxa"/>
            <w:shd w:val="clear" w:color="auto" w:fill="auto"/>
            <w:noWrap/>
          </w:tcPr>
          <w:p w:rsidR="00525DEC" w:rsidRPr="00D1689A" w:rsidRDefault="00525DEC" w:rsidP="002C3395">
            <w:pPr>
              <w:jc w:val="right"/>
            </w:pPr>
            <w:r w:rsidRPr="00D1689A">
              <w:t>15,3</w:t>
            </w:r>
          </w:p>
        </w:tc>
      </w:tr>
      <w:tr w:rsidR="00525DEC" w:rsidRPr="00D1689A" w:rsidTr="00B1662B">
        <w:trPr>
          <w:trHeight w:val="92"/>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15,3</w:t>
            </w:r>
          </w:p>
        </w:tc>
        <w:tc>
          <w:tcPr>
            <w:tcW w:w="1067" w:type="dxa"/>
            <w:shd w:val="clear" w:color="auto" w:fill="auto"/>
            <w:noWrap/>
          </w:tcPr>
          <w:p w:rsidR="00525DEC" w:rsidRPr="00D1689A" w:rsidRDefault="00525DEC" w:rsidP="002C3395">
            <w:pPr>
              <w:jc w:val="right"/>
            </w:pPr>
            <w:r w:rsidRPr="00D1689A">
              <w:t>15,3</w:t>
            </w:r>
          </w:p>
        </w:tc>
        <w:tc>
          <w:tcPr>
            <w:tcW w:w="961" w:type="dxa"/>
            <w:shd w:val="clear" w:color="auto" w:fill="auto"/>
            <w:noWrap/>
          </w:tcPr>
          <w:p w:rsidR="00525DEC" w:rsidRPr="00D1689A" w:rsidRDefault="00525DEC" w:rsidP="002C3395">
            <w:pPr>
              <w:jc w:val="right"/>
            </w:pPr>
            <w:r w:rsidRPr="00D1689A">
              <w:t>15,3</w:t>
            </w:r>
          </w:p>
        </w:tc>
      </w:tr>
      <w:tr w:rsidR="00525DEC" w:rsidRPr="00D1689A" w:rsidTr="00B1662B">
        <w:trPr>
          <w:trHeight w:val="515"/>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32,8</w:t>
            </w:r>
          </w:p>
        </w:tc>
        <w:tc>
          <w:tcPr>
            <w:tcW w:w="1067" w:type="dxa"/>
            <w:shd w:val="clear" w:color="auto" w:fill="auto"/>
            <w:noWrap/>
          </w:tcPr>
          <w:p w:rsidR="00525DEC" w:rsidRPr="00D1689A" w:rsidRDefault="00525DEC" w:rsidP="002C3395">
            <w:pPr>
              <w:jc w:val="right"/>
            </w:pPr>
            <w:r w:rsidRPr="00D1689A">
              <w:t>32,8</w:t>
            </w:r>
          </w:p>
        </w:tc>
        <w:tc>
          <w:tcPr>
            <w:tcW w:w="961" w:type="dxa"/>
            <w:shd w:val="clear" w:color="auto" w:fill="auto"/>
            <w:noWrap/>
          </w:tcPr>
          <w:p w:rsidR="00525DEC" w:rsidRPr="00D1689A" w:rsidRDefault="00525DEC" w:rsidP="002C3395">
            <w:pPr>
              <w:jc w:val="right"/>
            </w:pPr>
            <w:r w:rsidRPr="00D1689A">
              <w:t>32,8</w:t>
            </w:r>
          </w:p>
        </w:tc>
      </w:tr>
      <w:tr w:rsidR="00525DEC" w:rsidRPr="00D1689A" w:rsidTr="00B1662B">
        <w:trPr>
          <w:trHeight w:val="535"/>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32,8</w:t>
            </w:r>
          </w:p>
        </w:tc>
        <w:tc>
          <w:tcPr>
            <w:tcW w:w="1067" w:type="dxa"/>
            <w:shd w:val="clear" w:color="auto" w:fill="auto"/>
            <w:noWrap/>
          </w:tcPr>
          <w:p w:rsidR="00525DEC" w:rsidRPr="00D1689A" w:rsidRDefault="00525DEC" w:rsidP="002C3395">
            <w:pPr>
              <w:jc w:val="right"/>
            </w:pPr>
            <w:r w:rsidRPr="00D1689A">
              <w:t>32,8</w:t>
            </w:r>
          </w:p>
        </w:tc>
        <w:tc>
          <w:tcPr>
            <w:tcW w:w="961" w:type="dxa"/>
            <w:shd w:val="clear" w:color="auto" w:fill="auto"/>
            <w:noWrap/>
          </w:tcPr>
          <w:p w:rsidR="00525DEC" w:rsidRPr="00D1689A" w:rsidRDefault="00525DEC" w:rsidP="002C3395">
            <w:pPr>
              <w:jc w:val="right"/>
            </w:pPr>
            <w:r w:rsidRPr="00D1689A">
              <w:t>32,8</w:t>
            </w:r>
          </w:p>
        </w:tc>
      </w:tr>
      <w:tr w:rsidR="00525DEC" w:rsidRPr="00D1689A" w:rsidTr="00B1662B">
        <w:trPr>
          <w:trHeight w:val="375"/>
        </w:trPr>
        <w:tc>
          <w:tcPr>
            <w:tcW w:w="3841" w:type="dxa"/>
            <w:shd w:val="clear" w:color="auto" w:fill="auto"/>
          </w:tcPr>
          <w:p w:rsidR="00525DEC" w:rsidRPr="00D1689A" w:rsidRDefault="00525DEC" w:rsidP="002C3395">
            <w:r w:rsidRPr="00D1689A">
              <w:t>Основное мероприятие «Поддержка молодежи в сфере науки и образования»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22,1</w:t>
            </w:r>
          </w:p>
        </w:tc>
        <w:tc>
          <w:tcPr>
            <w:tcW w:w="1067" w:type="dxa"/>
            <w:shd w:val="clear" w:color="auto" w:fill="auto"/>
            <w:noWrap/>
          </w:tcPr>
          <w:p w:rsidR="00525DEC" w:rsidRPr="00D1689A" w:rsidRDefault="00525DEC" w:rsidP="002C3395">
            <w:pPr>
              <w:jc w:val="right"/>
            </w:pPr>
            <w:r w:rsidRPr="00D1689A">
              <w:t>22,1</w:t>
            </w:r>
          </w:p>
        </w:tc>
        <w:tc>
          <w:tcPr>
            <w:tcW w:w="961" w:type="dxa"/>
            <w:shd w:val="clear" w:color="auto" w:fill="auto"/>
            <w:noWrap/>
          </w:tcPr>
          <w:p w:rsidR="00525DEC" w:rsidRPr="00D1689A" w:rsidRDefault="00525DEC" w:rsidP="002C3395">
            <w:pPr>
              <w:jc w:val="right"/>
            </w:pPr>
            <w:r w:rsidRPr="00D1689A">
              <w:t>22,1</w:t>
            </w:r>
          </w:p>
        </w:tc>
      </w:tr>
      <w:tr w:rsidR="00525DEC" w:rsidRPr="00D1689A" w:rsidTr="00B1662B">
        <w:trPr>
          <w:trHeight w:val="453"/>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22,1</w:t>
            </w:r>
          </w:p>
        </w:tc>
        <w:tc>
          <w:tcPr>
            <w:tcW w:w="1067" w:type="dxa"/>
            <w:shd w:val="clear" w:color="auto" w:fill="auto"/>
            <w:noWrap/>
          </w:tcPr>
          <w:p w:rsidR="00525DEC" w:rsidRPr="00D1689A" w:rsidRDefault="00525DEC" w:rsidP="002C3395">
            <w:pPr>
              <w:jc w:val="right"/>
            </w:pPr>
            <w:r w:rsidRPr="00D1689A">
              <w:t>22,1</w:t>
            </w:r>
          </w:p>
        </w:tc>
        <w:tc>
          <w:tcPr>
            <w:tcW w:w="961" w:type="dxa"/>
            <w:shd w:val="clear" w:color="auto" w:fill="auto"/>
            <w:noWrap/>
          </w:tcPr>
          <w:p w:rsidR="00525DEC" w:rsidRPr="00D1689A" w:rsidRDefault="00525DEC" w:rsidP="002C3395">
            <w:pPr>
              <w:jc w:val="right"/>
            </w:pPr>
            <w:r w:rsidRPr="00D1689A">
              <w:t>22,1</w:t>
            </w:r>
          </w:p>
        </w:tc>
      </w:tr>
      <w:tr w:rsidR="00525DEC" w:rsidRPr="00D1689A" w:rsidTr="00B1662B">
        <w:trPr>
          <w:trHeight w:val="70"/>
        </w:trPr>
        <w:tc>
          <w:tcPr>
            <w:tcW w:w="3841" w:type="dxa"/>
            <w:shd w:val="clear" w:color="auto" w:fill="auto"/>
          </w:tcPr>
          <w:p w:rsidR="00525DEC" w:rsidRPr="00D1689A" w:rsidRDefault="00525DEC" w:rsidP="002C3395">
            <w:r w:rsidRPr="00D1689A">
              <w:t>Мероприятия в области молодежной политики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22,1</w:t>
            </w:r>
          </w:p>
        </w:tc>
        <w:tc>
          <w:tcPr>
            <w:tcW w:w="1067" w:type="dxa"/>
            <w:shd w:val="clear" w:color="auto" w:fill="auto"/>
            <w:noWrap/>
          </w:tcPr>
          <w:p w:rsidR="00525DEC" w:rsidRPr="00D1689A" w:rsidRDefault="00525DEC" w:rsidP="002C3395">
            <w:pPr>
              <w:jc w:val="right"/>
            </w:pPr>
            <w:r w:rsidRPr="00D1689A">
              <w:t>22,1</w:t>
            </w:r>
          </w:p>
        </w:tc>
        <w:tc>
          <w:tcPr>
            <w:tcW w:w="961" w:type="dxa"/>
            <w:shd w:val="clear" w:color="auto" w:fill="auto"/>
            <w:noWrap/>
          </w:tcPr>
          <w:p w:rsidR="00525DEC" w:rsidRPr="00D1689A" w:rsidRDefault="00525DEC" w:rsidP="002C3395">
            <w:pPr>
              <w:jc w:val="right"/>
            </w:pPr>
            <w:r w:rsidRPr="00D1689A">
              <w:t>22,1</w:t>
            </w:r>
          </w:p>
        </w:tc>
      </w:tr>
      <w:tr w:rsidR="00525DEC" w:rsidRPr="00D1689A" w:rsidTr="00B1662B">
        <w:trPr>
          <w:trHeight w:val="1061"/>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5,1</w:t>
            </w:r>
          </w:p>
        </w:tc>
        <w:tc>
          <w:tcPr>
            <w:tcW w:w="1067" w:type="dxa"/>
            <w:shd w:val="clear" w:color="auto" w:fill="auto"/>
            <w:noWrap/>
          </w:tcPr>
          <w:p w:rsidR="00525DEC" w:rsidRPr="00D1689A" w:rsidRDefault="00525DEC" w:rsidP="002C3395">
            <w:pPr>
              <w:jc w:val="right"/>
            </w:pPr>
            <w:r w:rsidRPr="00D1689A">
              <w:t>5,1</w:t>
            </w:r>
          </w:p>
        </w:tc>
        <w:tc>
          <w:tcPr>
            <w:tcW w:w="961" w:type="dxa"/>
            <w:shd w:val="clear" w:color="auto" w:fill="auto"/>
            <w:noWrap/>
          </w:tcPr>
          <w:p w:rsidR="00525DEC" w:rsidRPr="00D1689A" w:rsidRDefault="00525DEC" w:rsidP="002C3395">
            <w:pPr>
              <w:jc w:val="right"/>
            </w:pPr>
            <w:r w:rsidRPr="00D1689A">
              <w:t>5,1</w:t>
            </w:r>
          </w:p>
        </w:tc>
      </w:tr>
      <w:tr w:rsidR="00525DEC" w:rsidRPr="00D1689A" w:rsidTr="00B1662B">
        <w:trPr>
          <w:trHeight w:val="409"/>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5,1</w:t>
            </w:r>
          </w:p>
        </w:tc>
        <w:tc>
          <w:tcPr>
            <w:tcW w:w="1067" w:type="dxa"/>
            <w:shd w:val="clear" w:color="auto" w:fill="auto"/>
            <w:noWrap/>
          </w:tcPr>
          <w:p w:rsidR="00525DEC" w:rsidRPr="00D1689A" w:rsidRDefault="00525DEC" w:rsidP="002C3395">
            <w:pPr>
              <w:jc w:val="right"/>
            </w:pPr>
            <w:r w:rsidRPr="00D1689A">
              <w:t>5,1</w:t>
            </w:r>
          </w:p>
        </w:tc>
        <w:tc>
          <w:tcPr>
            <w:tcW w:w="961" w:type="dxa"/>
            <w:shd w:val="clear" w:color="auto" w:fill="auto"/>
            <w:noWrap/>
          </w:tcPr>
          <w:p w:rsidR="00525DEC" w:rsidRPr="00D1689A" w:rsidRDefault="00525DEC" w:rsidP="002C3395">
            <w:pPr>
              <w:jc w:val="right"/>
            </w:pPr>
            <w:r w:rsidRPr="00D1689A">
              <w:t>5,1</w:t>
            </w:r>
          </w:p>
        </w:tc>
      </w:tr>
      <w:tr w:rsidR="00525DEC" w:rsidRPr="00D1689A" w:rsidTr="00B1662B">
        <w:trPr>
          <w:trHeight w:val="70"/>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17,0</w:t>
            </w:r>
          </w:p>
        </w:tc>
        <w:tc>
          <w:tcPr>
            <w:tcW w:w="1067" w:type="dxa"/>
            <w:shd w:val="clear" w:color="auto" w:fill="auto"/>
            <w:noWrap/>
          </w:tcPr>
          <w:p w:rsidR="00525DEC" w:rsidRPr="00D1689A" w:rsidRDefault="00525DEC" w:rsidP="002C3395">
            <w:pPr>
              <w:jc w:val="right"/>
            </w:pPr>
            <w:r w:rsidRPr="00D1689A">
              <w:t>17,0</w:t>
            </w:r>
          </w:p>
        </w:tc>
        <w:tc>
          <w:tcPr>
            <w:tcW w:w="961" w:type="dxa"/>
            <w:shd w:val="clear" w:color="auto" w:fill="auto"/>
            <w:noWrap/>
          </w:tcPr>
          <w:p w:rsidR="00525DEC" w:rsidRPr="00D1689A" w:rsidRDefault="00525DEC" w:rsidP="002C3395">
            <w:pPr>
              <w:jc w:val="right"/>
            </w:pPr>
            <w:r w:rsidRPr="00D1689A">
              <w:t>17,0</w:t>
            </w:r>
          </w:p>
        </w:tc>
      </w:tr>
      <w:tr w:rsidR="00525DEC" w:rsidRPr="00D1689A" w:rsidTr="00B1662B">
        <w:trPr>
          <w:trHeight w:val="134"/>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17,0</w:t>
            </w:r>
          </w:p>
        </w:tc>
        <w:tc>
          <w:tcPr>
            <w:tcW w:w="1067" w:type="dxa"/>
            <w:shd w:val="clear" w:color="auto" w:fill="auto"/>
            <w:noWrap/>
          </w:tcPr>
          <w:p w:rsidR="00525DEC" w:rsidRPr="00D1689A" w:rsidRDefault="00525DEC" w:rsidP="002C3395">
            <w:pPr>
              <w:jc w:val="right"/>
            </w:pPr>
            <w:r w:rsidRPr="00D1689A">
              <w:t>17,0</w:t>
            </w:r>
          </w:p>
        </w:tc>
        <w:tc>
          <w:tcPr>
            <w:tcW w:w="961" w:type="dxa"/>
            <w:shd w:val="clear" w:color="auto" w:fill="auto"/>
            <w:noWrap/>
          </w:tcPr>
          <w:p w:rsidR="00525DEC" w:rsidRPr="00D1689A" w:rsidRDefault="00525DEC" w:rsidP="002C3395">
            <w:pPr>
              <w:jc w:val="right"/>
            </w:pPr>
            <w:r w:rsidRPr="00D1689A">
              <w:t>17,0</w:t>
            </w:r>
          </w:p>
        </w:tc>
      </w:tr>
      <w:tr w:rsidR="00525DEC" w:rsidRPr="00D1689A" w:rsidTr="00B1662B">
        <w:trPr>
          <w:trHeight w:val="499"/>
        </w:trPr>
        <w:tc>
          <w:tcPr>
            <w:tcW w:w="3841" w:type="dxa"/>
            <w:shd w:val="clear" w:color="auto" w:fill="auto"/>
          </w:tcPr>
          <w:p w:rsidR="00525DEC" w:rsidRPr="00D1689A" w:rsidRDefault="00525DEC" w:rsidP="002C3395">
            <w:r w:rsidRPr="00D1689A">
              <w:t>Основное мероприятие «Расширение взаимодействия с молодежными общественными организациями и объединениями, работающими с молодежью»</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10,5</w:t>
            </w:r>
          </w:p>
        </w:tc>
        <w:tc>
          <w:tcPr>
            <w:tcW w:w="1067" w:type="dxa"/>
            <w:shd w:val="clear" w:color="auto" w:fill="auto"/>
            <w:noWrap/>
          </w:tcPr>
          <w:p w:rsidR="00525DEC" w:rsidRPr="00D1689A" w:rsidRDefault="00525DEC" w:rsidP="002C3395">
            <w:pPr>
              <w:jc w:val="right"/>
            </w:pPr>
            <w:r w:rsidRPr="00D1689A">
              <w:t>10,5</w:t>
            </w:r>
          </w:p>
        </w:tc>
        <w:tc>
          <w:tcPr>
            <w:tcW w:w="961" w:type="dxa"/>
            <w:shd w:val="clear" w:color="auto" w:fill="auto"/>
            <w:noWrap/>
          </w:tcPr>
          <w:p w:rsidR="00525DEC" w:rsidRPr="00D1689A" w:rsidRDefault="00525DEC" w:rsidP="002C3395">
            <w:pPr>
              <w:jc w:val="right"/>
            </w:pPr>
            <w:r w:rsidRPr="00D1689A">
              <w:t>10,5</w:t>
            </w:r>
          </w:p>
        </w:tc>
      </w:tr>
      <w:tr w:rsidR="00525DEC" w:rsidRPr="00D1689A" w:rsidTr="00B1662B">
        <w:trPr>
          <w:trHeight w:val="71"/>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10,5</w:t>
            </w:r>
          </w:p>
        </w:tc>
        <w:tc>
          <w:tcPr>
            <w:tcW w:w="1067" w:type="dxa"/>
            <w:shd w:val="clear" w:color="auto" w:fill="auto"/>
            <w:noWrap/>
          </w:tcPr>
          <w:p w:rsidR="00525DEC" w:rsidRPr="00D1689A" w:rsidRDefault="00525DEC" w:rsidP="002C3395">
            <w:pPr>
              <w:jc w:val="right"/>
            </w:pPr>
            <w:r w:rsidRPr="00D1689A">
              <w:t>10,5</w:t>
            </w:r>
          </w:p>
        </w:tc>
        <w:tc>
          <w:tcPr>
            <w:tcW w:w="961" w:type="dxa"/>
            <w:shd w:val="clear" w:color="auto" w:fill="auto"/>
            <w:noWrap/>
          </w:tcPr>
          <w:p w:rsidR="00525DEC" w:rsidRPr="00D1689A" w:rsidRDefault="00525DEC" w:rsidP="002C3395">
            <w:pPr>
              <w:jc w:val="right"/>
            </w:pPr>
            <w:r w:rsidRPr="00D1689A">
              <w:t>10,5</w:t>
            </w:r>
          </w:p>
        </w:tc>
      </w:tr>
      <w:tr w:rsidR="00525DEC" w:rsidRPr="00D1689A" w:rsidTr="00B1662B">
        <w:trPr>
          <w:trHeight w:val="78"/>
        </w:trPr>
        <w:tc>
          <w:tcPr>
            <w:tcW w:w="3841" w:type="dxa"/>
            <w:shd w:val="clear" w:color="auto" w:fill="auto"/>
          </w:tcPr>
          <w:p w:rsidR="00525DEC" w:rsidRPr="00D1689A" w:rsidRDefault="00525DEC" w:rsidP="002C3395">
            <w:r w:rsidRPr="00D1689A">
              <w:t>Мероприятия в области молодежной политики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10,5</w:t>
            </w:r>
          </w:p>
        </w:tc>
        <w:tc>
          <w:tcPr>
            <w:tcW w:w="1067" w:type="dxa"/>
            <w:shd w:val="clear" w:color="auto" w:fill="auto"/>
            <w:noWrap/>
          </w:tcPr>
          <w:p w:rsidR="00525DEC" w:rsidRPr="00D1689A" w:rsidRDefault="00525DEC" w:rsidP="002C3395">
            <w:pPr>
              <w:jc w:val="right"/>
            </w:pPr>
            <w:r w:rsidRPr="00D1689A">
              <w:t>10,5</w:t>
            </w:r>
          </w:p>
        </w:tc>
        <w:tc>
          <w:tcPr>
            <w:tcW w:w="961" w:type="dxa"/>
            <w:shd w:val="clear" w:color="auto" w:fill="auto"/>
            <w:noWrap/>
          </w:tcPr>
          <w:p w:rsidR="00525DEC" w:rsidRPr="00D1689A" w:rsidRDefault="00525DEC" w:rsidP="002C3395">
            <w:pPr>
              <w:jc w:val="right"/>
            </w:pPr>
            <w:r w:rsidRPr="00D1689A">
              <w:t>10,5</w:t>
            </w:r>
          </w:p>
        </w:tc>
      </w:tr>
      <w:tr w:rsidR="00525DEC" w:rsidRPr="00D1689A" w:rsidTr="00B1662B">
        <w:trPr>
          <w:trHeight w:val="874"/>
        </w:trPr>
        <w:tc>
          <w:tcPr>
            <w:tcW w:w="3841" w:type="dxa"/>
            <w:shd w:val="clear" w:color="auto" w:fill="auto"/>
          </w:tcPr>
          <w:p w:rsidR="00525DEC" w:rsidRPr="00D1689A" w:rsidRDefault="00525DEC" w:rsidP="002C3395">
            <w:r w:rsidRPr="00D1689A">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6,7</w:t>
            </w:r>
          </w:p>
        </w:tc>
        <w:tc>
          <w:tcPr>
            <w:tcW w:w="1067" w:type="dxa"/>
            <w:shd w:val="clear" w:color="auto" w:fill="auto"/>
            <w:noWrap/>
          </w:tcPr>
          <w:p w:rsidR="00525DEC" w:rsidRPr="00D1689A" w:rsidRDefault="00525DEC" w:rsidP="002C3395">
            <w:pPr>
              <w:jc w:val="right"/>
            </w:pPr>
            <w:r w:rsidRPr="00D1689A">
              <w:t>6,7</w:t>
            </w:r>
          </w:p>
        </w:tc>
        <w:tc>
          <w:tcPr>
            <w:tcW w:w="961" w:type="dxa"/>
            <w:shd w:val="clear" w:color="auto" w:fill="auto"/>
            <w:noWrap/>
          </w:tcPr>
          <w:p w:rsidR="00525DEC" w:rsidRPr="00D1689A" w:rsidRDefault="00525DEC" w:rsidP="002C3395">
            <w:pPr>
              <w:jc w:val="right"/>
            </w:pPr>
            <w:r w:rsidRPr="00D1689A">
              <w:t>6,7</w:t>
            </w:r>
          </w:p>
        </w:tc>
      </w:tr>
      <w:tr w:rsidR="00525DEC" w:rsidRPr="00D1689A" w:rsidTr="00B1662B">
        <w:trPr>
          <w:trHeight w:val="70"/>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6,7</w:t>
            </w:r>
          </w:p>
        </w:tc>
        <w:tc>
          <w:tcPr>
            <w:tcW w:w="1067" w:type="dxa"/>
            <w:shd w:val="clear" w:color="auto" w:fill="auto"/>
            <w:noWrap/>
          </w:tcPr>
          <w:p w:rsidR="00525DEC" w:rsidRPr="00D1689A" w:rsidRDefault="00525DEC" w:rsidP="002C3395">
            <w:pPr>
              <w:jc w:val="right"/>
            </w:pPr>
            <w:r w:rsidRPr="00D1689A">
              <w:t>6,7</w:t>
            </w:r>
          </w:p>
        </w:tc>
        <w:tc>
          <w:tcPr>
            <w:tcW w:w="961" w:type="dxa"/>
            <w:shd w:val="clear" w:color="auto" w:fill="auto"/>
            <w:noWrap/>
          </w:tcPr>
          <w:p w:rsidR="00525DEC" w:rsidRPr="00D1689A" w:rsidRDefault="00525DEC" w:rsidP="002C3395">
            <w:pPr>
              <w:jc w:val="right"/>
            </w:pPr>
            <w:r w:rsidRPr="00D1689A">
              <w:t>6,7</w:t>
            </w:r>
          </w:p>
        </w:tc>
      </w:tr>
      <w:tr w:rsidR="00525DEC" w:rsidRPr="00D1689A" w:rsidTr="00B1662B">
        <w:trPr>
          <w:trHeight w:val="70"/>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3,8</w:t>
            </w:r>
          </w:p>
        </w:tc>
        <w:tc>
          <w:tcPr>
            <w:tcW w:w="1067" w:type="dxa"/>
            <w:shd w:val="clear" w:color="auto" w:fill="auto"/>
            <w:noWrap/>
          </w:tcPr>
          <w:p w:rsidR="00525DEC" w:rsidRPr="00D1689A" w:rsidRDefault="00525DEC" w:rsidP="002C3395">
            <w:pPr>
              <w:jc w:val="right"/>
            </w:pPr>
            <w:r w:rsidRPr="00D1689A">
              <w:t>3,8</w:t>
            </w:r>
          </w:p>
        </w:tc>
        <w:tc>
          <w:tcPr>
            <w:tcW w:w="961" w:type="dxa"/>
            <w:shd w:val="clear" w:color="auto" w:fill="auto"/>
            <w:noWrap/>
          </w:tcPr>
          <w:p w:rsidR="00525DEC" w:rsidRPr="00D1689A" w:rsidRDefault="00525DEC" w:rsidP="002C3395">
            <w:pPr>
              <w:jc w:val="right"/>
            </w:pPr>
            <w:r w:rsidRPr="00D1689A">
              <w:t>3,8</w:t>
            </w:r>
          </w:p>
        </w:tc>
      </w:tr>
      <w:tr w:rsidR="00525DEC" w:rsidRPr="00D1689A" w:rsidTr="00B1662B">
        <w:trPr>
          <w:trHeight w:val="70"/>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3,8</w:t>
            </w:r>
          </w:p>
        </w:tc>
        <w:tc>
          <w:tcPr>
            <w:tcW w:w="1067" w:type="dxa"/>
            <w:shd w:val="clear" w:color="auto" w:fill="auto"/>
            <w:noWrap/>
          </w:tcPr>
          <w:p w:rsidR="00525DEC" w:rsidRPr="00D1689A" w:rsidRDefault="00525DEC" w:rsidP="002C3395">
            <w:pPr>
              <w:jc w:val="right"/>
            </w:pPr>
            <w:r w:rsidRPr="00D1689A">
              <w:t>3,8</w:t>
            </w:r>
          </w:p>
        </w:tc>
        <w:tc>
          <w:tcPr>
            <w:tcW w:w="961" w:type="dxa"/>
            <w:shd w:val="clear" w:color="auto" w:fill="auto"/>
            <w:noWrap/>
          </w:tcPr>
          <w:p w:rsidR="00525DEC" w:rsidRPr="00D1689A" w:rsidRDefault="00525DEC" w:rsidP="002C3395">
            <w:pPr>
              <w:jc w:val="right"/>
            </w:pPr>
            <w:r w:rsidRPr="00D1689A">
              <w:t>3,8</w:t>
            </w:r>
          </w:p>
        </w:tc>
      </w:tr>
      <w:tr w:rsidR="00525DEC" w:rsidRPr="00D1689A" w:rsidTr="00B1662B">
        <w:trPr>
          <w:trHeight w:val="120"/>
        </w:trPr>
        <w:tc>
          <w:tcPr>
            <w:tcW w:w="3841" w:type="dxa"/>
            <w:shd w:val="clear" w:color="auto" w:fill="auto"/>
          </w:tcPr>
          <w:p w:rsidR="00525DEC" w:rsidRPr="00D1689A" w:rsidRDefault="00525DEC" w:rsidP="002C3395">
            <w:r w:rsidRPr="00D1689A">
              <w:t>Основное мероприятие «Укрепление здоровья, формирование здорового образа жизни молодых граждан»</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8,4</w:t>
            </w:r>
          </w:p>
        </w:tc>
        <w:tc>
          <w:tcPr>
            <w:tcW w:w="1067" w:type="dxa"/>
            <w:shd w:val="clear" w:color="auto" w:fill="auto"/>
            <w:noWrap/>
          </w:tcPr>
          <w:p w:rsidR="00525DEC" w:rsidRPr="00D1689A" w:rsidRDefault="00525DEC" w:rsidP="002C3395">
            <w:pPr>
              <w:jc w:val="right"/>
            </w:pPr>
            <w:r w:rsidRPr="00D1689A">
              <w:t>8,4</w:t>
            </w:r>
          </w:p>
        </w:tc>
        <w:tc>
          <w:tcPr>
            <w:tcW w:w="961" w:type="dxa"/>
            <w:shd w:val="clear" w:color="auto" w:fill="auto"/>
            <w:noWrap/>
          </w:tcPr>
          <w:p w:rsidR="00525DEC" w:rsidRPr="00D1689A" w:rsidRDefault="00525DEC" w:rsidP="002C3395">
            <w:pPr>
              <w:jc w:val="right"/>
            </w:pPr>
            <w:r w:rsidRPr="00D1689A">
              <w:t>8,4</w:t>
            </w:r>
          </w:p>
        </w:tc>
      </w:tr>
      <w:tr w:rsidR="00525DEC" w:rsidRPr="00D1689A" w:rsidTr="00B1662B">
        <w:trPr>
          <w:trHeight w:val="153"/>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8,4</w:t>
            </w:r>
          </w:p>
        </w:tc>
        <w:tc>
          <w:tcPr>
            <w:tcW w:w="1067" w:type="dxa"/>
            <w:shd w:val="clear" w:color="auto" w:fill="auto"/>
            <w:noWrap/>
          </w:tcPr>
          <w:p w:rsidR="00525DEC" w:rsidRPr="00D1689A" w:rsidRDefault="00525DEC" w:rsidP="002C3395">
            <w:pPr>
              <w:jc w:val="right"/>
            </w:pPr>
            <w:r w:rsidRPr="00D1689A">
              <w:t>8,4</w:t>
            </w:r>
          </w:p>
        </w:tc>
        <w:tc>
          <w:tcPr>
            <w:tcW w:w="961" w:type="dxa"/>
            <w:shd w:val="clear" w:color="auto" w:fill="auto"/>
            <w:noWrap/>
          </w:tcPr>
          <w:p w:rsidR="00525DEC" w:rsidRPr="00D1689A" w:rsidRDefault="00525DEC" w:rsidP="002C3395">
            <w:pPr>
              <w:jc w:val="right"/>
            </w:pPr>
            <w:r w:rsidRPr="00D1689A">
              <w:t>8,4</w:t>
            </w:r>
          </w:p>
        </w:tc>
      </w:tr>
      <w:tr w:rsidR="00525DEC" w:rsidRPr="00D1689A" w:rsidTr="00B1662B">
        <w:trPr>
          <w:trHeight w:val="70"/>
        </w:trPr>
        <w:tc>
          <w:tcPr>
            <w:tcW w:w="3841" w:type="dxa"/>
            <w:shd w:val="clear" w:color="auto" w:fill="auto"/>
          </w:tcPr>
          <w:p w:rsidR="00525DEC" w:rsidRPr="00D1689A" w:rsidRDefault="00525DEC" w:rsidP="002C3395">
            <w:r w:rsidRPr="00D1689A">
              <w:t>Мероприятия в области молодежной политики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8,4</w:t>
            </w:r>
          </w:p>
        </w:tc>
        <w:tc>
          <w:tcPr>
            <w:tcW w:w="1067" w:type="dxa"/>
            <w:shd w:val="clear" w:color="auto" w:fill="auto"/>
            <w:noWrap/>
          </w:tcPr>
          <w:p w:rsidR="00525DEC" w:rsidRPr="00D1689A" w:rsidRDefault="00525DEC" w:rsidP="002C3395">
            <w:pPr>
              <w:jc w:val="right"/>
            </w:pPr>
            <w:r w:rsidRPr="00D1689A">
              <w:t>8,4</w:t>
            </w:r>
          </w:p>
        </w:tc>
        <w:tc>
          <w:tcPr>
            <w:tcW w:w="961" w:type="dxa"/>
            <w:shd w:val="clear" w:color="auto" w:fill="auto"/>
            <w:noWrap/>
          </w:tcPr>
          <w:p w:rsidR="00525DEC" w:rsidRPr="00D1689A" w:rsidRDefault="00525DEC" w:rsidP="002C3395">
            <w:pPr>
              <w:jc w:val="right"/>
            </w:pPr>
            <w:r w:rsidRPr="00D1689A">
              <w:t>8,4</w:t>
            </w:r>
          </w:p>
        </w:tc>
      </w:tr>
      <w:tr w:rsidR="00525DEC" w:rsidRPr="00D1689A" w:rsidTr="00B1662B">
        <w:trPr>
          <w:trHeight w:val="70"/>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2,5</w:t>
            </w:r>
          </w:p>
        </w:tc>
        <w:tc>
          <w:tcPr>
            <w:tcW w:w="1067" w:type="dxa"/>
            <w:shd w:val="clear" w:color="auto" w:fill="auto"/>
            <w:noWrap/>
          </w:tcPr>
          <w:p w:rsidR="00525DEC" w:rsidRPr="00D1689A" w:rsidRDefault="00525DEC" w:rsidP="002C3395">
            <w:pPr>
              <w:jc w:val="right"/>
            </w:pPr>
            <w:r w:rsidRPr="00D1689A">
              <w:t>2,5</w:t>
            </w:r>
          </w:p>
        </w:tc>
        <w:tc>
          <w:tcPr>
            <w:tcW w:w="961" w:type="dxa"/>
            <w:shd w:val="clear" w:color="auto" w:fill="auto"/>
            <w:noWrap/>
          </w:tcPr>
          <w:p w:rsidR="00525DEC" w:rsidRPr="00D1689A" w:rsidRDefault="00525DEC" w:rsidP="002C3395">
            <w:pPr>
              <w:jc w:val="right"/>
            </w:pPr>
            <w:r w:rsidRPr="00D1689A">
              <w:t>2,5</w:t>
            </w:r>
          </w:p>
        </w:tc>
      </w:tr>
      <w:tr w:rsidR="00525DEC" w:rsidRPr="00D1689A" w:rsidTr="00B1662B">
        <w:trPr>
          <w:trHeight w:val="278"/>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2,5</w:t>
            </w:r>
          </w:p>
        </w:tc>
        <w:tc>
          <w:tcPr>
            <w:tcW w:w="1067" w:type="dxa"/>
            <w:shd w:val="clear" w:color="auto" w:fill="auto"/>
            <w:noWrap/>
          </w:tcPr>
          <w:p w:rsidR="00525DEC" w:rsidRPr="00D1689A" w:rsidRDefault="00525DEC" w:rsidP="002C3395">
            <w:pPr>
              <w:jc w:val="right"/>
            </w:pPr>
            <w:r w:rsidRPr="00D1689A">
              <w:t>2,5</w:t>
            </w:r>
          </w:p>
        </w:tc>
        <w:tc>
          <w:tcPr>
            <w:tcW w:w="961" w:type="dxa"/>
            <w:shd w:val="clear" w:color="auto" w:fill="auto"/>
            <w:noWrap/>
          </w:tcPr>
          <w:p w:rsidR="00525DEC" w:rsidRPr="00D1689A" w:rsidRDefault="00525DEC" w:rsidP="002C3395">
            <w:pPr>
              <w:jc w:val="right"/>
            </w:pPr>
            <w:r w:rsidRPr="00D1689A">
              <w:t>2,5</w:t>
            </w:r>
          </w:p>
        </w:tc>
      </w:tr>
      <w:tr w:rsidR="00525DEC" w:rsidRPr="00D1689A" w:rsidTr="00B1662B">
        <w:trPr>
          <w:trHeight w:val="163"/>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5,9</w:t>
            </w:r>
          </w:p>
        </w:tc>
        <w:tc>
          <w:tcPr>
            <w:tcW w:w="1067" w:type="dxa"/>
            <w:shd w:val="clear" w:color="auto" w:fill="auto"/>
            <w:noWrap/>
          </w:tcPr>
          <w:p w:rsidR="00525DEC" w:rsidRPr="00D1689A" w:rsidRDefault="00525DEC" w:rsidP="002C3395">
            <w:pPr>
              <w:jc w:val="right"/>
            </w:pPr>
            <w:r w:rsidRPr="00D1689A">
              <w:t>5,9</w:t>
            </w:r>
          </w:p>
        </w:tc>
        <w:tc>
          <w:tcPr>
            <w:tcW w:w="961" w:type="dxa"/>
            <w:shd w:val="clear" w:color="auto" w:fill="auto"/>
            <w:noWrap/>
          </w:tcPr>
          <w:p w:rsidR="00525DEC" w:rsidRPr="00D1689A" w:rsidRDefault="00525DEC" w:rsidP="002C3395">
            <w:pPr>
              <w:jc w:val="right"/>
            </w:pPr>
            <w:r w:rsidRPr="00D1689A">
              <w:t>5,9</w:t>
            </w:r>
          </w:p>
        </w:tc>
      </w:tr>
      <w:tr w:rsidR="00525DEC" w:rsidRPr="00D1689A" w:rsidTr="00B1662B">
        <w:trPr>
          <w:trHeight w:val="464"/>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5,9</w:t>
            </w:r>
          </w:p>
        </w:tc>
        <w:tc>
          <w:tcPr>
            <w:tcW w:w="1067" w:type="dxa"/>
            <w:shd w:val="clear" w:color="auto" w:fill="auto"/>
            <w:noWrap/>
          </w:tcPr>
          <w:p w:rsidR="00525DEC" w:rsidRPr="00D1689A" w:rsidRDefault="00525DEC" w:rsidP="002C3395">
            <w:pPr>
              <w:jc w:val="right"/>
            </w:pPr>
            <w:r w:rsidRPr="00D1689A">
              <w:t>5,9</w:t>
            </w:r>
          </w:p>
        </w:tc>
        <w:tc>
          <w:tcPr>
            <w:tcW w:w="961" w:type="dxa"/>
            <w:shd w:val="clear" w:color="auto" w:fill="auto"/>
            <w:noWrap/>
          </w:tcPr>
          <w:p w:rsidR="00525DEC" w:rsidRPr="00D1689A" w:rsidRDefault="00525DEC" w:rsidP="002C3395">
            <w:pPr>
              <w:jc w:val="right"/>
            </w:pPr>
            <w:r w:rsidRPr="00D1689A">
              <w:t>5,9</w:t>
            </w:r>
          </w:p>
        </w:tc>
      </w:tr>
      <w:tr w:rsidR="00525DEC" w:rsidRPr="00D1689A" w:rsidTr="00B1662B">
        <w:trPr>
          <w:trHeight w:val="317"/>
        </w:trPr>
        <w:tc>
          <w:tcPr>
            <w:tcW w:w="3841" w:type="dxa"/>
            <w:shd w:val="clear" w:color="auto" w:fill="auto"/>
          </w:tcPr>
          <w:p w:rsidR="00525DEC" w:rsidRPr="00D1689A" w:rsidRDefault="00525DEC" w:rsidP="002C3395">
            <w:pPr>
              <w:jc w:val="both"/>
            </w:pPr>
            <w:r w:rsidRPr="00D1689A">
              <w:t>Основное мероприятие «Вовлечение в предпринимательскую деятельность»</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6,4</w:t>
            </w:r>
          </w:p>
        </w:tc>
        <w:tc>
          <w:tcPr>
            <w:tcW w:w="1067" w:type="dxa"/>
            <w:shd w:val="clear" w:color="auto" w:fill="auto"/>
            <w:noWrap/>
          </w:tcPr>
          <w:p w:rsidR="00525DEC" w:rsidRPr="00D1689A" w:rsidRDefault="00525DEC" w:rsidP="002C3395">
            <w:pPr>
              <w:jc w:val="right"/>
            </w:pPr>
            <w:r w:rsidRPr="00D1689A">
              <w:t>6,4</w:t>
            </w:r>
          </w:p>
        </w:tc>
        <w:tc>
          <w:tcPr>
            <w:tcW w:w="961" w:type="dxa"/>
            <w:shd w:val="clear" w:color="auto" w:fill="auto"/>
            <w:noWrap/>
          </w:tcPr>
          <w:p w:rsidR="00525DEC" w:rsidRPr="00D1689A" w:rsidRDefault="00525DEC" w:rsidP="002C3395">
            <w:pPr>
              <w:jc w:val="right"/>
            </w:pPr>
            <w:r w:rsidRPr="00D1689A">
              <w:t>6,4</w:t>
            </w:r>
          </w:p>
        </w:tc>
      </w:tr>
      <w:tr w:rsidR="00525DEC" w:rsidRPr="00D1689A" w:rsidTr="00B1662B">
        <w:trPr>
          <w:trHeight w:val="188"/>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6,4</w:t>
            </w:r>
          </w:p>
        </w:tc>
        <w:tc>
          <w:tcPr>
            <w:tcW w:w="1067" w:type="dxa"/>
            <w:shd w:val="clear" w:color="auto" w:fill="auto"/>
            <w:noWrap/>
          </w:tcPr>
          <w:p w:rsidR="00525DEC" w:rsidRPr="00D1689A" w:rsidRDefault="00525DEC" w:rsidP="002C3395">
            <w:pPr>
              <w:jc w:val="right"/>
            </w:pPr>
            <w:r w:rsidRPr="00D1689A">
              <w:t>6,4</w:t>
            </w:r>
          </w:p>
        </w:tc>
        <w:tc>
          <w:tcPr>
            <w:tcW w:w="961" w:type="dxa"/>
            <w:shd w:val="clear" w:color="auto" w:fill="auto"/>
            <w:noWrap/>
          </w:tcPr>
          <w:p w:rsidR="00525DEC" w:rsidRPr="00D1689A" w:rsidRDefault="00525DEC" w:rsidP="002C3395">
            <w:pPr>
              <w:jc w:val="right"/>
            </w:pPr>
            <w:r w:rsidRPr="00D1689A">
              <w:t>6,4</w:t>
            </w:r>
          </w:p>
        </w:tc>
      </w:tr>
      <w:tr w:rsidR="00525DEC" w:rsidRPr="00D1689A" w:rsidTr="00B1662B">
        <w:trPr>
          <w:trHeight w:val="221"/>
        </w:trPr>
        <w:tc>
          <w:tcPr>
            <w:tcW w:w="3841" w:type="dxa"/>
            <w:shd w:val="clear" w:color="auto" w:fill="auto"/>
          </w:tcPr>
          <w:p w:rsidR="00525DEC" w:rsidRPr="00D1689A" w:rsidRDefault="00525DEC" w:rsidP="002C3395">
            <w:r w:rsidRPr="00D1689A">
              <w:t>Мероприятия в области молодежной политики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6,4</w:t>
            </w:r>
          </w:p>
        </w:tc>
        <w:tc>
          <w:tcPr>
            <w:tcW w:w="1067" w:type="dxa"/>
            <w:shd w:val="clear" w:color="auto" w:fill="auto"/>
            <w:noWrap/>
          </w:tcPr>
          <w:p w:rsidR="00525DEC" w:rsidRPr="00D1689A" w:rsidRDefault="00525DEC" w:rsidP="002C3395">
            <w:pPr>
              <w:jc w:val="right"/>
            </w:pPr>
            <w:r w:rsidRPr="00D1689A">
              <w:t>6,4</w:t>
            </w:r>
          </w:p>
        </w:tc>
        <w:tc>
          <w:tcPr>
            <w:tcW w:w="961" w:type="dxa"/>
            <w:shd w:val="clear" w:color="auto" w:fill="auto"/>
            <w:noWrap/>
          </w:tcPr>
          <w:p w:rsidR="00525DEC" w:rsidRPr="00D1689A" w:rsidRDefault="00525DEC" w:rsidP="002C3395">
            <w:pPr>
              <w:jc w:val="right"/>
            </w:pPr>
            <w:r w:rsidRPr="00D1689A">
              <w:t>6,4</w:t>
            </w:r>
          </w:p>
        </w:tc>
      </w:tr>
      <w:tr w:rsidR="00525DEC" w:rsidRPr="00D1689A" w:rsidTr="00B1662B">
        <w:trPr>
          <w:trHeight w:val="1184"/>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1,5</w:t>
            </w:r>
          </w:p>
        </w:tc>
        <w:tc>
          <w:tcPr>
            <w:tcW w:w="1067" w:type="dxa"/>
            <w:shd w:val="clear" w:color="auto" w:fill="auto"/>
            <w:noWrap/>
          </w:tcPr>
          <w:p w:rsidR="00525DEC" w:rsidRPr="00D1689A" w:rsidRDefault="00525DEC" w:rsidP="002C3395">
            <w:pPr>
              <w:jc w:val="right"/>
            </w:pPr>
            <w:r w:rsidRPr="00D1689A">
              <w:t>1,5</w:t>
            </w:r>
          </w:p>
        </w:tc>
        <w:tc>
          <w:tcPr>
            <w:tcW w:w="961" w:type="dxa"/>
            <w:shd w:val="clear" w:color="auto" w:fill="auto"/>
            <w:noWrap/>
          </w:tcPr>
          <w:p w:rsidR="00525DEC" w:rsidRPr="00D1689A" w:rsidRDefault="00525DEC" w:rsidP="002C3395">
            <w:pPr>
              <w:jc w:val="right"/>
            </w:pPr>
            <w:r w:rsidRPr="00D1689A">
              <w:t>1,5</w:t>
            </w:r>
          </w:p>
        </w:tc>
      </w:tr>
      <w:tr w:rsidR="00525DEC" w:rsidRPr="00D1689A" w:rsidTr="00B1662B">
        <w:trPr>
          <w:trHeight w:val="159"/>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1,5</w:t>
            </w:r>
          </w:p>
        </w:tc>
        <w:tc>
          <w:tcPr>
            <w:tcW w:w="1067" w:type="dxa"/>
            <w:shd w:val="clear" w:color="auto" w:fill="auto"/>
            <w:noWrap/>
          </w:tcPr>
          <w:p w:rsidR="00525DEC" w:rsidRPr="00D1689A" w:rsidRDefault="00525DEC" w:rsidP="002C3395">
            <w:pPr>
              <w:jc w:val="right"/>
            </w:pPr>
            <w:r w:rsidRPr="00D1689A">
              <w:t>1,5</w:t>
            </w:r>
          </w:p>
        </w:tc>
        <w:tc>
          <w:tcPr>
            <w:tcW w:w="961" w:type="dxa"/>
            <w:shd w:val="clear" w:color="auto" w:fill="auto"/>
            <w:noWrap/>
          </w:tcPr>
          <w:p w:rsidR="00525DEC" w:rsidRPr="00D1689A" w:rsidRDefault="00525DEC" w:rsidP="002C3395">
            <w:pPr>
              <w:jc w:val="right"/>
            </w:pPr>
            <w:r w:rsidRPr="00D1689A">
              <w:t>1,5</w:t>
            </w:r>
          </w:p>
        </w:tc>
      </w:tr>
      <w:tr w:rsidR="00525DEC" w:rsidRPr="00D1689A" w:rsidTr="00B1662B">
        <w:trPr>
          <w:trHeight w:val="70"/>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4,9</w:t>
            </w:r>
          </w:p>
        </w:tc>
        <w:tc>
          <w:tcPr>
            <w:tcW w:w="1067" w:type="dxa"/>
            <w:shd w:val="clear" w:color="auto" w:fill="auto"/>
            <w:noWrap/>
          </w:tcPr>
          <w:p w:rsidR="00525DEC" w:rsidRPr="00D1689A" w:rsidRDefault="00525DEC" w:rsidP="002C3395">
            <w:pPr>
              <w:jc w:val="right"/>
            </w:pPr>
            <w:r w:rsidRPr="00D1689A">
              <w:t>4,9</w:t>
            </w:r>
          </w:p>
        </w:tc>
        <w:tc>
          <w:tcPr>
            <w:tcW w:w="961" w:type="dxa"/>
            <w:shd w:val="clear" w:color="auto" w:fill="auto"/>
            <w:noWrap/>
          </w:tcPr>
          <w:p w:rsidR="00525DEC" w:rsidRPr="00D1689A" w:rsidRDefault="00525DEC" w:rsidP="002C3395">
            <w:pPr>
              <w:jc w:val="right"/>
            </w:pPr>
            <w:r w:rsidRPr="00D1689A">
              <w:t>4,9</w:t>
            </w:r>
          </w:p>
        </w:tc>
      </w:tr>
      <w:tr w:rsidR="00525DEC" w:rsidRPr="00D1689A" w:rsidTr="00B1662B">
        <w:trPr>
          <w:trHeight w:val="244"/>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4,9</w:t>
            </w:r>
          </w:p>
        </w:tc>
        <w:tc>
          <w:tcPr>
            <w:tcW w:w="1067" w:type="dxa"/>
            <w:shd w:val="clear" w:color="auto" w:fill="auto"/>
            <w:noWrap/>
          </w:tcPr>
          <w:p w:rsidR="00525DEC" w:rsidRPr="00D1689A" w:rsidRDefault="00525DEC" w:rsidP="002C3395">
            <w:pPr>
              <w:jc w:val="right"/>
            </w:pPr>
            <w:r w:rsidRPr="00D1689A">
              <w:t>4,9</w:t>
            </w:r>
          </w:p>
        </w:tc>
        <w:tc>
          <w:tcPr>
            <w:tcW w:w="961" w:type="dxa"/>
            <w:shd w:val="clear" w:color="auto" w:fill="auto"/>
            <w:noWrap/>
          </w:tcPr>
          <w:p w:rsidR="00525DEC" w:rsidRPr="00D1689A" w:rsidRDefault="00525DEC" w:rsidP="002C3395">
            <w:pPr>
              <w:jc w:val="right"/>
            </w:pPr>
            <w:r w:rsidRPr="00D1689A">
              <w:t>4,9</w:t>
            </w:r>
          </w:p>
        </w:tc>
      </w:tr>
      <w:tr w:rsidR="00525DEC" w:rsidRPr="00D1689A" w:rsidTr="00B1662B">
        <w:trPr>
          <w:trHeight w:val="444"/>
        </w:trPr>
        <w:tc>
          <w:tcPr>
            <w:tcW w:w="3841" w:type="dxa"/>
            <w:shd w:val="clear" w:color="auto" w:fill="auto"/>
          </w:tcPr>
          <w:p w:rsidR="00525DEC" w:rsidRPr="00D1689A" w:rsidRDefault="00525DEC" w:rsidP="002C3395">
            <w:r w:rsidRPr="00D1689A">
              <w:t>Основное мероприятие «Молодежная культура и творчество»</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6,6</w:t>
            </w:r>
          </w:p>
        </w:tc>
        <w:tc>
          <w:tcPr>
            <w:tcW w:w="1067" w:type="dxa"/>
            <w:shd w:val="clear" w:color="auto" w:fill="auto"/>
            <w:noWrap/>
          </w:tcPr>
          <w:p w:rsidR="00525DEC" w:rsidRPr="00D1689A" w:rsidRDefault="00525DEC" w:rsidP="002C3395">
            <w:pPr>
              <w:jc w:val="right"/>
            </w:pPr>
            <w:r w:rsidRPr="00D1689A">
              <w:t>6,6</w:t>
            </w:r>
          </w:p>
        </w:tc>
        <w:tc>
          <w:tcPr>
            <w:tcW w:w="961" w:type="dxa"/>
            <w:shd w:val="clear" w:color="auto" w:fill="auto"/>
            <w:noWrap/>
          </w:tcPr>
          <w:p w:rsidR="00525DEC" w:rsidRPr="00D1689A" w:rsidRDefault="00525DEC" w:rsidP="002C3395">
            <w:pPr>
              <w:jc w:val="right"/>
            </w:pPr>
            <w:r w:rsidRPr="00D1689A">
              <w:t>6,6</w:t>
            </w:r>
          </w:p>
        </w:tc>
      </w:tr>
      <w:tr w:rsidR="00525DEC" w:rsidRPr="00D1689A" w:rsidTr="00B1662B">
        <w:trPr>
          <w:trHeight w:val="342"/>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6,6</w:t>
            </w:r>
          </w:p>
        </w:tc>
        <w:tc>
          <w:tcPr>
            <w:tcW w:w="1067" w:type="dxa"/>
            <w:shd w:val="clear" w:color="auto" w:fill="auto"/>
            <w:noWrap/>
          </w:tcPr>
          <w:p w:rsidR="00525DEC" w:rsidRPr="00D1689A" w:rsidRDefault="00525DEC" w:rsidP="002C3395">
            <w:pPr>
              <w:jc w:val="right"/>
            </w:pPr>
            <w:r w:rsidRPr="00D1689A">
              <w:t>6,6</w:t>
            </w:r>
          </w:p>
        </w:tc>
        <w:tc>
          <w:tcPr>
            <w:tcW w:w="961" w:type="dxa"/>
            <w:shd w:val="clear" w:color="auto" w:fill="auto"/>
            <w:noWrap/>
          </w:tcPr>
          <w:p w:rsidR="00525DEC" w:rsidRPr="00D1689A" w:rsidRDefault="00525DEC" w:rsidP="002C3395">
            <w:pPr>
              <w:jc w:val="right"/>
            </w:pPr>
            <w:r w:rsidRPr="00D1689A">
              <w:t>6,6</w:t>
            </w:r>
          </w:p>
        </w:tc>
      </w:tr>
      <w:tr w:rsidR="00525DEC" w:rsidRPr="00D1689A" w:rsidTr="00B1662B">
        <w:trPr>
          <w:trHeight w:val="70"/>
        </w:trPr>
        <w:tc>
          <w:tcPr>
            <w:tcW w:w="3841" w:type="dxa"/>
            <w:shd w:val="clear" w:color="auto" w:fill="auto"/>
          </w:tcPr>
          <w:p w:rsidR="00525DEC" w:rsidRPr="00D1689A" w:rsidRDefault="00525DEC" w:rsidP="002C3395">
            <w:r w:rsidRPr="00D1689A">
              <w:lastRenderedPageBreak/>
              <w:t>Мероприятия в области молодежной политики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6,6</w:t>
            </w:r>
          </w:p>
        </w:tc>
        <w:tc>
          <w:tcPr>
            <w:tcW w:w="1067" w:type="dxa"/>
            <w:shd w:val="clear" w:color="auto" w:fill="auto"/>
            <w:noWrap/>
          </w:tcPr>
          <w:p w:rsidR="00525DEC" w:rsidRPr="00D1689A" w:rsidRDefault="00525DEC" w:rsidP="002C3395">
            <w:pPr>
              <w:jc w:val="right"/>
            </w:pPr>
            <w:r w:rsidRPr="00D1689A">
              <w:t>6,6</w:t>
            </w:r>
          </w:p>
        </w:tc>
        <w:tc>
          <w:tcPr>
            <w:tcW w:w="961" w:type="dxa"/>
            <w:shd w:val="clear" w:color="auto" w:fill="auto"/>
            <w:noWrap/>
          </w:tcPr>
          <w:p w:rsidR="00525DEC" w:rsidRPr="00D1689A" w:rsidRDefault="00525DEC" w:rsidP="002C3395">
            <w:pPr>
              <w:jc w:val="right"/>
            </w:pPr>
            <w:r w:rsidRPr="00D1689A">
              <w:t>6,6</w:t>
            </w:r>
          </w:p>
        </w:tc>
      </w:tr>
      <w:tr w:rsidR="00525DEC" w:rsidRPr="00D1689A" w:rsidTr="00B1662B">
        <w:trPr>
          <w:trHeight w:val="426"/>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6,6</w:t>
            </w:r>
          </w:p>
        </w:tc>
        <w:tc>
          <w:tcPr>
            <w:tcW w:w="1067" w:type="dxa"/>
            <w:shd w:val="clear" w:color="auto" w:fill="auto"/>
            <w:noWrap/>
          </w:tcPr>
          <w:p w:rsidR="00525DEC" w:rsidRPr="00D1689A" w:rsidRDefault="00525DEC" w:rsidP="002C3395">
            <w:pPr>
              <w:jc w:val="right"/>
            </w:pPr>
            <w:r w:rsidRPr="00D1689A">
              <w:t>6,6</w:t>
            </w:r>
          </w:p>
        </w:tc>
        <w:tc>
          <w:tcPr>
            <w:tcW w:w="961" w:type="dxa"/>
            <w:shd w:val="clear" w:color="auto" w:fill="auto"/>
            <w:noWrap/>
          </w:tcPr>
          <w:p w:rsidR="00525DEC" w:rsidRPr="00D1689A" w:rsidRDefault="00525DEC" w:rsidP="002C3395">
            <w:pPr>
              <w:jc w:val="right"/>
            </w:pPr>
            <w:r w:rsidRPr="00D1689A">
              <w:t>6,6</w:t>
            </w:r>
          </w:p>
        </w:tc>
      </w:tr>
      <w:tr w:rsidR="00525DEC" w:rsidRPr="00D1689A" w:rsidTr="00B1662B">
        <w:trPr>
          <w:trHeight w:val="252"/>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r w:rsidRPr="00D1689A">
              <w:br w:type="page"/>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07</w:t>
            </w:r>
          </w:p>
        </w:tc>
        <w:tc>
          <w:tcPr>
            <w:tcW w:w="416" w:type="dxa"/>
            <w:shd w:val="clear" w:color="auto" w:fill="auto"/>
            <w:noWrap/>
          </w:tcPr>
          <w:p w:rsidR="00525DEC" w:rsidRPr="00D1689A" w:rsidRDefault="00525DEC" w:rsidP="002C3395">
            <w:r w:rsidRPr="00D1689A">
              <w:t>32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42110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6,6</w:t>
            </w:r>
          </w:p>
        </w:tc>
        <w:tc>
          <w:tcPr>
            <w:tcW w:w="1067" w:type="dxa"/>
            <w:shd w:val="clear" w:color="auto" w:fill="auto"/>
            <w:noWrap/>
          </w:tcPr>
          <w:p w:rsidR="00525DEC" w:rsidRPr="00D1689A" w:rsidRDefault="00525DEC" w:rsidP="002C3395">
            <w:pPr>
              <w:jc w:val="right"/>
            </w:pPr>
            <w:r w:rsidRPr="00D1689A">
              <w:t>6,6</w:t>
            </w:r>
          </w:p>
        </w:tc>
        <w:tc>
          <w:tcPr>
            <w:tcW w:w="961" w:type="dxa"/>
            <w:shd w:val="clear" w:color="auto" w:fill="auto"/>
            <w:noWrap/>
          </w:tcPr>
          <w:p w:rsidR="00525DEC" w:rsidRPr="00D1689A" w:rsidRDefault="00525DEC" w:rsidP="002C3395">
            <w:pPr>
              <w:jc w:val="right"/>
            </w:pPr>
            <w:r w:rsidRPr="00D1689A">
              <w:t>6,6</w:t>
            </w:r>
          </w:p>
        </w:tc>
      </w:tr>
      <w:tr w:rsidR="00525DEC" w:rsidRPr="00D1689A" w:rsidTr="00B1662B">
        <w:trPr>
          <w:trHeight w:val="92"/>
        </w:trPr>
        <w:tc>
          <w:tcPr>
            <w:tcW w:w="3841" w:type="dxa"/>
            <w:shd w:val="clear" w:color="auto" w:fill="auto"/>
          </w:tcPr>
          <w:p w:rsidR="00525DEC" w:rsidRPr="00D1689A" w:rsidRDefault="00525DEC" w:rsidP="002C3395">
            <w:r w:rsidRPr="00D1689A">
              <w:t>Другие вопросы в области образования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1 693,5</w:t>
            </w:r>
          </w:p>
        </w:tc>
        <w:tc>
          <w:tcPr>
            <w:tcW w:w="1067" w:type="dxa"/>
            <w:shd w:val="clear" w:color="auto" w:fill="auto"/>
            <w:noWrap/>
          </w:tcPr>
          <w:p w:rsidR="00525DEC" w:rsidRPr="00D1689A" w:rsidRDefault="00525DEC" w:rsidP="002C3395">
            <w:pPr>
              <w:jc w:val="right"/>
            </w:pPr>
            <w:r w:rsidRPr="00D1689A">
              <w:t>1 986,2</w:t>
            </w:r>
          </w:p>
        </w:tc>
        <w:tc>
          <w:tcPr>
            <w:tcW w:w="961" w:type="dxa"/>
            <w:shd w:val="clear" w:color="auto" w:fill="auto"/>
            <w:noWrap/>
          </w:tcPr>
          <w:p w:rsidR="00525DEC" w:rsidRPr="00D1689A" w:rsidRDefault="00525DEC" w:rsidP="002C3395">
            <w:pPr>
              <w:jc w:val="right"/>
            </w:pPr>
            <w:r w:rsidRPr="00D1689A">
              <w:t>2 012,4</w:t>
            </w:r>
          </w:p>
        </w:tc>
      </w:tr>
      <w:tr w:rsidR="00525DEC" w:rsidRPr="00D1689A" w:rsidTr="00B1662B">
        <w:trPr>
          <w:trHeight w:val="753"/>
        </w:trPr>
        <w:tc>
          <w:tcPr>
            <w:tcW w:w="3841" w:type="dxa"/>
            <w:shd w:val="clear" w:color="auto" w:fill="auto"/>
          </w:tcPr>
          <w:p w:rsidR="00525DEC" w:rsidRPr="00D1689A" w:rsidRDefault="00525DEC" w:rsidP="002C3395">
            <w:pPr>
              <w:rPr>
                <w:color w:val="000000"/>
              </w:rPr>
            </w:pPr>
            <w:r w:rsidRPr="00D1689A">
              <w:t>Му</w:t>
            </w:r>
            <w:r>
              <w:t>ниципальная программа «</w:t>
            </w:r>
            <w:r w:rsidRPr="00D1689A">
              <w:t xml:space="preserve">Развитие образования в </w:t>
            </w:r>
            <w:r>
              <w:t>Чамзинском муниципальном районе»</w:t>
            </w:r>
            <w:r w:rsidRPr="00D1689A">
              <w:t xml:space="preserve"> на 2016-2025 годы</w:t>
            </w:r>
            <w:r w:rsidRPr="00D1689A">
              <w:rPr>
                <w:noProof/>
                <w:color w:val="00000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sidRPr="00D1689A">
              <w:rPr>
                <w:noProof/>
                <w:color w:val="000000"/>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52400" cy="0"/>
                  <wp:effectExtent l="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1 677,7</w:t>
            </w:r>
          </w:p>
        </w:tc>
        <w:tc>
          <w:tcPr>
            <w:tcW w:w="1067" w:type="dxa"/>
            <w:shd w:val="clear" w:color="auto" w:fill="auto"/>
            <w:noWrap/>
          </w:tcPr>
          <w:p w:rsidR="00525DEC" w:rsidRPr="00D1689A" w:rsidRDefault="00525DEC" w:rsidP="002C3395">
            <w:pPr>
              <w:jc w:val="right"/>
            </w:pPr>
            <w:r w:rsidRPr="00D1689A">
              <w:t>1 970,4</w:t>
            </w:r>
          </w:p>
        </w:tc>
        <w:tc>
          <w:tcPr>
            <w:tcW w:w="961" w:type="dxa"/>
            <w:shd w:val="clear" w:color="auto" w:fill="auto"/>
            <w:noWrap/>
          </w:tcPr>
          <w:p w:rsidR="00525DEC" w:rsidRPr="00D1689A" w:rsidRDefault="00525DEC" w:rsidP="002C3395">
            <w:pPr>
              <w:jc w:val="right"/>
            </w:pPr>
            <w:r w:rsidRPr="00D1689A">
              <w:t>1 996,6</w:t>
            </w:r>
          </w:p>
        </w:tc>
      </w:tr>
      <w:tr w:rsidR="00525DEC" w:rsidRPr="00D1689A" w:rsidTr="00B1662B">
        <w:trPr>
          <w:trHeight w:val="714"/>
        </w:trPr>
        <w:tc>
          <w:tcPr>
            <w:tcW w:w="3841" w:type="dxa"/>
            <w:shd w:val="clear" w:color="auto" w:fill="auto"/>
          </w:tcPr>
          <w:p w:rsidR="00525DEC" w:rsidRPr="00D1689A" w:rsidRDefault="00525DEC" w:rsidP="002C3395">
            <w:r w:rsidRPr="00D1689A">
              <w:t xml:space="preserve">Подпрограмма </w:t>
            </w:r>
            <w:r>
              <w:t>«</w:t>
            </w:r>
            <w:r w:rsidRPr="00D1689A">
              <w:t>Развитие дошкольного образования в Чамзинском муниципальном районе</w:t>
            </w:r>
            <w:r>
              <w:t>»</w:t>
            </w:r>
            <w:r w:rsidRPr="00D1689A">
              <w:t xml:space="preserve"> на 2016-2025 годы </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3,0</w:t>
            </w:r>
          </w:p>
        </w:tc>
        <w:tc>
          <w:tcPr>
            <w:tcW w:w="1067" w:type="dxa"/>
            <w:shd w:val="clear" w:color="auto" w:fill="auto"/>
            <w:noWrap/>
          </w:tcPr>
          <w:p w:rsidR="00525DEC" w:rsidRPr="00D1689A" w:rsidRDefault="00525DEC" w:rsidP="002C3395">
            <w:pPr>
              <w:jc w:val="right"/>
            </w:pPr>
            <w:r w:rsidRPr="00D1689A">
              <w:t>3,0</w:t>
            </w:r>
          </w:p>
        </w:tc>
        <w:tc>
          <w:tcPr>
            <w:tcW w:w="961" w:type="dxa"/>
            <w:shd w:val="clear" w:color="auto" w:fill="auto"/>
            <w:noWrap/>
          </w:tcPr>
          <w:p w:rsidR="00525DEC" w:rsidRPr="00D1689A" w:rsidRDefault="00525DEC" w:rsidP="002C3395">
            <w:pPr>
              <w:jc w:val="right"/>
            </w:pPr>
            <w:r w:rsidRPr="00D1689A">
              <w:t>3,0</w:t>
            </w:r>
          </w:p>
        </w:tc>
      </w:tr>
      <w:tr w:rsidR="00525DEC" w:rsidRPr="00D1689A" w:rsidTr="00B1662B">
        <w:trPr>
          <w:trHeight w:val="511"/>
        </w:trPr>
        <w:tc>
          <w:tcPr>
            <w:tcW w:w="3841" w:type="dxa"/>
            <w:shd w:val="clear" w:color="auto" w:fill="auto"/>
          </w:tcPr>
          <w:p w:rsidR="00525DEC" w:rsidRPr="00D1689A" w:rsidRDefault="00525DEC" w:rsidP="002C3395">
            <w:r w:rsidRPr="00D1689A">
              <w:t>Основное мероприятие «Обеспечение современного качества дошкольного образования»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3,0</w:t>
            </w:r>
          </w:p>
        </w:tc>
        <w:tc>
          <w:tcPr>
            <w:tcW w:w="1067" w:type="dxa"/>
            <w:shd w:val="clear" w:color="auto" w:fill="auto"/>
            <w:noWrap/>
          </w:tcPr>
          <w:p w:rsidR="00525DEC" w:rsidRPr="00D1689A" w:rsidRDefault="00525DEC" w:rsidP="002C3395">
            <w:pPr>
              <w:jc w:val="right"/>
            </w:pPr>
            <w:r w:rsidRPr="00D1689A">
              <w:t>3,0</w:t>
            </w:r>
          </w:p>
        </w:tc>
        <w:tc>
          <w:tcPr>
            <w:tcW w:w="961" w:type="dxa"/>
            <w:shd w:val="clear" w:color="auto" w:fill="auto"/>
            <w:noWrap/>
          </w:tcPr>
          <w:p w:rsidR="00525DEC" w:rsidRPr="00D1689A" w:rsidRDefault="00525DEC" w:rsidP="002C3395">
            <w:pPr>
              <w:jc w:val="right"/>
            </w:pPr>
            <w:r w:rsidRPr="00D1689A">
              <w:t>3,0</w:t>
            </w:r>
          </w:p>
        </w:tc>
      </w:tr>
      <w:tr w:rsidR="00525DEC" w:rsidRPr="00D1689A" w:rsidTr="00B1662B">
        <w:trPr>
          <w:trHeight w:val="70"/>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3,0</w:t>
            </w:r>
          </w:p>
        </w:tc>
        <w:tc>
          <w:tcPr>
            <w:tcW w:w="1067" w:type="dxa"/>
            <w:shd w:val="clear" w:color="auto" w:fill="auto"/>
            <w:noWrap/>
          </w:tcPr>
          <w:p w:rsidR="00525DEC" w:rsidRPr="00D1689A" w:rsidRDefault="00525DEC" w:rsidP="002C3395">
            <w:pPr>
              <w:jc w:val="right"/>
            </w:pPr>
            <w:r w:rsidRPr="00D1689A">
              <w:t>3,0</w:t>
            </w:r>
          </w:p>
        </w:tc>
        <w:tc>
          <w:tcPr>
            <w:tcW w:w="961" w:type="dxa"/>
            <w:shd w:val="clear" w:color="auto" w:fill="auto"/>
            <w:noWrap/>
          </w:tcPr>
          <w:p w:rsidR="00525DEC" w:rsidRPr="00D1689A" w:rsidRDefault="00525DEC" w:rsidP="002C3395">
            <w:pPr>
              <w:jc w:val="right"/>
            </w:pPr>
            <w:r w:rsidRPr="00D1689A">
              <w:t>3,0</w:t>
            </w:r>
          </w:p>
        </w:tc>
      </w:tr>
      <w:tr w:rsidR="00525DEC" w:rsidRPr="00D1689A" w:rsidTr="00B1662B">
        <w:trPr>
          <w:trHeight w:val="191"/>
        </w:trPr>
        <w:tc>
          <w:tcPr>
            <w:tcW w:w="3841" w:type="dxa"/>
            <w:shd w:val="clear" w:color="auto" w:fill="auto"/>
          </w:tcPr>
          <w:p w:rsidR="00525DEC" w:rsidRPr="00D1689A" w:rsidRDefault="00525DEC" w:rsidP="002C3395">
            <w:r w:rsidRPr="00D1689A">
              <w:t>Мероприятия в области образования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42240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3,0</w:t>
            </w:r>
          </w:p>
        </w:tc>
        <w:tc>
          <w:tcPr>
            <w:tcW w:w="1067" w:type="dxa"/>
            <w:shd w:val="clear" w:color="auto" w:fill="auto"/>
            <w:noWrap/>
          </w:tcPr>
          <w:p w:rsidR="00525DEC" w:rsidRPr="00D1689A" w:rsidRDefault="00525DEC" w:rsidP="002C3395">
            <w:pPr>
              <w:jc w:val="right"/>
            </w:pPr>
            <w:r w:rsidRPr="00D1689A">
              <w:t>3,0</w:t>
            </w:r>
          </w:p>
        </w:tc>
        <w:tc>
          <w:tcPr>
            <w:tcW w:w="961" w:type="dxa"/>
            <w:shd w:val="clear" w:color="auto" w:fill="auto"/>
            <w:noWrap/>
          </w:tcPr>
          <w:p w:rsidR="00525DEC" w:rsidRPr="00D1689A" w:rsidRDefault="00525DEC" w:rsidP="002C3395">
            <w:pPr>
              <w:jc w:val="right"/>
            </w:pPr>
            <w:r w:rsidRPr="00D1689A">
              <w:t>3,0</w:t>
            </w:r>
          </w:p>
        </w:tc>
      </w:tr>
      <w:tr w:rsidR="00525DEC" w:rsidRPr="00D1689A" w:rsidTr="00B1662B">
        <w:trPr>
          <w:trHeight w:val="70"/>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42240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3,0</w:t>
            </w:r>
          </w:p>
        </w:tc>
        <w:tc>
          <w:tcPr>
            <w:tcW w:w="1067" w:type="dxa"/>
            <w:shd w:val="clear" w:color="auto" w:fill="auto"/>
            <w:noWrap/>
          </w:tcPr>
          <w:p w:rsidR="00525DEC" w:rsidRPr="00D1689A" w:rsidRDefault="00525DEC" w:rsidP="002C3395">
            <w:pPr>
              <w:jc w:val="right"/>
            </w:pPr>
            <w:r w:rsidRPr="00D1689A">
              <w:t>3,0</w:t>
            </w:r>
          </w:p>
        </w:tc>
        <w:tc>
          <w:tcPr>
            <w:tcW w:w="961" w:type="dxa"/>
            <w:shd w:val="clear" w:color="auto" w:fill="auto"/>
            <w:noWrap/>
          </w:tcPr>
          <w:p w:rsidR="00525DEC" w:rsidRPr="00D1689A" w:rsidRDefault="00525DEC" w:rsidP="002C3395">
            <w:pPr>
              <w:jc w:val="right"/>
            </w:pPr>
            <w:r w:rsidRPr="00D1689A">
              <w:t>3,0</w:t>
            </w:r>
          </w:p>
        </w:tc>
      </w:tr>
      <w:tr w:rsidR="00525DEC" w:rsidRPr="00D1689A" w:rsidTr="00B1662B">
        <w:trPr>
          <w:trHeight w:val="644"/>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42240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3,0</w:t>
            </w:r>
          </w:p>
        </w:tc>
        <w:tc>
          <w:tcPr>
            <w:tcW w:w="1067" w:type="dxa"/>
            <w:shd w:val="clear" w:color="auto" w:fill="auto"/>
            <w:noWrap/>
          </w:tcPr>
          <w:p w:rsidR="00525DEC" w:rsidRPr="00D1689A" w:rsidRDefault="00525DEC" w:rsidP="002C3395">
            <w:pPr>
              <w:jc w:val="right"/>
            </w:pPr>
            <w:r w:rsidRPr="00D1689A">
              <w:t>3,0</w:t>
            </w:r>
          </w:p>
        </w:tc>
        <w:tc>
          <w:tcPr>
            <w:tcW w:w="961" w:type="dxa"/>
            <w:shd w:val="clear" w:color="auto" w:fill="auto"/>
            <w:noWrap/>
          </w:tcPr>
          <w:p w:rsidR="00525DEC" w:rsidRPr="00D1689A" w:rsidRDefault="00525DEC" w:rsidP="002C3395">
            <w:pPr>
              <w:jc w:val="right"/>
            </w:pPr>
            <w:r w:rsidRPr="00D1689A">
              <w:t>3,0</w:t>
            </w:r>
          </w:p>
        </w:tc>
      </w:tr>
      <w:tr w:rsidR="00525DEC" w:rsidRPr="00D1689A" w:rsidTr="00B1662B">
        <w:trPr>
          <w:trHeight w:val="677"/>
        </w:trPr>
        <w:tc>
          <w:tcPr>
            <w:tcW w:w="3841" w:type="dxa"/>
            <w:shd w:val="clear" w:color="auto" w:fill="auto"/>
          </w:tcPr>
          <w:p w:rsidR="00525DEC" w:rsidRPr="00D1689A" w:rsidRDefault="00525DEC" w:rsidP="002C3395">
            <w:r w:rsidRPr="00D1689A">
              <w:t xml:space="preserve">Подпрограмма </w:t>
            </w:r>
            <w:r>
              <w:t>«</w:t>
            </w:r>
            <w:r w:rsidRPr="00D1689A">
              <w:t xml:space="preserve">Развитие общего образования в </w:t>
            </w:r>
            <w:r>
              <w:t>Чамзинском муниципальном районе»</w:t>
            </w:r>
            <w:r w:rsidRPr="00D1689A">
              <w:t xml:space="preserve"> на 2016-2025 годы</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131,0</w:t>
            </w:r>
          </w:p>
        </w:tc>
        <w:tc>
          <w:tcPr>
            <w:tcW w:w="1067" w:type="dxa"/>
            <w:shd w:val="clear" w:color="auto" w:fill="auto"/>
            <w:noWrap/>
          </w:tcPr>
          <w:p w:rsidR="00525DEC" w:rsidRPr="00D1689A" w:rsidRDefault="00525DEC" w:rsidP="002C3395">
            <w:pPr>
              <w:jc w:val="right"/>
            </w:pPr>
            <w:r w:rsidRPr="00D1689A">
              <w:t>93,1</w:t>
            </w:r>
          </w:p>
        </w:tc>
        <w:tc>
          <w:tcPr>
            <w:tcW w:w="961" w:type="dxa"/>
            <w:shd w:val="clear" w:color="auto" w:fill="auto"/>
            <w:noWrap/>
          </w:tcPr>
          <w:p w:rsidR="00525DEC" w:rsidRPr="00D1689A" w:rsidRDefault="00525DEC" w:rsidP="002C3395">
            <w:pPr>
              <w:jc w:val="right"/>
            </w:pPr>
            <w:r w:rsidRPr="00D1689A">
              <w:t>93,1</w:t>
            </w:r>
          </w:p>
        </w:tc>
      </w:tr>
      <w:tr w:rsidR="00525DEC" w:rsidRPr="00D1689A" w:rsidTr="00B1662B">
        <w:trPr>
          <w:trHeight w:val="280"/>
        </w:trPr>
        <w:tc>
          <w:tcPr>
            <w:tcW w:w="3841" w:type="dxa"/>
            <w:shd w:val="clear" w:color="auto" w:fill="auto"/>
          </w:tcPr>
          <w:p w:rsidR="00525DEC" w:rsidRPr="00D1689A" w:rsidRDefault="00525DEC" w:rsidP="002C3395">
            <w:r w:rsidRPr="00D1689A">
              <w:t>Основное мероприятие «Изменение школьной инфраструктуры»</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78,1</w:t>
            </w:r>
          </w:p>
        </w:tc>
        <w:tc>
          <w:tcPr>
            <w:tcW w:w="1067" w:type="dxa"/>
            <w:shd w:val="clear" w:color="auto" w:fill="auto"/>
            <w:noWrap/>
          </w:tcPr>
          <w:p w:rsidR="00525DEC" w:rsidRPr="00D1689A" w:rsidRDefault="00525DEC" w:rsidP="002C3395">
            <w:pPr>
              <w:jc w:val="right"/>
            </w:pPr>
            <w:r w:rsidRPr="00D1689A">
              <w:t>78,1</w:t>
            </w:r>
          </w:p>
        </w:tc>
        <w:tc>
          <w:tcPr>
            <w:tcW w:w="961" w:type="dxa"/>
            <w:shd w:val="clear" w:color="auto" w:fill="auto"/>
            <w:noWrap/>
          </w:tcPr>
          <w:p w:rsidR="00525DEC" w:rsidRPr="00D1689A" w:rsidRDefault="00525DEC" w:rsidP="002C3395">
            <w:pPr>
              <w:jc w:val="right"/>
            </w:pPr>
            <w:r w:rsidRPr="00D1689A">
              <w:t>78,1</w:t>
            </w:r>
          </w:p>
        </w:tc>
      </w:tr>
      <w:tr w:rsidR="00525DEC" w:rsidRPr="00D1689A" w:rsidTr="00B1662B">
        <w:trPr>
          <w:trHeight w:val="344"/>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78,1</w:t>
            </w:r>
          </w:p>
        </w:tc>
        <w:tc>
          <w:tcPr>
            <w:tcW w:w="1067" w:type="dxa"/>
            <w:shd w:val="clear" w:color="auto" w:fill="auto"/>
            <w:noWrap/>
          </w:tcPr>
          <w:p w:rsidR="00525DEC" w:rsidRPr="00D1689A" w:rsidRDefault="00525DEC" w:rsidP="002C3395">
            <w:pPr>
              <w:jc w:val="right"/>
            </w:pPr>
            <w:r w:rsidRPr="00D1689A">
              <w:t>78,1</w:t>
            </w:r>
          </w:p>
        </w:tc>
        <w:tc>
          <w:tcPr>
            <w:tcW w:w="961" w:type="dxa"/>
            <w:shd w:val="clear" w:color="auto" w:fill="auto"/>
            <w:noWrap/>
          </w:tcPr>
          <w:p w:rsidR="00525DEC" w:rsidRPr="00D1689A" w:rsidRDefault="00525DEC" w:rsidP="002C3395">
            <w:pPr>
              <w:jc w:val="right"/>
            </w:pPr>
            <w:r w:rsidRPr="00D1689A">
              <w:t>78,1</w:t>
            </w:r>
          </w:p>
        </w:tc>
      </w:tr>
      <w:tr w:rsidR="00525DEC" w:rsidRPr="00D1689A" w:rsidTr="00B1662B">
        <w:trPr>
          <w:trHeight w:val="198"/>
        </w:trPr>
        <w:tc>
          <w:tcPr>
            <w:tcW w:w="3841" w:type="dxa"/>
            <w:shd w:val="clear" w:color="auto" w:fill="auto"/>
          </w:tcPr>
          <w:p w:rsidR="00525DEC" w:rsidRPr="00D1689A" w:rsidRDefault="00525DEC" w:rsidP="002C3395">
            <w:r w:rsidRPr="00D1689A">
              <w:t>Мероприятия в области образования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42240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78,1</w:t>
            </w:r>
          </w:p>
        </w:tc>
        <w:tc>
          <w:tcPr>
            <w:tcW w:w="1067" w:type="dxa"/>
            <w:shd w:val="clear" w:color="auto" w:fill="auto"/>
            <w:noWrap/>
          </w:tcPr>
          <w:p w:rsidR="00525DEC" w:rsidRPr="00D1689A" w:rsidRDefault="00525DEC" w:rsidP="002C3395">
            <w:pPr>
              <w:jc w:val="right"/>
            </w:pPr>
            <w:r w:rsidRPr="00D1689A">
              <w:t>78,1</w:t>
            </w:r>
          </w:p>
        </w:tc>
        <w:tc>
          <w:tcPr>
            <w:tcW w:w="961" w:type="dxa"/>
            <w:shd w:val="clear" w:color="auto" w:fill="auto"/>
            <w:noWrap/>
          </w:tcPr>
          <w:p w:rsidR="00525DEC" w:rsidRPr="00D1689A" w:rsidRDefault="00525DEC" w:rsidP="002C3395">
            <w:pPr>
              <w:jc w:val="right"/>
            </w:pPr>
            <w:r w:rsidRPr="00D1689A">
              <w:t>78,1</w:t>
            </w:r>
          </w:p>
        </w:tc>
      </w:tr>
      <w:tr w:rsidR="00525DEC" w:rsidRPr="00D1689A" w:rsidTr="00B1662B">
        <w:trPr>
          <w:trHeight w:val="485"/>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42240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78,1</w:t>
            </w:r>
          </w:p>
        </w:tc>
        <w:tc>
          <w:tcPr>
            <w:tcW w:w="1067" w:type="dxa"/>
            <w:shd w:val="clear" w:color="auto" w:fill="auto"/>
            <w:noWrap/>
          </w:tcPr>
          <w:p w:rsidR="00525DEC" w:rsidRPr="00D1689A" w:rsidRDefault="00525DEC" w:rsidP="002C3395">
            <w:pPr>
              <w:jc w:val="right"/>
            </w:pPr>
            <w:r w:rsidRPr="00D1689A">
              <w:t>78,1</w:t>
            </w:r>
          </w:p>
        </w:tc>
        <w:tc>
          <w:tcPr>
            <w:tcW w:w="961" w:type="dxa"/>
            <w:shd w:val="clear" w:color="auto" w:fill="auto"/>
            <w:noWrap/>
          </w:tcPr>
          <w:p w:rsidR="00525DEC" w:rsidRPr="00D1689A" w:rsidRDefault="00525DEC" w:rsidP="002C3395">
            <w:pPr>
              <w:jc w:val="right"/>
            </w:pPr>
            <w:r w:rsidRPr="00D1689A">
              <w:t>78,1</w:t>
            </w:r>
          </w:p>
        </w:tc>
      </w:tr>
      <w:tr w:rsidR="00525DEC" w:rsidRPr="00D1689A" w:rsidTr="00B1662B">
        <w:trPr>
          <w:trHeight w:val="505"/>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05</w:t>
            </w:r>
          </w:p>
        </w:tc>
        <w:tc>
          <w:tcPr>
            <w:tcW w:w="750" w:type="dxa"/>
            <w:shd w:val="clear" w:color="auto" w:fill="auto"/>
            <w:noWrap/>
          </w:tcPr>
          <w:p w:rsidR="00525DEC" w:rsidRPr="00D1689A" w:rsidRDefault="00525DEC" w:rsidP="002C3395">
            <w:r w:rsidRPr="00D1689A">
              <w:t>42240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78,1</w:t>
            </w:r>
          </w:p>
        </w:tc>
        <w:tc>
          <w:tcPr>
            <w:tcW w:w="1067" w:type="dxa"/>
            <w:shd w:val="clear" w:color="auto" w:fill="auto"/>
            <w:noWrap/>
          </w:tcPr>
          <w:p w:rsidR="00525DEC" w:rsidRPr="00D1689A" w:rsidRDefault="00525DEC" w:rsidP="002C3395">
            <w:pPr>
              <w:jc w:val="right"/>
            </w:pPr>
            <w:r w:rsidRPr="00D1689A">
              <w:t>78,1</w:t>
            </w:r>
          </w:p>
        </w:tc>
        <w:tc>
          <w:tcPr>
            <w:tcW w:w="961" w:type="dxa"/>
            <w:shd w:val="clear" w:color="auto" w:fill="auto"/>
            <w:noWrap/>
          </w:tcPr>
          <w:p w:rsidR="00525DEC" w:rsidRPr="00D1689A" w:rsidRDefault="00525DEC" w:rsidP="002C3395">
            <w:pPr>
              <w:jc w:val="right"/>
            </w:pPr>
            <w:r w:rsidRPr="00D1689A">
              <w:t>78,1</w:t>
            </w:r>
          </w:p>
        </w:tc>
      </w:tr>
      <w:tr w:rsidR="00525DEC" w:rsidRPr="00D1689A" w:rsidTr="00B1662B">
        <w:trPr>
          <w:trHeight w:val="70"/>
        </w:trPr>
        <w:tc>
          <w:tcPr>
            <w:tcW w:w="3841" w:type="dxa"/>
            <w:shd w:val="clear" w:color="auto" w:fill="auto"/>
          </w:tcPr>
          <w:p w:rsidR="00525DEC" w:rsidRPr="00D1689A" w:rsidRDefault="00525DEC" w:rsidP="002C3395">
            <w:pPr>
              <w:jc w:val="both"/>
            </w:pPr>
            <w:r w:rsidRPr="00D1689A">
              <w:t>Основное мероприятие «Развитие системы работы с кадрами»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38,6</w:t>
            </w:r>
          </w:p>
        </w:tc>
        <w:tc>
          <w:tcPr>
            <w:tcW w:w="1067" w:type="dxa"/>
            <w:shd w:val="clear" w:color="auto" w:fill="auto"/>
            <w:noWrap/>
          </w:tcPr>
          <w:p w:rsidR="00525DEC" w:rsidRPr="00D1689A" w:rsidRDefault="00525DEC" w:rsidP="002C3395">
            <w:pPr>
              <w:jc w:val="right"/>
            </w:pPr>
            <w:r w:rsidRPr="00D1689A">
              <w:t>15,0</w:t>
            </w:r>
          </w:p>
        </w:tc>
        <w:tc>
          <w:tcPr>
            <w:tcW w:w="961" w:type="dxa"/>
            <w:shd w:val="clear" w:color="auto" w:fill="auto"/>
            <w:noWrap/>
          </w:tcPr>
          <w:p w:rsidR="00525DEC" w:rsidRPr="00D1689A" w:rsidRDefault="00525DEC" w:rsidP="002C3395">
            <w:pPr>
              <w:jc w:val="right"/>
            </w:pPr>
            <w:r w:rsidRPr="00D1689A">
              <w:t>15,0</w:t>
            </w:r>
          </w:p>
        </w:tc>
      </w:tr>
      <w:tr w:rsidR="00525DEC" w:rsidRPr="00D1689A" w:rsidTr="00B1662B">
        <w:trPr>
          <w:trHeight w:val="70"/>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38,6</w:t>
            </w:r>
          </w:p>
        </w:tc>
        <w:tc>
          <w:tcPr>
            <w:tcW w:w="1067" w:type="dxa"/>
            <w:shd w:val="clear" w:color="auto" w:fill="auto"/>
            <w:noWrap/>
          </w:tcPr>
          <w:p w:rsidR="00525DEC" w:rsidRPr="00D1689A" w:rsidRDefault="00525DEC" w:rsidP="002C3395">
            <w:pPr>
              <w:jc w:val="right"/>
            </w:pPr>
            <w:r w:rsidRPr="00D1689A">
              <w:t>15,0</w:t>
            </w:r>
          </w:p>
        </w:tc>
        <w:tc>
          <w:tcPr>
            <w:tcW w:w="961" w:type="dxa"/>
            <w:shd w:val="clear" w:color="auto" w:fill="auto"/>
            <w:noWrap/>
          </w:tcPr>
          <w:p w:rsidR="00525DEC" w:rsidRPr="00D1689A" w:rsidRDefault="00525DEC" w:rsidP="002C3395">
            <w:pPr>
              <w:jc w:val="right"/>
            </w:pPr>
            <w:r w:rsidRPr="00D1689A">
              <w:t>15,0</w:t>
            </w:r>
          </w:p>
        </w:tc>
      </w:tr>
      <w:tr w:rsidR="00525DEC" w:rsidRPr="00D1689A" w:rsidTr="00B1662B">
        <w:trPr>
          <w:trHeight w:val="70"/>
        </w:trPr>
        <w:tc>
          <w:tcPr>
            <w:tcW w:w="3841" w:type="dxa"/>
            <w:shd w:val="clear" w:color="auto" w:fill="auto"/>
          </w:tcPr>
          <w:p w:rsidR="00525DEC" w:rsidRPr="00D1689A" w:rsidRDefault="00525DEC" w:rsidP="002C3395">
            <w:r w:rsidRPr="00D1689A">
              <w:t>Мероприятия в области образования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42240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38,6</w:t>
            </w:r>
          </w:p>
        </w:tc>
        <w:tc>
          <w:tcPr>
            <w:tcW w:w="1067" w:type="dxa"/>
            <w:shd w:val="clear" w:color="auto" w:fill="auto"/>
            <w:noWrap/>
          </w:tcPr>
          <w:p w:rsidR="00525DEC" w:rsidRPr="00D1689A" w:rsidRDefault="00525DEC" w:rsidP="002C3395">
            <w:pPr>
              <w:jc w:val="right"/>
            </w:pPr>
            <w:r w:rsidRPr="00D1689A">
              <w:t>15,0</w:t>
            </w:r>
          </w:p>
        </w:tc>
        <w:tc>
          <w:tcPr>
            <w:tcW w:w="961" w:type="dxa"/>
            <w:shd w:val="clear" w:color="auto" w:fill="auto"/>
            <w:noWrap/>
          </w:tcPr>
          <w:p w:rsidR="00525DEC" w:rsidRPr="00D1689A" w:rsidRDefault="00525DEC" w:rsidP="002C3395">
            <w:pPr>
              <w:jc w:val="right"/>
            </w:pPr>
            <w:r w:rsidRPr="00D1689A">
              <w:t>15,0</w:t>
            </w:r>
          </w:p>
        </w:tc>
      </w:tr>
      <w:tr w:rsidR="00525DEC" w:rsidRPr="00D1689A" w:rsidTr="00B1662B">
        <w:trPr>
          <w:trHeight w:val="551"/>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42240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38,6</w:t>
            </w:r>
          </w:p>
        </w:tc>
        <w:tc>
          <w:tcPr>
            <w:tcW w:w="1067" w:type="dxa"/>
            <w:shd w:val="clear" w:color="auto" w:fill="auto"/>
            <w:noWrap/>
          </w:tcPr>
          <w:p w:rsidR="00525DEC" w:rsidRPr="00D1689A" w:rsidRDefault="00525DEC" w:rsidP="002C3395">
            <w:pPr>
              <w:jc w:val="right"/>
            </w:pPr>
            <w:r w:rsidRPr="00D1689A">
              <w:t>15,0</w:t>
            </w:r>
          </w:p>
        </w:tc>
        <w:tc>
          <w:tcPr>
            <w:tcW w:w="961" w:type="dxa"/>
            <w:shd w:val="clear" w:color="auto" w:fill="auto"/>
            <w:noWrap/>
          </w:tcPr>
          <w:p w:rsidR="00525DEC" w:rsidRPr="00D1689A" w:rsidRDefault="00525DEC" w:rsidP="002C3395">
            <w:pPr>
              <w:jc w:val="right"/>
            </w:pPr>
            <w:r w:rsidRPr="00D1689A">
              <w:t>15,0</w:t>
            </w:r>
          </w:p>
        </w:tc>
      </w:tr>
      <w:tr w:rsidR="00525DEC" w:rsidRPr="00D1689A" w:rsidTr="00B1662B">
        <w:trPr>
          <w:trHeight w:val="70"/>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42240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38,6</w:t>
            </w:r>
          </w:p>
        </w:tc>
        <w:tc>
          <w:tcPr>
            <w:tcW w:w="1067" w:type="dxa"/>
            <w:shd w:val="clear" w:color="auto" w:fill="auto"/>
            <w:noWrap/>
          </w:tcPr>
          <w:p w:rsidR="00525DEC" w:rsidRPr="00D1689A" w:rsidRDefault="00525DEC" w:rsidP="002C3395">
            <w:pPr>
              <w:jc w:val="right"/>
            </w:pPr>
            <w:r w:rsidRPr="00D1689A">
              <w:t>15,0</w:t>
            </w:r>
          </w:p>
        </w:tc>
        <w:tc>
          <w:tcPr>
            <w:tcW w:w="961" w:type="dxa"/>
            <w:shd w:val="clear" w:color="auto" w:fill="auto"/>
            <w:noWrap/>
          </w:tcPr>
          <w:p w:rsidR="00525DEC" w:rsidRPr="00D1689A" w:rsidRDefault="00525DEC" w:rsidP="002C3395">
            <w:pPr>
              <w:jc w:val="right"/>
            </w:pPr>
            <w:r w:rsidRPr="00D1689A">
              <w:t>15,0</w:t>
            </w:r>
          </w:p>
        </w:tc>
      </w:tr>
      <w:tr w:rsidR="00525DEC" w:rsidRPr="00D1689A" w:rsidTr="00B1662B">
        <w:trPr>
          <w:trHeight w:val="70"/>
        </w:trPr>
        <w:tc>
          <w:tcPr>
            <w:tcW w:w="3841" w:type="dxa"/>
            <w:shd w:val="clear" w:color="auto" w:fill="auto"/>
          </w:tcPr>
          <w:p w:rsidR="00525DEC" w:rsidRPr="00D1689A" w:rsidRDefault="00525DEC" w:rsidP="002C3395">
            <w:r w:rsidRPr="00D1689A">
              <w:t>Основное мероприятие «Сохранение и укрепление здоровья школьников»</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14,3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16"/>
        </w:trPr>
        <w:tc>
          <w:tcPr>
            <w:tcW w:w="3841" w:type="dxa"/>
            <w:shd w:val="clear" w:color="auto" w:fill="auto"/>
          </w:tcPr>
          <w:p w:rsidR="00525DEC" w:rsidRPr="00D1689A" w:rsidRDefault="00525DEC" w:rsidP="002C3395">
            <w:r w:rsidRPr="00D1689A">
              <w:lastRenderedPageBreak/>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14,3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Мероприятия в области образования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42240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14,3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57"/>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42240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14,3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443"/>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r w:rsidRPr="00D1689A">
              <w:br w:type="page"/>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42240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14,3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477"/>
        </w:trPr>
        <w:tc>
          <w:tcPr>
            <w:tcW w:w="3841" w:type="dxa"/>
            <w:shd w:val="clear" w:color="auto" w:fill="auto"/>
          </w:tcPr>
          <w:p w:rsidR="00525DEC" w:rsidRPr="00D1689A" w:rsidRDefault="00525DEC" w:rsidP="002C3395">
            <w:r w:rsidRPr="00D1689A">
              <w:t xml:space="preserve">Подпрограмма </w:t>
            </w:r>
            <w:r>
              <w:t>«</w:t>
            </w:r>
            <w:r w:rsidRPr="00D1689A">
              <w:t>Выявление и поддержка одаренных детей и молодежи в Чамзинском муниципальном районе</w:t>
            </w:r>
            <w:r>
              <w:t>»</w:t>
            </w:r>
            <w:r w:rsidRPr="00D1689A">
              <w:t xml:space="preserve"> на 2016-2025 годы </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4</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197,6</w:t>
            </w:r>
          </w:p>
        </w:tc>
        <w:tc>
          <w:tcPr>
            <w:tcW w:w="1067" w:type="dxa"/>
            <w:shd w:val="clear" w:color="auto" w:fill="auto"/>
            <w:noWrap/>
          </w:tcPr>
          <w:p w:rsidR="00525DEC" w:rsidRPr="00D1689A" w:rsidRDefault="00525DEC" w:rsidP="002C3395">
            <w:pPr>
              <w:jc w:val="right"/>
            </w:pPr>
            <w:r w:rsidRPr="00D1689A">
              <w:t>116,7</w:t>
            </w:r>
          </w:p>
        </w:tc>
        <w:tc>
          <w:tcPr>
            <w:tcW w:w="961" w:type="dxa"/>
            <w:shd w:val="clear" w:color="auto" w:fill="auto"/>
            <w:noWrap/>
          </w:tcPr>
          <w:p w:rsidR="00525DEC" w:rsidRPr="00D1689A" w:rsidRDefault="00525DEC" w:rsidP="002C3395">
            <w:pPr>
              <w:jc w:val="right"/>
            </w:pPr>
            <w:r w:rsidRPr="00D1689A">
              <w:t>142,9</w:t>
            </w:r>
          </w:p>
        </w:tc>
      </w:tr>
      <w:tr w:rsidR="00525DEC" w:rsidRPr="00D1689A" w:rsidTr="00B1662B">
        <w:trPr>
          <w:trHeight w:val="273"/>
        </w:trPr>
        <w:tc>
          <w:tcPr>
            <w:tcW w:w="3841" w:type="dxa"/>
            <w:shd w:val="clear" w:color="auto" w:fill="auto"/>
          </w:tcPr>
          <w:p w:rsidR="00525DEC" w:rsidRPr="00D1689A" w:rsidRDefault="00525DEC" w:rsidP="002C3395">
            <w:pPr>
              <w:jc w:val="both"/>
            </w:pPr>
            <w:r w:rsidRPr="00D1689A">
              <w:t>Основное мероприятие «Выявление и поддержка одаренных детей и молодежи»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4</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197,6</w:t>
            </w:r>
          </w:p>
        </w:tc>
        <w:tc>
          <w:tcPr>
            <w:tcW w:w="1067" w:type="dxa"/>
            <w:shd w:val="clear" w:color="auto" w:fill="auto"/>
            <w:noWrap/>
          </w:tcPr>
          <w:p w:rsidR="00525DEC" w:rsidRPr="00D1689A" w:rsidRDefault="00525DEC" w:rsidP="002C3395">
            <w:pPr>
              <w:jc w:val="right"/>
            </w:pPr>
            <w:r w:rsidRPr="00D1689A">
              <w:t>116,7</w:t>
            </w:r>
          </w:p>
        </w:tc>
        <w:tc>
          <w:tcPr>
            <w:tcW w:w="961" w:type="dxa"/>
            <w:shd w:val="clear" w:color="auto" w:fill="auto"/>
            <w:noWrap/>
          </w:tcPr>
          <w:p w:rsidR="00525DEC" w:rsidRPr="00D1689A" w:rsidRDefault="00525DEC" w:rsidP="002C3395">
            <w:pPr>
              <w:jc w:val="right"/>
            </w:pPr>
            <w:r w:rsidRPr="00D1689A">
              <w:t>142,9</w:t>
            </w:r>
          </w:p>
        </w:tc>
      </w:tr>
      <w:tr w:rsidR="00525DEC" w:rsidRPr="00D1689A" w:rsidTr="00B1662B">
        <w:trPr>
          <w:trHeight w:val="163"/>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4</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197,6</w:t>
            </w:r>
          </w:p>
        </w:tc>
        <w:tc>
          <w:tcPr>
            <w:tcW w:w="1067" w:type="dxa"/>
            <w:shd w:val="clear" w:color="auto" w:fill="auto"/>
            <w:noWrap/>
          </w:tcPr>
          <w:p w:rsidR="00525DEC" w:rsidRPr="00D1689A" w:rsidRDefault="00525DEC" w:rsidP="002C3395">
            <w:pPr>
              <w:jc w:val="right"/>
            </w:pPr>
            <w:r w:rsidRPr="00D1689A">
              <w:t>116,7</w:t>
            </w:r>
          </w:p>
        </w:tc>
        <w:tc>
          <w:tcPr>
            <w:tcW w:w="961" w:type="dxa"/>
            <w:shd w:val="clear" w:color="auto" w:fill="auto"/>
            <w:noWrap/>
          </w:tcPr>
          <w:p w:rsidR="00525DEC" w:rsidRPr="00D1689A" w:rsidRDefault="00525DEC" w:rsidP="002C3395">
            <w:pPr>
              <w:jc w:val="right"/>
            </w:pPr>
            <w:r w:rsidRPr="00D1689A">
              <w:t>142,9</w:t>
            </w:r>
          </w:p>
        </w:tc>
      </w:tr>
      <w:tr w:rsidR="00525DEC" w:rsidRPr="00D1689A" w:rsidTr="00B1662B">
        <w:trPr>
          <w:trHeight w:val="70"/>
        </w:trPr>
        <w:tc>
          <w:tcPr>
            <w:tcW w:w="3841" w:type="dxa"/>
            <w:shd w:val="clear" w:color="auto" w:fill="auto"/>
          </w:tcPr>
          <w:p w:rsidR="00525DEC" w:rsidRPr="00D1689A" w:rsidRDefault="00525DEC" w:rsidP="002C3395">
            <w:r w:rsidRPr="00D1689A">
              <w:t>Мероприятия в области образования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4</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42240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197,6</w:t>
            </w:r>
          </w:p>
        </w:tc>
        <w:tc>
          <w:tcPr>
            <w:tcW w:w="1067" w:type="dxa"/>
            <w:shd w:val="clear" w:color="auto" w:fill="auto"/>
            <w:noWrap/>
          </w:tcPr>
          <w:p w:rsidR="00525DEC" w:rsidRPr="00D1689A" w:rsidRDefault="00525DEC" w:rsidP="002C3395">
            <w:pPr>
              <w:jc w:val="right"/>
            </w:pPr>
            <w:r w:rsidRPr="00D1689A">
              <w:t>116,7</w:t>
            </w:r>
          </w:p>
        </w:tc>
        <w:tc>
          <w:tcPr>
            <w:tcW w:w="961" w:type="dxa"/>
            <w:shd w:val="clear" w:color="auto" w:fill="auto"/>
            <w:noWrap/>
          </w:tcPr>
          <w:p w:rsidR="00525DEC" w:rsidRPr="00D1689A" w:rsidRDefault="00525DEC" w:rsidP="002C3395">
            <w:pPr>
              <w:jc w:val="right"/>
            </w:pPr>
            <w:r w:rsidRPr="00D1689A">
              <w:t>142,9</w:t>
            </w:r>
          </w:p>
        </w:tc>
      </w:tr>
      <w:tr w:rsidR="00525DEC" w:rsidRPr="00D1689A" w:rsidTr="00B1662B">
        <w:trPr>
          <w:trHeight w:val="163"/>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4</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42240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197,6</w:t>
            </w:r>
          </w:p>
        </w:tc>
        <w:tc>
          <w:tcPr>
            <w:tcW w:w="1067" w:type="dxa"/>
            <w:shd w:val="clear" w:color="auto" w:fill="auto"/>
            <w:noWrap/>
          </w:tcPr>
          <w:p w:rsidR="00525DEC" w:rsidRPr="00D1689A" w:rsidRDefault="00525DEC" w:rsidP="002C3395">
            <w:pPr>
              <w:jc w:val="right"/>
            </w:pPr>
            <w:r w:rsidRPr="00D1689A">
              <w:t>116,7</w:t>
            </w:r>
          </w:p>
        </w:tc>
        <w:tc>
          <w:tcPr>
            <w:tcW w:w="961" w:type="dxa"/>
            <w:shd w:val="clear" w:color="auto" w:fill="auto"/>
            <w:noWrap/>
          </w:tcPr>
          <w:p w:rsidR="00525DEC" w:rsidRPr="00D1689A" w:rsidRDefault="00525DEC" w:rsidP="002C3395">
            <w:pPr>
              <w:jc w:val="right"/>
            </w:pPr>
            <w:r w:rsidRPr="00D1689A">
              <w:t>142,9</w:t>
            </w:r>
          </w:p>
        </w:tc>
      </w:tr>
      <w:tr w:rsidR="00525DEC" w:rsidRPr="00D1689A" w:rsidTr="00B1662B">
        <w:trPr>
          <w:trHeight w:val="644"/>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4</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42240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197,6</w:t>
            </w:r>
          </w:p>
        </w:tc>
        <w:tc>
          <w:tcPr>
            <w:tcW w:w="1067" w:type="dxa"/>
            <w:shd w:val="clear" w:color="auto" w:fill="auto"/>
            <w:noWrap/>
          </w:tcPr>
          <w:p w:rsidR="00525DEC" w:rsidRPr="00D1689A" w:rsidRDefault="00525DEC" w:rsidP="002C3395">
            <w:pPr>
              <w:jc w:val="right"/>
            </w:pPr>
            <w:r w:rsidRPr="00D1689A">
              <w:t>116,7</w:t>
            </w:r>
          </w:p>
        </w:tc>
        <w:tc>
          <w:tcPr>
            <w:tcW w:w="961" w:type="dxa"/>
            <w:shd w:val="clear" w:color="auto" w:fill="auto"/>
            <w:noWrap/>
          </w:tcPr>
          <w:p w:rsidR="00525DEC" w:rsidRPr="00D1689A" w:rsidRDefault="00525DEC" w:rsidP="002C3395">
            <w:pPr>
              <w:jc w:val="right"/>
            </w:pPr>
            <w:r w:rsidRPr="00D1689A">
              <w:t>142,9</w:t>
            </w:r>
          </w:p>
        </w:tc>
      </w:tr>
      <w:tr w:rsidR="00525DEC" w:rsidRPr="00D1689A" w:rsidTr="00B1662B">
        <w:trPr>
          <w:trHeight w:val="1036"/>
        </w:trPr>
        <w:tc>
          <w:tcPr>
            <w:tcW w:w="3841" w:type="dxa"/>
            <w:shd w:val="clear" w:color="auto" w:fill="auto"/>
          </w:tcPr>
          <w:p w:rsidR="00525DEC" w:rsidRPr="00D1689A" w:rsidRDefault="00525DEC" w:rsidP="002C3395">
            <w:r w:rsidRPr="00D1689A">
              <w:t xml:space="preserve">Подпрограмма </w:t>
            </w:r>
            <w:r>
              <w:t>«</w:t>
            </w:r>
            <w:r w:rsidRPr="00D1689A">
              <w:t xml:space="preserve">Обеспечение реализации муниципальной программы </w:t>
            </w:r>
            <w:r>
              <w:t>«</w:t>
            </w:r>
            <w:r w:rsidRPr="00D1689A">
              <w:t xml:space="preserve">Развитие образования в </w:t>
            </w:r>
            <w:r>
              <w:t>Чамзинском муниципальном районе» на 2016 - 2025 годы»</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1 346,1</w:t>
            </w:r>
          </w:p>
        </w:tc>
        <w:tc>
          <w:tcPr>
            <w:tcW w:w="1067" w:type="dxa"/>
            <w:shd w:val="clear" w:color="auto" w:fill="auto"/>
            <w:noWrap/>
          </w:tcPr>
          <w:p w:rsidR="00525DEC" w:rsidRPr="00D1689A" w:rsidRDefault="00525DEC" w:rsidP="002C3395">
            <w:pPr>
              <w:jc w:val="right"/>
            </w:pPr>
            <w:r w:rsidRPr="00D1689A">
              <w:t>1 757,6</w:t>
            </w:r>
          </w:p>
        </w:tc>
        <w:tc>
          <w:tcPr>
            <w:tcW w:w="961" w:type="dxa"/>
            <w:shd w:val="clear" w:color="auto" w:fill="auto"/>
            <w:noWrap/>
          </w:tcPr>
          <w:p w:rsidR="00525DEC" w:rsidRPr="00D1689A" w:rsidRDefault="00525DEC" w:rsidP="002C3395">
            <w:pPr>
              <w:jc w:val="right"/>
            </w:pPr>
            <w:r w:rsidRPr="00D1689A">
              <w:t>1 757,6</w:t>
            </w:r>
          </w:p>
        </w:tc>
      </w:tr>
      <w:tr w:rsidR="00525DEC" w:rsidRPr="00D1689A" w:rsidTr="00B1662B">
        <w:trPr>
          <w:trHeight w:val="221"/>
        </w:trPr>
        <w:tc>
          <w:tcPr>
            <w:tcW w:w="3841" w:type="dxa"/>
            <w:shd w:val="clear" w:color="auto" w:fill="auto"/>
          </w:tcPr>
          <w:p w:rsidR="00525DEC" w:rsidRPr="00D1689A" w:rsidRDefault="00525DEC" w:rsidP="002C3395">
            <w:r w:rsidRPr="00D1689A">
              <w:t>Основное мероприятие «Обеспечение методического, информационного и  организационного сопровождения сферы образования»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1 346,1</w:t>
            </w:r>
          </w:p>
        </w:tc>
        <w:tc>
          <w:tcPr>
            <w:tcW w:w="1067" w:type="dxa"/>
            <w:shd w:val="clear" w:color="auto" w:fill="auto"/>
            <w:noWrap/>
          </w:tcPr>
          <w:p w:rsidR="00525DEC" w:rsidRPr="00D1689A" w:rsidRDefault="00525DEC" w:rsidP="002C3395">
            <w:pPr>
              <w:jc w:val="right"/>
            </w:pPr>
            <w:r w:rsidRPr="00D1689A">
              <w:t>1 757,6</w:t>
            </w:r>
          </w:p>
        </w:tc>
        <w:tc>
          <w:tcPr>
            <w:tcW w:w="961" w:type="dxa"/>
            <w:shd w:val="clear" w:color="auto" w:fill="auto"/>
            <w:noWrap/>
          </w:tcPr>
          <w:p w:rsidR="00525DEC" w:rsidRPr="00D1689A" w:rsidRDefault="00525DEC" w:rsidP="002C3395">
            <w:pPr>
              <w:jc w:val="right"/>
            </w:pPr>
            <w:r w:rsidRPr="00D1689A">
              <w:t>1 757,6</w:t>
            </w:r>
          </w:p>
        </w:tc>
      </w:tr>
      <w:tr w:rsidR="00525DEC" w:rsidRPr="00D1689A" w:rsidTr="00B1662B">
        <w:trPr>
          <w:trHeight w:val="377"/>
        </w:trPr>
        <w:tc>
          <w:tcPr>
            <w:tcW w:w="3841" w:type="dxa"/>
            <w:shd w:val="clear" w:color="auto" w:fill="auto"/>
          </w:tcPr>
          <w:p w:rsidR="00525DEC" w:rsidRPr="00D1689A" w:rsidRDefault="00525DEC" w:rsidP="002C3395">
            <w:r w:rsidRPr="00D1689A">
              <w:t>Расходы на обеспечение деятельности (оказание услуг) государственных учреждений Республики Мордовия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61000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1 182,2</w:t>
            </w:r>
          </w:p>
        </w:tc>
        <w:tc>
          <w:tcPr>
            <w:tcW w:w="1067" w:type="dxa"/>
            <w:shd w:val="clear" w:color="auto" w:fill="auto"/>
            <w:noWrap/>
          </w:tcPr>
          <w:p w:rsidR="00525DEC" w:rsidRPr="00D1689A" w:rsidRDefault="00525DEC" w:rsidP="002C3395">
            <w:pPr>
              <w:jc w:val="right"/>
            </w:pPr>
            <w:r w:rsidRPr="00D1689A">
              <w:t>1 208,8</w:t>
            </w:r>
          </w:p>
        </w:tc>
        <w:tc>
          <w:tcPr>
            <w:tcW w:w="961" w:type="dxa"/>
            <w:shd w:val="clear" w:color="auto" w:fill="auto"/>
            <w:noWrap/>
          </w:tcPr>
          <w:p w:rsidR="00525DEC" w:rsidRPr="00D1689A" w:rsidRDefault="00525DEC" w:rsidP="002C3395">
            <w:pPr>
              <w:jc w:val="right"/>
            </w:pPr>
            <w:r w:rsidRPr="00D1689A">
              <w:t>1 250,0</w:t>
            </w:r>
          </w:p>
        </w:tc>
      </w:tr>
      <w:tr w:rsidR="00525DEC" w:rsidRPr="00D1689A" w:rsidTr="00B1662B">
        <w:trPr>
          <w:trHeight w:val="757"/>
        </w:trPr>
        <w:tc>
          <w:tcPr>
            <w:tcW w:w="3841" w:type="dxa"/>
            <w:shd w:val="clear" w:color="auto" w:fill="auto"/>
          </w:tcPr>
          <w:p w:rsidR="00525DEC" w:rsidRPr="00D1689A" w:rsidRDefault="00525DEC" w:rsidP="002C3395">
            <w:r w:rsidRPr="00D1689A">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61120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1 182,2</w:t>
            </w:r>
          </w:p>
        </w:tc>
        <w:tc>
          <w:tcPr>
            <w:tcW w:w="1067" w:type="dxa"/>
            <w:shd w:val="clear" w:color="auto" w:fill="auto"/>
            <w:noWrap/>
          </w:tcPr>
          <w:p w:rsidR="00525DEC" w:rsidRPr="00D1689A" w:rsidRDefault="00525DEC" w:rsidP="002C3395">
            <w:pPr>
              <w:jc w:val="right"/>
            </w:pPr>
            <w:r w:rsidRPr="00D1689A">
              <w:t>1 208,8</w:t>
            </w:r>
          </w:p>
        </w:tc>
        <w:tc>
          <w:tcPr>
            <w:tcW w:w="961" w:type="dxa"/>
            <w:shd w:val="clear" w:color="auto" w:fill="auto"/>
            <w:noWrap/>
          </w:tcPr>
          <w:p w:rsidR="00525DEC" w:rsidRPr="00D1689A" w:rsidRDefault="00525DEC" w:rsidP="002C3395">
            <w:pPr>
              <w:jc w:val="right"/>
            </w:pPr>
            <w:r w:rsidRPr="00D1689A">
              <w:t>1 250,0</w:t>
            </w:r>
          </w:p>
        </w:tc>
      </w:tr>
      <w:tr w:rsidR="00525DEC" w:rsidRPr="00D1689A" w:rsidTr="00B1662B">
        <w:trPr>
          <w:trHeight w:val="1200"/>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61120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1 038,8</w:t>
            </w:r>
          </w:p>
        </w:tc>
        <w:tc>
          <w:tcPr>
            <w:tcW w:w="1067" w:type="dxa"/>
            <w:shd w:val="clear" w:color="auto" w:fill="auto"/>
            <w:noWrap/>
          </w:tcPr>
          <w:p w:rsidR="00525DEC" w:rsidRPr="00D1689A" w:rsidRDefault="00525DEC" w:rsidP="002C3395">
            <w:pPr>
              <w:jc w:val="right"/>
            </w:pPr>
            <w:r w:rsidRPr="00D1689A">
              <w:t>1 185,3</w:t>
            </w:r>
          </w:p>
        </w:tc>
        <w:tc>
          <w:tcPr>
            <w:tcW w:w="961" w:type="dxa"/>
            <w:shd w:val="clear" w:color="auto" w:fill="auto"/>
            <w:noWrap/>
          </w:tcPr>
          <w:p w:rsidR="00525DEC" w:rsidRPr="00D1689A" w:rsidRDefault="00525DEC" w:rsidP="002C3395">
            <w:pPr>
              <w:jc w:val="right"/>
            </w:pPr>
            <w:r w:rsidRPr="00D1689A">
              <w:t>1 226,5</w:t>
            </w:r>
          </w:p>
        </w:tc>
      </w:tr>
      <w:tr w:rsidR="00525DEC" w:rsidRPr="00D1689A" w:rsidTr="00B1662B">
        <w:trPr>
          <w:trHeight w:val="190"/>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61120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1 038,8</w:t>
            </w:r>
          </w:p>
        </w:tc>
        <w:tc>
          <w:tcPr>
            <w:tcW w:w="1067" w:type="dxa"/>
            <w:shd w:val="clear" w:color="auto" w:fill="auto"/>
            <w:noWrap/>
          </w:tcPr>
          <w:p w:rsidR="00525DEC" w:rsidRPr="00D1689A" w:rsidRDefault="00525DEC" w:rsidP="002C3395">
            <w:pPr>
              <w:jc w:val="right"/>
            </w:pPr>
            <w:r w:rsidRPr="00D1689A">
              <w:t>1 185,3</w:t>
            </w:r>
          </w:p>
        </w:tc>
        <w:tc>
          <w:tcPr>
            <w:tcW w:w="961" w:type="dxa"/>
            <w:shd w:val="clear" w:color="auto" w:fill="auto"/>
            <w:noWrap/>
          </w:tcPr>
          <w:p w:rsidR="00525DEC" w:rsidRPr="00D1689A" w:rsidRDefault="00525DEC" w:rsidP="002C3395">
            <w:pPr>
              <w:jc w:val="right"/>
            </w:pPr>
            <w:r w:rsidRPr="00D1689A">
              <w:t>1 226,5</w:t>
            </w:r>
          </w:p>
        </w:tc>
      </w:tr>
      <w:tr w:rsidR="00525DEC" w:rsidRPr="00D1689A" w:rsidTr="00B1662B">
        <w:trPr>
          <w:trHeight w:val="599"/>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61120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143,4</w:t>
            </w:r>
          </w:p>
        </w:tc>
        <w:tc>
          <w:tcPr>
            <w:tcW w:w="1067" w:type="dxa"/>
            <w:shd w:val="clear" w:color="auto" w:fill="auto"/>
            <w:noWrap/>
          </w:tcPr>
          <w:p w:rsidR="00525DEC" w:rsidRPr="00D1689A" w:rsidRDefault="00525DEC" w:rsidP="002C3395">
            <w:pPr>
              <w:jc w:val="right"/>
            </w:pPr>
            <w:r w:rsidRPr="00D1689A">
              <w:t>23,5</w:t>
            </w:r>
          </w:p>
        </w:tc>
        <w:tc>
          <w:tcPr>
            <w:tcW w:w="961" w:type="dxa"/>
            <w:shd w:val="clear" w:color="auto" w:fill="auto"/>
            <w:noWrap/>
          </w:tcPr>
          <w:p w:rsidR="00525DEC" w:rsidRPr="00D1689A" w:rsidRDefault="00525DEC" w:rsidP="002C3395">
            <w:pPr>
              <w:jc w:val="right"/>
            </w:pPr>
            <w:r w:rsidRPr="00D1689A">
              <w:t>23,5</w:t>
            </w:r>
          </w:p>
        </w:tc>
      </w:tr>
      <w:tr w:rsidR="00525DEC" w:rsidRPr="00D1689A" w:rsidTr="00B1662B">
        <w:trPr>
          <w:trHeight w:val="453"/>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61120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143,4</w:t>
            </w:r>
          </w:p>
        </w:tc>
        <w:tc>
          <w:tcPr>
            <w:tcW w:w="1067" w:type="dxa"/>
            <w:shd w:val="clear" w:color="auto" w:fill="auto"/>
            <w:noWrap/>
          </w:tcPr>
          <w:p w:rsidR="00525DEC" w:rsidRPr="00D1689A" w:rsidRDefault="00525DEC" w:rsidP="002C3395">
            <w:pPr>
              <w:jc w:val="right"/>
            </w:pPr>
            <w:r w:rsidRPr="00D1689A">
              <w:t>23,5</w:t>
            </w:r>
          </w:p>
        </w:tc>
        <w:tc>
          <w:tcPr>
            <w:tcW w:w="961" w:type="dxa"/>
            <w:shd w:val="clear" w:color="auto" w:fill="auto"/>
            <w:noWrap/>
          </w:tcPr>
          <w:p w:rsidR="00525DEC" w:rsidRPr="00D1689A" w:rsidRDefault="00525DEC" w:rsidP="002C3395">
            <w:pPr>
              <w:jc w:val="right"/>
            </w:pPr>
            <w:r w:rsidRPr="00D1689A">
              <w:t>23,5</w:t>
            </w:r>
          </w:p>
        </w:tc>
      </w:tr>
      <w:tr w:rsidR="00525DEC" w:rsidRPr="00D1689A" w:rsidTr="00B1662B">
        <w:trPr>
          <w:trHeight w:val="833"/>
        </w:trPr>
        <w:tc>
          <w:tcPr>
            <w:tcW w:w="3841" w:type="dxa"/>
            <w:shd w:val="clear" w:color="auto" w:fill="auto"/>
          </w:tcPr>
          <w:p w:rsidR="00525DEC" w:rsidRPr="00D1689A" w:rsidRDefault="00525DEC" w:rsidP="002C3395">
            <w:r w:rsidRPr="00D1689A">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76000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163,9</w:t>
            </w:r>
          </w:p>
        </w:tc>
        <w:tc>
          <w:tcPr>
            <w:tcW w:w="1067" w:type="dxa"/>
            <w:shd w:val="clear" w:color="auto" w:fill="auto"/>
            <w:noWrap/>
          </w:tcPr>
          <w:p w:rsidR="00525DEC" w:rsidRPr="00D1689A" w:rsidRDefault="00525DEC" w:rsidP="002C3395">
            <w:pPr>
              <w:jc w:val="right"/>
            </w:pPr>
            <w:r w:rsidRPr="00D1689A">
              <w:t>548,8</w:t>
            </w:r>
          </w:p>
        </w:tc>
        <w:tc>
          <w:tcPr>
            <w:tcW w:w="961" w:type="dxa"/>
            <w:shd w:val="clear" w:color="auto" w:fill="auto"/>
            <w:noWrap/>
          </w:tcPr>
          <w:p w:rsidR="00525DEC" w:rsidRPr="00D1689A" w:rsidRDefault="00525DEC" w:rsidP="002C3395">
            <w:pPr>
              <w:jc w:val="right"/>
            </w:pPr>
            <w:r w:rsidRPr="00D1689A">
              <w:t>507,6</w:t>
            </w:r>
          </w:p>
        </w:tc>
      </w:tr>
      <w:tr w:rsidR="00525DEC" w:rsidRPr="00D1689A" w:rsidTr="00B1662B">
        <w:trPr>
          <w:trHeight w:val="930"/>
        </w:trPr>
        <w:tc>
          <w:tcPr>
            <w:tcW w:w="3841" w:type="dxa"/>
            <w:shd w:val="clear" w:color="auto" w:fill="auto"/>
          </w:tcPr>
          <w:p w:rsidR="00525DEC" w:rsidRPr="00D1689A" w:rsidRDefault="00525DEC" w:rsidP="002C3395">
            <w:r w:rsidRPr="00D1689A">
              <w:lastRenderedPageBreak/>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163,9</w:t>
            </w:r>
          </w:p>
        </w:tc>
        <w:tc>
          <w:tcPr>
            <w:tcW w:w="1067" w:type="dxa"/>
            <w:shd w:val="clear" w:color="auto" w:fill="auto"/>
            <w:noWrap/>
          </w:tcPr>
          <w:p w:rsidR="00525DEC" w:rsidRPr="00D1689A" w:rsidRDefault="00525DEC" w:rsidP="002C3395">
            <w:pPr>
              <w:jc w:val="right"/>
            </w:pPr>
            <w:r w:rsidRPr="00D1689A">
              <w:t>548,8</w:t>
            </w:r>
          </w:p>
        </w:tc>
        <w:tc>
          <w:tcPr>
            <w:tcW w:w="961" w:type="dxa"/>
            <w:shd w:val="clear" w:color="auto" w:fill="auto"/>
            <w:noWrap/>
          </w:tcPr>
          <w:p w:rsidR="00525DEC" w:rsidRPr="00D1689A" w:rsidRDefault="00525DEC" w:rsidP="002C3395">
            <w:pPr>
              <w:jc w:val="right"/>
            </w:pPr>
            <w:r w:rsidRPr="00D1689A">
              <w:t>507,6</w:t>
            </w:r>
          </w:p>
        </w:tc>
      </w:tr>
      <w:tr w:rsidR="00525DEC" w:rsidRPr="00D1689A" w:rsidTr="00B1662B">
        <w:trPr>
          <w:trHeight w:val="882"/>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163,9</w:t>
            </w:r>
          </w:p>
        </w:tc>
        <w:tc>
          <w:tcPr>
            <w:tcW w:w="1067" w:type="dxa"/>
            <w:shd w:val="clear" w:color="auto" w:fill="auto"/>
            <w:noWrap/>
          </w:tcPr>
          <w:p w:rsidR="00525DEC" w:rsidRPr="00D1689A" w:rsidRDefault="00525DEC" w:rsidP="002C3395">
            <w:pPr>
              <w:jc w:val="right"/>
            </w:pPr>
            <w:r w:rsidRPr="00D1689A">
              <w:t>548,8</w:t>
            </w:r>
          </w:p>
        </w:tc>
        <w:tc>
          <w:tcPr>
            <w:tcW w:w="961" w:type="dxa"/>
            <w:shd w:val="clear" w:color="auto" w:fill="auto"/>
            <w:noWrap/>
          </w:tcPr>
          <w:p w:rsidR="00525DEC" w:rsidRPr="00D1689A" w:rsidRDefault="00525DEC" w:rsidP="002C3395">
            <w:pPr>
              <w:jc w:val="right"/>
            </w:pPr>
            <w:r w:rsidRPr="00D1689A">
              <w:t>507,6</w:t>
            </w:r>
          </w:p>
        </w:tc>
      </w:tr>
      <w:tr w:rsidR="00525DEC" w:rsidRPr="00D1689A" w:rsidTr="00B1662B">
        <w:trPr>
          <w:trHeight w:val="292"/>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6</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163,9</w:t>
            </w:r>
          </w:p>
        </w:tc>
        <w:tc>
          <w:tcPr>
            <w:tcW w:w="1067" w:type="dxa"/>
            <w:shd w:val="clear" w:color="auto" w:fill="auto"/>
            <w:noWrap/>
          </w:tcPr>
          <w:p w:rsidR="00525DEC" w:rsidRPr="00D1689A" w:rsidRDefault="00525DEC" w:rsidP="002C3395">
            <w:pPr>
              <w:jc w:val="right"/>
            </w:pPr>
            <w:r w:rsidRPr="00D1689A">
              <w:t>548,8</w:t>
            </w:r>
          </w:p>
        </w:tc>
        <w:tc>
          <w:tcPr>
            <w:tcW w:w="961" w:type="dxa"/>
            <w:shd w:val="clear" w:color="auto" w:fill="auto"/>
            <w:noWrap/>
          </w:tcPr>
          <w:p w:rsidR="00525DEC" w:rsidRPr="00D1689A" w:rsidRDefault="00525DEC" w:rsidP="002C3395">
            <w:pPr>
              <w:jc w:val="right"/>
            </w:pPr>
            <w:r w:rsidRPr="00D1689A">
              <w:t>507,6</w:t>
            </w:r>
          </w:p>
        </w:tc>
      </w:tr>
      <w:tr w:rsidR="00525DEC" w:rsidRPr="00D1689A" w:rsidTr="00B1662B">
        <w:trPr>
          <w:trHeight w:val="882"/>
        </w:trPr>
        <w:tc>
          <w:tcPr>
            <w:tcW w:w="3841"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2016-2021 годы»</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10,0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1172"/>
        </w:trPr>
        <w:tc>
          <w:tcPr>
            <w:tcW w:w="3841" w:type="dxa"/>
            <w:shd w:val="clear" w:color="auto" w:fill="auto"/>
          </w:tcPr>
          <w:p w:rsidR="00525DEC" w:rsidRPr="00D1689A" w:rsidRDefault="00525DEC" w:rsidP="002C3395">
            <w:r w:rsidRPr="00D1689A">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10,0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524"/>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10,0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170"/>
        </w:trPr>
        <w:tc>
          <w:tcPr>
            <w:tcW w:w="3841" w:type="dxa"/>
            <w:shd w:val="clear" w:color="auto" w:fill="auto"/>
          </w:tcPr>
          <w:p w:rsidR="00525DEC" w:rsidRPr="00D1689A" w:rsidRDefault="00525DEC" w:rsidP="002C3395">
            <w:r w:rsidRPr="00D1689A">
              <w:t xml:space="preserve">Мероприятия по духовно- нравственному воспитанию </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42290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10,0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248"/>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42290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10,0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268"/>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42290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10,0</w:t>
            </w:r>
          </w:p>
        </w:tc>
        <w:tc>
          <w:tcPr>
            <w:tcW w:w="1067" w:type="dxa"/>
            <w:shd w:val="clear" w:color="auto" w:fill="auto"/>
            <w:noWrap/>
          </w:tcPr>
          <w:p w:rsidR="00525DEC" w:rsidRPr="00D1689A" w:rsidRDefault="00525DEC" w:rsidP="002C3395">
            <w:pPr>
              <w:jc w:val="right"/>
            </w:pPr>
            <w:r w:rsidRPr="00D1689A">
              <w:t>10,0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826"/>
        </w:trPr>
        <w:tc>
          <w:tcPr>
            <w:tcW w:w="3841" w:type="dxa"/>
            <w:shd w:val="clear" w:color="auto" w:fill="auto"/>
          </w:tcPr>
          <w:p w:rsidR="00525DEC" w:rsidRPr="00D1689A" w:rsidRDefault="00525DEC" w:rsidP="002C3395">
            <w:r w:rsidRPr="00D1689A">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5,8</w:t>
            </w:r>
          </w:p>
        </w:tc>
        <w:tc>
          <w:tcPr>
            <w:tcW w:w="1067" w:type="dxa"/>
            <w:shd w:val="clear" w:color="auto" w:fill="auto"/>
            <w:noWrap/>
          </w:tcPr>
          <w:p w:rsidR="00525DEC" w:rsidRPr="00D1689A" w:rsidRDefault="00525DEC" w:rsidP="002C3395">
            <w:pPr>
              <w:jc w:val="right"/>
            </w:pPr>
            <w:r w:rsidRPr="00D1689A">
              <w:t>5,8</w:t>
            </w:r>
          </w:p>
        </w:tc>
        <w:tc>
          <w:tcPr>
            <w:tcW w:w="961" w:type="dxa"/>
            <w:shd w:val="clear" w:color="auto" w:fill="auto"/>
            <w:noWrap/>
          </w:tcPr>
          <w:p w:rsidR="00525DEC" w:rsidRPr="00D1689A" w:rsidRDefault="00525DEC" w:rsidP="002C3395">
            <w:pPr>
              <w:jc w:val="right"/>
            </w:pPr>
            <w:r w:rsidRPr="00D1689A">
              <w:t>5,8</w:t>
            </w:r>
          </w:p>
        </w:tc>
      </w:tr>
      <w:tr w:rsidR="00525DEC" w:rsidRPr="00D1689A" w:rsidTr="00B1662B">
        <w:trPr>
          <w:trHeight w:val="924"/>
        </w:trPr>
        <w:tc>
          <w:tcPr>
            <w:tcW w:w="3841" w:type="dxa"/>
            <w:shd w:val="clear" w:color="auto" w:fill="auto"/>
          </w:tcPr>
          <w:p w:rsidR="00525DEC" w:rsidRPr="00D1689A" w:rsidRDefault="00525DEC" w:rsidP="002C3395">
            <w:r w:rsidRPr="00D1689A">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2,2</w:t>
            </w:r>
          </w:p>
        </w:tc>
        <w:tc>
          <w:tcPr>
            <w:tcW w:w="1067" w:type="dxa"/>
            <w:shd w:val="clear" w:color="auto" w:fill="auto"/>
            <w:noWrap/>
          </w:tcPr>
          <w:p w:rsidR="00525DEC" w:rsidRPr="00D1689A" w:rsidRDefault="00525DEC" w:rsidP="002C3395">
            <w:pPr>
              <w:jc w:val="right"/>
            </w:pPr>
            <w:r w:rsidRPr="00D1689A">
              <w:t>2,2</w:t>
            </w:r>
          </w:p>
        </w:tc>
        <w:tc>
          <w:tcPr>
            <w:tcW w:w="961" w:type="dxa"/>
            <w:shd w:val="clear" w:color="auto" w:fill="auto"/>
            <w:noWrap/>
          </w:tcPr>
          <w:p w:rsidR="00525DEC" w:rsidRPr="00D1689A" w:rsidRDefault="00525DEC" w:rsidP="002C3395">
            <w:pPr>
              <w:jc w:val="right"/>
            </w:pPr>
            <w:r w:rsidRPr="00D1689A">
              <w:t>2,2</w:t>
            </w:r>
          </w:p>
        </w:tc>
      </w:tr>
      <w:tr w:rsidR="00525DEC" w:rsidRPr="00D1689A" w:rsidTr="00B1662B">
        <w:trPr>
          <w:trHeight w:val="303"/>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2,2</w:t>
            </w:r>
          </w:p>
        </w:tc>
        <w:tc>
          <w:tcPr>
            <w:tcW w:w="1067" w:type="dxa"/>
            <w:shd w:val="clear" w:color="auto" w:fill="auto"/>
            <w:noWrap/>
          </w:tcPr>
          <w:p w:rsidR="00525DEC" w:rsidRPr="00D1689A" w:rsidRDefault="00525DEC" w:rsidP="002C3395">
            <w:pPr>
              <w:jc w:val="right"/>
            </w:pPr>
            <w:r w:rsidRPr="00D1689A">
              <w:t>2,2</w:t>
            </w:r>
          </w:p>
        </w:tc>
        <w:tc>
          <w:tcPr>
            <w:tcW w:w="961" w:type="dxa"/>
            <w:shd w:val="clear" w:color="auto" w:fill="auto"/>
            <w:noWrap/>
          </w:tcPr>
          <w:p w:rsidR="00525DEC" w:rsidRPr="00D1689A" w:rsidRDefault="00525DEC" w:rsidP="002C3395">
            <w:pPr>
              <w:jc w:val="right"/>
            </w:pPr>
            <w:r w:rsidRPr="00D1689A">
              <w:t>2,2</w:t>
            </w:r>
          </w:p>
        </w:tc>
      </w:tr>
      <w:tr w:rsidR="00525DEC" w:rsidRPr="00D1689A" w:rsidTr="00B1662B">
        <w:trPr>
          <w:trHeight w:val="70"/>
        </w:trPr>
        <w:tc>
          <w:tcPr>
            <w:tcW w:w="3841" w:type="dxa"/>
            <w:shd w:val="clear" w:color="auto" w:fill="auto"/>
          </w:tcPr>
          <w:p w:rsidR="00525DEC" w:rsidRPr="00D1689A" w:rsidRDefault="00525DEC" w:rsidP="002C3395">
            <w:r w:rsidRPr="00D1689A">
              <w:t xml:space="preserve">Мероприятия по духовно- нравственному воспитанию </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42290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2,2</w:t>
            </w:r>
          </w:p>
        </w:tc>
        <w:tc>
          <w:tcPr>
            <w:tcW w:w="1067" w:type="dxa"/>
            <w:shd w:val="clear" w:color="auto" w:fill="auto"/>
            <w:noWrap/>
          </w:tcPr>
          <w:p w:rsidR="00525DEC" w:rsidRPr="00D1689A" w:rsidRDefault="00525DEC" w:rsidP="002C3395">
            <w:pPr>
              <w:jc w:val="right"/>
            </w:pPr>
            <w:r w:rsidRPr="00D1689A">
              <w:t>2,2</w:t>
            </w:r>
          </w:p>
        </w:tc>
        <w:tc>
          <w:tcPr>
            <w:tcW w:w="961" w:type="dxa"/>
            <w:shd w:val="clear" w:color="auto" w:fill="auto"/>
            <w:noWrap/>
          </w:tcPr>
          <w:p w:rsidR="00525DEC" w:rsidRPr="00D1689A" w:rsidRDefault="00525DEC" w:rsidP="002C3395">
            <w:pPr>
              <w:jc w:val="right"/>
            </w:pPr>
            <w:r w:rsidRPr="00D1689A">
              <w:t>2,2</w:t>
            </w:r>
          </w:p>
        </w:tc>
      </w:tr>
      <w:tr w:rsidR="00525DEC" w:rsidRPr="00D1689A" w:rsidTr="00B1662B">
        <w:trPr>
          <w:trHeight w:val="207"/>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42290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2,2</w:t>
            </w:r>
          </w:p>
        </w:tc>
        <w:tc>
          <w:tcPr>
            <w:tcW w:w="1067" w:type="dxa"/>
            <w:shd w:val="clear" w:color="auto" w:fill="auto"/>
            <w:noWrap/>
          </w:tcPr>
          <w:p w:rsidR="00525DEC" w:rsidRPr="00D1689A" w:rsidRDefault="00525DEC" w:rsidP="002C3395">
            <w:pPr>
              <w:jc w:val="right"/>
            </w:pPr>
            <w:r w:rsidRPr="00D1689A">
              <w:t>2,2</w:t>
            </w:r>
          </w:p>
        </w:tc>
        <w:tc>
          <w:tcPr>
            <w:tcW w:w="961" w:type="dxa"/>
            <w:shd w:val="clear" w:color="auto" w:fill="auto"/>
            <w:noWrap/>
          </w:tcPr>
          <w:p w:rsidR="00525DEC" w:rsidRPr="00D1689A" w:rsidRDefault="00525DEC" w:rsidP="002C3395">
            <w:pPr>
              <w:jc w:val="right"/>
            </w:pPr>
            <w:r w:rsidRPr="00D1689A">
              <w:t>2,2</w:t>
            </w:r>
          </w:p>
        </w:tc>
      </w:tr>
      <w:tr w:rsidR="00525DEC" w:rsidRPr="00D1689A" w:rsidTr="00B1662B">
        <w:trPr>
          <w:trHeight w:val="228"/>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r w:rsidRPr="00D1689A">
              <w:br w:type="page"/>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42290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2,2</w:t>
            </w:r>
          </w:p>
        </w:tc>
        <w:tc>
          <w:tcPr>
            <w:tcW w:w="1067" w:type="dxa"/>
            <w:shd w:val="clear" w:color="auto" w:fill="auto"/>
            <w:noWrap/>
          </w:tcPr>
          <w:p w:rsidR="00525DEC" w:rsidRPr="00D1689A" w:rsidRDefault="00525DEC" w:rsidP="002C3395">
            <w:pPr>
              <w:jc w:val="right"/>
            </w:pPr>
            <w:r w:rsidRPr="00D1689A">
              <w:t>2,2</w:t>
            </w:r>
          </w:p>
        </w:tc>
        <w:tc>
          <w:tcPr>
            <w:tcW w:w="961" w:type="dxa"/>
            <w:shd w:val="clear" w:color="auto" w:fill="auto"/>
            <w:noWrap/>
          </w:tcPr>
          <w:p w:rsidR="00525DEC" w:rsidRPr="00D1689A" w:rsidRDefault="00525DEC" w:rsidP="002C3395">
            <w:pPr>
              <w:jc w:val="right"/>
            </w:pPr>
            <w:r w:rsidRPr="00D1689A">
              <w:t>2,2</w:t>
            </w:r>
          </w:p>
        </w:tc>
      </w:tr>
      <w:tr w:rsidR="00525DEC" w:rsidRPr="00D1689A" w:rsidTr="00B1662B">
        <w:trPr>
          <w:trHeight w:val="163"/>
        </w:trPr>
        <w:tc>
          <w:tcPr>
            <w:tcW w:w="3841" w:type="dxa"/>
            <w:shd w:val="clear" w:color="auto" w:fill="auto"/>
          </w:tcPr>
          <w:p w:rsidR="00525DEC" w:rsidRPr="00D1689A" w:rsidRDefault="00525DEC" w:rsidP="002C3395">
            <w:pPr>
              <w:jc w:val="both"/>
            </w:pPr>
            <w:r w:rsidRPr="00D1689A">
              <w:t>Основное мероприятие «Организация патриотического воспитания граждан в ходе подготовки и проведения мероприятий, посвященных юбилейным и другим п</w:t>
            </w:r>
            <w:r>
              <w:t>амятным событиям Истории России»</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2,1</w:t>
            </w:r>
          </w:p>
        </w:tc>
        <w:tc>
          <w:tcPr>
            <w:tcW w:w="1067" w:type="dxa"/>
            <w:shd w:val="clear" w:color="auto" w:fill="auto"/>
            <w:noWrap/>
          </w:tcPr>
          <w:p w:rsidR="00525DEC" w:rsidRPr="00D1689A" w:rsidRDefault="00525DEC" w:rsidP="002C3395">
            <w:pPr>
              <w:jc w:val="right"/>
            </w:pPr>
            <w:r w:rsidRPr="00D1689A">
              <w:t>2,1</w:t>
            </w:r>
          </w:p>
        </w:tc>
        <w:tc>
          <w:tcPr>
            <w:tcW w:w="961" w:type="dxa"/>
            <w:shd w:val="clear" w:color="auto" w:fill="auto"/>
            <w:noWrap/>
          </w:tcPr>
          <w:p w:rsidR="00525DEC" w:rsidRPr="00D1689A" w:rsidRDefault="00525DEC" w:rsidP="002C3395">
            <w:pPr>
              <w:jc w:val="right"/>
            </w:pPr>
            <w:r w:rsidRPr="00D1689A">
              <w:t>2,1</w:t>
            </w:r>
          </w:p>
        </w:tc>
      </w:tr>
      <w:tr w:rsidR="00525DEC" w:rsidRPr="00D1689A" w:rsidTr="00B1662B">
        <w:trPr>
          <w:trHeight w:val="122"/>
        </w:trPr>
        <w:tc>
          <w:tcPr>
            <w:tcW w:w="3841" w:type="dxa"/>
            <w:shd w:val="clear" w:color="auto" w:fill="auto"/>
          </w:tcPr>
          <w:p w:rsidR="00525DEC" w:rsidRPr="00D1689A" w:rsidRDefault="00525DEC" w:rsidP="002C3395">
            <w:r w:rsidRPr="00D1689A">
              <w:lastRenderedPageBreak/>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2,1</w:t>
            </w:r>
          </w:p>
        </w:tc>
        <w:tc>
          <w:tcPr>
            <w:tcW w:w="1067" w:type="dxa"/>
            <w:shd w:val="clear" w:color="auto" w:fill="auto"/>
            <w:noWrap/>
          </w:tcPr>
          <w:p w:rsidR="00525DEC" w:rsidRPr="00D1689A" w:rsidRDefault="00525DEC" w:rsidP="002C3395">
            <w:pPr>
              <w:jc w:val="right"/>
            </w:pPr>
            <w:r w:rsidRPr="00D1689A">
              <w:t>2,1</w:t>
            </w:r>
          </w:p>
        </w:tc>
        <w:tc>
          <w:tcPr>
            <w:tcW w:w="961" w:type="dxa"/>
            <w:shd w:val="clear" w:color="auto" w:fill="auto"/>
            <w:noWrap/>
          </w:tcPr>
          <w:p w:rsidR="00525DEC" w:rsidRPr="00D1689A" w:rsidRDefault="00525DEC" w:rsidP="002C3395">
            <w:pPr>
              <w:jc w:val="right"/>
            </w:pPr>
            <w:r w:rsidRPr="00D1689A">
              <w:t>2,1</w:t>
            </w:r>
          </w:p>
        </w:tc>
      </w:tr>
      <w:tr w:rsidR="00525DEC" w:rsidRPr="00D1689A" w:rsidTr="00B1662B">
        <w:trPr>
          <w:trHeight w:val="307"/>
        </w:trPr>
        <w:tc>
          <w:tcPr>
            <w:tcW w:w="3841" w:type="dxa"/>
            <w:shd w:val="clear" w:color="auto" w:fill="auto"/>
          </w:tcPr>
          <w:p w:rsidR="00525DEC" w:rsidRPr="00D1689A" w:rsidRDefault="00525DEC" w:rsidP="002C3395">
            <w:r w:rsidRPr="00D1689A">
              <w:t xml:space="preserve">Мероприятия по духовно- нравственному воспитанию </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42290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2,1</w:t>
            </w:r>
          </w:p>
        </w:tc>
        <w:tc>
          <w:tcPr>
            <w:tcW w:w="1067" w:type="dxa"/>
            <w:shd w:val="clear" w:color="auto" w:fill="auto"/>
            <w:noWrap/>
          </w:tcPr>
          <w:p w:rsidR="00525DEC" w:rsidRPr="00D1689A" w:rsidRDefault="00525DEC" w:rsidP="002C3395">
            <w:pPr>
              <w:jc w:val="right"/>
            </w:pPr>
            <w:r w:rsidRPr="00D1689A">
              <w:t>2,1</w:t>
            </w:r>
          </w:p>
        </w:tc>
        <w:tc>
          <w:tcPr>
            <w:tcW w:w="961" w:type="dxa"/>
            <w:shd w:val="clear" w:color="auto" w:fill="auto"/>
            <w:noWrap/>
          </w:tcPr>
          <w:p w:rsidR="00525DEC" w:rsidRPr="00D1689A" w:rsidRDefault="00525DEC" w:rsidP="002C3395">
            <w:pPr>
              <w:jc w:val="right"/>
            </w:pPr>
            <w:r w:rsidRPr="00D1689A">
              <w:t>2,1</w:t>
            </w:r>
          </w:p>
        </w:tc>
      </w:tr>
      <w:tr w:rsidR="00525DEC" w:rsidRPr="00D1689A" w:rsidTr="00B1662B">
        <w:trPr>
          <w:trHeight w:val="163"/>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42290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2,1</w:t>
            </w:r>
          </w:p>
        </w:tc>
        <w:tc>
          <w:tcPr>
            <w:tcW w:w="1067" w:type="dxa"/>
            <w:shd w:val="clear" w:color="auto" w:fill="auto"/>
            <w:noWrap/>
          </w:tcPr>
          <w:p w:rsidR="00525DEC" w:rsidRPr="00D1689A" w:rsidRDefault="00525DEC" w:rsidP="002C3395">
            <w:pPr>
              <w:jc w:val="right"/>
            </w:pPr>
            <w:r w:rsidRPr="00D1689A">
              <w:t>2,1</w:t>
            </w:r>
          </w:p>
        </w:tc>
        <w:tc>
          <w:tcPr>
            <w:tcW w:w="961" w:type="dxa"/>
            <w:shd w:val="clear" w:color="auto" w:fill="auto"/>
            <w:noWrap/>
          </w:tcPr>
          <w:p w:rsidR="00525DEC" w:rsidRPr="00D1689A" w:rsidRDefault="00525DEC" w:rsidP="002C3395">
            <w:pPr>
              <w:jc w:val="right"/>
            </w:pPr>
            <w:r w:rsidRPr="00D1689A">
              <w:t>2,1</w:t>
            </w:r>
          </w:p>
        </w:tc>
      </w:tr>
      <w:tr w:rsidR="00525DEC" w:rsidRPr="00D1689A" w:rsidTr="00B1662B">
        <w:trPr>
          <w:trHeight w:val="343"/>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42290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2,1</w:t>
            </w:r>
          </w:p>
        </w:tc>
        <w:tc>
          <w:tcPr>
            <w:tcW w:w="1067" w:type="dxa"/>
            <w:shd w:val="clear" w:color="auto" w:fill="auto"/>
            <w:noWrap/>
          </w:tcPr>
          <w:p w:rsidR="00525DEC" w:rsidRPr="00D1689A" w:rsidRDefault="00525DEC" w:rsidP="002C3395">
            <w:pPr>
              <w:jc w:val="right"/>
            </w:pPr>
            <w:r w:rsidRPr="00D1689A">
              <w:t>2,1</w:t>
            </w:r>
          </w:p>
        </w:tc>
        <w:tc>
          <w:tcPr>
            <w:tcW w:w="961" w:type="dxa"/>
            <w:shd w:val="clear" w:color="auto" w:fill="auto"/>
            <w:noWrap/>
          </w:tcPr>
          <w:p w:rsidR="00525DEC" w:rsidRPr="00D1689A" w:rsidRDefault="00525DEC" w:rsidP="002C3395">
            <w:pPr>
              <w:jc w:val="right"/>
            </w:pPr>
            <w:r w:rsidRPr="00D1689A">
              <w:t>2,1</w:t>
            </w:r>
          </w:p>
        </w:tc>
      </w:tr>
      <w:tr w:rsidR="00525DEC" w:rsidRPr="00D1689A" w:rsidTr="00B1662B">
        <w:trPr>
          <w:trHeight w:val="376"/>
        </w:trPr>
        <w:tc>
          <w:tcPr>
            <w:tcW w:w="3841" w:type="dxa"/>
            <w:shd w:val="clear" w:color="auto" w:fill="auto"/>
          </w:tcPr>
          <w:p w:rsidR="00525DEC" w:rsidRPr="00D1689A" w:rsidRDefault="00525DEC" w:rsidP="002C3395">
            <w:r w:rsidRPr="00D1689A">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w:t>
            </w:r>
            <w:r>
              <w:t>й службы по контракту и призыву»</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1,6</w:t>
            </w:r>
          </w:p>
        </w:tc>
        <w:tc>
          <w:tcPr>
            <w:tcW w:w="1067" w:type="dxa"/>
            <w:shd w:val="clear" w:color="auto" w:fill="auto"/>
            <w:noWrap/>
          </w:tcPr>
          <w:p w:rsidR="00525DEC" w:rsidRPr="00D1689A" w:rsidRDefault="00525DEC" w:rsidP="002C3395">
            <w:pPr>
              <w:jc w:val="right"/>
            </w:pPr>
            <w:r w:rsidRPr="00D1689A">
              <w:t>1,6</w:t>
            </w:r>
          </w:p>
        </w:tc>
        <w:tc>
          <w:tcPr>
            <w:tcW w:w="961" w:type="dxa"/>
            <w:shd w:val="clear" w:color="auto" w:fill="auto"/>
            <w:noWrap/>
          </w:tcPr>
          <w:p w:rsidR="00525DEC" w:rsidRPr="00D1689A" w:rsidRDefault="00525DEC" w:rsidP="002C3395">
            <w:pPr>
              <w:jc w:val="right"/>
            </w:pPr>
            <w:r w:rsidRPr="00D1689A">
              <w:t>1,6</w:t>
            </w:r>
          </w:p>
        </w:tc>
      </w:tr>
      <w:tr w:rsidR="00525DEC" w:rsidRPr="00D1689A" w:rsidTr="00B1662B">
        <w:trPr>
          <w:trHeight w:val="70"/>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1,6</w:t>
            </w:r>
          </w:p>
        </w:tc>
        <w:tc>
          <w:tcPr>
            <w:tcW w:w="1067" w:type="dxa"/>
            <w:shd w:val="clear" w:color="auto" w:fill="auto"/>
            <w:noWrap/>
          </w:tcPr>
          <w:p w:rsidR="00525DEC" w:rsidRPr="00D1689A" w:rsidRDefault="00525DEC" w:rsidP="002C3395">
            <w:pPr>
              <w:jc w:val="right"/>
            </w:pPr>
            <w:r w:rsidRPr="00D1689A">
              <w:t>1,6</w:t>
            </w:r>
          </w:p>
        </w:tc>
        <w:tc>
          <w:tcPr>
            <w:tcW w:w="961" w:type="dxa"/>
            <w:shd w:val="clear" w:color="auto" w:fill="auto"/>
            <w:noWrap/>
          </w:tcPr>
          <w:p w:rsidR="00525DEC" w:rsidRPr="00D1689A" w:rsidRDefault="00525DEC" w:rsidP="002C3395">
            <w:pPr>
              <w:jc w:val="right"/>
            </w:pPr>
            <w:r w:rsidRPr="00D1689A">
              <w:t>1,6</w:t>
            </w:r>
          </w:p>
        </w:tc>
      </w:tr>
      <w:tr w:rsidR="00525DEC" w:rsidRPr="00D1689A" w:rsidTr="00B1662B">
        <w:trPr>
          <w:trHeight w:val="70"/>
        </w:trPr>
        <w:tc>
          <w:tcPr>
            <w:tcW w:w="3841" w:type="dxa"/>
            <w:shd w:val="clear" w:color="auto" w:fill="auto"/>
          </w:tcPr>
          <w:p w:rsidR="00525DEC" w:rsidRPr="00D1689A" w:rsidRDefault="00525DEC" w:rsidP="002C3395">
            <w:r w:rsidRPr="00D1689A">
              <w:t xml:space="preserve">Мероприятия по духовно- нравственному воспитанию </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42290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1,6</w:t>
            </w:r>
          </w:p>
        </w:tc>
        <w:tc>
          <w:tcPr>
            <w:tcW w:w="1067" w:type="dxa"/>
            <w:shd w:val="clear" w:color="auto" w:fill="auto"/>
            <w:noWrap/>
          </w:tcPr>
          <w:p w:rsidR="00525DEC" w:rsidRPr="00D1689A" w:rsidRDefault="00525DEC" w:rsidP="002C3395">
            <w:pPr>
              <w:jc w:val="right"/>
            </w:pPr>
            <w:r w:rsidRPr="00D1689A">
              <w:t>1,6</w:t>
            </w:r>
          </w:p>
        </w:tc>
        <w:tc>
          <w:tcPr>
            <w:tcW w:w="961" w:type="dxa"/>
            <w:shd w:val="clear" w:color="auto" w:fill="auto"/>
            <w:noWrap/>
          </w:tcPr>
          <w:p w:rsidR="00525DEC" w:rsidRPr="00D1689A" w:rsidRDefault="00525DEC" w:rsidP="002C3395">
            <w:pPr>
              <w:jc w:val="right"/>
            </w:pPr>
            <w:r w:rsidRPr="00D1689A">
              <w:t>1,6</w:t>
            </w:r>
          </w:p>
        </w:tc>
      </w:tr>
      <w:tr w:rsidR="00525DEC" w:rsidRPr="00D1689A" w:rsidTr="00B1662B">
        <w:trPr>
          <w:trHeight w:val="139"/>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42290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1,6</w:t>
            </w:r>
          </w:p>
        </w:tc>
        <w:tc>
          <w:tcPr>
            <w:tcW w:w="1067" w:type="dxa"/>
            <w:shd w:val="clear" w:color="auto" w:fill="auto"/>
            <w:noWrap/>
          </w:tcPr>
          <w:p w:rsidR="00525DEC" w:rsidRPr="00D1689A" w:rsidRDefault="00525DEC" w:rsidP="002C3395">
            <w:pPr>
              <w:jc w:val="right"/>
            </w:pPr>
            <w:r w:rsidRPr="00D1689A">
              <w:t>1,6</w:t>
            </w:r>
          </w:p>
        </w:tc>
        <w:tc>
          <w:tcPr>
            <w:tcW w:w="961" w:type="dxa"/>
            <w:shd w:val="clear" w:color="auto" w:fill="auto"/>
            <w:noWrap/>
          </w:tcPr>
          <w:p w:rsidR="00525DEC" w:rsidRPr="00D1689A" w:rsidRDefault="00525DEC" w:rsidP="002C3395">
            <w:pPr>
              <w:jc w:val="right"/>
            </w:pPr>
            <w:r w:rsidRPr="00D1689A">
              <w:t>1,6</w:t>
            </w:r>
          </w:p>
        </w:tc>
      </w:tr>
      <w:tr w:rsidR="00525DEC" w:rsidRPr="00D1689A" w:rsidTr="00B1662B">
        <w:trPr>
          <w:trHeight w:val="159"/>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07</w:t>
            </w:r>
          </w:p>
        </w:tc>
        <w:tc>
          <w:tcPr>
            <w:tcW w:w="472"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37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42290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1,6</w:t>
            </w:r>
          </w:p>
        </w:tc>
        <w:tc>
          <w:tcPr>
            <w:tcW w:w="1067" w:type="dxa"/>
            <w:shd w:val="clear" w:color="auto" w:fill="auto"/>
            <w:noWrap/>
          </w:tcPr>
          <w:p w:rsidR="00525DEC" w:rsidRPr="00D1689A" w:rsidRDefault="00525DEC" w:rsidP="002C3395">
            <w:pPr>
              <w:jc w:val="right"/>
            </w:pPr>
            <w:r w:rsidRPr="00D1689A">
              <w:t>1,6</w:t>
            </w:r>
          </w:p>
        </w:tc>
        <w:tc>
          <w:tcPr>
            <w:tcW w:w="961" w:type="dxa"/>
            <w:shd w:val="clear" w:color="auto" w:fill="auto"/>
            <w:noWrap/>
          </w:tcPr>
          <w:p w:rsidR="00525DEC" w:rsidRPr="00D1689A" w:rsidRDefault="00525DEC" w:rsidP="002C3395">
            <w:pPr>
              <w:jc w:val="right"/>
            </w:pPr>
            <w:r w:rsidRPr="00D1689A">
              <w:t>1,6</w:t>
            </w:r>
          </w:p>
        </w:tc>
      </w:tr>
      <w:tr w:rsidR="00525DEC" w:rsidRPr="00D1689A" w:rsidTr="00B1662B">
        <w:trPr>
          <w:trHeight w:val="70"/>
        </w:trPr>
        <w:tc>
          <w:tcPr>
            <w:tcW w:w="3841" w:type="dxa"/>
            <w:shd w:val="clear" w:color="auto" w:fill="auto"/>
          </w:tcPr>
          <w:p w:rsidR="00525DEC" w:rsidRPr="00D1689A" w:rsidRDefault="00525DEC" w:rsidP="002C3395">
            <w:r w:rsidRPr="00D1689A">
              <w:t>Культура, кинематография</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34 506,8</w:t>
            </w:r>
          </w:p>
        </w:tc>
        <w:tc>
          <w:tcPr>
            <w:tcW w:w="1067" w:type="dxa"/>
            <w:shd w:val="clear" w:color="auto" w:fill="auto"/>
            <w:noWrap/>
          </w:tcPr>
          <w:p w:rsidR="00525DEC" w:rsidRPr="00D1689A" w:rsidRDefault="00525DEC" w:rsidP="002C3395">
            <w:pPr>
              <w:jc w:val="right"/>
            </w:pPr>
            <w:r w:rsidRPr="00D1689A">
              <w:t>41 506,5</w:t>
            </w:r>
          </w:p>
        </w:tc>
        <w:tc>
          <w:tcPr>
            <w:tcW w:w="961" w:type="dxa"/>
            <w:shd w:val="clear" w:color="auto" w:fill="auto"/>
            <w:noWrap/>
          </w:tcPr>
          <w:p w:rsidR="00525DEC" w:rsidRPr="00D1689A" w:rsidRDefault="00525DEC" w:rsidP="002C3395">
            <w:pPr>
              <w:jc w:val="right"/>
            </w:pPr>
            <w:r w:rsidRPr="00D1689A">
              <w:t>43 624,0</w:t>
            </w:r>
          </w:p>
        </w:tc>
      </w:tr>
      <w:tr w:rsidR="00525DEC" w:rsidRPr="00D1689A" w:rsidTr="00B1662B">
        <w:trPr>
          <w:trHeight w:val="70"/>
        </w:trPr>
        <w:tc>
          <w:tcPr>
            <w:tcW w:w="3841" w:type="dxa"/>
            <w:shd w:val="clear" w:color="auto" w:fill="auto"/>
          </w:tcPr>
          <w:p w:rsidR="00525DEC" w:rsidRPr="00D1689A" w:rsidRDefault="00525DEC" w:rsidP="002C3395">
            <w:r w:rsidRPr="00D1689A">
              <w:t>Культура</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31 055,7</w:t>
            </w:r>
          </w:p>
        </w:tc>
        <w:tc>
          <w:tcPr>
            <w:tcW w:w="1067" w:type="dxa"/>
            <w:shd w:val="clear" w:color="auto" w:fill="auto"/>
            <w:noWrap/>
          </w:tcPr>
          <w:p w:rsidR="00525DEC" w:rsidRPr="00D1689A" w:rsidRDefault="00525DEC" w:rsidP="002C3395">
            <w:pPr>
              <w:jc w:val="right"/>
            </w:pPr>
            <w:r w:rsidRPr="00D1689A">
              <w:t>36 555,1</w:t>
            </w:r>
          </w:p>
        </w:tc>
        <w:tc>
          <w:tcPr>
            <w:tcW w:w="961" w:type="dxa"/>
            <w:shd w:val="clear" w:color="auto" w:fill="auto"/>
            <w:noWrap/>
          </w:tcPr>
          <w:p w:rsidR="00525DEC" w:rsidRPr="00D1689A" w:rsidRDefault="00525DEC" w:rsidP="002C3395">
            <w:pPr>
              <w:jc w:val="right"/>
            </w:pPr>
            <w:r w:rsidRPr="00D1689A">
              <w:t>38 672,6</w:t>
            </w:r>
          </w:p>
        </w:tc>
      </w:tr>
      <w:tr w:rsidR="00525DEC" w:rsidRPr="00D1689A" w:rsidTr="00B1662B">
        <w:trPr>
          <w:trHeight w:val="603"/>
        </w:trPr>
        <w:tc>
          <w:tcPr>
            <w:tcW w:w="3841" w:type="dxa"/>
            <w:shd w:val="clear" w:color="auto" w:fill="auto"/>
          </w:tcPr>
          <w:p w:rsidR="00525DEC" w:rsidRPr="00D1689A" w:rsidRDefault="00525DEC" w:rsidP="002C3395">
            <w:pPr>
              <w:rPr>
                <w:color w:val="000000"/>
              </w:rPr>
            </w:pPr>
            <w:r w:rsidRPr="00525DEC">
              <w:rPr>
                <w14:shadow w14:blurRad="50800" w14:dist="38100" w14:dir="2700000" w14:sx="100000" w14:sy="100000" w14:kx="0" w14:ky="0" w14:algn="tl">
                  <w14:srgbClr w14:val="000000">
                    <w14:alpha w14:val="60000"/>
                  </w14:srgbClr>
                </w14:shadow>
              </w:rPr>
              <w:t>Муниципальная программа «Развитие культуры и туризма Чамзинского муниципального района на 2014-2021 годы</w:t>
            </w:r>
            <w:r w:rsidRPr="00D1689A">
              <w:rPr>
                <w:noProof/>
                <w:color w:val="00000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0"/>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sidRPr="00D1689A">
              <w:rPr>
                <w:noProof/>
                <w:color w:val="00000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52400" cy="0"/>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sidRPr="00D1689A">
              <w:rPr>
                <w:noProof/>
                <w:color w:val="000000"/>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52400" cy="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sidRPr="00D1689A">
              <w:rPr>
                <w:noProof/>
                <w:color w:val="000000"/>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52400" cy="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sidRPr="00D1689A">
              <w:rPr>
                <w:noProof/>
                <w:color w:val="000000"/>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52400" cy="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sidRPr="00D1689A">
              <w:rPr>
                <w:noProof/>
                <w:color w:val="000000"/>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52400" cy="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sidRPr="00525DEC">
              <w:rPr>
                <w14:shadow w14:blurRad="50800" w14:dist="38100" w14:dir="2700000" w14:sx="100000" w14:sy="100000" w14:kx="0" w14:ky="0" w14:algn="tl">
                  <w14:srgbClr w14:val="000000">
                    <w14:alpha w14:val="60000"/>
                  </w14:srgbClr>
                </w14:shadow>
              </w:rPr>
              <w:t>»</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30 596,9</w:t>
            </w:r>
          </w:p>
        </w:tc>
        <w:tc>
          <w:tcPr>
            <w:tcW w:w="1067" w:type="dxa"/>
            <w:shd w:val="clear" w:color="auto" w:fill="auto"/>
            <w:noWrap/>
          </w:tcPr>
          <w:p w:rsidR="00525DEC" w:rsidRPr="00D1689A" w:rsidRDefault="00525DEC" w:rsidP="002C3395">
            <w:pPr>
              <w:jc w:val="right"/>
            </w:pPr>
            <w:r w:rsidRPr="00D1689A">
              <w:t>36 491,4</w:t>
            </w:r>
          </w:p>
        </w:tc>
        <w:tc>
          <w:tcPr>
            <w:tcW w:w="961" w:type="dxa"/>
            <w:shd w:val="clear" w:color="auto" w:fill="auto"/>
            <w:noWrap/>
          </w:tcPr>
          <w:p w:rsidR="00525DEC" w:rsidRPr="00D1689A" w:rsidRDefault="00525DEC" w:rsidP="002C3395">
            <w:pPr>
              <w:jc w:val="right"/>
            </w:pPr>
            <w:r w:rsidRPr="00D1689A">
              <w:t>38 608,9</w:t>
            </w:r>
          </w:p>
        </w:tc>
      </w:tr>
      <w:tr w:rsidR="00525DEC" w:rsidRPr="00D1689A" w:rsidTr="00B1662B">
        <w:trPr>
          <w:trHeight w:val="70"/>
        </w:trPr>
        <w:tc>
          <w:tcPr>
            <w:tcW w:w="3841"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Подпрограмма «Культура»</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30 596,9</w:t>
            </w:r>
          </w:p>
        </w:tc>
        <w:tc>
          <w:tcPr>
            <w:tcW w:w="1067" w:type="dxa"/>
            <w:shd w:val="clear" w:color="auto" w:fill="auto"/>
            <w:noWrap/>
          </w:tcPr>
          <w:p w:rsidR="00525DEC" w:rsidRPr="00D1689A" w:rsidRDefault="00525DEC" w:rsidP="002C3395">
            <w:pPr>
              <w:jc w:val="right"/>
            </w:pPr>
            <w:r w:rsidRPr="00D1689A">
              <w:t>36 491,4</w:t>
            </w:r>
          </w:p>
        </w:tc>
        <w:tc>
          <w:tcPr>
            <w:tcW w:w="961" w:type="dxa"/>
            <w:shd w:val="clear" w:color="auto" w:fill="auto"/>
            <w:noWrap/>
          </w:tcPr>
          <w:p w:rsidR="00525DEC" w:rsidRPr="00D1689A" w:rsidRDefault="00525DEC" w:rsidP="002C3395">
            <w:pPr>
              <w:jc w:val="right"/>
            </w:pPr>
            <w:r w:rsidRPr="00D1689A">
              <w:t>38 608,9</w:t>
            </w:r>
          </w:p>
        </w:tc>
      </w:tr>
      <w:tr w:rsidR="00525DEC" w:rsidRPr="00D1689A" w:rsidTr="00B1662B">
        <w:trPr>
          <w:trHeight w:val="342"/>
        </w:trPr>
        <w:tc>
          <w:tcPr>
            <w:tcW w:w="3841" w:type="dxa"/>
            <w:shd w:val="clear" w:color="auto" w:fill="auto"/>
          </w:tcPr>
          <w:p w:rsidR="00525DEC" w:rsidRPr="00D1689A" w:rsidRDefault="00525DEC" w:rsidP="002C3395">
            <w:r w:rsidRPr="00D1689A">
              <w:t>Основное мероприятие «Музыкальное искусство, культурно-массовые мероприятия»</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550,0</w:t>
            </w:r>
          </w:p>
        </w:tc>
        <w:tc>
          <w:tcPr>
            <w:tcW w:w="1067" w:type="dxa"/>
            <w:shd w:val="clear" w:color="auto" w:fill="auto"/>
            <w:noWrap/>
          </w:tcPr>
          <w:p w:rsidR="00525DEC" w:rsidRPr="00D1689A" w:rsidRDefault="00525DEC" w:rsidP="002C3395">
            <w:pPr>
              <w:jc w:val="right"/>
            </w:pPr>
            <w:r w:rsidRPr="00D1689A">
              <w:t>550,0</w:t>
            </w:r>
          </w:p>
        </w:tc>
        <w:tc>
          <w:tcPr>
            <w:tcW w:w="961" w:type="dxa"/>
            <w:shd w:val="clear" w:color="auto" w:fill="auto"/>
            <w:noWrap/>
          </w:tcPr>
          <w:p w:rsidR="00525DEC" w:rsidRPr="00D1689A" w:rsidRDefault="00525DEC" w:rsidP="002C3395">
            <w:pPr>
              <w:jc w:val="right"/>
            </w:pPr>
            <w:r w:rsidRPr="00D1689A">
              <w:t>550,0</w:t>
            </w:r>
          </w:p>
        </w:tc>
      </w:tr>
      <w:tr w:rsidR="00525DEC" w:rsidRPr="00D1689A" w:rsidTr="00B1662B">
        <w:trPr>
          <w:trHeight w:val="527"/>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550,0</w:t>
            </w:r>
          </w:p>
        </w:tc>
        <w:tc>
          <w:tcPr>
            <w:tcW w:w="1067" w:type="dxa"/>
            <w:shd w:val="clear" w:color="auto" w:fill="auto"/>
            <w:noWrap/>
          </w:tcPr>
          <w:p w:rsidR="00525DEC" w:rsidRPr="00D1689A" w:rsidRDefault="00525DEC" w:rsidP="002C3395">
            <w:pPr>
              <w:jc w:val="right"/>
            </w:pPr>
            <w:r w:rsidRPr="00D1689A">
              <w:t>550,0</w:t>
            </w:r>
          </w:p>
        </w:tc>
        <w:tc>
          <w:tcPr>
            <w:tcW w:w="961" w:type="dxa"/>
            <w:shd w:val="clear" w:color="auto" w:fill="auto"/>
            <w:noWrap/>
          </w:tcPr>
          <w:p w:rsidR="00525DEC" w:rsidRPr="00D1689A" w:rsidRDefault="00525DEC" w:rsidP="002C3395">
            <w:pPr>
              <w:jc w:val="right"/>
            </w:pPr>
            <w:r w:rsidRPr="00D1689A">
              <w:t>550,0</w:t>
            </w:r>
          </w:p>
        </w:tc>
      </w:tr>
      <w:tr w:rsidR="00525DEC" w:rsidRPr="00D1689A" w:rsidTr="00B1662B">
        <w:trPr>
          <w:trHeight w:val="70"/>
        </w:trPr>
        <w:tc>
          <w:tcPr>
            <w:tcW w:w="3841" w:type="dxa"/>
            <w:shd w:val="clear" w:color="auto" w:fill="auto"/>
          </w:tcPr>
          <w:p w:rsidR="00525DEC" w:rsidRPr="00D1689A" w:rsidRDefault="00525DEC" w:rsidP="002C3395">
            <w:r w:rsidRPr="00D1689A">
              <w:t>Мероприятия в области культуры</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42250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550,0</w:t>
            </w:r>
          </w:p>
        </w:tc>
        <w:tc>
          <w:tcPr>
            <w:tcW w:w="1067" w:type="dxa"/>
            <w:shd w:val="clear" w:color="auto" w:fill="auto"/>
            <w:noWrap/>
          </w:tcPr>
          <w:p w:rsidR="00525DEC" w:rsidRPr="00D1689A" w:rsidRDefault="00525DEC" w:rsidP="002C3395">
            <w:pPr>
              <w:jc w:val="right"/>
            </w:pPr>
            <w:r w:rsidRPr="00D1689A">
              <w:t>550,0</w:t>
            </w:r>
          </w:p>
        </w:tc>
        <w:tc>
          <w:tcPr>
            <w:tcW w:w="961" w:type="dxa"/>
            <w:shd w:val="clear" w:color="auto" w:fill="auto"/>
            <w:noWrap/>
          </w:tcPr>
          <w:p w:rsidR="00525DEC" w:rsidRPr="00D1689A" w:rsidRDefault="00525DEC" w:rsidP="002C3395">
            <w:pPr>
              <w:jc w:val="right"/>
            </w:pPr>
            <w:r w:rsidRPr="00D1689A">
              <w:t>550,0</w:t>
            </w:r>
          </w:p>
        </w:tc>
      </w:tr>
      <w:tr w:rsidR="00525DEC" w:rsidRPr="00D1689A" w:rsidTr="00B1662B">
        <w:trPr>
          <w:trHeight w:val="476"/>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42250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550,0</w:t>
            </w:r>
          </w:p>
        </w:tc>
        <w:tc>
          <w:tcPr>
            <w:tcW w:w="1067" w:type="dxa"/>
            <w:shd w:val="clear" w:color="auto" w:fill="auto"/>
            <w:noWrap/>
          </w:tcPr>
          <w:p w:rsidR="00525DEC" w:rsidRPr="00D1689A" w:rsidRDefault="00525DEC" w:rsidP="002C3395">
            <w:pPr>
              <w:jc w:val="right"/>
            </w:pPr>
            <w:r w:rsidRPr="00D1689A">
              <w:t>550,0</w:t>
            </w:r>
          </w:p>
        </w:tc>
        <w:tc>
          <w:tcPr>
            <w:tcW w:w="961" w:type="dxa"/>
            <w:shd w:val="clear" w:color="auto" w:fill="auto"/>
            <w:noWrap/>
          </w:tcPr>
          <w:p w:rsidR="00525DEC" w:rsidRPr="00D1689A" w:rsidRDefault="00525DEC" w:rsidP="002C3395">
            <w:pPr>
              <w:jc w:val="right"/>
            </w:pPr>
            <w:r w:rsidRPr="00D1689A">
              <w:t>550,0</w:t>
            </w:r>
          </w:p>
        </w:tc>
      </w:tr>
      <w:tr w:rsidR="00525DEC" w:rsidRPr="00D1689A" w:rsidTr="00B1662B">
        <w:trPr>
          <w:trHeight w:val="70"/>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42250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550,0</w:t>
            </w:r>
          </w:p>
        </w:tc>
        <w:tc>
          <w:tcPr>
            <w:tcW w:w="1067" w:type="dxa"/>
            <w:shd w:val="clear" w:color="auto" w:fill="auto"/>
            <w:noWrap/>
          </w:tcPr>
          <w:p w:rsidR="00525DEC" w:rsidRPr="00D1689A" w:rsidRDefault="00525DEC" w:rsidP="002C3395">
            <w:pPr>
              <w:jc w:val="right"/>
            </w:pPr>
            <w:r w:rsidRPr="00D1689A">
              <w:t>550,0</w:t>
            </w:r>
          </w:p>
        </w:tc>
        <w:tc>
          <w:tcPr>
            <w:tcW w:w="961" w:type="dxa"/>
            <w:shd w:val="clear" w:color="auto" w:fill="auto"/>
            <w:noWrap/>
          </w:tcPr>
          <w:p w:rsidR="00525DEC" w:rsidRPr="00D1689A" w:rsidRDefault="00525DEC" w:rsidP="002C3395">
            <w:pPr>
              <w:jc w:val="right"/>
            </w:pPr>
            <w:r w:rsidRPr="00D1689A">
              <w:t>550,0</w:t>
            </w:r>
          </w:p>
        </w:tc>
      </w:tr>
      <w:tr w:rsidR="00525DEC" w:rsidRPr="00D1689A" w:rsidTr="00B1662B">
        <w:trPr>
          <w:trHeight w:val="810"/>
        </w:trPr>
        <w:tc>
          <w:tcPr>
            <w:tcW w:w="3841" w:type="dxa"/>
            <w:shd w:val="clear" w:color="auto" w:fill="auto"/>
          </w:tcPr>
          <w:p w:rsidR="00525DEC" w:rsidRPr="00D1689A" w:rsidRDefault="00525DEC" w:rsidP="002C3395">
            <w:r w:rsidRPr="00D1689A">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18 494,3</w:t>
            </w:r>
          </w:p>
        </w:tc>
        <w:tc>
          <w:tcPr>
            <w:tcW w:w="1067" w:type="dxa"/>
            <w:shd w:val="clear" w:color="auto" w:fill="auto"/>
            <w:noWrap/>
          </w:tcPr>
          <w:p w:rsidR="00525DEC" w:rsidRPr="00D1689A" w:rsidRDefault="00525DEC" w:rsidP="002C3395">
            <w:pPr>
              <w:jc w:val="right"/>
            </w:pPr>
            <w:r w:rsidRPr="00D1689A">
              <w:t>24 999,1</w:t>
            </w:r>
          </w:p>
        </w:tc>
        <w:tc>
          <w:tcPr>
            <w:tcW w:w="961" w:type="dxa"/>
            <w:shd w:val="clear" w:color="auto" w:fill="auto"/>
            <w:noWrap/>
          </w:tcPr>
          <w:p w:rsidR="00525DEC" w:rsidRPr="00D1689A" w:rsidRDefault="00525DEC" w:rsidP="002C3395">
            <w:pPr>
              <w:jc w:val="right"/>
            </w:pPr>
            <w:r w:rsidRPr="00D1689A">
              <w:t>26 399,9</w:t>
            </w:r>
          </w:p>
        </w:tc>
      </w:tr>
      <w:tr w:rsidR="00525DEC" w:rsidRPr="00D1689A" w:rsidTr="00B1662B">
        <w:trPr>
          <w:trHeight w:val="535"/>
        </w:trPr>
        <w:tc>
          <w:tcPr>
            <w:tcW w:w="3841" w:type="dxa"/>
            <w:shd w:val="clear" w:color="auto" w:fill="auto"/>
          </w:tcPr>
          <w:p w:rsidR="00525DEC" w:rsidRPr="00D1689A" w:rsidRDefault="00525DEC" w:rsidP="002C3395">
            <w:r w:rsidRPr="00D1689A">
              <w:t>Расходы на обеспечение деятельности (оказание услуг) муниципальных учреждений Республики Мордовия</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61000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16 182,2</w:t>
            </w:r>
          </w:p>
        </w:tc>
        <w:tc>
          <w:tcPr>
            <w:tcW w:w="1067" w:type="dxa"/>
            <w:shd w:val="clear" w:color="auto" w:fill="auto"/>
            <w:noWrap/>
          </w:tcPr>
          <w:p w:rsidR="00525DEC" w:rsidRPr="00D1689A" w:rsidRDefault="00525DEC" w:rsidP="002C3395">
            <w:pPr>
              <w:jc w:val="right"/>
            </w:pPr>
            <w:r w:rsidRPr="00D1689A">
              <w:t>16 992,9</w:t>
            </w:r>
          </w:p>
        </w:tc>
        <w:tc>
          <w:tcPr>
            <w:tcW w:w="961" w:type="dxa"/>
            <w:shd w:val="clear" w:color="auto" w:fill="auto"/>
            <w:noWrap/>
          </w:tcPr>
          <w:p w:rsidR="00525DEC" w:rsidRPr="00D1689A" w:rsidRDefault="00525DEC" w:rsidP="002C3395">
            <w:pPr>
              <w:jc w:val="right"/>
            </w:pPr>
            <w:r w:rsidRPr="00D1689A">
              <w:t>18 774,6</w:t>
            </w:r>
          </w:p>
        </w:tc>
      </w:tr>
      <w:tr w:rsidR="00525DEC" w:rsidRPr="00D1689A" w:rsidTr="00B1662B">
        <w:trPr>
          <w:trHeight w:val="389"/>
        </w:trPr>
        <w:tc>
          <w:tcPr>
            <w:tcW w:w="3841" w:type="dxa"/>
            <w:shd w:val="clear" w:color="auto" w:fill="auto"/>
          </w:tcPr>
          <w:p w:rsidR="00525DEC" w:rsidRPr="00D1689A" w:rsidRDefault="00525DEC" w:rsidP="002C3395">
            <w:r w:rsidRPr="00D1689A">
              <w:t>Дворцы и дома культуры, другие учреждения культуры и средств массовой информации</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61140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16 182,2</w:t>
            </w:r>
          </w:p>
        </w:tc>
        <w:tc>
          <w:tcPr>
            <w:tcW w:w="1067" w:type="dxa"/>
            <w:shd w:val="clear" w:color="auto" w:fill="auto"/>
            <w:noWrap/>
          </w:tcPr>
          <w:p w:rsidR="00525DEC" w:rsidRPr="00D1689A" w:rsidRDefault="00525DEC" w:rsidP="002C3395">
            <w:pPr>
              <w:jc w:val="right"/>
            </w:pPr>
            <w:r w:rsidRPr="00D1689A">
              <w:t>16 992,9</w:t>
            </w:r>
          </w:p>
        </w:tc>
        <w:tc>
          <w:tcPr>
            <w:tcW w:w="961" w:type="dxa"/>
            <w:shd w:val="clear" w:color="auto" w:fill="auto"/>
            <w:noWrap/>
          </w:tcPr>
          <w:p w:rsidR="00525DEC" w:rsidRPr="00D1689A" w:rsidRDefault="00525DEC" w:rsidP="002C3395">
            <w:pPr>
              <w:jc w:val="right"/>
            </w:pPr>
            <w:r w:rsidRPr="00D1689A">
              <w:t>18 774,6</w:t>
            </w:r>
          </w:p>
        </w:tc>
      </w:tr>
      <w:tr w:rsidR="00525DEC" w:rsidRPr="00D1689A" w:rsidTr="00B1662B">
        <w:trPr>
          <w:trHeight w:val="522"/>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61140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16 182,2</w:t>
            </w:r>
          </w:p>
        </w:tc>
        <w:tc>
          <w:tcPr>
            <w:tcW w:w="1067" w:type="dxa"/>
            <w:shd w:val="clear" w:color="auto" w:fill="auto"/>
            <w:noWrap/>
          </w:tcPr>
          <w:p w:rsidR="00525DEC" w:rsidRPr="00D1689A" w:rsidRDefault="00525DEC" w:rsidP="002C3395">
            <w:pPr>
              <w:jc w:val="right"/>
            </w:pPr>
            <w:r w:rsidRPr="00D1689A">
              <w:t>16 992,9</w:t>
            </w:r>
          </w:p>
        </w:tc>
        <w:tc>
          <w:tcPr>
            <w:tcW w:w="961" w:type="dxa"/>
            <w:shd w:val="clear" w:color="auto" w:fill="auto"/>
            <w:noWrap/>
          </w:tcPr>
          <w:p w:rsidR="00525DEC" w:rsidRPr="00D1689A" w:rsidRDefault="00525DEC" w:rsidP="002C3395">
            <w:pPr>
              <w:jc w:val="right"/>
            </w:pPr>
            <w:r w:rsidRPr="00D1689A">
              <w:t>18 774,6</w:t>
            </w:r>
          </w:p>
        </w:tc>
      </w:tr>
      <w:tr w:rsidR="00525DEC" w:rsidRPr="00D1689A" w:rsidTr="00B1662B">
        <w:trPr>
          <w:trHeight w:val="70"/>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61140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16 182,2</w:t>
            </w:r>
          </w:p>
        </w:tc>
        <w:tc>
          <w:tcPr>
            <w:tcW w:w="1067" w:type="dxa"/>
            <w:shd w:val="clear" w:color="auto" w:fill="auto"/>
            <w:noWrap/>
          </w:tcPr>
          <w:p w:rsidR="00525DEC" w:rsidRPr="00D1689A" w:rsidRDefault="00525DEC" w:rsidP="002C3395">
            <w:pPr>
              <w:jc w:val="right"/>
            </w:pPr>
            <w:r w:rsidRPr="00D1689A">
              <w:t>16 992,9</w:t>
            </w:r>
          </w:p>
        </w:tc>
        <w:tc>
          <w:tcPr>
            <w:tcW w:w="961" w:type="dxa"/>
            <w:shd w:val="clear" w:color="auto" w:fill="auto"/>
            <w:noWrap/>
          </w:tcPr>
          <w:p w:rsidR="00525DEC" w:rsidRPr="00D1689A" w:rsidRDefault="00525DEC" w:rsidP="002C3395">
            <w:pPr>
              <w:jc w:val="right"/>
            </w:pPr>
            <w:r w:rsidRPr="00D1689A">
              <w:t>18 774,6</w:t>
            </w:r>
          </w:p>
        </w:tc>
      </w:tr>
      <w:tr w:rsidR="00525DEC" w:rsidRPr="00D1689A" w:rsidTr="00B1662B">
        <w:trPr>
          <w:trHeight w:val="522"/>
        </w:trPr>
        <w:tc>
          <w:tcPr>
            <w:tcW w:w="3841" w:type="dxa"/>
            <w:shd w:val="clear" w:color="auto" w:fill="auto"/>
          </w:tcPr>
          <w:p w:rsidR="00525DEC" w:rsidRPr="00D1689A" w:rsidRDefault="00525DEC" w:rsidP="002C3395">
            <w:r w:rsidRPr="00D1689A">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76000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2 185,8</w:t>
            </w:r>
          </w:p>
        </w:tc>
        <w:tc>
          <w:tcPr>
            <w:tcW w:w="1067" w:type="dxa"/>
            <w:shd w:val="clear" w:color="auto" w:fill="auto"/>
            <w:noWrap/>
          </w:tcPr>
          <w:p w:rsidR="00525DEC" w:rsidRPr="00D1689A" w:rsidRDefault="00525DEC" w:rsidP="002C3395">
            <w:pPr>
              <w:jc w:val="right"/>
            </w:pPr>
            <w:r w:rsidRPr="00D1689A">
              <w:t>8 006,2</w:t>
            </w:r>
          </w:p>
        </w:tc>
        <w:tc>
          <w:tcPr>
            <w:tcW w:w="961" w:type="dxa"/>
            <w:shd w:val="clear" w:color="auto" w:fill="auto"/>
            <w:noWrap/>
          </w:tcPr>
          <w:p w:rsidR="00525DEC" w:rsidRPr="00D1689A" w:rsidRDefault="00525DEC" w:rsidP="002C3395">
            <w:pPr>
              <w:jc w:val="right"/>
            </w:pPr>
            <w:r w:rsidRPr="00D1689A">
              <w:t>7 625,3</w:t>
            </w:r>
          </w:p>
        </w:tc>
      </w:tr>
      <w:tr w:rsidR="00525DEC" w:rsidRPr="00D1689A" w:rsidTr="00B1662B">
        <w:trPr>
          <w:trHeight w:val="993"/>
        </w:trPr>
        <w:tc>
          <w:tcPr>
            <w:tcW w:w="3841" w:type="dxa"/>
            <w:shd w:val="clear" w:color="auto" w:fill="auto"/>
          </w:tcPr>
          <w:p w:rsidR="00525DEC" w:rsidRPr="00D1689A" w:rsidRDefault="00525DEC" w:rsidP="002C3395">
            <w:r w:rsidRPr="00D1689A">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2 185,8</w:t>
            </w:r>
          </w:p>
        </w:tc>
        <w:tc>
          <w:tcPr>
            <w:tcW w:w="1067" w:type="dxa"/>
            <w:shd w:val="clear" w:color="auto" w:fill="auto"/>
            <w:noWrap/>
          </w:tcPr>
          <w:p w:rsidR="00525DEC" w:rsidRPr="00D1689A" w:rsidRDefault="00525DEC" w:rsidP="002C3395">
            <w:pPr>
              <w:jc w:val="right"/>
            </w:pPr>
            <w:r w:rsidRPr="00D1689A">
              <w:t>8 006,2</w:t>
            </w:r>
          </w:p>
        </w:tc>
        <w:tc>
          <w:tcPr>
            <w:tcW w:w="961" w:type="dxa"/>
            <w:shd w:val="clear" w:color="auto" w:fill="auto"/>
            <w:noWrap/>
          </w:tcPr>
          <w:p w:rsidR="00525DEC" w:rsidRPr="00D1689A" w:rsidRDefault="00525DEC" w:rsidP="002C3395">
            <w:pPr>
              <w:jc w:val="right"/>
            </w:pPr>
            <w:r w:rsidRPr="00D1689A">
              <w:t>7 625,3</w:t>
            </w:r>
          </w:p>
        </w:tc>
      </w:tr>
      <w:tr w:rsidR="00525DEC" w:rsidRPr="00D1689A" w:rsidTr="00B1662B">
        <w:trPr>
          <w:trHeight w:val="313"/>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2 185,8</w:t>
            </w:r>
          </w:p>
        </w:tc>
        <w:tc>
          <w:tcPr>
            <w:tcW w:w="1067" w:type="dxa"/>
            <w:shd w:val="clear" w:color="auto" w:fill="auto"/>
            <w:noWrap/>
          </w:tcPr>
          <w:p w:rsidR="00525DEC" w:rsidRPr="00D1689A" w:rsidRDefault="00525DEC" w:rsidP="002C3395">
            <w:pPr>
              <w:jc w:val="right"/>
            </w:pPr>
            <w:r w:rsidRPr="00D1689A">
              <w:t>8 006,2</w:t>
            </w:r>
          </w:p>
        </w:tc>
        <w:tc>
          <w:tcPr>
            <w:tcW w:w="961" w:type="dxa"/>
            <w:shd w:val="clear" w:color="auto" w:fill="auto"/>
            <w:noWrap/>
          </w:tcPr>
          <w:p w:rsidR="00525DEC" w:rsidRPr="00D1689A" w:rsidRDefault="00525DEC" w:rsidP="002C3395">
            <w:pPr>
              <w:jc w:val="right"/>
            </w:pPr>
            <w:r w:rsidRPr="00D1689A">
              <w:t>7 625,3</w:t>
            </w:r>
          </w:p>
        </w:tc>
      </w:tr>
      <w:tr w:rsidR="00525DEC" w:rsidRPr="00D1689A" w:rsidTr="00B1662B">
        <w:trPr>
          <w:trHeight w:val="167"/>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2 185,8</w:t>
            </w:r>
          </w:p>
        </w:tc>
        <w:tc>
          <w:tcPr>
            <w:tcW w:w="1067" w:type="dxa"/>
            <w:shd w:val="clear" w:color="auto" w:fill="auto"/>
            <w:noWrap/>
          </w:tcPr>
          <w:p w:rsidR="00525DEC" w:rsidRPr="00D1689A" w:rsidRDefault="00525DEC" w:rsidP="002C3395">
            <w:pPr>
              <w:jc w:val="right"/>
            </w:pPr>
            <w:r w:rsidRPr="00D1689A">
              <w:t>8 006,2</w:t>
            </w:r>
          </w:p>
        </w:tc>
        <w:tc>
          <w:tcPr>
            <w:tcW w:w="961" w:type="dxa"/>
            <w:shd w:val="clear" w:color="auto" w:fill="auto"/>
            <w:noWrap/>
          </w:tcPr>
          <w:p w:rsidR="00525DEC" w:rsidRPr="00D1689A" w:rsidRDefault="00525DEC" w:rsidP="002C3395">
            <w:pPr>
              <w:jc w:val="right"/>
            </w:pPr>
            <w:r w:rsidRPr="00D1689A">
              <w:t>7 625,3</w:t>
            </w:r>
          </w:p>
        </w:tc>
      </w:tr>
      <w:tr w:rsidR="00525DEC" w:rsidRPr="00D1689A" w:rsidTr="00B1662B">
        <w:trPr>
          <w:trHeight w:val="510"/>
        </w:trPr>
        <w:tc>
          <w:tcPr>
            <w:tcW w:w="3841" w:type="dxa"/>
            <w:shd w:val="clear" w:color="auto" w:fill="auto"/>
          </w:tcPr>
          <w:p w:rsidR="00525DEC" w:rsidRPr="00D1689A" w:rsidRDefault="00525DEC" w:rsidP="002C3395">
            <w:r w:rsidRPr="00D1689A">
              <w:t>Софинансирование расходных обязательств по вопросам местного значения</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L0000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126,3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pPr>
              <w:rPr>
                <w:color w:val="000000"/>
              </w:rPr>
            </w:pPr>
            <w:r w:rsidRPr="00D1689A">
              <w:rPr>
                <w:color w:val="000000"/>
              </w:rPr>
              <w:t>Поддержка отрасли культуры</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tcPr>
          <w:p w:rsidR="00525DEC" w:rsidRPr="00D1689A" w:rsidRDefault="00525DEC" w:rsidP="002C3395">
            <w:r w:rsidRPr="00D1689A">
              <w:t>L5190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126,3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37"/>
        </w:trPr>
        <w:tc>
          <w:tcPr>
            <w:tcW w:w="3841" w:type="dxa"/>
            <w:shd w:val="clear" w:color="auto" w:fill="auto"/>
          </w:tcPr>
          <w:p w:rsidR="00525DEC" w:rsidRPr="00D1689A" w:rsidRDefault="00525DEC" w:rsidP="002C3395">
            <w:pPr>
              <w:rPr>
                <w:color w:val="000000"/>
              </w:rPr>
            </w:pPr>
            <w:r w:rsidRPr="00D1689A">
              <w:rPr>
                <w:color w:val="000000"/>
              </w:rPr>
              <w:t>Поддержка лучших сельских учреждений культуры</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tcPr>
          <w:p w:rsidR="00525DEC" w:rsidRPr="00D1689A" w:rsidRDefault="00525DEC" w:rsidP="002C3395">
            <w:r w:rsidRPr="00D1689A">
              <w:t>L5191</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126,3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301"/>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tcPr>
          <w:p w:rsidR="00525DEC" w:rsidRPr="00D1689A" w:rsidRDefault="00525DEC" w:rsidP="002C3395">
            <w:r w:rsidRPr="00D1689A">
              <w:t>L5191</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126,3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tcPr>
          <w:p w:rsidR="00525DEC" w:rsidRPr="00D1689A" w:rsidRDefault="00525DEC" w:rsidP="002C3395">
            <w:r w:rsidRPr="00D1689A">
              <w:t>L5191</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126,3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64"/>
        </w:trPr>
        <w:tc>
          <w:tcPr>
            <w:tcW w:w="3841" w:type="dxa"/>
            <w:shd w:val="clear" w:color="auto" w:fill="auto"/>
          </w:tcPr>
          <w:p w:rsidR="00525DEC" w:rsidRPr="00D1689A" w:rsidRDefault="00525DEC" w:rsidP="002C3395">
            <w:r w:rsidRPr="00D1689A">
              <w:t>Основное мероприятие «Развитие библиотечного дела»</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8 592,4</w:t>
            </w:r>
          </w:p>
        </w:tc>
        <w:tc>
          <w:tcPr>
            <w:tcW w:w="1067" w:type="dxa"/>
            <w:shd w:val="clear" w:color="auto" w:fill="auto"/>
            <w:noWrap/>
          </w:tcPr>
          <w:p w:rsidR="00525DEC" w:rsidRPr="00D1689A" w:rsidRDefault="00525DEC" w:rsidP="002C3395">
            <w:pPr>
              <w:jc w:val="right"/>
            </w:pPr>
            <w:r w:rsidRPr="00D1689A">
              <w:t>10 942,3</w:t>
            </w:r>
          </w:p>
        </w:tc>
        <w:tc>
          <w:tcPr>
            <w:tcW w:w="961" w:type="dxa"/>
            <w:shd w:val="clear" w:color="auto" w:fill="auto"/>
            <w:noWrap/>
          </w:tcPr>
          <w:p w:rsidR="00525DEC" w:rsidRPr="00D1689A" w:rsidRDefault="00525DEC" w:rsidP="002C3395">
            <w:pPr>
              <w:jc w:val="right"/>
            </w:pPr>
            <w:r w:rsidRPr="00D1689A">
              <w:t>11 659,0</w:t>
            </w:r>
          </w:p>
        </w:tc>
      </w:tr>
      <w:tr w:rsidR="00525DEC" w:rsidRPr="00D1689A" w:rsidTr="00B1662B">
        <w:trPr>
          <w:trHeight w:val="521"/>
        </w:trPr>
        <w:tc>
          <w:tcPr>
            <w:tcW w:w="3841" w:type="dxa"/>
            <w:shd w:val="clear" w:color="auto" w:fill="auto"/>
          </w:tcPr>
          <w:p w:rsidR="00525DEC" w:rsidRPr="00D1689A" w:rsidRDefault="00525DEC" w:rsidP="002C3395">
            <w:r w:rsidRPr="00D1689A">
              <w:t>Расходы на обеспечение деятельности (оказание услуг) муниципальных учреждений Республики Мордовия</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61000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7 474,5</w:t>
            </w:r>
          </w:p>
        </w:tc>
        <w:tc>
          <w:tcPr>
            <w:tcW w:w="1067" w:type="dxa"/>
            <w:shd w:val="clear" w:color="auto" w:fill="auto"/>
            <w:noWrap/>
          </w:tcPr>
          <w:p w:rsidR="00525DEC" w:rsidRPr="00D1689A" w:rsidRDefault="00525DEC" w:rsidP="002C3395">
            <w:pPr>
              <w:jc w:val="right"/>
            </w:pPr>
            <w:r w:rsidRPr="00D1689A">
              <w:t>7 525,5</w:t>
            </w:r>
          </w:p>
        </w:tc>
        <w:tc>
          <w:tcPr>
            <w:tcW w:w="961" w:type="dxa"/>
            <w:shd w:val="clear" w:color="auto" w:fill="auto"/>
            <w:noWrap/>
          </w:tcPr>
          <w:p w:rsidR="00525DEC" w:rsidRPr="00D1689A" w:rsidRDefault="00525DEC" w:rsidP="002C3395">
            <w:pPr>
              <w:jc w:val="right"/>
            </w:pPr>
            <w:r w:rsidRPr="00D1689A">
              <w:t>8 291,4</w:t>
            </w:r>
          </w:p>
        </w:tc>
      </w:tr>
      <w:tr w:rsidR="00525DEC" w:rsidRPr="00D1689A" w:rsidTr="00B1662B">
        <w:trPr>
          <w:trHeight w:val="255"/>
        </w:trPr>
        <w:tc>
          <w:tcPr>
            <w:tcW w:w="3841" w:type="dxa"/>
            <w:shd w:val="clear" w:color="auto" w:fill="auto"/>
          </w:tcPr>
          <w:p w:rsidR="00525DEC" w:rsidRPr="00D1689A" w:rsidRDefault="00525DEC" w:rsidP="002C3395">
            <w:r w:rsidRPr="00D1689A">
              <w:t>Библиотеки</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61160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7 474,5</w:t>
            </w:r>
          </w:p>
        </w:tc>
        <w:tc>
          <w:tcPr>
            <w:tcW w:w="1067" w:type="dxa"/>
            <w:shd w:val="clear" w:color="auto" w:fill="auto"/>
            <w:noWrap/>
          </w:tcPr>
          <w:p w:rsidR="00525DEC" w:rsidRPr="00D1689A" w:rsidRDefault="00525DEC" w:rsidP="002C3395">
            <w:pPr>
              <w:jc w:val="right"/>
            </w:pPr>
            <w:r w:rsidRPr="00D1689A">
              <w:t>7 525,5</w:t>
            </w:r>
          </w:p>
        </w:tc>
        <w:tc>
          <w:tcPr>
            <w:tcW w:w="961" w:type="dxa"/>
            <w:shd w:val="clear" w:color="auto" w:fill="auto"/>
            <w:noWrap/>
          </w:tcPr>
          <w:p w:rsidR="00525DEC" w:rsidRPr="00D1689A" w:rsidRDefault="00525DEC" w:rsidP="002C3395">
            <w:pPr>
              <w:jc w:val="right"/>
            </w:pPr>
            <w:r w:rsidRPr="00D1689A">
              <w:t>8 291,4</w:t>
            </w:r>
          </w:p>
        </w:tc>
      </w:tr>
      <w:tr w:rsidR="00525DEC" w:rsidRPr="00D1689A" w:rsidTr="00B1662B">
        <w:trPr>
          <w:trHeight w:val="441"/>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61160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7 474,5</w:t>
            </w:r>
          </w:p>
        </w:tc>
        <w:tc>
          <w:tcPr>
            <w:tcW w:w="1067" w:type="dxa"/>
            <w:shd w:val="clear" w:color="auto" w:fill="auto"/>
            <w:noWrap/>
          </w:tcPr>
          <w:p w:rsidR="00525DEC" w:rsidRPr="00D1689A" w:rsidRDefault="00525DEC" w:rsidP="002C3395">
            <w:pPr>
              <w:jc w:val="right"/>
            </w:pPr>
            <w:r w:rsidRPr="00D1689A">
              <w:t>7 525,5</w:t>
            </w:r>
          </w:p>
        </w:tc>
        <w:tc>
          <w:tcPr>
            <w:tcW w:w="961" w:type="dxa"/>
            <w:shd w:val="clear" w:color="auto" w:fill="auto"/>
            <w:noWrap/>
          </w:tcPr>
          <w:p w:rsidR="00525DEC" w:rsidRPr="00D1689A" w:rsidRDefault="00525DEC" w:rsidP="002C3395">
            <w:pPr>
              <w:jc w:val="right"/>
            </w:pPr>
            <w:r w:rsidRPr="00D1689A">
              <w:t>8 291,4</w:t>
            </w:r>
          </w:p>
        </w:tc>
      </w:tr>
      <w:tr w:rsidR="00525DEC" w:rsidRPr="00D1689A" w:rsidTr="00B1662B">
        <w:trPr>
          <w:trHeight w:val="102"/>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61160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7 474,5</w:t>
            </w:r>
          </w:p>
        </w:tc>
        <w:tc>
          <w:tcPr>
            <w:tcW w:w="1067" w:type="dxa"/>
            <w:shd w:val="clear" w:color="auto" w:fill="auto"/>
            <w:noWrap/>
          </w:tcPr>
          <w:p w:rsidR="00525DEC" w:rsidRPr="00D1689A" w:rsidRDefault="00525DEC" w:rsidP="002C3395">
            <w:pPr>
              <w:jc w:val="right"/>
            </w:pPr>
            <w:r w:rsidRPr="00D1689A">
              <w:t>7 525,5</w:t>
            </w:r>
          </w:p>
        </w:tc>
        <w:tc>
          <w:tcPr>
            <w:tcW w:w="961" w:type="dxa"/>
            <w:shd w:val="clear" w:color="auto" w:fill="auto"/>
            <w:noWrap/>
          </w:tcPr>
          <w:p w:rsidR="00525DEC" w:rsidRPr="00D1689A" w:rsidRDefault="00525DEC" w:rsidP="002C3395">
            <w:pPr>
              <w:jc w:val="right"/>
            </w:pPr>
            <w:r w:rsidRPr="00D1689A">
              <w:t>8 291,4</w:t>
            </w:r>
          </w:p>
        </w:tc>
      </w:tr>
      <w:tr w:rsidR="00525DEC" w:rsidRPr="00D1689A" w:rsidTr="00B1662B">
        <w:trPr>
          <w:trHeight w:val="403"/>
        </w:trPr>
        <w:tc>
          <w:tcPr>
            <w:tcW w:w="3841" w:type="dxa"/>
            <w:shd w:val="clear" w:color="auto" w:fill="auto"/>
          </w:tcPr>
          <w:p w:rsidR="00525DEC" w:rsidRPr="00D1689A" w:rsidRDefault="00525DEC" w:rsidP="002C3395">
            <w:r w:rsidRPr="00D1689A">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76000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1 009,6</w:t>
            </w:r>
          </w:p>
        </w:tc>
        <w:tc>
          <w:tcPr>
            <w:tcW w:w="1067" w:type="dxa"/>
            <w:shd w:val="clear" w:color="auto" w:fill="auto"/>
            <w:noWrap/>
          </w:tcPr>
          <w:p w:rsidR="00525DEC" w:rsidRPr="00D1689A" w:rsidRDefault="00525DEC" w:rsidP="002C3395">
            <w:pPr>
              <w:jc w:val="right"/>
            </w:pPr>
            <w:r w:rsidRPr="00D1689A">
              <w:t>3 416,8</w:t>
            </w:r>
          </w:p>
        </w:tc>
        <w:tc>
          <w:tcPr>
            <w:tcW w:w="961" w:type="dxa"/>
            <w:shd w:val="clear" w:color="auto" w:fill="auto"/>
            <w:noWrap/>
          </w:tcPr>
          <w:p w:rsidR="00525DEC" w:rsidRPr="00D1689A" w:rsidRDefault="00525DEC" w:rsidP="002C3395">
            <w:pPr>
              <w:jc w:val="right"/>
            </w:pPr>
            <w:r w:rsidRPr="00D1689A">
              <w:t>3 367,6</w:t>
            </w:r>
          </w:p>
        </w:tc>
      </w:tr>
      <w:tr w:rsidR="00525DEC" w:rsidRPr="00D1689A" w:rsidTr="00B1662B">
        <w:trPr>
          <w:trHeight w:val="1062"/>
        </w:trPr>
        <w:tc>
          <w:tcPr>
            <w:tcW w:w="3841" w:type="dxa"/>
            <w:shd w:val="clear" w:color="auto" w:fill="auto"/>
          </w:tcPr>
          <w:p w:rsidR="00525DEC" w:rsidRPr="00D1689A" w:rsidRDefault="00525DEC" w:rsidP="002C3395">
            <w:r w:rsidRPr="00D1689A">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1 009,6</w:t>
            </w:r>
          </w:p>
        </w:tc>
        <w:tc>
          <w:tcPr>
            <w:tcW w:w="1067" w:type="dxa"/>
            <w:shd w:val="clear" w:color="auto" w:fill="auto"/>
            <w:noWrap/>
          </w:tcPr>
          <w:p w:rsidR="00525DEC" w:rsidRPr="00D1689A" w:rsidRDefault="00525DEC" w:rsidP="002C3395">
            <w:pPr>
              <w:jc w:val="right"/>
            </w:pPr>
            <w:r w:rsidRPr="00D1689A">
              <w:t>3 416,8</w:t>
            </w:r>
          </w:p>
        </w:tc>
        <w:tc>
          <w:tcPr>
            <w:tcW w:w="961" w:type="dxa"/>
            <w:shd w:val="clear" w:color="auto" w:fill="auto"/>
            <w:noWrap/>
          </w:tcPr>
          <w:p w:rsidR="00525DEC" w:rsidRPr="00D1689A" w:rsidRDefault="00525DEC" w:rsidP="002C3395">
            <w:pPr>
              <w:jc w:val="right"/>
            </w:pPr>
            <w:r w:rsidRPr="00D1689A">
              <w:t>3 367,6</w:t>
            </w:r>
          </w:p>
        </w:tc>
      </w:tr>
      <w:tr w:rsidR="00525DEC" w:rsidRPr="00D1689A" w:rsidTr="00B1662B">
        <w:trPr>
          <w:trHeight w:val="375"/>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1 009,6</w:t>
            </w:r>
          </w:p>
        </w:tc>
        <w:tc>
          <w:tcPr>
            <w:tcW w:w="1067" w:type="dxa"/>
            <w:shd w:val="clear" w:color="auto" w:fill="auto"/>
            <w:noWrap/>
          </w:tcPr>
          <w:p w:rsidR="00525DEC" w:rsidRPr="00D1689A" w:rsidRDefault="00525DEC" w:rsidP="002C3395">
            <w:pPr>
              <w:jc w:val="right"/>
            </w:pPr>
            <w:r w:rsidRPr="00D1689A">
              <w:t>3 416,8</w:t>
            </w:r>
          </w:p>
        </w:tc>
        <w:tc>
          <w:tcPr>
            <w:tcW w:w="961" w:type="dxa"/>
            <w:shd w:val="clear" w:color="auto" w:fill="auto"/>
            <w:noWrap/>
          </w:tcPr>
          <w:p w:rsidR="00525DEC" w:rsidRPr="00D1689A" w:rsidRDefault="00525DEC" w:rsidP="002C3395">
            <w:pPr>
              <w:jc w:val="right"/>
            </w:pPr>
            <w:r w:rsidRPr="00D1689A">
              <w:t>3 367,6</w:t>
            </w:r>
          </w:p>
        </w:tc>
      </w:tr>
      <w:tr w:rsidR="00525DEC" w:rsidRPr="00D1689A" w:rsidTr="00B1662B">
        <w:trPr>
          <w:trHeight w:val="70"/>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1 009,6</w:t>
            </w:r>
          </w:p>
        </w:tc>
        <w:tc>
          <w:tcPr>
            <w:tcW w:w="1067" w:type="dxa"/>
            <w:shd w:val="clear" w:color="auto" w:fill="auto"/>
            <w:noWrap/>
          </w:tcPr>
          <w:p w:rsidR="00525DEC" w:rsidRPr="00D1689A" w:rsidRDefault="00525DEC" w:rsidP="002C3395">
            <w:pPr>
              <w:jc w:val="right"/>
            </w:pPr>
            <w:r w:rsidRPr="00D1689A">
              <w:t>3 416,8</w:t>
            </w:r>
          </w:p>
        </w:tc>
        <w:tc>
          <w:tcPr>
            <w:tcW w:w="961" w:type="dxa"/>
            <w:shd w:val="clear" w:color="auto" w:fill="auto"/>
            <w:noWrap/>
          </w:tcPr>
          <w:p w:rsidR="00525DEC" w:rsidRPr="00D1689A" w:rsidRDefault="00525DEC" w:rsidP="002C3395">
            <w:pPr>
              <w:jc w:val="right"/>
            </w:pPr>
            <w:r w:rsidRPr="00D1689A">
              <w:t>3 367,6</w:t>
            </w:r>
          </w:p>
        </w:tc>
      </w:tr>
      <w:tr w:rsidR="00525DEC" w:rsidRPr="00D1689A" w:rsidTr="00B1662B">
        <w:trPr>
          <w:trHeight w:val="540"/>
        </w:trPr>
        <w:tc>
          <w:tcPr>
            <w:tcW w:w="3841" w:type="dxa"/>
            <w:shd w:val="clear" w:color="auto" w:fill="auto"/>
          </w:tcPr>
          <w:p w:rsidR="00525DEC" w:rsidRPr="00D1689A" w:rsidRDefault="00525DEC" w:rsidP="002C3395">
            <w:r w:rsidRPr="00D1689A">
              <w:t>Софинансирование расходных обязательств по вопросам местного значения</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L0000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108,3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pPr>
              <w:rPr>
                <w:color w:val="000000"/>
              </w:rPr>
            </w:pPr>
            <w:r w:rsidRPr="00D1689A">
              <w:rPr>
                <w:color w:val="000000"/>
              </w:rPr>
              <w:t>Поддержка отрасли культуры</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tcPr>
          <w:p w:rsidR="00525DEC" w:rsidRPr="00D1689A" w:rsidRDefault="00525DEC" w:rsidP="002C3395">
            <w:r w:rsidRPr="00D1689A">
              <w:t>L5190</w:t>
            </w:r>
          </w:p>
        </w:tc>
        <w:tc>
          <w:tcPr>
            <w:tcW w:w="516" w:type="dxa"/>
            <w:shd w:val="clear" w:color="auto" w:fill="auto"/>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108,3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pPr>
              <w:rPr>
                <w:color w:val="000000"/>
              </w:rPr>
            </w:pPr>
            <w:r w:rsidRPr="00D1689A">
              <w:rPr>
                <w:color w:val="000000"/>
              </w:rPr>
              <w:t xml:space="preserve">Комплектование книжных фондов муниципальных общедоступных библиотек </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tcPr>
          <w:p w:rsidR="00525DEC" w:rsidRPr="00D1689A" w:rsidRDefault="00525DEC" w:rsidP="002C3395">
            <w:r w:rsidRPr="00D1689A">
              <w:t>L5193</w:t>
            </w:r>
          </w:p>
        </w:tc>
        <w:tc>
          <w:tcPr>
            <w:tcW w:w="516" w:type="dxa"/>
            <w:shd w:val="clear" w:color="auto" w:fill="auto"/>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80"/>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tcPr>
          <w:p w:rsidR="00525DEC" w:rsidRPr="00D1689A" w:rsidRDefault="00525DEC" w:rsidP="002C3395">
            <w:r w:rsidRPr="00D1689A">
              <w:t>L5193</w:t>
            </w:r>
          </w:p>
        </w:tc>
        <w:tc>
          <w:tcPr>
            <w:tcW w:w="516" w:type="dxa"/>
            <w:shd w:val="clear" w:color="auto" w:fill="auto"/>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11,3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300"/>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tcPr>
          <w:p w:rsidR="00525DEC" w:rsidRPr="00D1689A" w:rsidRDefault="00525DEC" w:rsidP="002C3395">
            <w:r w:rsidRPr="00D1689A">
              <w:t>L5193</w:t>
            </w:r>
          </w:p>
        </w:tc>
        <w:tc>
          <w:tcPr>
            <w:tcW w:w="516" w:type="dxa"/>
            <w:shd w:val="clear" w:color="auto" w:fill="auto"/>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11,3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305"/>
        </w:trPr>
        <w:tc>
          <w:tcPr>
            <w:tcW w:w="3841" w:type="dxa"/>
            <w:shd w:val="clear" w:color="auto" w:fill="auto"/>
          </w:tcPr>
          <w:p w:rsidR="00525DEC" w:rsidRPr="00D1689A" w:rsidRDefault="00525DEC" w:rsidP="002C3395">
            <w:pPr>
              <w:rPr>
                <w:color w:val="000000"/>
              </w:rPr>
            </w:pPr>
            <w:r w:rsidRPr="00D1689A">
              <w:rPr>
                <w:color w:val="000000"/>
              </w:rPr>
              <w:lastRenderedPageBreak/>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tcPr>
          <w:p w:rsidR="00525DEC" w:rsidRPr="00D1689A" w:rsidRDefault="00525DEC" w:rsidP="002C3395">
            <w:r w:rsidRPr="00D1689A">
              <w:t>L5194</w:t>
            </w:r>
          </w:p>
        </w:tc>
        <w:tc>
          <w:tcPr>
            <w:tcW w:w="516" w:type="dxa"/>
            <w:shd w:val="clear" w:color="auto" w:fill="auto"/>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97,0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315"/>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tcPr>
          <w:p w:rsidR="00525DEC" w:rsidRPr="00D1689A" w:rsidRDefault="00525DEC" w:rsidP="002C3395">
            <w:r w:rsidRPr="00D1689A">
              <w:t>L5194</w:t>
            </w:r>
          </w:p>
        </w:tc>
        <w:tc>
          <w:tcPr>
            <w:tcW w:w="516" w:type="dxa"/>
            <w:shd w:val="clear" w:color="auto" w:fill="auto"/>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97,0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tcPr>
          <w:p w:rsidR="00525DEC" w:rsidRPr="00D1689A" w:rsidRDefault="00525DEC" w:rsidP="002C3395">
            <w:r w:rsidRPr="00D1689A">
              <w:t>L5194</w:t>
            </w:r>
          </w:p>
        </w:tc>
        <w:tc>
          <w:tcPr>
            <w:tcW w:w="516" w:type="dxa"/>
            <w:shd w:val="clear" w:color="auto" w:fill="auto"/>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97,0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360"/>
        </w:trPr>
        <w:tc>
          <w:tcPr>
            <w:tcW w:w="3841" w:type="dxa"/>
            <w:shd w:val="clear" w:color="auto" w:fill="auto"/>
          </w:tcPr>
          <w:p w:rsidR="00525DEC" w:rsidRPr="00D1689A" w:rsidRDefault="00525DEC" w:rsidP="002C3395">
            <w:r w:rsidRPr="00D1689A">
              <w:t>Основное мероприятие «Укрепление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2 960,2</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527"/>
        </w:trPr>
        <w:tc>
          <w:tcPr>
            <w:tcW w:w="3841" w:type="dxa"/>
            <w:shd w:val="clear" w:color="auto" w:fill="auto"/>
          </w:tcPr>
          <w:p w:rsidR="00525DEC" w:rsidRPr="00D1689A" w:rsidRDefault="00525DEC" w:rsidP="002C3395">
            <w:r w:rsidRPr="00D1689A">
              <w:t>Расходы на обеспечение деятельности (оказание услуг) муниципальных учреждений Республики Мордовия</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61000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131,9</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88"/>
        </w:trPr>
        <w:tc>
          <w:tcPr>
            <w:tcW w:w="3841" w:type="dxa"/>
            <w:shd w:val="clear" w:color="auto" w:fill="auto"/>
          </w:tcPr>
          <w:p w:rsidR="00525DEC" w:rsidRPr="00D1689A" w:rsidRDefault="00525DEC" w:rsidP="002C3395">
            <w:r w:rsidRPr="00D1689A">
              <w:t>Дворцы и дома культуры, другие учреждения культуры и средств массовой информации</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61140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131,9</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61140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131,9</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61140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131,9</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529"/>
        </w:trPr>
        <w:tc>
          <w:tcPr>
            <w:tcW w:w="3841" w:type="dxa"/>
            <w:shd w:val="clear" w:color="auto" w:fill="auto"/>
          </w:tcPr>
          <w:p w:rsidR="00525DEC" w:rsidRPr="00D1689A" w:rsidRDefault="00525DEC" w:rsidP="002C3395">
            <w:r w:rsidRPr="00D1689A">
              <w:t>Софинансирование расходных обязательств по вопросам местного значения</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L0000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2 828,3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535"/>
        </w:trPr>
        <w:tc>
          <w:tcPr>
            <w:tcW w:w="3841" w:type="dxa"/>
            <w:shd w:val="clear" w:color="auto" w:fill="auto"/>
          </w:tcPr>
          <w:p w:rsidR="00525DEC" w:rsidRPr="00D1689A" w:rsidRDefault="00525DEC" w:rsidP="002C3395">
            <w:r w:rsidRPr="00D1689A">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L4670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2 828,3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52"/>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L4670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2 828,3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06</w:t>
            </w:r>
          </w:p>
        </w:tc>
        <w:tc>
          <w:tcPr>
            <w:tcW w:w="750" w:type="dxa"/>
            <w:shd w:val="clear" w:color="auto" w:fill="auto"/>
            <w:noWrap/>
          </w:tcPr>
          <w:p w:rsidR="00525DEC" w:rsidRPr="00D1689A" w:rsidRDefault="00525DEC" w:rsidP="002C3395">
            <w:r w:rsidRPr="00D1689A">
              <w:t>L4670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2 828,3</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2"/>
        </w:trPr>
        <w:tc>
          <w:tcPr>
            <w:tcW w:w="3841"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2016-2021 годы»</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33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60,0</w:t>
            </w:r>
          </w:p>
        </w:tc>
        <w:tc>
          <w:tcPr>
            <w:tcW w:w="1067" w:type="dxa"/>
            <w:shd w:val="clear" w:color="auto" w:fill="auto"/>
            <w:noWrap/>
          </w:tcPr>
          <w:p w:rsidR="00525DEC" w:rsidRPr="00D1689A" w:rsidRDefault="00525DEC" w:rsidP="002C3395">
            <w:pPr>
              <w:jc w:val="right"/>
            </w:pPr>
            <w:r w:rsidRPr="00D1689A">
              <w:t>60,0</w:t>
            </w:r>
          </w:p>
        </w:tc>
        <w:tc>
          <w:tcPr>
            <w:tcW w:w="961" w:type="dxa"/>
            <w:shd w:val="clear" w:color="auto" w:fill="auto"/>
            <w:noWrap/>
          </w:tcPr>
          <w:p w:rsidR="00525DEC" w:rsidRPr="00D1689A" w:rsidRDefault="00525DEC" w:rsidP="002C3395">
            <w:pPr>
              <w:jc w:val="right"/>
            </w:pPr>
            <w:r w:rsidRPr="00D1689A">
              <w:t>60,0</w:t>
            </w:r>
          </w:p>
        </w:tc>
      </w:tr>
      <w:tr w:rsidR="00525DEC" w:rsidRPr="00D1689A" w:rsidTr="00B1662B">
        <w:trPr>
          <w:trHeight w:val="343"/>
        </w:trPr>
        <w:tc>
          <w:tcPr>
            <w:tcW w:w="3841" w:type="dxa"/>
            <w:shd w:val="clear" w:color="auto" w:fill="auto"/>
          </w:tcPr>
          <w:p w:rsidR="00525DEC" w:rsidRPr="00D1689A" w:rsidRDefault="00525DEC" w:rsidP="002C3395">
            <w:r w:rsidRPr="00D1689A">
              <w:t>Основное мероприятие «Информационно-просветительская и культурно-просветительская деятельность»</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33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60,0</w:t>
            </w:r>
          </w:p>
        </w:tc>
        <w:tc>
          <w:tcPr>
            <w:tcW w:w="1067" w:type="dxa"/>
            <w:shd w:val="clear" w:color="auto" w:fill="auto"/>
            <w:noWrap/>
          </w:tcPr>
          <w:p w:rsidR="00525DEC" w:rsidRPr="00D1689A" w:rsidRDefault="00525DEC" w:rsidP="002C3395">
            <w:pPr>
              <w:jc w:val="right"/>
            </w:pPr>
            <w:r w:rsidRPr="00D1689A">
              <w:t>60,0</w:t>
            </w:r>
          </w:p>
        </w:tc>
        <w:tc>
          <w:tcPr>
            <w:tcW w:w="961" w:type="dxa"/>
            <w:shd w:val="clear" w:color="auto" w:fill="auto"/>
            <w:noWrap/>
          </w:tcPr>
          <w:p w:rsidR="00525DEC" w:rsidRPr="00D1689A" w:rsidRDefault="00525DEC" w:rsidP="002C3395">
            <w:pPr>
              <w:jc w:val="right"/>
            </w:pPr>
            <w:r w:rsidRPr="00D1689A">
              <w:t>60,0</w:t>
            </w:r>
          </w:p>
        </w:tc>
      </w:tr>
      <w:tr w:rsidR="00525DEC" w:rsidRPr="00D1689A" w:rsidTr="00B1662B">
        <w:trPr>
          <w:trHeight w:val="70"/>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33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60,0</w:t>
            </w:r>
          </w:p>
        </w:tc>
        <w:tc>
          <w:tcPr>
            <w:tcW w:w="1067" w:type="dxa"/>
            <w:shd w:val="clear" w:color="auto" w:fill="auto"/>
            <w:noWrap/>
          </w:tcPr>
          <w:p w:rsidR="00525DEC" w:rsidRPr="00D1689A" w:rsidRDefault="00525DEC" w:rsidP="002C3395">
            <w:pPr>
              <w:jc w:val="right"/>
            </w:pPr>
            <w:r w:rsidRPr="00D1689A">
              <w:t>60,0</w:t>
            </w:r>
          </w:p>
        </w:tc>
        <w:tc>
          <w:tcPr>
            <w:tcW w:w="961" w:type="dxa"/>
            <w:shd w:val="clear" w:color="auto" w:fill="auto"/>
            <w:noWrap/>
          </w:tcPr>
          <w:p w:rsidR="00525DEC" w:rsidRPr="00D1689A" w:rsidRDefault="00525DEC" w:rsidP="002C3395">
            <w:pPr>
              <w:jc w:val="right"/>
            </w:pPr>
            <w:r w:rsidRPr="00D1689A">
              <w:t>60,0</w:t>
            </w:r>
          </w:p>
        </w:tc>
      </w:tr>
      <w:tr w:rsidR="00525DEC" w:rsidRPr="00D1689A" w:rsidTr="00B1662B">
        <w:trPr>
          <w:trHeight w:val="70"/>
        </w:trPr>
        <w:tc>
          <w:tcPr>
            <w:tcW w:w="3841" w:type="dxa"/>
            <w:shd w:val="clear" w:color="auto" w:fill="auto"/>
          </w:tcPr>
          <w:p w:rsidR="00525DEC" w:rsidRPr="00D1689A" w:rsidRDefault="00525DEC" w:rsidP="002C3395">
            <w:r w:rsidRPr="00D1689A">
              <w:t xml:space="preserve">Мероприятия по духовно- нравственному воспитанию </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33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42290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60,0</w:t>
            </w:r>
          </w:p>
        </w:tc>
        <w:tc>
          <w:tcPr>
            <w:tcW w:w="1067" w:type="dxa"/>
            <w:shd w:val="clear" w:color="auto" w:fill="auto"/>
            <w:noWrap/>
          </w:tcPr>
          <w:p w:rsidR="00525DEC" w:rsidRPr="00D1689A" w:rsidRDefault="00525DEC" w:rsidP="002C3395">
            <w:pPr>
              <w:jc w:val="right"/>
            </w:pPr>
            <w:r w:rsidRPr="00D1689A">
              <w:t>60,0</w:t>
            </w:r>
          </w:p>
        </w:tc>
        <w:tc>
          <w:tcPr>
            <w:tcW w:w="961" w:type="dxa"/>
            <w:shd w:val="clear" w:color="auto" w:fill="auto"/>
            <w:noWrap/>
          </w:tcPr>
          <w:p w:rsidR="00525DEC" w:rsidRPr="00D1689A" w:rsidRDefault="00525DEC" w:rsidP="002C3395">
            <w:pPr>
              <w:jc w:val="right"/>
            </w:pPr>
            <w:r w:rsidRPr="00D1689A">
              <w:t>60,0</w:t>
            </w:r>
          </w:p>
        </w:tc>
      </w:tr>
      <w:tr w:rsidR="00525DEC" w:rsidRPr="00D1689A" w:rsidTr="00B1662B">
        <w:trPr>
          <w:trHeight w:val="70"/>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33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42290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60,0</w:t>
            </w:r>
          </w:p>
        </w:tc>
        <w:tc>
          <w:tcPr>
            <w:tcW w:w="1067" w:type="dxa"/>
            <w:shd w:val="clear" w:color="auto" w:fill="auto"/>
            <w:noWrap/>
          </w:tcPr>
          <w:p w:rsidR="00525DEC" w:rsidRPr="00D1689A" w:rsidRDefault="00525DEC" w:rsidP="002C3395">
            <w:pPr>
              <w:jc w:val="right"/>
            </w:pPr>
            <w:r w:rsidRPr="00D1689A">
              <w:t>60,0</w:t>
            </w:r>
          </w:p>
        </w:tc>
        <w:tc>
          <w:tcPr>
            <w:tcW w:w="961" w:type="dxa"/>
            <w:shd w:val="clear" w:color="auto" w:fill="auto"/>
            <w:noWrap/>
          </w:tcPr>
          <w:p w:rsidR="00525DEC" w:rsidRPr="00D1689A" w:rsidRDefault="00525DEC" w:rsidP="002C3395">
            <w:pPr>
              <w:jc w:val="right"/>
            </w:pPr>
            <w:r w:rsidRPr="00D1689A">
              <w:t>60,0</w:t>
            </w:r>
          </w:p>
        </w:tc>
      </w:tr>
      <w:tr w:rsidR="00525DEC" w:rsidRPr="00D1689A" w:rsidTr="00B1662B">
        <w:trPr>
          <w:trHeight w:val="70"/>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33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42290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60,0</w:t>
            </w:r>
          </w:p>
        </w:tc>
        <w:tc>
          <w:tcPr>
            <w:tcW w:w="1067" w:type="dxa"/>
            <w:shd w:val="clear" w:color="auto" w:fill="auto"/>
            <w:noWrap/>
          </w:tcPr>
          <w:p w:rsidR="00525DEC" w:rsidRPr="00D1689A" w:rsidRDefault="00525DEC" w:rsidP="002C3395">
            <w:pPr>
              <w:jc w:val="right"/>
            </w:pPr>
            <w:r w:rsidRPr="00D1689A">
              <w:t>60,0</w:t>
            </w:r>
          </w:p>
        </w:tc>
        <w:tc>
          <w:tcPr>
            <w:tcW w:w="961" w:type="dxa"/>
            <w:shd w:val="clear" w:color="auto" w:fill="auto"/>
            <w:noWrap/>
          </w:tcPr>
          <w:p w:rsidR="00525DEC" w:rsidRPr="00D1689A" w:rsidRDefault="00525DEC" w:rsidP="002C3395">
            <w:pPr>
              <w:jc w:val="right"/>
            </w:pPr>
            <w:r w:rsidRPr="00D1689A">
              <w:t>60,0</w:t>
            </w:r>
          </w:p>
        </w:tc>
      </w:tr>
      <w:tr w:rsidR="00525DEC" w:rsidRPr="00D1689A" w:rsidTr="00B1662B">
        <w:trPr>
          <w:trHeight w:val="668"/>
        </w:trPr>
        <w:tc>
          <w:tcPr>
            <w:tcW w:w="3841" w:type="dxa"/>
            <w:shd w:val="clear" w:color="auto" w:fill="auto"/>
          </w:tcPr>
          <w:p w:rsidR="00525DEC" w:rsidRPr="00D1689A" w:rsidRDefault="00525DEC" w:rsidP="002C3395">
            <w:r w:rsidRPr="00D1689A">
              <w:t xml:space="preserve">Муниципальная программа </w:t>
            </w:r>
            <w:r>
              <w:t>«</w:t>
            </w:r>
            <w:r w:rsidRPr="00D1689A">
              <w:t>Оформление права собственности на муниципальные и бесхозяйные объекты недвижимого имущества, расположенные на территории Чамзинского муниципа</w:t>
            </w:r>
            <w:r>
              <w:t>льного района на 2015-2021 годы»</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395,1</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096"/>
        </w:trPr>
        <w:tc>
          <w:tcPr>
            <w:tcW w:w="3841" w:type="dxa"/>
            <w:shd w:val="clear" w:color="auto" w:fill="auto"/>
          </w:tcPr>
          <w:p w:rsidR="00525DEC" w:rsidRPr="00D1689A" w:rsidRDefault="00525DEC" w:rsidP="002C3395">
            <w:r w:rsidRPr="00D1689A">
              <w:lastRenderedPageBreak/>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350,0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350,0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335"/>
        </w:trPr>
        <w:tc>
          <w:tcPr>
            <w:tcW w:w="3841" w:type="dxa"/>
            <w:shd w:val="clear" w:color="auto" w:fill="auto"/>
          </w:tcPr>
          <w:p w:rsidR="00525DEC" w:rsidRPr="00D1689A" w:rsidRDefault="00525DEC" w:rsidP="002C3395">
            <w:r w:rsidRPr="00D1689A">
              <w:t>Мероприятия по оценке недвижимости, признанию прав и регулированию отношений по муниципальной собственности</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350,0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32"/>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350,0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350,0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619"/>
        </w:trPr>
        <w:tc>
          <w:tcPr>
            <w:tcW w:w="3841" w:type="dxa"/>
            <w:shd w:val="clear" w:color="auto" w:fill="auto"/>
          </w:tcPr>
          <w:p w:rsidR="00525DEC" w:rsidRPr="00D1689A" w:rsidRDefault="00525DEC" w:rsidP="002C3395">
            <w:r w:rsidRPr="00D1689A">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45,1</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401"/>
        </w:trPr>
        <w:tc>
          <w:tcPr>
            <w:tcW w:w="3841" w:type="dxa"/>
            <w:shd w:val="clear" w:color="auto" w:fill="auto"/>
          </w:tcPr>
          <w:p w:rsidR="00525DEC" w:rsidRPr="00D1689A" w:rsidRDefault="00525DEC" w:rsidP="002C3395">
            <w:r w:rsidRPr="00D1689A">
              <w:t>Мероприятия по оценке недвижимости, признанию прав и регулированию отношений по муниципальной собственности</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45,1</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557"/>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45,1</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03"/>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35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42200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45,1</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505"/>
        </w:trPr>
        <w:tc>
          <w:tcPr>
            <w:tcW w:w="3841" w:type="dxa"/>
            <w:shd w:val="clear" w:color="auto" w:fill="auto"/>
          </w:tcPr>
          <w:p w:rsidR="00525DEC" w:rsidRPr="00D1689A" w:rsidRDefault="00525DEC" w:rsidP="002C3395">
            <w:r w:rsidRPr="00D1689A">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37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3,7</w:t>
            </w:r>
          </w:p>
        </w:tc>
        <w:tc>
          <w:tcPr>
            <w:tcW w:w="1067" w:type="dxa"/>
            <w:shd w:val="clear" w:color="auto" w:fill="auto"/>
            <w:noWrap/>
          </w:tcPr>
          <w:p w:rsidR="00525DEC" w:rsidRPr="00D1689A" w:rsidRDefault="00525DEC" w:rsidP="002C3395">
            <w:pPr>
              <w:jc w:val="right"/>
            </w:pPr>
            <w:r w:rsidRPr="00D1689A">
              <w:t>3,7</w:t>
            </w:r>
          </w:p>
        </w:tc>
        <w:tc>
          <w:tcPr>
            <w:tcW w:w="961" w:type="dxa"/>
            <w:shd w:val="clear" w:color="auto" w:fill="auto"/>
            <w:noWrap/>
          </w:tcPr>
          <w:p w:rsidR="00525DEC" w:rsidRPr="00D1689A" w:rsidRDefault="00525DEC" w:rsidP="002C3395">
            <w:pPr>
              <w:jc w:val="right"/>
            </w:pPr>
            <w:r w:rsidRPr="00D1689A">
              <w:t>3,7</w:t>
            </w:r>
          </w:p>
        </w:tc>
      </w:tr>
      <w:tr w:rsidR="00525DEC" w:rsidRPr="00D1689A" w:rsidTr="00B1662B">
        <w:trPr>
          <w:trHeight w:val="702"/>
        </w:trPr>
        <w:tc>
          <w:tcPr>
            <w:tcW w:w="3841" w:type="dxa"/>
            <w:shd w:val="clear" w:color="auto" w:fill="auto"/>
          </w:tcPr>
          <w:p w:rsidR="00525DEC" w:rsidRPr="00D1689A" w:rsidRDefault="00525DEC" w:rsidP="002C3395">
            <w:r w:rsidRPr="00D1689A">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37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3,7</w:t>
            </w:r>
          </w:p>
        </w:tc>
        <w:tc>
          <w:tcPr>
            <w:tcW w:w="1067" w:type="dxa"/>
            <w:shd w:val="clear" w:color="auto" w:fill="auto"/>
            <w:noWrap/>
          </w:tcPr>
          <w:p w:rsidR="00525DEC" w:rsidRPr="00D1689A" w:rsidRDefault="00525DEC" w:rsidP="002C3395">
            <w:pPr>
              <w:jc w:val="right"/>
            </w:pPr>
            <w:r w:rsidRPr="00D1689A">
              <w:t>3,7</w:t>
            </w:r>
          </w:p>
        </w:tc>
        <w:tc>
          <w:tcPr>
            <w:tcW w:w="961" w:type="dxa"/>
            <w:shd w:val="clear" w:color="auto" w:fill="auto"/>
            <w:noWrap/>
          </w:tcPr>
          <w:p w:rsidR="00525DEC" w:rsidRPr="00D1689A" w:rsidRDefault="00525DEC" w:rsidP="002C3395">
            <w:pPr>
              <w:jc w:val="right"/>
            </w:pPr>
            <w:r w:rsidRPr="00D1689A">
              <w:t>3,7</w:t>
            </w:r>
          </w:p>
        </w:tc>
      </w:tr>
      <w:tr w:rsidR="00525DEC" w:rsidRPr="00D1689A" w:rsidTr="00B1662B">
        <w:trPr>
          <w:trHeight w:val="343"/>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37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3,7</w:t>
            </w:r>
          </w:p>
        </w:tc>
        <w:tc>
          <w:tcPr>
            <w:tcW w:w="1067" w:type="dxa"/>
            <w:shd w:val="clear" w:color="auto" w:fill="auto"/>
            <w:noWrap/>
          </w:tcPr>
          <w:p w:rsidR="00525DEC" w:rsidRPr="00D1689A" w:rsidRDefault="00525DEC" w:rsidP="002C3395">
            <w:pPr>
              <w:jc w:val="right"/>
            </w:pPr>
            <w:r w:rsidRPr="00D1689A">
              <w:t>3,7</w:t>
            </w:r>
          </w:p>
        </w:tc>
        <w:tc>
          <w:tcPr>
            <w:tcW w:w="961" w:type="dxa"/>
            <w:shd w:val="clear" w:color="auto" w:fill="auto"/>
            <w:noWrap/>
          </w:tcPr>
          <w:p w:rsidR="00525DEC" w:rsidRPr="00D1689A" w:rsidRDefault="00525DEC" w:rsidP="002C3395">
            <w:pPr>
              <w:jc w:val="right"/>
            </w:pPr>
            <w:r w:rsidRPr="00D1689A">
              <w:t>3,7</w:t>
            </w:r>
          </w:p>
        </w:tc>
      </w:tr>
      <w:tr w:rsidR="00525DEC" w:rsidRPr="00D1689A" w:rsidTr="00B1662B">
        <w:trPr>
          <w:trHeight w:val="186"/>
        </w:trPr>
        <w:tc>
          <w:tcPr>
            <w:tcW w:w="3841" w:type="dxa"/>
            <w:shd w:val="clear" w:color="auto" w:fill="auto"/>
          </w:tcPr>
          <w:p w:rsidR="00525DEC" w:rsidRPr="00D1689A" w:rsidRDefault="00525DEC" w:rsidP="002C3395">
            <w:r w:rsidRPr="00D1689A">
              <w:t xml:space="preserve">Мероприятия по духовно- нравственному воспитанию </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37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42290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3,7</w:t>
            </w:r>
          </w:p>
        </w:tc>
        <w:tc>
          <w:tcPr>
            <w:tcW w:w="1067" w:type="dxa"/>
            <w:shd w:val="clear" w:color="auto" w:fill="auto"/>
            <w:noWrap/>
          </w:tcPr>
          <w:p w:rsidR="00525DEC" w:rsidRPr="00D1689A" w:rsidRDefault="00525DEC" w:rsidP="002C3395">
            <w:pPr>
              <w:jc w:val="right"/>
            </w:pPr>
            <w:r w:rsidRPr="00D1689A">
              <w:t>3,7</w:t>
            </w:r>
          </w:p>
        </w:tc>
        <w:tc>
          <w:tcPr>
            <w:tcW w:w="961" w:type="dxa"/>
            <w:shd w:val="clear" w:color="auto" w:fill="auto"/>
            <w:noWrap/>
          </w:tcPr>
          <w:p w:rsidR="00525DEC" w:rsidRPr="00D1689A" w:rsidRDefault="00525DEC" w:rsidP="002C3395">
            <w:pPr>
              <w:jc w:val="right"/>
            </w:pPr>
            <w:r w:rsidRPr="00D1689A">
              <w:t>3,7</w:t>
            </w:r>
          </w:p>
        </w:tc>
      </w:tr>
      <w:tr w:rsidR="00525DEC" w:rsidRPr="00D1689A" w:rsidTr="00B1662B">
        <w:trPr>
          <w:trHeight w:val="236"/>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37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42290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3,7</w:t>
            </w:r>
          </w:p>
        </w:tc>
        <w:tc>
          <w:tcPr>
            <w:tcW w:w="1067" w:type="dxa"/>
            <w:shd w:val="clear" w:color="auto" w:fill="auto"/>
            <w:noWrap/>
          </w:tcPr>
          <w:p w:rsidR="00525DEC" w:rsidRPr="00D1689A" w:rsidRDefault="00525DEC" w:rsidP="002C3395">
            <w:pPr>
              <w:jc w:val="right"/>
            </w:pPr>
            <w:r w:rsidRPr="00D1689A">
              <w:t>3,7</w:t>
            </w:r>
          </w:p>
        </w:tc>
        <w:tc>
          <w:tcPr>
            <w:tcW w:w="961" w:type="dxa"/>
            <w:shd w:val="clear" w:color="auto" w:fill="auto"/>
            <w:noWrap/>
          </w:tcPr>
          <w:p w:rsidR="00525DEC" w:rsidRPr="00D1689A" w:rsidRDefault="00525DEC" w:rsidP="002C3395">
            <w:pPr>
              <w:jc w:val="right"/>
            </w:pPr>
            <w:r w:rsidRPr="00D1689A">
              <w:t>3,7</w:t>
            </w:r>
          </w:p>
        </w:tc>
      </w:tr>
      <w:tr w:rsidR="00525DEC" w:rsidRPr="00D1689A" w:rsidTr="00B1662B">
        <w:trPr>
          <w:trHeight w:val="269"/>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37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42290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3,7</w:t>
            </w:r>
          </w:p>
        </w:tc>
        <w:tc>
          <w:tcPr>
            <w:tcW w:w="1067" w:type="dxa"/>
            <w:shd w:val="clear" w:color="auto" w:fill="auto"/>
            <w:noWrap/>
          </w:tcPr>
          <w:p w:rsidR="00525DEC" w:rsidRPr="00D1689A" w:rsidRDefault="00525DEC" w:rsidP="002C3395">
            <w:pPr>
              <w:jc w:val="right"/>
            </w:pPr>
            <w:r w:rsidRPr="00D1689A">
              <w:t>3,7</w:t>
            </w:r>
          </w:p>
        </w:tc>
        <w:tc>
          <w:tcPr>
            <w:tcW w:w="961" w:type="dxa"/>
            <w:shd w:val="clear" w:color="auto" w:fill="auto"/>
            <w:noWrap/>
          </w:tcPr>
          <w:p w:rsidR="00525DEC" w:rsidRPr="00D1689A" w:rsidRDefault="00525DEC" w:rsidP="002C3395">
            <w:pPr>
              <w:jc w:val="right"/>
            </w:pPr>
            <w:r w:rsidRPr="00D1689A">
              <w:t>3,7</w:t>
            </w:r>
          </w:p>
        </w:tc>
      </w:tr>
      <w:tr w:rsidR="00525DEC" w:rsidRPr="00D1689A" w:rsidTr="00B1662B">
        <w:trPr>
          <w:trHeight w:val="109"/>
        </w:trPr>
        <w:tc>
          <w:tcPr>
            <w:tcW w:w="3841" w:type="dxa"/>
            <w:shd w:val="clear" w:color="auto" w:fill="auto"/>
          </w:tcPr>
          <w:p w:rsidR="00525DEC" w:rsidRPr="00D1689A" w:rsidRDefault="00525DEC" w:rsidP="002C3395">
            <w:r w:rsidRPr="00D1689A">
              <w:t>Другие вопросы в области культуры, кинематографии</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3 451,1</w:t>
            </w:r>
          </w:p>
        </w:tc>
        <w:tc>
          <w:tcPr>
            <w:tcW w:w="1067" w:type="dxa"/>
            <w:shd w:val="clear" w:color="auto" w:fill="auto"/>
            <w:noWrap/>
          </w:tcPr>
          <w:p w:rsidR="00525DEC" w:rsidRPr="00D1689A" w:rsidRDefault="00525DEC" w:rsidP="002C3395">
            <w:pPr>
              <w:jc w:val="right"/>
            </w:pPr>
            <w:r w:rsidRPr="00D1689A">
              <w:t>4 951,4</w:t>
            </w:r>
          </w:p>
        </w:tc>
        <w:tc>
          <w:tcPr>
            <w:tcW w:w="961" w:type="dxa"/>
            <w:shd w:val="clear" w:color="auto" w:fill="auto"/>
            <w:noWrap/>
          </w:tcPr>
          <w:p w:rsidR="00525DEC" w:rsidRPr="00D1689A" w:rsidRDefault="00525DEC" w:rsidP="002C3395">
            <w:pPr>
              <w:jc w:val="right"/>
            </w:pPr>
            <w:r w:rsidRPr="00D1689A">
              <w:t>4 951,4</w:t>
            </w:r>
          </w:p>
        </w:tc>
      </w:tr>
      <w:tr w:rsidR="00525DEC" w:rsidRPr="00D1689A" w:rsidTr="00B1662B">
        <w:trPr>
          <w:trHeight w:val="712"/>
        </w:trPr>
        <w:tc>
          <w:tcPr>
            <w:tcW w:w="3841"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«Развитие культуры и туризма Чамзинского муниципального района на 2014-2021 годы»</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3 451,1</w:t>
            </w:r>
          </w:p>
        </w:tc>
        <w:tc>
          <w:tcPr>
            <w:tcW w:w="1067" w:type="dxa"/>
            <w:shd w:val="clear" w:color="auto" w:fill="auto"/>
            <w:noWrap/>
          </w:tcPr>
          <w:p w:rsidR="00525DEC" w:rsidRPr="00D1689A" w:rsidRDefault="00525DEC" w:rsidP="002C3395">
            <w:pPr>
              <w:jc w:val="right"/>
            </w:pPr>
            <w:r w:rsidRPr="00D1689A">
              <w:t>4 951,4</w:t>
            </w:r>
          </w:p>
        </w:tc>
        <w:tc>
          <w:tcPr>
            <w:tcW w:w="961" w:type="dxa"/>
            <w:shd w:val="clear" w:color="auto" w:fill="auto"/>
            <w:noWrap/>
          </w:tcPr>
          <w:p w:rsidR="00525DEC" w:rsidRPr="00D1689A" w:rsidRDefault="00525DEC" w:rsidP="002C3395">
            <w:pPr>
              <w:jc w:val="right"/>
            </w:pPr>
            <w:r w:rsidRPr="00D1689A">
              <w:t>4 951,4</w:t>
            </w:r>
          </w:p>
        </w:tc>
      </w:tr>
      <w:tr w:rsidR="00525DEC" w:rsidRPr="00D1689A" w:rsidTr="00B1662B">
        <w:trPr>
          <w:trHeight w:val="150"/>
        </w:trPr>
        <w:tc>
          <w:tcPr>
            <w:tcW w:w="3841"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Подпрограмма «Культура»</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3 451,1</w:t>
            </w:r>
          </w:p>
        </w:tc>
        <w:tc>
          <w:tcPr>
            <w:tcW w:w="1067" w:type="dxa"/>
            <w:shd w:val="clear" w:color="auto" w:fill="auto"/>
            <w:noWrap/>
          </w:tcPr>
          <w:p w:rsidR="00525DEC" w:rsidRPr="00D1689A" w:rsidRDefault="00525DEC" w:rsidP="002C3395">
            <w:pPr>
              <w:jc w:val="right"/>
            </w:pPr>
            <w:r w:rsidRPr="00D1689A">
              <w:t>4 951,4</w:t>
            </w:r>
          </w:p>
        </w:tc>
        <w:tc>
          <w:tcPr>
            <w:tcW w:w="961" w:type="dxa"/>
            <w:shd w:val="clear" w:color="auto" w:fill="auto"/>
            <w:noWrap/>
          </w:tcPr>
          <w:p w:rsidR="00525DEC" w:rsidRPr="00D1689A" w:rsidRDefault="00525DEC" w:rsidP="002C3395">
            <w:pPr>
              <w:jc w:val="right"/>
            </w:pPr>
            <w:r w:rsidRPr="00D1689A">
              <w:t>4 951,4</w:t>
            </w:r>
          </w:p>
        </w:tc>
      </w:tr>
      <w:tr w:rsidR="00525DEC" w:rsidRPr="00D1689A" w:rsidTr="00B1662B">
        <w:trPr>
          <w:trHeight w:val="810"/>
        </w:trPr>
        <w:tc>
          <w:tcPr>
            <w:tcW w:w="3841" w:type="dxa"/>
            <w:shd w:val="clear" w:color="auto" w:fill="auto"/>
          </w:tcPr>
          <w:p w:rsidR="00525DEC" w:rsidRPr="00D1689A" w:rsidRDefault="00525DEC" w:rsidP="002C3395">
            <w:r w:rsidRPr="00D1689A">
              <w:lastRenderedPageBreak/>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2 992,1</w:t>
            </w:r>
          </w:p>
        </w:tc>
        <w:tc>
          <w:tcPr>
            <w:tcW w:w="1067" w:type="dxa"/>
            <w:shd w:val="clear" w:color="auto" w:fill="auto"/>
            <w:noWrap/>
          </w:tcPr>
          <w:p w:rsidR="00525DEC" w:rsidRPr="00D1689A" w:rsidRDefault="00525DEC" w:rsidP="002C3395">
            <w:pPr>
              <w:jc w:val="right"/>
            </w:pPr>
            <w:r w:rsidRPr="00D1689A">
              <w:t>4 338,0</w:t>
            </w:r>
          </w:p>
        </w:tc>
        <w:tc>
          <w:tcPr>
            <w:tcW w:w="961" w:type="dxa"/>
            <w:shd w:val="clear" w:color="auto" w:fill="auto"/>
            <w:noWrap/>
          </w:tcPr>
          <w:p w:rsidR="00525DEC" w:rsidRPr="00D1689A" w:rsidRDefault="00525DEC" w:rsidP="002C3395">
            <w:pPr>
              <w:jc w:val="right"/>
            </w:pPr>
            <w:r w:rsidRPr="00D1689A">
              <w:t>4 338,0</w:t>
            </w:r>
          </w:p>
        </w:tc>
      </w:tr>
      <w:tr w:rsidR="00525DEC" w:rsidRPr="00D1689A" w:rsidTr="00B1662B">
        <w:trPr>
          <w:trHeight w:val="355"/>
        </w:trPr>
        <w:tc>
          <w:tcPr>
            <w:tcW w:w="3841" w:type="dxa"/>
            <w:shd w:val="clear" w:color="auto" w:fill="auto"/>
          </w:tcPr>
          <w:p w:rsidR="00525DEC" w:rsidRPr="00D1689A" w:rsidRDefault="00525DEC" w:rsidP="002C3395">
            <w:r w:rsidRPr="00D1689A">
              <w:t>Расходы на обеспечение деятельности (оказание услуг) муниципальных учреждений Республики Мордовия</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61000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2 636,0</w:t>
            </w:r>
          </w:p>
        </w:tc>
        <w:tc>
          <w:tcPr>
            <w:tcW w:w="1067" w:type="dxa"/>
            <w:shd w:val="clear" w:color="auto" w:fill="auto"/>
            <w:noWrap/>
          </w:tcPr>
          <w:p w:rsidR="00525DEC" w:rsidRPr="00D1689A" w:rsidRDefault="00525DEC" w:rsidP="002C3395">
            <w:pPr>
              <w:jc w:val="right"/>
            </w:pPr>
            <w:r w:rsidRPr="00D1689A">
              <w:t>2 983,4</w:t>
            </w:r>
          </w:p>
        </w:tc>
        <w:tc>
          <w:tcPr>
            <w:tcW w:w="961" w:type="dxa"/>
            <w:shd w:val="clear" w:color="auto" w:fill="auto"/>
            <w:noWrap/>
          </w:tcPr>
          <w:p w:rsidR="00525DEC" w:rsidRPr="00D1689A" w:rsidRDefault="00525DEC" w:rsidP="002C3395">
            <w:pPr>
              <w:jc w:val="right"/>
            </w:pPr>
            <w:r w:rsidRPr="00D1689A">
              <w:t>3 085,0</w:t>
            </w:r>
          </w:p>
        </w:tc>
      </w:tr>
      <w:tr w:rsidR="00525DEC" w:rsidRPr="00D1689A" w:rsidTr="00B1662B">
        <w:trPr>
          <w:trHeight w:val="376"/>
        </w:trPr>
        <w:tc>
          <w:tcPr>
            <w:tcW w:w="3841" w:type="dxa"/>
            <w:shd w:val="clear" w:color="auto" w:fill="auto"/>
          </w:tcPr>
          <w:p w:rsidR="00525DEC" w:rsidRPr="00D1689A" w:rsidRDefault="00525DEC" w:rsidP="002C3395">
            <w:r w:rsidRPr="00D1689A">
              <w:t>Учреждения по обеспечению хозяйственного обслуживания</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61020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2 636,0</w:t>
            </w:r>
          </w:p>
        </w:tc>
        <w:tc>
          <w:tcPr>
            <w:tcW w:w="1067" w:type="dxa"/>
            <w:shd w:val="clear" w:color="auto" w:fill="auto"/>
            <w:noWrap/>
          </w:tcPr>
          <w:p w:rsidR="00525DEC" w:rsidRPr="00D1689A" w:rsidRDefault="00525DEC" w:rsidP="002C3395">
            <w:pPr>
              <w:jc w:val="right"/>
            </w:pPr>
            <w:r w:rsidRPr="00D1689A">
              <w:t>2 983,4</w:t>
            </w:r>
          </w:p>
        </w:tc>
        <w:tc>
          <w:tcPr>
            <w:tcW w:w="961" w:type="dxa"/>
            <w:shd w:val="clear" w:color="auto" w:fill="auto"/>
            <w:noWrap/>
          </w:tcPr>
          <w:p w:rsidR="00525DEC" w:rsidRPr="00D1689A" w:rsidRDefault="00525DEC" w:rsidP="002C3395">
            <w:pPr>
              <w:jc w:val="right"/>
            </w:pPr>
            <w:r w:rsidRPr="00D1689A">
              <w:t>3 085,0</w:t>
            </w:r>
          </w:p>
        </w:tc>
      </w:tr>
      <w:tr w:rsidR="00525DEC" w:rsidRPr="00D1689A" w:rsidTr="00B1662B">
        <w:trPr>
          <w:trHeight w:val="1158"/>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61020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2 636,0</w:t>
            </w:r>
          </w:p>
        </w:tc>
        <w:tc>
          <w:tcPr>
            <w:tcW w:w="1067" w:type="dxa"/>
            <w:shd w:val="clear" w:color="auto" w:fill="auto"/>
            <w:noWrap/>
          </w:tcPr>
          <w:p w:rsidR="00525DEC" w:rsidRPr="00D1689A" w:rsidRDefault="00525DEC" w:rsidP="002C3395">
            <w:pPr>
              <w:jc w:val="right"/>
            </w:pPr>
            <w:r w:rsidRPr="00D1689A">
              <w:t>2 983,4</w:t>
            </w:r>
          </w:p>
        </w:tc>
        <w:tc>
          <w:tcPr>
            <w:tcW w:w="961" w:type="dxa"/>
            <w:shd w:val="clear" w:color="auto" w:fill="auto"/>
            <w:noWrap/>
          </w:tcPr>
          <w:p w:rsidR="00525DEC" w:rsidRPr="00D1689A" w:rsidRDefault="00525DEC" w:rsidP="002C3395">
            <w:pPr>
              <w:jc w:val="right"/>
            </w:pPr>
            <w:r w:rsidRPr="00D1689A">
              <w:t>3 085,0</w:t>
            </w:r>
          </w:p>
        </w:tc>
      </w:tr>
      <w:tr w:rsidR="00525DEC" w:rsidRPr="00D1689A" w:rsidTr="00B1662B">
        <w:trPr>
          <w:trHeight w:val="314"/>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61020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2 636,0</w:t>
            </w:r>
          </w:p>
        </w:tc>
        <w:tc>
          <w:tcPr>
            <w:tcW w:w="1067" w:type="dxa"/>
            <w:shd w:val="clear" w:color="auto" w:fill="auto"/>
            <w:noWrap/>
          </w:tcPr>
          <w:p w:rsidR="00525DEC" w:rsidRPr="00D1689A" w:rsidRDefault="00525DEC" w:rsidP="002C3395">
            <w:pPr>
              <w:jc w:val="right"/>
            </w:pPr>
            <w:r w:rsidRPr="00D1689A">
              <w:t>2 983,4</w:t>
            </w:r>
          </w:p>
        </w:tc>
        <w:tc>
          <w:tcPr>
            <w:tcW w:w="961" w:type="dxa"/>
            <w:shd w:val="clear" w:color="auto" w:fill="auto"/>
            <w:noWrap/>
          </w:tcPr>
          <w:p w:rsidR="00525DEC" w:rsidRPr="00D1689A" w:rsidRDefault="00525DEC" w:rsidP="002C3395">
            <w:pPr>
              <w:jc w:val="right"/>
            </w:pPr>
            <w:r w:rsidRPr="00D1689A">
              <w:t>3 085,0</w:t>
            </w:r>
          </w:p>
        </w:tc>
      </w:tr>
      <w:tr w:rsidR="00525DEC" w:rsidRPr="00D1689A" w:rsidTr="00B1662B">
        <w:trPr>
          <w:trHeight w:val="70"/>
        </w:trPr>
        <w:tc>
          <w:tcPr>
            <w:tcW w:w="3841" w:type="dxa"/>
            <w:shd w:val="clear" w:color="auto" w:fill="auto"/>
          </w:tcPr>
          <w:p w:rsidR="00525DEC" w:rsidRPr="00D1689A" w:rsidRDefault="00525DEC" w:rsidP="002C3395">
            <w:r w:rsidRPr="00D1689A">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76000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356,1</w:t>
            </w:r>
          </w:p>
        </w:tc>
        <w:tc>
          <w:tcPr>
            <w:tcW w:w="1067" w:type="dxa"/>
            <w:shd w:val="clear" w:color="auto" w:fill="auto"/>
            <w:noWrap/>
          </w:tcPr>
          <w:p w:rsidR="00525DEC" w:rsidRPr="00D1689A" w:rsidRDefault="00525DEC" w:rsidP="002C3395">
            <w:pPr>
              <w:jc w:val="right"/>
            </w:pPr>
            <w:r w:rsidRPr="00D1689A">
              <w:t>1 354,6</w:t>
            </w:r>
          </w:p>
        </w:tc>
        <w:tc>
          <w:tcPr>
            <w:tcW w:w="961" w:type="dxa"/>
            <w:shd w:val="clear" w:color="auto" w:fill="auto"/>
            <w:noWrap/>
          </w:tcPr>
          <w:p w:rsidR="00525DEC" w:rsidRPr="00D1689A" w:rsidRDefault="00525DEC" w:rsidP="002C3395">
            <w:pPr>
              <w:jc w:val="right"/>
            </w:pPr>
            <w:r w:rsidRPr="00D1689A">
              <w:t>1 253,0</w:t>
            </w:r>
          </w:p>
        </w:tc>
      </w:tr>
      <w:tr w:rsidR="00525DEC" w:rsidRPr="00D1689A" w:rsidTr="00B1662B">
        <w:trPr>
          <w:trHeight w:val="1194"/>
        </w:trPr>
        <w:tc>
          <w:tcPr>
            <w:tcW w:w="3841" w:type="dxa"/>
            <w:shd w:val="clear" w:color="auto" w:fill="auto"/>
          </w:tcPr>
          <w:p w:rsidR="00525DEC" w:rsidRPr="00D1689A" w:rsidRDefault="00525DEC" w:rsidP="002C3395">
            <w:r w:rsidRPr="00D1689A">
              <w:t>Финансовое обеспечение деятельности муниципальных казенных учреждений и финансовое обеспечениею выполнения муниципального задания бюджетными и автономными муниципальными учреждениями</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356,1</w:t>
            </w:r>
          </w:p>
        </w:tc>
        <w:tc>
          <w:tcPr>
            <w:tcW w:w="1067" w:type="dxa"/>
            <w:shd w:val="clear" w:color="auto" w:fill="auto"/>
            <w:noWrap/>
          </w:tcPr>
          <w:p w:rsidR="00525DEC" w:rsidRPr="00D1689A" w:rsidRDefault="00525DEC" w:rsidP="002C3395">
            <w:pPr>
              <w:jc w:val="right"/>
            </w:pPr>
            <w:r w:rsidRPr="00D1689A">
              <w:t>1 354,6</w:t>
            </w:r>
          </w:p>
        </w:tc>
        <w:tc>
          <w:tcPr>
            <w:tcW w:w="961" w:type="dxa"/>
            <w:shd w:val="clear" w:color="auto" w:fill="auto"/>
            <w:noWrap/>
          </w:tcPr>
          <w:p w:rsidR="00525DEC" w:rsidRPr="00D1689A" w:rsidRDefault="00525DEC" w:rsidP="002C3395">
            <w:pPr>
              <w:jc w:val="right"/>
            </w:pPr>
            <w:r w:rsidRPr="00D1689A">
              <w:t>1 253,0</w:t>
            </w:r>
          </w:p>
        </w:tc>
      </w:tr>
      <w:tr w:rsidR="00525DEC" w:rsidRPr="00D1689A" w:rsidTr="00B1662B">
        <w:trPr>
          <w:trHeight w:val="1062"/>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356,1</w:t>
            </w:r>
          </w:p>
        </w:tc>
        <w:tc>
          <w:tcPr>
            <w:tcW w:w="1067" w:type="dxa"/>
            <w:shd w:val="clear" w:color="auto" w:fill="auto"/>
            <w:noWrap/>
          </w:tcPr>
          <w:p w:rsidR="00525DEC" w:rsidRPr="00D1689A" w:rsidRDefault="00525DEC" w:rsidP="002C3395">
            <w:pPr>
              <w:jc w:val="right"/>
            </w:pPr>
            <w:r w:rsidRPr="00D1689A">
              <w:t>1 354,6</w:t>
            </w:r>
          </w:p>
        </w:tc>
        <w:tc>
          <w:tcPr>
            <w:tcW w:w="961" w:type="dxa"/>
            <w:shd w:val="clear" w:color="auto" w:fill="auto"/>
            <w:noWrap/>
          </w:tcPr>
          <w:p w:rsidR="00525DEC" w:rsidRPr="00D1689A" w:rsidRDefault="00525DEC" w:rsidP="002C3395">
            <w:pPr>
              <w:jc w:val="right"/>
            </w:pPr>
            <w:r w:rsidRPr="00D1689A">
              <w:t>1 253,0</w:t>
            </w:r>
          </w:p>
        </w:tc>
      </w:tr>
      <w:tr w:rsidR="00525DEC" w:rsidRPr="00D1689A" w:rsidTr="00B1662B">
        <w:trPr>
          <w:trHeight w:val="404"/>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356,1</w:t>
            </w:r>
          </w:p>
        </w:tc>
        <w:tc>
          <w:tcPr>
            <w:tcW w:w="1067" w:type="dxa"/>
            <w:shd w:val="clear" w:color="auto" w:fill="auto"/>
            <w:noWrap/>
          </w:tcPr>
          <w:p w:rsidR="00525DEC" w:rsidRPr="00D1689A" w:rsidRDefault="00525DEC" w:rsidP="002C3395">
            <w:pPr>
              <w:jc w:val="right"/>
            </w:pPr>
            <w:r w:rsidRPr="00D1689A">
              <w:t>1 354,6</w:t>
            </w:r>
          </w:p>
        </w:tc>
        <w:tc>
          <w:tcPr>
            <w:tcW w:w="961" w:type="dxa"/>
            <w:shd w:val="clear" w:color="auto" w:fill="auto"/>
            <w:noWrap/>
          </w:tcPr>
          <w:p w:rsidR="00525DEC" w:rsidRPr="00D1689A" w:rsidRDefault="00525DEC" w:rsidP="002C3395">
            <w:pPr>
              <w:jc w:val="right"/>
            </w:pPr>
            <w:r w:rsidRPr="00D1689A">
              <w:t>1 253,0</w:t>
            </w:r>
          </w:p>
        </w:tc>
      </w:tr>
      <w:tr w:rsidR="00525DEC" w:rsidRPr="00D1689A" w:rsidTr="00B1662B">
        <w:trPr>
          <w:trHeight w:val="70"/>
        </w:trPr>
        <w:tc>
          <w:tcPr>
            <w:tcW w:w="3841" w:type="dxa"/>
            <w:shd w:val="clear" w:color="auto" w:fill="auto"/>
          </w:tcPr>
          <w:p w:rsidR="00525DEC" w:rsidRPr="00D1689A" w:rsidRDefault="00525DEC" w:rsidP="002C3395">
            <w:r w:rsidRPr="00D1689A">
              <w:t>Основное мероприятие «Развитие библиотечного дела»</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459,0</w:t>
            </w:r>
          </w:p>
        </w:tc>
        <w:tc>
          <w:tcPr>
            <w:tcW w:w="1067" w:type="dxa"/>
            <w:shd w:val="clear" w:color="auto" w:fill="auto"/>
            <w:noWrap/>
          </w:tcPr>
          <w:p w:rsidR="00525DEC" w:rsidRPr="00D1689A" w:rsidRDefault="00525DEC" w:rsidP="002C3395">
            <w:pPr>
              <w:jc w:val="right"/>
            </w:pPr>
            <w:r w:rsidRPr="00D1689A">
              <w:t>613,4</w:t>
            </w:r>
          </w:p>
        </w:tc>
        <w:tc>
          <w:tcPr>
            <w:tcW w:w="961" w:type="dxa"/>
            <w:shd w:val="clear" w:color="auto" w:fill="auto"/>
            <w:noWrap/>
          </w:tcPr>
          <w:p w:rsidR="00525DEC" w:rsidRPr="00D1689A" w:rsidRDefault="00525DEC" w:rsidP="002C3395">
            <w:pPr>
              <w:jc w:val="right"/>
            </w:pPr>
            <w:r w:rsidRPr="00D1689A">
              <w:t>613,4</w:t>
            </w:r>
          </w:p>
        </w:tc>
      </w:tr>
      <w:tr w:rsidR="00525DEC" w:rsidRPr="00D1689A" w:rsidTr="00B1662B">
        <w:trPr>
          <w:trHeight w:val="70"/>
        </w:trPr>
        <w:tc>
          <w:tcPr>
            <w:tcW w:w="3841" w:type="dxa"/>
            <w:shd w:val="clear" w:color="auto" w:fill="auto"/>
          </w:tcPr>
          <w:p w:rsidR="00525DEC" w:rsidRPr="00D1689A" w:rsidRDefault="00525DEC" w:rsidP="002C3395">
            <w:r w:rsidRPr="00D1689A">
              <w:t>Расходы на обеспечение деятельности (оказание услуг) муниципальных учреждений Республики Мордовия</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61000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404,3</w:t>
            </w:r>
          </w:p>
        </w:tc>
        <w:tc>
          <w:tcPr>
            <w:tcW w:w="1067" w:type="dxa"/>
            <w:shd w:val="clear" w:color="auto" w:fill="auto"/>
            <w:noWrap/>
          </w:tcPr>
          <w:p w:rsidR="00525DEC" w:rsidRPr="00D1689A" w:rsidRDefault="00525DEC" w:rsidP="002C3395">
            <w:pPr>
              <w:jc w:val="right"/>
            </w:pPr>
            <w:r w:rsidRPr="00D1689A">
              <w:t>421,9</w:t>
            </w:r>
          </w:p>
        </w:tc>
        <w:tc>
          <w:tcPr>
            <w:tcW w:w="961" w:type="dxa"/>
            <w:shd w:val="clear" w:color="auto" w:fill="auto"/>
            <w:noWrap/>
          </w:tcPr>
          <w:p w:rsidR="00525DEC" w:rsidRPr="00D1689A" w:rsidRDefault="00525DEC" w:rsidP="002C3395">
            <w:pPr>
              <w:jc w:val="right"/>
            </w:pPr>
            <w:r w:rsidRPr="00D1689A">
              <w:t>436,2</w:t>
            </w:r>
          </w:p>
        </w:tc>
      </w:tr>
      <w:tr w:rsidR="00525DEC" w:rsidRPr="00D1689A" w:rsidTr="00B1662B">
        <w:trPr>
          <w:trHeight w:val="70"/>
        </w:trPr>
        <w:tc>
          <w:tcPr>
            <w:tcW w:w="3841" w:type="dxa"/>
            <w:shd w:val="clear" w:color="auto" w:fill="auto"/>
          </w:tcPr>
          <w:p w:rsidR="00525DEC" w:rsidRPr="00D1689A" w:rsidRDefault="00525DEC" w:rsidP="002C3395">
            <w:r w:rsidRPr="00D1689A">
              <w:t>Учреждения по обеспечению хозяйственного обслуживания</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61020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404,3</w:t>
            </w:r>
          </w:p>
        </w:tc>
        <w:tc>
          <w:tcPr>
            <w:tcW w:w="1067" w:type="dxa"/>
            <w:shd w:val="clear" w:color="auto" w:fill="auto"/>
            <w:noWrap/>
          </w:tcPr>
          <w:p w:rsidR="00525DEC" w:rsidRPr="00D1689A" w:rsidRDefault="00525DEC" w:rsidP="002C3395">
            <w:pPr>
              <w:jc w:val="right"/>
            </w:pPr>
            <w:r w:rsidRPr="00D1689A">
              <w:t>421,9</w:t>
            </w:r>
          </w:p>
        </w:tc>
        <w:tc>
          <w:tcPr>
            <w:tcW w:w="961" w:type="dxa"/>
            <w:shd w:val="clear" w:color="auto" w:fill="auto"/>
            <w:noWrap/>
          </w:tcPr>
          <w:p w:rsidR="00525DEC" w:rsidRPr="00D1689A" w:rsidRDefault="00525DEC" w:rsidP="002C3395">
            <w:pPr>
              <w:jc w:val="right"/>
            </w:pPr>
            <w:r w:rsidRPr="00D1689A">
              <w:t>436,2</w:t>
            </w:r>
          </w:p>
        </w:tc>
      </w:tr>
      <w:tr w:rsidR="00525DEC" w:rsidRPr="00D1689A" w:rsidTr="00B1662B">
        <w:trPr>
          <w:trHeight w:val="1158"/>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61020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404,3</w:t>
            </w:r>
          </w:p>
        </w:tc>
        <w:tc>
          <w:tcPr>
            <w:tcW w:w="1067" w:type="dxa"/>
            <w:shd w:val="clear" w:color="auto" w:fill="auto"/>
            <w:noWrap/>
          </w:tcPr>
          <w:p w:rsidR="00525DEC" w:rsidRPr="00D1689A" w:rsidRDefault="00525DEC" w:rsidP="002C3395">
            <w:pPr>
              <w:jc w:val="right"/>
            </w:pPr>
            <w:r w:rsidRPr="00D1689A">
              <w:t>421,9</w:t>
            </w:r>
          </w:p>
        </w:tc>
        <w:tc>
          <w:tcPr>
            <w:tcW w:w="961" w:type="dxa"/>
            <w:shd w:val="clear" w:color="auto" w:fill="auto"/>
            <w:noWrap/>
          </w:tcPr>
          <w:p w:rsidR="00525DEC" w:rsidRPr="00D1689A" w:rsidRDefault="00525DEC" w:rsidP="002C3395">
            <w:pPr>
              <w:jc w:val="right"/>
            </w:pPr>
            <w:r w:rsidRPr="00D1689A">
              <w:t>436,2</w:t>
            </w:r>
          </w:p>
        </w:tc>
      </w:tr>
      <w:tr w:rsidR="00525DEC" w:rsidRPr="00D1689A" w:rsidTr="00B1662B">
        <w:trPr>
          <w:trHeight w:val="134"/>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61020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404,3</w:t>
            </w:r>
          </w:p>
        </w:tc>
        <w:tc>
          <w:tcPr>
            <w:tcW w:w="1067" w:type="dxa"/>
            <w:shd w:val="clear" w:color="auto" w:fill="auto"/>
            <w:noWrap/>
          </w:tcPr>
          <w:p w:rsidR="00525DEC" w:rsidRPr="00D1689A" w:rsidRDefault="00525DEC" w:rsidP="002C3395">
            <w:pPr>
              <w:jc w:val="right"/>
            </w:pPr>
            <w:r w:rsidRPr="00D1689A">
              <w:t>421,9</w:t>
            </w:r>
          </w:p>
        </w:tc>
        <w:tc>
          <w:tcPr>
            <w:tcW w:w="961" w:type="dxa"/>
            <w:shd w:val="clear" w:color="auto" w:fill="auto"/>
            <w:noWrap/>
          </w:tcPr>
          <w:p w:rsidR="00525DEC" w:rsidRPr="00D1689A" w:rsidRDefault="00525DEC" w:rsidP="002C3395">
            <w:pPr>
              <w:jc w:val="right"/>
            </w:pPr>
            <w:r w:rsidRPr="00D1689A">
              <w:t>436,2</w:t>
            </w:r>
          </w:p>
        </w:tc>
      </w:tr>
      <w:tr w:rsidR="00525DEC" w:rsidRPr="00D1689A" w:rsidTr="00B1662B">
        <w:trPr>
          <w:trHeight w:val="377"/>
        </w:trPr>
        <w:tc>
          <w:tcPr>
            <w:tcW w:w="3841" w:type="dxa"/>
            <w:shd w:val="clear" w:color="auto" w:fill="auto"/>
          </w:tcPr>
          <w:p w:rsidR="00525DEC" w:rsidRPr="00D1689A" w:rsidRDefault="00525DEC" w:rsidP="002C3395">
            <w:r w:rsidRPr="00D1689A">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76000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54,7</w:t>
            </w:r>
          </w:p>
        </w:tc>
        <w:tc>
          <w:tcPr>
            <w:tcW w:w="1067" w:type="dxa"/>
            <w:shd w:val="clear" w:color="auto" w:fill="auto"/>
            <w:noWrap/>
          </w:tcPr>
          <w:p w:rsidR="00525DEC" w:rsidRPr="00D1689A" w:rsidRDefault="00525DEC" w:rsidP="002C3395">
            <w:pPr>
              <w:jc w:val="right"/>
            </w:pPr>
            <w:r w:rsidRPr="00D1689A">
              <w:t>191,5</w:t>
            </w:r>
          </w:p>
        </w:tc>
        <w:tc>
          <w:tcPr>
            <w:tcW w:w="961" w:type="dxa"/>
            <w:shd w:val="clear" w:color="auto" w:fill="auto"/>
            <w:noWrap/>
          </w:tcPr>
          <w:p w:rsidR="00525DEC" w:rsidRPr="00D1689A" w:rsidRDefault="00525DEC" w:rsidP="002C3395">
            <w:pPr>
              <w:jc w:val="right"/>
            </w:pPr>
            <w:r w:rsidRPr="00D1689A">
              <w:t>177,2</w:t>
            </w:r>
          </w:p>
        </w:tc>
      </w:tr>
      <w:tr w:rsidR="00525DEC" w:rsidRPr="00D1689A" w:rsidTr="00B1662B">
        <w:trPr>
          <w:trHeight w:val="1194"/>
        </w:trPr>
        <w:tc>
          <w:tcPr>
            <w:tcW w:w="3841" w:type="dxa"/>
            <w:shd w:val="clear" w:color="auto" w:fill="auto"/>
          </w:tcPr>
          <w:p w:rsidR="00525DEC" w:rsidRPr="00D1689A" w:rsidRDefault="00525DEC" w:rsidP="002C3395">
            <w:r w:rsidRPr="00D1689A">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54,7</w:t>
            </w:r>
          </w:p>
        </w:tc>
        <w:tc>
          <w:tcPr>
            <w:tcW w:w="1067" w:type="dxa"/>
            <w:shd w:val="clear" w:color="auto" w:fill="auto"/>
            <w:noWrap/>
          </w:tcPr>
          <w:p w:rsidR="00525DEC" w:rsidRPr="00D1689A" w:rsidRDefault="00525DEC" w:rsidP="002C3395">
            <w:pPr>
              <w:jc w:val="right"/>
            </w:pPr>
            <w:r w:rsidRPr="00D1689A">
              <w:t>191,5</w:t>
            </w:r>
          </w:p>
        </w:tc>
        <w:tc>
          <w:tcPr>
            <w:tcW w:w="961" w:type="dxa"/>
            <w:shd w:val="clear" w:color="auto" w:fill="auto"/>
            <w:noWrap/>
          </w:tcPr>
          <w:p w:rsidR="00525DEC" w:rsidRPr="00D1689A" w:rsidRDefault="00525DEC" w:rsidP="002C3395">
            <w:pPr>
              <w:jc w:val="right"/>
            </w:pPr>
            <w:r w:rsidRPr="00D1689A">
              <w:t>177,2</w:t>
            </w:r>
          </w:p>
        </w:tc>
      </w:tr>
      <w:tr w:rsidR="00525DEC" w:rsidRPr="00D1689A" w:rsidTr="00B1662B">
        <w:trPr>
          <w:trHeight w:val="1054"/>
        </w:trPr>
        <w:tc>
          <w:tcPr>
            <w:tcW w:w="3841" w:type="dxa"/>
            <w:shd w:val="clear" w:color="auto" w:fill="auto"/>
          </w:tcPr>
          <w:p w:rsidR="00525DEC" w:rsidRPr="00D1689A" w:rsidRDefault="00525DEC" w:rsidP="002C3395">
            <w:r w:rsidRPr="00D1689A">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54,7</w:t>
            </w:r>
          </w:p>
        </w:tc>
        <w:tc>
          <w:tcPr>
            <w:tcW w:w="1067" w:type="dxa"/>
            <w:shd w:val="clear" w:color="auto" w:fill="auto"/>
            <w:noWrap/>
          </w:tcPr>
          <w:p w:rsidR="00525DEC" w:rsidRPr="00D1689A" w:rsidRDefault="00525DEC" w:rsidP="002C3395">
            <w:pPr>
              <w:jc w:val="right"/>
            </w:pPr>
            <w:r w:rsidRPr="00D1689A">
              <w:t>191,5</w:t>
            </w:r>
          </w:p>
        </w:tc>
        <w:tc>
          <w:tcPr>
            <w:tcW w:w="961" w:type="dxa"/>
            <w:shd w:val="clear" w:color="auto" w:fill="auto"/>
            <w:noWrap/>
          </w:tcPr>
          <w:p w:rsidR="00525DEC" w:rsidRPr="00D1689A" w:rsidRDefault="00525DEC" w:rsidP="002C3395">
            <w:pPr>
              <w:jc w:val="right"/>
            </w:pPr>
            <w:r w:rsidRPr="00D1689A">
              <w:t>177,2</w:t>
            </w:r>
          </w:p>
        </w:tc>
      </w:tr>
      <w:tr w:rsidR="00525DEC" w:rsidRPr="00D1689A" w:rsidTr="00B1662B">
        <w:trPr>
          <w:trHeight w:val="70"/>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08</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05</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76020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54,7</w:t>
            </w:r>
          </w:p>
        </w:tc>
        <w:tc>
          <w:tcPr>
            <w:tcW w:w="1067" w:type="dxa"/>
            <w:shd w:val="clear" w:color="auto" w:fill="auto"/>
            <w:noWrap/>
          </w:tcPr>
          <w:p w:rsidR="00525DEC" w:rsidRPr="00D1689A" w:rsidRDefault="00525DEC" w:rsidP="002C3395">
            <w:pPr>
              <w:jc w:val="right"/>
            </w:pPr>
            <w:r w:rsidRPr="00D1689A">
              <w:t>191,5</w:t>
            </w:r>
          </w:p>
        </w:tc>
        <w:tc>
          <w:tcPr>
            <w:tcW w:w="961" w:type="dxa"/>
            <w:shd w:val="clear" w:color="auto" w:fill="auto"/>
            <w:noWrap/>
          </w:tcPr>
          <w:p w:rsidR="00525DEC" w:rsidRPr="00D1689A" w:rsidRDefault="00525DEC" w:rsidP="002C3395">
            <w:pPr>
              <w:jc w:val="right"/>
            </w:pPr>
            <w:r w:rsidRPr="00D1689A">
              <w:t>177,2</w:t>
            </w:r>
          </w:p>
        </w:tc>
      </w:tr>
      <w:tr w:rsidR="00525DEC" w:rsidRPr="00D1689A" w:rsidTr="00B1662B">
        <w:trPr>
          <w:trHeight w:val="70"/>
        </w:trPr>
        <w:tc>
          <w:tcPr>
            <w:tcW w:w="3841" w:type="dxa"/>
            <w:shd w:val="clear" w:color="auto" w:fill="auto"/>
          </w:tcPr>
          <w:p w:rsidR="00525DEC" w:rsidRPr="00D1689A" w:rsidRDefault="00525DEC" w:rsidP="002C3395">
            <w:r w:rsidRPr="00D1689A">
              <w:t>Социальная политика</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24 845,0</w:t>
            </w:r>
          </w:p>
        </w:tc>
        <w:tc>
          <w:tcPr>
            <w:tcW w:w="1067" w:type="dxa"/>
            <w:shd w:val="clear" w:color="auto" w:fill="auto"/>
            <w:noWrap/>
          </w:tcPr>
          <w:p w:rsidR="00525DEC" w:rsidRPr="00D1689A" w:rsidRDefault="00525DEC" w:rsidP="002C3395">
            <w:pPr>
              <w:jc w:val="right"/>
            </w:pPr>
            <w:r w:rsidRPr="00D1689A">
              <w:t>25 472,2</w:t>
            </w:r>
          </w:p>
        </w:tc>
        <w:tc>
          <w:tcPr>
            <w:tcW w:w="961" w:type="dxa"/>
            <w:shd w:val="clear" w:color="auto" w:fill="auto"/>
            <w:noWrap/>
          </w:tcPr>
          <w:p w:rsidR="00525DEC" w:rsidRPr="00D1689A" w:rsidRDefault="00525DEC" w:rsidP="002C3395">
            <w:pPr>
              <w:jc w:val="right"/>
            </w:pPr>
            <w:r w:rsidRPr="00D1689A">
              <w:t>26 220,4</w:t>
            </w:r>
          </w:p>
        </w:tc>
      </w:tr>
      <w:tr w:rsidR="00525DEC" w:rsidRPr="00D1689A" w:rsidTr="00B1662B">
        <w:trPr>
          <w:trHeight w:val="70"/>
        </w:trPr>
        <w:tc>
          <w:tcPr>
            <w:tcW w:w="3841" w:type="dxa"/>
            <w:shd w:val="clear" w:color="auto" w:fill="auto"/>
          </w:tcPr>
          <w:p w:rsidR="00525DEC" w:rsidRPr="00D1689A" w:rsidRDefault="00525DEC" w:rsidP="002C3395">
            <w:r w:rsidRPr="00D1689A">
              <w:t>Пенсионное обеспечение</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1 240,7</w:t>
            </w:r>
          </w:p>
        </w:tc>
        <w:tc>
          <w:tcPr>
            <w:tcW w:w="1067" w:type="dxa"/>
            <w:shd w:val="clear" w:color="auto" w:fill="auto"/>
            <w:noWrap/>
          </w:tcPr>
          <w:p w:rsidR="00525DEC" w:rsidRPr="00D1689A" w:rsidRDefault="00525DEC" w:rsidP="002C3395">
            <w:pPr>
              <w:jc w:val="right"/>
            </w:pPr>
            <w:r w:rsidRPr="00D1689A">
              <w:t>1 286,6</w:t>
            </w:r>
          </w:p>
        </w:tc>
        <w:tc>
          <w:tcPr>
            <w:tcW w:w="961" w:type="dxa"/>
            <w:shd w:val="clear" w:color="auto" w:fill="auto"/>
            <w:noWrap/>
          </w:tcPr>
          <w:p w:rsidR="00525DEC" w:rsidRPr="00D1689A" w:rsidRDefault="00525DEC" w:rsidP="002C3395">
            <w:pPr>
              <w:jc w:val="right"/>
            </w:pPr>
            <w:r w:rsidRPr="00D1689A">
              <w:t>1 338,1</w:t>
            </w:r>
          </w:p>
        </w:tc>
      </w:tr>
      <w:tr w:rsidR="00525DEC" w:rsidRPr="00D1689A" w:rsidTr="00B1662B">
        <w:trPr>
          <w:trHeight w:val="337"/>
        </w:trPr>
        <w:tc>
          <w:tcPr>
            <w:tcW w:w="3841" w:type="dxa"/>
            <w:shd w:val="clear" w:color="auto" w:fill="auto"/>
          </w:tcPr>
          <w:p w:rsidR="00525DEC" w:rsidRPr="00D1689A" w:rsidRDefault="00525DEC" w:rsidP="002C3395">
            <w:r>
              <w:t>Муниципальная программа «</w:t>
            </w:r>
            <w:r w:rsidRPr="00D1689A">
              <w:t>Развитие муниципальной службы в Чамзинском муниципальном районе Республики Мордовия (2015-2022</w:t>
            </w:r>
            <w:r>
              <w:t xml:space="preserve"> годы)»</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1 240,7</w:t>
            </w:r>
          </w:p>
        </w:tc>
        <w:tc>
          <w:tcPr>
            <w:tcW w:w="1067" w:type="dxa"/>
            <w:shd w:val="clear" w:color="auto" w:fill="auto"/>
            <w:noWrap/>
          </w:tcPr>
          <w:p w:rsidR="00525DEC" w:rsidRPr="00D1689A" w:rsidRDefault="00525DEC" w:rsidP="002C3395">
            <w:pPr>
              <w:jc w:val="right"/>
            </w:pPr>
            <w:r w:rsidRPr="00D1689A">
              <w:t>1 286,6</w:t>
            </w:r>
          </w:p>
        </w:tc>
        <w:tc>
          <w:tcPr>
            <w:tcW w:w="961" w:type="dxa"/>
            <w:shd w:val="clear" w:color="auto" w:fill="auto"/>
            <w:noWrap/>
          </w:tcPr>
          <w:p w:rsidR="00525DEC" w:rsidRPr="00D1689A" w:rsidRDefault="00525DEC" w:rsidP="002C3395">
            <w:pPr>
              <w:jc w:val="right"/>
            </w:pPr>
            <w:r w:rsidRPr="00D1689A">
              <w:t>1 338,1</w:t>
            </w:r>
          </w:p>
        </w:tc>
      </w:tr>
      <w:tr w:rsidR="00525DEC" w:rsidRPr="00D1689A" w:rsidTr="00B1662B">
        <w:trPr>
          <w:trHeight w:val="299"/>
        </w:trPr>
        <w:tc>
          <w:tcPr>
            <w:tcW w:w="3841" w:type="dxa"/>
            <w:shd w:val="clear" w:color="auto" w:fill="auto"/>
          </w:tcPr>
          <w:p w:rsidR="00525DEC" w:rsidRPr="00D1689A" w:rsidRDefault="00525DEC" w:rsidP="002C3395">
            <w:pPr>
              <w:jc w:val="both"/>
            </w:pPr>
            <w:r w:rsidRPr="00D1689A">
              <w:t>Основное мероприятие «Обеспечение государственных гарантий муниципальных служащих»</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1 240,7</w:t>
            </w:r>
          </w:p>
        </w:tc>
        <w:tc>
          <w:tcPr>
            <w:tcW w:w="1067" w:type="dxa"/>
            <w:shd w:val="clear" w:color="auto" w:fill="auto"/>
            <w:noWrap/>
          </w:tcPr>
          <w:p w:rsidR="00525DEC" w:rsidRPr="00D1689A" w:rsidRDefault="00525DEC" w:rsidP="002C3395">
            <w:pPr>
              <w:jc w:val="right"/>
            </w:pPr>
            <w:r w:rsidRPr="00D1689A">
              <w:t>1 286,6</w:t>
            </w:r>
          </w:p>
        </w:tc>
        <w:tc>
          <w:tcPr>
            <w:tcW w:w="961" w:type="dxa"/>
            <w:shd w:val="clear" w:color="auto" w:fill="auto"/>
            <w:noWrap/>
          </w:tcPr>
          <w:p w:rsidR="00525DEC" w:rsidRPr="00D1689A" w:rsidRDefault="00525DEC" w:rsidP="002C3395">
            <w:pPr>
              <w:jc w:val="right"/>
            </w:pPr>
            <w:r w:rsidRPr="00D1689A">
              <w:t>1 338,1</w:t>
            </w:r>
          </w:p>
        </w:tc>
      </w:tr>
      <w:tr w:rsidR="00525DEC" w:rsidRPr="00D1689A" w:rsidTr="00B1662B">
        <w:trPr>
          <w:trHeight w:val="513"/>
        </w:trPr>
        <w:tc>
          <w:tcPr>
            <w:tcW w:w="3841" w:type="dxa"/>
            <w:shd w:val="clear" w:color="auto" w:fill="auto"/>
          </w:tcPr>
          <w:p w:rsidR="00525DEC" w:rsidRPr="00D1689A" w:rsidRDefault="00525DEC" w:rsidP="002C3395">
            <w:r w:rsidRPr="00D1689A">
              <w:t>Иные меры социальной поддержки граждан, кроме публичных нормативных обязательств</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03000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1 240,7</w:t>
            </w:r>
          </w:p>
        </w:tc>
        <w:tc>
          <w:tcPr>
            <w:tcW w:w="1067" w:type="dxa"/>
            <w:shd w:val="clear" w:color="auto" w:fill="auto"/>
            <w:noWrap/>
          </w:tcPr>
          <w:p w:rsidR="00525DEC" w:rsidRPr="00D1689A" w:rsidRDefault="00525DEC" w:rsidP="002C3395">
            <w:pPr>
              <w:jc w:val="right"/>
            </w:pPr>
            <w:r w:rsidRPr="00D1689A">
              <w:t>1 286,6</w:t>
            </w:r>
          </w:p>
        </w:tc>
        <w:tc>
          <w:tcPr>
            <w:tcW w:w="961" w:type="dxa"/>
            <w:shd w:val="clear" w:color="auto" w:fill="auto"/>
            <w:noWrap/>
          </w:tcPr>
          <w:p w:rsidR="00525DEC" w:rsidRPr="00D1689A" w:rsidRDefault="00525DEC" w:rsidP="002C3395">
            <w:pPr>
              <w:jc w:val="right"/>
            </w:pPr>
            <w:r w:rsidRPr="00D1689A">
              <w:t>1 338,1</w:t>
            </w:r>
          </w:p>
        </w:tc>
      </w:tr>
      <w:tr w:rsidR="00525DEC" w:rsidRPr="00D1689A" w:rsidTr="00B1662B">
        <w:trPr>
          <w:trHeight w:val="160"/>
        </w:trPr>
        <w:tc>
          <w:tcPr>
            <w:tcW w:w="3841" w:type="dxa"/>
            <w:shd w:val="clear" w:color="auto" w:fill="auto"/>
          </w:tcPr>
          <w:p w:rsidR="00525DEC" w:rsidRPr="00D1689A" w:rsidRDefault="00525DEC" w:rsidP="002C3395">
            <w:r w:rsidRPr="00D1689A">
              <w:t>Доплаты к пенсиям муниципальных служащих Республики Мордовия</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03010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1 240,7</w:t>
            </w:r>
          </w:p>
        </w:tc>
        <w:tc>
          <w:tcPr>
            <w:tcW w:w="1067" w:type="dxa"/>
            <w:shd w:val="clear" w:color="auto" w:fill="auto"/>
            <w:noWrap/>
          </w:tcPr>
          <w:p w:rsidR="00525DEC" w:rsidRPr="00D1689A" w:rsidRDefault="00525DEC" w:rsidP="002C3395">
            <w:pPr>
              <w:jc w:val="right"/>
            </w:pPr>
            <w:r w:rsidRPr="00D1689A">
              <w:t>1 286,6</w:t>
            </w:r>
          </w:p>
        </w:tc>
        <w:tc>
          <w:tcPr>
            <w:tcW w:w="961" w:type="dxa"/>
            <w:shd w:val="clear" w:color="auto" w:fill="auto"/>
            <w:noWrap/>
          </w:tcPr>
          <w:p w:rsidR="00525DEC" w:rsidRPr="00D1689A" w:rsidRDefault="00525DEC" w:rsidP="002C3395">
            <w:pPr>
              <w:jc w:val="right"/>
            </w:pPr>
            <w:r w:rsidRPr="00D1689A">
              <w:t>1 338,1</w:t>
            </w:r>
          </w:p>
        </w:tc>
      </w:tr>
      <w:tr w:rsidR="00525DEC" w:rsidRPr="00D1689A" w:rsidTr="00B1662B">
        <w:trPr>
          <w:trHeight w:val="237"/>
        </w:trPr>
        <w:tc>
          <w:tcPr>
            <w:tcW w:w="3841" w:type="dxa"/>
            <w:shd w:val="clear" w:color="auto" w:fill="auto"/>
          </w:tcPr>
          <w:p w:rsidR="00525DEC" w:rsidRPr="00D1689A" w:rsidRDefault="00525DEC" w:rsidP="002C3395">
            <w:r w:rsidRPr="00D1689A">
              <w:t>Социальное обеспечение и иные выплаты населению</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03010</w:t>
            </w:r>
          </w:p>
        </w:tc>
        <w:tc>
          <w:tcPr>
            <w:tcW w:w="516" w:type="dxa"/>
            <w:shd w:val="clear" w:color="auto" w:fill="auto"/>
            <w:noWrap/>
          </w:tcPr>
          <w:p w:rsidR="00525DEC" w:rsidRPr="00D1689A" w:rsidRDefault="00525DEC" w:rsidP="002C3395">
            <w:r w:rsidRPr="00D1689A">
              <w:t>300</w:t>
            </w:r>
          </w:p>
        </w:tc>
        <w:tc>
          <w:tcPr>
            <w:tcW w:w="1066" w:type="dxa"/>
            <w:shd w:val="clear" w:color="auto" w:fill="auto"/>
            <w:noWrap/>
          </w:tcPr>
          <w:p w:rsidR="00525DEC" w:rsidRPr="00D1689A" w:rsidRDefault="00525DEC" w:rsidP="002C3395">
            <w:pPr>
              <w:jc w:val="right"/>
            </w:pPr>
            <w:r w:rsidRPr="00D1689A">
              <w:t>1 240,7</w:t>
            </w:r>
          </w:p>
        </w:tc>
        <w:tc>
          <w:tcPr>
            <w:tcW w:w="1067" w:type="dxa"/>
            <w:shd w:val="clear" w:color="auto" w:fill="auto"/>
            <w:noWrap/>
          </w:tcPr>
          <w:p w:rsidR="00525DEC" w:rsidRPr="00D1689A" w:rsidRDefault="00525DEC" w:rsidP="002C3395">
            <w:pPr>
              <w:jc w:val="right"/>
            </w:pPr>
            <w:r w:rsidRPr="00D1689A">
              <w:t>1 286,6</w:t>
            </w:r>
          </w:p>
        </w:tc>
        <w:tc>
          <w:tcPr>
            <w:tcW w:w="961" w:type="dxa"/>
            <w:shd w:val="clear" w:color="auto" w:fill="auto"/>
            <w:noWrap/>
          </w:tcPr>
          <w:p w:rsidR="00525DEC" w:rsidRPr="00D1689A" w:rsidRDefault="00525DEC" w:rsidP="002C3395">
            <w:pPr>
              <w:jc w:val="right"/>
            </w:pPr>
            <w:r w:rsidRPr="00D1689A">
              <w:t>1 338,1</w:t>
            </w:r>
          </w:p>
        </w:tc>
      </w:tr>
      <w:tr w:rsidR="00525DEC" w:rsidRPr="00D1689A" w:rsidTr="00B1662B">
        <w:trPr>
          <w:trHeight w:val="301"/>
        </w:trPr>
        <w:tc>
          <w:tcPr>
            <w:tcW w:w="3841" w:type="dxa"/>
            <w:shd w:val="clear" w:color="auto" w:fill="auto"/>
          </w:tcPr>
          <w:p w:rsidR="00525DEC" w:rsidRPr="00D1689A" w:rsidRDefault="00525DEC" w:rsidP="002C3395">
            <w:r w:rsidRPr="00D1689A">
              <w:t>Публичные нормативные социальные выплаты гражданам</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03010</w:t>
            </w:r>
          </w:p>
        </w:tc>
        <w:tc>
          <w:tcPr>
            <w:tcW w:w="516" w:type="dxa"/>
            <w:shd w:val="clear" w:color="auto" w:fill="auto"/>
            <w:noWrap/>
          </w:tcPr>
          <w:p w:rsidR="00525DEC" w:rsidRPr="00D1689A" w:rsidRDefault="00525DEC" w:rsidP="002C3395">
            <w:r w:rsidRPr="00D1689A">
              <w:t>310</w:t>
            </w:r>
          </w:p>
        </w:tc>
        <w:tc>
          <w:tcPr>
            <w:tcW w:w="1066" w:type="dxa"/>
            <w:shd w:val="clear" w:color="auto" w:fill="auto"/>
            <w:noWrap/>
          </w:tcPr>
          <w:p w:rsidR="00525DEC" w:rsidRPr="00D1689A" w:rsidRDefault="00525DEC" w:rsidP="002C3395">
            <w:pPr>
              <w:jc w:val="right"/>
            </w:pPr>
            <w:r w:rsidRPr="00D1689A">
              <w:t>1 240,7</w:t>
            </w:r>
          </w:p>
        </w:tc>
        <w:tc>
          <w:tcPr>
            <w:tcW w:w="1067" w:type="dxa"/>
            <w:shd w:val="clear" w:color="auto" w:fill="auto"/>
            <w:noWrap/>
          </w:tcPr>
          <w:p w:rsidR="00525DEC" w:rsidRPr="00D1689A" w:rsidRDefault="00525DEC" w:rsidP="002C3395">
            <w:pPr>
              <w:jc w:val="right"/>
            </w:pPr>
            <w:r w:rsidRPr="00D1689A">
              <w:t>1 286,6</w:t>
            </w:r>
          </w:p>
        </w:tc>
        <w:tc>
          <w:tcPr>
            <w:tcW w:w="961" w:type="dxa"/>
            <w:shd w:val="clear" w:color="auto" w:fill="auto"/>
            <w:noWrap/>
          </w:tcPr>
          <w:p w:rsidR="00525DEC" w:rsidRPr="00D1689A" w:rsidRDefault="00525DEC" w:rsidP="002C3395">
            <w:pPr>
              <w:jc w:val="right"/>
            </w:pPr>
            <w:r w:rsidRPr="00D1689A">
              <w:t>1 338,1</w:t>
            </w:r>
          </w:p>
        </w:tc>
      </w:tr>
      <w:tr w:rsidR="00525DEC" w:rsidRPr="00D1689A" w:rsidTr="00B1662B">
        <w:trPr>
          <w:trHeight w:val="70"/>
        </w:trPr>
        <w:tc>
          <w:tcPr>
            <w:tcW w:w="3841" w:type="dxa"/>
            <w:shd w:val="clear" w:color="auto" w:fill="auto"/>
          </w:tcPr>
          <w:p w:rsidR="00525DEC" w:rsidRPr="00D1689A" w:rsidRDefault="00525DEC" w:rsidP="002C3395">
            <w:r w:rsidRPr="00D1689A">
              <w:t>Социальное обеспечение населения</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11 669,7</w:t>
            </w:r>
          </w:p>
        </w:tc>
        <w:tc>
          <w:tcPr>
            <w:tcW w:w="1067" w:type="dxa"/>
            <w:shd w:val="clear" w:color="auto" w:fill="auto"/>
            <w:noWrap/>
          </w:tcPr>
          <w:p w:rsidR="00525DEC" w:rsidRPr="00D1689A" w:rsidRDefault="00525DEC" w:rsidP="002C3395">
            <w:pPr>
              <w:jc w:val="right"/>
            </w:pPr>
            <w:r w:rsidRPr="00D1689A">
              <w:t>10 140,3</w:t>
            </w:r>
          </w:p>
        </w:tc>
        <w:tc>
          <w:tcPr>
            <w:tcW w:w="961" w:type="dxa"/>
            <w:shd w:val="clear" w:color="auto" w:fill="auto"/>
            <w:noWrap/>
          </w:tcPr>
          <w:p w:rsidR="00525DEC" w:rsidRPr="00D1689A" w:rsidRDefault="00525DEC" w:rsidP="002C3395">
            <w:pPr>
              <w:jc w:val="right"/>
            </w:pPr>
            <w:r w:rsidRPr="00D1689A">
              <w:t>10 493,7</w:t>
            </w:r>
          </w:p>
        </w:tc>
      </w:tr>
      <w:tr w:rsidR="00525DEC" w:rsidRPr="00D1689A" w:rsidTr="00B1662B">
        <w:trPr>
          <w:trHeight w:val="702"/>
        </w:trPr>
        <w:tc>
          <w:tcPr>
            <w:tcW w:w="3841" w:type="dxa"/>
            <w:shd w:val="clear" w:color="auto" w:fill="auto"/>
          </w:tcPr>
          <w:p w:rsidR="00525DEC" w:rsidRPr="00D1689A" w:rsidRDefault="00525DEC" w:rsidP="002C3395">
            <w:r w:rsidRPr="00D1689A">
              <w:t xml:space="preserve">Муниципальная программа </w:t>
            </w:r>
            <w:r>
              <w:t>«</w:t>
            </w:r>
            <w:r w:rsidRPr="00D1689A">
              <w:t xml:space="preserve">Развитие образования в </w:t>
            </w:r>
            <w:r>
              <w:t>Чамзинском муниципальном районе»</w:t>
            </w:r>
            <w:r w:rsidRPr="00D1689A">
              <w:t xml:space="preserve"> на 2016-2025 годы</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6 554,6</w:t>
            </w:r>
          </w:p>
        </w:tc>
        <w:tc>
          <w:tcPr>
            <w:tcW w:w="1067" w:type="dxa"/>
            <w:shd w:val="clear" w:color="auto" w:fill="auto"/>
            <w:noWrap/>
          </w:tcPr>
          <w:p w:rsidR="00525DEC" w:rsidRPr="00D1689A" w:rsidRDefault="00525DEC" w:rsidP="002C3395">
            <w:pPr>
              <w:jc w:val="right"/>
            </w:pPr>
            <w:r w:rsidRPr="00D1689A">
              <w:t>9 379,5</w:t>
            </w:r>
          </w:p>
        </w:tc>
        <w:tc>
          <w:tcPr>
            <w:tcW w:w="961" w:type="dxa"/>
            <w:shd w:val="clear" w:color="auto" w:fill="auto"/>
            <w:noWrap/>
          </w:tcPr>
          <w:p w:rsidR="00525DEC" w:rsidRPr="00D1689A" w:rsidRDefault="00525DEC" w:rsidP="002C3395">
            <w:pPr>
              <w:jc w:val="right"/>
            </w:pPr>
            <w:r w:rsidRPr="00D1689A">
              <w:t>9 732,9</w:t>
            </w:r>
          </w:p>
        </w:tc>
      </w:tr>
      <w:tr w:rsidR="00525DEC" w:rsidRPr="00D1689A" w:rsidTr="00B1662B">
        <w:trPr>
          <w:trHeight w:val="343"/>
        </w:trPr>
        <w:tc>
          <w:tcPr>
            <w:tcW w:w="3841" w:type="dxa"/>
            <w:shd w:val="clear" w:color="auto" w:fill="auto"/>
          </w:tcPr>
          <w:p w:rsidR="00525DEC" w:rsidRPr="00D1689A" w:rsidRDefault="00525DEC" w:rsidP="002C3395">
            <w:r>
              <w:t>Подпрограмма «</w:t>
            </w:r>
            <w:r w:rsidRPr="00D1689A">
              <w:t xml:space="preserve">Развитие общего образования в </w:t>
            </w:r>
            <w:r>
              <w:t>Чамзинском муниципальном районе»</w:t>
            </w:r>
            <w:r w:rsidRPr="00D1689A">
              <w:t xml:space="preserve"> на 2016-2025 годы </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6 554,6</w:t>
            </w:r>
          </w:p>
        </w:tc>
        <w:tc>
          <w:tcPr>
            <w:tcW w:w="1067" w:type="dxa"/>
            <w:shd w:val="clear" w:color="auto" w:fill="auto"/>
            <w:noWrap/>
          </w:tcPr>
          <w:p w:rsidR="00525DEC" w:rsidRPr="00D1689A" w:rsidRDefault="00525DEC" w:rsidP="002C3395">
            <w:pPr>
              <w:jc w:val="right"/>
            </w:pPr>
            <w:r w:rsidRPr="00D1689A">
              <w:t>9 379,5</w:t>
            </w:r>
          </w:p>
        </w:tc>
        <w:tc>
          <w:tcPr>
            <w:tcW w:w="961" w:type="dxa"/>
            <w:shd w:val="clear" w:color="auto" w:fill="auto"/>
            <w:noWrap/>
          </w:tcPr>
          <w:p w:rsidR="00525DEC" w:rsidRPr="00D1689A" w:rsidRDefault="00525DEC" w:rsidP="002C3395">
            <w:pPr>
              <w:jc w:val="right"/>
            </w:pPr>
            <w:r w:rsidRPr="00D1689A">
              <w:t>9 732,9</w:t>
            </w:r>
          </w:p>
        </w:tc>
      </w:tr>
      <w:tr w:rsidR="00525DEC" w:rsidRPr="00D1689A" w:rsidTr="00B1662B">
        <w:trPr>
          <w:trHeight w:val="70"/>
        </w:trPr>
        <w:tc>
          <w:tcPr>
            <w:tcW w:w="3841" w:type="dxa"/>
            <w:shd w:val="clear" w:color="auto" w:fill="auto"/>
          </w:tcPr>
          <w:p w:rsidR="00525DEC" w:rsidRPr="00D1689A" w:rsidRDefault="00525DEC" w:rsidP="002C3395">
            <w:pPr>
              <w:jc w:val="both"/>
            </w:pPr>
            <w:r w:rsidRPr="00D1689A">
              <w:t>Основное мероприятие «Сохранение и укрепление здоровья школьников»</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6 554,6</w:t>
            </w:r>
          </w:p>
        </w:tc>
        <w:tc>
          <w:tcPr>
            <w:tcW w:w="1067" w:type="dxa"/>
            <w:shd w:val="clear" w:color="auto" w:fill="auto"/>
            <w:noWrap/>
          </w:tcPr>
          <w:p w:rsidR="00525DEC" w:rsidRPr="00D1689A" w:rsidRDefault="00525DEC" w:rsidP="002C3395">
            <w:pPr>
              <w:jc w:val="right"/>
            </w:pPr>
            <w:r w:rsidRPr="00D1689A">
              <w:t>9 379,5</w:t>
            </w:r>
          </w:p>
        </w:tc>
        <w:tc>
          <w:tcPr>
            <w:tcW w:w="961" w:type="dxa"/>
            <w:shd w:val="clear" w:color="auto" w:fill="auto"/>
            <w:noWrap/>
          </w:tcPr>
          <w:p w:rsidR="00525DEC" w:rsidRPr="00D1689A" w:rsidRDefault="00525DEC" w:rsidP="002C3395">
            <w:pPr>
              <w:jc w:val="right"/>
            </w:pPr>
            <w:r w:rsidRPr="00D1689A">
              <w:t>9 732,9</w:t>
            </w:r>
          </w:p>
        </w:tc>
      </w:tr>
      <w:tr w:rsidR="00525DEC" w:rsidRPr="00D1689A" w:rsidTr="00B1662B">
        <w:trPr>
          <w:trHeight w:val="80"/>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615,3</w:t>
            </w:r>
          </w:p>
        </w:tc>
        <w:tc>
          <w:tcPr>
            <w:tcW w:w="1067" w:type="dxa"/>
            <w:shd w:val="clear" w:color="auto" w:fill="auto"/>
            <w:noWrap/>
          </w:tcPr>
          <w:p w:rsidR="00525DEC" w:rsidRPr="00D1689A" w:rsidRDefault="00525DEC" w:rsidP="002C3395">
            <w:pPr>
              <w:jc w:val="right"/>
            </w:pPr>
            <w:r w:rsidRPr="00D1689A">
              <w:t>639,9</w:t>
            </w:r>
          </w:p>
        </w:tc>
        <w:tc>
          <w:tcPr>
            <w:tcW w:w="961" w:type="dxa"/>
            <w:shd w:val="clear" w:color="auto" w:fill="auto"/>
            <w:noWrap/>
          </w:tcPr>
          <w:p w:rsidR="00525DEC" w:rsidRPr="00D1689A" w:rsidRDefault="00525DEC" w:rsidP="002C3395">
            <w:pPr>
              <w:jc w:val="right"/>
            </w:pPr>
            <w:r w:rsidRPr="00D1689A">
              <w:t>664,2</w:t>
            </w:r>
          </w:p>
        </w:tc>
      </w:tr>
      <w:tr w:rsidR="00525DEC" w:rsidRPr="00D1689A" w:rsidTr="00B1662B">
        <w:trPr>
          <w:trHeight w:val="280"/>
        </w:trPr>
        <w:tc>
          <w:tcPr>
            <w:tcW w:w="3841" w:type="dxa"/>
            <w:shd w:val="clear" w:color="auto" w:fill="auto"/>
          </w:tcPr>
          <w:p w:rsidR="00525DEC" w:rsidRPr="00D1689A" w:rsidRDefault="00525DEC" w:rsidP="002C3395">
            <w:pPr>
              <w:rPr>
                <w:color w:val="000000"/>
              </w:rPr>
            </w:pPr>
            <w:r w:rsidRPr="00D1689A">
              <w:rPr>
                <w:color w:val="000000"/>
              </w:rPr>
              <w:t xml:space="preserve"> Организация предоставления обучающимся в муниципальных общеобразовательных организациях Республики Мордовия из числа детей-инвалидов питания с освобождением от оплаты его стоимости </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42470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615,3</w:t>
            </w:r>
          </w:p>
        </w:tc>
        <w:tc>
          <w:tcPr>
            <w:tcW w:w="1067" w:type="dxa"/>
            <w:shd w:val="clear" w:color="auto" w:fill="auto"/>
            <w:noWrap/>
          </w:tcPr>
          <w:p w:rsidR="00525DEC" w:rsidRPr="00D1689A" w:rsidRDefault="00525DEC" w:rsidP="002C3395">
            <w:pPr>
              <w:jc w:val="right"/>
            </w:pPr>
            <w:r w:rsidRPr="00D1689A">
              <w:t>639,9</w:t>
            </w:r>
          </w:p>
        </w:tc>
        <w:tc>
          <w:tcPr>
            <w:tcW w:w="961" w:type="dxa"/>
            <w:shd w:val="clear" w:color="auto" w:fill="auto"/>
            <w:noWrap/>
          </w:tcPr>
          <w:p w:rsidR="00525DEC" w:rsidRPr="00D1689A" w:rsidRDefault="00525DEC" w:rsidP="002C3395">
            <w:pPr>
              <w:jc w:val="right"/>
            </w:pPr>
            <w:r w:rsidRPr="00D1689A">
              <w:t>664,2</w:t>
            </w:r>
          </w:p>
        </w:tc>
      </w:tr>
      <w:tr w:rsidR="00525DEC" w:rsidRPr="00D1689A" w:rsidTr="00B1662B">
        <w:trPr>
          <w:trHeight w:val="319"/>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42470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615,3</w:t>
            </w:r>
          </w:p>
        </w:tc>
        <w:tc>
          <w:tcPr>
            <w:tcW w:w="1067" w:type="dxa"/>
            <w:shd w:val="clear" w:color="auto" w:fill="auto"/>
            <w:noWrap/>
          </w:tcPr>
          <w:p w:rsidR="00525DEC" w:rsidRPr="00D1689A" w:rsidRDefault="00525DEC" w:rsidP="002C3395">
            <w:pPr>
              <w:jc w:val="right"/>
            </w:pPr>
            <w:r w:rsidRPr="00D1689A">
              <w:t>639,9</w:t>
            </w:r>
          </w:p>
        </w:tc>
        <w:tc>
          <w:tcPr>
            <w:tcW w:w="961" w:type="dxa"/>
            <w:shd w:val="clear" w:color="auto" w:fill="auto"/>
            <w:noWrap/>
          </w:tcPr>
          <w:p w:rsidR="00525DEC" w:rsidRPr="00D1689A" w:rsidRDefault="00525DEC" w:rsidP="002C3395">
            <w:pPr>
              <w:jc w:val="right"/>
            </w:pPr>
            <w:r w:rsidRPr="00D1689A">
              <w:t>664,2</w:t>
            </w:r>
          </w:p>
        </w:tc>
      </w:tr>
      <w:tr w:rsidR="00525DEC" w:rsidRPr="00D1689A" w:rsidTr="00B1662B">
        <w:trPr>
          <w:trHeight w:val="70"/>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42470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615,3</w:t>
            </w:r>
          </w:p>
        </w:tc>
        <w:tc>
          <w:tcPr>
            <w:tcW w:w="1067" w:type="dxa"/>
            <w:shd w:val="clear" w:color="auto" w:fill="auto"/>
            <w:noWrap/>
          </w:tcPr>
          <w:p w:rsidR="00525DEC" w:rsidRPr="00D1689A" w:rsidRDefault="00525DEC" w:rsidP="002C3395">
            <w:pPr>
              <w:jc w:val="right"/>
            </w:pPr>
            <w:r w:rsidRPr="00D1689A">
              <w:t>639,9</w:t>
            </w:r>
          </w:p>
        </w:tc>
        <w:tc>
          <w:tcPr>
            <w:tcW w:w="961" w:type="dxa"/>
            <w:shd w:val="clear" w:color="auto" w:fill="auto"/>
            <w:noWrap/>
          </w:tcPr>
          <w:p w:rsidR="00525DEC" w:rsidRPr="00D1689A" w:rsidRDefault="00525DEC" w:rsidP="002C3395">
            <w:pPr>
              <w:jc w:val="right"/>
            </w:pPr>
            <w:r w:rsidRPr="00D1689A">
              <w:t>664,2</w:t>
            </w:r>
          </w:p>
        </w:tc>
      </w:tr>
      <w:tr w:rsidR="00525DEC" w:rsidRPr="00D1689A" w:rsidTr="00B1662B">
        <w:trPr>
          <w:trHeight w:val="1000"/>
        </w:trPr>
        <w:tc>
          <w:tcPr>
            <w:tcW w:w="3841" w:type="dxa"/>
            <w:shd w:val="clear" w:color="auto" w:fill="auto"/>
          </w:tcPr>
          <w:p w:rsidR="00525DEC" w:rsidRPr="00D1689A" w:rsidRDefault="00525DEC" w:rsidP="002C3395">
            <w:r w:rsidRPr="00D1689A">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77000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5 939,3</w:t>
            </w:r>
          </w:p>
        </w:tc>
        <w:tc>
          <w:tcPr>
            <w:tcW w:w="1067" w:type="dxa"/>
            <w:shd w:val="clear" w:color="auto" w:fill="auto"/>
            <w:noWrap/>
          </w:tcPr>
          <w:p w:rsidR="00525DEC" w:rsidRPr="00D1689A" w:rsidRDefault="00525DEC" w:rsidP="002C3395">
            <w:pPr>
              <w:jc w:val="right"/>
            </w:pPr>
            <w:r w:rsidRPr="00D1689A">
              <w:t>8 739,6</w:t>
            </w:r>
          </w:p>
        </w:tc>
        <w:tc>
          <w:tcPr>
            <w:tcW w:w="961" w:type="dxa"/>
            <w:shd w:val="clear" w:color="auto" w:fill="auto"/>
            <w:noWrap/>
          </w:tcPr>
          <w:p w:rsidR="00525DEC" w:rsidRPr="00D1689A" w:rsidRDefault="00525DEC" w:rsidP="002C3395">
            <w:pPr>
              <w:jc w:val="right"/>
            </w:pPr>
            <w:r w:rsidRPr="00D1689A">
              <w:t>9 068,7</w:t>
            </w:r>
          </w:p>
        </w:tc>
      </w:tr>
      <w:tr w:rsidR="00525DEC" w:rsidRPr="00D1689A" w:rsidTr="00B1662B">
        <w:trPr>
          <w:trHeight w:val="70"/>
        </w:trPr>
        <w:tc>
          <w:tcPr>
            <w:tcW w:w="3841" w:type="dxa"/>
            <w:shd w:val="clear" w:color="auto" w:fill="auto"/>
          </w:tcPr>
          <w:p w:rsidR="00525DEC" w:rsidRPr="00D1689A" w:rsidRDefault="00525DEC" w:rsidP="002C3395">
            <w:r w:rsidRPr="00D1689A">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w:t>
            </w:r>
            <w:r>
              <w:t>еспублики Мордовия из малоимущи</w:t>
            </w:r>
            <w:r w:rsidRPr="00D1689A">
              <w:t xml:space="preserve">х </w:t>
            </w:r>
            <w:r w:rsidRPr="00D1689A">
              <w:lastRenderedPageBreak/>
              <w:t>семей питания с освобождением от платы его стоимости</w:t>
            </w:r>
            <w:r w:rsidRPr="00D1689A">
              <w:br w:type="page"/>
            </w:r>
            <w:r w:rsidRPr="00D1689A">
              <w:br w:type="page"/>
            </w:r>
          </w:p>
        </w:tc>
        <w:tc>
          <w:tcPr>
            <w:tcW w:w="416" w:type="dxa"/>
            <w:shd w:val="clear" w:color="auto" w:fill="auto"/>
            <w:noWrap/>
          </w:tcPr>
          <w:p w:rsidR="00525DEC" w:rsidRPr="00D1689A" w:rsidRDefault="00525DEC" w:rsidP="002C3395">
            <w:r w:rsidRPr="00D1689A">
              <w:lastRenderedPageBreak/>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77070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5 939,3</w:t>
            </w:r>
          </w:p>
        </w:tc>
        <w:tc>
          <w:tcPr>
            <w:tcW w:w="1067" w:type="dxa"/>
            <w:shd w:val="clear" w:color="auto" w:fill="auto"/>
            <w:noWrap/>
          </w:tcPr>
          <w:p w:rsidR="00525DEC" w:rsidRPr="00D1689A" w:rsidRDefault="00525DEC" w:rsidP="002C3395">
            <w:pPr>
              <w:jc w:val="right"/>
            </w:pPr>
            <w:r w:rsidRPr="00D1689A">
              <w:t>8 739,6</w:t>
            </w:r>
          </w:p>
        </w:tc>
        <w:tc>
          <w:tcPr>
            <w:tcW w:w="961" w:type="dxa"/>
            <w:shd w:val="clear" w:color="auto" w:fill="auto"/>
            <w:noWrap/>
          </w:tcPr>
          <w:p w:rsidR="00525DEC" w:rsidRPr="00D1689A" w:rsidRDefault="00525DEC" w:rsidP="002C3395">
            <w:pPr>
              <w:jc w:val="right"/>
            </w:pPr>
            <w:r w:rsidRPr="00D1689A">
              <w:t>9 068,7</w:t>
            </w:r>
          </w:p>
        </w:tc>
      </w:tr>
      <w:tr w:rsidR="00525DEC" w:rsidRPr="00D1689A" w:rsidTr="00B1662B">
        <w:trPr>
          <w:trHeight w:val="521"/>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77070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5 939,3</w:t>
            </w:r>
          </w:p>
        </w:tc>
        <w:tc>
          <w:tcPr>
            <w:tcW w:w="1067" w:type="dxa"/>
            <w:shd w:val="clear" w:color="auto" w:fill="auto"/>
            <w:noWrap/>
          </w:tcPr>
          <w:p w:rsidR="00525DEC" w:rsidRPr="00D1689A" w:rsidRDefault="00525DEC" w:rsidP="002C3395">
            <w:pPr>
              <w:jc w:val="right"/>
            </w:pPr>
            <w:r w:rsidRPr="00D1689A">
              <w:t>8 739,6</w:t>
            </w:r>
          </w:p>
        </w:tc>
        <w:tc>
          <w:tcPr>
            <w:tcW w:w="961" w:type="dxa"/>
            <w:shd w:val="clear" w:color="auto" w:fill="auto"/>
            <w:noWrap/>
          </w:tcPr>
          <w:p w:rsidR="00525DEC" w:rsidRPr="00D1689A" w:rsidRDefault="00525DEC" w:rsidP="002C3395">
            <w:pPr>
              <w:jc w:val="right"/>
            </w:pPr>
            <w:r w:rsidRPr="00D1689A">
              <w:t>9 068,7</w:t>
            </w:r>
          </w:p>
        </w:tc>
      </w:tr>
      <w:tr w:rsidR="00525DEC" w:rsidRPr="00D1689A" w:rsidTr="00B1662B">
        <w:trPr>
          <w:trHeight w:val="182"/>
        </w:trPr>
        <w:tc>
          <w:tcPr>
            <w:tcW w:w="3841" w:type="dxa"/>
            <w:shd w:val="clear" w:color="auto" w:fill="auto"/>
          </w:tcPr>
          <w:p w:rsidR="00525DEC" w:rsidRPr="00D1689A" w:rsidRDefault="00525DEC" w:rsidP="002C3395">
            <w:r w:rsidRPr="00D1689A">
              <w:t>Субсидии бюджетным учреждениям</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07</w:t>
            </w:r>
          </w:p>
        </w:tc>
        <w:tc>
          <w:tcPr>
            <w:tcW w:w="750" w:type="dxa"/>
            <w:shd w:val="clear" w:color="auto" w:fill="auto"/>
            <w:noWrap/>
          </w:tcPr>
          <w:p w:rsidR="00525DEC" w:rsidRPr="00D1689A" w:rsidRDefault="00525DEC" w:rsidP="002C3395">
            <w:r w:rsidRPr="00D1689A">
              <w:t>77070</w:t>
            </w:r>
          </w:p>
        </w:tc>
        <w:tc>
          <w:tcPr>
            <w:tcW w:w="516" w:type="dxa"/>
            <w:shd w:val="clear" w:color="auto" w:fill="auto"/>
            <w:noWrap/>
          </w:tcPr>
          <w:p w:rsidR="00525DEC" w:rsidRPr="00D1689A" w:rsidRDefault="00525DEC" w:rsidP="002C3395">
            <w:r w:rsidRPr="00D1689A">
              <w:t>610</w:t>
            </w:r>
          </w:p>
        </w:tc>
        <w:tc>
          <w:tcPr>
            <w:tcW w:w="1066" w:type="dxa"/>
            <w:shd w:val="clear" w:color="auto" w:fill="auto"/>
            <w:noWrap/>
          </w:tcPr>
          <w:p w:rsidR="00525DEC" w:rsidRPr="00D1689A" w:rsidRDefault="00525DEC" w:rsidP="002C3395">
            <w:pPr>
              <w:jc w:val="right"/>
            </w:pPr>
            <w:r w:rsidRPr="00D1689A">
              <w:t>5 939,3</w:t>
            </w:r>
          </w:p>
        </w:tc>
        <w:tc>
          <w:tcPr>
            <w:tcW w:w="1067" w:type="dxa"/>
            <w:shd w:val="clear" w:color="auto" w:fill="auto"/>
            <w:noWrap/>
          </w:tcPr>
          <w:p w:rsidR="00525DEC" w:rsidRPr="00D1689A" w:rsidRDefault="00525DEC" w:rsidP="002C3395">
            <w:pPr>
              <w:jc w:val="right"/>
            </w:pPr>
            <w:r w:rsidRPr="00D1689A">
              <w:t>8 739,6</w:t>
            </w:r>
          </w:p>
        </w:tc>
        <w:tc>
          <w:tcPr>
            <w:tcW w:w="961" w:type="dxa"/>
            <w:shd w:val="clear" w:color="auto" w:fill="auto"/>
            <w:noWrap/>
          </w:tcPr>
          <w:p w:rsidR="00525DEC" w:rsidRPr="00D1689A" w:rsidRDefault="00525DEC" w:rsidP="002C3395">
            <w:pPr>
              <w:jc w:val="right"/>
            </w:pPr>
            <w:r w:rsidRPr="00D1689A">
              <w:t>9 068,7</w:t>
            </w:r>
          </w:p>
        </w:tc>
      </w:tr>
      <w:tr w:rsidR="00525DEC" w:rsidRPr="00D1689A" w:rsidTr="00B1662B">
        <w:trPr>
          <w:trHeight w:val="123"/>
        </w:trPr>
        <w:tc>
          <w:tcPr>
            <w:tcW w:w="3841" w:type="dxa"/>
            <w:shd w:val="clear" w:color="auto" w:fill="auto"/>
          </w:tcPr>
          <w:p w:rsidR="00525DEC" w:rsidRPr="00D1689A" w:rsidRDefault="00525DEC" w:rsidP="002C3395">
            <w:r w:rsidRPr="00D1689A">
              <w:t xml:space="preserve">Муниципальная программа </w:t>
            </w:r>
            <w:r>
              <w:t>«Социальная поддержка граждан»</w:t>
            </w:r>
            <w:r w:rsidRPr="00D1689A">
              <w:t xml:space="preserve"> на 2017-2022 годы</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01"/>
        </w:trPr>
        <w:tc>
          <w:tcPr>
            <w:tcW w:w="3841" w:type="dxa"/>
            <w:shd w:val="clear" w:color="auto" w:fill="auto"/>
          </w:tcPr>
          <w:p w:rsidR="00525DEC" w:rsidRPr="00D1689A" w:rsidRDefault="00525DEC" w:rsidP="002C3395">
            <w:r>
              <w:t>Подпрограмма «</w:t>
            </w:r>
            <w:r w:rsidRPr="00D1689A">
              <w:t>Развитие мер социальной поддер</w:t>
            </w:r>
            <w:r>
              <w:t>жки отдельных категорий граждан»</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47"/>
        </w:trPr>
        <w:tc>
          <w:tcPr>
            <w:tcW w:w="3841" w:type="dxa"/>
            <w:shd w:val="clear" w:color="auto" w:fill="auto"/>
          </w:tcPr>
          <w:p w:rsidR="00525DEC" w:rsidRPr="00D1689A" w:rsidRDefault="00525DEC" w:rsidP="002C3395">
            <w:r>
              <w:t>Основное мероприятие «</w:t>
            </w:r>
            <w:r w:rsidRPr="00D1689A">
              <w:t>Совершенствование организации предоставления социальных выплат отдельным категориям граждан</w:t>
            </w:r>
            <w:r>
              <w:t>»</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Публичные нормативные социальные выплаты гражданам</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01000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427"/>
        </w:trPr>
        <w:tc>
          <w:tcPr>
            <w:tcW w:w="3841" w:type="dxa"/>
            <w:shd w:val="clear" w:color="auto" w:fill="auto"/>
          </w:tcPr>
          <w:p w:rsidR="00525DEC" w:rsidRPr="00D1689A" w:rsidRDefault="00525DEC" w:rsidP="002C3395">
            <w:r w:rsidRPr="00D1689A">
              <w:t>Материальная помощь гражданам, оказавшимся в трудной жизненной ситуации</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01160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87"/>
        </w:trPr>
        <w:tc>
          <w:tcPr>
            <w:tcW w:w="3841" w:type="dxa"/>
            <w:shd w:val="clear" w:color="auto" w:fill="auto"/>
          </w:tcPr>
          <w:p w:rsidR="00525DEC" w:rsidRPr="00D1689A" w:rsidRDefault="00525DEC" w:rsidP="002C3395">
            <w:r w:rsidRPr="00D1689A">
              <w:t>Социальное обеспечение и иные выплаты населению</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01160</w:t>
            </w:r>
          </w:p>
        </w:tc>
        <w:tc>
          <w:tcPr>
            <w:tcW w:w="516" w:type="dxa"/>
            <w:shd w:val="clear" w:color="auto" w:fill="auto"/>
            <w:noWrap/>
          </w:tcPr>
          <w:p w:rsidR="00525DEC" w:rsidRPr="00D1689A" w:rsidRDefault="00525DEC" w:rsidP="002C3395">
            <w:r w:rsidRPr="00D1689A">
              <w:t>300</w:t>
            </w:r>
          </w:p>
        </w:tc>
        <w:tc>
          <w:tcPr>
            <w:tcW w:w="1066" w:type="dxa"/>
            <w:shd w:val="clear" w:color="auto" w:fill="auto"/>
            <w:noWrap/>
          </w:tcPr>
          <w:p w:rsidR="00525DEC" w:rsidRPr="00D1689A" w:rsidRDefault="00525DEC" w:rsidP="002C3395">
            <w:pPr>
              <w:jc w:val="right"/>
            </w:pPr>
            <w:r w:rsidRPr="00D1689A">
              <w:t>5,0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Публичные нормативные социальные выплаты гражданам</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01160</w:t>
            </w:r>
          </w:p>
        </w:tc>
        <w:tc>
          <w:tcPr>
            <w:tcW w:w="516" w:type="dxa"/>
            <w:shd w:val="clear" w:color="auto" w:fill="auto"/>
            <w:noWrap/>
          </w:tcPr>
          <w:p w:rsidR="00525DEC" w:rsidRPr="00D1689A" w:rsidRDefault="00525DEC" w:rsidP="002C3395">
            <w:r w:rsidRPr="00D1689A">
              <w:t>310</w:t>
            </w:r>
          </w:p>
        </w:tc>
        <w:tc>
          <w:tcPr>
            <w:tcW w:w="1066" w:type="dxa"/>
            <w:shd w:val="clear" w:color="auto" w:fill="auto"/>
            <w:noWrap/>
          </w:tcPr>
          <w:p w:rsidR="00525DEC" w:rsidRPr="00D1689A" w:rsidRDefault="00525DEC" w:rsidP="002C3395">
            <w:pPr>
              <w:jc w:val="right"/>
            </w:pPr>
            <w:r w:rsidRPr="00D1689A">
              <w:t>5,0</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1241"/>
        </w:trPr>
        <w:tc>
          <w:tcPr>
            <w:tcW w:w="3841" w:type="dxa"/>
            <w:shd w:val="clear" w:color="auto" w:fill="auto"/>
          </w:tcPr>
          <w:p w:rsidR="00525DEC" w:rsidRPr="00D1689A" w:rsidRDefault="00525DEC" w:rsidP="002C3395">
            <w:r w:rsidRPr="00D1689A">
              <w:t>Муниципальная программа развитие сельского хозяйства и регулир</w:t>
            </w:r>
            <w:r>
              <w:t>ование рынков сельскохозяйствен</w:t>
            </w:r>
            <w:r w:rsidRPr="00D1689A">
              <w:t>ной продукции, сырья и продовольствия в Чамзинском муниципальном районе на 2015-2025 годы</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396,9</w:t>
            </w:r>
          </w:p>
        </w:tc>
        <w:tc>
          <w:tcPr>
            <w:tcW w:w="1067" w:type="dxa"/>
            <w:shd w:val="clear" w:color="auto" w:fill="auto"/>
            <w:noWrap/>
          </w:tcPr>
          <w:p w:rsidR="00525DEC" w:rsidRPr="00D1689A" w:rsidRDefault="00525DEC" w:rsidP="002C3395">
            <w:pPr>
              <w:jc w:val="right"/>
            </w:pPr>
            <w:r w:rsidRPr="00D1689A">
              <w:t>264,5</w:t>
            </w:r>
          </w:p>
        </w:tc>
        <w:tc>
          <w:tcPr>
            <w:tcW w:w="961" w:type="dxa"/>
            <w:shd w:val="clear" w:color="auto" w:fill="auto"/>
            <w:noWrap/>
          </w:tcPr>
          <w:p w:rsidR="00525DEC" w:rsidRPr="00D1689A" w:rsidRDefault="00525DEC" w:rsidP="002C3395">
            <w:pPr>
              <w:jc w:val="right"/>
            </w:pPr>
            <w:r w:rsidRPr="00D1689A">
              <w:t>264,5</w:t>
            </w:r>
          </w:p>
        </w:tc>
      </w:tr>
      <w:tr w:rsidR="00525DEC" w:rsidRPr="00D1689A" w:rsidTr="00B1662B">
        <w:trPr>
          <w:trHeight w:val="70"/>
        </w:trPr>
        <w:tc>
          <w:tcPr>
            <w:tcW w:w="3841" w:type="dxa"/>
            <w:shd w:val="clear" w:color="auto" w:fill="auto"/>
          </w:tcPr>
          <w:p w:rsidR="00525DEC" w:rsidRPr="00D1689A" w:rsidRDefault="00525DEC" w:rsidP="002C3395">
            <w:r w:rsidRPr="00D1689A">
              <w:t xml:space="preserve">Подпрограмма </w:t>
            </w:r>
            <w:r>
              <w:t>«</w:t>
            </w:r>
            <w:r w:rsidRPr="00D1689A">
              <w:t>Устойчивое развитие сельских территорий</w:t>
            </w:r>
            <w:r>
              <w:t>»</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8</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396,9</w:t>
            </w:r>
          </w:p>
        </w:tc>
        <w:tc>
          <w:tcPr>
            <w:tcW w:w="1067" w:type="dxa"/>
            <w:shd w:val="clear" w:color="auto" w:fill="auto"/>
            <w:noWrap/>
          </w:tcPr>
          <w:p w:rsidR="00525DEC" w:rsidRPr="00D1689A" w:rsidRDefault="00525DEC" w:rsidP="002C3395">
            <w:pPr>
              <w:jc w:val="right"/>
            </w:pPr>
            <w:r w:rsidRPr="00D1689A">
              <w:t>264,5</w:t>
            </w:r>
          </w:p>
        </w:tc>
        <w:tc>
          <w:tcPr>
            <w:tcW w:w="961" w:type="dxa"/>
            <w:shd w:val="clear" w:color="auto" w:fill="auto"/>
            <w:noWrap/>
          </w:tcPr>
          <w:p w:rsidR="00525DEC" w:rsidRPr="00D1689A" w:rsidRDefault="00525DEC" w:rsidP="002C3395">
            <w:pPr>
              <w:jc w:val="right"/>
            </w:pPr>
            <w:r w:rsidRPr="00D1689A">
              <w:t>264,5</w:t>
            </w:r>
          </w:p>
        </w:tc>
      </w:tr>
      <w:tr w:rsidR="00525DEC" w:rsidRPr="00D1689A" w:rsidTr="00B1662B">
        <w:trPr>
          <w:trHeight w:val="819"/>
        </w:trPr>
        <w:tc>
          <w:tcPr>
            <w:tcW w:w="3841" w:type="dxa"/>
            <w:shd w:val="clear" w:color="auto" w:fill="auto"/>
          </w:tcPr>
          <w:p w:rsidR="00525DEC" w:rsidRPr="00D1689A" w:rsidRDefault="00525DEC" w:rsidP="002C3395">
            <w:r w:rsidRPr="00D1689A">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8</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396,9</w:t>
            </w:r>
          </w:p>
        </w:tc>
        <w:tc>
          <w:tcPr>
            <w:tcW w:w="1067" w:type="dxa"/>
            <w:shd w:val="clear" w:color="auto" w:fill="auto"/>
            <w:noWrap/>
          </w:tcPr>
          <w:p w:rsidR="00525DEC" w:rsidRPr="00D1689A" w:rsidRDefault="00525DEC" w:rsidP="002C3395">
            <w:pPr>
              <w:jc w:val="right"/>
            </w:pPr>
            <w:r w:rsidRPr="00D1689A">
              <w:t>264,5</w:t>
            </w:r>
          </w:p>
        </w:tc>
        <w:tc>
          <w:tcPr>
            <w:tcW w:w="961" w:type="dxa"/>
            <w:shd w:val="clear" w:color="auto" w:fill="auto"/>
            <w:noWrap/>
          </w:tcPr>
          <w:p w:rsidR="00525DEC" w:rsidRPr="00D1689A" w:rsidRDefault="00525DEC" w:rsidP="002C3395">
            <w:pPr>
              <w:jc w:val="right"/>
            </w:pPr>
            <w:r w:rsidRPr="00D1689A">
              <w:t>264,5</w:t>
            </w:r>
          </w:p>
        </w:tc>
      </w:tr>
      <w:tr w:rsidR="00525DEC" w:rsidRPr="00D1689A" w:rsidTr="00B1662B">
        <w:trPr>
          <w:trHeight w:val="212"/>
        </w:trPr>
        <w:tc>
          <w:tcPr>
            <w:tcW w:w="3841" w:type="dxa"/>
            <w:shd w:val="clear" w:color="auto" w:fill="auto"/>
          </w:tcPr>
          <w:p w:rsidR="00525DEC" w:rsidRPr="00D1689A" w:rsidRDefault="00525DEC" w:rsidP="002C3395">
            <w:r w:rsidRPr="00D1689A">
              <w:t>Прочие публичные нормативные обязательства</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8</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02000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396,9</w:t>
            </w:r>
          </w:p>
        </w:tc>
        <w:tc>
          <w:tcPr>
            <w:tcW w:w="1067" w:type="dxa"/>
            <w:shd w:val="clear" w:color="auto" w:fill="auto"/>
            <w:noWrap/>
          </w:tcPr>
          <w:p w:rsidR="00525DEC" w:rsidRPr="00D1689A" w:rsidRDefault="00525DEC" w:rsidP="002C3395">
            <w:pPr>
              <w:jc w:val="right"/>
            </w:pPr>
            <w:r w:rsidRPr="00D1689A">
              <w:t>264,5</w:t>
            </w:r>
          </w:p>
        </w:tc>
        <w:tc>
          <w:tcPr>
            <w:tcW w:w="961" w:type="dxa"/>
            <w:shd w:val="clear" w:color="auto" w:fill="auto"/>
            <w:noWrap/>
          </w:tcPr>
          <w:p w:rsidR="00525DEC" w:rsidRPr="00D1689A" w:rsidRDefault="00525DEC" w:rsidP="002C3395">
            <w:pPr>
              <w:jc w:val="right"/>
            </w:pPr>
            <w:r w:rsidRPr="00D1689A">
              <w:t>264,5</w:t>
            </w:r>
          </w:p>
        </w:tc>
      </w:tr>
      <w:tr w:rsidR="00525DEC" w:rsidRPr="00D1689A" w:rsidTr="00B1662B">
        <w:trPr>
          <w:trHeight w:val="276"/>
        </w:trPr>
        <w:tc>
          <w:tcPr>
            <w:tcW w:w="3841" w:type="dxa"/>
            <w:shd w:val="clear" w:color="auto" w:fill="auto"/>
          </w:tcPr>
          <w:p w:rsidR="00525DEC" w:rsidRPr="00D1689A" w:rsidRDefault="00525DEC" w:rsidP="002C3395">
            <w:r w:rsidRPr="00D1689A">
              <w:t>Улучшение жилищных условий сельского населения</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8</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02040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110,9</w:t>
            </w:r>
          </w:p>
        </w:tc>
        <w:tc>
          <w:tcPr>
            <w:tcW w:w="1067" w:type="dxa"/>
            <w:shd w:val="clear" w:color="auto" w:fill="auto"/>
            <w:noWrap/>
          </w:tcPr>
          <w:p w:rsidR="00525DEC" w:rsidRPr="00D1689A" w:rsidRDefault="00525DEC" w:rsidP="002C3395">
            <w:pPr>
              <w:jc w:val="right"/>
            </w:pPr>
            <w:r w:rsidRPr="00D1689A">
              <w:t>47,1</w:t>
            </w:r>
          </w:p>
        </w:tc>
        <w:tc>
          <w:tcPr>
            <w:tcW w:w="961" w:type="dxa"/>
            <w:shd w:val="clear" w:color="auto" w:fill="auto"/>
            <w:noWrap/>
          </w:tcPr>
          <w:p w:rsidR="00525DEC" w:rsidRPr="00D1689A" w:rsidRDefault="00525DEC" w:rsidP="002C3395">
            <w:pPr>
              <w:jc w:val="right"/>
            </w:pPr>
            <w:r w:rsidRPr="00D1689A">
              <w:t>47,1</w:t>
            </w:r>
          </w:p>
        </w:tc>
      </w:tr>
      <w:tr w:rsidR="00525DEC" w:rsidRPr="00D1689A" w:rsidTr="00B1662B">
        <w:trPr>
          <w:trHeight w:val="159"/>
        </w:trPr>
        <w:tc>
          <w:tcPr>
            <w:tcW w:w="3841" w:type="dxa"/>
            <w:shd w:val="clear" w:color="auto" w:fill="auto"/>
          </w:tcPr>
          <w:p w:rsidR="00525DEC" w:rsidRPr="00D1689A" w:rsidRDefault="00525DEC" w:rsidP="002C3395">
            <w:r w:rsidRPr="00D1689A">
              <w:t>Социальное обеспечение и иные выплаты населению</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8</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02040</w:t>
            </w:r>
          </w:p>
        </w:tc>
        <w:tc>
          <w:tcPr>
            <w:tcW w:w="516" w:type="dxa"/>
            <w:shd w:val="clear" w:color="auto" w:fill="auto"/>
            <w:noWrap/>
          </w:tcPr>
          <w:p w:rsidR="00525DEC" w:rsidRPr="00D1689A" w:rsidRDefault="00525DEC" w:rsidP="002C3395">
            <w:r w:rsidRPr="00D1689A">
              <w:t>300</w:t>
            </w:r>
          </w:p>
        </w:tc>
        <w:tc>
          <w:tcPr>
            <w:tcW w:w="1066" w:type="dxa"/>
            <w:shd w:val="clear" w:color="auto" w:fill="auto"/>
            <w:noWrap/>
          </w:tcPr>
          <w:p w:rsidR="00525DEC" w:rsidRPr="00D1689A" w:rsidRDefault="00525DEC" w:rsidP="002C3395">
            <w:pPr>
              <w:jc w:val="right"/>
            </w:pPr>
            <w:r w:rsidRPr="00D1689A">
              <w:t>110,9</w:t>
            </w:r>
          </w:p>
        </w:tc>
        <w:tc>
          <w:tcPr>
            <w:tcW w:w="1067" w:type="dxa"/>
            <w:shd w:val="clear" w:color="auto" w:fill="auto"/>
            <w:noWrap/>
          </w:tcPr>
          <w:p w:rsidR="00525DEC" w:rsidRPr="00D1689A" w:rsidRDefault="00525DEC" w:rsidP="002C3395">
            <w:pPr>
              <w:jc w:val="right"/>
            </w:pPr>
            <w:r w:rsidRPr="00D1689A">
              <w:t>47,1</w:t>
            </w:r>
          </w:p>
        </w:tc>
        <w:tc>
          <w:tcPr>
            <w:tcW w:w="961" w:type="dxa"/>
            <w:shd w:val="clear" w:color="auto" w:fill="auto"/>
            <w:noWrap/>
          </w:tcPr>
          <w:p w:rsidR="00525DEC" w:rsidRPr="00D1689A" w:rsidRDefault="00525DEC" w:rsidP="002C3395">
            <w:pPr>
              <w:jc w:val="right"/>
            </w:pPr>
            <w:r w:rsidRPr="00D1689A">
              <w:t>47,1</w:t>
            </w:r>
          </w:p>
        </w:tc>
      </w:tr>
      <w:tr w:rsidR="00525DEC" w:rsidRPr="00D1689A" w:rsidTr="00B1662B">
        <w:trPr>
          <w:trHeight w:val="597"/>
        </w:trPr>
        <w:tc>
          <w:tcPr>
            <w:tcW w:w="3841" w:type="dxa"/>
            <w:shd w:val="clear" w:color="auto" w:fill="auto"/>
          </w:tcPr>
          <w:p w:rsidR="00525DEC" w:rsidRPr="00D1689A" w:rsidRDefault="00525DEC" w:rsidP="002C3395">
            <w:r w:rsidRPr="00D1689A">
              <w:t>Социальные выплаты гражданам, кроме публичных нормативных социальных выплат</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8</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02040</w:t>
            </w:r>
          </w:p>
        </w:tc>
        <w:tc>
          <w:tcPr>
            <w:tcW w:w="516" w:type="dxa"/>
            <w:shd w:val="clear" w:color="auto" w:fill="auto"/>
            <w:noWrap/>
          </w:tcPr>
          <w:p w:rsidR="00525DEC" w:rsidRPr="00D1689A" w:rsidRDefault="00525DEC" w:rsidP="002C3395">
            <w:r w:rsidRPr="00D1689A">
              <w:t>320</w:t>
            </w:r>
          </w:p>
        </w:tc>
        <w:tc>
          <w:tcPr>
            <w:tcW w:w="1066" w:type="dxa"/>
            <w:shd w:val="clear" w:color="auto" w:fill="auto"/>
            <w:noWrap/>
          </w:tcPr>
          <w:p w:rsidR="00525DEC" w:rsidRPr="00D1689A" w:rsidRDefault="00525DEC" w:rsidP="002C3395">
            <w:pPr>
              <w:jc w:val="right"/>
            </w:pPr>
            <w:r w:rsidRPr="00D1689A">
              <w:t>110,9</w:t>
            </w:r>
          </w:p>
        </w:tc>
        <w:tc>
          <w:tcPr>
            <w:tcW w:w="1067" w:type="dxa"/>
            <w:shd w:val="clear" w:color="auto" w:fill="auto"/>
            <w:noWrap/>
          </w:tcPr>
          <w:p w:rsidR="00525DEC" w:rsidRPr="00D1689A" w:rsidRDefault="00525DEC" w:rsidP="002C3395">
            <w:pPr>
              <w:jc w:val="right"/>
            </w:pPr>
            <w:r w:rsidRPr="00D1689A">
              <w:t>47,1</w:t>
            </w:r>
          </w:p>
        </w:tc>
        <w:tc>
          <w:tcPr>
            <w:tcW w:w="961" w:type="dxa"/>
            <w:shd w:val="clear" w:color="auto" w:fill="auto"/>
            <w:noWrap/>
          </w:tcPr>
          <w:p w:rsidR="00525DEC" w:rsidRPr="00D1689A" w:rsidRDefault="00525DEC" w:rsidP="002C3395">
            <w:pPr>
              <w:jc w:val="right"/>
            </w:pPr>
            <w:r w:rsidRPr="00D1689A">
              <w:t>47,1</w:t>
            </w:r>
          </w:p>
        </w:tc>
      </w:tr>
      <w:tr w:rsidR="00525DEC" w:rsidRPr="00D1689A" w:rsidTr="00B1662B">
        <w:trPr>
          <w:trHeight w:val="70"/>
        </w:trPr>
        <w:tc>
          <w:tcPr>
            <w:tcW w:w="3841" w:type="dxa"/>
            <w:shd w:val="clear" w:color="auto" w:fill="auto"/>
          </w:tcPr>
          <w:p w:rsidR="00525DEC" w:rsidRPr="00D1689A" w:rsidRDefault="00525DEC" w:rsidP="002C3395">
            <w:r w:rsidRPr="00D1689A">
              <w:t>Обеспечение жильем молодых семей и молодых специалистов на селе</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8</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02050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286,0</w:t>
            </w:r>
          </w:p>
        </w:tc>
        <w:tc>
          <w:tcPr>
            <w:tcW w:w="1067" w:type="dxa"/>
            <w:shd w:val="clear" w:color="auto" w:fill="auto"/>
            <w:noWrap/>
          </w:tcPr>
          <w:p w:rsidR="00525DEC" w:rsidRPr="00D1689A" w:rsidRDefault="00525DEC" w:rsidP="002C3395">
            <w:pPr>
              <w:jc w:val="right"/>
            </w:pPr>
            <w:r w:rsidRPr="00D1689A">
              <w:t>217,4</w:t>
            </w:r>
          </w:p>
        </w:tc>
        <w:tc>
          <w:tcPr>
            <w:tcW w:w="961" w:type="dxa"/>
            <w:shd w:val="clear" w:color="auto" w:fill="auto"/>
            <w:noWrap/>
          </w:tcPr>
          <w:p w:rsidR="00525DEC" w:rsidRPr="00D1689A" w:rsidRDefault="00525DEC" w:rsidP="002C3395">
            <w:pPr>
              <w:jc w:val="right"/>
            </w:pPr>
            <w:r w:rsidRPr="00D1689A">
              <w:t>217,4</w:t>
            </w:r>
          </w:p>
        </w:tc>
      </w:tr>
      <w:tr w:rsidR="00525DEC" w:rsidRPr="00D1689A" w:rsidTr="00B1662B">
        <w:trPr>
          <w:trHeight w:val="141"/>
        </w:trPr>
        <w:tc>
          <w:tcPr>
            <w:tcW w:w="3841" w:type="dxa"/>
            <w:shd w:val="clear" w:color="auto" w:fill="auto"/>
          </w:tcPr>
          <w:p w:rsidR="00525DEC" w:rsidRPr="00D1689A" w:rsidRDefault="00525DEC" w:rsidP="002C3395">
            <w:r w:rsidRPr="00D1689A">
              <w:t>Социальное обеспечение и иные выплаты населению</w:t>
            </w:r>
            <w:r w:rsidRPr="00D1689A">
              <w:br w:type="page"/>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8</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02050</w:t>
            </w:r>
          </w:p>
        </w:tc>
        <w:tc>
          <w:tcPr>
            <w:tcW w:w="516" w:type="dxa"/>
            <w:shd w:val="clear" w:color="auto" w:fill="auto"/>
            <w:noWrap/>
          </w:tcPr>
          <w:p w:rsidR="00525DEC" w:rsidRPr="00D1689A" w:rsidRDefault="00525DEC" w:rsidP="002C3395">
            <w:r w:rsidRPr="00D1689A">
              <w:t>300</w:t>
            </w:r>
          </w:p>
        </w:tc>
        <w:tc>
          <w:tcPr>
            <w:tcW w:w="1066" w:type="dxa"/>
            <w:shd w:val="clear" w:color="auto" w:fill="auto"/>
            <w:noWrap/>
          </w:tcPr>
          <w:p w:rsidR="00525DEC" w:rsidRPr="00D1689A" w:rsidRDefault="00525DEC" w:rsidP="002C3395">
            <w:pPr>
              <w:jc w:val="right"/>
            </w:pPr>
            <w:r w:rsidRPr="00D1689A">
              <w:t>286,0</w:t>
            </w:r>
          </w:p>
        </w:tc>
        <w:tc>
          <w:tcPr>
            <w:tcW w:w="1067" w:type="dxa"/>
            <w:shd w:val="clear" w:color="auto" w:fill="auto"/>
            <w:noWrap/>
          </w:tcPr>
          <w:p w:rsidR="00525DEC" w:rsidRPr="00D1689A" w:rsidRDefault="00525DEC" w:rsidP="002C3395">
            <w:pPr>
              <w:jc w:val="right"/>
            </w:pPr>
            <w:r w:rsidRPr="00D1689A">
              <w:t>217,4</w:t>
            </w:r>
          </w:p>
        </w:tc>
        <w:tc>
          <w:tcPr>
            <w:tcW w:w="961" w:type="dxa"/>
            <w:shd w:val="clear" w:color="auto" w:fill="auto"/>
            <w:noWrap/>
          </w:tcPr>
          <w:p w:rsidR="00525DEC" w:rsidRPr="00D1689A" w:rsidRDefault="00525DEC" w:rsidP="002C3395">
            <w:pPr>
              <w:jc w:val="right"/>
            </w:pPr>
            <w:r w:rsidRPr="00D1689A">
              <w:t>217,4</w:t>
            </w:r>
          </w:p>
        </w:tc>
      </w:tr>
      <w:tr w:rsidR="00525DEC" w:rsidRPr="00D1689A" w:rsidTr="00B1662B">
        <w:trPr>
          <w:trHeight w:val="70"/>
        </w:trPr>
        <w:tc>
          <w:tcPr>
            <w:tcW w:w="3841" w:type="dxa"/>
            <w:shd w:val="clear" w:color="auto" w:fill="auto"/>
          </w:tcPr>
          <w:p w:rsidR="00525DEC" w:rsidRPr="00D1689A" w:rsidRDefault="00525DEC" w:rsidP="002C3395">
            <w:r w:rsidRPr="00D1689A">
              <w:t>Социальные выплаты гражданам, кроме публичных нормативных социальных выплат</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09</w:t>
            </w:r>
          </w:p>
        </w:tc>
        <w:tc>
          <w:tcPr>
            <w:tcW w:w="416" w:type="dxa"/>
            <w:shd w:val="clear" w:color="auto" w:fill="auto"/>
            <w:noWrap/>
          </w:tcPr>
          <w:p w:rsidR="00525DEC" w:rsidRPr="00D1689A" w:rsidRDefault="00525DEC" w:rsidP="002C3395">
            <w:r w:rsidRPr="00D1689A">
              <w:t>8</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02050</w:t>
            </w:r>
          </w:p>
        </w:tc>
        <w:tc>
          <w:tcPr>
            <w:tcW w:w="516" w:type="dxa"/>
            <w:shd w:val="clear" w:color="auto" w:fill="auto"/>
            <w:noWrap/>
          </w:tcPr>
          <w:p w:rsidR="00525DEC" w:rsidRPr="00D1689A" w:rsidRDefault="00525DEC" w:rsidP="002C3395">
            <w:r w:rsidRPr="00D1689A">
              <w:t>320</w:t>
            </w:r>
          </w:p>
        </w:tc>
        <w:tc>
          <w:tcPr>
            <w:tcW w:w="1066" w:type="dxa"/>
            <w:shd w:val="clear" w:color="auto" w:fill="auto"/>
            <w:noWrap/>
          </w:tcPr>
          <w:p w:rsidR="00525DEC" w:rsidRPr="00D1689A" w:rsidRDefault="00525DEC" w:rsidP="002C3395">
            <w:pPr>
              <w:jc w:val="right"/>
            </w:pPr>
            <w:r w:rsidRPr="00D1689A">
              <w:t>286,0</w:t>
            </w:r>
          </w:p>
        </w:tc>
        <w:tc>
          <w:tcPr>
            <w:tcW w:w="1067" w:type="dxa"/>
            <w:shd w:val="clear" w:color="auto" w:fill="auto"/>
            <w:noWrap/>
          </w:tcPr>
          <w:p w:rsidR="00525DEC" w:rsidRPr="00D1689A" w:rsidRDefault="00525DEC" w:rsidP="002C3395">
            <w:pPr>
              <w:jc w:val="right"/>
            </w:pPr>
            <w:r w:rsidRPr="00D1689A">
              <w:t>217,4</w:t>
            </w:r>
          </w:p>
        </w:tc>
        <w:tc>
          <w:tcPr>
            <w:tcW w:w="961" w:type="dxa"/>
            <w:shd w:val="clear" w:color="auto" w:fill="auto"/>
            <w:noWrap/>
          </w:tcPr>
          <w:p w:rsidR="00525DEC" w:rsidRPr="00D1689A" w:rsidRDefault="00525DEC" w:rsidP="002C3395">
            <w:pPr>
              <w:jc w:val="right"/>
            </w:pPr>
            <w:r w:rsidRPr="00D1689A">
              <w:t>217,4</w:t>
            </w:r>
          </w:p>
        </w:tc>
      </w:tr>
      <w:tr w:rsidR="00525DEC" w:rsidRPr="00D1689A" w:rsidTr="00B1662B">
        <w:trPr>
          <w:trHeight w:val="764"/>
        </w:trPr>
        <w:tc>
          <w:tcPr>
            <w:tcW w:w="3841" w:type="dxa"/>
            <w:shd w:val="clear" w:color="auto" w:fill="auto"/>
          </w:tcPr>
          <w:p w:rsidR="00525DEC" w:rsidRPr="00D1689A" w:rsidRDefault="00525DEC" w:rsidP="002C3395">
            <w:pPr>
              <w:rPr>
                <w:bCs/>
              </w:rPr>
            </w:pPr>
            <w:r w:rsidRPr="00D1689A">
              <w:rPr>
                <w:bCs/>
              </w:rPr>
              <w:t>Муниципальная программа Чамзинского муниципальн</w:t>
            </w:r>
            <w:r>
              <w:rPr>
                <w:bCs/>
              </w:rPr>
              <w:t>ого района Республики Мордовия «</w:t>
            </w:r>
            <w:r w:rsidRPr="00D1689A">
              <w:rPr>
                <w:bCs/>
              </w:rPr>
              <w:t>Обеспечение доступным и комфортным жильем и коммунальными услуга</w:t>
            </w:r>
            <w:r>
              <w:rPr>
                <w:bCs/>
              </w:rPr>
              <w:t>ми граждан Российской Федерации»</w:t>
            </w:r>
            <w:r w:rsidRPr="00D1689A">
              <w:rPr>
                <w:bCs/>
              </w:rPr>
              <w:t xml:space="preserve"> </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4 712,9</w:t>
            </w:r>
          </w:p>
        </w:tc>
        <w:tc>
          <w:tcPr>
            <w:tcW w:w="1067" w:type="dxa"/>
            <w:shd w:val="clear" w:color="auto" w:fill="auto"/>
            <w:noWrap/>
          </w:tcPr>
          <w:p w:rsidR="00525DEC" w:rsidRPr="00D1689A" w:rsidRDefault="00525DEC" w:rsidP="002C3395">
            <w:pPr>
              <w:jc w:val="right"/>
            </w:pPr>
            <w:r w:rsidRPr="00D1689A">
              <w:t>496,0</w:t>
            </w:r>
          </w:p>
        </w:tc>
        <w:tc>
          <w:tcPr>
            <w:tcW w:w="961" w:type="dxa"/>
            <w:shd w:val="clear" w:color="auto" w:fill="auto"/>
            <w:noWrap/>
          </w:tcPr>
          <w:p w:rsidR="00525DEC" w:rsidRPr="00D1689A" w:rsidRDefault="00525DEC" w:rsidP="002C3395">
            <w:pPr>
              <w:jc w:val="right"/>
            </w:pPr>
            <w:r w:rsidRPr="00D1689A">
              <w:t>496,0</w:t>
            </w:r>
          </w:p>
        </w:tc>
      </w:tr>
      <w:tr w:rsidR="00525DEC" w:rsidRPr="00D1689A" w:rsidTr="00B1662B">
        <w:trPr>
          <w:trHeight w:val="480"/>
        </w:trPr>
        <w:tc>
          <w:tcPr>
            <w:tcW w:w="3841" w:type="dxa"/>
            <w:shd w:val="clear" w:color="auto" w:fill="auto"/>
          </w:tcPr>
          <w:p w:rsidR="00525DEC" w:rsidRPr="00D1689A" w:rsidRDefault="00525DEC" w:rsidP="002C3395">
            <w:r w:rsidRPr="00D1689A">
              <w:t xml:space="preserve">Подпрограмма </w:t>
            </w:r>
            <w:r>
              <w:t>«</w:t>
            </w:r>
            <w:r w:rsidRPr="00D1689A">
              <w:t>О</w:t>
            </w:r>
            <w:r>
              <w:t>беспечение жильем молодых семей»</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4 712,9</w:t>
            </w:r>
          </w:p>
        </w:tc>
        <w:tc>
          <w:tcPr>
            <w:tcW w:w="1067" w:type="dxa"/>
            <w:shd w:val="clear" w:color="auto" w:fill="auto"/>
            <w:noWrap/>
          </w:tcPr>
          <w:p w:rsidR="00525DEC" w:rsidRPr="00D1689A" w:rsidRDefault="00525DEC" w:rsidP="002C3395">
            <w:pPr>
              <w:jc w:val="right"/>
            </w:pPr>
            <w:r w:rsidRPr="00D1689A">
              <w:t>496,0</w:t>
            </w:r>
          </w:p>
        </w:tc>
        <w:tc>
          <w:tcPr>
            <w:tcW w:w="961" w:type="dxa"/>
            <w:shd w:val="clear" w:color="auto" w:fill="auto"/>
            <w:noWrap/>
          </w:tcPr>
          <w:p w:rsidR="00525DEC" w:rsidRPr="00D1689A" w:rsidRDefault="00525DEC" w:rsidP="002C3395">
            <w:pPr>
              <w:jc w:val="right"/>
            </w:pPr>
            <w:r w:rsidRPr="00D1689A">
              <w:t>496,0</w:t>
            </w:r>
          </w:p>
        </w:tc>
      </w:tr>
      <w:tr w:rsidR="00525DEC" w:rsidRPr="00D1689A" w:rsidTr="00B1662B">
        <w:trPr>
          <w:trHeight w:val="150"/>
        </w:trPr>
        <w:tc>
          <w:tcPr>
            <w:tcW w:w="3841" w:type="dxa"/>
            <w:shd w:val="clear" w:color="auto" w:fill="auto"/>
          </w:tcPr>
          <w:p w:rsidR="00525DEC" w:rsidRPr="00D1689A" w:rsidRDefault="00525DEC" w:rsidP="002C3395">
            <w:r w:rsidRPr="00D1689A">
              <w:lastRenderedPageBreak/>
              <w:t>Основное мероприятие «Обеспечение жильем молодых семей»</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4 712,9</w:t>
            </w:r>
          </w:p>
        </w:tc>
        <w:tc>
          <w:tcPr>
            <w:tcW w:w="1067" w:type="dxa"/>
            <w:shd w:val="clear" w:color="auto" w:fill="auto"/>
            <w:noWrap/>
          </w:tcPr>
          <w:p w:rsidR="00525DEC" w:rsidRPr="00D1689A" w:rsidRDefault="00525DEC" w:rsidP="002C3395">
            <w:pPr>
              <w:jc w:val="right"/>
            </w:pPr>
            <w:r w:rsidRPr="00D1689A">
              <w:t>496,0</w:t>
            </w:r>
          </w:p>
        </w:tc>
        <w:tc>
          <w:tcPr>
            <w:tcW w:w="961" w:type="dxa"/>
            <w:shd w:val="clear" w:color="auto" w:fill="auto"/>
            <w:noWrap/>
          </w:tcPr>
          <w:p w:rsidR="00525DEC" w:rsidRPr="00D1689A" w:rsidRDefault="00525DEC" w:rsidP="002C3395">
            <w:pPr>
              <w:jc w:val="right"/>
            </w:pPr>
            <w:r w:rsidRPr="00D1689A">
              <w:t>496,0</w:t>
            </w:r>
          </w:p>
        </w:tc>
      </w:tr>
      <w:tr w:rsidR="00525DEC" w:rsidRPr="00D1689A" w:rsidTr="00B1662B">
        <w:trPr>
          <w:trHeight w:val="570"/>
        </w:trPr>
        <w:tc>
          <w:tcPr>
            <w:tcW w:w="3841" w:type="dxa"/>
            <w:shd w:val="clear" w:color="auto" w:fill="auto"/>
          </w:tcPr>
          <w:p w:rsidR="00525DEC" w:rsidRPr="00D1689A" w:rsidRDefault="00525DEC" w:rsidP="002C3395">
            <w:r w:rsidRPr="00D1689A">
              <w:t>Софинансирование расходных обязательств по вопросам местного значения</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L0000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2 356,5</w:t>
            </w:r>
          </w:p>
        </w:tc>
        <w:tc>
          <w:tcPr>
            <w:tcW w:w="1067" w:type="dxa"/>
            <w:shd w:val="clear" w:color="auto" w:fill="auto"/>
            <w:noWrap/>
          </w:tcPr>
          <w:p w:rsidR="00525DEC" w:rsidRPr="00D1689A" w:rsidRDefault="00525DEC" w:rsidP="002C3395">
            <w:pPr>
              <w:jc w:val="right"/>
            </w:pPr>
            <w:r w:rsidRPr="00D1689A">
              <w:t>496,0</w:t>
            </w:r>
          </w:p>
        </w:tc>
        <w:tc>
          <w:tcPr>
            <w:tcW w:w="961" w:type="dxa"/>
            <w:shd w:val="clear" w:color="auto" w:fill="auto"/>
            <w:noWrap/>
          </w:tcPr>
          <w:p w:rsidR="00525DEC" w:rsidRPr="00D1689A" w:rsidRDefault="00525DEC" w:rsidP="002C3395">
            <w:pPr>
              <w:jc w:val="right"/>
            </w:pPr>
            <w:r w:rsidRPr="00D1689A">
              <w:t>496,0</w:t>
            </w:r>
          </w:p>
        </w:tc>
      </w:tr>
      <w:tr w:rsidR="00525DEC" w:rsidRPr="00D1689A" w:rsidTr="00B1662B">
        <w:trPr>
          <w:trHeight w:val="234"/>
        </w:trPr>
        <w:tc>
          <w:tcPr>
            <w:tcW w:w="3841" w:type="dxa"/>
            <w:shd w:val="clear" w:color="auto" w:fill="auto"/>
          </w:tcPr>
          <w:p w:rsidR="00525DEC" w:rsidRPr="00D1689A" w:rsidRDefault="00525DEC" w:rsidP="002C3395">
            <w:r w:rsidRPr="00D1689A">
              <w:t>Предоставление молодым семьям социальных выплат на строительство или приобретение жилья</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L4970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2 356,5</w:t>
            </w:r>
          </w:p>
        </w:tc>
        <w:tc>
          <w:tcPr>
            <w:tcW w:w="1067" w:type="dxa"/>
            <w:shd w:val="clear" w:color="auto" w:fill="auto"/>
            <w:noWrap/>
          </w:tcPr>
          <w:p w:rsidR="00525DEC" w:rsidRPr="00D1689A" w:rsidRDefault="00525DEC" w:rsidP="002C3395">
            <w:pPr>
              <w:jc w:val="right"/>
            </w:pPr>
            <w:r w:rsidRPr="00D1689A">
              <w:t>496,0</w:t>
            </w:r>
          </w:p>
        </w:tc>
        <w:tc>
          <w:tcPr>
            <w:tcW w:w="961" w:type="dxa"/>
            <w:shd w:val="clear" w:color="auto" w:fill="auto"/>
            <w:noWrap/>
          </w:tcPr>
          <w:p w:rsidR="00525DEC" w:rsidRPr="00D1689A" w:rsidRDefault="00525DEC" w:rsidP="002C3395">
            <w:pPr>
              <w:jc w:val="right"/>
            </w:pPr>
            <w:r w:rsidRPr="00D1689A">
              <w:t>496,0</w:t>
            </w:r>
          </w:p>
        </w:tc>
      </w:tr>
      <w:tr w:rsidR="00525DEC" w:rsidRPr="00D1689A" w:rsidTr="00B1662B">
        <w:trPr>
          <w:trHeight w:val="253"/>
        </w:trPr>
        <w:tc>
          <w:tcPr>
            <w:tcW w:w="3841" w:type="dxa"/>
            <w:shd w:val="clear" w:color="auto" w:fill="auto"/>
          </w:tcPr>
          <w:p w:rsidR="00525DEC" w:rsidRPr="00D1689A" w:rsidRDefault="00525DEC" w:rsidP="002C3395">
            <w:r w:rsidRPr="00D1689A">
              <w:t>Социальное обеспечение и иные выплаты населению</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L4970</w:t>
            </w:r>
          </w:p>
        </w:tc>
        <w:tc>
          <w:tcPr>
            <w:tcW w:w="516" w:type="dxa"/>
            <w:shd w:val="clear" w:color="auto" w:fill="auto"/>
            <w:noWrap/>
          </w:tcPr>
          <w:p w:rsidR="00525DEC" w:rsidRPr="00D1689A" w:rsidRDefault="00525DEC" w:rsidP="002C3395">
            <w:r w:rsidRPr="00D1689A">
              <w:t>300</w:t>
            </w:r>
          </w:p>
        </w:tc>
        <w:tc>
          <w:tcPr>
            <w:tcW w:w="1066" w:type="dxa"/>
            <w:shd w:val="clear" w:color="auto" w:fill="auto"/>
            <w:noWrap/>
          </w:tcPr>
          <w:p w:rsidR="00525DEC" w:rsidRPr="00D1689A" w:rsidRDefault="00525DEC" w:rsidP="002C3395">
            <w:pPr>
              <w:jc w:val="right"/>
            </w:pPr>
            <w:r w:rsidRPr="00D1689A">
              <w:t>2 356,5</w:t>
            </w:r>
          </w:p>
        </w:tc>
        <w:tc>
          <w:tcPr>
            <w:tcW w:w="1067" w:type="dxa"/>
            <w:shd w:val="clear" w:color="auto" w:fill="auto"/>
            <w:noWrap/>
          </w:tcPr>
          <w:p w:rsidR="00525DEC" w:rsidRPr="00D1689A" w:rsidRDefault="00525DEC" w:rsidP="002C3395">
            <w:pPr>
              <w:jc w:val="right"/>
            </w:pPr>
            <w:r w:rsidRPr="00D1689A">
              <w:t>496,0</w:t>
            </w:r>
          </w:p>
        </w:tc>
        <w:tc>
          <w:tcPr>
            <w:tcW w:w="961" w:type="dxa"/>
            <w:shd w:val="clear" w:color="auto" w:fill="auto"/>
            <w:noWrap/>
          </w:tcPr>
          <w:p w:rsidR="00525DEC" w:rsidRPr="00D1689A" w:rsidRDefault="00525DEC" w:rsidP="002C3395">
            <w:pPr>
              <w:jc w:val="right"/>
            </w:pPr>
            <w:r w:rsidRPr="00D1689A">
              <w:t>496,0</w:t>
            </w:r>
          </w:p>
        </w:tc>
      </w:tr>
      <w:tr w:rsidR="00525DEC" w:rsidRPr="00D1689A" w:rsidTr="00B1662B">
        <w:trPr>
          <w:trHeight w:val="152"/>
        </w:trPr>
        <w:tc>
          <w:tcPr>
            <w:tcW w:w="3841" w:type="dxa"/>
            <w:shd w:val="clear" w:color="auto" w:fill="auto"/>
          </w:tcPr>
          <w:p w:rsidR="00525DEC" w:rsidRPr="00D1689A" w:rsidRDefault="00525DEC" w:rsidP="002C3395">
            <w:r w:rsidRPr="00D1689A">
              <w:t>Социальные выплаты гражданам, кроме публичных нормативных социальных выплат</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L4970</w:t>
            </w:r>
          </w:p>
        </w:tc>
        <w:tc>
          <w:tcPr>
            <w:tcW w:w="516" w:type="dxa"/>
            <w:shd w:val="clear" w:color="auto" w:fill="auto"/>
            <w:noWrap/>
          </w:tcPr>
          <w:p w:rsidR="00525DEC" w:rsidRPr="00D1689A" w:rsidRDefault="00525DEC" w:rsidP="002C3395">
            <w:r w:rsidRPr="00D1689A">
              <w:t>320</w:t>
            </w:r>
          </w:p>
        </w:tc>
        <w:tc>
          <w:tcPr>
            <w:tcW w:w="1066" w:type="dxa"/>
            <w:shd w:val="clear" w:color="auto" w:fill="auto"/>
            <w:noWrap/>
          </w:tcPr>
          <w:p w:rsidR="00525DEC" w:rsidRPr="00D1689A" w:rsidRDefault="00525DEC" w:rsidP="002C3395">
            <w:pPr>
              <w:jc w:val="right"/>
            </w:pPr>
            <w:r w:rsidRPr="00D1689A">
              <w:t>2 356,5</w:t>
            </w:r>
          </w:p>
        </w:tc>
        <w:tc>
          <w:tcPr>
            <w:tcW w:w="1067" w:type="dxa"/>
            <w:shd w:val="clear" w:color="auto" w:fill="auto"/>
            <w:noWrap/>
          </w:tcPr>
          <w:p w:rsidR="00525DEC" w:rsidRPr="00D1689A" w:rsidRDefault="00525DEC" w:rsidP="002C3395">
            <w:pPr>
              <w:jc w:val="right"/>
            </w:pPr>
            <w:r w:rsidRPr="00D1689A">
              <w:t>496,0</w:t>
            </w:r>
          </w:p>
        </w:tc>
        <w:tc>
          <w:tcPr>
            <w:tcW w:w="961" w:type="dxa"/>
            <w:shd w:val="clear" w:color="auto" w:fill="auto"/>
            <w:noWrap/>
          </w:tcPr>
          <w:p w:rsidR="00525DEC" w:rsidRPr="00D1689A" w:rsidRDefault="00525DEC" w:rsidP="002C3395">
            <w:pPr>
              <w:jc w:val="right"/>
            </w:pPr>
            <w:r w:rsidRPr="00D1689A">
              <w:t>496,0</w:t>
            </w:r>
          </w:p>
        </w:tc>
      </w:tr>
      <w:tr w:rsidR="00525DEC" w:rsidRPr="00D1689A" w:rsidTr="00B1662B">
        <w:trPr>
          <w:trHeight w:val="337"/>
        </w:trPr>
        <w:tc>
          <w:tcPr>
            <w:tcW w:w="3841" w:type="dxa"/>
            <w:shd w:val="clear" w:color="auto" w:fill="auto"/>
          </w:tcPr>
          <w:p w:rsidR="00525DEC" w:rsidRPr="00D1689A" w:rsidRDefault="00525DEC" w:rsidP="002C3395">
            <w:r w:rsidRPr="00D1689A">
              <w:t>Софинансирование расходных обязательств по вопросам местного значения</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Z0000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2 356,5</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523"/>
        </w:trPr>
        <w:tc>
          <w:tcPr>
            <w:tcW w:w="3841" w:type="dxa"/>
            <w:shd w:val="clear" w:color="auto" w:fill="auto"/>
          </w:tcPr>
          <w:p w:rsidR="00525DEC" w:rsidRPr="00D1689A" w:rsidRDefault="00525DEC" w:rsidP="002C3395">
            <w:r w:rsidRPr="00D1689A">
              <w:t>Предоставление молодым семьям социальных выплат на строительство или приобретение жилья</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Z4970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2 356,5</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Социальное обеспечение и иные выплаты населению</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Z4970</w:t>
            </w:r>
          </w:p>
        </w:tc>
        <w:tc>
          <w:tcPr>
            <w:tcW w:w="516" w:type="dxa"/>
            <w:shd w:val="clear" w:color="auto" w:fill="auto"/>
            <w:noWrap/>
          </w:tcPr>
          <w:p w:rsidR="00525DEC" w:rsidRPr="00D1689A" w:rsidRDefault="00525DEC" w:rsidP="002C3395">
            <w:r w:rsidRPr="00D1689A">
              <w:t>300</w:t>
            </w:r>
          </w:p>
        </w:tc>
        <w:tc>
          <w:tcPr>
            <w:tcW w:w="1066" w:type="dxa"/>
            <w:shd w:val="clear" w:color="auto" w:fill="auto"/>
            <w:noWrap/>
          </w:tcPr>
          <w:p w:rsidR="00525DEC" w:rsidRPr="00D1689A" w:rsidRDefault="00525DEC" w:rsidP="002C3395">
            <w:pPr>
              <w:jc w:val="right"/>
            </w:pPr>
            <w:r w:rsidRPr="00D1689A">
              <w:t>2 356,5</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70"/>
        </w:trPr>
        <w:tc>
          <w:tcPr>
            <w:tcW w:w="3841" w:type="dxa"/>
            <w:shd w:val="clear" w:color="auto" w:fill="auto"/>
          </w:tcPr>
          <w:p w:rsidR="00525DEC" w:rsidRPr="00D1689A" w:rsidRDefault="00525DEC" w:rsidP="002C3395">
            <w:r w:rsidRPr="00D1689A">
              <w:t>Социальные выплаты гражданам, кроме публичных нормативных социальных выплат</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Z4970</w:t>
            </w:r>
          </w:p>
        </w:tc>
        <w:tc>
          <w:tcPr>
            <w:tcW w:w="516" w:type="dxa"/>
            <w:shd w:val="clear" w:color="auto" w:fill="auto"/>
            <w:noWrap/>
          </w:tcPr>
          <w:p w:rsidR="00525DEC" w:rsidRPr="00D1689A" w:rsidRDefault="00525DEC" w:rsidP="002C3395">
            <w:r w:rsidRPr="00D1689A">
              <w:t>320</w:t>
            </w:r>
          </w:p>
        </w:tc>
        <w:tc>
          <w:tcPr>
            <w:tcW w:w="1066" w:type="dxa"/>
            <w:shd w:val="clear" w:color="auto" w:fill="auto"/>
            <w:noWrap/>
          </w:tcPr>
          <w:p w:rsidR="00525DEC" w:rsidRPr="00D1689A" w:rsidRDefault="00525DEC" w:rsidP="002C3395">
            <w:pPr>
              <w:jc w:val="right"/>
            </w:pPr>
            <w:r w:rsidRPr="00D1689A">
              <w:t>2 356,5</w:t>
            </w:r>
          </w:p>
        </w:tc>
        <w:tc>
          <w:tcPr>
            <w:tcW w:w="1067" w:type="dxa"/>
            <w:shd w:val="clear" w:color="auto" w:fill="auto"/>
            <w:noWrap/>
          </w:tcPr>
          <w:p w:rsidR="00525DEC" w:rsidRPr="00D1689A" w:rsidRDefault="00525DEC" w:rsidP="002C3395">
            <w:pPr>
              <w:jc w:val="right"/>
            </w:pPr>
            <w:r w:rsidRPr="00D1689A">
              <w:t>0,0</w:t>
            </w:r>
          </w:p>
        </w:tc>
        <w:tc>
          <w:tcPr>
            <w:tcW w:w="961" w:type="dxa"/>
            <w:shd w:val="clear" w:color="auto" w:fill="auto"/>
            <w:noWrap/>
          </w:tcPr>
          <w:p w:rsidR="00525DEC" w:rsidRPr="00D1689A" w:rsidRDefault="00525DEC" w:rsidP="002C3395">
            <w:pPr>
              <w:jc w:val="right"/>
            </w:pPr>
            <w:r w:rsidRPr="00D1689A">
              <w:t>0,0</w:t>
            </w:r>
          </w:p>
        </w:tc>
      </w:tr>
      <w:tr w:rsidR="00525DEC" w:rsidRPr="00D1689A" w:rsidTr="00B1662B">
        <w:trPr>
          <w:trHeight w:val="260"/>
        </w:trPr>
        <w:tc>
          <w:tcPr>
            <w:tcW w:w="3841" w:type="dxa"/>
            <w:shd w:val="clear" w:color="auto" w:fill="auto"/>
          </w:tcPr>
          <w:p w:rsidR="00525DEC" w:rsidRPr="00D1689A" w:rsidRDefault="00525DEC" w:rsidP="002C3395">
            <w:r w:rsidRPr="00D1689A">
              <w:t>Непрограммные расходы главных распорядителей бюджетных средств Республики Мордовия</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0,3</w:t>
            </w:r>
          </w:p>
        </w:tc>
        <w:tc>
          <w:tcPr>
            <w:tcW w:w="1067" w:type="dxa"/>
            <w:shd w:val="clear" w:color="auto" w:fill="auto"/>
            <w:noWrap/>
          </w:tcPr>
          <w:p w:rsidR="00525DEC" w:rsidRPr="00D1689A" w:rsidRDefault="00525DEC" w:rsidP="002C3395">
            <w:pPr>
              <w:jc w:val="right"/>
            </w:pPr>
            <w:r w:rsidRPr="00D1689A">
              <w:t>0,3</w:t>
            </w:r>
          </w:p>
        </w:tc>
        <w:tc>
          <w:tcPr>
            <w:tcW w:w="961" w:type="dxa"/>
            <w:shd w:val="clear" w:color="auto" w:fill="auto"/>
            <w:noWrap/>
          </w:tcPr>
          <w:p w:rsidR="00525DEC" w:rsidRPr="00D1689A" w:rsidRDefault="00525DEC" w:rsidP="002C3395">
            <w:pPr>
              <w:jc w:val="right"/>
            </w:pPr>
            <w:r w:rsidRPr="00D1689A">
              <w:t>0,3</w:t>
            </w:r>
          </w:p>
        </w:tc>
      </w:tr>
      <w:tr w:rsidR="00525DEC" w:rsidRPr="00D1689A" w:rsidTr="00B1662B">
        <w:trPr>
          <w:trHeight w:val="280"/>
        </w:trPr>
        <w:tc>
          <w:tcPr>
            <w:tcW w:w="3841" w:type="dxa"/>
            <w:shd w:val="clear" w:color="auto" w:fill="auto"/>
          </w:tcPr>
          <w:p w:rsidR="00525DEC" w:rsidRPr="00D1689A" w:rsidRDefault="00525DEC" w:rsidP="002C3395">
            <w:r w:rsidRPr="00D1689A">
              <w:t>Непрограммные расходы в рамках обеспечения деятельности главных распорядителей бюджетных средств Республики Мордовия</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0,3</w:t>
            </w:r>
          </w:p>
        </w:tc>
        <w:tc>
          <w:tcPr>
            <w:tcW w:w="1067" w:type="dxa"/>
            <w:shd w:val="clear" w:color="auto" w:fill="auto"/>
            <w:noWrap/>
          </w:tcPr>
          <w:p w:rsidR="00525DEC" w:rsidRPr="00D1689A" w:rsidRDefault="00525DEC" w:rsidP="002C3395">
            <w:pPr>
              <w:jc w:val="right"/>
            </w:pPr>
            <w:r w:rsidRPr="00D1689A">
              <w:t>0,3</w:t>
            </w:r>
          </w:p>
        </w:tc>
        <w:tc>
          <w:tcPr>
            <w:tcW w:w="961" w:type="dxa"/>
            <w:shd w:val="clear" w:color="auto" w:fill="auto"/>
            <w:noWrap/>
          </w:tcPr>
          <w:p w:rsidR="00525DEC" w:rsidRPr="00D1689A" w:rsidRDefault="00525DEC" w:rsidP="002C3395">
            <w:pPr>
              <w:jc w:val="right"/>
            </w:pPr>
            <w:r w:rsidRPr="00D1689A">
              <w:t>0,3</w:t>
            </w:r>
          </w:p>
        </w:tc>
      </w:tr>
      <w:tr w:rsidR="00525DEC" w:rsidRPr="00D1689A" w:rsidTr="00B1662B">
        <w:trPr>
          <w:trHeight w:val="794"/>
        </w:trPr>
        <w:tc>
          <w:tcPr>
            <w:tcW w:w="3841" w:type="dxa"/>
            <w:shd w:val="clear" w:color="auto" w:fill="auto"/>
          </w:tcPr>
          <w:p w:rsidR="00525DEC" w:rsidRPr="00D1689A" w:rsidRDefault="00525DEC" w:rsidP="002C3395">
            <w:r w:rsidRPr="00D1689A">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77000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0,3</w:t>
            </w:r>
          </w:p>
        </w:tc>
        <w:tc>
          <w:tcPr>
            <w:tcW w:w="1067" w:type="dxa"/>
            <w:shd w:val="clear" w:color="auto" w:fill="auto"/>
            <w:noWrap/>
          </w:tcPr>
          <w:p w:rsidR="00525DEC" w:rsidRPr="00D1689A" w:rsidRDefault="00525DEC" w:rsidP="002C3395">
            <w:pPr>
              <w:jc w:val="right"/>
            </w:pPr>
            <w:r w:rsidRPr="00D1689A">
              <w:t>0,3</w:t>
            </w:r>
          </w:p>
        </w:tc>
        <w:tc>
          <w:tcPr>
            <w:tcW w:w="961" w:type="dxa"/>
            <w:shd w:val="clear" w:color="auto" w:fill="auto"/>
            <w:noWrap/>
          </w:tcPr>
          <w:p w:rsidR="00525DEC" w:rsidRPr="00D1689A" w:rsidRDefault="00525DEC" w:rsidP="002C3395">
            <w:pPr>
              <w:jc w:val="right"/>
            </w:pPr>
            <w:r w:rsidRPr="00D1689A">
              <w:t>0,3</w:t>
            </w:r>
          </w:p>
        </w:tc>
      </w:tr>
      <w:tr w:rsidR="00525DEC" w:rsidRPr="00D1689A" w:rsidTr="00B1662B">
        <w:trPr>
          <w:trHeight w:val="296"/>
        </w:trPr>
        <w:tc>
          <w:tcPr>
            <w:tcW w:w="3841" w:type="dxa"/>
            <w:shd w:val="clear" w:color="auto" w:fill="auto"/>
          </w:tcPr>
          <w:p w:rsidR="00525DEC" w:rsidRPr="00D1689A" w:rsidRDefault="00525DEC" w:rsidP="002C3395">
            <w:r w:rsidRPr="00D1689A">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77060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0,3</w:t>
            </w:r>
          </w:p>
        </w:tc>
        <w:tc>
          <w:tcPr>
            <w:tcW w:w="1067" w:type="dxa"/>
            <w:shd w:val="clear" w:color="auto" w:fill="auto"/>
            <w:noWrap/>
          </w:tcPr>
          <w:p w:rsidR="00525DEC" w:rsidRPr="00D1689A" w:rsidRDefault="00525DEC" w:rsidP="002C3395">
            <w:pPr>
              <w:jc w:val="right"/>
            </w:pPr>
            <w:r w:rsidRPr="00D1689A">
              <w:t>0,3</w:t>
            </w:r>
          </w:p>
        </w:tc>
        <w:tc>
          <w:tcPr>
            <w:tcW w:w="961" w:type="dxa"/>
            <w:shd w:val="clear" w:color="auto" w:fill="auto"/>
            <w:noWrap/>
          </w:tcPr>
          <w:p w:rsidR="00525DEC" w:rsidRPr="00D1689A" w:rsidRDefault="00525DEC" w:rsidP="002C3395">
            <w:pPr>
              <w:jc w:val="right"/>
            </w:pPr>
            <w:r w:rsidRPr="00D1689A">
              <w:t>0,3</w:t>
            </w:r>
          </w:p>
        </w:tc>
      </w:tr>
      <w:tr w:rsidR="00525DEC" w:rsidRPr="00D1689A" w:rsidTr="00B1662B">
        <w:trPr>
          <w:trHeight w:val="70"/>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77060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0,3</w:t>
            </w:r>
          </w:p>
        </w:tc>
        <w:tc>
          <w:tcPr>
            <w:tcW w:w="1067" w:type="dxa"/>
            <w:shd w:val="clear" w:color="auto" w:fill="auto"/>
            <w:noWrap/>
          </w:tcPr>
          <w:p w:rsidR="00525DEC" w:rsidRPr="00D1689A" w:rsidRDefault="00525DEC" w:rsidP="002C3395">
            <w:pPr>
              <w:jc w:val="right"/>
            </w:pPr>
            <w:r w:rsidRPr="00D1689A">
              <w:t>0,3</w:t>
            </w:r>
          </w:p>
        </w:tc>
        <w:tc>
          <w:tcPr>
            <w:tcW w:w="961" w:type="dxa"/>
            <w:shd w:val="clear" w:color="auto" w:fill="auto"/>
            <w:noWrap/>
          </w:tcPr>
          <w:p w:rsidR="00525DEC" w:rsidRPr="00D1689A" w:rsidRDefault="00525DEC" w:rsidP="002C3395">
            <w:pPr>
              <w:jc w:val="right"/>
            </w:pPr>
            <w:r w:rsidRPr="00D1689A">
              <w:t>0,3</w:t>
            </w:r>
          </w:p>
        </w:tc>
      </w:tr>
      <w:tr w:rsidR="00525DEC" w:rsidRPr="00D1689A" w:rsidTr="00B1662B">
        <w:trPr>
          <w:trHeight w:val="233"/>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89</w:t>
            </w:r>
          </w:p>
        </w:tc>
        <w:tc>
          <w:tcPr>
            <w:tcW w:w="416" w:type="dxa"/>
            <w:shd w:val="clear" w:color="auto" w:fill="auto"/>
            <w:noWrap/>
          </w:tcPr>
          <w:p w:rsidR="00525DEC" w:rsidRPr="00D1689A" w:rsidRDefault="00525DEC" w:rsidP="002C3395">
            <w:r w:rsidRPr="00D1689A">
              <w:t>1</w:t>
            </w:r>
          </w:p>
        </w:tc>
        <w:tc>
          <w:tcPr>
            <w:tcW w:w="461" w:type="dxa"/>
            <w:shd w:val="clear" w:color="auto" w:fill="auto"/>
            <w:noWrap/>
          </w:tcPr>
          <w:p w:rsidR="00525DEC" w:rsidRPr="00D1689A" w:rsidRDefault="00525DEC" w:rsidP="002C3395">
            <w:r w:rsidRPr="00D1689A">
              <w:t>00</w:t>
            </w:r>
          </w:p>
        </w:tc>
        <w:tc>
          <w:tcPr>
            <w:tcW w:w="750" w:type="dxa"/>
            <w:shd w:val="clear" w:color="auto" w:fill="auto"/>
            <w:noWrap/>
          </w:tcPr>
          <w:p w:rsidR="00525DEC" w:rsidRPr="00D1689A" w:rsidRDefault="00525DEC" w:rsidP="002C3395">
            <w:r w:rsidRPr="00D1689A">
              <w:t>77060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0,3</w:t>
            </w:r>
          </w:p>
        </w:tc>
        <w:tc>
          <w:tcPr>
            <w:tcW w:w="1067" w:type="dxa"/>
            <w:shd w:val="clear" w:color="auto" w:fill="auto"/>
            <w:noWrap/>
          </w:tcPr>
          <w:p w:rsidR="00525DEC" w:rsidRPr="00D1689A" w:rsidRDefault="00525DEC" w:rsidP="002C3395">
            <w:pPr>
              <w:jc w:val="right"/>
            </w:pPr>
            <w:r w:rsidRPr="00D1689A">
              <w:t>0,3</w:t>
            </w:r>
          </w:p>
        </w:tc>
        <w:tc>
          <w:tcPr>
            <w:tcW w:w="961" w:type="dxa"/>
            <w:shd w:val="clear" w:color="auto" w:fill="auto"/>
            <w:noWrap/>
          </w:tcPr>
          <w:p w:rsidR="00525DEC" w:rsidRPr="00D1689A" w:rsidRDefault="00525DEC" w:rsidP="002C3395">
            <w:pPr>
              <w:jc w:val="right"/>
            </w:pPr>
            <w:r w:rsidRPr="00D1689A">
              <w:t>0,3</w:t>
            </w:r>
          </w:p>
        </w:tc>
      </w:tr>
      <w:tr w:rsidR="00525DEC" w:rsidRPr="00D1689A" w:rsidTr="00B1662B">
        <w:trPr>
          <w:trHeight w:val="70"/>
        </w:trPr>
        <w:tc>
          <w:tcPr>
            <w:tcW w:w="3841" w:type="dxa"/>
            <w:shd w:val="clear" w:color="auto" w:fill="auto"/>
          </w:tcPr>
          <w:p w:rsidR="00525DEC" w:rsidRPr="00D1689A" w:rsidRDefault="00525DEC" w:rsidP="002C3395">
            <w:r w:rsidRPr="00D1689A">
              <w:t>Охрана семьи и детства</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11 834,7</w:t>
            </w:r>
          </w:p>
        </w:tc>
        <w:tc>
          <w:tcPr>
            <w:tcW w:w="1067" w:type="dxa"/>
            <w:shd w:val="clear" w:color="auto" w:fill="auto"/>
            <w:noWrap/>
          </w:tcPr>
          <w:p w:rsidR="00525DEC" w:rsidRPr="00D1689A" w:rsidRDefault="00525DEC" w:rsidP="002C3395">
            <w:pPr>
              <w:jc w:val="right"/>
            </w:pPr>
            <w:r w:rsidRPr="00D1689A">
              <w:t>13 945,3</w:t>
            </w:r>
          </w:p>
        </w:tc>
        <w:tc>
          <w:tcPr>
            <w:tcW w:w="961" w:type="dxa"/>
            <w:shd w:val="clear" w:color="auto" w:fill="auto"/>
            <w:noWrap/>
          </w:tcPr>
          <w:p w:rsidR="00525DEC" w:rsidRPr="00D1689A" w:rsidRDefault="00525DEC" w:rsidP="002C3395">
            <w:pPr>
              <w:jc w:val="right"/>
            </w:pPr>
            <w:r w:rsidRPr="00D1689A">
              <w:t>14 288,6</w:t>
            </w:r>
          </w:p>
        </w:tc>
      </w:tr>
      <w:tr w:rsidR="00525DEC" w:rsidRPr="00D1689A" w:rsidTr="00B1662B">
        <w:trPr>
          <w:trHeight w:val="182"/>
        </w:trPr>
        <w:tc>
          <w:tcPr>
            <w:tcW w:w="3841" w:type="dxa"/>
            <w:shd w:val="clear" w:color="auto" w:fill="auto"/>
          </w:tcPr>
          <w:p w:rsidR="00525DEC" w:rsidRPr="00D1689A" w:rsidRDefault="00525DEC" w:rsidP="002C3395">
            <w:r w:rsidRPr="00D1689A">
              <w:t xml:space="preserve">Муниципальная программа </w:t>
            </w:r>
            <w:r>
              <w:t>«</w:t>
            </w:r>
            <w:r w:rsidRPr="00D1689A">
              <w:t>Развитие образования в Чамзинском муниципальном районе</w:t>
            </w:r>
            <w:r>
              <w:t>»</w:t>
            </w:r>
            <w:r w:rsidRPr="00D1689A">
              <w:t xml:space="preserve"> на 2016-2025 годы</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9 366,0</w:t>
            </w:r>
          </w:p>
        </w:tc>
        <w:tc>
          <w:tcPr>
            <w:tcW w:w="1067" w:type="dxa"/>
            <w:shd w:val="clear" w:color="auto" w:fill="auto"/>
            <w:noWrap/>
          </w:tcPr>
          <w:p w:rsidR="00525DEC" w:rsidRPr="00D1689A" w:rsidRDefault="00525DEC" w:rsidP="002C3395">
            <w:pPr>
              <w:jc w:val="right"/>
            </w:pPr>
            <w:r w:rsidRPr="00D1689A">
              <w:t>11 476,6</w:t>
            </w:r>
          </w:p>
        </w:tc>
        <w:tc>
          <w:tcPr>
            <w:tcW w:w="961" w:type="dxa"/>
            <w:shd w:val="clear" w:color="auto" w:fill="auto"/>
            <w:noWrap/>
          </w:tcPr>
          <w:p w:rsidR="00525DEC" w:rsidRPr="00D1689A" w:rsidRDefault="00525DEC" w:rsidP="002C3395">
            <w:pPr>
              <w:jc w:val="right"/>
            </w:pPr>
            <w:r w:rsidRPr="00D1689A">
              <w:t>11 819,9</w:t>
            </w:r>
          </w:p>
        </w:tc>
      </w:tr>
      <w:tr w:rsidR="00525DEC" w:rsidRPr="00D1689A" w:rsidTr="00B1662B">
        <w:trPr>
          <w:trHeight w:val="876"/>
        </w:trPr>
        <w:tc>
          <w:tcPr>
            <w:tcW w:w="3841" w:type="dxa"/>
            <w:shd w:val="clear" w:color="auto" w:fill="auto"/>
          </w:tcPr>
          <w:p w:rsidR="00525DEC" w:rsidRPr="00D1689A" w:rsidRDefault="00525DEC" w:rsidP="002C3395">
            <w:r w:rsidRPr="00D1689A">
              <w:t xml:space="preserve">Подпрограмма </w:t>
            </w:r>
            <w:r>
              <w:t>«</w:t>
            </w:r>
            <w:r w:rsidRPr="00D1689A">
              <w:t xml:space="preserve">Обеспечение реализации муниципальной программы </w:t>
            </w:r>
            <w:r>
              <w:t>«</w:t>
            </w:r>
            <w:r w:rsidRPr="00D1689A">
              <w:t xml:space="preserve">Развитие образования в </w:t>
            </w:r>
            <w:r>
              <w:t>Чамзинском муниципальном районе» на 2016 - 2025 годы»</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06</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9 366,0</w:t>
            </w:r>
          </w:p>
        </w:tc>
        <w:tc>
          <w:tcPr>
            <w:tcW w:w="1067" w:type="dxa"/>
            <w:shd w:val="clear" w:color="auto" w:fill="auto"/>
            <w:noWrap/>
          </w:tcPr>
          <w:p w:rsidR="00525DEC" w:rsidRPr="00D1689A" w:rsidRDefault="00525DEC" w:rsidP="002C3395">
            <w:pPr>
              <w:jc w:val="right"/>
            </w:pPr>
            <w:r w:rsidRPr="00D1689A">
              <w:t>11 476,6</w:t>
            </w:r>
          </w:p>
        </w:tc>
        <w:tc>
          <w:tcPr>
            <w:tcW w:w="961" w:type="dxa"/>
            <w:shd w:val="clear" w:color="auto" w:fill="auto"/>
            <w:noWrap/>
          </w:tcPr>
          <w:p w:rsidR="00525DEC" w:rsidRPr="00D1689A" w:rsidRDefault="00525DEC" w:rsidP="002C3395">
            <w:pPr>
              <w:jc w:val="right"/>
            </w:pPr>
            <w:r w:rsidRPr="00D1689A">
              <w:t>11 819,9</w:t>
            </w:r>
          </w:p>
        </w:tc>
      </w:tr>
      <w:tr w:rsidR="00525DEC" w:rsidRPr="00D1689A" w:rsidTr="00B1662B">
        <w:trPr>
          <w:trHeight w:val="1154"/>
        </w:trPr>
        <w:tc>
          <w:tcPr>
            <w:tcW w:w="3841" w:type="dxa"/>
            <w:shd w:val="clear" w:color="auto" w:fill="auto"/>
          </w:tcPr>
          <w:p w:rsidR="00525DEC" w:rsidRPr="00D1689A" w:rsidRDefault="00525DEC" w:rsidP="002C3395">
            <w:r w:rsidRPr="00D1689A">
              <w:t xml:space="preserve">Основное мероприятие «Оказание мер государственной поддержки детям-сиротам, детям, оставшимся без попечения родителей, а также гражданам, </w:t>
            </w:r>
            <w:r w:rsidRPr="00D1689A">
              <w:lastRenderedPageBreak/>
              <w:t>желающим взять детей на воспитание в семью»</w:t>
            </w:r>
          </w:p>
        </w:tc>
        <w:tc>
          <w:tcPr>
            <w:tcW w:w="416" w:type="dxa"/>
            <w:shd w:val="clear" w:color="auto" w:fill="auto"/>
            <w:noWrap/>
          </w:tcPr>
          <w:p w:rsidR="00525DEC" w:rsidRPr="00D1689A" w:rsidRDefault="00525DEC" w:rsidP="002C3395">
            <w:r w:rsidRPr="00D1689A">
              <w:lastRenderedPageBreak/>
              <w:t>10</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06</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9 366,0</w:t>
            </w:r>
          </w:p>
        </w:tc>
        <w:tc>
          <w:tcPr>
            <w:tcW w:w="1067" w:type="dxa"/>
            <w:shd w:val="clear" w:color="auto" w:fill="auto"/>
            <w:noWrap/>
          </w:tcPr>
          <w:p w:rsidR="00525DEC" w:rsidRPr="00D1689A" w:rsidRDefault="00525DEC" w:rsidP="002C3395">
            <w:pPr>
              <w:jc w:val="right"/>
            </w:pPr>
            <w:r w:rsidRPr="00D1689A">
              <w:t>11 476,6</w:t>
            </w:r>
          </w:p>
        </w:tc>
        <w:tc>
          <w:tcPr>
            <w:tcW w:w="961" w:type="dxa"/>
            <w:shd w:val="clear" w:color="auto" w:fill="auto"/>
            <w:noWrap/>
          </w:tcPr>
          <w:p w:rsidR="00525DEC" w:rsidRPr="00D1689A" w:rsidRDefault="00525DEC" w:rsidP="002C3395">
            <w:pPr>
              <w:jc w:val="right"/>
            </w:pPr>
            <w:r w:rsidRPr="00D1689A">
              <w:t>11 819,9</w:t>
            </w:r>
          </w:p>
        </w:tc>
      </w:tr>
      <w:tr w:rsidR="00525DEC" w:rsidRPr="00D1689A" w:rsidTr="00B1662B">
        <w:trPr>
          <w:trHeight w:val="702"/>
        </w:trPr>
        <w:tc>
          <w:tcPr>
            <w:tcW w:w="3841" w:type="dxa"/>
            <w:shd w:val="clear" w:color="auto" w:fill="auto"/>
          </w:tcPr>
          <w:p w:rsidR="00525DEC" w:rsidRPr="00D1689A" w:rsidRDefault="00525DEC" w:rsidP="002C3395">
            <w:r w:rsidRPr="00D1689A">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06</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77000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9 366,0</w:t>
            </w:r>
          </w:p>
        </w:tc>
        <w:tc>
          <w:tcPr>
            <w:tcW w:w="1067" w:type="dxa"/>
            <w:shd w:val="clear" w:color="auto" w:fill="auto"/>
            <w:noWrap/>
          </w:tcPr>
          <w:p w:rsidR="00525DEC" w:rsidRPr="00D1689A" w:rsidRDefault="00525DEC" w:rsidP="002C3395">
            <w:pPr>
              <w:jc w:val="right"/>
            </w:pPr>
            <w:r w:rsidRPr="00D1689A">
              <w:t>11 476,6</w:t>
            </w:r>
          </w:p>
        </w:tc>
        <w:tc>
          <w:tcPr>
            <w:tcW w:w="961" w:type="dxa"/>
            <w:shd w:val="clear" w:color="auto" w:fill="auto"/>
            <w:noWrap/>
          </w:tcPr>
          <w:p w:rsidR="00525DEC" w:rsidRPr="00D1689A" w:rsidRDefault="00525DEC" w:rsidP="002C3395">
            <w:pPr>
              <w:jc w:val="right"/>
            </w:pPr>
            <w:r w:rsidRPr="00D1689A">
              <w:t>11 819,9</w:t>
            </w:r>
          </w:p>
        </w:tc>
      </w:tr>
      <w:tr w:rsidR="00525DEC" w:rsidRPr="00D1689A" w:rsidTr="00B1662B">
        <w:trPr>
          <w:trHeight w:val="4835"/>
        </w:trPr>
        <w:tc>
          <w:tcPr>
            <w:tcW w:w="3841" w:type="dxa"/>
            <w:shd w:val="clear" w:color="auto" w:fill="auto"/>
          </w:tcPr>
          <w:p w:rsidR="00525DEC" w:rsidRPr="00D1689A" w:rsidRDefault="00525DEC" w:rsidP="002C3395">
            <w:r w:rsidRPr="00D1689A">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06</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77180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9 366,0</w:t>
            </w:r>
          </w:p>
        </w:tc>
        <w:tc>
          <w:tcPr>
            <w:tcW w:w="1067" w:type="dxa"/>
            <w:shd w:val="clear" w:color="auto" w:fill="auto"/>
            <w:noWrap/>
          </w:tcPr>
          <w:p w:rsidR="00525DEC" w:rsidRPr="00D1689A" w:rsidRDefault="00525DEC" w:rsidP="002C3395">
            <w:pPr>
              <w:jc w:val="right"/>
            </w:pPr>
            <w:r w:rsidRPr="00D1689A">
              <w:t>11 476,6</w:t>
            </w:r>
          </w:p>
        </w:tc>
        <w:tc>
          <w:tcPr>
            <w:tcW w:w="961" w:type="dxa"/>
            <w:shd w:val="clear" w:color="auto" w:fill="auto"/>
            <w:noWrap/>
          </w:tcPr>
          <w:p w:rsidR="00525DEC" w:rsidRPr="00D1689A" w:rsidRDefault="00525DEC" w:rsidP="002C3395">
            <w:pPr>
              <w:jc w:val="right"/>
            </w:pPr>
            <w:r w:rsidRPr="00D1689A">
              <w:t>11 819,9</w:t>
            </w:r>
          </w:p>
        </w:tc>
      </w:tr>
      <w:tr w:rsidR="00525DEC" w:rsidRPr="00D1689A" w:rsidTr="00B1662B">
        <w:trPr>
          <w:trHeight w:val="313"/>
        </w:trPr>
        <w:tc>
          <w:tcPr>
            <w:tcW w:w="3841" w:type="dxa"/>
            <w:shd w:val="clear" w:color="auto" w:fill="auto"/>
          </w:tcPr>
          <w:p w:rsidR="00525DEC" w:rsidRPr="00D1689A" w:rsidRDefault="00525DEC" w:rsidP="002C3395">
            <w:r w:rsidRPr="00D1689A">
              <w:t>Социальное обеспечение и иные выплаты населению</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06</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77180</w:t>
            </w:r>
          </w:p>
        </w:tc>
        <w:tc>
          <w:tcPr>
            <w:tcW w:w="516" w:type="dxa"/>
            <w:shd w:val="clear" w:color="auto" w:fill="auto"/>
            <w:noWrap/>
          </w:tcPr>
          <w:p w:rsidR="00525DEC" w:rsidRPr="00D1689A" w:rsidRDefault="00525DEC" w:rsidP="002C3395">
            <w:r w:rsidRPr="00D1689A">
              <w:t>300</w:t>
            </w:r>
          </w:p>
        </w:tc>
        <w:tc>
          <w:tcPr>
            <w:tcW w:w="1066" w:type="dxa"/>
            <w:shd w:val="clear" w:color="auto" w:fill="auto"/>
            <w:noWrap/>
          </w:tcPr>
          <w:p w:rsidR="00525DEC" w:rsidRPr="00D1689A" w:rsidRDefault="00525DEC" w:rsidP="002C3395">
            <w:pPr>
              <w:jc w:val="right"/>
            </w:pPr>
            <w:r w:rsidRPr="00D1689A">
              <w:t>9 366,0</w:t>
            </w:r>
          </w:p>
        </w:tc>
        <w:tc>
          <w:tcPr>
            <w:tcW w:w="1067" w:type="dxa"/>
            <w:shd w:val="clear" w:color="auto" w:fill="auto"/>
            <w:noWrap/>
          </w:tcPr>
          <w:p w:rsidR="00525DEC" w:rsidRPr="00D1689A" w:rsidRDefault="00525DEC" w:rsidP="002C3395">
            <w:pPr>
              <w:jc w:val="right"/>
            </w:pPr>
            <w:r w:rsidRPr="00D1689A">
              <w:t>11 476,6</w:t>
            </w:r>
          </w:p>
        </w:tc>
        <w:tc>
          <w:tcPr>
            <w:tcW w:w="961" w:type="dxa"/>
            <w:shd w:val="clear" w:color="auto" w:fill="auto"/>
            <w:noWrap/>
          </w:tcPr>
          <w:p w:rsidR="00525DEC" w:rsidRPr="00D1689A" w:rsidRDefault="00525DEC" w:rsidP="002C3395">
            <w:pPr>
              <w:jc w:val="right"/>
            </w:pPr>
            <w:r w:rsidRPr="00D1689A">
              <w:t>11 819,9</w:t>
            </w:r>
          </w:p>
        </w:tc>
      </w:tr>
      <w:tr w:rsidR="00525DEC" w:rsidRPr="00D1689A" w:rsidTr="00B1662B">
        <w:trPr>
          <w:trHeight w:val="377"/>
        </w:trPr>
        <w:tc>
          <w:tcPr>
            <w:tcW w:w="3841" w:type="dxa"/>
            <w:shd w:val="clear" w:color="auto" w:fill="auto"/>
          </w:tcPr>
          <w:p w:rsidR="00525DEC" w:rsidRPr="00D1689A" w:rsidRDefault="00525DEC" w:rsidP="002C3395">
            <w:r w:rsidRPr="00D1689A">
              <w:t>Публичные нормативные социальные выплаты гражданам</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06</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77180</w:t>
            </w:r>
          </w:p>
        </w:tc>
        <w:tc>
          <w:tcPr>
            <w:tcW w:w="516" w:type="dxa"/>
            <w:shd w:val="clear" w:color="auto" w:fill="auto"/>
            <w:noWrap/>
          </w:tcPr>
          <w:p w:rsidR="00525DEC" w:rsidRPr="00D1689A" w:rsidRDefault="00525DEC" w:rsidP="002C3395">
            <w:r w:rsidRPr="00D1689A">
              <w:t>310</w:t>
            </w:r>
          </w:p>
        </w:tc>
        <w:tc>
          <w:tcPr>
            <w:tcW w:w="1066" w:type="dxa"/>
            <w:shd w:val="clear" w:color="auto" w:fill="auto"/>
            <w:noWrap/>
          </w:tcPr>
          <w:p w:rsidR="00525DEC" w:rsidRPr="00D1689A" w:rsidRDefault="00525DEC" w:rsidP="002C3395">
            <w:pPr>
              <w:jc w:val="right"/>
            </w:pPr>
            <w:r w:rsidRPr="00D1689A">
              <w:t>5 794,0</w:t>
            </w:r>
          </w:p>
        </w:tc>
        <w:tc>
          <w:tcPr>
            <w:tcW w:w="1067" w:type="dxa"/>
            <w:shd w:val="clear" w:color="auto" w:fill="auto"/>
            <w:noWrap/>
          </w:tcPr>
          <w:p w:rsidR="00525DEC" w:rsidRPr="00D1689A" w:rsidRDefault="00525DEC" w:rsidP="002C3395">
            <w:pPr>
              <w:jc w:val="right"/>
            </w:pPr>
            <w:r w:rsidRPr="00D1689A">
              <w:t>6 854,9</w:t>
            </w:r>
          </w:p>
        </w:tc>
        <w:tc>
          <w:tcPr>
            <w:tcW w:w="961" w:type="dxa"/>
            <w:shd w:val="clear" w:color="auto" w:fill="auto"/>
            <w:noWrap/>
          </w:tcPr>
          <w:p w:rsidR="00525DEC" w:rsidRPr="00D1689A" w:rsidRDefault="00525DEC" w:rsidP="002C3395">
            <w:pPr>
              <w:jc w:val="right"/>
            </w:pPr>
            <w:r w:rsidRPr="00D1689A">
              <w:t>6 936,5</w:t>
            </w:r>
          </w:p>
        </w:tc>
      </w:tr>
      <w:tr w:rsidR="00525DEC" w:rsidRPr="00D1689A" w:rsidTr="00B1662B">
        <w:trPr>
          <w:trHeight w:val="455"/>
        </w:trPr>
        <w:tc>
          <w:tcPr>
            <w:tcW w:w="3841" w:type="dxa"/>
            <w:shd w:val="clear" w:color="auto" w:fill="auto"/>
          </w:tcPr>
          <w:p w:rsidR="00525DEC" w:rsidRPr="00D1689A" w:rsidRDefault="00525DEC" w:rsidP="002C3395">
            <w:r w:rsidRPr="00D1689A">
              <w:t>Социальные выплаты гражданам, кроме публичных нормативных социальных выплат</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06</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77180</w:t>
            </w:r>
          </w:p>
        </w:tc>
        <w:tc>
          <w:tcPr>
            <w:tcW w:w="516" w:type="dxa"/>
            <w:shd w:val="clear" w:color="auto" w:fill="auto"/>
            <w:noWrap/>
          </w:tcPr>
          <w:p w:rsidR="00525DEC" w:rsidRPr="00D1689A" w:rsidRDefault="00525DEC" w:rsidP="002C3395">
            <w:r w:rsidRPr="00D1689A">
              <w:t>320</w:t>
            </w:r>
          </w:p>
        </w:tc>
        <w:tc>
          <w:tcPr>
            <w:tcW w:w="1066" w:type="dxa"/>
            <w:shd w:val="clear" w:color="auto" w:fill="auto"/>
            <w:noWrap/>
          </w:tcPr>
          <w:p w:rsidR="00525DEC" w:rsidRPr="00D1689A" w:rsidRDefault="00525DEC" w:rsidP="002C3395">
            <w:pPr>
              <w:jc w:val="right"/>
            </w:pPr>
            <w:r w:rsidRPr="00D1689A">
              <w:t>3 572,0</w:t>
            </w:r>
          </w:p>
        </w:tc>
        <w:tc>
          <w:tcPr>
            <w:tcW w:w="1067" w:type="dxa"/>
            <w:shd w:val="clear" w:color="auto" w:fill="auto"/>
            <w:noWrap/>
          </w:tcPr>
          <w:p w:rsidR="00525DEC" w:rsidRPr="00D1689A" w:rsidRDefault="00525DEC" w:rsidP="002C3395">
            <w:pPr>
              <w:jc w:val="right"/>
            </w:pPr>
            <w:r w:rsidRPr="00D1689A">
              <w:t>4 621,7</w:t>
            </w:r>
          </w:p>
        </w:tc>
        <w:tc>
          <w:tcPr>
            <w:tcW w:w="961" w:type="dxa"/>
            <w:shd w:val="clear" w:color="auto" w:fill="auto"/>
            <w:noWrap/>
          </w:tcPr>
          <w:p w:rsidR="00525DEC" w:rsidRPr="00D1689A" w:rsidRDefault="00525DEC" w:rsidP="002C3395">
            <w:pPr>
              <w:jc w:val="right"/>
            </w:pPr>
            <w:r w:rsidRPr="00D1689A">
              <w:t>4 883,4</w:t>
            </w:r>
          </w:p>
        </w:tc>
      </w:tr>
      <w:tr w:rsidR="00525DEC" w:rsidRPr="00D1689A" w:rsidTr="00B1662B">
        <w:trPr>
          <w:trHeight w:val="1194"/>
        </w:trPr>
        <w:tc>
          <w:tcPr>
            <w:tcW w:w="3841" w:type="dxa"/>
            <w:shd w:val="clear" w:color="auto" w:fill="auto"/>
          </w:tcPr>
          <w:p w:rsidR="00525DEC" w:rsidRPr="00D1689A" w:rsidRDefault="00525DEC" w:rsidP="002C3395">
            <w:pPr>
              <w:rPr>
                <w:bCs/>
              </w:rPr>
            </w:pPr>
            <w:r w:rsidRPr="00D1689A">
              <w:rPr>
                <w:bCs/>
              </w:rPr>
              <w:t xml:space="preserve">Муниципальная программа Чамзинского муниципального района Республики Мордовия </w:t>
            </w:r>
            <w:r>
              <w:rPr>
                <w:bCs/>
              </w:rPr>
              <w:t>«</w:t>
            </w:r>
            <w:r w:rsidRPr="00D1689A">
              <w:rPr>
                <w:bCs/>
              </w:rPr>
              <w:t>Обеспечение доступным и комфортным жильем и коммунальными услуга</w:t>
            </w:r>
            <w:r>
              <w:rPr>
                <w:bCs/>
              </w:rPr>
              <w:t>ми граждан Российской Федерации»</w:t>
            </w:r>
            <w:r w:rsidRPr="00D1689A">
              <w:rPr>
                <w:bCs/>
              </w:rPr>
              <w:t xml:space="preserve"> </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2 468,7</w:t>
            </w:r>
          </w:p>
        </w:tc>
        <w:tc>
          <w:tcPr>
            <w:tcW w:w="1067" w:type="dxa"/>
            <w:shd w:val="clear" w:color="auto" w:fill="auto"/>
            <w:noWrap/>
          </w:tcPr>
          <w:p w:rsidR="00525DEC" w:rsidRPr="00D1689A" w:rsidRDefault="00525DEC" w:rsidP="002C3395">
            <w:pPr>
              <w:jc w:val="right"/>
            </w:pPr>
            <w:r w:rsidRPr="00D1689A">
              <w:t>2 468,7</w:t>
            </w:r>
          </w:p>
        </w:tc>
        <w:tc>
          <w:tcPr>
            <w:tcW w:w="961" w:type="dxa"/>
            <w:shd w:val="clear" w:color="auto" w:fill="auto"/>
            <w:noWrap/>
          </w:tcPr>
          <w:p w:rsidR="00525DEC" w:rsidRPr="00D1689A" w:rsidRDefault="00525DEC" w:rsidP="002C3395">
            <w:pPr>
              <w:jc w:val="right"/>
            </w:pPr>
            <w:r w:rsidRPr="00D1689A">
              <w:t>2 468,7</w:t>
            </w:r>
          </w:p>
        </w:tc>
      </w:tr>
      <w:tr w:rsidR="00525DEC" w:rsidRPr="00D1689A" w:rsidTr="00B1662B">
        <w:trPr>
          <w:trHeight w:val="695"/>
        </w:trPr>
        <w:tc>
          <w:tcPr>
            <w:tcW w:w="3841" w:type="dxa"/>
            <w:shd w:val="clear" w:color="auto" w:fill="auto"/>
          </w:tcPr>
          <w:p w:rsidR="00525DEC" w:rsidRPr="00D1689A" w:rsidRDefault="00525DEC" w:rsidP="002C3395">
            <w:r w:rsidRPr="00D1689A">
              <w:t>Подпрограмма «Обеспечение жилыми помещениями детей-сирот и детей, оставшихся без попечения родителей, а также лиц из их числа»</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2 468,7</w:t>
            </w:r>
          </w:p>
        </w:tc>
        <w:tc>
          <w:tcPr>
            <w:tcW w:w="1067" w:type="dxa"/>
            <w:shd w:val="clear" w:color="auto" w:fill="auto"/>
            <w:noWrap/>
          </w:tcPr>
          <w:p w:rsidR="00525DEC" w:rsidRPr="00D1689A" w:rsidRDefault="00525DEC" w:rsidP="002C3395">
            <w:pPr>
              <w:jc w:val="right"/>
            </w:pPr>
            <w:r w:rsidRPr="00D1689A">
              <w:t>2 468,7</w:t>
            </w:r>
          </w:p>
        </w:tc>
        <w:tc>
          <w:tcPr>
            <w:tcW w:w="961" w:type="dxa"/>
            <w:shd w:val="clear" w:color="auto" w:fill="auto"/>
            <w:noWrap/>
          </w:tcPr>
          <w:p w:rsidR="00525DEC" w:rsidRPr="00D1689A" w:rsidRDefault="00525DEC" w:rsidP="002C3395">
            <w:pPr>
              <w:jc w:val="right"/>
            </w:pPr>
            <w:r w:rsidRPr="00D1689A">
              <w:t>2 468,7</w:t>
            </w:r>
          </w:p>
        </w:tc>
      </w:tr>
      <w:tr w:rsidR="00525DEC" w:rsidRPr="00D1689A" w:rsidTr="00B1662B">
        <w:trPr>
          <w:trHeight w:val="836"/>
        </w:trPr>
        <w:tc>
          <w:tcPr>
            <w:tcW w:w="3841" w:type="dxa"/>
            <w:shd w:val="clear" w:color="auto" w:fill="auto"/>
          </w:tcPr>
          <w:p w:rsidR="00525DEC" w:rsidRPr="00D1689A" w:rsidRDefault="00525DEC" w:rsidP="002C3395">
            <w:r w:rsidRPr="00D1689A">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2 468,7</w:t>
            </w:r>
          </w:p>
        </w:tc>
        <w:tc>
          <w:tcPr>
            <w:tcW w:w="1067" w:type="dxa"/>
            <w:shd w:val="clear" w:color="auto" w:fill="auto"/>
            <w:noWrap/>
          </w:tcPr>
          <w:p w:rsidR="00525DEC" w:rsidRPr="00D1689A" w:rsidRDefault="00525DEC" w:rsidP="002C3395">
            <w:pPr>
              <w:jc w:val="right"/>
            </w:pPr>
            <w:r w:rsidRPr="00D1689A">
              <w:t>2 468,7</w:t>
            </w:r>
          </w:p>
        </w:tc>
        <w:tc>
          <w:tcPr>
            <w:tcW w:w="961" w:type="dxa"/>
            <w:shd w:val="clear" w:color="auto" w:fill="auto"/>
            <w:noWrap/>
          </w:tcPr>
          <w:p w:rsidR="00525DEC" w:rsidRPr="00D1689A" w:rsidRDefault="00525DEC" w:rsidP="002C3395">
            <w:pPr>
              <w:jc w:val="right"/>
            </w:pPr>
            <w:r w:rsidRPr="00D1689A">
              <w:t>2 468,7</w:t>
            </w:r>
          </w:p>
        </w:tc>
      </w:tr>
      <w:tr w:rsidR="00525DEC" w:rsidRPr="00D1689A" w:rsidTr="00B1662B">
        <w:trPr>
          <w:trHeight w:val="1421"/>
        </w:trPr>
        <w:tc>
          <w:tcPr>
            <w:tcW w:w="3841" w:type="dxa"/>
            <w:shd w:val="clear" w:color="auto" w:fill="auto"/>
          </w:tcPr>
          <w:p w:rsidR="00525DEC" w:rsidRPr="00D1689A" w:rsidRDefault="00525DEC" w:rsidP="002C3395">
            <w:r w:rsidRPr="00D1689A">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R0000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2 468,7</w:t>
            </w:r>
          </w:p>
        </w:tc>
        <w:tc>
          <w:tcPr>
            <w:tcW w:w="1067" w:type="dxa"/>
            <w:shd w:val="clear" w:color="auto" w:fill="auto"/>
            <w:noWrap/>
          </w:tcPr>
          <w:p w:rsidR="00525DEC" w:rsidRPr="00D1689A" w:rsidRDefault="00525DEC" w:rsidP="002C3395">
            <w:pPr>
              <w:jc w:val="right"/>
            </w:pPr>
            <w:r w:rsidRPr="00D1689A">
              <w:t>2 468,7</w:t>
            </w:r>
          </w:p>
        </w:tc>
        <w:tc>
          <w:tcPr>
            <w:tcW w:w="961" w:type="dxa"/>
            <w:shd w:val="clear" w:color="auto" w:fill="auto"/>
            <w:noWrap/>
          </w:tcPr>
          <w:p w:rsidR="00525DEC" w:rsidRPr="00D1689A" w:rsidRDefault="00525DEC" w:rsidP="002C3395">
            <w:pPr>
              <w:jc w:val="right"/>
            </w:pPr>
            <w:r w:rsidRPr="00D1689A">
              <w:t>2 468,7</w:t>
            </w:r>
          </w:p>
        </w:tc>
      </w:tr>
      <w:tr w:rsidR="00525DEC" w:rsidRPr="00D1689A" w:rsidTr="00B1662B">
        <w:trPr>
          <w:trHeight w:val="1601"/>
        </w:trPr>
        <w:tc>
          <w:tcPr>
            <w:tcW w:w="3841" w:type="dxa"/>
            <w:shd w:val="clear" w:color="auto" w:fill="auto"/>
          </w:tcPr>
          <w:p w:rsidR="00525DEC" w:rsidRPr="00D1689A" w:rsidRDefault="00525DEC" w:rsidP="002C3395">
            <w:r w:rsidRPr="00D1689A">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R0820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2 468,7</w:t>
            </w:r>
          </w:p>
        </w:tc>
        <w:tc>
          <w:tcPr>
            <w:tcW w:w="1067" w:type="dxa"/>
            <w:shd w:val="clear" w:color="auto" w:fill="auto"/>
            <w:noWrap/>
          </w:tcPr>
          <w:p w:rsidR="00525DEC" w:rsidRPr="00D1689A" w:rsidRDefault="00525DEC" w:rsidP="002C3395">
            <w:pPr>
              <w:jc w:val="right"/>
            </w:pPr>
            <w:r w:rsidRPr="00D1689A">
              <w:t>2 468,7</w:t>
            </w:r>
          </w:p>
        </w:tc>
        <w:tc>
          <w:tcPr>
            <w:tcW w:w="961" w:type="dxa"/>
            <w:shd w:val="clear" w:color="auto" w:fill="auto"/>
            <w:noWrap/>
          </w:tcPr>
          <w:p w:rsidR="00525DEC" w:rsidRPr="00D1689A" w:rsidRDefault="00525DEC" w:rsidP="002C3395">
            <w:pPr>
              <w:jc w:val="right"/>
            </w:pPr>
            <w:r w:rsidRPr="00D1689A">
              <w:t>2 468,7</w:t>
            </w:r>
          </w:p>
        </w:tc>
      </w:tr>
      <w:tr w:rsidR="00525DEC" w:rsidRPr="00D1689A" w:rsidTr="00B1662B">
        <w:trPr>
          <w:trHeight w:val="473"/>
        </w:trPr>
        <w:tc>
          <w:tcPr>
            <w:tcW w:w="3841" w:type="dxa"/>
            <w:shd w:val="clear" w:color="auto" w:fill="auto"/>
          </w:tcPr>
          <w:p w:rsidR="00525DEC" w:rsidRPr="00D1689A" w:rsidRDefault="00525DEC" w:rsidP="002C3395">
            <w:r w:rsidRPr="00D1689A">
              <w:t>Капитальные вложения в объекты государственной (муниципальной) собственности</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R0820</w:t>
            </w:r>
          </w:p>
        </w:tc>
        <w:tc>
          <w:tcPr>
            <w:tcW w:w="516" w:type="dxa"/>
            <w:shd w:val="clear" w:color="auto" w:fill="auto"/>
            <w:noWrap/>
          </w:tcPr>
          <w:p w:rsidR="00525DEC" w:rsidRPr="00D1689A" w:rsidRDefault="00525DEC" w:rsidP="002C3395">
            <w:r w:rsidRPr="00D1689A">
              <w:t>400</w:t>
            </w:r>
          </w:p>
        </w:tc>
        <w:tc>
          <w:tcPr>
            <w:tcW w:w="1066" w:type="dxa"/>
            <w:shd w:val="clear" w:color="auto" w:fill="auto"/>
            <w:noWrap/>
          </w:tcPr>
          <w:p w:rsidR="00525DEC" w:rsidRPr="00D1689A" w:rsidRDefault="00525DEC" w:rsidP="002C3395">
            <w:pPr>
              <w:jc w:val="right"/>
            </w:pPr>
            <w:r w:rsidRPr="00D1689A">
              <w:t>2 468,7</w:t>
            </w:r>
          </w:p>
        </w:tc>
        <w:tc>
          <w:tcPr>
            <w:tcW w:w="1067" w:type="dxa"/>
            <w:shd w:val="clear" w:color="auto" w:fill="auto"/>
            <w:noWrap/>
          </w:tcPr>
          <w:p w:rsidR="00525DEC" w:rsidRPr="00D1689A" w:rsidRDefault="00525DEC" w:rsidP="002C3395">
            <w:pPr>
              <w:jc w:val="right"/>
            </w:pPr>
            <w:r w:rsidRPr="00D1689A">
              <w:t>2 468,7</w:t>
            </w:r>
          </w:p>
        </w:tc>
        <w:tc>
          <w:tcPr>
            <w:tcW w:w="961" w:type="dxa"/>
            <w:shd w:val="clear" w:color="auto" w:fill="auto"/>
            <w:noWrap/>
          </w:tcPr>
          <w:p w:rsidR="00525DEC" w:rsidRPr="00D1689A" w:rsidRDefault="00525DEC" w:rsidP="002C3395">
            <w:pPr>
              <w:jc w:val="right"/>
            </w:pPr>
            <w:r w:rsidRPr="00D1689A">
              <w:t>2 468,7</w:t>
            </w:r>
          </w:p>
        </w:tc>
      </w:tr>
      <w:tr w:rsidR="00525DEC" w:rsidRPr="00D1689A" w:rsidTr="00B1662B">
        <w:trPr>
          <w:trHeight w:val="70"/>
        </w:trPr>
        <w:tc>
          <w:tcPr>
            <w:tcW w:w="3841" w:type="dxa"/>
            <w:shd w:val="clear" w:color="auto" w:fill="auto"/>
          </w:tcPr>
          <w:p w:rsidR="00525DEC" w:rsidRPr="00D1689A" w:rsidRDefault="00525DEC" w:rsidP="002C3395">
            <w:r w:rsidRPr="00D1689A">
              <w:t>Бюджетные инвестиции</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04</w:t>
            </w:r>
          </w:p>
        </w:tc>
        <w:tc>
          <w:tcPr>
            <w:tcW w:w="416" w:type="dxa"/>
            <w:shd w:val="clear" w:color="auto" w:fill="auto"/>
            <w:noWrap/>
          </w:tcPr>
          <w:p w:rsidR="00525DEC" w:rsidRPr="00D1689A" w:rsidRDefault="00525DEC" w:rsidP="002C3395">
            <w:r w:rsidRPr="00D1689A">
              <w:t>26</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03</w:t>
            </w:r>
          </w:p>
        </w:tc>
        <w:tc>
          <w:tcPr>
            <w:tcW w:w="750" w:type="dxa"/>
            <w:shd w:val="clear" w:color="auto" w:fill="auto"/>
            <w:noWrap/>
          </w:tcPr>
          <w:p w:rsidR="00525DEC" w:rsidRPr="00D1689A" w:rsidRDefault="00525DEC" w:rsidP="002C3395">
            <w:r w:rsidRPr="00D1689A">
              <w:t>R0820</w:t>
            </w:r>
          </w:p>
        </w:tc>
        <w:tc>
          <w:tcPr>
            <w:tcW w:w="516" w:type="dxa"/>
            <w:shd w:val="clear" w:color="auto" w:fill="auto"/>
            <w:noWrap/>
          </w:tcPr>
          <w:p w:rsidR="00525DEC" w:rsidRPr="00D1689A" w:rsidRDefault="00525DEC" w:rsidP="002C3395">
            <w:r w:rsidRPr="00D1689A">
              <w:t>410</w:t>
            </w:r>
          </w:p>
        </w:tc>
        <w:tc>
          <w:tcPr>
            <w:tcW w:w="1066" w:type="dxa"/>
            <w:shd w:val="clear" w:color="auto" w:fill="auto"/>
            <w:noWrap/>
          </w:tcPr>
          <w:p w:rsidR="00525DEC" w:rsidRPr="00D1689A" w:rsidRDefault="00525DEC" w:rsidP="002C3395">
            <w:pPr>
              <w:jc w:val="right"/>
            </w:pPr>
            <w:r w:rsidRPr="00D1689A">
              <w:t>2 468,7</w:t>
            </w:r>
          </w:p>
        </w:tc>
        <w:tc>
          <w:tcPr>
            <w:tcW w:w="1067" w:type="dxa"/>
            <w:shd w:val="clear" w:color="auto" w:fill="auto"/>
            <w:noWrap/>
          </w:tcPr>
          <w:p w:rsidR="00525DEC" w:rsidRPr="00D1689A" w:rsidRDefault="00525DEC" w:rsidP="002C3395">
            <w:pPr>
              <w:jc w:val="right"/>
            </w:pPr>
            <w:r w:rsidRPr="00D1689A">
              <w:t>2 468,7</w:t>
            </w:r>
          </w:p>
        </w:tc>
        <w:tc>
          <w:tcPr>
            <w:tcW w:w="961" w:type="dxa"/>
            <w:shd w:val="clear" w:color="auto" w:fill="auto"/>
            <w:noWrap/>
          </w:tcPr>
          <w:p w:rsidR="00525DEC" w:rsidRPr="00D1689A" w:rsidRDefault="00525DEC" w:rsidP="002C3395">
            <w:pPr>
              <w:jc w:val="right"/>
            </w:pPr>
            <w:r w:rsidRPr="00D1689A">
              <w:t>2 468,7</w:t>
            </w:r>
          </w:p>
        </w:tc>
      </w:tr>
      <w:tr w:rsidR="00525DEC" w:rsidRPr="00D1689A" w:rsidTr="00B1662B">
        <w:trPr>
          <w:trHeight w:val="75"/>
        </w:trPr>
        <w:tc>
          <w:tcPr>
            <w:tcW w:w="3841" w:type="dxa"/>
            <w:shd w:val="clear" w:color="auto" w:fill="auto"/>
          </w:tcPr>
          <w:p w:rsidR="00525DEC" w:rsidRPr="00D1689A" w:rsidRDefault="00525DEC" w:rsidP="002C3395">
            <w:r w:rsidRPr="00D1689A">
              <w:t>Другие вопросы в области социальной политики</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100,0</w:t>
            </w:r>
          </w:p>
        </w:tc>
        <w:tc>
          <w:tcPr>
            <w:tcW w:w="1067" w:type="dxa"/>
            <w:shd w:val="clear" w:color="auto" w:fill="auto"/>
            <w:noWrap/>
          </w:tcPr>
          <w:p w:rsidR="00525DEC" w:rsidRPr="00D1689A" w:rsidRDefault="00525DEC" w:rsidP="002C3395">
            <w:pPr>
              <w:jc w:val="right"/>
            </w:pPr>
            <w:r w:rsidRPr="00D1689A">
              <w:t>100,0</w:t>
            </w:r>
          </w:p>
        </w:tc>
        <w:tc>
          <w:tcPr>
            <w:tcW w:w="961" w:type="dxa"/>
            <w:shd w:val="clear" w:color="auto" w:fill="auto"/>
            <w:noWrap/>
          </w:tcPr>
          <w:p w:rsidR="00525DEC" w:rsidRPr="00D1689A" w:rsidRDefault="00525DEC" w:rsidP="002C3395">
            <w:pPr>
              <w:jc w:val="right"/>
            </w:pPr>
            <w:r w:rsidRPr="00D1689A">
              <w:t>100,0</w:t>
            </w:r>
          </w:p>
        </w:tc>
      </w:tr>
      <w:tr w:rsidR="00525DEC" w:rsidRPr="00D1689A" w:rsidTr="00B1662B">
        <w:trPr>
          <w:trHeight w:val="139"/>
        </w:trPr>
        <w:tc>
          <w:tcPr>
            <w:tcW w:w="3841" w:type="dxa"/>
            <w:shd w:val="clear" w:color="auto" w:fill="auto"/>
          </w:tcPr>
          <w:p w:rsidR="00525DEC" w:rsidRPr="00D1689A" w:rsidRDefault="00525DEC" w:rsidP="002C3395">
            <w:r>
              <w:t>Муниципальная программа «Социальная поддержка граждан»</w:t>
            </w:r>
            <w:r w:rsidRPr="00D1689A">
              <w:t xml:space="preserve"> на 2017-2022 годы</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100,0</w:t>
            </w:r>
          </w:p>
        </w:tc>
        <w:tc>
          <w:tcPr>
            <w:tcW w:w="1067" w:type="dxa"/>
            <w:shd w:val="clear" w:color="auto" w:fill="auto"/>
            <w:noWrap/>
          </w:tcPr>
          <w:p w:rsidR="00525DEC" w:rsidRPr="00D1689A" w:rsidRDefault="00525DEC" w:rsidP="002C3395">
            <w:pPr>
              <w:jc w:val="right"/>
            </w:pPr>
            <w:r w:rsidRPr="00D1689A">
              <w:t>100,0</w:t>
            </w:r>
          </w:p>
        </w:tc>
        <w:tc>
          <w:tcPr>
            <w:tcW w:w="961" w:type="dxa"/>
            <w:shd w:val="clear" w:color="auto" w:fill="auto"/>
            <w:noWrap/>
          </w:tcPr>
          <w:p w:rsidR="00525DEC" w:rsidRPr="00D1689A" w:rsidRDefault="00525DEC" w:rsidP="002C3395">
            <w:pPr>
              <w:jc w:val="right"/>
            </w:pPr>
            <w:r w:rsidRPr="00D1689A">
              <w:t>100,0</w:t>
            </w:r>
          </w:p>
        </w:tc>
      </w:tr>
      <w:tr w:rsidR="00525DEC" w:rsidRPr="00D1689A" w:rsidTr="00B1662B">
        <w:trPr>
          <w:trHeight w:val="70"/>
        </w:trPr>
        <w:tc>
          <w:tcPr>
            <w:tcW w:w="3841" w:type="dxa"/>
            <w:shd w:val="clear" w:color="auto" w:fill="auto"/>
          </w:tcPr>
          <w:p w:rsidR="00525DEC" w:rsidRPr="00D1689A" w:rsidRDefault="00525DEC" w:rsidP="002C3395">
            <w:r w:rsidRPr="00D1689A">
              <w:t xml:space="preserve">Подпрограмма </w:t>
            </w:r>
            <w:r>
              <w:t>«</w:t>
            </w:r>
            <w:r w:rsidRPr="00D1689A">
              <w:t>Повышение эффективности государственной поддержки социально ориентированных некоммерческих организаций</w:t>
            </w:r>
            <w:r>
              <w:t>»</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100,0</w:t>
            </w:r>
          </w:p>
        </w:tc>
        <w:tc>
          <w:tcPr>
            <w:tcW w:w="1067" w:type="dxa"/>
            <w:shd w:val="clear" w:color="auto" w:fill="auto"/>
            <w:noWrap/>
          </w:tcPr>
          <w:p w:rsidR="00525DEC" w:rsidRPr="00D1689A" w:rsidRDefault="00525DEC" w:rsidP="002C3395">
            <w:pPr>
              <w:jc w:val="right"/>
            </w:pPr>
            <w:r w:rsidRPr="00D1689A">
              <w:t>100,0</w:t>
            </w:r>
          </w:p>
        </w:tc>
        <w:tc>
          <w:tcPr>
            <w:tcW w:w="961" w:type="dxa"/>
            <w:shd w:val="clear" w:color="auto" w:fill="auto"/>
            <w:noWrap/>
          </w:tcPr>
          <w:p w:rsidR="00525DEC" w:rsidRPr="00D1689A" w:rsidRDefault="00525DEC" w:rsidP="002C3395">
            <w:pPr>
              <w:jc w:val="right"/>
            </w:pPr>
            <w:r w:rsidRPr="00D1689A">
              <w:t>100,0</w:t>
            </w:r>
          </w:p>
        </w:tc>
      </w:tr>
      <w:tr w:rsidR="00525DEC" w:rsidRPr="00D1689A" w:rsidTr="00B1662B">
        <w:trPr>
          <w:trHeight w:val="70"/>
        </w:trPr>
        <w:tc>
          <w:tcPr>
            <w:tcW w:w="3841" w:type="dxa"/>
            <w:shd w:val="clear" w:color="auto" w:fill="auto"/>
          </w:tcPr>
          <w:p w:rsidR="00525DEC" w:rsidRPr="00D1689A" w:rsidRDefault="00525DEC" w:rsidP="002C3395">
            <w:r w:rsidRPr="00D1689A">
              <w:t xml:space="preserve">Основное мероприятие </w:t>
            </w:r>
            <w:r>
              <w:t>«</w:t>
            </w:r>
            <w:r w:rsidRPr="00D1689A">
              <w:t>Оказ</w:t>
            </w:r>
            <w:r>
              <w:t>ание финансовой поддержки СОНКО»</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100,0</w:t>
            </w:r>
          </w:p>
        </w:tc>
        <w:tc>
          <w:tcPr>
            <w:tcW w:w="1067" w:type="dxa"/>
            <w:shd w:val="clear" w:color="auto" w:fill="auto"/>
            <w:noWrap/>
          </w:tcPr>
          <w:p w:rsidR="00525DEC" w:rsidRPr="00D1689A" w:rsidRDefault="00525DEC" w:rsidP="002C3395">
            <w:pPr>
              <w:jc w:val="right"/>
            </w:pPr>
            <w:r w:rsidRPr="00D1689A">
              <w:t>100,0</w:t>
            </w:r>
          </w:p>
        </w:tc>
        <w:tc>
          <w:tcPr>
            <w:tcW w:w="961" w:type="dxa"/>
            <w:shd w:val="clear" w:color="auto" w:fill="auto"/>
            <w:noWrap/>
          </w:tcPr>
          <w:p w:rsidR="00525DEC" w:rsidRPr="00D1689A" w:rsidRDefault="00525DEC" w:rsidP="002C3395">
            <w:pPr>
              <w:jc w:val="right"/>
            </w:pPr>
            <w:r w:rsidRPr="00D1689A">
              <w:t>100,0</w:t>
            </w:r>
          </w:p>
        </w:tc>
      </w:tr>
      <w:tr w:rsidR="00525DEC" w:rsidRPr="00D1689A" w:rsidTr="00B1662B">
        <w:trPr>
          <w:trHeight w:val="963"/>
        </w:trPr>
        <w:tc>
          <w:tcPr>
            <w:tcW w:w="3841" w:type="dxa"/>
            <w:shd w:val="clear" w:color="auto" w:fill="auto"/>
          </w:tcPr>
          <w:p w:rsidR="00525DEC" w:rsidRPr="00D1689A" w:rsidRDefault="00525DEC" w:rsidP="002C3395">
            <w:r w:rsidRPr="00D1689A">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91000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100,0</w:t>
            </w:r>
          </w:p>
        </w:tc>
        <w:tc>
          <w:tcPr>
            <w:tcW w:w="1067" w:type="dxa"/>
            <w:shd w:val="clear" w:color="auto" w:fill="auto"/>
            <w:noWrap/>
          </w:tcPr>
          <w:p w:rsidR="00525DEC" w:rsidRPr="00D1689A" w:rsidRDefault="00525DEC" w:rsidP="002C3395">
            <w:pPr>
              <w:jc w:val="right"/>
            </w:pPr>
            <w:r w:rsidRPr="00D1689A">
              <w:t>100,0</w:t>
            </w:r>
          </w:p>
        </w:tc>
        <w:tc>
          <w:tcPr>
            <w:tcW w:w="961" w:type="dxa"/>
            <w:shd w:val="clear" w:color="auto" w:fill="auto"/>
            <w:noWrap/>
          </w:tcPr>
          <w:p w:rsidR="00525DEC" w:rsidRPr="00D1689A" w:rsidRDefault="00525DEC" w:rsidP="002C3395">
            <w:pPr>
              <w:jc w:val="right"/>
            </w:pPr>
            <w:r w:rsidRPr="00D1689A">
              <w:t>100,0</w:t>
            </w:r>
          </w:p>
        </w:tc>
      </w:tr>
      <w:tr w:rsidR="00525DEC" w:rsidRPr="00D1689A" w:rsidTr="00B1662B">
        <w:trPr>
          <w:trHeight w:val="536"/>
        </w:trPr>
        <w:tc>
          <w:tcPr>
            <w:tcW w:w="3841" w:type="dxa"/>
            <w:shd w:val="clear" w:color="auto" w:fill="auto"/>
          </w:tcPr>
          <w:p w:rsidR="00525DEC" w:rsidRPr="00D1689A" w:rsidRDefault="00525DEC" w:rsidP="002C3395">
            <w:r w:rsidRPr="00D1689A">
              <w:t>Субсидии на поддержку социально ориентированных некоммерческих организаций</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91010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100,0</w:t>
            </w:r>
          </w:p>
        </w:tc>
        <w:tc>
          <w:tcPr>
            <w:tcW w:w="1067" w:type="dxa"/>
            <w:shd w:val="clear" w:color="auto" w:fill="auto"/>
            <w:noWrap/>
          </w:tcPr>
          <w:p w:rsidR="00525DEC" w:rsidRPr="00D1689A" w:rsidRDefault="00525DEC" w:rsidP="002C3395">
            <w:pPr>
              <w:jc w:val="right"/>
            </w:pPr>
            <w:r w:rsidRPr="00D1689A">
              <w:t>100,0</w:t>
            </w:r>
          </w:p>
        </w:tc>
        <w:tc>
          <w:tcPr>
            <w:tcW w:w="961" w:type="dxa"/>
            <w:shd w:val="clear" w:color="auto" w:fill="auto"/>
            <w:noWrap/>
          </w:tcPr>
          <w:p w:rsidR="00525DEC" w:rsidRPr="00D1689A" w:rsidRDefault="00525DEC" w:rsidP="002C3395">
            <w:pPr>
              <w:jc w:val="right"/>
            </w:pPr>
            <w:r w:rsidRPr="00D1689A">
              <w:t>100,0</w:t>
            </w:r>
          </w:p>
        </w:tc>
      </w:tr>
      <w:tr w:rsidR="00525DEC" w:rsidRPr="00D1689A" w:rsidTr="00B1662B">
        <w:trPr>
          <w:trHeight w:val="70"/>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91010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100,0</w:t>
            </w:r>
          </w:p>
        </w:tc>
        <w:tc>
          <w:tcPr>
            <w:tcW w:w="1067" w:type="dxa"/>
            <w:shd w:val="clear" w:color="auto" w:fill="auto"/>
            <w:noWrap/>
          </w:tcPr>
          <w:p w:rsidR="00525DEC" w:rsidRPr="00D1689A" w:rsidRDefault="00525DEC" w:rsidP="002C3395">
            <w:pPr>
              <w:jc w:val="right"/>
            </w:pPr>
            <w:r w:rsidRPr="00D1689A">
              <w:t>100,0</w:t>
            </w:r>
          </w:p>
        </w:tc>
        <w:tc>
          <w:tcPr>
            <w:tcW w:w="961" w:type="dxa"/>
            <w:shd w:val="clear" w:color="auto" w:fill="auto"/>
            <w:noWrap/>
          </w:tcPr>
          <w:p w:rsidR="00525DEC" w:rsidRPr="00D1689A" w:rsidRDefault="00525DEC" w:rsidP="002C3395">
            <w:pPr>
              <w:jc w:val="right"/>
            </w:pPr>
            <w:r w:rsidRPr="00D1689A">
              <w:t>100,0</w:t>
            </w:r>
          </w:p>
        </w:tc>
      </w:tr>
      <w:tr w:rsidR="00525DEC" w:rsidRPr="00D1689A" w:rsidTr="00B1662B">
        <w:trPr>
          <w:trHeight w:val="395"/>
        </w:trPr>
        <w:tc>
          <w:tcPr>
            <w:tcW w:w="3841" w:type="dxa"/>
            <w:shd w:val="clear" w:color="auto" w:fill="auto"/>
          </w:tcPr>
          <w:p w:rsidR="00525DEC" w:rsidRPr="00D1689A" w:rsidRDefault="00525DEC" w:rsidP="002C3395">
            <w:r w:rsidRPr="00D1689A">
              <w:t>Субсидии некоммерческим организациям (за исключением государственных учреждений)</w:t>
            </w:r>
          </w:p>
        </w:tc>
        <w:tc>
          <w:tcPr>
            <w:tcW w:w="416" w:type="dxa"/>
            <w:shd w:val="clear" w:color="auto" w:fill="auto"/>
            <w:noWrap/>
          </w:tcPr>
          <w:p w:rsidR="00525DEC" w:rsidRPr="00D1689A" w:rsidRDefault="00525DEC" w:rsidP="002C3395">
            <w:r w:rsidRPr="00D1689A">
              <w:t>10</w:t>
            </w:r>
          </w:p>
        </w:tc>
        <w:tc>
          <w:tcPr>
            <w:tcW w:w="472"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91010</w:t>
            </w:r>
          </w:p>
        </w:tc>
        <w:tc>
          <w:tcPr>
            <w:tcW w:w="516" w:type="dxa"/>
            <w:shd w:val="clear" w:color="auto" w:fill="auto"/>
            <w:noWrap/>
          </w:tcPr>
          <w:p w:rsidR="00525DEC" w:rsidRPr="00D1689A" w:rsidRDefault="00525DEC" w:rsidP="002C3395">
            <w:r w:rsidRPr="00D1689A">
              <w:t>630</w:t>
            </w:r>
          </w:p>
        </w:tc>
        <w:tc>
          <w:tcPr>
            <w:tcW w:w="1066" w:type="dxa"/>
            <w:shd w:val="clear" w:color="auto" w:fill="auto"/>
            <w:noWrap/>
          </w:tcPr>
          <w:p w:rsidR="00525DEC" w:rsidRPr="00D1689A" w:rsidRDefault="00525DEC" w:rsidP="002C3395">
            <w:pPr>
              <w:jc w:val="right"/>
            </w:pPr>
            <w:r w:rsidRPr="00D1689A">
              <w:t>100,0</w:t>
            </w:r>
          </w:p>
        </w:tc>
        <w:tc>
          <w:tcPr>
            <w:tcW w:w="1067" w:type="dxa"/>
            <w:shd w:val="clear" w:color="auto" w:fill="auto"/>
            <w:noWrap/>
          </w:tcPr>
          <w:p w:rsidR="00525DEC" w:rsidRPr="00D1689A" w:rsidRDefault="00525DEC" w:rsidP="002C3395">
            <w:pPr>
              <w:jc w:val="right"/>
            </w:pPr>
            <w:r w:rsidRPr="00D1689A">
              <w:t>100,0</w:t>
            </w:r>
          </w:p>
        </w:tc>
        <w:tc>
          <w:tcPr>
            <w:tcW w:w="961" w:type="dxa"/>
            <w:shd w:val="clear" w:color="auto" w:fill="auto"/>
            <w:noWrap/>
          </w:tcPr>
          <w:p w:rsidR="00525DEC" w:rsidRPr="00D1689A" w:rsidRDefault="00525DEC" w:rsidP="002C3395">
            <w:pPr>
              <w:jc w:val="right"/>
            </w:pPr>
            <w:r w:rsidRPr="00D1689A">
              <w:t>100,0</w:t>
            </w:r>
          </w:p>
        </w:tc>
      </w:tr>
      <w:tr w:rsidR="00525DEC" w:rsidRPr="00D1689A" w:rsidTr="00B1662B">
        <w:trPr>
          <w:trHeight w:val="70"/>
        </w:trPr>
        <w:tc>
          <w:tcPr>
            <w:tcW w:w="3841" w:type="dxa"/>
            <w:shd w:val="clear" w:color="auto" w:fill="auto"/>
          </w:tcPr>
          <w:p w:rsidR="00525DEC" w:rsidRPr="00D1689A" w:rsidRDefault="00525DEC" w:rsidP="002C3395">
            <w:r w:rsidRPr="00D1689A">
              <w:t>Физическая культура и спорт</w:t>
            </w:r>
          </w:p>
        </w:tc>
        <w:tc>
          <w:tcPr>
            <w:tcW w:w="416" w:type="dxa"/>
            <w:shd w:val="clear" w:color="auto" w:fill="auto"/>
            <w:noWrap/>
          </w:tcPr>
          <w:p w:rsidR="00525DEC" w:rsidRPr="00D1689A" w:rsidRDefault="00525DEC" w:rsidP="002C3395">
            <w:r w:rsidRPr="00D1689A">
              <w:t>11</w:t>
            </w:r>
          </w:p>
        </w:tc>
        <w:tc>
          <w:tcPr>
            <w:tcW w:w="472"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500,0</w:t>
            </w:r>
          </w:p>
        </w:tc>
        <w:tc>
          <w:tcPr>
            <w:tcW w:w="1067" w:type="dxa"/>
            <w:shd w:val="clear" w:color="auto" w:fill="auto"/>
            <w:noWrap/>
          </w:tcPr>
          <w:p w:rsidR="00525DEC" w:rsidRPr="00D1689A" w:rsidRDefault="00525DEC" w:rsidP="002C3395">
            <w:pPr>
              <w:jc w:val="right"/>
            </w:pPr>
            <w:r w:rsidRPr="00D1689A">
              <w:t>500,0</w:t>
            </w:r>
          </w:p>
        </w:tc>
        <w:tc>
          <w:tcPr>
            <w:tcW w:w="961" w:type="dxa"/>
            <w:shd w:val="clear" w:color="auto" w:fill="auto"/>
            <w:noWrap/>
          </w:tcPr>
          <w:p w:rsidR="00525DEC" w:rsidRPr="00D1689A" w:rsidRDefault="00525DEC" w:rsidP="002C3395">
            <w:pPr>
              <w:jc w:val="right"/>
            </w:pPr>
            <w:r w:rsidRPr="00D1689A">
              <w:t>500,0</w:t>
            </w:r>
          </w:p>
        </w:tc>
      </w:tr>
      <w:tr w:rsidR="00525DEC" w:rsidRPr="00D1689A" w:rsidTr="00B1662B">
        <w:trPr>
          <w:trHeight w:val="70"/>
        </w:trPr>
        <w:tc>
          <w:tcPr>
            <w:tcW w:w="3841" w:type="dxa"/>
            <w:shd w:val="clear" w:color="auto" w:fill="auto"/>
          </w:tcPr>
          <w:p w:rsidR="00525DEC" w:rsidRPr="00D1689A" w:rsidRDefault="00525DEC" w:rsidP="002C3395">
            <w:r w:rsidRPr="00D1689A">
              <w:t>Физическая культура</w:t>
            </w:r>
          </w:p>
        </w:tc>
        <w:tc>
          <w:tcPr>
            <w:tcW w:w="416" w:type="dxa"/>
            <w:shd w:val="clear" w:color="auto" w:fill="auto"/>
            <w:noWrap/>
          </w:tcPr>
          <w:p w:rsidR="00525DEC" w:rsidRPr="00D1689A" w:rsidRDefault="00525DEC" w:rsidP="002C3395">
            <w:r w:rsidRPr="00D1689A">
              <w:t>11</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500,0</w:t>
            </w:r>
          </w:p>
        </w:tc>
        <w:tc>
          <w:tcPr>
            <w:tcW w:w="1067" w:type="dxa"/>
            <w:shd w:val="clear" w:color="auto" w:fill="auto"/>
            <w:noWrap/>
          </w:tcPr>
          <w:p w:rsidR="00525DEC" w:rsidRPr="00D1689A" w:rsidRDefault="00525DEC" w:rsidP="002C3395">
            <w:pPr>
              <w:jc w:val="right"/>
            </w:pPr>
            <w:r w:rsidRPr="00D1689A">
              <w:t>500,0</w:t>
            </w:r>
          </w:p>
        </w:tc>
        <w:tc>
          <w:tcPr>
            <w:tcW w:w="961" w:type="dxa"/>
            <w:shd w:val="clear" w:color="auto" w:fill="auto"/>
            <w:noWrap/>
          </w:tcPr>
          <w:p w:rsidR="00525DEC" w:rsidRPr="00D1689A" w:rsidRDefault="00525DEC" w:rsidP="002C3395">
            <w:pPr>
              <w:jc w:val="right"/>
            </w:pPr>
            <w:r w:rsidRPr="00D1689A">
              <w:t>500,0</w:t>
            </w:r>
          </w:p>
        </w:tc>
      </w:tr>
      <w:tr w:rsidR="00525DEC" w:rsidRPr="00D1689A" w:rsidTr="00B1662B">
        <w:trPr>
          <w:trHeight w:val="465"/>
        </w:trPr>
        <w:tc>
          <w:tcPr>
            <w:tcW w:w="3841"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2016-2021 годы»</w:t>
            </w:r>
          </w:p>
        </w:tc>
        <w:tc>
          <w:tcPr>
            <w:tcW w:w="416" w:type="dxa"/>
            <w:shd w:val="clear" w:color="auto" w:fill="auto"/>
            <w:noWrap/>
          </w:tcPr>
          <w:p w:rsidR="00525DEC" w:rsidRPr="00D1689A" w:rsidRDefault="00525DEC" w:rsidP="002C3395">
            <w:r w:rsidRPr="00D1689A">
              <w:t>11</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500,0</w:t>
            </w:r>
          </w:p>
        </w:tc>
        <w:tc>
          <w:tcPr>
            <w:tcW w:w="1067" w:type="dxa"/>
            <w:shd w:val="clear" w:color="auto" w:fill="auto"/>
            <w:noWrap/>
          </w:tcPr>
          <w:p w:rsidR="00525DEC" w:rsidRPr="00D1689A" w:rsidRDefault="00525DEC" w:rsidP="002C3395">
            <w:pPr>
              <w:jc w:val="right"/>
            </w:pPr>
            <w:r w:rsidRPr="00D1689A">
              <w:t>500,0</w:t>
            </w:r>
          </w:p>
        </w:tc>
        <w:tc>
          <w:tcPr>
            <w:tcW w:w="961" w:type="dxa"/>
            <w:shd w:val="clear" w:color="auto" w:fill="auto"/>
            <w:noWrap/>
          </w:tcPr>
          <w:p w:rsidR="00525DEC" w:rsidRPr="00D1689A" w:rsidRDefault="00525DEC" w:rsidP="002C3395">
            <w:pPr>
              <w:jc w:val="right"/>
            </w:pPr>
            <w:r w:rsidRPr="00D1689A">
              <w:t>500,0</w:t>
            </w:r>
          </w:p>
        </w:tc>
      </w:tr>
      <w:tr w:rsidR="00525DEC" w:rsidRPr="00D1689A" w:rsidTr="00B1662B">
        <w:trPr>
          <w:trHeight w:val="70"/>
        </w:trPr>
        <w:tc>
          <w:tcPr>
            <w:tcW w:w="3841" w:type="dxa"/>
            <w:shd w:val="clear" w:color="auto" w:fill="auto"/>
          </w:tcPr>
          <w:p w:rsidR="00525DEC" w:rsidRPr="00D1689A" w:rsidRDefault="00525DEC" w:rsidP="002C3395">
            <w:r w:rsidRPr="00D1689A">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416" w:type="dxa"/>
            <w:shd w:val="clear" w:color="auto" w:fill="auto"/>
            <w:noWrap/>
          </w:tcPr>
          <w:p w:rsidR="00525DEC" w:rsidRPr="00D1689A" w:rsidRDefault="00525DEC" w:rsidP="002C3395">
            <w:r w:rsidRPr="00D1689A">
              <w:t>11</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450,0</w:t>
            </w:r>
          </w:p>
        </w:tc>
        <w:tc>
          <w:tcPr>
            <w:tcW w:w="1067" w:type="dxa"/>
            <w:shd w:val="clear" w:color="auto" w:fill="auto"/>
            <w:noWrap/>
          </w:tcPr>
          <w:p w:rsidR="00525DEC" w:rsidRPr="00D1689A" w:rsidRDefault="00525DEC" w:rsidP="002C3395">
            <w:pPr>
              <w:jc w:val="right"/>
            </w:pPr>
            <w:r w:rsidRPr="00D1689A">
              <w:t>450,0</w:t>
            </w:r>
          </w:p>
        </w:tc>
        <w:tc>
          <w:tcPr>
            <w:tcW w:w="961" w:type="dxa"/>
            <w:shd w:val="clear" w:color="auto" w:fill="auto"/>
            <w:noWrap/>
          </w:tcPr>
          <w:p w:rsidR="00525DEC" w:rsidRPr="00D1689A" w:rsidRDefault="00525DEC" w:rsidP="002C3395">
            <w:pPr>
              <w:jc w:val="right"/>
            </w:pPr>
            <w:r w:rsidRPr="00D1689A">
              <w:t>450,0</w:t>
            </w:r>
          </w:p>
        </w:tc>
      </w:tr>
      <w:tr w:rsidR="00525DEC" w:rsidRPr="00D1689A" w:rsidTr="00B1662B">
        <w:trPr>
          <w:trHeight w:val="70"/>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11</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450,0</w:t>
            </w:r>
          </w:p>
        </w:tc>
        <w:tc>
          <w:tcPr>
            <w:tcW w:w="1067" w:type="dxa"/>
            <w:shd w:val="clear" w:color="auto" w:fill="auto"/>
            <w:noWrap/>
          </w:tcPr>
          <w:p w:rsidR="00525DEC" w:rsidRPr="00D1689A" w:rsidRDefault="00525DEC" w:rsidP="002C3395">
            <w:pPr>
              <w:jc w:val="right"/>
            </w:pPr>
            <w:r w:rsidRPr="00D1689A">
              <w:t>450,0</w:t>
            </w:r>
          </w:p>
        </w:tc>
        <w:tc>
          <w:tcPr>
            <w:tcW w:w="961" w:type="dxa"/>
            <w:shd w:val="clear" w:color="auto" w:fill="auto"/>
            <w:noWrap/>
          </w:tcPr>
          <w:p w:rsidR="00525DEC" w:rsidRPr="00D1689A" w:rsidRDefault="00525DEC" w:rsidP="002C3395">
            <w:pPr>
              <w:jc w:val="right"/>
            </w:pPr>
            <w:r w:rsidRPr="00D1689A">
              <w:t>450,0</w:t>
            </w:r>
          </w:p>
        </w:tc>
      </w:tr>
      <w:tr w:rsidR="00525DEC" w:rsidRPr="00D1689A" w:rsidTr="00B1662B">
        <w:trPr>
          <w:trHeight w:val="230"/>
        </w:trPr>
        <w:tc>
          <w:tcPr>
            <w:tcW w:w="3841" w:type="dxa"/>
            <w:shd w:val="clear" w:color="auto" w:fill="auto"/>
          </w:tcPr>
          <w:p w:rsidR="00525DEC" w:rsidRPr="00D1689A" w:rsidRDefault="00525DEC" w:rsidP="002C3395">
            <w:r w:rsidRPr="00D1689A">
              <w:t>Мероприятия в области спорта и физической культуры</w:t>
            </w:r>
          </w:p>
        </w:tc>
        <w:tc>
          <w:tcPr>
            <w:tcW w:w="416" w:type="dxa"/>
            <w:shd w:val="clear" w:color="auto" w:fill="auto"/>
            <w:noWrap/>
          </w:tcPr>
          <w:p w:rsidR="00525DEC" w:rsidRPr="00D1689A" w:rsidRDefault="00525DEC" w:rsidP="002C3395">
            <w:r w:rsidRPr="00D1689A">
              <w:t>11</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42040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450,0</w:t>
            </w:r>
          </w:p>
        </w:tc>
        <w:tc>
          <w:tcPr>
            <w:tcW w:w="1067" w:type="dxa"/>
            <w:shd w:val="clear" w:color="auto" w:fill="auto"/>
            <w:noWrap/>
          </w:tcPr>
          <w:p w:rsidR="00525DEC" w:rsidRPr="00D1689A" w:rsidRDefault="00525DEC" w:rsidP="002C3395">
            <w:pPr>
              <w:jc w:val="right"/>
            </w:pPr>
            <w:r w:rsidRPr="00D1689A">
              <w:t>450,0</w:t>
            </w:r>
          </w:p>
        </w:tc>
        <w:tc>
          <w:tcPr>
            <w:tcW w:w="961" w:type="dxa"/>
            <w:shd w:val="clear" w:color="auto" w:fill="auto"/>
            <w:noWrap/>
          </w:tcPr>
          <w:p w:rsidR="00525DEC" w:rsidRPr="00D1689A" w:rsidRDefault="00525DEC" w:rsidP="002C3395">
            <w:pPr>
              <w:jc w:val="right"/>
            </w:pPr>
            <w:r w:rsidRPr="00D1689A">
              <w:t>450,0</w:t>
            </w:r>
          </w:p>
        </w:tc>
      </w:tr>
      <w:tr w:rsidR="00525DEC" w:rsidRPr="00D1689A" w:rsidTr="00B1662B">
        <w:trPr>
          <w:trHeight w:val="70"/>
        </w:trPr>
        <w:tc>
          <w:tcPr>
            <w:tcW w:w="3841" w:type="dxa"/>
            <w:shd w:val="clear" w:color="auto" w:fill="auto"/>
          </w:tcPr>
          <w:p w:rsidR="00525DEC" w:rsidRPr="00D1689A" w:rsidRDefault="00525DEC" w:rsidP="002C3395">
            <w:r w:rsidRPr="00D168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tcPr>
          <w:p w:rsidR="00525DEC" w:rsidRPr="00D1689A" w:rsidRDefault="00525DEC" w:rsidP="002C3395">
            <w:r w:rsidRPr="00D1689A">
              <w:t>11</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42040</w:t>
            </w:r>
          </w:p>
        </w:tc>
        <w:tc>
          <w:tcPr>
            <w:tcW w:w="516" w:type="dxa"/>
            <w:shd w:val="clear" w:color="auto" w:fill="auto"/>
            <w:noWrap/>
          </w:tcPr>
          <w:p w:rsidR="00525DEC" w:rsidRPr="00D1689A" w:rsidRDefault="00525DEC" w:rsidP="002C3395">
            <w:r w:rsidRPr="00D1689A">
              <w:t>100</w:t>
            </w:r>
          </w:p>
        </w:tc>
        <w:tc>
          <w:tcPr>
            <w:tcW w:w="1066" w:type="dxa"/>
            <w:shd w:val="clear" w:color="auto" w:fill="auto"/>
            <w:noWrap/>
          </w:tcPr>
          <w:p w:rsidR="00525DEC" w:rsidRPr="00D1689A" w:rsidRDefault="00525DEC" w:rsidP="002C3395">
            <w:pPr>
              <w:jc w:val="right"/>
            </w:pPr>
            <w:r w:rsidRPr="00D1689A">
              <w:t>1</w:t>
            </w:r>
            <w:r>
              <w:t>76,5</w:t>
            </w:r>
          </w:p>
        </w:tc>
        <w:tc>
          <w:tcPr>
            <w:tcW w:w="1067" w:type="dxa"/>
            <w:shd w:val="clear" w:color="auto" w:fill="auto"/>
            <w:noWrap/>
          </w:tcPr>
          <w:p w:rsidR="00525DEC" w:rsidRPr="00D1689A" w:rsidRDefault="00525DEC" w:rsidP="002C3395">
            <w:pPr>
              <w:jc w:val="right"/>
            </w:pPr>
            <w:r w:rsidRPr="00D1689A">
              <w:t>180,0</w:t>
            </w:r>
          </w:p>
        </w:tc>
        <w:tc>
          <w:tcPr>
            <w:tcW w:w="961" w:type="dxa"/>
            <w:shd w:val="clear" w:color="auto" w:fill="auto"/>
            <w:noWrap/>
          </w:tcPr>
          <w:p w:rsidR="00525DEC" w:rsidRPr="00D1689A" w:rsidRDefault="00525DEC" w:rsidP="002C3395">
            <w:pPr>
              <w:jc w:val="right"/>
            </w:pPr>
            <w:r w:rsidRPr="00D1689A">
              <w:t>180,0</w:t>
            </w:r>
          </w:p>
        </w:tc>
      </w:tr>
      <w:tr w:rsidR="00525DEC" w:rsidRPr="00D1689A" w:rsidTr="00B1662B">
        <w:trPr>
          <w:trHeight w:val="285"/>
        </w:trPr>
        <w:tc>
          <w:tcPr>
            <w:tcW w:w="3841" w:type="dxa"/>
            <w:shd w:val="clear" w:color="auto" w:fill="auto"/>
          </w:tcPr>
          <w:p w:rsidR="00525DEC" w:rsidRPr="00D1689A" w:rsidRDefault="00525DEC" w:rsidP="002C3395">
            <w:r w:rsidRPr="00D1689A">
              <w:t>Расходы на выплаты персоналу казенных учреждений</w:t>
            </w:r>
          </w:p>
        </w:tc>
        <w:tc>
          <w:tcPr>
            <w:tcW w:w="416" w:type="dxa"/>
            <w:shd w:val="clear" w:color="auto" w:fill="auto"/>
            <w:noWrap/>
          </w:tcPr>
          <w:p w:rsidR="00525DEC" w:rsidRPr="00D1689A" w:rsidRDefault="00525DEC" w:rsidP="002C3395">
            <w:r w:rsidRPr="00D1689A">
              <w:t>11</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42040</w:t>
            </w:r>
          </w:p>
        </w:tc>
        <w:tc>
          <w:tcPr>
            <w:tcW w:w="516" w:type="dxa"/>
            <w:shd w:val="clear" w:color="auto" w:fill="auto"/>
            <w:noWrap/>
          </w:tcPr>
          <w:p w:rsidR="00525DEC" w:rsidRPr="00D1689A" w:rsidRDefault="00525DEC" w:rsidP="002C3395">
            <w:r w:rsidRPr="00D1689A">
              <w:t>110</w:t>
            </w:r>
          </w:p>
        </w:tc>
        <w:tc>
          <w:tcPr>
            <w:tcW w:w="1066" w:type="dxa"/>
            <w:shd w:val="clear" w:color="auto" w:fill="auto"/>
            <w:noWrap/>
          </w:tcPr>
          <w:p w:rsidR="00525DEC" w:rsidRPr="00D1689A" w:rsidRDefault="00525DEC" w:rsidP="002C3395">
            <w:pPr>
              <w:jc w:val="right"/>
            </w:pPr>
            <w:r w:rsidRPr="00D1689A">
              <w:t>1</w:t>
            </w:r>
            <w:r>
              <w:t>76,5</w:t>
            </w:r>
          </w:p>
        </w:tc>
        <w:tc>
          <w:tcPr>
            <w:tcW w:w="1067" w:type="dxa"/>
            <w:shd w:val="clear" w:color="auto" w:fill="auto"/>
            <w:noWrap/>
          </w:tcPr>
          <w:p w:rsidR="00525DEC" w:rsidRPr="00D1689A" w:rsidRDefault="00525DEC" w:rsidP="002C3395">
            <w:pPr>
              <w:jc w:val="right"/>
            </w:pPr>
            <w:r w:rsidRPr="00D1689A">
              <w:t>180,0</w:t>
            </w:r>
          </w:p>
        </w:tc>
        <w:tc>
          <w:tcPr>
            <w:tcW w:w="961" w:type="dxa"/>
            <w:shd w:val="clear" w:color="auto" w:fill="auto"/>
            <w:noWrap/>
          </w:tcPr>
          <w:p w:rsidR="00525DEC" w:rsidRPr="00D1689A" w:rsidRDefault="00525DEC" w:rsidP="002C3395">
            <w:pPr>
              <w:jc w:val="right"/>
            </w:pPr>
            <w:r w:rsidRPr="00D1689A">
              <w:t>180,0</w:t>
            </w:r>
          </w:p>
        </w:tc>
      </w:tr>
      <w:tr w:rsidR="00525DEC" w:rsidRPr="00D1689A" w:rsidTr="00B1662B">
        <w:trPr>
          <w:trHeight w:val="362"/>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11</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42040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27</w:t>
            </w:r>
            <w:r>
              <w:t>3,5</w:t>
            </w:r>
          </w:p>
        </w:tc>
        <w:tc>
          <w:tcPr>
            <w:tcW w:w="1067" w:type="dxa"/>
            <w:shd w:val="clear" w:color="auto" w:fill="auto"/>
            <w:noWrap/>
          </w:tcPr>
          <w:p w:rsidR="00525DEC" w:rsidRPr="00D1689A" w:rsidRDefault="00525DEC" w:rsidP="002C3395">
            <w:pPr>
              <w:jc w:val="right"/>
            </w:pPr>
            <w:r w:rsidRPr="00D1689A">
              <w:t>270,0</w:t>
            </w:r>
          </w:p>
        </w:tc>
        <w:tc>
          <w:tcPr>
            <w:tcW w:w="961" w:type="dxa"/>
            <w:shd w:val="clear" w:color="auto" w:fill="auto"/>
            <w:noWrap/>
          </w:tcPr>
          <w:p w:rsidR="00525DEC" w:rsidRPr="00D1689A" w:rsidRDefault="00525DEC" w:rsidP="002C3395">
            <w:pPr>
              <w:jc w:val="right"/>
            </w:pPr>
            <w:r w:rsidRPr="00D1689A">
              <w:t>270,0</w:t>
            </w:r>
          </w:p>
        </w:tc>
      </w:tr>
      <w:tr w:rsidR="00525DEC" w:rsidRPr="00D1689A" w:rsidTr="00B1662B">
        <w:trPr>
          <w:trHeight w:val="367"/>
        </w:trPr>
        <w:tc>
          <w:tcPr>
            <w:tcW w:w="3841" w:type="dxa"/>
            <w:shd w:val="clear" w:color="auto" w:fill="auto"/>
          </w:tcPr>
          <w:p w:rsidR="00525DEC" w:rsidRPr="00D1689A" w:rsidRDefault="00525DEC" w:rsidP="002C3395">
            <w:r w:rsidRPr="00D1689A">
              <w:lastRenderedPageBreak/>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11</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42040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t>273,5</w:t>
            </w:r>
          </w:p>
        </w:tc>
        <w:tc>
          <w:tcPr>
            <w:tcW w:w="1067" w:type="dxa"/>
            <w:shd w:val="clear" w:color="auto" w:fill="auto"/>
            <w:noWrap/>
          </w:tcPr>
          <w:p w:rsidR="00525DEC" w:rsidRPr="00D1689A" w:rsidRDefault="00525DEC" w:rsidP="002C3395">
            <w:pPr>
              <w:jc w:val="right"/>
            </w:pPr>
            <w:r w:rsidRPr="00D1689A">
              <w:t>270,0</w:t>
            </w:r>
          </w:p>
        </w:tc>
        <w:tc>
          <w:tcPr>
            <w:tcW w:w="961" w:type="dxa"/>
            <w:shd w:val="clear" w:color="auto" w:fill="auto"/>
            <w:noWrap/>
          </w:tcPr>
          <w:p w:rsidR="00525DEC" w:rsidRPr="00D1689A" w:rsidRDefault="00525DEC" w:rsidP="002C3395">
            <w:pPr>
              <w:jc w:val="right"/>
            </w:pPr>
            <w:r w:rsidRPr="00D1689A">
              <w:t>270,0</w:t>
            </w:r>
          </w:p>
        </w:tc>
      </w:tr>
      <w:tr w:rsidR="00525DEC" w:rsidRPr="00D1689A" w:rsidTr="00B1662B">
        <w:trPr>
          <w:trHeight w:val="940"/>
        </w:trPr>
        <w:tc>
          <w:tcPr>
            <w:tcW w:w="3841" w:type="dxa"/>
            <w:shd w:val="clear" w:color="auto" w:fill="auto"/>
          </w:tcPr>
          <w:p w:rsidR="00525DEC" w:rsidRPr="00D1689A" w:rsidRDefault="00525DEC" w:rsidP="002C3395">
            <w:pPr>
              <w:jc w:val="both"/>
            </w:pPr>
            <w:r w:rsidRPr="00D1689A">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16" w:type="dxa"/>
            <w:shd w:val="clear" w:color="auto" w:fill="auto"/>
            <w:noWrap/>
          </w:tcPr>
          <w:p w:rsidR="00525DEC" w:rsidRPr="00D1689A" w:rsidRDefault="00525DEC" w:rsidP="002C3395">
            <w:r w:rsidRPr="00D1689A">
              <w:t>11</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262"/>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11</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70"/>
        </w:trPr>
        <w:tc>
          <w:tcPr>
            <w:tcW w:w="3841" w:type="dxa"/>
            <w:shd w:val="clear" w:color="auto" w:fill="auto"/>
          </w:tcPr>
          <w:p w:rsidR="00525DEC" w:rsidRPr="00D1689A" w:rsidRDefault="00525DEC" w:rsidP="002C3395">
            <w:r w:rsidRPr="00D1689A">
              <w:t>Мероприятия в области спорта и физической культуры</w:t>
            </w:r>
          </w:p>
        </w:tc>
        <w:tc>
          <w:tcPr>
            <w:tcW w:w="416" w:type="dxa"/>
            <w:shd w:val="clear" w:color="auto" w:fill="auto"/>
            <w:noWrap/>
          </w:tcPr>
          <w:p w:rsidR="00525DEC" w:rsidRPr="00D1689A" w:rsidRDefault="00525DEC" w:rsidP="002C3395">
            <w:r w:rsidRPr="00D1689A">
              <w:t>11</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42040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70"/>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11</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42040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365"/>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11</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06</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04</w:t>
            </w:r>
          </w:p>
        </w:tc>
        <w:tc>
          <w:tcPr>
            <w:tcW w:w="750" w:type="dxa"/>
            <w:shd w:val="clear" w:color="auto" w:fill="auto"/>
            <w:noWrap/>
          </w:tcPr>
          <w:p w:rsidR="00525DEC" w:rsidRPr="00D1689A" w:rsidRDefault="00525DEC" w:rsidP="002C3395">
            <w:r w:rsidRPr="00D1689A">
              <w:t>42040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50,0</w:t>
            </w:r>
          </w:p>
        </w:tc>
        <w:tc>
          <w:tcPr>
            <w:tcW w:w="1067" w:type="dxa"/>
            <w:shd w:val="clear" w:color="auto" w:fill="auto"/>
            <w:noWrap/>
          </w:tcPr>
          <w:p w:rsidR="00525DEC" w:rsidRPr="00D1689A" w:rsidRDefault="00525DEC" w:rsidP="002C3395">
            <w:pPr>
              <w:jc w:val="right"/>
            </w:pPr>
            <w:r w:rsidRPr="00D1689A">
              <w:t>50,0</w:t>
            </w:r>
          </w:p>
        </w:tc>
        <w:tc>
          <w:tcPr>
            <w:tcW w:w="961" w:type="dxa"/>
            <w:shd w:val="clear" w:color="auto" w:fill="auto"/>
            <w:noWrap/>
          </w:tcPr>
          <w:p w:rsidR="00525DEC" w:rsidRPr="00D1689A" w:rsidRDefault="00525DEC" w:rsidP="002C3395">
            <w:pPr>
              <w:jc w:val="right"/>
            </w:pPr>
            <w:r w:rsidRPr="00D1689A">
              <w:t>50,0</w:t>
            </w:r>
          </w:p>
        </w:tc>
      </w:tr>
      <w:tr w:rsidR="00525DEC" w:rsidRPr="00D1689A" w:rsidTr="00B1662B">
        <w:trPr>
          <w:trHeight w:val="70"/>
        </w:trPr>
        <w:tc>
          <w:tcPr>
            <w:tcW w:w="3841" w:type="dxa"/>
            <w:shd w:val="clear" w:color="auto" w:fill="auto"/>
          </w:tcPr>
          <w:p w:rsidR="00525DEC" w:rsidRPr="00D1689A" w:rsidRDefault="00525DEC" w:rsidP="002C3395">
            <w:r w:rsidRPr="00D1689A">
              <w:t>Средства массовой информации</w:t>
            </w:r>
          </w:p>
        </w:tc>
        <w:tc>
          <w:tcPr>
            <w:tcW w:w="416" w:type="dxa"/>
            <w:shd w:val="clear" w:color="auto" w:fill="auto"/>
            <w:noWrap/>
          </w:tcPr>
          <w:p w:rsidR="00525DEC" w:rsidRPr="00D1689A" w:rsidRDefault="00525DEC" w:rsidP="002C3395">
            <w:pPr>
              <w:rPr>
                <w:bCs/>
              </w:rPr>
            </w:pPr>
            <w:r w:rsidRPr="00D1689A">
              <w:rPr>
                <w:bCs/>
              </w:rPr>
              <w:t>12</w:t>
            </w:r>
          </w:p>
        </w:tc>
        <w:tc>
          <w:tcPr>
            <w:tcW w:w="472"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1 207,0</w:t>
            </w:r>
          </w:p>
        </w:tc>
        <w:tc>
          <w:tcPr>
            <w:tcW w:w="1067" w:type="dxa"/>
            <w:shd w:val="clear" w:color="auto" w:fill="auto"/>
            <w:noWrap/>
          </w:tcPr>
          <w:p w:rsidR="00525DEC" w:rsidRPr="00D1689A" w:rsidRDefault="00525DEC" w:rsidP="002C3395">
            <w:pPr>
              <w:jc w:val="right"/>
            </w:pPr>
            <w:r w:rsidRPr="00D1689A">
              <w:t>1 207,0</w:t>
            </w:r>
          </w:p>
        </w:tc>
        <w:tc>
          <w:tcPr>
            <w:tcW w:w="961" w:type="dxa"/>
            <w:shd w:val="clear" w:color="auto" w:fill="auto"/>
            <w:noWrap/>
          </w:tcPr>
          <w:p w:rsidR="00525DEC" w:rsidRPr="00D1689A" w:rsidRDefault="00525DEC" w:rsidP="002C3395">
            <w:pPr>
              <w:jc w:val="right"/>
            </w:pPr>
            <w:r w:rsidRPr="00D1689A">
              <w:t>1 210,0</w:t>
            </w:r>
          </w:p>
        </w:tc>
      </w:tr>
      <w:tr w:rsidR="00525DEC" w:rsidRPr="00D1689A" w:rsidTr="00B1662B">
        <w:trPr>
          <w:trHeight w:val="70"/>
        </w:trPr>
        <w:tc>
          <w:tcPr>
            <w:tcW w:w="3841" w:type="dxa"/>
            <w:shd w:val="clear" w:color="auto" w:fill="auto"/>
          </w:tcPr>
          <w:p w:rsidR="00525DEC" w:rsidRPr="00D1689A" w:rsidRDefault="00525DEC" w:rsidP="002C3395">
            <w:r w:rsidRPr="00D1689A">
              <w:t>Периодическая печать и издательства</w:t>
            </w:r>
          </w:p>
        </w:tc>
        <w:tc>
          <w:tcPr>
            <w:tcW w:w="416" w:type="dxa"/>
            <w:shd w:val="clear" w:color="auto" w:fill="auto"/>
            <w:noWrap/>
          </w:tcPr>
          <w:p w:rsidR="00525DEC" w:rsidRPr="00D1689A" w:rsidRDefault="00525DEC" w:rsidP="002C3395">
            <w:r w:rsidRPr="00D1689A">
              <w:t>12</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1 207,0</w:t>
            </w:r>
          </w:p>
        </w:tc>
        <w:tc>
          <w:tcPr>
            <w:tcW w:w="1067" w:type="dxa"/>
            <w:shd w:val="clear" w:color="auto" w:fill="auto"/>
            <w:noWrap/>
          </w:tcPr>
          <w:p w:rsidR="00525DEC" w:rsidRPr="00D1689A" w:rsidRDefault="00525DEC" w:rsidP="002C3395">
            <w:pPr>
              <w:jc w:val="right"/>
            </w:pPr>
            <w:r w:rsidRPr="00D1689A">
              <w:t>1 207,0</w:t>
            </w:r>
          </w:p>
        </w:tc>
        <w:tc>
          <w:tcPr>
            <w:tcW w:w="961" w:type="dxa"/>
            <w:shd w:val="clear" w:color="auto" w:fill="auto"/>
            <w:noWrap/>
          </w:tcPr>
          <w:p w:rsidR="00525DEC" w:rsidRPr="00D1689A" w:rsidRDefault="00525DEC" w:rsidP="002C3395">
            <w:pPr>
              <w:jc w:val="right"/>
            </w:pPr>
            <w:r w:rsidRPr="00D1689A">
              <w:t>1 210,0</w:t>
            </w:r>
          </w:p>
        </w:tc>
      </w:tr>
      <w:tr w:rsidR="00525DEC" w:rsidRPr="00D1689A" w:rsidTr="00B1662B">
        <w:trPr>
          <w:trHeight w:val="269"/>
        </w:trPr>
        <w:tc>
          <w:tcPr>
            <w:tcW w:w="3841" w:type="dxa"/>
            <w:shd w:val="clear" w:color="auto" w:fill="auto"/>
          </w:tcPr>
          <w:p w:rsidR="00525DEC" w:rsidRPr="00D1689A" w:rsidRDefault="00525DEC" w:rsidP="002C3395">
            <w:r w:rsidRPr="00D1689A">
              <w:t xml:space="preserve">Муниципальная программа </w:t>
            </w:r>
            <w:r>
              <w:t>«Социальная поддержка граждан»</w:t>
            </w:r>
            <w:r w:rsidRPr="00D1689A">
              <w:t xml:space="preserve"> на 2017-2022 годы</w:t>
            </w:r>
          </w:p>
        </w:tc>
        <w:tc>
          <w:tcPr>
            <w:tcW w:w="416" w:type="dxa"/>
            <w:shd w:val="clear" w:color="auto" w:fill="auto"/>
            <w:noWrap/>
          </w:tcPr>
          <w:p w:rsidR="00525DEC" w:rsidRPr="00D1689A" w:rsidRDefault="00525DEC" w:rsidP="002C3395">
            <w:r w:rsidRPr="00D1689A">
              <w:t>12</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1 200,0</w:t>
            </w:r>
          </w:p>
        </w:tc>
        <w:tc>
          <w:tcPr>
            <w:tcW w:w="1067" w:type="dxa"/>
            <w:shd w:val="clear" w:color="auto" w:fill="auto"/>
            <w:noWrap/>
          </w:tcPr>
          <w:p w:rsidR="00525DEC" w:rsidRPr="00D1689A" w:rsidRDefault="00525DEC" w:rsidP="002C3395">
            <w:pPr>
              <w:jc w:val="right"/>
            </w:pPr>
            <w:r w:rsidRPr="00D1689A">
              <w:t>1 200,0</w:t>
            </w:r>
          </w:p>
        </w:tc>
        <w:tc>
          <w:tcPr>
            <w:tcW w:w="961" w:type="dxa"/>
            <w:shd w:val="clear" w:color="auto" w:fill="auto"/>
            <w:noWrap/>
          </w:tcPr>
          <w:p w:rsidR="00525DEC" w:rsidRPr="00D1689A" w:rsidRDefault="00525DEC" w:rsidP="002C3395">
            <w:pPr>
              <w:jc w:val="right"/>
            </w:pPr>
            <w:r w:rsidRPr="00D1689A">
              <w:t>1 200,0</w:t>
            </w:r>
          </w:p>
        </w:tc>
      </w:tr>
      <w:tr w:rsidR="00525DEC" w:rsidRPr="00D1689A" w:rsidTr="00B1662B">
        <w:trPr>
          <w:trHeight w:val="693"/>
        </w:trPr>
        <w:tc>
          <w:tcPr>
            <w:tcW w:w="3841" w:type="dxa"/>
            <w:shd w:val="clear" w:color="auto" w:fill="auto"/>
          </w:tcPr>
          <w:p w:rsidR="00525DEC" w:rsidRPr="00D1689A" w:rsidRDefault="00525DEC" w:rsidP="002C3395">
            <w:r w:rsidRPr="00D1689A">
              <w:t xml:space="preserve">Подпрограмма </w:t>
            </w:r>
            <w:r>
              <w:t>«</w:t>
            </w:r>
            <w:r w:rsidRPr="00D1689A">
              <w:t>Повышение эффективности государственной поддержки социально ориентированных некоммерческих организаций</w:t>
            </w:r>
            <w:r>
              <w:t>»</w:t>
            </w:r>
          </w:p>
        </w:tc>
        <w:tc>
          <w:tcPr>
            <w:tcW w:w="416" w:type="dxa"/>
            <w:shd w:val="clear" w:color="auto" w:fill="auto"/>
            <w:noWrap/>
          </w:tcPr>
          <w:p w:rsidR="00525DEC" w:rsidRPr="00D1689A" w:rsidRDefault="00525DEC" w:rsidP="002C3395">
            <w:r w:rsidRPr="00D1689A">
              <w:t>12</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1 200,0</w:t>
            </w:r>
          </w:p>
        </w:tc>
        <w:tc>
          <w:tcPr>
            <w:tcW w:w="1067" w:type="dxa"/>
            <w:shd w:val="clear" w:color="auto" w:fill="auto"/>
            <w:noWrap/>
          </w:tcPr>
          <w:p w:rsidR="00525DEC" w:rsidRPr="00D1689A" w:rsidRDefault="00525DEC" w:rsidP="002C3395">
            <w:pPr>
              <w:jc w:val="right"/>
            </w:pPr>
            <w:r w:rsidRPr="00D1689A">
              <w:t>1 200,0</w:t>
            </w:r>
          </w:p>
        </w:tc>
        <w:tc>
          <w:tcPr>
            <w:tcW w:w="961" w:type="dxa"/>
            <w:shd w:val="clear" w:color="auto" w:fill="auto"/>
            <w:noWrap/>
          </w:tcPr>
          <w:p w:rsidR="00525DEC" w:rsidRPr="00D1689A" w:rsidRDefault="00525DEC" w:rsidP="002C3395">
            <w:pPr>
              <w:jc w:val="right"/>
            </w:pPr>
            <w:r w:rsidRPr="00D1689A">
              <w:t>1 200,0</w:t>
            </w:r>
          </w:p>
        </w:tc>
      </w:tr>
      <w:tr w:rsidR="00525DEC" w:rsidRPr="00D1689A" w:rsidTr="00B1662B">
        <w:trPr>
          <w:trHeight w:val="70"/>
        </w:trPr>
        <w:tc>
          <w:tcPr>
            <w:tcW w:w="3841" w:type="dxa"/>
            <w:shd w:val="clear" w:color="auto" w:fill="auto"/>
          </w:tcPr>
          <w:p w:rsidR="00525DEC" w:rsidRPr="00D1689A" w:rsidRDefault="00525DEC" w:rsidP="002C3395">
            <w:r>
              <w:t>Основное мероприятие «</w:t>
            </w:r>
            <w:r w:rsidRPr="00D1689A">
              <w:t>Оказание финансовой поддержки СОНКО</w:t>
            </w:r>
            <w:r>
              <w:t>»</w:t>
            </w:r>
          </w:p>
        </w:tc>
        <w:tc>
          <w:tcPr>
            <w:tcW w:w="416" w:type="dxa"/>
            <w:shd w:val="clear" w:color="auto" w:fill="auto"/>
            <w:noWrap/>
          </w:tcPr>
          <w:p w:rsidR="00525DEC" w:rsidRPr="00D1689A" w:rsidRDefault="00525DEC" w:rsidP="002C3395">
            <w:r w:rsidRPr="00D1689A">
              <w:t>12</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1 200,0</w:t>
            </w:r>
          </w:p>
        </w:tc>
        <w:tc>
          <w:tcPr>
            <w:tcW w:w="1067" w:type="dxa"/>
            <w:shd w:val="clear" w:color="auto" w:fill="auto"/>
            <w:noWrap/>
          </w:tcPr>
          <w:p w:rsidR="00525DEC" w:rsidRPr="00D1689A" w:rsidRDefault="00525DEC" w:rsidP="002C3395">
            <w:pPr>
              <w:jc w:val="right"/>
            </w:pPr>
            <w:r w:rsidRPr="00D1689A">
              <w:t>1 200,0</w:t>
            </w:r>
          </w:p>
        </w:tc>
        <w:tc>
          <w:tcPr>
            <w:tcW w:w="961" w:type="dxa"/>
            <w:shd w:val="clear" w:color="auto" w:fill="auto"/>
            <w:noWrap/>
          </w:tcPr>
          <w:p w:rsidR="00525DEC" w:rsidRPr="00D1689A" w:rsidRDefault="00525DEC" w:rsidP="002C3395">
            <w:pPr>
              <w:jc w:val="right"/>
            </w:pPr>
            <w:r w:rsidRPr="00D1689A">
              <w:t>1 200,0</w:t>
            </w:r>
          </w:p>
        </w:tc>
      </w:tr>
      <w:tr w:rsidR="00525DEC" w:rsidRPr="00D1689A" w:rsidTr="00B1662B">
        <w:trPr>
          <w:trHeight w:val="732"/>
        </w:trPr>
        <w:tc>
          <w:tcPr>
            <w:tcW w:w="3841" w:type="dxa"/>
            <w:shd w:val="clear" w:color="auto" w:fill="auto"/>
          </w:tcPr>
          <w:p w:rsidR="00525DEC" w:rsidRPr="00D1689A" w:rsidRDefault="00525DEC" w:rsidP="002C3395">
            <w:r w:rsidRPr="00D1689A">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16" w:type="dxa"/>
            <w:shd w:val="clear" w:color="auto" w:fill="auto"/>
            <w:noWrap/>
          </w:tcPr>
          <w:p w:rsidR="00525DEC" w:rsidRPr="00D1689A" w:rsidRDefault="00525DEC" w:rsidP="002C3395">
            <w:r w:rsidRPr="00D1689A">
              <w:t>12</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91000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1 200,0</w:t>
            </w:r>
          </w:p>
        </w:tc>
        <w:tc>
          <w:tcPr>
            <w:tcW w:w="1067" w:type="dxa"/>
            <w:shd w:val="clear" w:color="auto" w:fill="auto"/>
            <w:noWrap/>
          </w:tcPr>
          <w:p w:rsidR="00525DEC" w:rsidRPr="00D1689A" w:rsidRDefault="00525DEC" w:rsidP="002C3395">
            <w:pPr>
              <w:jc w:val="right"/>
            </w:pPr>
            <w:r w:rsidRPr="00D1689A">
              <w:t>1 200,0</w:t>
            </w:r>
          </w:p>
        </w:tc>
        <w:tc>
          <w:tcPr>
            <w:tcW w:w="961" w:type="dxa"/>
            <w:shd w:val="clear" w:color="auto" w:fill="auto"/>
            <w:noWrap/>
          </w:tcPr>
          <w:p w:rsidR="00525DEC" w:rsidRPr="00D1689A" w:rsidRDefault="00525DEC" w:rsidP="002C3395">
            <w:pPr>
              <w:jc w:val="right"/>
            </w:pPr>
            <w:r w:rsidRPr="00D1689A">
              <w:t>1 200,0</w:t>
            </w:r>
          </w:p>
        </w:tc>
      </w:tr>
      <w:tr w:rsidR="00525DEC" w:rsidRPr="00D1689A" w:rsidTr="00B1662B">
        <w:trPr>
          <w:trHeight w:val="485"/>
        </w:trPr>
        <w:tc>
          <w:tcPr>
            <w:tcW w:w="3841" w:type="dxa"/>
            <w:shd w:val="clear" w:color="auto" w:fill="auto"/>
          </w:tcPr>
          <w:p w:rsidR="00525DEC" w:rsidRPr="00D1689A" w:rsidRDefault="00525DEC" w:rsidP="002C3395">
            <w:r w:rsidRPr="00D1689A">
              <w:t>Субсидии на поддержку социально ориентированных некоммерческих организаций</w:t>
            </w:r>
          </w:p>
        </w:tc>
        <w:tc>
          <w:tcPr>
            <w:tcW w:w="416" w:type="dxa"/>
            <w:shd w:val="clear" w:color="auto" w:fill="auto"/>
            <w:noWrap/>
          </w:tcPr>
          <w:p w:rsidR="00525DEC" w:rsidRPr="00D1689A" w:rsidRDefault="00525DEC" w:rsidP="002C3395">
            <w:r w:rsidRPr="00D1689A">
              <w:t>12</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91010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1 200,0</w:t>
            </w:r>
          </w:p>
        </w:tc>
        <w:tc>
          <w:tcPr>
            <w:tcW w:w="1067" w:type="dxa"/>
            <w:shd w:val="clear" w:color="auto" w:fill="auto"/>
            <w:noWrap/>
          </w:tcPr>
          <w:p w:rsidR="00525DEC" w:rsidRPr="00D1689A" w:rsidRDefault="00525DEC" w:rsidP="002C3395">
            <w:pPr>
              <w:jc w:val="right"/>
            </w:pPr>
            <w:r w:rsidRPr="00D1689A">
              <w:t>1 200,0</w:t>
            </w:r>
          </w:p>
        </w:tc>
        <w:tc>
          <w:tcPr>
            <w:tcW w:w="961" w:type="dxa"/>
            <w:shd w:val="clear" w:color="auto" w:fill="auto"/>
            <w:noWrap/>
          </w:tcPr>
          <w:p w:rsidR="00525DEC" w:rsidRPr="00D1689A" w:rsidRDefault="00525DEC" w:rsidP="002C3395">
            <w:pPr>
              <w:jc w:val="right"/>
            </w:pPr>
            <w:r w:rsidRPr="00D1689A">
              <w:t>1 200,0</w:t>
            </w:r>
          </w:p>
        </w:tc>
      </w:tr>
      <w:tr w:rsidR="00525DEC" w:rsidRPr="00D1689A" w:rsidTr="00B1662B">
        <w:trPr>
          <w:trHeight w:val="491"/>
        </w:trPr>
        <w:tc>
          <w:tcPr>
            <w:tcW w:w="3841" w:type="dxa"/>
            <w:shd w:val="clear" w:color="auto" w:fill="auto"/>
          </w:tcPr>
          <w:p w:rsidR="00525DEC" w:rsidRPr="00D1689A" w:rsidRDefault="00525DEC" w:rsidP="002C3395">
            <w:r w:rsidRPr="00D1689A">
              <w:t>Предоставление субсидий бюджетным, автономным учреждениям и иным некоммерческим организациям</w:t>
            </w:r>
          </w:p>
        </w:tc>
        <w:tc>
          <w:tcPr>
            <w:tcW w:w="416" w:type="dxa"/>
            <w:shd w:val="clear" w:color="auto" w:fill="auto"/>
            <w:noWrap/>
          </w:tcPr>
          <w:p w:rsidR="00525DEC" w:rsidRPr="00D1689A" w:rsidRDefault="00525DEC" w:rsidP="002C3395">
            <w:r w:rsidRPr="00D1689A">
              <w:t>12</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91010</w:t>
            </w:r>
          </w:p>
        </w:tc>
        <w:tc>
          <w:tcPr>
            <w:tcW w:w="516" w:type="dxa"/>
            <w:shd w:val="clear" w:color="auto" w:fill="auto"/>
            <w:noWrap/>
          </w:tcPr>
          <w:p w:rsidR="00525DEC" w:rsidRPr="00D1689A" w:rsidRDefault="00525DEC" w:rsidP="002C3395">
            <w:r w:rsidRPr="00D1689A">
              <w:t>600</w:t>
            </w:r>
          </w:p>
        </w:tc>
        <w:tc>
          <w:tcPr>
            <w:tcW w:w="1066" w:type="dxa"/>
            <w:shd w:val="clear" w:color="auto" w:fill="auto"/>
            <w:noWrap/>
          </w:tcPr>
          <w:p w:rsidR="00525DEC" w:rsidRPr="00D1689A" w:rsidRDefault="00525DEC" w:rsidP="002C3395">
            <w:pPr>
              <w:jc w:val="right"/>
            </w:pPr>
            <w:r w:rsidRPr="00D1689A">
              <w:t>1 200,0</w:t>
            </w:r>
          </w:p>
        </w:tc>
        <w:tc>
          <w:tcPr>
            <w:tcW w:w="1067" w:type="dxa"/>
            <w:shd w:val="clear" w:color="auto" w:fill="auto"/>
            <w:noWrap/>
          </w:tcPr>
          <w:p w:rsidR="00525DEC" w:rsidRPr="00D1689A" w:rsidRDefault="00525DEC" w:rsidP="002C3395">
            <w:pPr>
              <w:jc w:val="right"/>
            </w:pPr>
            <w:r w:rsidRPr="00D1689A">
              <w:t>1 200,0</w:t>
            </w:r>
          </w:p>
        </w:tc>
        <w:tc>
          <w:tcPr>
            <w:tcW w:w="961" w:type="dxa"/>
            <w:shd w:val="clear" w:color="auto" w:fill="auto"/>
            <w:noWrap/>
          </w:tcPr>
          <w:p w:rsidR="00525DEC" w:rsidRPr="00D1689A" w:rsidRDefault="00525DEC" w:rsidP="002C3395">
            <w:pPr>
              <w:jc w:val="right"/>
            </w:pPr>
            <w:r w:rsidRPr="00D1689A">
              <w:t>1 200,0</w:t>
            </w:r>
          </w:p>
        </w:tc>
      </w:tr>
      <w:tr w:rsidR="00525DEC" w:rsidRPr="00D1689A" w:rsidTr="00B1662B">
        <w:trPr>
          <w:trHeight w:val="152"/>
        </w:trPr>
        <w:tc>
          <w:tcPr>
            <w:tcW w:w="3841" w:type="dxa"/>
            <w:shd w:val="clear" w:color="auto" w:fill="auto"/>
          </w:tcPr>
          <w:p w:rsidR="00525DEC" w:rsidRPr="00D1689A" w:rsidRDefault="00525DEC" w:rsidP="002C3395">
            <w:r w:rsidRPr="00D1689A">
              <w:t>Субсидии некоммерческим организациям (за исключением государственных учреждений)</w:t>
            </w:r>
          </w:p>
        </w:tc>
        <w:tc>
          <w:tcPr>
            <w:tcW w:w="416" w:type="dxa"/>
            <w:shd w:val="clear" w:color="auto" w:fill="auto"/>
            <w:noWrap/>
          </w:tcPr>
          <w:p w:rsidR="00525DEC" w:rsidRPr="00D1689A" w:rsidRDefault="00525DEC" w:rsidP="002C3395">
            <w:r w:rsidRPr="00D1689A">
              <w:t>12</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91010</w:t>
            </w:r>
          </w:p>
        </w:tc>
        <w:tc>
          <w:tcPr>
            <w:tcW w:w="516" w:type="dxa"/>
            <w:shd w:val="clear" w:color="auto" w:fill="auto"/>
            <w:noWrap/>
          </w:tcPr>
          <w:p w:rsidR="00525DEC" w:rsidRPr="00D1689A" w:rsidRDefault="00525DEC" w:rsidP="002C3395">
            <w:r w:rsidRPr="00D1689A">
              <w:t>630</w:t>
            </w:r>
          </w:p>
        </w:tc>
        <w:tc>
          <w:tcPr>
            <w:tcW w:w="1066" w:type="dxa"/>
            <w:shd w:val="clear" w:color="auto" w:fill="auto"/>
            <w:noWrap/>
          </w:tcPr>
          <w:p w:rsidR="00525DEC" w:rsidRPr="00D1689A" w:rsidRDefault="00525DEC" w:rsidP="002C3395">
            <w:pPr>
              <w:jc w:val="right"/>
            </w:pPr>
            <w:r w:rsidRPr="00D1689A">
              <w:t>1 200,0</w:t>
            </w:r>
          </w:p>
        </w:tc>
        <w:tc>
          <w:tcPr>
            <w:tcW w:w="1067" w:type="dxa"/>
            <w:shd w:val="clear" w:color="auto" w:fill="auto"/>
            <w:noWrap/>
          </w:tcPr>
          <w:p w:rsidR="00525DEC" w:rsidRPr="00D1689A" w:rsidRDefault="00525DEC" w:rsidP="002C3395">
            <w:pPr>
              <w:jc w:val="right"/>
            </w:pPr>
            <w:r w:rsidRPr="00D1689A">
              <w:t>1 200,0</w:t>
            </w:r>
          </w:p>
        </w:tc>
        <w:tc>
          <w:tcPr>
            <w:tcW w:w="961" w:type="dxa"/>
            <w:shd w:val="clear" w:color="auto" w:fill="auto"/>
            <w:noWrap/>
          </w:tcPr>
          <w:p w:rsidR="00525DEC" w:rsidRPr="00D1689A" w:rsidRDefault="00525DEC" w:rsidP="002C3395">
            <w:pPr>
              <w:jc w:val="right"/>
            </w:pPr>
            <w:r w:rsidRPr="00D1689A">
              <w:t>1 200,0</w:t>
            </w:r>
          </w:p>
        </w:tc>
      </w:tr>
      <w:tr w:rsidR="00525DEC" w:rsidRPr="00D1689A" w:rsidTr="00B1662B">
        <w:trPr>
          <w:trHeight w:val="522"/>
        </w:trPr>
        <w:tc>
          <w:tcPr>
            <w:tcW w:w="3841" w:type="dxa"/>
            <w:shd w:val="clear" w:color="auto" w:fill="auto"/>
          </w:tcPr>
          <w:p w:rsidR="00525DEC" w:rsidRPr="00D1689A" w:rsidRDefault="00525DEC" w:rsidP="002C3395">
            <w:r w:rsidRPr="00D1689A">
              <w:t>Муниципальная программа «Повышение безопасности дорожного движения в Чамзинском муниципальном районе на 2016-2021 годы»</w:t>
            </w:r>
          </w:p>
        </w:tc>
        <w:tc>
          <w:tcPr>
            <w:tcW w:w="416" w:type="dxa"/>
            <w:shd w:val="clear" w:color="auto" w:fill="auto"/>
            <w:noWrap/>
          </w:tcPr>
          <w:p w:rsidR="00525DEC" w:rsidRPr="00D1689A" w:rsidRDefault="00525DEC" w:rsidP="002C3395">
            <w:r w:rsidRPr="00D1689A">
              <w:t>12</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38</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7,0</w:t>
            </w:r>
          </w:p>
        </w:tc>
        <w:tc>
          <w:tcPr>
            <w:tcW w:w="1067" w:type="dxa"/>
            <w:shd w:val="clear" w:color="auto" w:fill="auto"/>
            <w:noWrap/>
          </w:tcPr>
          <w:p w:rsidR="00525DEC" w:rsidRPr="00D1689A" w:rsidRDefault="00525DEC" w:rsidP="002C3395">
            <w:pPr>
              <w:jc w:val="right"/>
            </w:pPr>
            <w:r w:rsidRPr="00D1689A">
              <w:t>7,0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882"/>
        </w:trPr>
        <w:tc>
          <w:tcPr>
            <w:tcW w:w="3841" w:type="dxa"/>
            <w:shd w:val="clear" w:color="auto" w:fill="auto"/>
          </w:tcPr>
          <w:p w:rsidR="00525DEC" w:rsidRPr="00D1689A" w:rsidRDefault="00525DEC" w:rsidP="002C3395">
            <w:r w:rsidRPr="00D1689A">
              <w:t>Основное мероприятие «Совершенствование работы по устранению причин детского дорожно-транспортного травматизма»</w:t>
            </w:r>
          </w:p>
        </w:tc>
        <w:tc>
          <w:tcPr>
            <w:tcW w:w="416" w:type="dxa"/>
            <w:shd w:val="clear" w:color="auto" w:fill="auto"/>
            <w:noWrap/>
          </w:tcPr>
          <w:p w:rsidR="00525DEC" w:rsidRPr="00D1689A" w:rsidRDefault="00525DEC" w:rsidP="002C3395">
            <w:r w:rsidRPr="00D1689A">
              <w:t>12</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38</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7,0</w:t>
            </w:r>
          </w:p>
        </w:tc>
        <w:tc>
          <w:tcPr>
            <w:tcW w:w="1067" w:type="dxa"/>
            <w:shd w:val="clear" w:color="auto" w:fill="auto"/>
            <w:noWrap/>
          </w:tcPr>
          <w:p w:rsidR="00525DEC" w:rsidRPr="00D1689A" w:rsidRDefault="00525DEC" w:rsidP="002C3395">
            <w:pPr>
              <w:jc w:val="right"/>
            </w:pPr>
            <w:r w:rsidRPr="00D1689A">
              <w:t>7,0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497"/>
        </w:trPr>
        <w:tc>
          <w:tcPr>
            <w:tcW w:w="3841" w:type="dxa"/>
            <w:shd w:val="clear" w:color="auto" w:fill="auto"/>
          </w:tcPr>
          <w:p w:rsidR="00525DEC" w:rsidRPr="00D1689A" w:rsidRDefault="00525DEC" w:rsidP="002C3395">
            <w:r w:rsidRPr="00D1689A">
              <w:t>Мероприятия по реализации отдельных полномочий органов местного самоуправления</w:t>
            </w:r>
          </w:p>
        </w:tc>
        <w:tc>
          <w:tcPr>
            <w:tcW w:w="416" w:type="dxa"/>
            <w:shd w:val="clear" w:color="auto" w:fill="auto"/>
            <w:noWrap/>
          </w:tcPr>
          <w:p w:rsidR="00525DEC" w:rsidRPr="00D1689A" w:rsidRDefault="00525DEC" w:rsidP="002C3395">
            <w:r w:rsidRPr="00D1689A">
              <w:t>12</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38</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7,0</w:t>
            </w:r>
          </w:p>
        </w:tc>
        <w:tc>
          <w:tcPr>
            <w:tcW w:w="1067" w:type="dxa"/>
            <w:shd w:val="clear" w:color="auto" w:fill="auto"/>
            <w:noWrap/>
          </w:tcPr>
          <w:p w:rsidR="00525DEC" w:rsidRPr="00D1689A" w:rsidRDefault="00525DEC" w:rsidP="002C3395">
            <w:pPr>
              <w:jc w:val="right"/>
            </w:pPr>
            <w:r w:rsidRPr="00D1689A">
              <w:t>7,0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696"/>
        </w:trPr>
        <w:tc>
          <w:tcPr>
            <w:tcW w:w="3841" w:type="dxa"/>
            <w:shd w:val="clear" w:color="auto" w:fill="auto"/>
          </w:tcPr>
          <w:p w:rsidR="00525DEC" w:rsidRPr="00D1689A" w:rsidRDefault="00525DEC" w:rsidP="002C3395">
            <w:r w:rsidRPr="00D1689A">
              <w:t>Мероприятия по укреплению общественного порядка и обеспечению общественной безопасности</w:t>
            </w:r>
          </w:p>
        </w:tc>
        <w:tc>
          <w:tcPr>
            <w:tcW w:w="416" w:type="dxa"/>
            <w:shd w:val="clear" w:color="auto" w:fill="auto"/>
            <w:noWrap/>
          </w:tcPr>
          <w:p w:rsidR="00525DEC" w:rsidRPr="00D1689A" w:rsidRDefault="00525DEC" w:rsidP="002C3395">
            <w:r w:rsidRPr="00D1689A">
              <w:t>12</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38</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42300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7,0</w:t>
            </w:r>
          </w:p>
        </w:tc>
        <w:tc>
          <w:tcPr>
            <w:tcW w:w="1067" w:type="dxa"/>
            <w:shd w:val="clear" w:color="auto" w:fill="auto"/>
            <w:noWrap/>
          </w:tcPr>
          <w:p w:rsidR="00525DEC" w:rsidRPr="00D1689A" w:rsidRDefault="00525DEC" w:rsidP="002C3395">
            <w:pPr>
              <w:jc w:val="right"/>
            </w:pPr>
            <w:r w:rsidRPr="00D1689A">
              <w:t>7,0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524"/>
        </w:trPr>
        <w:tc>
          <w:tcPr>
            <w:tcW w:w="3841" w:type="dxa"/>
            <w:shd w:val="clear" w:color="auto" w:fill="auto"/>
          </w:tcPr>
          <w:p w:rsidR="00525DEC" w:rsidRPr="00D1689A" w:rsidRDefault="00525DEC" w:rsidP="002C3395">
            <w:r w:rsidRPr="00D1689A">
              <w:t>Закупка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12</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38</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42300</w:t>
            </w:r>
          </w:p>
        </w:tc>
        <w:tc>
          <w:tcPr>
            <w:tcW w:w="516" w:type="dxa"/>
            <w:shd w:val="clear" w:color="auto" w:fill="auto"/>
            <w:noWrap/>
          </w:tcPr>
          <w:p w:rsidR="00525DEC" w:rsidRPr="00D1689A" w:rsidRDefault="00525DEC" w:rsidP="002C3395">
            <w:r w:rsidRPr="00D1689A">
              <w:t>200</w:t>
            </w:r>
          </w:p>
        </w:tc>
        <w:tc>
          <w:tcPr>
            <w:tcW w:w="1066" w:type="dxa"/>
            <w:shd w:val="clear" w:color="auto" w:fill="auto"/>
            <w:noWrap/>
          </w:tcPr>
          <w:p w:rsidR="00525DEC" w:rsidRPr="00D1689A" w:rsidRDefault="00525DEC" w:rsidP="002C3395">
            <w:pPr>
              <w:jc w:val="right"/>
            </w:pPr>
            <w:r w:rsidRPr="00D1689A">
              <w:t>7,0</w:t>
            </w:r>
          </w:p>
        </w:tc>
        <w:tc>
          <w:tcPr>
            <w:tcW w:w="1067" w:type="dxa"/>
            <w:shd w:val="clear" w:color="auto" w:fill="auto"/>
            <w:noWrap/>
          </w:tcPr>
          <w:p w:rsidR="00525DEC" w:rsidRPr="00D1689A" w:rsidRDefault="00525DEC" w:rsidP="002C3395">
            <w:pPr>
              <w:jc w:val="right"/>
            </w:pPr>
            <w:r w:rsidRPr="00D1689A">
              <w:t>7,0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377"/>
        </w:trPr>
        <w:tc>
          <w:tcPr>
            <w:tcW w:w="3841" w:type="dxa"/>
            <w:shd w:val="clear" w:color="auto" w:fill="auto"/>
          </w:tcPr>
          <w:p w:rsidR="00525DEC" w:rsidRPr="00D1689A" w:rsidRDefault="00525DEC" w:rsidP="002C3395">
            <w:r w:rsidRPr="00D1689A">
              <w:t>Иные закупки товаров, работ и услуг для обеспечения государственных (муниципальных) нужд</w:t>
            </w:r>
          </w:p>
        </w:tc>
        <w:tc>
          <w:tcPr>
            <w:tcW w:w="416" w:type="dxa"/>
            <w:shd w:val="clear" w:color="auto" w:fill="auto"/>
            <w:noWrap/>
          </w:tcPr>
          <w:p w:rsidR="00525DEC" w:rsidRPr="00D1689A" w:rsidRDefault="00525DEC" w:rsidP="002C3395">
            <w:r w:rsidRPr="00D1689A">
              <w:t>12</w:t>
            </w:r>
          </w:p>
        </w:tc>
        <w:tc>
          <w:tcPr>
            <w:tcW w:w="472" w:type="dxa"/>
            <w:shd w:val="clear" w:color="auto" w:fill="auto"/>
            <w:noWrap/>
          </w:tcPr>
          <w:p w:rsidR="00525DEC" w:rsidRPr="00D1689A" w:rsidRDefault="00525DEC" w:rsidP="002C3395">
            <w:r w:rsidRPr="00D1689A">
              <w:t>02</w:t>
            </w:r>
          </w:p>
        </w:tc>
        <w:tc>
          <w:tcPr>
            <w:tcW w:w="416" w:type="dxa"/>
            <w:shd w:val="clear" w:color="auto" w:fill="auto"/>
            <w:noWrap/>
          </w:tcPr>
          <w:p w:rsidR="00525DEC" w:rsidRPr="00D1689A" w:rsidRDefault="00525DEC" w:rsidP="002C3395">
            <w:r w:rsidRPr="00D1689A">
              <w:t>38</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42300</w:t>
            </w:r>
          </w:p>
        </w:tc>
        <w:tc>
          <w:tcPr>
            <w:tcW w:w="516" w:type="dxa"/>
            <w:shd w:val="clear" w:color="auto" w:fill="auto"/>
            <w:noWrap/>
          </w:tcPr>
          <w:p w:rsidR="00525DEC" w:rsidRPr="00D1689A" w:rsidRDefault="00525DEC" w:rsidP="002C3395">
            <w:r w:rsidRPr="00D1689A">
              <w:t>240</w:t>
            </w:r>
          </w:p>
        </w:tc>
        <w:tc>
          <w:tcPr>
            <w:tcW w:w="1066" w:type="dxa"/>
            <w:shd w:val="clear" w:color="auto" w:fill="auto"/>
            <w:noWrap/>
          </w:tcPr>
          <w:p w:rsidR="00525DEC" w:rsidRPr="00D1689A" w:rsidRDefault="00525DEC" w:rsidP="002C3395">
            <w:pPr>
              <w:jc w:val="right"/>
            </w:pPr>
            <w:r w:rsidRPr="00D1689A">
              <w:t>7,0</w:t>
            </w:r>
          </w:p>
        </w:tc>
        <w:tc>
          <w:tcPr>
            <w:tcW w:w="1067" w:type="dxa"/>
            <w:shd w:val="clear" w:color="auto" w:fill="auto"/>
            <w:noWrap/>
          </w:tcPr>
          <w:p w:rsidR="00525DEC" w:rsidRPr="00D1689A" w:rsidRDefault="00525DEC" w:rsidP="002C3395">
            <w:pPr>
              <w:jc w:val="right"/>
            </w:pPr>
            <w:r w:rsidRPr="00D1689A">
              <w:t>7,0</w:t>
            </w:r>
          </w:p>
        </w:tc>
        <w:tc>
          <w:tcPr>
            <w:tcW w:w="961" w:type="dxa"/>
            <w:shd w:val="clear" w:color="auto" w:fill="auto"/>
            <w:noWrap/>
          </w:tcPr>
          <w:p w:rsidR="00525DEC" w:rsidRPr="00D1689A" w:rsidRDefault="00525DEC" w:rsidP="002C3395">
            <w:pPr>
              <w:jc w:val="right"/>
            </w:pPr>
            <w:r w:rsidRPr="00D1689A">
              <w:t>10,0</w:t>
            </w:r>
          </w:p>
        </w:tc>
      </w:tr>
      <w:tr w:rsidR="00525DEC" w:rsidRPr="00D1689A" w:rsidTr="00B1662B">
        <w:trPr>
          <w:trHeight w:val="70"/>
        </w:trPr>
        <w:tc>
          <w:tcPr>
            <w:tcW w:w="3841" w:type="dxa"/>
            <w:shd w:val="clear" w:color="auto" w:fill="auto"/>
          </w:tcPr>
          <w:p w:rsidR="00525DEC" w:rsidRPr="00D1689A" w:rsidRDefault="00525DEC" w:rsidP="002C3395">
            <w:r w:rsidRPr="00D1689A">
              <w:lastRenderedPageBreak/>
              <w:t>Обслуживание государственного и муниципального долга</w:t>
            </w:r>
          </w:p>
        </w:tc>
        <w:tc>
          <w:tcPr>
            <w:tcW w:w="416" w:type="dxa"/>
            <w:shd w:val="clear" w:color="auto" w:fill="auto"/>
            <w:noWrap/>
          </w:tcPr>
          <w:p w:rsidR="00525DEC" w:rsidRPr="00D1689A" w:rsidRDefault="00525DEC" w:rsidP="002C3395">
            <w:r w:rsidRPr="00D1689A">
              <w:t>13</w:t>
            </w:r>
          </w:p>
        </w:tc>
        <w:tc>
          <w:tcPr>
            <w:tcW w:w="472"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10,3</w:t>
            </w:r>
          </w:p>
        </w:tc>
        <w:tc>
          <w:tcPr>
            <w:tcW w:w="1067" w:type="dxa"/>
            <w:shd w:val="clear" w:color="auto" w:fill="auto"/>
            <w:noWrap/>
          </w:tcPr>
          <w:p w:rsidR="00525DEC" w:rsidRPr="00D1689A" w:rsidRDefault="00525DEC" w:rsidP="002C3395">
            <w:pPr>
              <w:jc w:val="right"/>
            </w:pPr>
            <w:r w:rsidRPr="00D1689A">
              <w:t>10,3</w:t>
            </w:r>
          </w:p>
        </w:tc>
        <w:tc>
          <w:tcPr>
            <w:tcW w:w="961" w:type="dxa"/>
            <w:shd w:val="clear" w:color="auto" w:fill="auto"/>
            <w:noWrap/>
          </w:tcPr>
          <w:p w:rsidR="00525DEC" w:rsidRPr="00D1689A" w:rsidRDefault="00525DEC" w:rsidP="002C3395">
            <w:pPr>
              <w:jc w:val="right"/>
            </w:pPr>
            <w:r w:rsidRPr="00D1689A">
              <w:t>10,3</w:t>
            </w:r>
          </w:p>
        </w:tc>
      </w:tr>
      <w:tr w:rsidR="00525DEC" w:rsidRPr="00D1689A" w:rsidTr="00B1662B">
        <w:trPr>
          <w:trHeight w:val="102"/>
        </w:trPr>
        <w:tc>
          <w:tcPr>
            <w:tcW w:w="3841" w:type="dxa"/>
            <w:shd w:val="clear" w:color="auto" w:fill="auto"/>
          </w:tcPr>
          <w:p w:rsidR="00525DEC" w:rsidRPr="00D1689A" w:rsidRDefault="00525DEC" w:rsidP="002C3395">
            <w:r w:rsidRPr="00D1689A">
              <w:t>Обслуживание государственного внутреннего и муниципального долга</w:t>
            </w:r>
          </w:p>
        </w:tc>
        <w:tc>
          <w:tcPr>
            <w:tcW w:w="416" w:type="dxa"/>
            <w:shd w:val="clear" w:color="auto" w:fill="auto"/>
            <w:noWrap/>
          </w:tcPr>
          <w:p w:rsidR="00525DEC" w:rsidRPr="00D1689A" w:rsidRDefault="00525DEC" w:rsidP="002C3395">
            <w:r w:rsidRPr="00D1689A">
              <w:t>13</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10,3</w:t>
            </w:r>
          </w:p>
        </w:tc>
        <w:tc>
          <w:tcPr>
            <w:tcW w:w="1067" w:type="dxa"/>
            <w:shd w:val="clear" w:color="auto" w:fill="auto"/>
            <w:noWrap/>
          </w:tcPr>
          <w:p w:rsidR="00525DEC" w:rsidRPr="00D1689A" w:rsidRDefault="00525DEC" w:rsidP="002C3395">
            <w:pPr>
              <w:jc w:val="right"/>
            </w:pPr>
            <w:r w:rsidRPr="00D1689A">
              <w:t>10,3</w:t>
            </w:r>
          </w:p>
        </w:tc>
        <w:tc>
          <w:tcPr>
            <w:tcW w:w="961" w:type="dxa"/>
            <w:shd w:val="clear" w:color="auto" w:fill="auto"/>
            <w:noWrap/>
          </w:tcPr>
          <w:p w:rsidR="00525DEC" w:rsidRPr="00D1689A" w:rsidRDefault="00525DEC" w:rsidP="002C3395">
            <w:pPr>
              <w:jc w:val="right"/>
            </w:pPr>
            <w:r w:rsidRPr="00D1689A">
              <w:t>10,3</w:t>
            </w:r>
          </w:p>
        </w:tc>
      </w:tr>
      <w:tr w:rsidR="00525DEC" w:rsidRPr="00D1689A" w:rsidTr="00B1662B">
        <w:trPr>
          <w:trHeight w:val="871"/>
        </w:trPr>
        <w:tc>
          <w:tcPr>
            <w:tcW w:w="3841" w:type="dxa"/>
            <w:shd w:val="clear" w:color="auto" w:fill="auto"/>
          </w:tcPr>
          <w:p w:rsidR="00525DEC" w:rsidRPr="00D1689A" w:rsidRDefault="00525DEC" w:rsidP="002C3395">
            <w:r w:rsidRPr="00D1689A">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auto" w:fill="auto"/>
            <w:noWrap/>
          </w:tcPr>
          <w:p w:rsidR="00525DEC" w:rsidRPr="00D1689A" w:rsidRDefault="00525DEC" w:rsidP="002C3395">
            <w:r w:rsidRPr="00D1689A">
              <w:t>13</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10,3</w:t>
            </w:r>
          </w:p>
        </w:tc>
        <w:tc>
          <w:tcPr>
            <w:tcW w:w="1067" w:type="dxa"/>
            <w:shd w:val="clear" w:color="auto" w:fill="auto"/>
            <w:noWrap/>
          </w:tcPr>
          <w:p w:rsidR="00525DEC" w:rsidRPr="00D1689A" w:rsidRDefault="00525DEC" w:rsidP="002C3395">
            <w:pPr>
              <w:jc w:val="right"/>
            </w:pPr>
            <w:r w:rsidRPr="00D1689A">
              <w:t>10,3</w:t>
            </w:r>
          </w:p>
        </w:tc>
        <w:tc>
          <w:tcPr>
            <w:tcW w:w="961" w:type="dxa"/>
            <w:shd w:val="clear" w:color="auto" w:fill="auto"/>
            <w:noWrap/>
          </w:tcPr>
          <w:p w:rsidR="00525DEC" w:rsidRPr="00D1689A" w:rsidRDefault="00525DEC" w:rsidP="002C3395">
            <w:pPr>
              <w:jc w:val="right"/>
            </w:pPr>
            <w:r w:rsidRPr="00D1689A">
              <w:t>10,3</w:t>
            </w:r>
          </w:p>
        </w:tc>
      </w:tr>
      <w:tr w:rsidR="00525DEC" w:rsidRPr="00D1689A" w:rsidTr="00B1662B">
        <w:trPr>
          <w:trHeight w:val="443"/>
        </w:trPr>
        <w:tc>
          <w:tcPr>
            <w:tcW w:w="3841" w:type="dxa"/>
            <w:shd w:val="clear" w:color="auto" w:fill="auto"/>
          </w:tcPr>
          <w:p w:rsidR="00525DEC" w:rsidRPr="00D1689A" w:rsidRDefault="00525DEC" w:rsidP="002C3395">
            <w:r w:rsidRPr="00D1689A">
              <w:t xml:space="preserve">Подпрограмма </w:t>
            </w:r>
            <w:r>
              <w:t>«</w:t>
            </w:r>
            <w:r w:rsidRPr="00D1689A">
              <w:t>Управление муниципальным долгом Чамзинского муниципальн</w:t>
            </w:r>
            <w:r>
              <w:t>ого района Республики Мордовия»</w:t>
            </w:r>
          </w:p>
        </w:tc>
        <w:tc>
          <w:tcPr>
            <w:tcW w:w="416" w:type="dxa"/>
            <w:shd w:val="clear" w:color="auto" w:fill="auto"/>
            <w:noWrap/>
          </w:tcPr>
          <w:p w:rsidR="00525DEC" w:rsidRPr="00D1689A" w:rsidRDefault="00525DEC" w:rsidP="002C3395">
            <w:r w:rsidRPr="00D1689A">
              <w:t>13</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10,3</w:t>
            </w:r>
          </w:p>
        </w:tc>
        <w:tc>
          <w:tcPr>
            <w:tcW w:w="1067" w:type="dxa"/>
            <w:shd w:val="clear" w:color="auto" w:fill="auto"/>
            <w:noWrap/>
          </w:tcPr>
          <w:p w:rsidR="00525DEC" w:rsidRPr="00D1689A" w:rsidRDefault="00525DEC" w:rsidP="002C3395">
            <w:pPr>
              <w:jc w:val="right"/>
            </w:pPr>
            <w:r w:rsidRPr="00D1689A">
              <w:t>10,3</w:t>
            </w:r>
          </w:p>
        </w:tc>
        <w:tc>
          <w:tcPr>
            <w:tcW w:w="961" w:type="dxa"/>
            <w:shd w:val="clear" w:color="auto" w:fill="auto"/>
            <w:noWrap/>
          </w:tcPr>
          <w:p w:rsidR="00525DEC" w:rsidRPr="00D1689A" w:rsidRDefault="00525DEC" w:rsidP="002C3395">
            <w:pPr>
              <w:jc w:val="right"/>
            </w:pPr>
            <w:r w:rsidRPr="00D1689A">
              <w:t>10,3</w:t>
            </w:r>
          </w:p>
        </w:tc>
      </w:tr>
      <w:tr w:rsidR="00525DEC" w:rsidRPr="00D1689A" w:rsidTr="00B1662B">
        <w:trPr>
          <w:trHeight w:val="764"/>
        </w:trPr>
        <w:tc>
          <w:tcPr>
            <w:tcW w:w="3841" w:type="dxa"/>
            <w:shd w:val="clear" w:color="auto" w:fill="auto"/>
          </w:tcPr>
          <w:p w:rsidR="00525DEC" w:rsidRPr="00D1689A" w:rsidRDefault="00525DEC" w:rsidP="002C3395">
            <w:r w:rsidRPr="00D1689A">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16" w:type="dxa"/>
            <w:shd w:val="clear" w:color="auto" w:fill="auto"/>
            <w:noWrap/>
          </w:tcPr>
          <w:p w:rsidR="00525DEC" w:rsidRPr="00D1689A" w:rsidRDefault="00525DEC" w:rsidP="002C3395">
            <w:r w:rsidRPr="00D1689A">
              <w:t>13</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10,3</w:t>
            </w:r>
          </w:p>
        </w:tc>
        <w:tc>
          <w:tcPr>
            <w:tcW w:w="1067" w:type="dxa"/>
            <w:shd w:val="clear" w:color="auto" w:fill="auto"/>
            <w:noWrap/>
          </w:tcPr>
          <w:p w:rsidR="00525DEC" w:rsidRPr="00D1689A" w:rsidRDefault="00525DEC" w:rsidP="002C3395">
            <w:pPr>
              <w:jc w:val="right"/>
            </w:pPr>
            <w:r w:rsidRPr="00D1689A">
              <w:t>10,3</w:t>
            </w:r>
          </w:p>
        </w:tc>
        <w:tc>
          <w:tcPr>
            <w:tcW w:w="961" w:type="dxa"/>
            <w:shd w:val="clear" w:color="auto" w:fill="auto"/>
            <w:noWrap/>
          </w:tcPr>
          <w:p w:rsidR="00525DEC" w:rsidRPr="00D1689A" w:rsidRDefault="00525DEC" w:rsidP="002C3395">
            <w:pPr>
              <w:jc w:val="right"/>
            </w:pPr>
            <w:r w:rsidRPr="00D1689A">
              <w:t>10,3</w:t>
            </w:r>
          </w:p>
        </w:tc>
      </w:tr>
      <w:tr w:rsidR="00525DEC" w:rsidRPr="00D1689A" w:rsidTr="00B1662B">
        <w:trPr>
          <w:trHeight w:val="157"/>
        </w:trPr>
        <w:tc>
          <w:tcPr>
            <w:tcW w:w="3841" w:type="dxa"/>
            <w:shd w:val="clear" w:color="auto" w:fill="auto"/>
          </w:tcPr>
          <w:p w:rsidR="00525DEC" w:rsidRPr="00D1689A" w:rsidRDefault="00525DEC" w:rsidP="002C3395">
            <w:r w:rsidRPr="00D1689A">
              <w:t xml:space="preserve">Расходы, связанные с муниципальным управлением </w:t>
            </w:r>
          </w:p>
        </w:tc>
        <w:tc>
          <w:tcPr>
            <w:tcW w:w="416" w:type="dxa"/>
            <w:shd w:val="clear" w:color="auto" w:fill="auto"/>
            <w:noWrap/>
          </w:tcPr>
          <w:p w:rsidR="00525DEC" w:rsidRPr="00D1689A" w:rsidRDefault="00525DEC" w:rsidP="002C3395">
            <w:r w:rsidRPr="00D1689A">
              <w:t>13</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41000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10,3</w:t>
            </w:r>
          </w:p>
        </w:tc>
        <w:tc>
          <w:tcPr>
            <w:tcW w:w="1067" w:type="dxa"/>
            <w:shd w:val="clear" w:color="auto" w:fill="auto"/>
            <w:noWrap/>
          </w:tcPr>
          <w:p w:rsidR="00525DEC" w:rsidRPr="00D1689A" w:rsidRDefault="00525DEC" w:rsidP="002C3395">
            <w:pPr>
              <w:jc w:val="right"/>
            </w:pPr>
            <w:r w:rsidRPr="00D1689A">
              <w:t>10,3</w:t>
            </w:r>
          </w:p>
        </w:tc>
        <w:tc>
          <w:tcPr>
            <w:tcW w:w="961" w:type="dxa"/>
            <w:shd w:val="clear" w:color="auto" w:fill="auto"/>
            <w:noWrap/>
          </w:tcPr>
          <w:p w:rsidR="00525DEC" w:rsidRPr="00D1689A" w:rsidRDefault="00525DEC" w:rsidP="002C3395">
            <w:pPr>
              <w:jc w:val="right"/>
            </w:pPr>
            <w:r w:rsidRPr="00D1689A">
              <w:t>10,3</w:t>
            </w:r>
          </w:p>
        </w:tc>
      </w:tr>
      <w:tr w:rsidR="00525DEC" w:rsidRPr="00D1689A" w:rsidTr="00B1662B">
        <w:trPr>
          <w:trHeight w:val="221"/>
        </w:trPr>
        <w:tc>
          <w:tcPr>
            <w:tcW w:w="3841" w:type="dxa"/>
            <w:shd w:val="clear" w:color="auto" w:fill="auto"/>
          </w:tcPr>
          <w:p w:rsidR="00525DEC" w:rsidRPr="00D1689A" w:rsidRDefault="00525DEC" w:rsidP="002C3395">
            <w:r w:rsidRPr="00D1689A">
              <w:t xml:space="preserve">Процентные платежи по муниципальному долгу </w:t>
            </w:r>
          </w:p>
        </w:tc>
        <w:tc>
          <w:tcPr>
            <w:tcW w:w="416" w:type="dxa"/>
            <w:shd w:val="clear" w:color="auto" w:fill="auto"/>
            <w:noWrap/>
          </w:tcPr>
          <w:p w:rsidR="00525DEC" w:rsidRPr="00D1689A" w:rsidRDefault="00525DEC" w:rsidP="002C3395">
            <w:r w:rsidRPr="00D1689A">
              <w:t>13</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41240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10,3</w:t>
            </w:r>
          </w:p>
        </w:tc>
        <w:tc>
          <w:tcPr>
            <w:tcW w:w="1067" w:type="dxa"/>
            <w:shd w:val="clear" w:color="auto" w:fill="auto"/>
            <w:noWrap/>
          </w:tcPr>
          <w:p w:rsidR="00525DEC" w:rsidRPr="00D1689A" w:rsidRDefault="00525DEC" w:rsidP="002C3395">
            <w:pPr>
              <w:jc w:val="right"/>
            </w:pPr>
            <w:r w:rsidRPr="00D1689A">
              <w:t>10,3</w:t>
            </w:r>
          </w:p>
        </w:tc>
        <w:tc>
          <w:tcPr>
            <w:tcW w:w="961" w:type="dxa"/>
            <w:shd w:val="clear" w:color="auto" w:fill="auto"/>
            <w:noWrap/>
          </w:tcPr>
          <w:p w:rsidR="00525DEC" w:rsidRPr="00D1689A" w:rsidRDefault="00525DEC" w:rsidP="002C3395">
            <w:pPr>
              <w:jc w:val="right"/>
            </w:pPr>
            <w:r w:rsidRPr="00D1689A">
              <w:t>10,3</w:t>
            </w:r>
          </w:p>
        </w:tc>
      </w:tr>
      <w:tr w:rsidR="00525DEC" w:rsidRPr="00D1689A" w:rsidTr="00B1662B">
        <w:trPr>
          <w:trHeight w:val="285"/>
        </w:trPr>
        <w:tc>
          <w:tcPr>
            <w:tcW w:w="3841" w:type="dxa"/>
            <w:shd w:val="clear" w:color="auto" w:fill="auto"/>
          </w:tcPr>
          <w:p w:rsidR="00525DEC" w:rsidRPr="00D1689A" w:rsidRDefault="00525DEC" w:rsidP="002C3395">
            <w:r w:rsidRPr="00D1689A">
              <w:t>Обслуживание государственного (муниципального) долга</w:t>
            </w:r>
          </w:p>
        </w:tc>
        <w:tc>
          <w:tcPr>
            <w:tcW w:w="416" w:type="dxa"/>
            <w:shd w:val="clear" w:color="auto" w:fill="auto"/>
            <w:noWrap/>
          </w:tcPr>
          <w:p w:rsidR="00525DEC" w:rsidRPr="00D1689A" w:rsidRDefault="00525DEC" w:rsidP="002C3395">
            <w:r w:rsidRPr="00D1689A">
              <w:t>13</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41240</w:t>
            </w:r>
          </w:p>
        </w:tc>
        <w:tc>
          <w:tcPr>
            <w:tcW w:w="516" w:type="dxa"/>
            <w:shd w:val="clear" w:color="auto" w:fill="auto"/>
            <w:noWrap/>
          </w:tcPr>
          <w:p w:rsidR="00525DEC" w:rsidRPr="00D1689A" w:rsidRDefault="00525DEC" w:rsidP="002C3395">
            <w:r w:rsidRPr="00D1689A">
              <w:t>700</w:t>
            </w:r>
          </w:p>
        </w:tc>
        <w:tc>
          <w:tcPr>
            <w:tcW w:w="1066" w:type="dxa"/>
            <w:shd w:val="clear" w:color="auto" w:fill="auto"/>
            <w:noWrap/>
          </w:tcPr>
          <w:p w:rsidR="00525DEC" w:rsidRPr="00D1689A" w:rsidRDefault="00525DEC" w:rsidP="002C3395">
            <w:pPr>
              <w:jc w:val="right"/>
            </w:pPr>
            <w:r w:rsidRPr="00D1689A">
              <w:t>10,3</w:t>
            </w:r>
          </w:p>
        </w:tc>
        <w:tc>
          <w:tcPr>
            <w:tcW w:w="1067" w:type="dxa"/>
            <w:shd w:val="clear" w:color="auto" w:fill="auto"/>
            <w:noWrap/>
          </w:tcPr>
          <w:p w:rsidR="00525DEC" w:rsidRPr="00D1689A" w:rsidRDefault="00525DEC" w:rsidP="002C3395">
            <w:pPr>
              <w:jc w:val="right"/>
            </w:pPr>
            <w:r w:rsidRPr="00D1689A">
              <w:t>10,3</w:t>
            </w:r>
          </w:p>
        </w:tc>
        <w:tc>
          <w:tcPr>
            <w:tcW w:w="961" w:type="dxa"/>
            <w:shd w:val="clear" w:color="auto" w:fill="auto"/>
            <w:noWrap/>
          </w:tcPr>
          <w:p w:rsidR="00525DEC" w:rsidRPr="00D1689A" w:rsidRDefault="00525DEC" w:rsidP="002C3395">
            <w:pPr>
              <w:jc w:val="right"/>
            </w:pPr>
            <w:r w:rsidRPr="00D1689A">
              <w:t>10,3</w:t>
            </w:r>
          </w:p>
        </w:tc>
      </w:tr>
      <w:tr w:rsidR="00525DEC" w:rsidRPr="00D1689A" w:rsidTr="00B1662B">
        <w:trPr>
          <w:trHeight w:val="70"/>
        </w:trPr>
        <w:tc>
          <w:tcPr>
            <w:tcW w:w="3841" w:type="dxa"/>
            <w:shd w:val="clear" w:color="auto" w:fill="auto"/>
          </w:tcPr>
          <w:p w:rsidR="00525DEC" w:rsidRPr="00D1689A" w:rsidRDefault="00525DEC" w:rsidP="002C3395">
            <w:r w:rsidRPr="00D1689A">
              <w:t xml:space="preserve">Обслуживание муниципального долга  </w:t>
            </w:r>
          </w:p>
        </w:tc>
        <w:tc>
          <w:tcPr>
            <w:tcW w:w="416" w:type="dxa"/>
            <w:shd w:val="clear" w:color="auto" w:fill="auto"/>
            <w:noWrap/>
          </w:tcPr>
          <w:p w:rsidR="00525DEC" w:rsidRPr="00D1689A" w:rsidRDefault="00525DEC" w:rsidP="002C3395">
            <w:r w:rsidRPr="00D1689A">
              <w:t>13</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2</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41240</w:t>
            </w:r>
          </w:p>
        </w:tc>
        <w:tc>
          <w:tcPr>
            <w:tcW w:w="516" w:type="dxa"/>
            <w:shd w:val="clear" w:color="auto" w:fill="auto"/>
            <w:noWrap/>
          </w:tcPr>
          <w:p w:rsidR="00525DEC" w:rsidRPr="00D1689A" w:rsidRDefault="00525DEC" w:rsidP="002C3395">
            <w:r w:rsidRPr="00D1689A">
              <w:t>730</w:t>
            </w:r>
          </w:p>
        </w:tc>
        <w:tc>
          <w:tcPr>
            <w:tcW w:w="1066" w:type="dxa"/>
            <w:shd w:val="clear" w:color="auto" w:fill="auto"/>
            <w:noWrap/>
          </w:tcPr>
          <w:p w:rsidR="00525DEC" w:rsidRPr="00D1689A" w:rsidRDefault="00525DEC" w:rsidP="002C3395">
            <w:pPr>
              <w:jc w:val="right"/>
            </w:pPr>
            <w:r w:rsidRPr="00D1689A">
              <w:t>10,3</w:t>
            </w:r>
          </w:p>
        </w:tc>
        <w:tc>
          <w:tcPr>
            <w:tcW w:w="1067" w:type="dxa"/>
            <w:shd w:val="clear" w:color="auto" w:fill="auto"/>
            <w:noWrap/>
          </w:tcPr>
          <w:p w:rsidR="00525DEC" w:rsidRPr="00D1689A" w:rsidRDefault="00525DEC" w:rsidP="002C3395">
            <w:pPr>
              <w:jc w:val="right"/>
            </w:pPr>
            <w:r w:rsidRPr="00D1689A">
              <w:t>10,3</w:t>
            </w:r>
          </w:p>
        </w:tc>
        <w:tc>
          <w:tcPr>
            <w:tcW w:w="961" w:type="dxa"/>
            <w:shd w:val="clear" w:color="auto" w:fill="auto"/>
            <w:noWrap/>
          </w:tcPr>
          <w:p w:rsidR="00525DEC" w:rsidRPr="00D1689A" w:rsidRDefault="00525DEC" w:rsidP="002C3395">
            <w:pPr>
              <w:jc w:val="right"/>
            </w:pPr>
            <w:r w:rsidRPr="00D1689A">
              <w:t>10,3</w:t>
            </w:r>
          </w:p>
        </w:tc>
      </w:tr>
      <w:tr w:rsidR="00525DEC" w:rsidRPr="00D1689A" w:rsidTr="00B1662B">
        <w:trPr>
          <w:trHeight w:val="305"/>
        </w:trPr>
        <w:tc>
          <w:tcPr>
            <w:tcW w:w="3841" w:type="dxa"/>
            <w:shd w:val="clear" w:color="auto" w:fill="auto"/>
          </w:tcPr>
          <w:p w:rsidR="00525DEC" w:rsidRPr="00D1689A" w:rsidRDefault="00525DEC" w:rsidP="002C3395">
            <w:r w:rsidRPr="00D1689A">
              <w:t>Межбюджетные трансферты общего характера бюджетам бюджетной системы Российской Федерации</w:t>
            </w:r>
          </w:p>
        </w:tc>
        <w:tc>
          <w:tcPr>
            <w:tcW w:w="416" w:type="dxa"/>
            <w:shd w:val="clear" w:color="auto" w:fill="auto"/>
            <w:noWrap/>
          </w:tcPr>
          <w:p w:rsidR="00525DEC" w:rsidRPr="00D1689A" w:rsidRDefault="00525DEC" w:rsidP="002C3395">
            <w:r w:rsidRPr="00D1689A">
              <w:t>14</w:t>
            </w:r>
          </w:p>
        </w:tc>
        <w:tc>
          <w:tcPr>
            <w:tcW w:w="472"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2 782,5</w:t>
            </w:r>
          </w:p>
        </w:tc>
        <w:tc>
          <w:tcPr>
            <w:tcW w:w="1067" w:type="dxa"/>
            <w:shd w:val="clear" w:color="auto" w:fill="auto"/>
            <w:noWrap/>
          </w:tcPr>
          <w:p w:rsidR="00525DEC" w:rsidRPr="00D1689A" w:rsidRDefault="00525DEC" w:rsidP="002C3395">
            <w:pPr>
              <w:jc w:val="right"/>
            </w:pPr>
            <w:r w:rsidRPr="00D1689A">
              <w:t>2 904,3</w:t>
            </w:r>
          </w:p>
        </w:tc>
        <w:tc>
          <w:tcPr>
            <w:tcW w:w="961" w:type="dxa"/>
            <w:shd w:val="clear" w:color="auto" w:fill="auto"/>
            <w:noWrap/>
          </w:tcPr>
          <w:p w:rsidR="00525DEC" w:rsidRPr="00D1689A" w:rsidRDefault="00525DEC" w:rsidP="002C3395">
            <w:pPr>
              <w:jc w:val="right"/>
            </w:pPr>
            <w:r w:rsidRPr="00D1689A">
              <w:t>3 021,5</w:t>
            </w:r>
          </w:p>
        </w:tc>
      </w:tr>
      <w:tr w:rsidR="00525DEC" w:rsidRPr="00D1689A" w:rsidTr="00B1662B">
        <w:trPr>
          <w:trHeight w:val="491"/>
        </w:trPr>
        <w:tc>
          <w:tcPr>
            <w:tcW w:w="3841" w:type="dxa"/>
            <w:shd w:val="clear" w:color="auto" w:fill="auto"/>
          </w:tcPr>
          <w:p w:rsidR="00525DEC" w:rsidRPr="00D1689A" w:rsidRDefault="00525DEC" w:rsidP="002C3395">
            <w:r w:rsidRPr="00D1689A">
              <w:t>Дотации на выравнивание бюджетной обеспеченности субъектов Российской Федерации и муниципальных образований</w:t>
            </w:r>
          </w:p>
        </w:tc>
        <w:tc>
          <w:tcPr>
            <w:tcW w:w="416" w:type="dxa"/>
            <w:shd w:val="clear" w:color="auto" w:fill="auto"/>
            <w:noWrap/>
          </w:tcPr>
          <w:p w:rsidR="00525DEC" w:rsidRPr="00D1689A" w:rsidRDefault="00525DEC" w:rsidP="002C3395">
            <w:r w:rsidRPr="00D1689A">
              <w:t>14</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4,8</w:t>
            </w:r>
          </w:p>
        </w:tc>
        <w:tc>
          <w:tcPr>
            <w:tcW w:w="1067" w:type="dxa"/>
            <w:shd w:val="clear" w:color="auto" w:fill="auto"/>
            <w:noWrap/>
          </w:tcPr>
          <w:p w:rsidR="00525DEC" w:rsidRPr="00D1689A" w:rsidRDefault="00525DEC" w:rsidP="002C3395">
            <w:pPr>
              <w:jc w:val="right"/>
            </w:pPr>
            <w:r w:rsidRPr="00D1689A">
              <w:t>4,8</w:t>
            </w:r>
          </w:p>
        </w:tc>
        <w:tc>
          <w:tcPr>
            <w:tcW w:w="961" w:type="dxa"/>
            <w:shd w:val="clear" w:color="auto" w:fill="auto"/>
            <w:noWrap/>
          </w:tcPr>
          <w:p w:rsidR="00525DEC" w:rsidRPr="00D1689A" w:rsidRDefault="00525DEC" w:rsidP="002C3395">
            <w:pPr>
              <w:jc w:val="right"/>
            </w:pPr>
            <w:r w:rsidRPr="00D1689A">
              <w:t>4,8</w:t>
            </w:r>
          </w:p>
        </w:tc>
      </w:tr>
      <w:tr w:rsidR="00525DEC" w:rsidRPr="00D1689A" w:rsidTr="00B1662B">
        <w:trPr>
          <w:trHeight w:val="522"/>
        </w:trPr>
        <w:tc>
          <w:tcPr>
            <w:tcW w:w="3841" w:type="dxa"/>
            <w:shd w:val="clear" w:color="auto" w:fill="auto"/>
          </w:tcPr>
          <w:p w:rsidR="00525DEC" w:rsidRPr="00D1689A" w:rsidRDefault="00525DEC" w:rsidP="002C3395">
            <w:r w:rsidRPr="00D1689A">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auto" w:fill="auto"/>
            <w:noWrap/>
          </w:tcPr>
          <w:p w:rsidR="00525DEC" w:rsidRPr="00D1689A" w:rsidRDefault="00525DEC" w:rsidP="002C3395">
            <w:r w:rsidRPr="00D1689A">
              <w:t>14</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0</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4,8</w:t>
            </w:r>
          </w:p>
        </w:tc>
        <w:tc>
          <w:tcPr>
            <w:tcW w:w="1067" w:type="dxa"/>
            <w:shd w:val="clear" w:color="auto" w:fill="auto"/>
            <w:noWrap/>
          </w:tcPr>
          <w:p w:rsidR="00525DEC" w:rsidRPr="00D1689A" w:rsidRDefault="00525DEC" w:rsidP="002C3395">
            <w:pPr>
              <w:jc w:val="right"/>
            </w:pPr>
            <w:r w:rsidRPr="00D1689A">
              <w:t>4,8</w:t>
            </w:r>
          </w:p>
        </w:tc>
        <w:tc>
          <w:tcPr>
            <w:tcW w:w="961" w:type="dxa"/>
            <w:shd w:val="clear" w:color="auto" w:fill="auto"/>
            <w:noWrap/>
          </w:tcPr>
          <w:p w:rsidR="00525DEC" w:rsidRPr="00D1689A" w:rsidRDefault="00525DEC" w:rsidP="002C3395">
            <w:pPr>
              <w:jc w:val="right"/>
            </w:pPr>
            <w:r w:rsidRPr="00D1689A">
              <w:t>4,8</w:t>
            </w:r>
          </w:p>
        </w:tc>
      </w:tr>
      <w:tr w:rsidR="00525DEC" w:rsidRPr="00D1689A" w:rsidTr="00B1662B">
        <w:trPr>
          <w:trHeight w:val="163"/>
        </w:trPr>
        <w:tc>
          <w:tcPr>
            <w:tcW w:w="3841" w:type="dxa"/>
            <w:shd w:val="clear" w:color="auto" w:fill="auto"/>
          </w:tcPr>
          <w:p w:rsidR="00525DEC" w:rsidRPr="00D1689A" w:rsidRDefault="00525DEC" w:rsidP="002C3395">
            <w:r>
              <w:t>Подпрограмма «</w:t>
            </w:r>
            <w:r w:rsidRPr="00D1689A">
              <w:t>Повышение эффек</w:t>
            </w:r>
            <w:r>
              <w:t>тивности межбюджетных отношений»</w:t>
            </w:r>
          </w:p>
        </w:tc>
        <w:tc>
          <w:tcPr>
            <w:tcW w:w="416" w:type="dxa"/>
            <w:shd w:val="clear" w:color="auto" w:fill="auto"/>
            <w:noWrap/>
          </w:tcPr>
          <w:p w:rsidR="00525DEC" w:rsidRPr="00D1689A" w:rsidRDefault="00525DEC" w:rsidP="002C3395">
            <w:r w:rsidRPr="00D1689A">
              <w:t>14</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4,8</w:t>
            </w:r>
          </w:p>
        </w:tc>
        <w:tc>
          <w:tcPr>
            <w:tcW w:w="1067" w:type="dxa"/>
            <w:shd w:val="clear" w:color="auto" w:fill="auto"/>
            <w:noWrap/>
          </w:tcPr>
          <w:p w:rsidR="00525DEC" w:rsidRPr="00D1689A" w:rsidRDefault="00525DEC" w:rsidP="002C3395">
            <w:pPr>
              <w:jc w:val="right"/>
            </w:pPr>
            <w:r w:rsidRPr="00D1689A">
              <w:t>4,8</w:t>
            </w:r>
          </w:p>
        </w:tc>
        <w:tc>
          <w:tcPr>
            <w:tcW w:w="961" w:type="dxa"/>
            <w:shd w:val="clear" w:color="auto" w:fill="auto"/>
            <w:noWrap/>
          </w:tcPr>
          <w:p w:rsidR="00525DEC" w:rsidRPr="00D1689A" w:rsidRDefault="00525DEC" w:rsidP="002C3395">
            <w:pPr>
              <w:jc w:val="right"/>
            </w:pPr>
            <w:r w:rsidRPr="00D1689A">
              <w:t>4,8</w:t>
            </w:r>
          </w:p>
        </w:tc>
      </w:tr>
      <w:tr w:rsidR="00525DEC" w:rsidRPr="00D1689A" w:rsidTr="00B1662B">
        <w:trPr>
          <w:trHeight w:val="343"/>
        </w:trPr>
        <w:tc>
          <w:tcPr>
            <w:tcW w:w="3841" w:type="dxa"/>
            <w:shd w:val="clear" w:color="auto" w:fill="auto"/>
          </w:tcPr>
          <w:p w:rsidR="00525DEC" w:rsidRPr="00D1689A" w:rsidRDefault="00525DEC" w:rsidP="002C3395">
            <w:r w:rsidRPr="00D1689A">
              <w:t>Основное мероприятие «Выравнивание бюджетной обеспеченности поселений Чамзинского муниципального района»</w:t>
            </w:r>
          </w:p>
        </w:tc>
        <w:tc>
          <w:tcPr>
            <w:tcW w:w="416" w:type="dxa"/>
            <w:shd w:val="clear" w:color="auto" w:fill="auto"/>
            <w:noWrap/>
          </w:tcPr>
          <w:p w:rsidR="00525DEC" w:rsidRPr="00D1689A" w:rsidRDefault="00525DEC" w:rsidP="002C3395">
            <w:r w:rsidRPr="00D1689A">
              <w:t>14</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4,8</w:t>
            </w:r>
          </w:p>
        </w:tc>
        <w:tc>
          <w:tcPr>
            <w:tcW w:w="1067" w:type="dxa"/>
            <w:shd w:val="clear" w:color="auto" w:fill="auto"/>
            <w:noWrap/>
          </w:tcPr>
          <w:p w:rsidR="00525DEC" w:rsidRPr="00D1689A" w:rsidRDefault="00525DEC" w:rsidP="002C3395">
            <w:pPr>
              <w:jc w:val="right"/>
            </w:pPr>
            <w:r w:rsidRPr="00D1689A">
              <w:t>4,8</w:t>
            </w:r>
          </w:p>
        </w:tc>
        <w:tc>
          <w:tcPr>
            <w:tcW w:w="961" w:type="dxa"/>
            <w:shd w:val="clear" w:color="auto" w:fill="auto"/>
            <w:noWrap/>
          </w:tcPr>
          <w:p w:rsidR="00525DEC" w:rsidRPr="00D1689A" w:rsidRDefault="00525DEC" w:rsidP="002C3395">
            <w:pPr>
              <w:jc w:val="right"/>
            </w:pPr>
            <w:r w:rsidRPr="00D1689A">
              <w:t>4,8</w:t>
            </w:r>
          </w:p>
        </w:tc>
      </w:tr>
      <w:tr w:rsidR="00525DEC" w:rsidRPr="00D1689A" w:rsidTr="00B1662B">
        <w:trPr>
          <w:trHeight w:val="70"/>
        </w:trPr>
        <w:tc>
          <w:tcPr>
            <w:tcW w:w="3841" w:type="dxa"/>
            <w:shd w:val="clear" w:color="auto" w:fill="auto"/>
          </w:tcPr>
          <w:p w:rsidR="00525DEC" w:rsidRPr="00D1689A" w:rsidRDefault="00525DEC" w:rsidP="002C3395">
            <w:r w:rsidRPr="00D1689A">
              <w:t>Дотации на выравнивание бюджетной обеспеченности поселений</w:t>
            </w:r>
          </w:p>
        </w:tc>
        <w:tc>
          <w:tcPr>
            <w:tcW w:w="416" w:type="dxa"/>
            <w:shd w:val="clear" w:color="auto" w:fill="auto"/>
            <w:noWrap/>
          </w:tcPr>
          <w:p w:rsidR="00525DEC" w:rsidRPr="00D1689A" w:rsidRDefault="00525DEC" w:rsidP="002C3395">
            <w:r w:rsidRPr="00D1689A">
              <w:t>14</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44010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4,8</w:t>
            </w:r>
          </w:p>
        </w:tc>
        <w:tc>
          <w:tcPr>
            <w:tcW w:w="1067" w:type="dxa"/>
            <w:shd w:val="clear" w:color="auto" w:fill="auto"/>
            <w:noWrap/>
          </w:tcPr>
          <w:p w:rsidR="00525DEC" w:rsidRPr="00D1689A" w:rsidRDefault="00525DEC" w:rsidP="002C3395">
            <w:pPr>
              <w:jc w:val="right"/>
            </w:pPr>
            <w:r w:rsidRPr="00D1689A">
              <w:t>4,8</w:t>
            </w:r>
          </w:p>
        </w:tc>
        <w:tc>
          <w:tcPr>
            <w:tcW w:w="961" w:type="dxa"/>
            <w:shd w:val="clear" w:color="auto" w:fill="auto"/>
            <w:noWrap/>
          </w:tcPr>
          <w:p w:rsidR="00525DEC" w:rsidRPr="00D1689A" w:rsidRDefault="00525DEC" w:rsidP="002C3395">
            <w:pPr>
              <w:jc w:val="right"/>
            </w:pPr>
            <w:r w:rsidRPr="00D1689A">
              <w:t>4,8</w:t>
            </w:r>
          </w:p>
        </w:tc>
      </w:tr>
      <w:tr w:rsidR="00525DEC" w:rsidRPr="00D1689A" w:rsidTr="00B1662B">
        <w:trPr>
          <w:trHeight w:val="80"/>
        </w:trPr>
        <w:tc>
          <w:tcPr>
            <w:tcW w:w="3841" w:type="dxa"/>
            <w:shd w:val="clear" w:color="auto" w:fill="auto"/>
          </w:tcPr>
          <w:p w:rsidR="00525DEC" w:rsidRPr="00D1689A" w:rsidRDefault="00525DEC" w:rsidP="002C3395">
            <w:r w:rsidRPr="00D1689A">
              <w:t>Межбюджетные трансферты</w:t>
            </w:r>
          </w:p>
        </w:tc>
        <w:tc>
          <w:tcPr>
            <w:tcW w:w="416" w:type="dxa"/>
            <w:shd w:val="clear" w:color="auto" w:fill="auto"/>
            <w:noWrap/>
          </w:tcPr>
          <w:p w:rsidR="00525DEC" w:rsidRPr="00D1689A" w:rsidRDefault="00525DEC" w:rsidP="002C3395">
            <w:r w:rsidRPr="00D1689A">
              <w:t>14</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44010</w:t>
            </w:r>
          </w:p>
        </w:tc>
        <w:tc>
          <w:tcPr>
            <w:tcW w:w="516" w:type="dxa"/>
            <w:shd w:val="clear" w:color="auto" w:fill="auto"/>
            <w:noWrap/>
          </w:tcPr>
          <w:p w:rsidR="00525DEC" w:rsidRPr="00D1689A" w:rsidRDefault="00525DEC" w:rsidP="002C3395">
            <w:r w:rsidRPr="00D1689A">
              <w:t>500</w:t>
            </w:r>
          </w:p>
        </w:tc>
        <w:tc>
          <w:tcPr>
            <w:tcW w:w="1066" w:type="dxa"/>
            <w:shd w:val="clear" w:color="auto" w:fill="auto"/>
            <w:noWrap/>
          </w:tcPr>
          <w:p w:rsidR="00525DEC" w:rsidRPr="00D1689A" w:rsidRDefault="00525DEC" w:rsidP="002C3395">
            <w:pPr>
              <w:jc w:val="right"/>
            </w:pPr>
            <w:r w:rsidRPr="00D1689A">
              <w:t>4,8</w:t>
            </w:r>
          </w:p>
        </w:tc>
        <w:tc>
          <w:tcPr>
            <w:tcW w:w="1067" w:type="dxa"/>
            <w:shd w:val="clear" w:color="auto" w:fill="auto"/>
            <w:noWrap/>
          </w:tcPr>
          <w:p w:rsidR="00525DEC" w:rsidRPr="00D1689A" w:rsidRDefault="00525DEC" w:rsidP="002C3395">
            <w:pPr>
              <w:jc w:val="right"/>
            </w:pPr>
            <w:r w:rsidRPr="00D1689A">
              <w:t>4,8</w:t>
            </w:r>
          </w:p>
        </w:tc>
        <w:tc>
          <w:tcPr>
            <w:tcW w:w="961" w:type="dxa"/>
            <w:shd w:val="clear" w:color="auto" w:fill="auto"/>
            <w:noWrap/>
          </w:tcPr>
          <w:p w:rsidR="00525DEC" w:rsidRPr="00D1689A" w:rsidRDefault="00525DEC" w:rsidP="002C3395">
            <w:pPr>
              <w:jc w:val="right"/>
            </w:pPr>
            <w:r w:rsidRPr="00D1689A">
              <w:t>4,8</w:t>
            </w:r>
          </w:p>
        </w:tc>
      </w:tr>
      <w:tr w:rsidR="00525DEC" w:rsidRPr="00D1689A" w:rsidTr="00B1662B">
        <w:trPr>
          <w:trHeight w:val="255"/>
        </w:trPr>
        <w:tc>
          <w:tcPr>
            <w:tcW w:w="3841" w:type="dxa"/>
            <w:shd w:val="clear" w:color="auto" w:fill="auto"/>
          </w:tcPr>
          <w:p w:rsidR="00525DEC" w:rsidRPr="00D1689A" w:rsidRDefault="00525DEC" w:rsidP="002C3395">
            <w:r w:rsidRPr="00D1689A">
              <w:t>Дотации</w:t>
            </w:r>
          </w:p>
        </w:tc>
        <w:tc>
          <w:tcPr>
            <w:tcW w:w="416" w:type="dxa"/>
            <w:shd w:val="clear" w:color="auto" w:fill="auto"/>
            <w:noWrap/>
          </w:tcPr>
          <w:p w:rsidR="00525DEC" w:rsidRPr="00D1689A" w:rsidRDefault="00525DEC" w:rsidP="002C3395">
            <w:r w:rsidRPr="00D1689A">
              <w:t>14</w:t>
            </w:r>
          </w:p>
        </w:tc>
        <w:tc>
          <w:tcPr>
            <w:tcW w:w="472" w:type="dxa"/>
            <w:shd w:val="clear" w:color="auto" w:fill="auto"/>
            <w:noWrap/>
          </w:tcPr>
          <w:p w:rsidR="00525DEC" w:rsidRPr="00D1689A" w:rsidRDefault="00525DEC" w:rsidP="002C3395">
            <w:r w:rsidRPr="00D1689A">
              <w:t>01</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01</w:t>
            </w:r>
          </w:p>
        </w:tc>
        <w:tc>
          <w:tcPr>
            <w:tcW w:w="750" w:type="dxa"/>
            <w:shd w:val="clear" w:color="auto" w:fill="auto"/>
            <w:noWrap/>
          </w:tcPr>
          <w:p w:rsidR="00525DEC" w:rsidRPr="00D1689A" w:rsidRDefault="00525DEC" w:rsidP="002C3395">
            <w:r w:rsidRPr="00D1689A">
              <w:t>44010</w:t>
            </w:r>
          </w:p>
        </w:tc>
        <w:tc>
          <w:tcPr>
            <w:tcW w:w="516" w:type="dxa"/>
            <w:shd w:val="clear" w:color="auto" w:fill="auto"/>
            <w:noWrap/>
          </w:tcPr>
          <w:p w:rsidR="00525DEC" w:rsidRPr="00D1689A" w:rsidRDefault="00525DEC" w:rsidP="002C3395">
            <w:r w:rsidRPr="00D1689A">
              <w:t>510</w:t>
            </w:r>
          </w:p>
        </w:tc>
        <w:tc>
          <w:tcPr>
            <w:tcW w:w="1066" w:type="dxa"/>
            <w:shd w:val="clear" w:color="auto" w:fill="auto"/>
            <w:noWrap/>
          </w:tcPr>
          <w:p w:rsidR="00525DEC" w:rsidRPr="00D1689A" w:rsidRDefault="00525DEC" w:rsidP="002C3395">
            <w:pPr>
              <w:jc w:val="right"/>
            </w:pPr>
            <w:r w:rsidRPr="00D1689A">
              <w:t>4,8</w:t>
            </w:r>
          </w:p>
        </w:tc>
        <w:tc>
          <w:tcPr>
            <w:tcW w:w="1067" w:type="dxa"/>
            <w:shd w:val="clear" w:color="auto" w:fill="auto"/>
            <w:noWrap/>
          </w:tcPr>
          <w:p w:rsidR="00525DEC" w:rsidRPr="00D1689A" w:rsidRDefault="00525DEC" w:rsidP="002C3395">
            <w:pPr>
              <w:jc w:val="right"/>
            </w:pPr>
            <w:r w:rsidRPr="00D1689A">
              <w:t>4,8</w:t>
            </w:r>
          </w:p>
        </w:tc>
        <w:tc>
          <w:tcPr>
            <w:tcW w:w="961" w:type="dxa"/>
            <w:shd w:val="clear" w:color="auto" w:fill="auto"/>
            <w:noWrap/>
          </w:tcPr>
          <w:p w:rsidR="00525DEC" w:rsidRPr="00D1689A" w:rsidRDefault="00525DEC" w:rsidP="002C3395">
            <w:pPr>
              <w:jc w:val="right"/>
            </w:pPr>
            <w:r w:rsidRPr="00D1689A">
              <w:t>4,8</w:t>
            </w:r>
          </w:p>
        </w:tc>
      </w:tr>
      <w:tr w:rsidR="00525DEC" w:rsidRPr="00D1689A" w:rsidTr="00B1662B">
        <w:trPr>
          <w:trHeight w:val="70"/>
        </w:trPr>
        <w:tc>
          <w:tcPr>
            <w:tcW w:w="3841" w:type="dxa"/>
            <w:shd w:val="clear" w:color="auto" w:fill="auto"/>
          </w:tcPr>
          <w:p w:rsidR="00525DEC" w:rsidRPr="00D1689A" w:rsidRDefault="00525DEC" w:rsidP="002C3395">
            <w:r w:rsidRPr="00D1689A">
              <w:t>Прочие межбюджетные трансферты общего характера</w:t>
            </w:r>
          </w:p>
        </w:tc>
        <w:tc>
          <w:tcPr>
            <w:tcW w:w="416" w:type="dxa"/>
            <w:shd w:val="clear" w:color="auto" w:fill="auto"/>
            <w:noWrap/>
          </w:tcPr>
          <w:p w:rsidR="00525DEC" w:rsidRPr="00D1689A" w:rsidRDefault="00525DEC" w:rsidP="002C3395">
            <w:r w:rsidRPr="00D1689A">
              <w:t>14</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 </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2 777,7</w:t>
            </w:r>
          </w:p>
        </w:tc>
        <w:tc>
          <w:tcPr>
            <w:tcW w:w="1067" w:type="dxa"/>
            <w:shd w:val="clear" w:color="auto" w:fill="auto"/>
            <w:noWrap/>
          </w:tcPr>
          <w:p w:rsidR="00525DEC" w:rsidRPr="00D1689A" w:rsidRDefault="00525DEC" w:rsidP="002C3395">
            <w:pPr>
              <w:jc w:val="right"/>
            </w:pPr>
            <w:r w:rsidRPr="00D1689A">
              <w:t>2 899,5</w:t>
            </w:r>
          </w:p>
        </w:tc>
        <w:tc>
          <w:tcPr>
            <w:tcW w:w="961" w:type="dxa"/>
            <w:shd w:val="clear" w:color="auto" w:fill="auto"/>
            <w:noWrap/>
          </w:tcPr>
          <w:p w:rsidR="00525DEC" w:rsidRPr="00D1689A" w:rsidRDefault="00525DEC" w:rsidP="002C3395">
            <w:pPr>
              <w:jc w:val="right"/>
            </w:pPr>
            <w:r w:rsidRPr="00D1689A">
              <w:t>3 016,7</w:t>
            </w:r>
          </w:p>
        </w:tc>
      </w:tr>
      <w:tr w:rsidR="00525DEC" w:rsidRPr="00D1689A" w:rsidTr="00B1662B">
        <w:trPr>
          <w:trHeight w:val="898"/>
        </w:trPr>
        <w:tc>
          <w:tcPr>
            <w:tcW w:w="3841" w:type="dxa"/>
            <w:shd w:val="clear" w:color="auto" w:fill="auto"/>
          </w:tcPr>
          <w:p w:rsidR="00525DEC" w:rsidRPr="00D1689A" w:rsidRDefault="00525DEC" w:rsidP="002C3395">
            <w:r w:rsidRPr="00D1689A">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auto" w:fill="auto"/>
            <w:noWrap/>
          </w:tcPr>
          <w:p w:rsidR="00525DEC" w:rsidRPr="00D1689A" w:rsidRDefault="00525DEC" w:rsidP="002C3395">
            <w:r w:rsidRPr="00D1689A">
              <w:t>14</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 </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2 777,7</w:t>
            </w:r>
          </w:p>
        </w:tc>
        <w:tc>
          <w:tcPr>
            <w:tcW w:w="1067" w:type="dxa"/>
            <w:shd w:val="clear" w:color="auto" w:fill="auto"/>
            <w:noWrap/>
          </w:tcPr>
          <w:p w:rsidR="00525DEC" w:rsidRPr="00D1689A" w:rsidRDefault="00525DEC" w:rsidP="002C3395">
            <w:pPr>
              <w:jc w:val="right"/>
            </w:pPr>
            <w:r w:rsidRPr="00D1689A">
              <w:t>2 899,5</w:t>
            </w:r>
          </w:p>
        </w:tc>
        <w:tc>
          <w:tcPr>
            <w:tcW w:w="961" w:type="dxa"/>
            <w:shd w:val="clear" w:color="auto" w:fill="auto"/>
            <w:noWrap/>
          </w:tcPr>
          <w:p w:rsidR="00525DEC" w:rsidRPr="00D1689A" w:rsidRDefault="00525DEC" w:rsidP="002C3395">
            <w:pPr>
              <w:jc w:val="right"/>
            </w:pPr>
            <w:r w:rsidRPr="00D1689A">
              <w:t>3 016,7</w:t>
            </w:r>
          </w:p>
        </w:tc>
      </w:tr>
      <w:tr w:rsidR="00525DEC" w:rsidRPr="00D1689A" w:rsidTr="00B1662B">
        <w:trPr>
          <w:trHeight w:val="70"/>
        </w:trPr>
        <w:tc>
          <w:tcPr>
            <w:tcW w:w="3841" w:type="dxa"/>
            <w:shd w:val="clear" w:color="auto" w:fill="auto"/>
          </w:tcPr>
          <w:p w:rsidR="00525DEC" w:rsidRPr="00D1689A" w:rsidRDefault="00525DEC" w:rsidP="002C3395">
            <w:r>
              <w:t>Подпрограмма «</w:t>
            </w:r>
            <w:r w:rsidRPr="00D1689A">
              <w:t>Повышение эффек</w:t>
            </w:r>
            <w:r>
              <w:t>тивности межбюджетных отношений»</w:t>
            </w:r>
          </w:p>
        </w:tc>
        <w:tc>
          <w:tcPr>
            <w:tcW w:w="416" w:type="dxa"/>
            <w:shd w:val="clear" w:color="auto" w:fill="auto"/>
            <w:noWrap/>
          </w:tcPr>
          <w:p w:rsidR="00525DEC" w:rsidRPr="00D1689A" w:rsidRDefault="00525DEC" w:rsidP="002C3395">
            <w:r w:rsidRPr="00D1689A">
              <w:t>14</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 </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2 777,7</w:t>
            </w:r>
          </w:p>
        </w:tc>
        <w:tc>
          <w:tcPr>
            <w:tcW w:w="1067" w:type="dxa"/>
            <w:shd w:val="clear" w:color="auto" w:fill="auto"/>
            <w:noWrap/>
          </w:tcPr>
          <w:p w:rsidR="00525DEC" w:rsidRPr="00D1689A" w:rsidRDefault="00525DEC" w:rsidP="002C3395">
            <w:pPr>
              <w:jc w:val="right"/>
            </w:pPr>
            <w:r w:rsidRPr="00D1689A">
              <w:t>2 899,5</w:t>
            </w:r>
          </w:p>
        </w:tc>
        <w:tc>
          <w:tcPr>
            <w:tcW w:w="961" w:type="dxa"/>
            <w:shd w:val="clear" w:color="auto" w:fill="auto"/>
            <w:noWrap/>
          </w:tcPr>
          <w:p w:rsidR="00525DEC" w:rsidRPr="00D1689A" w:rsidRDefault="00525DEC" w:rsidP="002C3395">
            <w:pPr>
              <w:jc w:val="right"/>
            </w:pPr>
            <w:r w:rsidRPr="00D1689A">
              <w:t>3 016,7</w:t>
            </w:r>
          </w:p>
        </w:tc>
      </w:tr>
      <w:tr w:rsidR="00525DEC" w:rsidRPr="00D1689A" w:rsidTr="00B1662B">
        <w:trPr>
          <w:trHeight w:val="118"/>
        </w:trPr>
        <w:tc>
          <w:tcPr>
            <w:tcW w:w="3841" w:type="dxa"/>
            <w:shd w:val="clear" w:color="auto" w:fill="auto"/>
          </w:tcPr>
          <w:p w:rsidR="00525DEC" w:rsidRPr="00D1689A" w:rsidRDefault="00525DEC" w:rsidP="002C3395">
            <w:r>
              <w:t>Основное мероприятие «</w:t>
            </w:r>
            <w:r w:rsidRPr="00D1689A">
              <w:t>Финансовая поддержка поселений для решения вопросов местного значения</w:t>
            </w:r>
            <w:r>
              <w:t>»</w:t>
            </w:r>
          </w:p>
        </w:tc>
        <w:tc>
          <w:tcPr>
            <w:tcW w:w="416" w:type="dxa"/>
            <w:shd w:val="clear" w:color="auto" w:fill="auto"/>
            <w:noWrap/>
          </w:tcPr>
          <w:p w:rsidR="00525DEC" w:rsidRPr="00D1689A" w:rsidRDefault="00525DEC" w:rsidP="002C3395">
            <w:r w:rsidRPr="00D1689A">
              <w:t>14</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 </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2 777,7</w:t>
            </w:r>
          </w:p>
        </w:tc>
        <w:tc>
          <w:tcPr>
            <w:tcW w:w="1067" w:type="dxa"/>
            <w:shd w:val="clear" w:color="auto" w:fill="auto"/>
            <w:noWrap/>
          </w:tcPr>
          <w:p w:rsidR="00525DEC" w:rsidRPr="00D1689A" w:rsidRDefault="00525DEC" w:rsidP="002C3395">
            <w:pPr>
              <w:jc w:val="right"/>
            </w:pPr>
            <w:r w:rsidRPr="00D1689A">
              <w:t>2 899,5</w:t>
            </w:r>
          </w:p>
        </w:tc>
        <w:tc>
          <w:tcPr>
            <w:tcW w:w="961" w:type="dxa"/>
            <w:shd w:val="clear" w:color="auto" w:fill="auto"/>
            <w:noWrap/>
          </w:tcPr>
          <w:p w:rsidR="00525DEC" w:rsidRPr="00D1689A" w:rsidRDefault="00525DEC" w:rsidP="002C3395">
            <w:pPr>
              <w:jc w:val="right"/>
            </w:pPr>
            <w:r w:rsidRPr="00D1689A">
              <w:t>3 016,7</w:t>
            </w:r>
          </w:p>
        </w:tc>
      </w:tr>
      <w:tr w:rsidR="00525DEC" w:rsidRPr="00D1689A" w:rsidTr="00B1662B">
        <w:trPr>
          <w:trHeight w:val="70"/>
        </w:trPr>
        <w:tc>
          <w:tcPr>
            <w:tcW w:w="3841" w:type="dxa"/>
            <w:shd w:val="clear" w:color="auto" w:fill="auto"/>
          </w:tcPr>
          <w:p w:rsidR="00525DEC" w:rsidRPr="00D1689A" w:rsidRDefault="00525DEC" w:rsidP="002C3395">
            <w:r w:rsidRPr="00D1689A">
              <w:lastRenderedPageBreak/>
              <w:t>Иные межбюджетные трансферты на софинансирование расходных обязательств поселений</w:t>
            </w:r>
          </w:p>
        </w:tc>
        <w:tc>
          <w:tcPr>
            <w:tcW w:w="416" w:type="dxa"/>
            <w:shd w:val="clear" w:color="auto" w:fill="auto"/>
            <w:noWrap/>
          </w:tcPr>
          <w:p w:rsidR="00525DEC" w:rsidRPr="00D1689A" w:rsidRDefault="00525DEC" w:rsidP="002C3395">
            <w:r w:rsidRPr="00D1689A">
              <w:t>14</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44200</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2 777,7</w:t>
            </w:r>
          </w:p>
        </w:tc>
        <w:tc>
          <w:tcPr>
            <w:tcW w:w="1067" w:type="dxa"/>
            <w:shd w:val="clear" w:color="auto" w:fill="auto"/>
            <w:noWrap/>
          </w:tcPr>
          <w:p w:rsidR="00525DEC" w:rsidRPr="00D1689A" w:rsidRDefault="00525DEC" w:rsidP="002C3395">
            <w:pPr>
              <w:jc w:val="right"/>
            </w:pPr>
            <w:r w:rsidRPr="00D1689A">
              <w:t>2 899,5</w:t>
            </w:r>
          </w:p>
        </w:tc>
        <w:tc>
          <w:tcPr>
            <w:tcW w:w="961" w:type="dxa"/>
            <w:shd w:val="clear" w:color="auto" w:fill="auto"/>
            <w:noWrap/>
          </w:tcPr>
          <w:p w:rsidR="00525DEC" w:rsidRPr="00D1689A" w:rsidRDefault="00525DEC" w:rsidP="002C3395">
            <w:pPr>
              <w:jc w:val="right"/>
            </w:pPr>
            <w:r w:rsidRPr="00D1689A">
              <w:t>3 016,7</w:t>
            </w:r>
          </w:p>
        </w:tc>
      </w:tr>
      <w:tr w:rsidR="00525DEC" w:rsidRPr="00D1689A" w:rsidTr="00B1662B">
        <w:trPr>
          <w:trHeight w:val="697"/>
        </w:trPr>
        <w:tc>
          <w:tcPr>
            <w:tcW w:w="3841" w:type="dxa"/>
            <w:shd w:val="clear" w:color="auto" w:fill="auto"/>
          </w:tcPr>
          <w:p w:rsidR="00525DEC" w:rsidRPr="00D1689A" w:rsidRDefault="00525DEC" w:rsidP="002C3395">
            <w:r w:rsidRPr="00D1689A">
              <w:t>Иные межбюджетные трансферты, выплачиваемые в зависимости от выполнения социально-экономических показателей</w:t>
            </w:r>
          </w:p>
        </w:tc>
        <w:tc>
          <w:tcPr>
            <w:tcW w:w="416" w:type="dxa"/>
            <w:shd w:val="clear" w:color="auto" w:fill="auto"/>
            <w:noWrap/>
          </w:tcPr>
          <w:p w:rsidR="00525DEC" w:rsidRPr="00D1689A" w:rsidRDefault="00525DEC" w:rsidP="002C3395">
            <w:r w:rsidRPr="00D1689A">
              <w:t>14</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44203</w:t>
            </w:r>
          </w:p>
        </w:tc>
        <w:tc>
          <w:tcPr>
            <w:tcW w:w="516" w:type="dxa"/>
            <w:shd w:val="clear" w:color="auto" w:fill="auto"/>
            <w:noWrap/>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2 777,7</w:t>
            </w:r>
          </w:p>
        </w:tc>
        <w:tc>
          <w:tcPr>
            <w:tcW w:w="1067" w:type="dxa"/>
            <w:shd w:val="clear" w:color="auto" w:fill="auto"/>
            <w:noWrap/>
          </w:tcPr>
          <w:p w:rsidR="00525DEC" w:rsidRPr="00D1689A" w:rsidRDefault="00525DEC" w:rsidP="002C3395">
            <w:pPr>
              <w:jc w:val="right"/>
            </w:pPr>
            <w:r w:rsidRPr="00D1689A">
              <w:t>2 899,5</w:t>
            </w:r>
          </w:p>
        </w:tc>
        <w:tc>
          <w:tcPr>
            <w:tcW w:w="961" w:type="dxa"/>
            <w:shd w:val="clear" w:color="auto" w:fill="auto"/>
            <w:noWrap/>
          </w:tcPr>
          <w:p w:rsidR="00525DEC" w:rsidRPr="00D1689A" w:rsidRDefault="00525DEC" w:rsidP="002C3395">
            <w:pPr>
              <w:jc w:val="right"/>
            </w:pPr>
            <w:r w:rsidRPr="00D1689A">
              <w:t>3 016,7</w:t>
            </w:r>
          </w:p>
        </w:tc>
      </w:tr>
      <w:tr w:rsidR="00525DEC" w:rsidRPr="00D1689A" w:rsidTr="00B1662B">
        <w:trPr>
          <w:trHeight w:val="70"/>
        </w:trPr>
        <w:tc>
          <w:tcPr>
            <w:tcW w:w="3841" w:type="dxa"/>
            <w:shd w:val="clear" w:color="auto" w:fill="auto"/>
          </w:tcPr>
          <w:p w:rsidR="00525DEC" w:rsidRPr="00D1689A" w:rsidRDefault="00525DEC" w:rsidP="002C3395">
            <w:r w:rsidRPr="00D1689A">
              <w:t>Межбюджетные трансферты</w:t>
            </w:r>
          </w:p>
        </w:tc>
        <w:tc>
          <w:tcPr>
            <w:tcW w:w="416" w:type="dxa"/>
            <w:shd w:val="clear" w:color="auto" w:fill="auto"/>
            <w:noWrap/>
          </w:tcPr>
          <w:p w:rsidR="00525DEC" w:rsidRPr="00D1689A" w:rsidRDefault="00525DEC" w:rsidP="002C3395">
            <w:r w:rsidRPr="00D1689A">
              <w:t>14</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44203</w:t>
            </w:r>
          </w:p>
        </w:tc>
        <w:tc>
          <w:tcPr>
            <w:tcW w:w="516" w:type="dxa"/>
            <w:shd w:val="clear" w:color="auto" w:fill="auto"/>
            <w:noWrap/>
          </w:tcPr>
          <w:p w:rsidR="00525DEC" w:rsidRPr="00D1689A" w:rsidRDefault="00525DEC" w:rsidP="002C3395">
            <w:r w:rsidRPr="00D1689A">
              <w:t>500</w:t>
            </w:r>
          </w:p>
        </w:tc>
        <w:tc>
          <w:tcPr>
            <w:tcW w:w="1066" w:type="dxa"/>
            <w:shd w:val="clear" w:color="auto" w:fill="auto"/>
            <w:noWrap/>
          </w:tcPr>
          <w:p w:rsidR="00525DEC" w:rsidRPr="00D1689A" w:rsidRDefault="00525DEC" w:rsidP="002C3395">
            <w:pPr>
              <w:jc w:val="right"/>
            </w:pPr>
            <w:r w:rsidRPr="00D1689A">
              <w:t>2 777,7</w:t>
            </w:r>
          </w:p>
        </w:tc>
        <w:tc>
          <w:tcPr>
            <w:tcW w:w="1067" w:type="dxa"/>
            <w:shd w:val="clear" w:color="auto" w:fill="auto"/>
            <w:noWrap/>
          </w:tcPr>
          <w:p w:rsidR="00525DEC" w:rsidRPr="00D1689A" w:rsidRDefault="00525DEC" w:rsidP="002C3395">
            <w:pPr>
              <w:jc w:val="right"/>
            </w:pPr>
            <w:r w:rsidRPr="00D1689A">
              <w:t>2 899,5</w:t>
            </w:r>
          </w:p>
        </w:tc>
        <w:tc>
          <w:tcPr>
            <w:tcW w:w="961" w:type="dxa"/>
            <w:shd w:val="clear" w:color="auto" w:fill="auto"/>
            <w:noWrap/>
          </w:tcPr>
          <w:p w:rsidR="00525DEC" w:rsidRPr="00D1689A" w:rsidRDefault="00525DEC" w:rsidP="002C3395">
            <w:pPr>
              <w:jc w:val="right"/>
            </w:pPr>
            <w:r w:rsidRPr="00D1689A">
              <w:t>3 016,7</w:t>
            </w:r>
          </w:p>
        </w:tc>
      </w:tr>
      <w:tr w:rsidR="00525DEC" w:rsidRPr="00D1689A" w:rsidTr="00B1662B">
        <w:trPr>
          <w:trHeight w:val="70"/>
        </w:trPr>
        <w:tc>
          <w:tcPr>
            <w:tcW w:w="3841" w:type="dxa"/>
            <w:shd w:val="clear" w:color="auto" w:fill="auto"/>
          </w:tcPr>
          <w:p w:rsidR="00525DEC" w:rsidRPr="00D1689A" w:rsidRDefault="00525DEC" w:rsidP="002C3395">
            <w:r w:rsidRPr="00D1689A">
              <w:t>Иные межбюджетные трансферты</w:t>
            </w:r>
          </w:p>
        </w:tc>
        <w:tc>
          <w:tcPr>
            <w:tcW w:w="416" w:type="dxa"/>
            <w:shd w:val="clear" w:color="auto" w:fill="auto"/>
            <w:noWrap/>
          </w:tcPr>
          <w:p w:rsidR="00525DEC" w:rsidRPr="00D1689A" w:rsidRDefault="00525DEC" w:rsidP="002C3395">
            <w:r w:rsidRPr="00D1689A">
              <w:t>14</w:t>
            </w:r>
          </w:p>
        </w:tc>
        <w:tc>
          <w:tcPr>
            <w:tcW w:w="472" w:type="dxa"/>
            <w:shd w:val="clear" w:color="auto" w:fill="auto"/>
            <w:noWrap/>
          </w:tcPr>
          <w:p w:rsidR="00525DEC" w:rsidRPr="00D1689A" w:rsidRDefault="00525DEC" w:rsidP="002C3395">
            <w:r w:rsidRPr="00D1689A">
              <w:t>03</w:t>
            </w:r>
          </w:p>
        </w:tc>
        <w:tc>
          <w:tcPr>
            <w:tcW w:w="416" w:type="dxa"/>
            <w:shd w:val="clear" w:color="auto" w:fill="auto"/>
            <w:noWrap/>
          </w:tcPr>
          <w:p w:rsidR="00525DEC" w:rsidRPr="00D1689A" w:rsidRDefault="00525DEC" w:rsidP="002C3395">
            <w:r w:rsidRPr="00D1689A">
              <w:t>17</w:t>
            </w:r>
          </w:p>
        </w:tc>
        <w:tc>
          <w:tcPr>
            <w:tcW w:w="416" w:type="dxa"/>
            <w:shd w:val="clear" w:color="auto" w:fill="auto"/>
            <w:noWrap/>
          </w:tcPr>
          <w:p w:rsidR="00525DEC" w:rsidRPr="00D1689A" w:rsidRDefault="00525DEC" w:rsidP="002C3395">
            <w:r w:rsidRPr="00D1689A">
              <w:t>3</w:t>
            </w:r>
          </w:p>
        </w:tc>
        <w:tc>
          <w:tcPr>
            <w:tcW w:w="461" w:type="dxa"/>
            <w:shd w:val="clear" w:color="auto" w:fill="auto"/>
            <w:noWrap/>
          </w:tcPr>
          <w:p w:rsidR="00525DEC" w:rsidRPr="00D1689A" w:rsidRDefault="00525DEC" w:rsidP="002C3395">
            <w:r w:rsidRPr="00D1689A">
              <w:t>02</w:t>
            </w:r>
          </w:p>
        </w:tc>
        <w:tc>
          <w:tcPr>
            <w:tcW w:w="750" w:type="dxa"/>
            <w:shd w:val="clear" w:color="auto" w:fill="auto"/>
            <w:noWrap/>
          </w:tcPr>
          <w:p w:rsidR="00525DEC" w:rsidRPr="00D1689A" w:rsidRDefault="00525DEC" w:rsidP="002C3395">
            <w:r w:rsidRPr="00D1689A">
              <w:t>44203</w:t>
            </w:r>
          </w:p>
        </w:tc>
        <w:tc>
          <w:tcPr>
            <w:tcW w:w="516" w:type="dxa"/>
            <w:shd w:val="clear" w:color="auto" w:fill="auto"/>
            <w:noWrap/>
          </w:tcPr>
          <w:p w:rsidR="00525DEC" w:rsidRPr="00D1689A" w:rsidRDefault="00525DEC" w:rsidP="002C3395">
            <w:r w:rsidRPr="00D1689A">
              <w:t>540</w:t>
            </w:r>
          </w:p>
        </w:tc>
        <w:tc>
          <w:tcPr>
            <w:tcW w:w="1066" w:type="dxa"/>
            <w:shd w:val="clear" w:color="auto" w:fill="auto"/>
            <w:noWrap/>
          </w:tcPr>
          <w:p w:rsidR="00525DEC" w:rsidRPr="00D1689A" w:rsidRDefault="00525DEC" w:rsidP="002C3395">
            <w:pPr>
              <w:jc w:val="right"/>
            </w:pPr>
            <w:r w:rsidRPr="00D1689A">
              <w:t>2 777,7</w:t>
            </w:r>
          </w:p>
        </w:tc>
        <w:tc>
          <w:tcPr>
            <w:tcW w:w="1067" w:type="dxa"/>
            <w:shd w:val="clear" w:color="auto" w:fill="auto"/>
            <w:noWrap/>
          </w:tcPr>
          <w:p w:rsidR="00525DEC" w:rsidRPr="00D1689A" w:rsidRDefault="00525DEC" w:rsidP="002C3395">
            <w:pPr>
              <w:jc w:val="right"/>
            </w:pPr>
            <w:r w:rsidRPr="00D1689A">
              <w:t>2 899,5</w:t>
            </w:r>
          </w:p>
        </w:tc>
        <w:tc>
          <w:tcPr>
            <w:tcW w:w="961" w:type="dxa"/>
            <w:shd w:val="clear" w:color="auto" w:fill="auto"/>
            <w:noWrap/>
          </w:tcPr>
          <w:p w:rsidR="00525DEC" w:rsidRPr="00D1689A" w:rsidRDefault="00525DEC" w:rsidP="002C3395">
            <w:pPr>
              <w:jc w:val="right"/>
            </w:pPr>
            <w:r w:rsidRPr="00D1689A">
              <w:t>3 016,7</w:t>
            </w:r>
          </w:p>
        </w:tc>
      </w:tr>
      <w:tr w:rsidR="00525DEC" w:rsidRPr="00D1689A" w:rsidTr="00B1662B">
        <w:trPr>
          <w:trHeight w:val="70"/>
        </w:trPr>
        <w:tc>
          <w:tcPr>
            <w:tcW w:w="3841" w:type="dxa"/>
            <w:shd w:val="clear" w:color="auto" w:fill="auto"/>
          </w:tcPr>
          <w:p w:rsidR="00525DEC" w:rsidRPr="00D1689A" w:rsidRDefault="00525DEC" w:rsidP="002C3395">
            <w:r w:rsidRPr="00D1689A">
              <w:t>Условно утвержденные расходы</w:t>
            </w:r>
          </w:p>
        </w:tc>
        <w:tc>
          <w:tcPr>
            <w:tcW w:w="416" w:type="dxa"/>
            <w:shd w:val="clear" w:color="auto" w:fill="auto"/>
          </w:tcPr>
          <w:p w:rsidR="00525DEC" w:rsidRPr="00D1689A" w:rsidRDefault="00525DEC" w:rsidP="002C3395">
            <w:r w:rsidRPr="00D1689A">
              <w:t>99</w:t>
            </w:r>
          </w:p>
        </w:tc>
        <w:tc>
          <w:tcPr>
            <w:tcW w:w="472" w:type="dxa"/>
            <w:shd w:val="clear" w:color="auto" w:fill="auto"/>
          </w:tcPr>
          <w:p w:rsidR="00525DEC" w:rsidRPr="00D1689A" w:rsidRDefault="00525DEC" w:rsidP="002C3395">
            <w:r w:rsidRPr="00D1689A">
              <w:t> </w:t>
            </w:r>
          </w:p>
        </w:tc>
        <w:tc>
          <w:tcPr>
            <w:tcW w:w="416" w:type="dxa"/>
            <w:shd w:val="clear" w:color="auto" w:fill="auto"/>
          </w:tcPr>
          <w:p w:rsidR="00525DEC" w:rsidRPr="00D1689A" w:rsidRDefault="00525DEC" w:rsidP="002C3395">
            <w:r w:rsidRPr="00D1689A">
              <w:t> </w:t>
            </w:r>
          </w:p>
        </w:tc>
        <w:tc>
          <w:tcPr>
            <w:tcW w:w="416" w:type="dxa"/>
            <w:shd w:val="clear" w:color="auto" w:fill="auto"/>
          </w:tcPr>
          <w:p w:rsidR="00525DEC" w:rsidRPr="00D1689A" w:rsidRDefault="00525DEC" w:rsidP="002C3395">
            <w:r w:rsidRPr="00D1689A">
              <w:t> </w:t>
            </w:r>
          </w:p>
        </w:tc>
        <w:tc>
          <w:tcPr>
            <w:tcW w:w="461" w:type="dxa"/>
            <w:shd w:val="clear" w:color="auto" w:fill="auto"/>
          </w:tcPr>
          <w:p w:rsidR="00525DEC" w:rsidRPr="00D1689A" w:rsidRDefault="00525DEC" w:rsidP="002C3395">
            <w:r w:rsidRPr="00D1689A">
              <w:t> </w:t>
            </w:r>
          </w:p>
        </w:tc>
        <w:tc>
          <w:tcPr>
            <w:tcW w:w="750" w:type="dxa"/>
            <w:shd w:val="clear" w:color="auto" w:fill="auto"/>
          </w:tcPr>
          <w:p w:rsidR="00525DEC" w:rsidRPr="00D1689A" w:rsidRDefault="00525DEC" w:rsidP="002C3395">
            <w:r w:rsidRPr="00D1689A">
              <w:t> </w:t>
            </w:r>
          </w:p>
        </w:tc>
        <w:tc>
          <w:tcPr>
            <w:tcW w:w="516" w:type="dxa"/>
            <w:shd w:val="clear" w:color="auto" w:fill="auto"/>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8 456,7</w:t>
            </w:r>
          </w:p>
        </w:tc>
        <w:tc>
          <w:tcPr>
            <w:tcW w:w="961" w:type="dxa"/>
            <w:shd w:val="clear" w:color="auto" w:fill="auto"/>
            <w:noWrap/>
          </w:tcPr>
          <w:p w:rsidR="00525DEC" w:rsidRPr="00D1689A" w:rsidRDefault="00525DEC" w:rsidP="002C3395">
            <w:pPr>
              <w:jc w:val="right"/>
            </w:pPr>
            <w:r w:rsidRPr="00D1689A">
              <w:t>16 712,4</w:t>
            </w:r>
          </w:p>
        </w:tc>
      </w:tr>
      <w:tr w:rsidR="00525DEC" w:rsidRPr="00D1689A" w:rsidTr="00B1662B">
        <w:trPr>
          <w:trHeight w:val="70"/>
        </w:trPr>
        <w:tc>
          <w:tcPr>
            <w:tcW w:w="3841" w:type="dxa"/>
            <w:shd w:val="clear" w:color="auto" w:fill="auto"/>
          </w:tcPr>
          <w:p w:rsidR="00525DEC" w:rsidRPr="00D1689A" w:rsidRDefault="00525DEC" w:rsidP="002C3395">
            <w:r w:rsidRPr="00D1689A">
              <w:t>Условно утвержденные расходы</w:t>
            </w:r>
          </w:p>
        </w:tc>
        <w:tc>
          <w:tcPr>
            <w:tcW w:w="416" w:type="dxa"/>
            <w:shd w:val="clear" w:color="auto" w:fill="auto"/>
          </w:tcPr>
          <w:p w:rsidR="00525DEC" w:rsidRPr="00D1689A" w:rsidRDefault="00525DEC" w:rsidP="002C3395">
            <w:r w:rsidRPr="00D1689A">
              <w:t>99</w:t>
            </w:r>
          </w:p>
        </w:tc>
        <w:tc>
          <w:tcPr>
            <w:tcW w:w="472" w:type="dxa"/>
            <w:shd w:val="clear" w:color="auto" w:fill="auto"/>
          </w:tcPr>
          <w:p w:rsidR="00525DEC" w:rsidRPr="00D1689A" w:rsidRDefault="00525DEC" w:rsidP="002C3395">
            <w:r w:rsidRPr="00D1689A">
              <w:t>99</w:t>
            </w:r>
          </w:p>
        </w:tc>
        <w:tc>
          <w:tcPr>
            <w:tcW w:w="416" w:type="dxa"/>
            <w:shd w:val="clear" w:color="auto" w:fill="auto"/>
          </w:tcPr>
          <w:p w:rsidR="00525DEC" w:rsidRPr="00D1689A" w:rsidRDefault="00525DEC" w:rsidP="002C3395">
            <w:r w:rsidRPr="00D1689A">
              <w:t> </w:t>
            </w:r>
          </w:p>
        </w:tc>
        <w:tc>
          <w:tcPr>
            <w:tcW w:w="416" w:type="dxa"/>
            <w:shd w:val="clear" w:color="auto" w:fill="auto"/>
          </w:tcPr>
          <w:p w:rsidR="00525DEC" w:rsidRPr="00D1689A" w:rsidRDefault="00525DEC" w:rsidP="002C3395">
            <w:r w:rsidRPr="00D1689A">
              <w:t> </w:t>
            </w:r>
          </w:p>
        </w:tc>
        <w:tc>
          <w:tcPr>
            <w:tcW w:w="461" w:type="dxa"/>
            <w:shd w:val="clear" w:color="auto" w:fill="auto"/>
          </w:tcPr>
          <w:p w:rsidR="00525DEC" w:rsidRPr="00D1689A" w:rsidRDefault="00525DEC" w:rsidP="002C3395">
            <w:r w:rsidRPr="00D1689A">
              <w:t> </w:t>
            </w:r>
          </w:p>
        </w:tc>
        <w:tc>
          <w:tcPr>
            <w:tcW w:w="750" w:type="dxa"/>
            <w:shd w:val="clear" w:color="auto" w:fill="auto"/>
          </w:tcPr>
          <w:p w:rsidR="00525DEC" w:rsidRPr="00D1689A" w:rsidRDefault="00525DEC" w:rsidP="002C3395">
            <w:r w:rsidRPr="00D1689A">
              <w:t> </w:t>
            </w:r>
          </w:p>
        </w:tc>
        <w:tc>
          <w:tcPr>
            <w:tcW w:w="516" w:type="dxa"/>
            <w:shd w:val="clear" w:color="auto" w:fill="auto"/>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8 456,7</w:t>
            </w:r>
          </w:p>
        </w:tc>
        <w:tc>
          <w:tcPr>
            <w:tcW w:w="961" w:type="dxa"/>
            <w:shd w:val="clear" w:color="auto" w:fill="auto"/>
            <w:noWrap/>
          </w:tcPr>
          <w:p w:rsidR="00525DEC" w:rsidRPr="00D1689A" w:rsidRDefault="00525DEC" w:rsidP="002C3395">
            <w:pPr>
              <w:jc w:val="right"/>
            </w:pPr>
            <w:r w:rsidRPr="00D1689A">
              <w:t>16 712,4</w:t>
            </w:r>
          </w:p>
        </w:tc>
      </w:tr>
      <w:tr w:rsidR="00525DEC" w:rsidRPr="00D1689A" w:rsidTr="00B1662B">
        <w:trPr>
          <w:trHeight w:val="427"/>
        </w:trPr>
        <w:tc>
          <w:tcPr>
            <w:tcW w:w="3841" w:type="dxa"/>
            <w:shd w:val="clear" w:color="auto" w:fill="auto"/>
          </w:tcPr>
          <w:p w:rsidR="00525DEC" w:rsidRPr="00D1689A" w:rsidRDefault="00525DEC" w:rsidP="002C3395">
            <w:r w:rsidRPr="00D1689A">
              <w:t xml:space="preserve">Муниципальная программа </w:t>
            </w:r>
            <w:r>
              <w:t>«</w:t>
            </w:r>
            <w:r w:rsidRPr="00D1689A">
              <w:t xml:space="preserve">Развитие образования в </w:t>
            </w:r>
            <w:r>
              <w:t>Чамзинском муниципальном районе»</w:t>
            </w:r>
            <w:r w:rsidRPr="00D1689A">
              <w:t xml:space="preserve"> на 2016-2025 годы</w:t>
            </w:r>
          </w:p>
        </w:tc>
        <w:tc>
          <w:tcPr>
            <w:tcW w:w="416" w:type="dxa"/>
            <w:shd w:val="clear" w:color="auto" w:fill="auto"/>
          </w:tcPr>
          <w:p w:rsidR="00525DEC" w:rsidRPr="00D1689A" w:rsidRDefault="00525DEC" w:rsidP="002C3395">
            <w:r w:rsidRPr="00D1689A">
              <w:t>99</w:t>
            </w:r>
          </w:p>
        </w:tc>
        <w:tc>
          <w:tcPr>
            <w:tcW w:w="472" w:type="dxa"/>
            <w:shd w:val="clear" w:color="auto" w:fill="auto"/>
          </w:tcPr>
          <w:p w:rsidR="00525DEC" w:rsidRPr="00D1689A" w:rsidRDefault="00525DEC" w:rsidP="002C3395">
            <w:r w:rsidRPr="00D1689A">
              <w:t>99</w:t>
            </w:r>
          </w:p>
        </w:tc>
        <w:tc>
          <w:tcPr>
            <w:tcW w:w="416" w:type="dxa"/>
            <w:shd w:val="clear" w:color="auto" w:fill="auto"/>
          </w:tcPr>
          <w:p w:rsidR="00525DEC" w:rsidRPr="00D1689A" w:rsidRDefault="00525DEC" w:rsidP="002C3395">
            <w:r w:rsidRPr="00D1689A">
              <w:t>02</w:t>
            </w:r>
          </w:p>
        </w:tc>
        <w:tc>
          <w:tcPr>
            <w:tcW w:w="416" w:type="dxa"/>
            <w:shd w:val="clear" w:color="auto" w:fill="auto"/>
          </w:tcPr>
          <w:p w:rsidR="00525DEC" w:rsidRPr="00D1689A" w:rsidRDefault="00525DEC" w:rsidP="002C3395">
            <w:r w:rsidRPr="00D1689A">
              <w:t> </w:t>
            </w:r>
          </w:p>
        </w:tc>
        <w:tc>
          <w:tcPr>
            <w:tcW w:w="461" w:type="dxa"/>
            <w:shd w:val="clear" w:color="auto" w:fill="auto"/>
          </w:tcPr>
          <w:p w:rsidR="00525DEC" w:rsidRPr="00D1689A" w:rsidRDefault="00525DEC" w:rsidP="002C3395">
            <w:r w:rsidRPr="00D1689A">
              <w:t> </w:t>
            </w:r>
          </w:p>
        </w:tc>
        <w:tc>
          <w:tcPr>
            <w:tcW w:w="750" w:type="dxa"/>
            <w:shd w:val="clear" w:color="auto" w:fill="auto"/>
          </w:tcPr>
          <w:p w:rsidR="00525DEC" w:rsidRPr="00D1689A" w:rsidRDefault="00525DEC" w:rsidP="002C3395">
            <w:r w:rsidRPr="00D1689A">
              <w:t> </w:t>
            </w:r>
          </w:p>
        </w:tc>
        <w:tc>
          <w:tcPr>
            <w:tcW w:w="516" w:type="dxa"/>
            <w:shd w:val="clear" w:color="auto" w:fill="auto"/>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4 989,5</w:t>
            </w:r>
          </w:p>
        </w:tc>
        <w:tc>
          <w:tcPr>
            <w:tcW w:w="961" w:type="dxa"/>
            <w:shd w:val="clear" w:color="auto" w:fill="auto"/>
            <w:noWrap/>
          </w:tcPr>
          <w:p w:rsidR="00525DEC" w:rsidRPr="00D1689A" w:rsidRDefault="00525DEC" w:rsidP="002C3395">
            <w:pPr>
              <w:jc w:val="right"/>
            </w:pPr>
            <w:r w:rsidRPr="00D1689A">
              <w:t>10 177,9</w:t>
            </w:r>
          </w:p>
        </w:tc>
      </w:tr>
      <w:tr w:rsidR="00525DEC" w:rsidRPr="00D1689A" w:rsidTr="00B1662B">
        <w:trPr>
          <w:trHeight w:val="569"/>
        </w:trPr>
        <w:tc>
          <w:tcPr>
            <w:tcW w:w="3841" w:type="dxa"/>
            <w:shd w:val="clear" w:color="auto" w:fill="auto"/>
          </w:tcPr>
          <w:p w:rsidR="00525DEC" w:rsidRPr="00D1689A" w:rsidRDefault="00525DEC" w:rsidP="002C3395">
            <w:r w:rsidRPr="00D1689A">
              <w:t xml:space="preserve">Подпрограмма </w:t>
            </w:r>
            <w:r>
              <w:t>«</w:t>
            </w:r>
            <w:r w:rsidRPr="00D1689A">
              <w:t>Развитие дополнительного образования детей в Чамзинском муниципальном районе</w:t>
            </w:r>
            <w:r>
              <w:t>»</w:t>
            </w:r>
            <w:r w:rsidRPr="00D1689A">
              <w:t xml:space="preserve"> на 2016-2025 годы </w:t>
            </w:r>
          </w:p>
        </w:tc>
        <w:tc>
          <w:tcPr>
            <w:tcW w:w="416" w:type="dxa"/>
            <w:shd w:val="clear" w:color="auto" w:fill="auto"/>
          </w:tcPr>
          <w:p w:rsidR="00525DEC" w:rsidRPr="00D1689A" w:rsidRDefault="00525DEC" w:rsidP="002C3395">
            <w:r w:rsidRPr="00D1689A">
              <w:t>99</w:t>
            </w:r>
          </w:p>
        </w:tc>
        <w:tc>
          <w:tcPr>
            <w:tcW w:w="472" w:type="dxa"/>
            <w:shd w:val="clear" w:color="auto" w:fill="auto"/>
          </w:tcPr>
          <w:p w:rsidR="00525DEC" w:rsidRPr="00D1689A" w:rsidRDefault="00525DEC" w:rsidP="002C3395">
            <w:r w:rsidRPr="00D1689A">
              <w:t>99</w:t>
            </w:r>
          </w:p>
        </w:tc>
        <w:tc>
          <w:tcPr>
            <w:tcW w:w="416" w:type="dxa"/>
            <w:shd w:val="clear" w:color="auto" w:fill="auto"/>
          </w:tcPr>
          <w:p w:rsidR="00525DEC" w:rsidRPr="00D1689A" w:rsidRDefault="00525DEC" w:rsidP="002C3395">
            <w:r w:rsidRPr="00D1689A">
              <w:t>02</w:t>
            </w:r>
          </w:p>
        </w:tc>
        <w:tc>
          <w:tcPr>
            <w:tcW w:w="416" w:type="dxa"/>
            <w:shd w:val="clear" w:color="auto" w:fill="auto"/>
          </w:tcPr>
          <w:p w:rsidR="00525DEC" w:rsidRPr="00D1689A" w:rsidRDefault="00525DEC" w:rsidP="002C3395">
            <w:r w:rsidRPr="00D1689A">
              <w:t>3</w:t>
            </w:r>
          </w:p>
        </w:tc>
        <w:tc>
          <w:tcPr>
            <w:tcW w:w="461" w:type="dxa"/>
            <w:shd w:val="clear" w:color="auto" w:fill="auto"/>
          </w:tcPr>
          <w:p w:rsidR="00525DEC" w:rsidRPr="00D1689A" w:rsidRDefault="00525DEC" w:rsidP="002C3395">
            <w:r w:rsidRPr="00D1689A">
              <w:t> </w:t>
            </w:r>
          </w:p>
        </w:tc>
        <w:tc>
          <w:tcPr>
            <w:tcW w:w="750" w:type="dxa"/>
            <w:shd w:val="clear" w:color="auto" w:fill="auto"/>
          </w:tcPr>
          <w:p w:rsidR="00525DEC" w:rsidRPr="00D1689A" w:rsidRDefault="00525DEC" w:rsidP="002C3395">
            <w:r w:rsidRPr="00D1689A">
              <w:t> </w:t>
            </w:r>
          </w:p>
        </w:tc>
        <w:tc>
          <w:tcPr>
            <w:tcW w:w="516" w:type="dxa"/>
            <w:shd w:val="clear" w:color="auto" w:fill="auto"/>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4 989,5</w:t>
            </w:r>
          </w:p>
        </w:tc>
        <w:tc>
          <w:tcPr>
            <w:tcW w:w="961" w:type="dxa"/>
            <w:shd w:val="clear" w:color="auto" w:fill="auto"/>
            <w:noWrap/>
          </w:tcPr>
          <w:p w:rsidR="00525DEC" w:rsidRPr="00D1689A" w:rsidRDefault="00525DEC" w:rsidP="002C3395">
            <w:pPr>
              <w:jc w:val="right"/>
            </w:pPr>
            <w:r w:rsidRPr="00D1689A">
              <w:t>10 177,9</w:t>
            </w:r>
          </w:p>
        </w:tc>
      </w:tr>
      <w:tr w:rsidR="00525DEC" w:rsidRPr="00D1689A" w:rsidTr="00B1662B">
        <w:trPr>
          <w:trHeight w:val="366"/>
        </w:trPr>
        <w:tc>
          <w:tcPr>
            <w:tcW w:w="3841" w:type="dxa"/>
            <w:shd w:val="clear" w:color="auto" w:fill="auto"/>
          </w:tcPr>
          <w:p w:rsidR="00525DEC" w:rsidRPr="00D1689A" w:rsidRDefault="00525DEC" w:rsidP="002C3395">
            <w:r w:rsidRPr="00D1689A">
              <w:t>Основное мероприятие «Обеспечение качества дополнительного образования детей»</w:t>
            </w:r>
          </w:p>
        </w:tc>
        <w:tc>
          <w:tcPr>
            <w:tcW w:w="416" w:type="dxa"/>
            <w:shd w:val="clear" w:color="auto" w:fill="auto"/>
          </w:tcPr>
          <w:p w:rsidR="00525DEC" w:rsidRPr="00D1689A" w:rsidRDefault="00525DEC" w:rsidP="002C3395">
            <w:r w:rsidRPr="00D1689A">
              <w:t>99</w:t>
            </w:r>
          </w:p>
        </w:tc>
        <w:tc>
          <w:tcPr>
            <w:tcW w:w="472" w:type="dxa"/>
            <w:shd w:val="clear" w:color="auto" w:fill="auto"/>
          </w:tcPr>
          <w:p w:rsidR="00525DEC" w:rsidRPr="00D1689A" w:rsidRDefault="00525DEC" w:rsidP="002C3395">
            <w:r w:rsidRPr="00D1689A">
              <w:t>99</w:t>
            </w:r>
          </w:p>
        </w:tc>
        <w:tc>
          <w:tcPr>
            <w:tcW w:w="416" w:type="dxa"/>
            <w:shd w:val="clear" w:color="auto" w:fill="auto"/>
          </w:tcPr>
          <w:p w:rsidR="00525DEC" w:rsidRPr="00D1689A" w:rsidRDefault="00525DEC" w:rsidP="002C3395">
            <w:r w:rsidRPr="00D1689A">
              <w:t>02</w:t>
            </w:r>
          </w:p>
        </w:tc>
        <w:tc>
          <w:tcPr>
            <w:tcW w:w="416" w:type="dxa"/>
            <w:shd w:val="clear" w:color="auto" w:fill="auto"/>
          </w:tcPr>
          <w:p w:rsidR="00525DEC" w:rsidRPr="00D1689A" w:rsidRDefault="00525DEC" w:rsidP="002C3395">
            <w:r w:rsidRPr="00D1689A">
              <w:t>3</w:t>
            </w:r>
          </w:p>
        </w:tc>
        <w:tc>
          <w:tcPr>
            <w:tcW w:w="461" w:type="dxa"/>
            <w:shd w:val="clear" w:color="auto" w:fill="auto"/>
          </w:tcPr>
          <w:p w:rsidR="00525DEC" w:rsidRPr="00D1689A" w:rsidRDefault="00525DEC" w:rsidP="002C3395">
            <w:r w:rsidRPr="00D1689A">
              <w:t>01</w:t>
            </w:r>
          </w:p>
        </w:tc>
        <w:tc>
          <w:tcPr>
            <w:tcW w:w="750" w:type="dxa"/>
            <w:shd w:val="clear" w:color="auto" w:fill="auto"/>
          </w:tcPr>
          <w:p w:rsidR="00525DEC" w:rsidRPr="00D1689A" w:rsidRDefault="00525DEC" w:rsidP="002C3395">
            <w:r w:rsidRPr="00D1689A">
              <w:t> </w:t>
            </w:r>
          </w:p>
        </w:tc>
        <w:tc>
          <w:tcPr>
            <w:tcW w:w="516" w:type="dxa"/>
            <w:shd w:val="clear" w:color="auto" w:fill="auto"/>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4 989,5</w:t>
            </w:r>
          </w:p>
        </w:tc>
        <w:tc>
          <w:tcPr>
            <w:tcW w:w="961" w:type="dxa"/>
            <w:shd w:val="clear" w:color="auto" w:fill="auto"/>
            <w:noWrap/>
          </w:tcPr>
          <w:p w:rsidR="00525DEC" w:rsidRPr="00D1689A" w:rsidRDefault="00525DEC" w:rsidP="002C3395">
            <w:pPr>
              <w:jc w:val="right"/>
            </w:pPr>
            <w:r w:rsidRPr="00D1689A">
              <w:t>10 177,9</w:t>
            </w:r>
          </w:p>
        </w:tc>
      </w:tr>
      <w:tr w:rsidR="00525DEC" w:rsidRPr="00D1689A" w:rsidTr="00B1662B">
        <w:trPr>
          <w:trHeight w:val="372"/>
        </w:trPr>
        <w:tc>
          <w:tcPr>
            <w:tcW w:w="3841" w:type="dxa"/>
            <w:shd w:val="clear" w:color="auto" w:fill="auto"/>
          </w:tcPr>
          <w:p w:rsidR="00525DEC" w:rsidRPr="00D1689A" w:rsidRDefault="00525DEC" w:rsidP="002C3395">
            <w:r w:rsidRPr="00D1689A">
              <w:t xml:space="preserve">Расходы, связанные с муниципальным управлением </w:t>
            </w:r>
          </w:p>
        </w:tc>
        <w:tc>
          <w:tcPr>
            <w:tcW w:w="416" w:type="dxa"/>
            <w:shd w:val="clear" w:color="auto" w:fill="auto"/>
          </w:tcPr>
          <w:p w:rsidR="00525DEC" w:rsidRPr="00D1689A" w:rsidRDefault="00525DEC" w:rsidP="002C3395">
            <w:r w:rsidRPr="00D1689A">
              <w:t>99</w:t>
            </w:r>
          </w:p>
        </w:tc>
        <w:tc>
          <w:tcPr>
            <w:tcW w:w="472" w:type="dxa"/>
            <w:shd w:val="clear" w:color="auto" w:fill="auto"/>
          </w:tcPr>
          <w:p w:rsidR="00525DEC" w:rsidRPr="00D1689A" w:rsidRDefault="00525DEC" w:rsidP="002C3395">
            <w:r w:rsidRPr="00D1689A">
              <w:t>99</w:t>
            </w:r>
          </w:p>
        </w:tc>
        <w:tc>
          <w:tcPr>
            <w:tcW w:w="416" w:type="dxa"/>
            <w:shd w:val="clear" w:color="auto" w:fill="auto"/>
          </w:tcPr>
          <w:p w:rsidR="00525DEC" w:rsidRPr="00D1689A" w:rsidRDefault="00525DEC" w:rsidP="002C3395">
            <w:r w:rsidRPr="00D1689A">
              <w:t>02</w:t>
            </w:r>
          </w:p>
        </w:tc>
        <w:tc>
          <w:tcPr>
            <w:tcW w:w="416" w:type="dxa"/>
            <w:shd w:val="clear" w:color="auto" w:fill="auto"/>
          </w:tcPr>
          <w:p w:rsidR="00525DEC" w:rsidRPr="00D1689A" w:rsidRDefault="00525DEC" w:rsidP="002C3395">
            <w:r w:rsidRPr="00D1689A">
              <w:t>3</w:t>
            </w:r>
          </w:p>
        </w:tc>
        <w:tc>
          <w:tcPr>
            <w:tcW w:w="461" w:type="dxa"/>
            <w:shd w:val="clear" w:color="auto" w:fill="auto"/>
          </w:tcPr>
          <w:p w:rsidR="00525DEC" w:rsidRPr="00D1689A" w:rsidRDefault="00525DEC" w:rsidP="002C3395">
            <w:r w:rsidRPr="00D1689A">
              <w:t>01</w:t>
            </w:r>
          </w:p>
        </w:tc>
        <w:tc>
          <w:tcPr>
            <w:tcW w:w="750" w:type="dxa"/>
            <w:shd w:val="clear" w:color="auto" w:fill="auto"/>
          </w:tcPr>
          <w:p w:rsidR="00525DEC" w:rsidRPr="00D1689A" w:rsidRDefault="00525DEC" w:rsidP="002C3395">
            <w:r w:rsidRPr="00D1689A">
              <w:t>41000</w:t>
            </w:r>
          </w:p>
        </w:tc>
        <w:tc>
          <w:tcPr>
            <w:tcW w:w="516" w:type="dxa"/>
            <w:shd w:val="clear" w:color="auto" w:fill="auto"/>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4 989,5</w:t>
            </w:r>
          </w:p>
        </w:tc>
        <w:tc>
          <w:tcPr>
            <w:tcW w:w="961" w:type="dxa"/>
            <w:shd w:val="clear" w:color="auto" w:fill="auto"/>
            <w:noWrap/>
          </w:tcPr>
          <w:p w:rsidR="00525DEC" w:rsidRPr="00D1689A" w:rsidRDefault="00525DEC" w:rsidP="002C3395">
            <w:pPr>
              <w:jc w:val="right"/>
            </w:pPr>
            <w:r w:rsidRPr="00D1689A">
              <w:t>10 177,9</w:t>
            </w:r>
          </w:p>
        </w:tc>
      </w:tr>
      <w:tr w:rsidR="00525DEC" w:rsidRPr="00D1689A" w:rsidTr="00B1662B">
        <w:trPr>
          <w:trHeight w:val="90"/>
        </w:trPr>
        <w:tc>
          <w:tcPr>
            <w:tcW w:w="3841" w:type="dxa"/>
            <w:shd w:val="clear" w:color="auto" w:fill="auto"/>
          </w:tcPr>
          <w:p w:rsidR="00525DEC" w:rsidRPr="00D1689A" w:rsidRDefault="00525DEC" w:rsidP="002C3395">
            <w:r w:rsidRPr="00D1689A">
              <w:t>Условно утвержденные расходы</w:t>
            </w:r>
          </w:p>
        </w:tc>
        <w:tc>
          <w:tcPr>
            <w:tcW w:w="416" w:type="dxa"/>
            <w:shd w:val="clear" w:color="auto" w:fill="auto"/>
          </w:tcPr>
          <w:p w:rsidR="00525DEC" w:rsidRPr="00D1689A" w:rsidRDefault="00525DEC" w:rsidP="002C3395">
            <w:r w:rsidRPr="00D1689A">
              <w:t>99</w:t>
            </w:r>
          </w:p>
        </w:tc>
        <w:tc>
          <w:tcPr>
            <w:tcW w:w="472" w:type="dxa"/>
            <w:shd w:val="clear" w:color="auto" w:fill="auto"/>
          </w:tcPr>
          <w:p w:rsidR="00525DEC" w:rsidRPr="00D1689A" w:rsidRDefault="00525DEC" w:rsidP="002C3395">
            <w:r w:rsidRPr="00D1689A">
              <w:t>99</w:t>
            </w:r>
          </w:p>
        </w:tc>
        <w:tc>
          <w:tcPr>
            <w:tcW w:w="416" w:type="dxa"/>
            <w:shd w:val="clear" w:color="auto" w:fill="auto"/>
          </w:tcPr>
          <w:p w:rsidR="00525DEC" w:rsidRPr="00D1689A" w:rsidRDefault="00525DEC" w:rsidP="002C3395">
            <w:r w:rsidRPr="00D1689A">
              <w:t>02</w:t>
            </w:r>
          </w:p>
        </w:tc>
        <w:tc>
          <w:tcPr>
            <w:tcW w:w="416" w:type="dxa"/>
            <w:shd w:val="clear" w:color="auto" w:fill="auto"/>
          </w:tcPr>
          <w:p w:rsidR="00525DEC" w:rsidRPr="00D1689A" w:rsidRDefault="00525DEC" w:rsidP="002C3395">
            <w:r w:rsidRPr="00D1689A">
              <w:t>3</w:t>
            </w:r>
          </w:p>
        </w:tc>
        <w:tc>
          <w:tcPr>
            <w:tcW w:w="461" w:type="dxa"/>
            <w:shd w:val="clear" w:color="auto" w:fill="auto"/>
          </w:tcPr>
          <w:p w:rsidR="00525DEC" w:rsidRPr="00D1689A" w:rsidRDefault="00525DEC" w:rsidP="002C3395">
            <w:r w:rsidRPr="00D1689A">
              <w:t>01</w:t>
            </w:r>
          </w:p>
        </w:tc>
        <w:tc>
          <w:tcPr>
            <w:tcW w:w="750" w:type="dxa"/>
            <w:shd w:val="clear" w:color="auto" w:fill="auto"/>
          </w:tcPr>
          <w:p w:rsidR="00525DEC" w:rsidRPr="00D1689A" w:rsidRDefault="00525DEC" w:rsidP="002C3395">
            <w:r w:rsidRPr="00D1689A">
              <w:t>41990</w:t>
            </w:r>
          </w:p>
        </w:tc>
        <w:tc>
          <w:tcPr>
            <w:tcW w:w="516" w:type="dxa"/>
            <w:shd w:val="clear" w:color="auto" w:fill="auto"/>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4 989,5</w:t>
            </w:r>
          </w:p>
        </w:tc>
        <w:tc>
          <w:tcPr>
            <w:tcW w:w="961" w:type="dxa"/>
            <w:shd w:val="clear" w:color="auto" w:fill="auto"/>
            <w:noWrap/>
          </w:tcPr>
          <w:p w:rsidR="00525DEC" w:rsidRPr="00D1689A" w:rsidRDefault="00525DEC" w:rsidP="002C3395">
            <w:pPr>
              <w:jc w:val="right"/>
            </w:pPr>
            <w:r w:rsidRPr="00D1689A">
              <w:t>10 177,9</w:t>
            </w:r>
          </w:p>
        </w:tc>
      </w:tr>
      <w:tr w:rsidR="00525DEC" w:rsidRPr="00D1689A" w:rsidTr="00B1662B">
        <w:trPr>
          <w:trHeight w:val="70"/>
        </w:trPr>
        <w:tc>
          <w:tcPr>
            <w:tcW w:w="3841" w:type="dxa"/>
            <w:shd w:val="clear" w:color="auto" w:fill="auto"/>
            <w:vAlign w:val="bottom"/>
          </w:tcPr>
          <w:p w:rsidR="00525DEC" w:rsidRPr="00D1689A" w:rsidRDefault="00525DEC" w:rsidP="002C3395">
            <w:r w:rsidRPr="00D1689A">
              <w:t>Иные бюджетные ассигнования</w:t>
            </w:r>
          </w:p>
        </w:tc>
        <w:tc>
          <w:tcPr>
            <w:tcW w:w="416" w:type="dxa"/>
            <w:shd w:val="clear" w:color="auto" w:fill="auto"/>
          </w:tcPr>
          <w:p w:rsidR="00525DEC" w:rsidRPr="00D1689A" w:rsidRDefault="00525DEC" w:rsidP="002C3395">
            <w:r w:rsidRPr="00D1689A">
              <w:t>99</w:t>
            </w:r>
          </w:p>
        </w:tc>
        <w:tc>
          <w:tcPr>
            <w:tcW w:w="472" w:type="dxa"/>
            <w:shd w:val="clear" w:color="auto" w:fill="auto"/>
          </w:tcPr>
          <w:p w:rsidR="00525DEC" w:rsidRPr="00D1689A" w:rsidRDefault="00525DEC" w:rsidP="002C3395">
            <w:r w:rsidRPr="00D1689A">
              <w:t>99</w:t>
            </w:r>
          </w:p>
        </w:tc>
        <w:tc>
          <w:tcPr>
            <w:tcW w:w="416" w:type="dxa"/>
            <w:shd w:val="clear" w:color="auto" w:fill="auto"/>
          </w:tcPr>
          <w:p w:rsidR="00525DEC" w:rsidRPr="00D1689A" w:rsidRDefault="00525DEC" w:rsidP="002C3395">
            <w:r w:rsidRPr="00D1689A">
              <w:t>02</w:t>
            </w:r>
          </w:p>
        </w:tc>
        <w:tc>
          <w:tcPr>
            <w:tcW w:w="416" w:type="dxa"/>
            <w:shd w:val="clear" w:color="auto" w:fill="auto"/>
          </w:tcPr>
          <w:p w:rsidR="00525DEC" w:rsidRPr="00D1689A" w:rsidRDefault="00525DEC" w:rsidP="002C3395">
            <w:r w:rsidRPr="00D1689A">
              <w:t>3</w:t>
            </w:r>
          </w:p>
        </w:tc>
        <w:tc>
          <w:tcPr>
            <w:tcW w:w="461" w:type="dxa"/>
            <w:shd w:val="clear" w:color="auto" w:fill="auto"/>
          </w:tcPr>
          <w:p w:rsidR="00525DEC" w:rsidRPr="00D1689A" w:rsidRDefault="00525DEC" w:rsidP="002C3395">
            <w:r w:rsidRPr="00D1689A">
              <w:t>01</w:t>
            </w:r>
          </w:p>
        </w:tc>
        <w:tc>
          <w:tcPr>
            <w:tcW w:w="750" w:type="dxa"/>
            <w:shd w:val="clear" w:color="auto" w:fill="auto"/>
          </w:tcPr>
          <w:p w:rsidR="00525DEC" w:rsidRPr="00D1689A" w:rsidRDefault="00525DEC" w:rsidP="002C3395">
            <w:r w:rsidRPr="00D1689A">
              <w:t>41990</w:t>
            </w:r>
          </w:p>
        </w:tc>
        <w:tc>
          <w:tcPr>
            <w:tcW w:w="516" w:type="dxa"/>
            <w:shd w:val="clear" w:color="auto" w:fill="auto"/>
          </w:tcPr>
          <w:p w:rsidR="00525DEC" w:rsidRPr="00D1689A" w:rsidRDefault="00525DEC" w:rsidP="002C3395">
            <w:r w:rsidRPr="00D1689A">
              <w:t>800</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4 989,5</w:t>
            </w:r>
          </w:p>
        </w:tc>
        <w:tc>
          <w:tcPr>
            <w:tcW w:w="961" w:type="dxa"/>
            <w:shd w:val="clear" w:color="auto" w:fill="auto"/>
            <w:noWrap/>
          </w:tcPr>
          <w:p w:rsidR="00525DEC" w:rsidRPr="00D1689A" w:rsidRDefault="00525DEC" w:rsidP="002C3395">
            <w:pPr>
              <w:jc w:val="right"/>
            </w:pPr>
            <w:r w:rsidRPr="00D1689A">
              <w:t>10 177,9</w:t>
            </w:r>
          </w:p>
        </w:tc>
      </w:tr>
      <w:tr w:rsidR="00525DEC" w:rsidRPr="00D1689A" w:rsidTr="00B1662B">
        <w:trPr>
          <w:trHeight w:val="70"/>
        </w:trPr>
        <w:tc>
          <w:tcPr>
            <w:tcW w:w="3841" w:type="dxa"/>
            <w:shd w:val="clear" w:color="auto" w:fill="auto"/>
          </w:tcPr>
          <w:p w:rsidR="00525DEC" w:rsidRPr="00D1689A" w:rsidRDefault="00525DEC" w:rsidP="002C3395">
            <w:r w:rsidRPr="00D1689A">
              <w:t>Резервные средства</w:t>
            </w:r>
          </w:p>
        </w:tc>
        <w:tc>
          <w:tcPr>
            <w:tcW w:w="416" w:type="dxa"/>
            <w:shd w:val="clear" w:color="auto" w:fill="auto"/>
          </w:tcPr>
          <w:p w:rsidR="00525DEC" w:rsidRPr="00D1689A" w:rsidRDefault="00525DEC" w:rsidP="002C3395">
            <w:r w:rsidRPr="00D1689A">
              <w:t>99</w:t>
            </w:r>
          </w:p>
        </w:tc>
        <w:tc>
          <w:tcPr>
            <w:tcW w:w="472" w:type="dxa"/>
            <w:shd w:val="clear" w:color="auto" w:fill="auto"/>
          </w:tcPr>
          <w:p w:rsidR="00525DEC" w:rsidRPr="00D1689A" w:rsidRDefault="00525DEC" w:rsidP="002C3395">
            <w:r w:rsidRPr="00D1689A">
              <w:t>99</w:t>
            </w:r>
          </w:p>
        </w:tc>
        <w:tc>
          <w:tcPr>
            <w:tcW w:w="416" w:type="dxa"/>
            <w:shd w:val="clear" w:color="auto" w:fill="auto"/>
          </w:tcPr>
          <w:p w:rsidR="00525DEC" w:rsidRPr="00D1689A" w:rsidRDefault="00525DEC" w:rsidP="002C3395">
            <w:r w:rsidRPr="00D1689A">
              <w:t>02</w:t>
            </w:r>
          </w:p>
        </w:tc>
        <w:tc>
          <w:tcPr>
            <w:tcW w:w="416" w:type="dxa"/>
            <w:shd w:val="clear" w:color="auto" w:fill="auto"/>
          </w:tcPr>
          <w:p w:rsidR="00525DEC" w:rsidRPr="00D1689A" w:rsidRDefault="00525DEC" w:rsidP="002C3395">
            <w:r w:rsidRPr="00D1689A">
              <w:t>3</w:t>
            </w:r>
          </w:p>
        </w:tc>
        <w:tc>
          <w:tcPr>
            <w:tcW w:w="461" w:type="dxa"/>
            <w:shd w:val="clear" w:color="auto" w:fill="auto"/>
          </w:tcPr>
          <w:p w:rsidR="00525DEC" w:rsidRPr="00D1689A" w:rsidRDefault="00525DEC" w:rsidP="002C3395">
            <w:r w:rsidRPr="00D1689A">
              <w:t>01</w:t>
            </w:r>
          </w:p>
        </w:tc>
        <w:tc>
          <w:tcPr>
            <w:tcW w:w="750" w:type="dxa"/>
            <w:shd w:val="clear" w:color="auto" w:fill="auto"/>
          </w:tcPr>
          <w:p w:rsidR="00525DEC" w:rsidRPr="00D1689A" w:rsidRDefault="00525DEC" w:rsidP="002C3395">
            <w:r w:rsidRPr="00D1689A">
              <w:t>41990</w:t>
            </w:r>
          </w:p>
        </w:tc>
        <w:tc>
          <w:tcPr>
            <w:tcW w:w="516" w:type="dxa"/>
            <w:shd w:val="clear" w:color="auto" w:fill="auto"/>
          </w:tcPr>
          <w:p w:rsidR="00525DEC" w:rsidRPr="00D1689A" w:rsidRDefault="00525DEC" w:rsidP="002C3395">
            <w:r w:rsidRPr="00D1689A">
              <w:t>870</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4 989,5</w:t>
            </w:r>
          </w:p>
        </w:tc>
        <w:tc>
          <w:tcPr>
            <w:tcW w:w="961" w:type="dxa"/>
            <w:shd w:val="clear" w:color="auto" w:fill="auto"/>
            <w:noWrap/>
          </w:tcPr>
          <w:p w:rsidR="00525DEC" w:rsidRPr="00D1689A" w:rsidRDefault="00525DEC" w:rsidP="002C3395">
            <w:pPr>
              <w:jc w:val="right"/>
            </w:pPr>
            <w:r w:rsidRPr="00D1689A">
              <w:t>10 177,9</w:t>
            </w:r>
          </w:p>
        </w:tc>
      </w:tr>
      <w:tr w:rsidR="00525DEC" w:rsidRPr="00D1689A" w:rsidTr="00B1662B">
        <w:trPr>
          <w:trHeight w:val="621"/>
        </w:trPr>
        <w:tc>
          <w:tcPr>
            <w:tcW w:w="3841"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«Развитие культуры и туризма Чамзинского муниципального района на 2014-2021 годы»</w:t>
            </w:r>
          </w:p>
        </w:tc>
        <w:tc>
          <w:tcPr>
            <w:tcW w:w="416" w:type="dxa"/>
            <w:shd w:val="clear" w:color="auto" w:fill="auto"/>
          </w:tcPr>
          <w:p w:rsidR="00525DEC" w:rsidRPr="00D1689A" w:rsidRDefault="00525DEC" w:rsidP="002C3395">
            <w:r w:rsidRPr="00D1689A">
              <w:t>99</w:t>
            </w:r>
          </w:p>
        </w:tc>
        <w:tc>
          <w:tcPr>
            <w:tcW w:w="472" w:type="dxa"/>
            <w:shd w:val="clear" w:color="auto" w:fill="auto"/>
          </w:tcPr>
          <w:p w:rsidR="00525DEC" w:rsidRPr="00D1689A" w:rsidRDefault="00525DEC" w:rsidP="002C3395">
            <w:r w:rsidRPr="00D1689A">
              <w:t>99</w:t>
            </w:r>
          </w:p>
        </w:tc>
        <w:tc>
          <w:tcPr>
            <w:tcW w:w="416" w:type="dxa"/>
            <w:shd w:val="clear" w:color="auto" w:fill="auto"/>
          </w:tcPr>
          <w:p w:rsidR="00525DEC" w:rsidRPr="00D1689A" w:rsidRDefault="00525DEC" w:rsidP="002C3395">
            <w:r w:rsidRPr="00D1689A">
              <w:t>05</w:t>
            </w:r>
          </w:p>
        </w:tc>
        <w:tc>
          <w:tcPr>
            <w:tcW w:w="416" w:type="dxa"/>
            <w:shd w:val="clear" w:color="auto" w:fill="auto"/>
          </w:tcPr>
          <w:p w:rsidR="00525DEC" w:rsidRPr="00D1689A" w:rsidRDefault="00525DEC" w:rsidP="002C3395">
            <w:r w:rsidRPr="00D1689A">
              <w:t> </w:t>
            </w:r>
          </w:p>
        </w:tc>
        <w:tc>
          <w:tcPr>
            <w:tcW w:w="461" w:type="dxa"/>
            <w:shd w:val="clear" w:color="auto" w:fill="auto"/>
          </w:tcPr>
          <w:p w:rsidR="00525DEC" w:rsidRPr="00D1689A" w:rsidRDefault="00525DEC" w:rsidP="002C3395">
            <w:r w:rsidRPr="00D1689A">
              <w:t> </w:t>
            </w:r>
          </w:p>
        </w:tc>
        <w:tc>
          <w:tcPr>
            <w:tcW w:w="750" w:type="dxa"/>
            <w:shd w:val="clear" w:color="auto" w:fill="auto"/>
          </w:tcPr>
          <w:p w:rsidR="00525DEC" w:rsidRPr="00D1689A" w:rsidRDefault="00525DEC" w:rsidP="002C3395">
            <w:r w:rsidRPr="00D1689A">
              <w:t> </w:t>
            </w:r>
          </w:p>
        </w:tc>
        <w:tc>
          <w:tcPr>
            <w:tcW w:w="516" w:type="dxa"/>
            <w:shd w:val="clear" w:color="auto" w:fill="auto"/>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3 467,2</w:t>
            </w:r>
          </w:p>
        </w:tc>
        <w:tc>
          <w:tcPr>
            <w:tcW w:w="961" w:type="dxa"/>
            <w:shd w:val="clear" w:color="auto" w:fill="auto"/>
            <w:noWrap/>
          </w:tcPr>
          <w:p w:rsidR="00525DEC" w:rsidRPr="00D1689A" w:rsidRDefault="00525DEC" w:rsidP="002C3395">
            <w:pPr>
              <w:jc w:val="right"/>
            </w:pPr>
            <w:r w:rsidRPr="00D1689A">
              <w:t>6 534,5</w:t>
            </w:r>
          </w:p>
        </w:tc>
      </w:tr>
      <w:tr w:rsidR="00525DEC" w:rsidRPr="00D1689A" w:rsidTr="00B1662B">
        <w:trPr>
          <w:trHeight w:val="70"/>
        </w:trPr>
        <w:tc>
          <w:tcPr>
            <w:tcW w:w="3841"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Подпрограмма «Культура»</w:t>
            </w:r>
          </w:p>
        </w:tc>
        <w:tc>
          <w:tcPr>
            <w:tcW w:w="416" w:type="dxa"/>
            <w:shd w:val="clear" w:color="auto" w:fill="auto"/>
          </w:tcPr>
          <w:p w:rsidR="00525DEC" w:rsidRPr="00D1689A" w:rsidRDefault="00525DEC" w:rsidP="002C3395">
            <w:r w:rsidRPr="00D1689A">
              <w:t>99</w:t>
            </w:r>
          </w:p>
        </w:tc>
        <w:tc>
          <w:tcPr>
            <w:tcW w:w="472" w:type="dxa"/>
            <w:shd w:val="clear" w:color="auto" w:fill="auto"/>
          </w:tcPr>
          <w:p w:rsidR="00525DEC" w:rsidRPr="00D1689A" w:rsidRDefault="00525DEC" w:rsidP="002C3395">
            <w:r w:rsidRPr="00D1689A">
              <w:t>99</w:t>
            </w:r>
          </w:p>
        </w:tc>
        <w:tc>
          <w:tcPr>
            <w:tcW w:w="416" w:type="dxa"/>
            <w:shd w:val="clear" w:color="auto" w:fill="auto"/>
          </w:tcPr>
          <w:p w:rsidR="00525DEC" w:rsidRPr="00D1689A" w:rsidRDefault="00525DEC" w:rsidP="002C3395">
            <w:r w:rsidRPr="00D1689A">
              <w:t>05</w:t>
            </w:r>
          </w:p>
        </w:tc>
        <w:tc>
          <w:tcPr>
            <w:tcW w:w="416" w:type="dxa"/>
            <w:shd w:val="clear" w:color="auto" w:fill="auto"/>
          </w:tcPr>
          <w:p w:rsidR="00525DEC" w:rsidRPr="00D1689A" w:rsidRDefault="00525DEC" w:rsidP="002C3395">
            <w:r w:rsidRPr="00D1689A">
              <w:t>1</w:t>
            </w:r>
          </w:p>
        </w:tc>
        <w:tc>
          <w:tcPr>
            <w:tcW w:w="461" w:type="dxa"/>
            <w:shd w:val="clear" w:color="auto" w:fill="auto"/>
          </w:tcPr>
          <w:p w:rsidR="00525DEC" w:rsidRPr="00D1689A" w:rsidRDefault="00525DEC" w:rsidP="002C3395">
            <w:r w:rsidRPr="00D1689A">
              <w:t> </w:t>
            </w:r>
          </w:p>
        </w:tc>
        <w:tc>
          <w:tcPr>
            <w:tcW w:w="750" w:type="dxa"/>
            <w:shd w:val="clear" w:color="auto" w:fill="auto"/>
          </w:tcPr>
          <w:p w:rsidR="00525DEC" w:rsidRPr="00D1689A" w:rsidRDefault="00525DEC" w:rsidP="002C3395">
            <w:r w:rsidRPr="00D1689A">
              <w:t> </w:t>
            </w:r>
          </w:p>
        </w:tc>
        <w:tc>
          <w:tcPr>
            <w:tcW w:w="516" w:type="dxa"/>
            <w:shd w:val="clear" w:color="auto" w:fill="auto"/>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3 467,2</w:t>
            </w:r>
          </w:p>
        </w:tc>
        <w:tc>
          <w:tcPr>
            <w:tcW w:w="961" w:type="dxa"/>
            <w:shd w:val="clear" w:color="auto" w:fill="auto"/>
            <w:noWrap/>
          </w:tcPr>
          <w:p w:rsidR="00525DEC" w:rsidRPr="00D1689A" w:rsidRDefault="00525DEC" w:rsidP="002C3395">
            <w:pPr>
              <w:jc w:val="right"/>
            </w:pPr>
            <w:r w:rsidRPr="00D1689A">
              <w:t>6 534,5</w:t>
            </w:r>
          </w:p>
        </w:tc>
      </w:tr>
      <w:tr w:rsidR="00525DEC" w:rsidRPr="00D1689A" w:rsidTr="00B1662B">
        <w:trPr>
          <w:trHeight w:val="163"/>
        </w:trPr>
        <w:tc>
          <w:tcPr>
            <w:tcW w:w="3841" w:type="dxa"/>
            <w:shd w:val="clear" w:color="auto" w:fill="auto"/>
          </w:tcPr>
          <w:p w:rsidR="00525DEC" w:rsidRPr="00D1689A" w:rsidRDefault="00525DEC" w:rsidP="002C3395">
            <w:r w:rsidRPr="00D1689A">
              <w:t>Основное мероприятие «Дополнительное образование детей»</w:t>
            </w:r>
          </w:p>
        </w:tc>
        <w:tc>
          <w:tcPr>
            <w:tcW w:w="416" w:type="dxa"/>
            <w:shd w:val="clear" w:color="auto" w:fill="auto"/>
          </w:tcPr>
          <w:p w:rsidR="00525DEC" w:rsidRPr="00D1689A" w:rsidRDefault="00525DEC" w:rsidP="002C3395">
            <w:r w:rsidRPr="00D1689A">
              <w:t>99</w:t>
            </w:r>
          </w:p>
        </w:tc>
        <w:tc>
          <w:tcPr>
            <w:tcW w:w="472" w:type="dxa"/>
            <w:shd w:val="clear" w:color="auto" w:fill="auto"/>
          </w:tcPr>
          <w:p w:rsidR="00525DEC" w:rsidRPr="00D1689A" w:rsidRDefault="00525DEC" w:rsidP="002C3395">
            <w:r w:rsidRPr="00D1689A">
              <w:t>99</w:t>
            </w:r>
          </w:p>
        </w:tc>
        <w:tc>
          <w:tcPr>
            <w:tcW w:w="416" w:type="dxa"/>
            <w:shd w:val="clear" w:color="auto" w:fill="auto"/>
          </w:tcPr>
          <w:p w:rsidR="00525DEC" w:rsidRPr="00D1689A" w:rsidRDefault="00525DEC" w:rsidP="002C3395">
            <w:r w:rsidRPr="00D1689A">
              <w:t>05</w:t>
            </w:r>
          </w:p>
        </w:tc>
        <w:tc>
          <w:tcPr>
            <w:tcW w:w="416" w:type="dxa"/>
            <w:shd w:val="clear" w:color="auto" w:fill="auto"/>
          </w:tcPr>
          <w:p w:rsidR="00525DEC" w:rsidRPr="00D1689A" w:rsidRDefault="00525DEC" w:rsidP="002C3395">
            <w:r w:rsidRPr="00D1689A">
              <w:t>1</w:t>
            </w:r>
          </w:p>
        </w:tc>
        <w:tc>
          <w:tcPr>
            <w:tcW w:w="461" w:type="dxa"/>
            <w:shd w:val="clear" w:color="auto" w:fill="auto"/>
          </w:tcPr>
          <w:p w:rsidR="00525DEC" w:rsidRPr="00D1689A" w:rsidRDefault="00525DEC" w:rsidP="002C3395">
            <w:r w:rsidRPr="00D1689A">
              <w:t>05</w:t>
            </w:r>
          </w:p>
        </w:tc>
        <w:tc>
          <w:tcPr>
            <w:tcW w:w="750" w:type="dxa"/>
            <w:shd w:val="clear" w:color="auto" w:fill="auto"/>
          </w:tcPr>
          <w:p w:rsidR="00525DEC" w:rsidRPr="00D1689A" w:rsidRDefault="00525DEC" w:rsidP="002C3395">
            <w:r w:rsidRPr="00D1689A">
              <w:t> </w:t>
            </w:r>
          </w:p>
        </w:tc>
        <w:tc>
          <w:tcPr>
            <w:tcW w:w="516" w:type="dxa"/>
            <w:shd w:val="clear" w:color="auto" w:fill="auto"/>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3 467,2</w:t>
            </w:r>
          </w:p>
        </w:tc>
        <w:tc>
          <w:tcPr>
            <w:tcW w:w="961" w:type="dxa"/>
            <w:shd w:val="clear" w:color="auto" w:fill="auto"/>
            <w:noWrap/>
          </w:tcPr>
          <w:p w:rsidR="00525DEC" w:rsidRPr="00D1689A" w:rsidRDefault="00525DEC" w:rsidP="002C3395">
            <w:pPr>
              <w:jc w:val="right"/>
            </w:pPr>
            <w:r w:rsidRPr="00D1689A">
              <w:t>6 534,5</w:t>
            </w:r>
          </w:p>
        </w:tc>
      </w:tr>
      <w:tr w:rsidR="00525DEC" w:rsidRPr="00D1689A" w:rsidTr="00B1662B">
        <w:trPr>
          <w:trHeight w:val="163"/>
        </w:trPr>
        <w:tc>
          <w:tcPr>
            <w:tcW w:w="3841" w:type="dxa"/>
            <w:shd w:val="clear" w:color="auto" w:fill="auto"/>
          </w:tcPr>
          <w:p w:rsidR="00525DEC" w:rsidRPr="00D1689A" w:rsidRDefault="00525DEC" w:rsidP="002C3395">
            <w:r w:rsidRPr="00D1689A">
              <w:t xml:space="preserve">Расходы, связанные с муниципальным управлением </w:t>
            </w:r>
          </w:p>
        </w:tc>
        <w:tc>
          <w:tcPr>
            <w:tcW w:w="416" w:type="dxa"/>
            <w:shd w:val="clear" w:color="auto" w:fill="auto"/>
          </w:tcPr>
          <w:p w:rsidR="00525DEC" w:rsidRPr="00D1689A" w:rsidRDefault="00525DEC" w:rsidP="002C3395">
            <w:r w:rsidRPr="00D1689A">
              <w:t>99</w:t>
            </w:r>
          </w:p>
        </w:tc>
        <w:tc>
          <w:tcPr>
            <w:tcW w:w="472" w:type="dxa"/>
            <w:shd w:val="clear" w:color="auto" w:fill="auto"/>
          </w:tcPr>
          <w:p w:rsidR="00525DEC" w:rsidRPr="00D1689A" w:rsidRDefault="00525DEC" w:rsidP="002C3395">
            <w:r w:rsidRPr="00D1689A">
              <w:t>99</w:t>
            </w:r>
          </w:p>
        </w:tc>
        <w:tc>
          <w:tcPr>
            <w:tcW w:w="416" w:type="dxa"/>
            <w:shd w:val="clear" w:color="auto" w:fill="auto"/>
          </w:tcPr>
          <w:p w:rsidR="00525DEC" w:rsidRPr="00D1689A" w:rsidRDefault="00525DEC" w:rsidP="002C3395">
            <w:r w:rsidRPr="00D1689A">
              <w:t>05</w:t>
            </w:r>
          </w:p>
        </w:tc>
        <w:tc>
          <w:tcPr>
            <w:tcW w:w="416" w:type="dxa"/>
            <w:shd w:val="clear" w:color="auto" w:fill="auto"/>
          </w:tcPr>
          <w:p w:rsidR="00525DEC" w:rsidRPr="00D1689A" w:rsidRDefault="00525DEC" w:rsidP="002C3395">
            <w:r w:rsidRPr="00D1689A">
              <w:t>1</w:t>
            </w:r>
          </w:p>
        </w:tc>
        <w:tc>
          <w:tcPr>
            <w:tcW w:w="461" w:type="dxa"/>
            <w:shd w:val="clear" w:color="auto" w:fill="auto"/>
          </w:tcPr>
          <w:p w:rsidR="00525DEC" w:rsidRPr="00D1689A" w:rsidRDefault="00525DEC" w:rsidP="002C3395">
            <w:r w:rsidRPr="00D1689A">
              <w:t>05</w:t>
            </w:r>
          </w:p>
        </w:tc>
        <w:tc>
          <w:tcPr>
            <w:tcW w:w="750" w:type="dxa"/>
            <w:shd w:val="clear" w:color="auto" w:fill="auto"/>
          </w:tcPr>
          <w:p w:rsidR="00525DEC" w:rsidRPr="00D1689A" w:rsidRDefault="00525DEC" w:rsidP="002C3395">
            <w:r w:rsidRPr="00D1689A">
              <w:t>41000</w:t>
            </w:r>
          </w:p>
        </w:tc>
        <w:tc>
          <w:tcPr>
            <w:tcW w:w="516" w:type="dxa"/>
            <w:shd w:val="clear" w:color="auto" w:fill="auto"/>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3 467,2</w:t>
            </w:r>
          </w:p>
        </w:tc>
        <w:tc>
          <w:tcPr>
            <w:tcW w:w="961" w:type="dxa"/>
            <w:shd w:val="clear" w:color="auto" w:fill="auto"/>
            <w:noWrap/>
          </w:tcPr>
          <w:p w:rsidR="00525DEC" w:rsidRPr="00D1689A" w:rsidRDefault="00525DEC" w:rsidP="002C3395">
            <w:pPr>
              <w:jc w:val="right"/>
            </w:pPr>
            <w:r w:rsidRPr="00D1689A">
              <w:t>6 534,5</w:t>
            </w:r>
          </w:p>
        </w:tc>
      </w:tr>
      <w:tr w:rsidR="00525DEC" w:rsidRPr="00D1689A" w:rsidTr="00B1662B">
        <w:trPr>
          <w:trHeight w:val="70"/>
        </w:trPr>
        <w:tc>
          <w:tcPr>
            <w:tcW w:w="3841" w:type="dxa"/>
            <w:shd w:val="clear" w:color="auto" w:fill="auto"/>
          </w:tcPr>
          <w:p w:rsidR="00525DEC" w:rsidRPr="00D1689A" w:rsidRDefault="00525DEC" w:rsidP="002C3395">
            <w:r w:rsidRPr="00D1689A">
              <w:t>Условно утвержденные расходы</w:t>
            </w:r>
          </w:p>
        </w:tc>
        <w:tc>
          <w:tcPr>
            <w:tcW w:w="416" w:type="dxa"/>
            <w:shd w:val="clear" w:color="auto" w:fill="auto"/>
          </w:tcPr>
          <w:p w:rsidR="00525DEC" w:rsidRPr="00D1689A" w:rsidRDefault="00525DEC" w:rsidP="002C3395">
            <w:r w:rsidRPr="00D1689A">
              <w:t>99</w:t>
            </w:r>
          </w:p>
        </w:tc>
        <w:tc>
          <w:tcPr>
            <w:tcW w:w="472" w:type="dxa"/>
            <w:shd w:val="clear" w:color="auto" w:fill="auto"/>
          </w:tcPr>
          <w:p w:rsidR="00525DEC" w:rsidRPr="00D1689A" w:rsidRDefault="00525DEC" w:rsidP="002C3395">
            <w:r w:rsidRPr="00D1689A">
              <w:t>99</w:t>
            </w:r>
          </w:p>
        </w:tc>
        <w:tc>
          <w:tcPr>
            <w:tcW w:w="416" w:type="dxa"/>
            <w:shd w:val="clear" w:color="auto" w:fill="auto"/>
          </w:tcPr>
          <w:p w:rsidR="00525DEC" w:rsidRPr="00D1689A" w:rsidRDefault="00525DEC" w:rsidP="002C3395">
            <w:r w:rsidRPr="00D1689A">
              <w:t>05</w:t>
            </w:r>
          </w:p>
        </w:tc>
        <w:tc>
          <w:tcPr>
            <w:tcW w:w="416" w:type="dxa"/>
            <w:shd w:val="clear" w:color="auto" w:fill="auto"/>
          </w:tcPr>
          <w:p w:rsidR="00525DEC" w:rsidRPr="00D1689A" w:rsidRDefault="00525DEC" w:rsidP="002C3395">
            <w:r w:rsidRPr="00D1689A">
              <w:t>1</w:t>
            </w:r>
          </w:p>
        </w:tc>
        <w:tc>
          <w:tcPr>
            <w:tcW w:w="461" w:type="dxa"/>
            <w:shd w:val="clear" w:color="auto" w:fill="auto"/>
          </w:tcPr>
          <w:p w:rsidR="00525DEC" w:rsidRPr="00D1689A" w:rsidRDefault="00525DEC" w:rsidP="002C3395">
            <w:r w:rsidRPr="00D1689A">
              <w:t>05</w:t>
            </w:r>
          </w:p>
        </w:tc>
        <w:tc>
          <w:tcPr>
            <w:tcW w:w="750" w:type="dxa"/>
            <w:shd w:val="clear" w:color="auto" w:fill="auto"/>
          </w:tcPr>
          <w:p w:rsidR="00525DEC" w:rsidRPr="00D1689A" w:rsidRDefault="00525DEC" w:rsidP="002C3395">
            <w:r w:rsidRPr="00D1689A">
              <w:t>41990</w:t>
            </w:r>
          </w:p>
        </w:tc>
        <w:tc>
          <w:tcPr>
            <w:tcW w:w="516" w:type="dxa"/>
            <w:shd w:val="clear" w:color="auto" w:fill="auto"/>
          </w:tcPr>
          <w:p w:rsidR="00525DEC" w:rsidRPr="00D1689A" w:rsidRDefault="00525DEC" w:rsidP="002C3395">
            <w:r w:rsidRPr="00D1689A">
              <w:t> </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3 467,2</w:t>
            </w:r>
          </w:p>
        </w:tc>
        <w:tc>
          <w:tcPr>
            <w:tcW w:w="961" w:type="dxa"/>
            <w:shd w:val="clear" w:color="auto" w:fill="auto"/>
            <w:noWrap/>
          </w:tcPr>
          <w:p w:rsidR="00525DEC" w:rsidRPr="00D1689A" w:rsidRDefault="00525DEC" w:rsidP="002C3395">
            <w:pPr>
              <w:jc w:val="right"/>
            </w:pPr>
            <w:r w:rsidRPr="00D1689A">
              <w:t>6 534,5</w:t>
            </w:r>
          </w:p>
        </w:tc>
      </w:tr>
      <w:tr w:rsidR="00525DEC" w:rsidRPr="00D1689A" w:rsidTr="00B1662B">
        <w:trPr>
          <w:trHeight w:val="70"/>
        </w:trPr>
        <w:tc>
          <w:tcPr>
            <w:tcW w:w="3841" w:type="dxa"/>
            <w:shd w:val="clear" w:color="auto" w:fill="auto"/>
            <w:vAlign w:val="bottom"/>
          </w:tcPr>
          <w:p w:rsidR="00525DEC" w:rsidRPr="00D1689A" w:rsidRDefault="00525DEC" w:rsidP="002C3395">
            <w:r w:rsidRPr="00D1689A">
              <w:t>Иные бюджетные ассигнования</w:t>
            </w:r>
          </w:p>
        </w:tc>
        <w:tc>
          <w:tcPr>
            <w:tcW w:w="416" w:type="dxa"/>
            <w:shd w:val="clear" w:color="auto" w:fill="auto"/>
          </w:tcPr>
          <w:p w:rsidR="00525DEC" w:rsidRPr="00D1689A" w:rsidRDefault="00525DEC" w:rsidP="002C3395">
            <w:r w:rsidRPr="00D1689A">
              <w:t>99</w:t>
            </w:r>
          </w:p>
        </w:tc>
        <w:tc>
          <w:tcPr>
            <w:tcW w:w="472" w:type="dxa"/>
            <w:shd w:val="clear" w:color="auto" w:fill="auto"/>
          </w:tcPr>
          <w:p w:rsidR="00525DEC" w:rsidRPr="00D1689A" w:rsidRDefault="00525DEC" w:rsidP="002C3395">
            <w:r w:rsidRPr="00D1689A">
              <w:t>99</w:t>
            </w:r>
          </w:p>
        </w:tc>
        <w:tc>
          <w:tcPr>
            <w:tcW w:w="416" w:type="dxa"/>
            <w:shd w:val="clear" w:color="auto" w:fill="auto"/>
          </w:tcPr>
          <w:p w:rsidR="00525DEC" w:rsidRPr="00D1689A" w:rsidRDefault="00525DEC" w:rsidP="002C3395">
            <w:r w:rsidRPr="00D1689A">
              <w:t>05</w:t>
            </w:r>
          </w:p>
        </w:tc>
        <w:tc>
          <w:tcPr>
            <w:tcW w:w="416" w:type="dxa"/>
            <w:shd w:val="clear" w:color="auto" w:fill="auto"/>
          </w:tcPr>
          <w:p w:rsidR="00525DEC" w:rsidRPr="00D1689A" w:rsidRDefault="00525DEC" w:rsidP="002C3395">
            <w:r w:rsidRPr="00D1689A">
              <w:t>1</w:t>
            </w:r>
          </w:p>
        </w:tc>
        <w:tc>
          <w:tcPr>
            <w:tcW w:w="461" w:type="dxa"/>
            <w:shd w:val="clear" w:color="auto" w:fill="auto"/>
          </w:tcPr>
          <w:p w:rsidR="00525DEC" w:rsidRPr="00D1689A" w:rsidRDefault="00525DEC" w:rsidP="002C3395">
            <w:r w:rsidRPr="00D1689A">
              <w:t>05</w:t>
            </w:r>
          </w:p>
        </w:tc>
        <w:tc>
          <w:tcPr>
            <w:tcW w:w="750" w:type="dxa"/>
            <w:shd w:val="clear" w:color="auto" w:fill="auto"/>
          </w:tcPr>
          <w:p w:rsidR="00525DEC" w:rsidRPr="00D1689A" w:rsidRDefault="00525DEC" w:rsidP="002C3395">
            <w:r w:rsidRPr="00D1689A">
              <w:t>41990</w:t>
            </w:r>
          </w:p>
        </w:tc>
        <w:tc>
          <w:tcPr>
            <w:tcW w:w="516" w:type="dxa"/>
            <w:shd w:val="clear" w:color="auto" w:fill="auto"/>
          </w:tcPr>
          <w:p w:rsidR="00525DEC" w:rsidRPr="00D1689A" w:rsidRDefault="00525DEC" w:rsidP="002C3395">
            <w:r w:rsidRPr="00D1689A">
              <w:t>800</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3 467,2</w:t>
            </w:r>
          </w:p>
        </w:tc>
        <w:tc>
          <w:tcPr>
            <w:tcW w:w="961" w:type="dxa"/>
            <w:shd w:val="clear" w:color="auto" w:fill="auto"/>
            <w:noWrap/>
          </w:tcPr>
          <w:p w:rsidR="00525DEC" w:rsidRPr="00D1689A" w:rsidRDefault="00525DEC" w:rsidP="002C3395">
            <w:pPr>
              <w:jc w:val="right"/>
            </w:pPr>
            <w:r w:rsidRPr="00D1689A">
              <w:t>6 534,5</w:t>
            </w:r>
          </w:p>
        </w:tc>
      </w:tr>
      <w:tr w:rsidR="00525DEC" w:rsidRPr="00D1689A" w:rsidTr="00B1662B">
        <w:trPr>
          <w:trHeight w:val="70"/>
        </w:trPr>
        <w:tc>
          <w:tcPr>
            <w:tcW w:w="3841" w:type="dxa"/>
            <w:shd w:val="clear" w:color="auto" w:fill="auto"/>
          </w:tcPr>
          <w:p w:rsidR="00525DEC" w:rsidRPr="00D1689A" w:rsidRDefault="00525DEC" w:rsidP="002C3395">
            <w:r w:rsidRPr="00D1689A">
              <w:t>Резервные средства</w:t>
            </w:r>
          </w:p>
        </w:tc>
        <w:tc>
          <w:tcPr>
            <w:tcW w:w="416" w:type="dxa"/>
            <w:shd w:val="clear" w:color="auto" w:fill="auto"/>
          </w:tcPr>
          <w:p w:rsidR="00525DEC" w:rsidRPr="00D1689A" w:rsidRDefault="00525DEC" w:rsidP="002C3395">
            <w:r w:rsidRPr="00D1689A">
              <w:t>99</w:t>
            </w:r>
          </w:p>
        </w:tc>
        <w:tc>
          <w:tcPr>
            <w:tcW w:w="472" w:type="dxa"/>
            <w:shd w:val="clear" w:color="auto" w:fill="auto"/>
          </w:tcPr>
          <w:p w:rsidR="00525DEC" w:rsidRPr="00D1689A" w:rsidRDefault="00525DEC" w:rsidP="002C3395">
            <w:r w:rsidRPr="00D1689A">
              <w:t>99</w:t>
            </w:r>
          </w:p>
        </w:tc>
        <w:tc>
          <w:tcPr>
            <w:tcW w:w="416" w:type="dxa"/>
            <w:shd w:val="clear" w:color="auto" w:fill="auto"/>
          </w:tcPr>
          <w:p w:rsidR="00525DEC" w:rsidRPr="00D1689A" w:rsidRDefault="00525DEC" w:rsidP="002C3395">
            <w:r w:rsidRPr="00D1689A">
              <w:t>05</w:t>
            </w:r>
          </w:p>
        </w:tc>
        <w:tc>
          <w:tcPr>
            <w:tcW w:w="416" w:type="dxa"/>
            <w:shd w:val="clear" w:color="auto" w:fill="auto"/>
          </w:tcPr>
          <w:p w:rsidR="00525DEC" w:rsidRPr="00D1689A" w:rsidRDefault="00525DEC" w:rsidP="002C3395">
            <w:r w:rsidRPr="00D1689A">
              <w:t>1</w:t>
            </w:r>
          </w:p>
        </w:tc>
        <w:tc>
          <w:tcPr>
            <w:tcW w:w="461" w:type="dxa"/>
            <w:shd w:val="clear" w:color="auto" w:fill="auto"/>
          </w:tcPr>
          <w:p w:rsidR="00525DEC" w:rsidRPr="00D1689A" w:rsidRDefault="00525DEC" w:rsidP="002C3395">
            <w:r w:rsidRPr="00D1689A">
              <w:t>05</w:t>
            </w:r>
          </w:p>
        </w:tc>
        <w:tc>
          <w:tcPr>
            <w:tcW w:w="750" w:type="dxa"/>
            <w:shd w:val="clear" w:color="auto" w:fill="auto"/>
          </w:tcPr>
          <w:p w:rsidR="00525DEC" w:rsidRPr="00D1689A" w:rsidRDefault="00525DEC" w:rsidP="002C3395">
            <w:r w:rsidRPr="00D1689A">
              <w:t>41990</w:t>
            </w:r>
          </w:p>
        </w:tc>
        <w:tc>
          <w:tcPr>
            <w:tcW w:w="516" w:type="dxa"/>
            <w:shd w:val="clear" w:color="auto" w:fill="auto"/>
          </w:tcPr>
          <w:p w:rsidR="00525DEC" w:rsidRPr="00D1689A" w:rsidRDefault="00525DEC" w:rsidP="002C3395">
            <w:r w:rsidRPr="00D1689A">
              <w:t>870</w:t>
            </w:r>
          </w:p>
        </w:tc>
        <w:tc>
          <w:tcPr>
            <w:tcW w:w="1066" w:type="dxa"/>
            <w:shd w:val="clear" w:color="auto" w:fill="auto"/>
            <w:noWrap/>
          </w:tcPr>
          <w:p w:rsidR="00525DEC" w:rsidRPr="00D1689A" w:rsidRDefault="00525DEC" w:rsidP="002C3395">
            <w:pPr>
              <w:jc w:val="right"/>
            </w:pPr>
            <w:r w:rsidRPr="00D1689A">
              <w:t>0,0</w:t>
            </w:r>
          </w:p>
        </w:tc>
        <w:tc>
          <w:tcPr>
            <w:tcW w:w="1067" w:type="dxa"/>
            <w:shd w:val="clear" w:color="auto" w:fill="auto"/>
            <w:noWrap/>
          </w:tcPr>
          <w:p w:rsidR="00525DEC" w:rsidRPr="00D1689A" w:rsidRDefault="00525DEC" w:rsidP="002C3395">
            <w:pPr>
              <w:jc w:val="right"/>
            </w:pPr>
            <w:r w:rsidRPr="00D1689A">
              <w:t>3 467,2</w:t>
            </w:r>
          </w:p>
        </w:tc>
        <w:tc>
          <w:tcPr>
            <w:tcW w:w="961" w:type="dxa"/>
            <w:shd w:val="clear" w:color="auto" w:fill="auto"/>
            <w:noWrap/>
          </w:tcPr>
          <w:p w:rsidR="00525DEC" w:rsidRPr="00D1689A" w:rsidRDefault="00525DEC" w:rsidP="002C3395">
            <w:pPr>
              <w:jc w:val="right"/>
            </w:pPr>
            <w:r w:rsidRPr="00D1689A">
              <w:t>6 534,5</w:t>
            </w:r>
          </w:p>
        </w:tc>
      </w:tr>
    </w:tbl>
    <w:p w:rsidR="00525DEC" w:rsidRDefault="00525DEC" w:rsidP="00525DEC">
      <w:pPr>
        <w:jc w:val="both"/>
      </w:pPr>
    </w:p>
    <w:p w:rsidR="00525DEC" w:rsidRDefault="00525DEC" w:rsidP="00525DEC">
      <w:pPr>
        <w:jc w:val="both"/>
      </w:pPr>
    </w:p>
    <w:p w:rsidR="00525DEC" w:rsidRPr="00011975" w:rsidRDefault="00525DEC" w:rsidP="00525DEC">
      <w:pPr>
        <w:jc w:val="both"/>
      </w:pPr>
    </w:p>
    <w:p w:rsidR="00525DEC" w:rsidRPr="0079216E" w:rsidRDefault="00525DEC" w:rsidP="00525DEC">
      <w:pPr>
        <w:ind w:left="540"/>
        <w:jc w:val="both"/>
      </w:pPr>
      <w:r>
        <w:t xml:space="preserve">1.8. </w:t>
      </w:r>
      <w:r w:rsidRPr="0079216E">
        <w:t>Приложение №6 изложить в следующей редакции:</w:t>
      </w:r>
    </w:p>
    <w:p w:rsidR="00525DEC" w:rsidRDefault="00525DEC" w:rsidP="00525DEC">
      <w:pPr>
        <w:ind w:left="7788"/>
        <w:jc w:val="both"/>
      </w:pPr>
      <w:r>
        <w:t>«Приложение №6</w:t>
      </w:r>
    </w:p>
    <w:p w:rsidR="00525DEC" w:rsidRDefault="00525DEC" w:rsidP="00525DEC">
      <w:pPr>
        <w:ind w:left="7788"/>
        <w:jc w:val="both"/>
      </w:pPr>
    </w:p>
    <w:p w:rsidR="00525DEC" w:rsidRDefault="00525DEC" w:rsidP="00525DEC">
      <w:pPr>
        <w:jc w:val="center"/>
      </w:pPr>
      <w:r w:rsidRPr="00AB22F9">
        <w:t>ВЕДОМСТВЕННАЯ СТРУКТУРА РАСХОДОВ РАЙОННОГО БЮДЖЕТА ЧАМЗИНСКОГО МУНИЦИПАЛЬНОГО РАЙОНА РЕСПУБЛИКИ МОРДОВИЯ НА 2019 ГОД И НА ПЛАНОВЫЙ ПЕРИОД 2020 И 2021 ГОДОВ</w:t>
      </w:r>
    </w:p>
    <w:p w:rsidR="00525DEC" w:rsidRDefault="00525DEC" w:rsidP="00525DEC">
      <w:pPr>
        <w:jc w:val="both"/>
      </w:pPr>
      <w:r>
        <w:tab/>
      </w:r>
      <w:r>
        <w:tab/>
      </w:r>
      <w:r>
        <w:tab/>
      </w:r>
      <w:r>
        <w:tab/>
      </w:r>
      <w:r>
        <w:tab/>
      </w:r>
      <w:r>
        <w:tab/>
      </w:r>
      <w:r>
        <w:tab/>
      </w:r>
      <w:r>
        <w:tab/>
      </w:r>
      <w:r>
        <w:tab/>
      </w:r>
      <w:r>
        <w:tab/>
      </w:r>
      <w:r>
        <w:tab/>
      </w:r>
      <w:r>
        <w:tab/>
        <w:t>тыс.рублей</w:t>
      </w:r>
    </w:p>
    <w:tbl>
      <w:tblPr>
        <w:tblW w:w="103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5"/>
        <w:gridCol w:w="700"/>
        <w:gridCol w:w="416"/>
        <w:gridCol w:w="540"/>
        <w:gridCol w:w="520"/>
        <w:gridCol w:w="380"/>
        <w:gridCol w:w="461"/>
        <w:gridCol w:w="760"/>
        <w:gridCol w:w="606"/>
        <w:gridCol w:w="1166"/>
        <w:gridCol w:w="1080"/>
        <w:gridCol w:w="868"/>
      </w:tblGrid>
      <w:tr w:rsidR="00525DEC" w:rsidRPr="0062745D" w:rsidTr="00DE573D">
        <w:trPr>
          <w:trHeight w:val="255"/>
        </w:trPr>
        <w:tc>
          <w:tcPr>
            <w:tcW w:w="2885" w:type="dxa"/>
            <w:vMerge w:val="restart"/>
            <w:shd w:val="clear" w:color="auto" w:fill="auto"/>
          </w:tcPr>
          <w:p w:rsidR="00525DEC" w:rsidRPr="0062745D" w:rsidRDefault="00525DEC" w:rsidP="002C3395">
            <w:pPr>
              <w:jc w:val="center"/>
              <w:rPr>
                <w:bCs/>
              </w:rPr>
            </w:pPr>
            <w:r w:rsidRPr="0062745D">
              <w:rPr>
                <w:bCs/>
              </w:rPr>
              <w:t xml:space="preserve">Наименование </w:t>
            </w:r>
          </w:p>
        </w:tc>
        <w:tc>
          <w:tcPr>
            <w:tcW w:w="700" w:type="dxa"/>
            <w:vMerge w:val="restart"/>
            <w:shd w:val="clear" w:color="auto" w:fill="auto"/>
            <w:noWrap/>
            <w:vAlign w:val="bottom"/>
          </w:tcPr>
          <w:p w:rsidR="00525DEC" w:rsidRPr="0062745D" w:rsidRDefault="00525DEC" w:rsidP="002C3395">
            <w:pPr>
              <w:jc w:val="center"/>
              <w:rPr>
                <w:bCs/>
              </w:rPr>
            </w:pPr>
            <w:r w:rsidRPr="0062745D">
              <w:rPr>
                <w:bCs/>
              </w:rPr>
              <w:t xml:space="preserve"> Адм </w:t>
            </w:r>
          </w:p>
        </w:tc>
        <w:tc>
          <w:tcPr>
            <w:tcW w:w="416" w:type="dxa"/>
            <w:vMerge w:val="restart"/>
            <w:shd w:val="clear" w:color="auto" w:fill="auto"/>
            <w:noWrap/>
            <w:vAlign w:val="bottom"/>
          </w:tcPr>
          <w:p w:rsidR="00525DEC" w:rsidRPr="0062745D" w:rsidRDefault="00525DEC" w:rsidP="002C3395">
            <w:pPr>
              <w:jc w:val="center"/>
              <w:rPr>
                <w:bCs/>
              </w:rPr>
            </w:pPr>
            <w:r w:rsidRPr="0062745D">
              <w:rPr>
                <w:bCs/>
              </w:rPr>
              <w:t xml:space="preserve"> Рз </w:t>
            </w:r>
          </w:p>
        </w:tc>
        <w:tc>
          <w:tcPr>
            <w:tcW w:w="540" w:type="dxa"/>
            <w:vMerge w:val="restart"/>
            <w:shd w:val="clear" w:color="auto" w:fill="auto"/>
            <w:noWrap/>
            <w:vAlign w:val="bottom"/>
          </w:tcPr>
          <w:p w:rsidR="00525DEC" w:rsidRPr="0062745D" w:rsidRDefault="00525DEC" w:rsidP="002C3395">
            <w:pPr>
              <w:jc w:val="center"/>
              <w:rPr>
                <w:bCs/>
              </w:rPr>
            </w:pPr>
            <w:r w:rsidRPr="0062745D">
              <w:rPr>
                <w:bCs/>
              </w:rPr>
              <w:t xml:space="preserve"> Прз </w:t>
            </w:r>
          </w:p>
        </w:tc>
        <w:tc>
          <w:tcPr>
            <w:tcW w:w="2121" w:type="dxa"/>
            <w:gridSpan w:val="4"/>
            <w:vMerge w:val="restart"/>
            <w:shd w:val="clear" w:color="auto" w:fill="auto"/>
            <w:noWrap/>
            <w:vAlign w:val="bottom"/>
          </w:tcPr>
          <w:p w:rsidR="00525DEC" w:rsidRPr="0062745D" w:rsidRDefault="00525DEC" w:rsidP="002C3395">
            <w:pPr>
              <w:jc w:val="center"/>
              <w:rPr>
                <w:bCs/>
              </w:rPr>
            </w:pPr>
            <w:r w:rsidRPr="0062745D">
              <w:rPr>
                <w:bCs/>
              </w:rPr>
              <w:t xml:space="preserve"> Цср </w:t>
            </w:r>
          </w:p>
        </w:tc>
        <w:tc>
          <w:tcPr>
            <w:tcW w:w="606" w:type="dxa"/>
            <w:vMerge w:val="restart"/>
            <w:shd w:val="clear" w:color="auto" w:fill="auto"/>
            <w:noWrap/>
            <w:vAlign w:val="bottom"/>
          </w:tcPr>
          <w:p w:rsidR="00525DEC" w:rsidRPr="0062745D" w:rsidRDefault="00525DEC" w:rsidP="002C3395">
            <w:pPr>
              <w:jc w:val="center"/>
              <w:rPr>
                <w:bCs/>
              </w:rPr>
            </w:pPr>
            <w:r w:rsidRPr="0062745D">
              <w:rPr>
                <w:bCs/>
              </w:rPr>
              <w:t xml:space="preserve"> Вр </w:t>
            </w:r>
          </w:p>
        </w:tc>
        <w:tc>
          <w:tcPr>
            <w:tcW w:w="3114" w:type="dxa"/>
            <w:gridSpan w:val="3"/>
            <w:shd w:val="clear" w:color="auto" w:fill="auto"/>
            <w:noWrap/>
            <w:vAlign w:val="bottom"/>
          </w:tcPr>
          <w:p w:rsidR="00525DEC" w:rsidRPr="0062745D" w:rsidRDefault="00525DEC" w:rsidP="002C3395">
            <w:pPr>
              <w:jc w:val="center"/>
              <w:rPr>
                <w:bCs/>
              </w:rPr>
            </w:pPr>
            <w:r w:rsidRPr="0062745D">
              <w:rPr>
                <w:bCs/>
              </w:rPr>
              <w:t>Сумма</w:t>
            </w:r>
          </w:p>
        </w:tc>
      </w:tr>
      <w:tr w:rsidR="00525DEC" w:rsidRPr="0062745D" w:rsidTr="00DE573D">
        <w:trPr>
          <w:trHeight w:val="285"/>
        </w:trPr>
        <w:tc>
          <w:tcPr>
            <w:tcW w:w="2885" w:type="dxa"/>
            <w:vMerge/>
            <w:vAlign w:val="center"/>
          </w:tcPr>
          <w:p w:rsidR="00525DEC" w:rsidRPr="0062745D" w:rsidRDefault="00525DEC" w:rsidP="002C3395">
            <w:pPr>
              <w:rPr>
                <w:bCs/>
              </w:rPr>
            </w:pPr>
          </w:p>
        </w:tc>
        <w:tc>
          <w:tcPr>
            <w:tcW w:w="700" w:type="dxa"/>
            <w:vMerge/>
            <w:vAlign w:val="center"/>
          </w:tcPr>
          <w:p w:rsidR="00525DEC" w:rsidRPr="0062745D" w:rsidRDefault="00525DEC" w:rsidP="002C3395">
            <w:pPr>
              <w:rPr>
                <w:bCs/>
              </w:rPr>
            </w:pPr>
          </w:p>
        </w:tc>
        <w:tc>
          <w:tcPr>
            <w:tcW w:w="416" w:type="dxa"/>
            <w:vMerge/>
            <w:vAlign w:val="center"/>
          </w:tcPr>
          <w:p w:rsidR="00525DEC" w:rsidRPr="0062745D" w:rsidRDefault="00525DEC" w:rsidP="002C3395">
            <w:pPr>
              <w:rPr>
                <w:bCs/>
              </w:rPr>
            </w:pPr>
          </w:p>
        </w:tc>
        <w:tc>
          <w:tcPr>
            <w:tcW w:w="540" w:type="dxa"/>
            <w:vMerge/>
            <w:vAlign w:val="center"/>
          </w:tcPr>
          <w:p w:rsidR="00525DEC" w:rsidRPr="0062745D" w:rsidRDefault="00525DEC" w:rsidP="002C3395">
            <w:pPr>
              <w:rPr>
                <w:bCs/>
              </w:rPr>
            </w:pPr>
          </w:p>
        </w:tc>
        <w:tc>
          <w:tcPr>
            <w:tcW w:w="2121" w:type="dxa"/>
            <w:gridSpan w:val="4"/>
            <w:vMerge/>
            <w:vAlign w:val="center"/>
          </w:tcPr>
          <w:p w:rsidR="00525DEC" w:rsidRPr="0062745D" w:rsidRDefault="00525DEC" w:rsidP="002C3395">
            <w:pPr>
              <w:rPr>
                <w:bCs/>
              </w:rPr>
            </w:pPr>
          </w:p>
        </w:tc>
        <w:tc>
          <w:tcPr>
            <w:tcW w:w="606" w:type="dxa"/>
            <w:vMerge/>
            <w:vAlign w:val="center"/>
          </w:tcPr>
          <w:p w:rsidR="00525DEC" w:rsidRPr="0062745D" w:rsidRDefault="00525DEC" w:rsidP="002C3395">
            <w:pPr>
              <w:rPr>
                <w:bCs/>
              </w:rPr>
            </w:pPr>
          </w:p>
        </w:tc>
        <w:tc>
          <w:tcPr>
            <w:tcW w:w="1166" w:type="dxa"/>
            <w:shd w:val="clear" w:color="auto" w:fill="auto"/>
            <w:vAlign w:val="center"/>
          </w:tcPr>
          <w:p w:rsidR="00525DEC" w:rsidRPr="0062745D" w:rsidRDefault="00525DEC" w:rsidP="002C3395">
            <w:pPr>
              <w:jc w:val="center"/>
              <w:rPr>
                <w:bCs/>
              </w:rPr>
            </w:pPr>
            <w:r w:rsidRPr="0062745D">
              <w:rPr>
                <w:bCs/>
              </w:rPr>
              <w:t xml:space="preserve"> 2019 год </w:t>
            </w:r>
          </w:p>
        </w:tc>
        <w:tc>
          <w:tcPr>
            <w:tcW w:w="1080" w:type="dxa"/>
            <w:shd w:val="clear" w:color="auto" w:fill="auto"/>
            <w:vAlign w:val="center"/>
          </w:tcPr>
          <w:p w:rsidR="00525DEC" w:rsidRPr="0062745D" w:rsidRDefault="00525DEC" w:rsidP="002C3395">
            <w:pPr>
              <w:jc w:val="center"/>
              <w:rPr>
                <w:bCs/>
              </w:rPr>
            </w:pPr>
            <w:r w:rsidRPr="0062745D">
              <w:rPr>
                <w:bCs/>
              </w:rPr>
              <w:t xml:space="preserve"> 2020 год </w:t>
            </w:r>
          </w:p>
        </w:tc>
        <w:tc>
          <w:tcPr>
            <w:tcW w:w="868" w:type="dxa"/>
            <w:shd w:val="clear" w:color="auto" w:fill="auto"/>
            <w:vAlign w:val="center"/>
          </w:tcPr>
          <w:p w:rsidR="00525DEC" w:rsidRPr="0062745D" w:rsidRDefault="00525DEC" w:rsidP="002C3395">
            <w:pPr>
              <w:jc w:val="center"/>
              <w:rPr>
                <w:bCs/>
                <w:sz w:val="22"/>
                <w:szCs w:val="22"/>
              </w:rPr>
            </w:pPr>
            <w:r w:rsidRPr="0062745D">
              <w:rPr>
                <w:bCs/>
                <w:sz w:val="22"/>
                <w:szCs w:val="22"/>
              </w:rPr>
              <w:t xml:space="preserve"> 2021 год </w:t>
            </w:r>
          </w:p>
        </w:tc>
      </w:tr>
      <w:tr w:rsidR="00525DEC" w:rsidRPr="0062745D" w:rsidTr="00DE573D">
        <w:trPr>
          <w:trHeight w:val="255"/>
        </w:trPr>
        <w:tc>
          <w:tcPr>
            <w:tcW w:w="2885" w:type="dxa"/>
            <w:shd w:val="clear" w:color="auto" w:fill="auto"/>
          </w:tcPr>
          <w:p w:rsidR="00525DEC" w:rsidRPr="0062745D" w:rsidRDefault="00525DEC" w:rsidP="002C3395">
            <w:pPr>
              <w:jc w:val="center"/>
              <w:rPr>
                <w:bCs/>
              </w:rPr>
            </w:pPr>
            <w:r w:rsidRPr="0062745D">
              <w:rPr>
                <w:bCs/>
              </w:rPr>
              <w:t>1</w:t>
            </w:r>
          </w:p>
        </w:tc>
        <w:tc>
          <w:tcPr>
            <w:tcW w:w="700" w:type="dxa"/>
            <w:shd w:val="clear" w:color="auto" w:fill="auto"/>
            <w:noWrap/>
            <w:vAlign w:val="bottom"/>
          </w:tcPr>
          <w:p w:rsidR="00525DEC" w:rsidRPr="0062745D" w:rsidRDefault="00525DEC" w:rsidP="002C3395">
            <w:pPr>
              <w:jc w:val="center"/>
              <w:rPr>
                <w:bCs/>
              </w:rPr>
            </w:pPr>
            <w:r w:rsidRPr="0062745D">
              <w:rPr>
                <w:bCs/>
              </w:rPr>
              <w:t>2</w:t>
            </w:r>
          </w:p>
        </w:tc>
        <w:tc>
          <w:tcPr>
            <w:tcW w:w="416" w:type="dxa"/>
            <w:shd w:val="clear" w:color="auto" w:fill="auto"/>
            <w:noWrap/>
            <w:vAlign w:val="bottom"/>
          </w:tcPr>
          <w:p w:rsidR="00525DEC" w:rsidRPr="0062745D" w:rsidRDefault="00525DEC" w:rsidP="002C3395">
            <w:pPr>
              <w:jc w:val="center"/>
              <w:rPr>
                <w:bCs/>
              </w:rPr>
            </w:pPr>
            <w:r w:rsidRPr="0062745D">
              <w:rPr>
                <w:bCs/>
              </w:rPr>
              <w:t>3</w:t>
            </w:r>
          </w:p>
        </w:tc>
        <w:tc>
          <w:tcPr>
            <w:tcW w:w="540" w:type="dxa"/>
            <w:shd w:val="clear" w:color="auto" w:fill="auto"/>
            <w:noWrap/>
            <w:vAlign w:val="bottom"/>
          </w:tcPr>
          <w:p w:rsidR="00525DEC" w:rsidRPr="0062745D" w:rsidRDefault="00525DEC" w:rsidP="002C3395">
            <w:pPr>
              <w:jc w:val="center"/>
              <w:rPr>
                <w:bCs/>
              </w:rPr>
            </w:pPr>
            <w:r w:rsidRPr="0062745D">
              <w:rPr>
                <w:bCs/>
              </w:rPr>
              <w:t>4</w:t>
            </w:r>
          </w:p>
        </w:tc>
        <w:tc>
          <w:tcPr>
            <w:tcW w:w="520" w:type="dxa"/>
            <w:shd w:val="clear" w:color="auto" w:fill="auto"/>
            <w:noWrap/>
            <w:vAlign w:val="bottom"/>
          </w:tcPr>
          <w:p w:rsidR="00525DEC" w:rsidRPr="0062745D" w:rsidRDefault="00525DEC" w:rsidP="002C3395">
            <w:pPr>
              <w:jc w:val="center"/>
              <w:rPr>
                <w:bCs/>
              </w:rPr>
            </w:pPr>
            <w:r w:rsidRPr="0062745D">
              <w:rPr>
                <w:bCs/>
              </w:rPr>
              <w:t>5</w:t>
            </w:r>
          </w:p>
        </w:tc>
        <w:tc>
          <w:tcPr>
            <w:tcW w:w="380" w:type="dxa"/>
            <w:shd w:val="clear" w:color="auto" w:fill="auto"/>
            <w:noWrap/>
            <w:vAlign w:val="bottom"/>
          </w:tcPr>
          <w:p w:rsidR="00525DEC" w:rsidRPr="0062745D" w:rsidRDefault="00525DEC" w:rsidP="002C3395">
            <w:pPr>
              <w:jc w:val="center"/>
              <w:rPr>
                <w:bCs/>
              </w:rPr>
            </w:pPr>
            <w:r w:rsidRPr="0062745D">
              <w:rPr>
                <w:bCs/>
              </w:rPr>
              <w:t>6</w:t>
            </w:r>
          </w:p>
        </w:tc>
        <w:tc>
          <w:tcPr>
            <w:tcW w:w="461" w:type="dxa"/>
            <w:shd w:val="clear" w:color="auto" w:fill="auto"/>
            <w:noWrap/>
            <w:vAlign w:val="bottom"/>
          </w:tcPr>
          <w:p w:rsidR="00525DEC" w:rsidRPr="0062745D" w:rsidRDefault="00525DEC" w:rsidP="002C3395">
            <w:pPr>
              <w:jc w:val="center"/>
              <w:rPr>
                <w:bCs/>
              </w:rPr>
            </w:pPr>
            <w:r w:rsidRPr="0062745D">
              <w:rPr>
                <w:bCs/>
              </w:rPr>
              <w:t>7</w:t>
            </w:r>
          </w:p>
        </w:tc>
        <w:tc>
          <w:tcPr>
            <w:tcW w:w="760" w:type="dxa"/>
            <w:shd w:val="clear" w:color="auto" w:fill="auto"/>
            <w:noWrap/>
            <w:vAlign w:val="bottom"/>
          </w:tcPr>
          <w:p w:rsidR="00525DEC" w:rsidRPr="0062745D" w:rsidRDefault="00525DEC" w:rsidP="002C3395">
            <w:pPr>
              <w:jc w:val="center"/>
              <w:rPr>
                <w:bCs/>
              </w:rPr>
            </w:pPr>
            <w:r w:rsidRPr="0062745D">
              <w:rPr>
                <w:bCs/>
              </w:rPr>
              <w:t>8</w:t>
            </w:r>
          </w:p>
        </w:tc>
        <w:tc>
          <w:tcPr>
            <w:tcW w:w="606" w:type="dxa"/>
            <w:shd w:val="clear" w:color="auto" w:fill="auto"/>
            <w:noWrap/>
            <w:vAlign w:val="bottom"/>
          </w:tcPr>
          <w:p w:rsidR="00525DEC" w:rsidRPr="0062745D" w:rsidRDefault="00525DEC" w:rsidP="002C3395">
            <w:pPr>
              <w:jc w:val="center"/>
              <w:rPr>
                <w:bCs/>
              </w:rPr>
            </w:pPr>
            <w:r w:rsidRPr="0062745D">
              <w:rPr>
                <w:bCs/>
              </w:rPr>
              <w:t>9</w:t>
            </w:r>
          </w:p>
        </w:tc>
        <w:tc>
          <w:tcPr>
            <w:tcW w:w="1166" w:type="dxa"/>
            <w:shd w:val="clear" w:color="auto" w:fill="auto"/>
            <w:noWrap/>
            <w:vAlign w:val="bottom"/>
          </w:tcPr>
          <w:p w:rsidR="00525DEC" w:rsidRPr="0062745D" w:rsidRDefault="00525DEC" w:rsidP="002C3395">
            <w:pPr>
              <w:jc w:val="center"/>
              <w:rPr>
                <w:bCs/>
              </w:rPr>
            </w:pPr>
            <w:r w:rsidRPr="0062745D">
              <w:rPr>
                <w:bCs/>
              </w:rPr>
              <w:t>10</w:t>
            </w:r>
          </w:p>
        </w:tc>
        <w:tc>
          <w:tcPr>
            <w:tcW w:w="1080" w:type="dxa"/>
            <w:shd w:val="clear" w:color="auto" w:fill="auto"/>
            <w:noWrap/>
            <w:vAlign w:val="bottom"/>
          </w:tcPr>
          <w:p w:rsidR="00525DEC" w:rsidRPr="0062745D" w:rsidRDefault="00525DEC" w:rsidP="002C3395">
            <w:pPr>
              <w:jc w:val="center"/>
              <w:rPr>
                <w:bCs/>
              </w:rPr>
            </w:pPr>
            <w:r w:rsidRPr="0062745D">
              <w:rPr>
                <w:bCs/>
              </w:rPr>
              <w:t>11</w:t>
            </w:r>
          </w:p>
        </w:tc>
        <w:tc>
          <w:tcPr>
            <w:tcW w:w="868" w:type="dxa"/>
            <w:shd w:val="clear" w:color="auto" w:fill="auto"/>
            <w:noWrap/>
            <w:vAlign w:val="bottom"/>
          </w:tcPr>
          <w:p w:rsidR="00525DEC" w:rsidRPr="0062745D" w:rsidRDefault="00525DEC" w:rsidP="002C3395">
            <w:pPr>
              <w:jc w:val="center"/>
              <w:rPr>
                <w:bCs/>
              </w:rPr>
            </w:pPr>
            <w:r w:rsidRPr="0062745D">
              <w:rPr>
                <w:bCs/>
              </w:rPr>
              <w:t>12</w:t>
            </w:r>
          </w:p>
        </w:tc>
      </w:tr>
      <w:tr w:rsidR="00525DEC" w:rsidRPr="0062745D" w:rsidTr="00DE573D">
        <w:trPr>
          <w:trHeight w:val="226"/>
        </w:trPr>
        <w:tc>
          <w:tcPr>
            <w:tcW w:w="2885" w:type="dxa"/>
            <w:shd w:val="clear" w:color="auto" w:fill="auto"/>
          </w:tcPr>
          <w:p w:rsidR="00525DEC" w:rsidRPr="0062745D" w:rsidRDefault="00525DEC" w:rsidP="002C3395">
            <w:pPr>
              <w:rPr>
                <w:color w:val="000000"/>
              </w:rPr>
            </w:pPr>
            <w:r w:rsidRPr="0062745D">
              <w:rPr>
                <w:bCs/>
              </w:rPr>
              <w:t>ВСЕГО</w:t>
            </w:r>
            <w:r w:rsidRPr="0062745D">
              <w:rPr>
                <w:noProof/>
                <w:color w:val="000000"/>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152400" cy="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sidRPr="0062745D">
              <w:rPr>
                <w:noProof/>
                <w:color w:val="000000"/>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52400" cy="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sidRPr="0062745D">
              <w:rPr>
                <w:noProof/>
                <w:color w:val="000000"/>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52400" cy="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sidRPr="0062745D">
              <w:rPr>
                <w:noProof/>
                <w:color w:val="000000"/>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152400" cy="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p>
        </w:tc>
        <w:tc>
          <w:tcPr>
            <w:tcW w:w="700" w:type="dxa"/>
            <w:shd w:val="clear" w:color="auto" w:fill="auto"/>
            <w:noWrap/>
          </w:tcPr>
          <w:p w:rsidR="00525DEC" w:rsidRPr="0062745D" w:rsidRDefault="00525DEC" w:rsidP="002C3395">
            <w:pPr>
              <w:rPr>
                <w:bCs/>
              </w:rPr>
            </w:pPr>
            <w:r w:rsidRPr="0062745D">
              <w:rPr>
                <w:bCs/>
              </w:rPr>
              <w:t> </w:t>
            </w:r>
          </w:p>
        </w:tc>
        <w:tc>
          <w:tcPr>
            <w:tcW w:w="416" w:type="dxa"/>
            <w:shd w:val="clear" w:color="auto" w:fill="auto"/>
            <w:noWrap/>
          </w:tcPr>
          <w:p w:rsidR="00525DEC" w:rsidRPr="0062745D" w:rsidRDefault="00525DEC" w:rsidP="002C3395">
            <w:pPr>
              <w:rPr>
                <w:bCs/>
              </w:rPr>
            </w:pPr>
            <w:r w:rsidRPr="0062745D">
              <w:rPr>
                <w:bCs/>
              </w:rPr>
              <w:t> </w:t>
            </w:r>
          </w:p>
        </w:tc>
        <w:tc>
          <w:tcPr>
            <w:tcW w:w="540" w:type="dxa"/>
            <w:shd w:val="clear" w:color="auto" w:fill="auto"/>
            <w:noWrap/>
          </w:tcPr>
          <w:p w:rsidR="00525DEC" w:rsidRPr="0062745D" w:rsidRDefault="00525DEC" w:rsidP="002C3395">
            <w:pPr>
              <w:rPr>
                <w:bCs/>
              </w:rPr>
            </w:pPr>
            <w:r w:rsidRPr="0062745D">
              <w:rPr>
                <w:bCs/>
              </w:rPr>
              <w:t> </w:t>
            </w:r>
          </w:p>
        </w:tc>
        <w:tc>
          <w:tcPr>
            <w:tcW w:w="520" w:type="dxa"/>
            <w:shd w:val="clear" w:color="auto" w:fill="auto"/>
            <w:noWrap/>
          </w:tcPr>
          <w:p w:rsidR="00525DEC" w:rsidRPr="0062745D" w:rsidRDefault="00525DEC" w:rsidP="002C3395">
            <w:pPr>
              <w:rPr>
                <w:bCs/>
              </w:rPr>
            </w:pPr>
            <w:r w:rsidRPr="0062745D">
              <w:rPr>
                <w:bCs/>
              </w:rPr>
              <w:t> </w:t>
            </w:r>
          </w:p>
        </w:tc>
        <w:tc>
          <w:tcPr>
            <w:tcW w:w="380" w:type="dxa"/>
            <w:shd w:val="clear" w:color="auto" w:fill="auto"/>
            <w:noWrap/>
          </w:tcPr>
          <w:p w:rsidR="00525DEC" w:rsidRPr="0062745D" w:rsidRDefault="00525DEC" w:rsidP="002C3395">
            <w:pPr>
              <w:rPr>
                <w:bCs/>
              </w:rPr>
            </w:pPr>
            <w:r w:rsidRPr="0062745D">
              <w:rPr>
                <w:bCs/>
              </w:rPr>
              <w:t> </w:t>
            </w:r>
          </w:p>
        </w:tc>
        <w:tc>
          <w:tcPr>
            <w:tcW w:w="461" w:type="dxa"/>
            <w:shd w:val="clear" w:color="auto" w:fill="auto"/>
            <w:noWrap/>
          </w:tcPr>
          <w:p w:rsidR="00525DEC" w:rsidRPr="0062745D" w:rsidRDefault="00525DEC" w:rsidP="002C3395">
            <w:pPr>
              <w:rPr>
                <w:bCs/>
              </w:rPr>
            </w:pPr>
            <w:r w:rsidRPr="0062745D">
              <w:rPr>
                <w:bCs/>
              </w:rPr>
              <w:t> </w:t>
            </w:r>
          </w:p>
        </w:tc>
        <w:tc>
          <w:tcPr>
            <w:tcW w:w="760" w:type="dxa"/>
            <w:shd w:val="clear" w:color="auto" w:fill="auto"/>
            <w:noWrap/>
          </w:tcPr>
          <w:p w:rsidR="00525DEC" w:rsidRPr="0062745D" w:rsidRDefault="00525DEC" w:rsidP="002C3395">
            <w:pPr>
              <w:rPr>
                <w:bCs/>
              </w:rPr>
            </w:pPr>
            <w:r w:rsidRPr="0062745D">
              <w:rPr>
                <w:bCs/>
              </w:rPr>
              <w:t> </w:t>
            </w:r>
          </w:p>
        </w:tc>
        <w:tc>
          <w:tcPr>
            <w:tcW w:w="606" w:type="dxa"/>
            <w:shd w:val="clear" w:color="auto" w:fill="auto"/>
            <w:noWrap/>
          </w:tcPr>
          <w:p w:rsidR="00525DEC" w:rsidRPr="0062745D" w:rsidRDefault="00525DEC" w:rsidP="002C3395">
            <w:pPr>
              <w:rPr>
                <w:bCs/>
              </w:rPr>
            </w:pPr>
            <w:r w:rsidRPr="0062745D">
              <w:rPr>
                <w:bCs/>
              </w:rPr>
              <w:t> </w:t>
            </w:r>
          </w:p>
        </w:tc>
        <w:tc>
          <w:tcPr>
            <w:tcW w:w="1166" w:type="dxa"/>
            <w:shd w:val="clear" w:color="auto" w:fill="auto"/>
            <w:noWrap/>
          </w:tcPr>
          <w:p w:rsidR="00525DEC" w:rsidRPr="0062745D" w:rsidRDefault="00525DEC" w:rsidP="002C3395">
            <w:pPr>
              <w:jc w:val="right"/>
              <w:rPr>
                <w:bCs/>
              </w:rPr>
            </w:pPr>
            <w:r w:rsidRPr="0062745D">
              <w:rPr>
                <w:bCs/>
              </w:rPr>
              <w:t>432 890,0</w:t>
            </w:r>
          </w:p>
        </w:tc>
        <w:tc>
          <w:tcPr>
            <w:tcW w:w="1080" w:type="dxa"/>
            <w:shd w:val="clear" w:color="auto" w:fill="auto"/>
            <w:noWrap/>
          </w:tcPr>
          <w:p w:rsidR="00525DEC" w:rsidRPr="0062745D" w:rsidRDefault="00525DEC" w:rsidP="002C3395">
            <w:pPr>
              <w:jc w:val="right"/>
              <w:rPr>
                <w:bCs/>
              </w:rPr>
            </w:pPr>
            <w:r w:rsidRPr="0062745D">
              <w:rPr>
                <w:bCs/>
              </w:rPr>
              <w:t>338 266,5</w:t>
            </w:r>
          </w:p>
        </w:tc>
        <w:tc>
          <w:tcPr>
            <w:tcW w:w="868" w:type="dxa"/>
            <w:shd w:val="clear" w:color="auto" w:fill="auto"/>
            <w:noWrap/>
          </w:tcPr>
          <w:p w:rsidR="00525DEC" w:rsidRPr="0062745D" w:rsidRDefault="00525DEC" w:rsidP="002C3395">
            <w:pPr>
              <w:jc w:val="right"/>
              <w:rPr>
                <w:bCs/>
              </w:rPr>
            </w:pPr>
            <w:r w:rsidRPr="0062745D">
              <w:rPr>
                <w:bCs/>
              </w:rPr>
              <w:t>334 248,4</w:t>
            </w:r>
          </w:p>
        </w:tc>
      </w:tr>
      <w:tr w:rsidR="00525DEC" w:rsidRPr="0062745D" w:rsidTr="00DE573D">
        <w:trPr>
          <w:trHeight w:val="765"/>
        </w:trPr>
        <w:tc>
          <w:tcPr>
            <w:tcW w:w="2885" w:type="dxa"/>
            <w:shd w:val="clear" w:color="auto" w:fill="auto"/>
          </w:tcPr>
          <w:p w:rsidR="00525DEC" w:rsidRPr="0062745D" w:rsidRDefault="00525DEC" w:rsidP="002C3395">
            <w:pPr>
              <w:rPr>
                <w:bCs/>
              </w:rPr>
            </w:pPr>
            <w:r w:rsidRPr="0062745D">
              <w:rPr>
                <w:bCs/>
              </w:rPr>
              <w:t>Администрация Чамзинского муниципального района Республики Мордовия</w:t>
            </w:r>
          </w:p>
        </w:tc>
        <w:tc>
          <w:tcPr>
            <w:tcW w:w="700" w:type="dxa"/>
            <w:shd w:val="clear" w:color="auto" w:fill="auto"/>
            <w:noWrap/>
          </w:tcPr>
          <w:p w:rsidR="00525DEC" w:rsidRPr="0062745D" w:rsidRDefault="00525DEC" w:rsidP="002C3395">
            <w:pPr>
              <w:rPr>
                <w:bCs/>
              </w:rPr>
            </w:pPr>
            <w:r w:rsidRPr="0062745D">
              <w:rPr>
                <w:bCs/>
              </w:rPr>
              <w:t>900</w:t>
            </w:r>
          </w:p>
        </w:tc>
        <w:tc>
          <w:tcPr>
            <w:tcW w:w="416" w:type="dxa"/>
            <w:shd w:val="clear" w:color="auto" w:fill="auto"/>
            <w:noWrap/>
          </w:tcPr>
          <w:p w:rsidR="00525DEC" w:rsidRPr="0062745D" w:rsidRDefault="00525DEC" w:rsidP="002C3395">
            <w:pPr>
              <w:rPr>
                <w:bCs/>
              </w:rPr>
            </w:pPr>
            <w:r w:rsidRPr="0062745D">
              <w:rPr>
                <w:bCs/>
              </w:rPr>
              <w:t> </w:t>
            </w:r>
          </w:p>
        </w:tc>
        <w:tc>
          <w:tcPr>
            <w:tcW w:w="540" w:type="dxa"/>
            <w:shd w:val="clear" w:color="auto" w:fill="auto"/>
            <w:noWrap/>
          </w:tcPr>
          <w:p w:rsidR="00525DEC" w:rsidRPr="0062745D" w:rsidRDefault="00525DEC" w:rsidP="002C3395">
            <w:pPr>
              <w:rPr>
                <w:bCs/>
              </w:rPr>
            </w:pPr>
            <w:r w:rsidRPr="0062745D">
              <w:rPr>
                <w:bCs/>
              </w:rPr>
              <w:t> </w:t>
            </w:r>
          </w:p>
        </w:tc>
        <w:tc>
          <w:tcPr>
            <w:tcW w:w="520" w:type="dxa"/>
            <w:shd w:val="clear" w:color="auto" w:fill="auto"/>
            <w:noWrap/>
          </w:tcPr>
          <w:p w:rsidR="00525DEC" w:rsidRPr="0062745D" w:rsidRDefault="00525DEC" w:rsidP="002C3395">
            <w:pPr>
              <w:rPr>
                <w:bCs/>
              </w:rPr>
            </w:pPr>
            <w:r w:rsidRPr="0062745D">
              <w:rPr>
                <w:bCs/>
              </w:rPr>
              <w:t> </w:t>
            </w:r>
          </w:p>
        </w:tc>
        <w:tc>
          <w:tcPr>
            <w:tcW w:w="380" w:type="dxa"/>
            <w:shd w:val="clear" w:color="auto" w:fill="auto"/>
            <w:noWrap/>
          </w:tcPr>
          <w:p w:rsidR="00525DEC" w:rsidRPr="0062745D" w:rsidRDefault="00525DEC" w:rsidP="002C3395">
            <w:pPr>
              <w:rPr>
                <w:bCs/>
              </w:rPr>
            </w:pPr>
            <w:r w:rsidRPr="0062745D">
              <w:rPr>
                <w:bCs/>
              </w:rPr>
              <w:t> </w:t>
            </w:r>
          </w:p>
        </w:tc>
        <w:tc>
          <w:tcPr>
            <w:tcW w:w="461" w:type="dxa"/>
            <w:shd w:val="clear" w:color="auto" w:fill="auto"/>
            <w:noWrap/>
          </w:tcPr>
          <w:p w:rsidR="00525DEC" w:rsidRPr="0062745D" w:rsidRDefault="00525DEC" w:rsidP="002C3395">
            <w:pPr>
              <w:rPr>
                <w:bCs/>
              </w:rPr>
            </w:pPr>
            <w:r w:rsidRPr="0062745D">
              <w:rPr>
                <w:bCs/>
              </w:rPr>
              <w:t> </w:t>
            </w:r>
          </w:p>
        </w:tc>
        <w:tc>
          <w:tcPr>
            <w:tcW w:w="760" w:type="dxa"/>
            <w:shd w:val="clear" w:color="auto" w:fill="auto"/>
            <w:noWrap/>
          </w:tcPr>
          <w:p w:rsidR="00525DEC" w:rsidRPr="0062745D" w:rsidRDefault="00525DEC" w:rsidP="002C3395">
            <w:pPr>
              <w:rPr>
                <w:bCs/>
              </w:rPr>
            </w:pPr>
            <w:r w:rsidRPr="0062745D">
              <w:rPr>
                <w:bCs/>
              </w:rPr>
              <w:t> </w:t>
            </w:r>
          </w:p>
        </w:tc>
        <w:tc>
          <w:tcPr>
            <w:tcW w:w="606" w:type="dxa"/>
            <w:shd w:val="clear" w:color="auto" w:fill="auto"/>
            <w:noWrap/>
          </w:tcPr>
          <w:p w:rsidR="00525DEC" w:rsidRPr="0062745D" w:rsidRDefault="00525DEC" w:rsidP="002C3395">
            <w:pPr>
              <w:rPr>
                <w:bCs/>
              </w:rPr>
            </w:pPr>
            <w:r w:rsidRPr="0062745D">
              <w:rPr>
                <w:bCs/>
              </w:rPr>
              <w:t> </w:t>
            </w:r>
          </w:p>
        </w:tc>
        <w:tc>
          <w:tcPr>
            <w:tcW w:w="1166" w:type="dxa"/>
            <w:shd w:val="clear" w:color="auto" w:fill="auto"/>
            <w:noWrap/>
          </w:tcPr>
          <w:p w:rsidR="00525DEC" w:rsidRPr="0062745D" w:rsidRDefault="00525DEC" w:rsidP="002C3395">
            <w:pPr>
              <w:jc w:val="right"/>
              <w:rPr>
                <w:bCs/>
              </w:rPr>
            </w:pPr>
            <w:r w:rsidRPr="0062745D">
              <w:rPr>
                <w:bCs/>
              </w:rPr>
              <w:t>117 133,7</w:t>
            </w:r>
          </w:p>
        </w:tc>
        <w:tc>
          <w:tcPr>
            <w:tcW w:w="1080" w:type="dxa"/>
            <w:shd w:val="clear" w:color="auto" w:fill="auto"/>
            <w:noWrap/>
          </w:tcPr>
          <w:p w:rsidR="00525DEC" w:rsidRPr="0062745D" w:rsidRDefault="00525DEC" w:rsidP="002C3395">
            <w:pPr>
              <w:jc w:val="right"/>
              <w:rPr>
                <w:bCs/>
              </w:rPr>
            </w:pPr>
            <w:r w:rsidRPr="0062745D">
              <w:rPr>
                <w:bCs/>
              </w:rPr>
              <w:t>42 605,2</w:t>
            </w:r>
          </w:p>
        </w:tc>
        <w:tc>
          <w:tcPr>
            <w:tcW w:w="868" w:type="dxa"/>
            <w:shd w:val="clear" w:color="auto" w:fill="auto"/>
            <w:noWrap/>
          </w:tcPr>
          <w:p w:rsidR="00525DEC" w:rsidRPr="0062745D" w:rsidRDefault="00525DEC" w:rsidP="002C3395">
            <w:pPr>
              <w:jc w:val="right"/>
              <w:rPr>
                <w:bCs/>
              </w:rPr>
            </w:pPr>
            <w:r w:rsidRPr="0062745D">
              <w:rPr>
                <w:bCs/>
              </w:rPr>
              <w:t>43 347,7</w:t>
            </w:r>
          </w:p>
        </w:tc>
      </w:tr>
      <w:tr w:rsidR="00525DEC" w:rsidRPr="0062745D" w:rsidTr="00DE573D">
        <w:trPr>
          <w:trHeight w:val="255"/>
        </w:trPr>
        <w:tc>
          <w:tcPr>
            <w:tcW w:w="2885" w:type="dxa"/>
            <w:shd w:val="clear" w:color="auto" w:fill="auto"/>
          </w:tcPr>
          <w:p w:rsidR="00525DEC" w:rsidRPr="0062745D" w:rsidRDefault="00525DEC" w:rsidP="002C3395">
            <w:r w:rsidRPr="0062745D">
              <w:t>Общегосударственные вопросы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 </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19</w:t>
            </w:r>
            <w:r>
              <w:t> </w:t>
            </w:r>
            <w:r w:rsidRPr="0062745D">
              <w:t>78</w:t>
            </w:r>
            <w:r>
              <w:t>0,7</w:t>
            </w:r>
          </w:p>
        </w:tc>
        <w:tc>
          <w:tcPr>
            <w:tcW w:w="1080" w:type="dxa"/>
            <w:shd w:val="clear" w:color="auto" w:fill="auto"/>
            <w:noWrap/>
          </w:tcPr>
          <w:p w:rsidR="00525DEC" w:rsidRPr="0062745D" w:rsidRDefault="00525DEC" w:rsidP="002C3395">
            <w:pPr>
              <w:jc w:val="right"/>
            </w:pPr>
            <w:r w:rsidRPr="0062745D">
              <w:t>19 980,4</w:t>
            </w:r>
          </w:p>
        </w:tc>
        <w:tc>
          <w:tcPr>
            <w:tcW w:w="868" w:type="dxa"/>
            <w:shd w:val="clear" w:color="auto" w:fill="auto"/>
            <w:noWrap/>
          </w:tcPr>
          <w:p w:rsidR="00525DEC" w:rsidRPr="0062745D" w:rsidRDefault="00525DEC" w:rsidP="002C3395">
            <w:pPr>
              <w:jc w:val="right"/>
            </w:pPr>
            <w:r w:rsidRPr="0062745D">
              <w:t>19 998,9</w:t>
            </w:r>
          </w:p>
        </w:tc>
      </w:tr>
      <w:tr w:rsidR="00525DEC" w:rsidRPr="0062745D" w:rsidTr="00DE573D">
        <w:trPr>
          <w:trHeight w:val="1020"/>
        </w:trPr>
        <w:tc>
          <w:tcPr>
            <w:tcW w:w="2885" w:type="dxa"/>
            <w:shd w:val="clear" w:color="auto" w:fill="auto"/>
          </w:tcPr>
          <w:p w:rsidR="00525DEC" w:rsidRPr="0062745D" w:rsidRDefault="00525DEC" w:rsidP="002C3395">
            <w:r w:rsidRPr="0062745D">
              <w:lastRenderedPageBreak/>
              <w:t>Функционирование высшего должностного лица субъекта Российской Федерации и муниципального образования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1 177,2</w:t>
            </w:r>
          </w:p>
        </w:tc>
        <w:tc>
          <w:tcPr>
            <w:tcW w:w="1080" w:type="dxa"/>
            <w:shd w:val="clear" w:color="auto" w:fill="auto"/>
            <w:noWrap/>
          </w:tcPr>
          <w:p w:rsidR="00525DEC" w:rsidRPr="0062745D" w:rsidRDefault="00525DEC" w:rsidP="002C3395">
            <w:pPr>
              <w:jc w:val="right"/>
            </w:pPr>
            <w:r w:rsidRPr="0062745D">
              <w:t>1 177,2</w:t>
            </w:r>
          </w:p>
        </w:tc>
        <w:tc>
          <w:tcPr>
            <w:tcW w:w="868" w:type="dxa"/>
            <w:shd w:val="clear" w:color="auto" w:fill="auto"/>
            <w:noWrap/>
          </w:tcPr>
          <w:p w:rsidR="00525DEC" w:rsidRPr="0062745D" w:rsidRDefault="00525DEC" w:rsidP="002C3395">
            <w:pPr>
              <w:jc w:val="right"/>
            </w:pPr>
            <w:r w:rsidRPr="0062745D">
              <w:t>1 177,2</w:t>
            </w:r>
          </w:p>
        </w:tc>
      </w:tr>
      <w:tr w:rsidR="00525DEC" w:rsidRPr="0062745D" w:rsidTr="00DE573D">
        <w:trPr>
          <w:trHeight w:val="765"/>
        </w:trPr>
        <w:tc>
          <w:tcPr>
            <w:tcW w:w="2885" w:type="dxa"/>
            <w:shd w:val="clear" w:color="auto" w:fill="auto"/>
          </w:tcPr>
          <w:p w:rsidR="00525DEC" w:rsidRPr="0062745D" w:rsidRDefault="00525DEC" w:rsidP="002C3395">
            <w:r w:rsidRPr="0062745D">
              <w:t>Обеспечение деятельности Администрации муниципального образования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1 177,2</w:t>
            </w:r>
          </w:p>
        </w:tc>
        <w:tc>
          <w:tcPr>
            <w:tcW w:w="1080" w:type="dxa"/>
            <w:shd w:val="clear" w:color="auto" w:fill="auto"/>
            <w:noWrap/>
          </w:tcPr>
          <w:p w:rsidR="00525DEC" w:rsidRPr="0062745D" w:rsidRDefault="00525DEC" w:rsidP="002C3395">
            <w:pPr>
              <w:jc w:val="right"/>
            </w:pPr>
            <w:r w:rsidRPr="0062745D">
              <w:t>1 177,2</w:t>
            </w:r>
          </w:p>
        </w:tc>
        <w:tc>
          <w:tcPr>
            <w:tcW w:w="868" w:type="dxa"/>
            <w:shd w:val="clear" w:color="auto" w:fill="auto"/>
            <w:noWrap/>
          </w:tcPr>
          <w:p w:rsidR="00525DEC" w:rsidRPr="0062745D" w:rsidRDefault="00525DEC" w:rsidP="002C3395">
            <w:pPr>
              <w:jc w:val="right"/>
            </w:pPr>
            <w:r w:rsidRPr="0062745D">
              <w:t>1 177,2</w:t>
            </w:r>
          </w:p>
        </w:tc>
      </w:tr>
      <w:tr w:rsidR="00525DEC" w:rsidRPr="0062745D" w:rsidTr="00DE573D">
        <w:trPr>
          <w:trHeight w:val="510"/>
        </w:trPr>
        <w:tc>
          <w:tcPr>
            <w:tcW w:w="2885" w:type="dxa"/>
            <w:shd w:val="clear" w:color="auto" w:fill="auto"/>
          </w:tcPr>
          <w:p w:rsidR="00525DEC" w:rsidRPr="0062745D" w:rsidRDefault="00525DEC" w:rsidP="002C3395">
            <w:r w:rsidRPr="0062745D">
              <w:t>Высшее должностное лицо муниципального образования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1 177,2</w:t>
            </w:r>
          </w:p>
        </w:tc>
        <w:tc>
          <w:tcPr>
            <w:tcW w:w="1080" w:type="dxa"/>
            <w:shd w:val="clear" w:color="auto" w:fill="auto"/>
            <w:noWrap/>
          </w:tcPr>
          <w:p w:rsidR="00525DEC" w:rsidRPr="0062745D" w:rsidRDefault="00525DEC" w:rsidP="002C3395">
            <w:pPr>
              <w:jc w:val="right"/>
            </w:pPr>
            <w:r w:rsidRPr="0062745D">
              <w:t>1 177,2</w:t>
            </w:r>
          </w:p>
        </w:tc>
        <w:tc>
          <w:tcPr>
            <w:tcW w:w="868" w:type="dxa"/>
            <w:shd w:val="clear" w:color="auto" w:fill="auto"/>
            <w:noWrap/>
          </w:tcPr>
          <w:p w:rsidR="00525DEC" w:rsidRPr="0062745D" w:rsidRDefault="00525DEC" w:rsidP="002C3395">
            <w:pPr>
              <w:jc w:val="right"/>
            </w:pPr>
            <w:r w:rsidRPr="0062745D">
              <w:t>1 177,2</w:t>
            </w:r>
          </w:p>
        </w:tc>
      </w:tr>
      <w:tr w:rsidR="00525DEC" w:rsidRPr="0062745D" w:rsidTr="00DE573D">
        <w:trPr>
          <w:trHeight w:val="510"/>
        </w:trPr>
        <w:tc>
          <w:tcPr>
            <w:tcW w:w="2885" w:type="dxa"/>
            <w:shd w:val="clear" w:color="auto" w:fill="auto"/>
          </w:tcPr>
          <w:p w:rsidR="00525DEC" w:rsidRPr="0062745D" w:rsidRDefault="00525DEC" w:rsidP="002C3395">
            <w:r w:rsidRPr="0062745D">
              <w:t xml:space="preserve">Расходы, связанные с муниципальным управлением </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1 177,2</w:t>
            </w:r>
          </w:p>
        </w:tc>
        <w:tc>
          <w:tcPr>
            <w:tcW w:w="1080" w:type="dxa"/>
            <w:shd w:val="clear" w:color="auto" w:fill="auto"/>
            <w:noWrap/>
          </w:tcPr>
          <w:p w:rsidR="00525DEC" w:rsidRPr="0062745D" w:rsidRDefault="00525DEC" w:rsidP="002C3395">
            <w:pPr>
              <w:jc w:val="right"/>
            </w:pPr>
            <w:r w:rsidRPr="0062745D">
              <w:t>1 177,2</w:t>
            </w:r>
          </w:p>
        </w:tc>
        <w:tc>
          <w:tcPr>
            <w:tcW w:w="868" w:type="dxa"/>
            <w:shd w:val="clear" w:color="auto" w:fill="auto"/>
            <w:noWrap/>
          </w:tcPr>
          <w:p w:rsidR="00525DEC" w:rsidRPr="0062745D" w:rsidRDefault="00525DEC" w:rsidP="002C3395">
            <w:pPr>
              <w:jc w:val="right"/>
            </w:pPr>
            <w:r w:rsidRPr="0062745D">
              <w:t>1 177,2</w:t>
            </w:r>
          </w:p>
        </w:tc>
      </w:tr>
      <w:tr w:rsidR="00525DEC" w:rsidRPr="0062745D" w:rsidTr="00DE573D">
        <w:trPr>
          <w:trHeight w:val="765"/>
        </w:trPr>
        <w:tc>
          <w:tcPr>
            <w:tcW w:w="2885" w:type="dxa"/>
            <w:shd w:val="clear" w:color="auto" w:fill="auto"/>
          </w:tcPr>
          <w:p w:rsidR="00525DEC" w:rsidRPr="0062745D" w:rsidRDefault="00525DEC" w:rsidP="002C3395">
            <w:r w:rsidRPr="0062745D">
              <w:t>Расходы на обеспечение функций органов местного самоуправления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201,9</w:t>
            </w:r>
          </w:p>
        </w:tc>
        <w:tc>
          <w:tcPr>
            <w:tcW w:w="1080" w:type="dxa"/>
            <w:shd w:val="clear" w:color="auto" w:fill="auto"/>
            <w:noWrap/>
          </w:tcPr>
          <w:p w:rsidR="00525DEC" w:rsidRPr="0062745D" w:rsidRDefault="00525DEC" w:rsidP="002C3395">
            <w:pPr>
              <w:jc w:val="right"/>
            </w:pPr>
            <w:r w:rsidRPr="0062745D">
              <w:t>201,9</w:t>
            </w:r>
          </w:p>
        </w:tc>
        <w:tc>
          <w:tcPr>
            <w:tcW w:w="868" w:type="dxa"/>
            <w:shd w:val="clear" w:color="auto" w:fill="auto"/>
            <w:noWrap/>
          </w:tcPr>
          <w:p w:rsidR="00525DEC" w:rsidRPr="0062745D" w:rsidRDefault="00525DEC" w:rsidP="002C3395">
            <w:pPr>
              <w:jc w:val="right"/>
            </w:pPr>
            <w:r w:rsidRPr="0062745D">
              <w:t>201,9</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201,9</w:t>
            </w:r>
          </w:p>
        </w:tc>
        <w:tc>
          <w:tcPr>
            <w:tcW w:w="1080" w:type="dxa"/>
            <w:shd w:val="clear" w:color="auto" w:fill="auto"/>
            <w:noWrap/>
          </w:tcPr>
          <w:p w:rsidR="00525DEC" w:rsidRPr="0062745D" w:rsidRDefault="00525DEC" w:rsidP="002C3395">
            <w:pPr>
              <w:jc w:val="right"/>
            </w:pPr>
            <w:r w:rsidRPr="0062745D">
              <w:t>201,9</w:t>
            </w:r>
          </w:p>
        </w:tc>
        <w:tc>
          <w:tcPr>
            <w:tcW w:w="868" w:type="dxa"/>
            <w:shd w:val="clear" w:color="auto" w:fill="auto"/>
            <w:noWrap/>
          </w:tcPr>
          <w:p w:rsidR="00525DEC" w:rsidRPr="0062745D" w:rsidRDefault="00525DEC" w:rsidP="002C3395">
            <w:pPr>
              <w:jc w:val="right"/>
            </w:pPr>
            <w:r w:rsidRPr="0062745D">
              <w:t>201,9</w:t>
            </w:r>
          </w:p>
        </w:tc>
      </w:tr>
      <w:tr w:rsidR="00525DEC" w:rsidRPr="0062745D" w:rsidTr="00DE573D">
        <w:trPr>
          <w:trHeight w:val="765"/>
        </w:trPr>
        <w:tc>
          <w:tcPr>
            <w:tcW w:w="2885" w:type="dxa"/>
            <w:shd w:val="clear" w:color="auto" w:fill="auto"/>
          </w:tcPr>
          <w:p w:rsidR="00525DEC" w:rsidRPr="0062745D" w:rsidRDefault="00525DEC" w:rsidP="002C3395">
            <w:r w:rsidRPr="0062745D">
              <w:t>Расходы на выплаты персоналу государственных (муниципальных) органов</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120</w:t>
            </w:r>
          </w:p>
        </w:tc>
        <w:tc>
          <w:tcPr>
            <w:tcW w:w="1166" w:type="dxa"/>
            <w:shd w:val="clear" w:color="auto" w:fill="auto"/>
            <w:noWrap/>
          </w:tcPr>
          <w:p w:rsidR="00525DEC" w:rsidRPr="0062745D" w:rsidRDefault="00525DEC" w:rsidP="002C3395">
            <w:pPr>
              <w:jc w:val="right"/>
            </w:pPr>
            <w:r w:rsidRPr="0062745D">
              <w:t>201,9</w:t>
            </w:r>
          </w:p>
        </w:tc>
        <w:tc>
          <w:tcPr>
            <w:tcW w:w="1080" w:type="dxa"/>
            <w:shd w:val="clear" w:color="auto" w:fill="auto"/>
            <w:noWrap/>
          </w:tcPr>
          <w:p w:rsidR="00525DEC" w:rsidRPr="0062745D" w:rsidRDefault="00525DEC" w:rsidP="002C3395">
            <w:pPr>
              <w:jc w:val="right"/>
            </w:pPr>
            <w:r w:rsidRPr="0062745D">
              <w:t>201,9</w:t>
            </w:r>
          </w:p>
        </w:tc>
        <w:tc>
          <w:tcPr>
            <w:tcW w:w="868" w:type="dxa"/>
            <w:shd w:val="clear" w:color="auto" w:fill="auto"/>
            <w:noWrap/>
          </w:tcPr>
          <w:p w:rsidR="00525DEC" w:rsidRPr="0062745D" w:rsidRDefault="00525DEC" w:rsidP="002C3395">
            <w:pPr>
              <w:jc w:val="right"/>
            </w:pPr>
            <w:r w:rsidRPr="0062745D">
              <w:t>201,9</w:t>
            </w:r>
          </w:p>
        </w:tc>
      </w:tr>
      <w:tr w:rsidR="00525DEC" w:rsidRPr="0062745D" w:rsidTr="00DE573D">
        <w:trPr>
          <w:trHeight w:val="765"/>
        </w:trPr>
        <w:tc>
          <w:tcPr>
            <w:tcW w:w="2885" w:type="dxa"/>
            <w:shd w:val="clear" w:color="auto" w:fill="auto"/>
          </w:tcPr>
          <w:p w:rsidR="00525DEC" w:rsidRPr="0062745D" w:rsidRDefault="00525DEC" w:rsidP="002C3395">
            <w:r w:rsidRPr="0062745D">
              <w:t>Расходы на выплаты по оплате труда высшего должностного лица муниципального образования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41150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975,3</w:t>
            </w:r>
          </w:p>
        </w:tc>
        <w:tc>
          <w:tcPr>
            <w:tcW w:w="1080" w:type="dxa"/>
            <w:shd w:val="clear" w:color="auto" w:fill="auto"/>
            <w:noWrap/>
          </w:tcPr>
          <w:p w:rsidR="00525DEC" w:rsidRPr="0062745D" w:rsidRDefault="00525DEC" w:rsidP="002C3395">
            <w:pPr>
              <w:jc w:val="right"/>
            </w:pPr>
            <w:r w:rsidRPr="0062745D">
              <w:t>975,3</w:t>
            </w:r>
          </w:p>
        </w:tc>
        <w:tc>
          <w:tcPr>
            <w:tcW w:w="868" w:type="dxa"/>
            <w:shd w:val="clear" w:color="auto" w:fill="auto"/>
            <w:noWrap/>
          </w:tcPr>
          <w:p w:rsidR="00525DEC" w:rsidRPr="0062745D" w:rsidRDefault="00525DEC" w:rsidP="002C3395">
            <w:pPr>
              <w:jc w:val="right"/>
            </w:pPr>
            <w:r w:rsidRPr="0062745D">
              <w:t>975,3</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41150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975,3</w:t>
            </w:r>
          </w:p>
        </w:tc>
        <w:tc>
          <w:tcPr>
            <w:tcW w:w="1080" w:type="dxa"/>
            <w:shd w:val="clear" w:color="auto" w:fill="auto"/>
            <w:noWrap/>
          </w:tcPr>
          <w:p w:rsidR="00525DEC" w:rsidRPr="0062745D" w:rsidRDefault="00525DEC" w:rsidP="002C3395">
            <w:pPr>
              <w:jc w:val="right"/>
            </w:pPr>
            <w:r w:rsidRPr="0062745D">
              <w:t>975,3</w:t>
            </w:r>
          </w:p>
        </w:tc>
        <w:tc>
          <w:tcPr>
            <w:tcW w:w="868" w:type="dxa"/>
            <w:shd w:val="clear" w:color="auto" w:fill="auto"/>
            <w:noWrap/>
          </w:tcPr>
          <w:p w:rsidR="00525DEC" w:rsidRPr="0062745D" w:rsidRDefault="00525DEC" w:rsidP="002C3395">
            <w:pPr>
              <w:jc w:val="right"/>
            </w:pPr>
            <w:r w:rsidRPr="0062745D">
              <w:t>975,3</w:t>
            </w:r>
          </w:p>
        </w:tc>
      </w:tr>
      <w:tr w:rsidR="00525DEC" w:rsidRPr="0062745D" w:rsidTr="00DE573D">
        <w:trPr>
          <w:trHeight w:val="765"/>
        </w:trPr>
        <w:tc>
          <w:tcPr>
            <w:tcW w:w="2885" w:type="dxa"/>
            <w:shd w:val="clear" w:color="auto" w:fill="auto"/>
          </w:tcPr>
          <w:p w:rsidR="00525DEC" w:rsidRPr="0062745D" w:rsidRDefault="00525DEC" w:rsidP="002C3395">
            <w:r w:rsidRPr="0062745D">
              <w:t>Расходы на выплаты персоналу государственных (муниципальных) органов</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41150</w:t>
            </w:r>
          </w:p>
        </w:tc>
        <w:tc>
          <w:tcPr>
            <w:tcW w:w="606" w:type="dxa"/>
            <w:shd w:val="clear" w:color="auto" w:fill="auto"/>
            <w:noWrap/>
          </w:tcPr>
          <w:p w:rsidR="00525DEC" w:rsidRPr="0062745D" w:rsidRDefault="00525DEC" w:rsidP="002C3395">
            <w:r w:rsidRPr="0062745D">
              <w:t>120</w:t>
            </w:r>
          </w:p>
        </w:tc>
        <w:tc>
          <w:tcPr>
            <w:tcW w:w="1166" w:type="dxa"/>
            <w:shd w:val="clear" w:color="auto" w:fill="auto"/>
            <w:noWrap/>
          </w:tcPr>
          <w:p w:rsidR="00525DEC" w:rsidRPr="0062745D" w:rsidRDefault="00525DEC" w:rsidP="002C3395">
            <w:pPr>
              <w:jc w:val="right"/>
            </w:pPr>
            <w:r w:rsidRPr="0062745D">
              <w:t>975,3</w:t>
            </w:r>
          </w:p>
        </w:tc>
        <w:tc>
          <w:tcPr>
            <w:tcW w:w="1080" w:type="dxa"/>
            <w:shd w:val="clear" w:color="auto" w:fill="auto"/>
            <w:noWrap/>
          </w:tcPr>
          <w:p w:rsidR="00525DEC" w:rsidRPr="0062745D" w:rsidRDefault="00525DEC" w:rsidP="002C3395">
            <w:pPr>
              <w:jc w:val="right"/>
            </w:pPr>
            <w:r w:rsidRPr="0062745D">
              <w:t>975,3</w:t>
            </w:r>
          </w:p>
        </w:tc>
        <w:tc>
          <w:tcPr>
            <w:tcW w:w="868" w:type="dxa"/>
            <w:shd w:val="clear" w:color="auto" w:fill="auto"/>
            <w:noWrap/>
          </w:tcPr>
          <w:p w:rsidR="00525DEC" w:rsidRPr="0062745D" w:rsidRDefault="00525DEC" w:rsidP="002C3395">
            <w:pPr>
              <w:jc w:val="right"/>
            </w:pPr>
            <w:r w:rsidRPr="0062745D">
              <w:t>975,3</w:t>
            </w:r>
          </w:p>
        </w:tc>
      </w:tr>
      <w:tr w:rsidR="00525DEC" w:rsidRPr="0062745D" w:rsidTr="00DE573D">
        <w:trPr>
          <w:trHeight w:val="1530"/>
        </w:trPr>
        <w:tc>
          <w:tcPr>
            <w:tcW w:w="2885" w:type="dxa"/>
            <w:shd w:val="clear" w:color="auto" w:fill="auto"/>
          </w:tcPr>
          <w:p w:rsidR="00525DEC" w:rsidRPr="0062745D" w:rsidRDefault="00525DEC" w:rsidP="002C3395">
            <w:r w:rsidRPr="0062745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11 094,3</w:t>
            </w:r>
          </w:p>
        </w:tc>
        <w:tc>
          <w:tcPr>
            <w:tcW w:w="1080" w:type="dxa"/>
            <w:shd w:val="clear" w:color="auto" w:fill="auto"/>
            <w:noWrap/>
          </w:tcPr>
          <w:p w:rsidR="00525DEC" w:rsidRPr="0062745D" w:rsidRDefault="00525DEC" w:rsidP="002C3395">
            <w:pPr>
              <w:jc w:val="right"/>
            </w:pPr>
            <w:r w:rsidRPr="0062745D">
              <w:t>11 088,3</w:t>
            </w:r>
          </w:p>
        </w:tc>
        <w:tc>
          <w:tcPr>
            <w:tcW w:w="868" w:type="dxa"/>
            <w:shd w:val="clear" w:color="auto" w:fill="auto"/>
            <w:noWrap/>
          </w:tcPr>
          <w:p w:rsidR="00525DEC" w:rsidRPr="0062745D" w:rsidRDefault="00525DEC" w:rsidP="002C3395">
            <w:pPr>
              <w:jc w:val="right"/>
            </w:pPr>
            <w:r w:rsidRPr="0062745D">
              <w:t>11 122,1</w:t>
            </w:r>
          </w:p>
        </w:tc>
      </w:tr>
      <w:tr w:rsidR="00525DEC" w:rsidRPr="0062745D" w:rsidTr="00DE573D">
        <w:trPr>
          <w:trHeight w:val="1275"/>
        </w:trPr>
        <w:tc>
          <w:tcPr>
            <w:tcW w:w="2885" w:type="dxa"/>
            <w:shd w:val="clear" w:color="auto" w:fill="auto"/>
          </w:tcPr>
          <w:p w:rsidR="00525DEC" w:rsidRPr="0062745D" w:rsidRDefault="00525DEC" w:rsidP="002C3395">
            <w:r>
              <w:t>Муниципальная программа «</w:t>
            </w:r>
            <w:r w:rsidRPr="0062745D">
              <w:t>Развитие муниципальной службы в Чамзинском муниципальном районе Республики Мордовия (2015-2022 годы)</w:t>
            </w:r>
            <w:r>
              <w:t>»</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01</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10,0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1530"/>
        </w:trPr>
        <w:tc>
          <w:tcPr>
            <w:tcW w:w="2885" w:type="dxa"/>
            <w:shd w:val="clear" w:color="auto" w:fill="auto"/>
          </w:tcPr>
          <w:p w:rsidR="00525DEC" w:rsidRPr="0062745D" w:rsidRDefault="00525DEC" w:rsidP="002C3395">
            <w:r w:rsidRPr="0062745D">
              <w:lastRenderedPageBreak/>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01</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10,0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510"/>
        </w:trPr>
        <w:tc>
          <w:tcPr>
            <w:tcW w:w="2885" w:type="dxa"/>
            <w:shd w:val="clear" w:color="auto" w:fill="auto"/>
          </w:tcPr>
          <w:p w:rsidR="00525DEC" w:rsidRPr="0062745D" w:rsidRDefault="00525DEC" w:rsidP="002C3395">
            <w:r w:rsidRPr="0062745D">
              <w:t xml:space="preserve">Расходы, связанные с муниципальным управлением </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01</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10,0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765"/>
        </w:trPr>
        <w:tc>
          <w:tcPr>
            <w:tcW w:w="2885" w:type="dxa"/>
            <w:shd w:val="clear" w:color="auto" w:fill="auto"/>
          </w:tcPr>
          <w:p w:rsidR="00525DEC" w:rsidRPr="0062745D" w:rsidRDefault="00525DEC" w:rsidP="002C3395">
            <w:r w:rsidRPr="0062745D">
              <w:t>Расходы на обеспечение функций органов местного самоуправления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01</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10,0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01</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10,0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401"/>
        </w:trPr>
        <w:tc>
          <w:tcPr>
            <w:tcW w:w="2885" w:type="dxa"/>
            <w:shd w:val="clear" w:color="auto" w:fill="auto"/>
          </w:tcPr>
          <w:p w:rsidR="00525DEC" w:rsidRPr="0062745D" w:rsidRDefault="00525DEC" w:rsidP="002C3395">
            <w:r w:rsidRPr="0062745D">
              <w:t>Расходы на выплаты персоналу государственных (муниципальных) органов</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01</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120</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10,0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882"/>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«Развитие культуры и туризма Чамзинского муниципального района на 2014-2021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79,3</w:t>
            </w:r>
          </w:p>
        </w:tc>
        <w:tc>
          <w:tcPr>
            <w:tcW w:w="1080" w:type="dxa"/>
            <w:shd w:val="clear" w:color="auto" w:fill="auto"/>
            <w:noWrap/>
          </w:tcPr>
          <w:p w:rsidR="00525DEC" w:rsidRPr="0062745D" w:rsidRDefault="00525DEC" w:rsidP="002C3395">
            <w:pPr>
              <w:jc w:val="right"/>
            </w:pPr>
            <w:r w:rsidRPr="0062745D">
              <w:t>78,4</w:t>
            </w:r>
          </w:p>
        </w:tc>
        <w:tc>
          <w:tcPr>
            <w:tcW w:w="868" w:type="dxa"/>
            <w:shd w:val="clear" w:color="auto" w:fill="auto"/>
            <w:noWrap/>
          </w:tcPr>
          <w:p w:rsidR="00525DEC" w:rsidRPr="0062745D" w:rsidRDefault="00525DEC" w:rsidP="002C3395">
            <w:pPr>
              <w:jc w:val="right"/>
            </w:pPr>
            <w:r w:rsidRPr="0062745D">
              <w:t>77,4</w:t>
            </w:r>
          </w:p>
        </w:tc>
      </w:tr>
      <w:tr w:rsidR="00525DEC" w:rsidRPr="0062745D" w:rsidTr="00DE573D">
        <w:trPr>
          <w:trHeight w:val="765"/>
        </w:trPr>
        <w:tc>
          <w:tcPr>
            <w:tcW w:w="2885" w:type="dxa"/>
            <w:shd w:val="clear" w:color="auto" w:fill="auto"/>
          </w:tcPr>
          <w:p w:rsidR="00525DEC" w:rsidRPr="0062745D" w:rsidRDefault="00525DEC" w:rsidP="002C3395">
            <w:r w:rsidRPr="0062745D">
              <w:t xml:space="preserve">Подпрограмма </w:t>
            </w:r>
            <w:r>
              <w:t>«</w:t>
            </w:r>
            <w:r w:rsidRPr="0062745D">
              <w:t>Обеспечение условий реализации муниципальной программы</w:t>
            </w:r>
            <w:r>
              <w:t>»</w:t>
            </w:r>
            <w:r w:rsidRPr="0062745D">
              <w:t xml:space="preserve"> </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79,3</w:t>
            </w:r>
          </w:p>
        </w:tc>
        <w:tc>
          <w:tcPr>
            <w:tcW w:w="1080" w:type="dxa"/>
            <w:shd w:val="clear" w:color="auto" w:fill="auto"/>
            <w:noWrap/>
          </w:tcPr>
          <w:p w:rsidR="00525DEC" w:rsidRPr="0062745D" w:rsidRDefault="00525DEC" w:rsidP="002C3395">
            <w:pPr>
              <w:jc w:val="right"/>
            </w:pPr>
            <w:r w:rsidRPr="0062745D">
              <w:t>78,4</w:t>
            </w:r>
          </w:p>
        </w:tc>
        <w:tc>
          <w:tcPr>
            <w:tcW w:w="868" w:type="dxa"/>
            <w:shd w:val="clear" w:color="auto" w:fill="auto"/>
            <w:noWrap/>
          </w:tcPr>
          <w:p w:rsidR="00525DEC" w:rsidRPr="0062745D" w:rsidRDefault="00525DEC" w:rsidP="002C3395">
            <w:pPr>
              <w:jc w:val="right"/>
            </w:pPr>
            <w:r w:rsidRPr="0062745D">
              <w:t>77,4</w:t>
            </w:r>
          </w:p>
        </w:tc>
      </w:tr>
      <w:tr w:rsidR="00525DEC" w:rsidRPr="0062745D" w:rsidTr="00DE573D">
        <w:trPr>
          <w:trHeight w:val="447"/>
        </w:trPr>
        <w:tc>
          <w:tcPr>
            <w:tcW w:w="2885" w:type="dxa"/>
            <w:shd w:val="clear" w:color="auto" w:fill="auto"/>
          </w:tcPr>
          <w:p w:rsidR="00525DEC" w:rsidRPr="0062745D" w:rsidRDefault="00525DEC" w:rsidP="002C3395">
            <w:r w:rsidRPr="0062745D">
              <w:t>Основное мероприятие «Обеспечение функций муниципального архива»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79,3</w:t>
            </w:r>
          </w:p>
        </w:tc>
        <w:tc>
          <w:tcPr>
            <w:tcW w:w="1080" w:type="dxa"/>
            <w:shd w:val="clear" w:color="auto" w:fill="auto"/>
            <w:noWrap/>
          </w:tcPr>
          <w:p w:rsidR="00525DEC" w:rsidRPr="0062745D" w:rsidRDefault="00525DEC" w:rsidP="002C3395">
            <w:pPr>
              <w:jc w:val="right"/>
            </w:pPr>
            <w:r w:rsidRPr="0062745D">
              <w:t>78,4</w:t>
            </w:r>
          </w:p>
        </w:tc>
        <w:tc>
          <w:tcPr>
            <w:tcW w:w="868" w:type="dxa"/>
            <w:shd w:val="clear" w:color="auto" w:fill="auto"/>
            <w:noWrap/>
          </w:tcPr>
          <w:p w:rsidR="00525DEC" w:rsidRPr="0062745D" w:rsidRDefault="00525DEC" w:rsidP="002C3395">
            <w:pPr>
              <w:jc w:val="right"/>
            </w:pPr>
            <w:r w:rsidRPr="0062745D">
              <w:t>77,4</w:t>
            </w:r>
          </w:p>
        </w:tc>
      </w:tr>
      <w:tr w:rsidR="00525DEC" w:rsidRPr="0062745D" w:rsidTr="00DE573D">
        <w:trPr>
          <w:trHeight w:val="1530"/>
        </w:trPr>
        <w:tc>
          <w:tcPr>
            <w:tcW w:w="2885" w:type="dxa"/>
            <w:shd w:val="clear" w:color="auto" w:fill="auto"/>
          </w:tcPr>
          <w:p w:rsidR="00525DEC" w:rsidRPr="0062745D" w:rsidRDefault="00525DEC" w:rsidP="002C3395">
            <w:r w:rsidRPr="0062745D">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77000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79,3</w:t>
            </w:r>
          </w:p>
        </w:tc>
        <w:tc>
          <w:tcPr>
            <w:tcW w:w="1080" w:type="dxa"/>
            <w:shd w:val="clear" w:color="auto" w:fill="auto"/>
            <w:noWrap/>
          </w:tcPr>
          <w:p w:rsidR="00525DEC" w:rsidRPr="0062745D" w:rsidRDefault="00525DEC" w:rsidP="002C3395">
            <w:pPr>
              <w:jc w:val="right"/>
            </w:pPr>
            <w:r w:rsidRPr="0062745D">
              <w:t>78,4</w:t>
            </w:r>
          </w:p>
        </w:tc>
        <w:tc>
          <w:tcPr>
            <w:tcW w:w="868" w:type="dxa"/>
            <w:shd w:val="clear" w:color="auto" w:fill="auto"/>
            <w:noWrap/>
          </w:tcPr>
          <w:p w:rsidR="00525DEC" w:rsidRPr="0062745D" w:rsidRDefault="00525DEC" w:rsidP="002C3395">
            <w:pPr>
              <w:jc w:val="right"/>
            </w:pPr>
            <w:r w:rsidRPr="0062745D">
              <w:t>77,4</w:t>
            </w:r>
          </w:p>
        </w:tc>
      </w:tr>
      <w:tr w:rsidR="00525DEC" w:rsidRPr="0062745D" w:rsidTr="00DE573D">
        <w:trPr>
          <w:trHeight w:val="2040"/>
        </w:trPr>
        <w:tc>
          <w:tcPr>
            <w:tcW w:w="2885" w:type="dxa"/>
            <w:shd w:val="clear" w:color="auto" w:fill="auto"/>
          </w:tcPr>
          <w:p w:rsidR="00525DEC" w:rsidRPr="0062745D" w:rsidRDefault="00525DEC" w:rsidP="002C3395">
            <w:r w:rsidRPr="0062745D">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77010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79,3</w:t>
            </w:r>
          </w:p>
        </w:tc>
        <w:tc>
          <w:tcPr>
            <w:tcW w:w="1080" w:type="dxa"/>
            <w:shd w:val="clear" w:color="auto" w:fill="auto"/>
            <w:noWrap/>
          </w:tcPr>
          <w:p w:rsidR="00525DEC" w:rsidRPr="0062745D" w:rsidRDefault="00525DEC" w:rsidP="002C3395">
            <w:pPr>
              <w:jc w:val="right"/>
            </w:pPr>
            <w:r w:rsidRPr="0062745D">
              <w:t>78,4</w:t>
            </w:r>
          </w:p>
        </w:tc>
        <w:tc>
          <w:tcPr>
            <w:tcW w:w="868" w:type="dxa"/>
            <w:shd w:val="clear" w:color="auto" w:fill="auto"/>
            <w:noWrap/>
          </w:tcPr>
          <w:p w:rsidR="00525DEC" w:rsidRPr="0062745D" w:rsidRDefault="00525DEC" w:rsidP="002C3395">
            <w:pPr>
              <w:jc w:val="right"/>
            </w:pPr>
            <w:r w:rsidRPr="0062745D">
              <w:t>77,4</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77010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79,3</w:t>
            </w:r>
          </w:p>
        </w:tc>
        <w:tc>
          <w:tcPr>
            <w:tcW w:w="1080" w:type="dxa"/>
            <w:shd w:val="clear" w:color="auto" w:fill="auto"/>
            <w:noWrap/>
          </w:tcPr>
          <w:p w:rsidR="00525DEC" w:rsidRPr="0062745D" w:rsidRDefault="00525DEC" w:rsidP="002C3395">
            <w:pPr>
              <w:jc w:val="right"/>
            </w:pPr>
            <w:r w:rsidRPr="0062745D">
              <w:t>78,4</w:t>
            </w:r>
          </w:p>
        </w:tc>
        <w:tc>
          <w:tcPr>
            <w:tcW w:w="868" w:type="dxa"/>
            <w:shd w:val="clear" w:color="auto" w:fill="auto"/>
            <w:noWrap/>
          </w:tcPr>
          <w:p w:rsidR="00525DEC" w:rsidRPr="0062745D" w:rsidRDefault="00525DEC" w:rsidP="002C3395">
            <w:pPr>
              <w:jc w:val="right"/>
            </w:pPr>
            <w:r w:rsidRPr="0062745D">
              <w:t>77,4</w:t>
            </w:r>
          </w:p>
        </w:tc>
      </w:tr>
      <w:tr w:rsidR="00525DEC" w:rsidRPr="0062745D" w:rsidTr="00DE573D">
        <w:trPr>
          <w:trHeight w:val="330"/>
        </w:trPr>
        <w:tc>
          <w:tcPr>
            <w:tcW w:w="2885" w:type="dxa"/>
            <w:shd w:val="clear" w:color="auto" w:fill="auto"/>
          </w:tcPr>
          <w:p w:rsidR="00525DEC" w:rsidRPr="0062745D" w:rsidRDefault="00525DEC" w:rsidP="002C3395">
            <w:r w:rsidRPr="0062745D">
              <w:lastRenderedPageBreak/>
              <w:t>Расходы на выплаты персоналу государственных (муниципальных) органов</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77010</w:t>
            </w:r>
          </w:p>
        </w:tc>
        <w:tc>
          <w:tcPr>
            <w:tcW w:w="606" w:type="dxa"/>
            <w:shd w:val="clear" w:color="auto" w:fill="auto"/>
            <w:noWrap/>
          </w:tcPr>
          <w:p w:rsidR="00525DEC" w:rsidRPr="0062745D" w:rsidRDefault="00525DEC" w:rsidP="002C3395">
            <w:r w:rsidRPr="0062745D">
              <w:t>120</w:t>
            </w:r>
          </w:p>
        </w:tc>
        <w:tc>
          <w:tcPr>
            <w:tcW w:w="1166" w:type="dxa"/>
            <w:shd w:val="clear" w:color="auto" w:fill="auto"/>
            <w:noWrap/>
          </w:tcPr>
          <w:p w:rsidR="00525DEC" w:rsidRPr="0062745D" w:rsidRDefault="00525DEC" w:rsidP="002C3395">
            <w:pPr>
              <w:jc w:val="right"/>
            </w:pPr>
            <w:r w:rsidRPr="0062745D">
              <w:t>79,3</w:t>
            </w:r>
          </w:p>
        </w:tc>
        <w:tc>
          <w:tcPr>
            <w:tcW w:w="1080" w:type="dxa"/>
            <w:shd w:val="clear" w:color="auto" w:fill="auto"/>
            <w:noWrap/>
          </w:tcPr>
          <w:p w:rsidR="00525DEC" w:rsidRPr="0062745D" w:rsidRDefault="00525DEC" w:rsidP="002C3395">
            <w:pPr>
              <w:jc w:val="right"/>
            </w:pPr>
            <w:r w:rsidRPr="0062745D">
              <w:t>78,4</w:t>
            </w:r>
          </w:p>
        </w:tc>
        <w:tc>
          <w:tcPr>
            <w:tcW w:w="868" w:type="dxa"/>
            <w:shd w:val="clear" w:color="auto" w:fill="auto"/>
            <w:noWrap/>
          </w:tcPr>
          <w:p w:rsidR="00525DEC" w:rsidRPr="0062745D" w:rsidRDefault="00525DEC" w:rsidP="002C3395">
            <w:pPr>
              <w:jc w:val="right"/>
            </w:pPr>
            <w:r w:rsidRPr="0062745D">
              <w:t>77,4</w:t>
            </w:r>
          </w:p>
        </w:tc>
      </w:tr>
      <w:tr w:rsidR="00525DEC" w:rsidRPr="0062745D" w:rsidTr="00DE573D">
        <w:trPr>
          <w:trHeight w:val="1275"/>
        </w:trPr>
        <w:tc>
          <w:tcPr>
            <w:tcW w:w="2885" w:type="dxa"/>
            <w:shd w:val="clear" w:color="auto" w:fill="auto"/>
          </w:tcPr>
          <w:p w:rsidR="00525DEC" w:rsidRPr="0062745D" w:rsidRDefault="00525DEC" w:rsidP="002C3395">
            <w:pPr>
              <w:jc w:val="both"/>
            </w:pPr>
            <w:r>
              <w:t>Муниципальная программа «</w:t>
            </w:r>
            <w:r w:rsidRPr="0062745D">
              <w:t>Формирование информационного общества в Чамзинском муниципальном районе Республики Мордовия на 2014-2022гг</w:t>
            </w:r>
            <w:r>
              <w:t>»</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84,0</w:t>
            </w:r>
          </w:p>
        </w:tc>
        <w:tc>
          <w:tcPr>
            <w:tcW w:w="1080" w:type="dxa"/>
            <w:shd w:val="clear" w:color="auto" w:fill="auto"/>
            <w:noWrap/>
          </w:tcPr>
          <w:p w:rsidR="00525DEC" w:rsidRPr="0062745D" w:rsidRDefault="00525DEC" w:rsidP="002C3395">
            <w:pPr>
              <w:jc w:val="right"/>
            </w:pPr>
            <w:r w:rsidRPr="0062745D">
              <w:t>72,0</w:t>
            </w:r>
          </w:p>
        </w:tc>
        <w:tc>
          <w:tcPr>
            <w:tcW w:w="868" w:type="dxa"/>
            <w:shd w:val="clear" w:color="auto" w:fill="auto"/>
            <w:noWrap/>
          </w:tcPr>
          <w:p w:rsidR="00525DEC" w:rsidRPr="0062745D" w:rsidRDefault="00525DEC" w:rsidP="002C3395">
            <w:pPr>
              <w:jc w:val="right"/>
            </w:pPr>
            <w:r w:rsidRPr="0062745D">
              <w:t>72,0</w:t>
            </w:r>
          </w:p>
        </w:tc>
      </w:tr>
      <w:tr w:rsidR="00525DEC" w:rsidRPr="0062745D" w:rsidTr="00DE573D">
        <w:trPr>
          <w:trHeight w:val="522"/>
        </w:trPr>
        <w:tc>
          <w:tcPr>
            <w:tcW w:w="2885" w:type="dxa"/>
            <w:shd w:val="clear" w:color="auto" w:fill="auto"/>
          </w:tcPr>
          <w:p w:rsidR="00525DEC" w:rsidRPr="0062745D" w:rsidRDefault="00525DEC" w:rsidP="002C3395">
            <w:r w:rsidRPr="0062745D">
              <w:t xml:space="preserve">Подпрограмма </w:t>
            </w:r>
            <w:r>
              <w:t>«</w:t>
            </w:r>
            <w:r w:rsidRPr="0062745D">
              <w:t xml:space="preserve">Формирование электронного правительства в </w:t>
            </w:r>
            <w:r>
              <w:t>Чамзинском муниципальном районе»</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84,0</w:t>
            </w:r>
          </w:p>
        </w:tc>
        <w:tc>
          <w:tcPr>
            <w:tcW w:w="1080" w:type="dxa"/>
            <w:shd w:val="clear" w:color="auto" w:fill="auto"/>
            <w:noWrap/>
          </w:tcPr>
          <w:p w:rsidR="00525DEC" w:rsidRPr="0062745D" w:rsidRDefault="00525DEC" w:rsidP="002C3395">
            <w:pPr>
              <w:jc w:val="right"/>
            </w:pPr>
            <w:r w:rsidRPr="0062745D">
              <w:t>72,0</w:t>
            </w:r>
          </w:p>
        </w:tc>
        <w:tc>
          <w:tcPr>
            <w:tcW w:w="868" w:type="dxa"/>
            <w:shd w:val="clear" w:color="auto" w:fill="auto"/>
            <w:noWrap/>
          </w:tcPr>
          <w:p w:rsidR="00525DEC" w:rsidRPr="0062745D" w:rsidRDefault="00525DEC" w:rsidP="002C3395">
            <w:pPr>
              <w:jc w:val="right"/>
            </w:pPr>
            <w:r w:rsidRPr="0062745D">
              <w:t>72,0</w:t>
            </w:r>
          </w:p>
        </w:tc>
      </w:tr>
      <w:tr w:rsidR="00525DEC" w:rsidRPr="0062745D" w:rsidTr="00DE573D">
        <w:trPr>
          <w:trHeight w:val="904"/>
        </w:trPr>
        <w:tc>
          <w:tcPr>
            <w:tcW w:w="2885" w:type="dxa"/>
            <w:shd w:val="clear" w:color="auto" w:fill="auto"/>
          </w:tcPr>
          <w:p w:rsidR="00525DEC" w:rsidRPr="0062745D" w:rsidRDefault="00525DEC" w:rsidP="002C3395">
            <w:r w:rsidRPr="0062745D">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84,0</w:t>
            </w:r>
          </w:p>
        </w:tc>
        <w:tc>
          <w:tcPr>
            <w:tcW w:w="1080" w:type="dxa"/>
            <w:shd w:val="clear" w:color="auto" w:fill="auto"/>
            <w:noWrap/>
          </w:tcPr>
          <w:p w:rsidR="00525DEC" w:rsidRPr="0062745D" w:rsidRDefault="00525DEC" w:rsidP="002C3395">
            <w:pPr>
              <w:jc w:val="right"/>
            </w:pPr>
            <w:r w:rsidRPr="0062745D">
              <w:t>72,0</w:t>
            </w:r>
          </w:p>
        </w:tc>
        <w:tc>
          <w:tcPr>
            <w:tcW w:w="868" w:type="dxa"/>
            <w:shd w:val="clear" w:color="auto" w:fill="auto"/>
            <w:noWrap/>
          </w:tcPr>
          <w:p w:rsidR="00525DEC" w:rsidRPr="0062745D" w:rsidRDefault="00525DEC" w:rsidP="002C3395">
            <w:pPr>
              <w:jc w:val="right"/>
            </w:pPr>
            <w:r w:rsidRPr="0062745D">
              <w:t>72,0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84,0</w:t>
            </w:r>
          </w:p>
        </w:tc>
        <w:tc>
          <w:tcPr>
            <w:tcW w:w="1080" w:type="dxa"/>
            <w:shd w:val="clear" w:color="auto" w:fill="auto"/>
            <w:noWrap/>
          </w:tcPr>
          <w:p w:rsidR="00525DEC" w:rsidRPr="0062745D" w:rsidRDefault="00525DEC" w:rsidP="002C3395">
            <w:pPr>
              <w:jc w:val="right"/>
            </w:pPr>
            <w:r w:rsidRPr="0062745D">
              <w:t>72,0</w:t>
            </w:r>
          </w:p>
        </w:tc>
        <w:tc>
          <w:tcPr>
            <w:tcW w:w="868" w:type="dxa"/>
            <w:shd w:val="clear" w:color="auto" w:fill="auto"/>
            <w:noWrap/>
          </w:tcPr>
          <w:p w:rsidR="00525DEC" w:rsidRPr="0062745D" w:rsidRDefault="00525DEC" w:rsidP="002C3395">
            <w:pPr>
              <w:jc w:val="right"/>
            </w:pPr>
            <w:r w:rsidRPr="0062745D">
              <w:t>72,0</w:t>
            </w:r>
          </w:p>
        </w:tc>
      </w:tr>
      <w:tr w:rsidR="00525DEC" w:rsidRPr="0062745D" w:rsidTr="00DE573D">
        <w:trPr>
          <w:trHeight w:val="138"/>
        </w:trPr>
        <w:tc>
          <w:tcPr>
            <w:tcW w:w="2885" w:type="dxa"/>
            <w:shd w:val="clear" w:color="auto" w:fill="auto"/>
          </w:tcPr>
          <w:p w:rsidR="00525DEC" w:rsidRPr="0062745D" w:rsidRDefault="00525DEC" w:rsidP="002C3395">
            <w:r w:rsidRPr="0062745D">
              <w:t>Мероприятия в области формирования информационного общества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42070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84,0</w:t>
            </w:r>
          </w:p>
        </w:tc>
        <w:tc>
          <w:tcPr>
            <w:tcW w:w="1080" w:type="dxa"/>
            <w:shd w:val="clear" w:color="auto" w:fill="auto"/>
            <w:noWrap/>
          </w:tcPr>
          <w:p w:rsidR="00525DEC" w:rsidRPr="0062745D" w:rsidRDefault="00525DEC" w:rsidP="002C3395">
            <w:pPr>
              <w:jc w:val="right"/>
            </w:pPr>
            <w:r w:rsidRPr="0062745D">
              <w:t>72,0</w:t>
            </w:r>
          </w:p>
        </w:tc>
        <w:tc>
          <w:tcPr>
            <w:tcW w:w="868" w:type="dxa"/>
            <w:shd w:val="clear" w:color="auto" w:fill="auto"/>
            <w:noWrap/>
          </w:tcPr>
          <w:p w:rsidR="00525DEC" w:rsidRPr="0062745D" w:rsidRDefault="00525DEC" w:rsidP="002C3395">
            <w:pPr>
              <w:jc w:val="right"/>
            </w:pPr>
            <w:r w:rsidRPr="0062745D">
              <w:t>72,0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42070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84,0</w:t>
            </w:r>
          </w:p>
        </w:tc>
        <w:tc>
          <w:tcPr>
            <w:tcW w:w="1080" w:type="dxa"/>
            <w:shd w:val="clear" w:color="auto" w:fill="auto"/>
            <w:noWrap/>
          </w:tcPr>
          <w:p w:rsidR="00525DEC" w:rsidRPr="0062745D" w:rsidRDefault="00525DEC" w:rsidP="002C3395">
            <w:pPr>
              <w:jc w:val="right"/>
            </w:pPr>
            <w:r w:rsidRPr="0062745D">
              <w:t>72,0</w:t>
            </w:r>
          </w:p>
        </w:tc>
        <w:tc>
          <w:tcPr>
            <w:tcW w:w="868" w:type="dxa"/>
            <w:shd w:val="clear" w:color="auto" w:fill="auto"/>
            <w:noWrap/>
          </w:tcPr>
          <w:p w:rsidR="00525DEC" w:rsidRPr="0062745D" w:rsidRDefault="00525DEC" w:rsidP="002C3395">
            <w:pPr>
              <w:jc w:val="right"/>
            </w:pPr>
            <w:r w:rsidRPr="0062745D">
              <w:t>72,0</w:t>
            </w:r>
          </w:p>
        </w:tc>
      </w:tr>
      <w:tr w:rsidR="00525DEC" w:rsidRPr="0062745D" w:rsidTr="00DE573D">
        <w:trPr>
          <w:trHeight w:val="493"/>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42070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84,0</w:t>
            </w:r>
          </w:p>
        </w:tc>
        <w:tc>
          <w:tcPr>
            <w:tcW w:w="1080" w:type="dxa"/>
            <w:shd w:val="clear" w:color="auto" w:fill="auto"/>
            <w:noWrap/>
          </w:tcPr>
          <w:p w:rsidR="00525DEC" w:rsidRPr="0062745D" w:rsidRDefault="00525DEC" w:rsidP="002C3395">
            <w:pPr>
              <w:jc w:val="right"/>
            </w:pPr>
            <w:r w:rsidRPr="0062745D">
              <w:t>72,0</w:t>
            </w:r>
          </w:p>
        </w:tc>
        <w:tc>
          <w:tcPr>
            <w:tcW w:w="868" w:type="dxa"/>
            <w:shd w:val="clear" w:color="auto" w:fill="auto"/>
            <w:noWrap/>
          </w:tcPr>
          <w:p w:rsidR="00525DEC" w:rsidRPr="0062745D" w:rsidRDefault="00525DEC" w:rsidP="002C3395">
            <w:pPr>
              <w:jc w:val="right"/>
            </w:pPr>
            <w:r w:rsidRPr="0062745D">
              <w:t>72,0</w:t>
            </w:r>
          </w:p>
        </w:tc>
      </w:tr>
      <w:tr w:rsidR="00525DEC" w:rsidRPr="0062745D" w:rsidTr="00DE573D">
        <w:trPr>
          <w:trHeight w:val="2040"/>
        </w:trPr>
        <w:tc>
          <w:tcPr>
            <w:tcW w:w="2885" w:type="dxa"/>
            <w:shd w:val="clear" w:color="auto" w:fill="auto"/>
          </w:tcPr>
          <w:p w:rsidR="00525DEC" w:rsidRPr="0062745D" w:rsidRDefault="00525DEC" w:rsidP="002C3395">
            <w:r w:rsidRPr="0062745D">
              <w:t>Муниципальная программа Чамзинского муниципальн</w:t>
            </w:r>
            <w:r>
              <w:t>ого района Республики Мордовия «</w:t>
            </w:r>
            <w:r w:rsidRPr="0062745D">
              <w:t>Обеспечение доступным и комфортным жильем и коммунальными услугами граждан Российской Федерации</w:t>
            </w:r>
            <w:r>
              <w:t>»</w:t>
            </w:r>
            <w:r w:rsidRPr="0062745D">
              <w:t xml:space="preserve"> на 2015-2025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19,0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785"/>
        </w:trPr>
        <w:tc>
          <w:tcPr>
            <w:tcW w:w="2885" w:type="dxa"/>
            <w:shd w:val="clear" w:color="auto" w:fill="auto"/>
          </w:tcPr>
          <w:p w:rsidR="00525DEC" w:rsidRPr="0062745D" w:rsidRDefault="00525DEC" w:rsidP="002C3395">
            <w:r w:rsidRPr="0062745D">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 на 2015-2025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19,0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530"/>
        </w:trPr>
        <w:tc>
          <w:tcPr>
            <w:tcW w:w="2885" w:type="dxa"/>
            <w:shd w:val="clear" w:color="auto" w:fill="auto"/>
          </w:tcPr>
          <w:p w:rsidR="00525DEC" w:rsidRPr="0062745D" w:rsidRDefault="00525DEC" w:rsidP="002C3395">
            <w:r w:rsidRPr="0062745D">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19,0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040"/>
        </w:trPr>
        <w:tc>
          <w:tcPr>
            <w:tcW w:w="2885" w:type="dxa"/>
            <w:shd w:val="clear" w:color="auto" w:fill="auto"/>
          </w:tcPr>
          <w:p w:rsidR="00525DEC" w:rsidRPr="0062745D" w:rsidRDefault="00525DEC" w:rsidP="002C3395">
            <w:r w:rsidRPr="0062745D">
              <w:lastRenderedPageBreak/>
              <w:t>Расходы республиканского бюджета, в целях софинансирования которых республиканскому бюджету предоставляются из федерального бюджета субсидии, сверх объема софинансирования, установленного соглашениями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Z0000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19,0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550"/>
        </w:trPr>
        <w:tc>
          <w:tcPr>
            <w:tcW w:w="2885" w:type="dxa"/>
            <w:shd w:val="clear" w:color="auto" w:fill="auto"/>
          </w:tcPr>
          <w:p w:rsidR="00525DEC" w:rsidRPr="0062745D" w:rsidRDefault="00525DEC" w:rsidP="002C3395">
            <w:r w:rsidRPr="0062745D">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Z0820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19,0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Z0820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18,2</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Расходы на выплаты персоналу государственных (муниципальных) органов</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Z0820</w:t>
            </w:r>
          </w:p>
        </w:tc>
        <w:tc>
          <w:tcPr>
            <w:tcW w:w="606" w:type="dxa"/>
            <w:shd w:val="clear" w:color="auto" w:fill="auto"/>
            <w:noWrap/>
          </w:tcPr>
          <w:p w:rsidR="00525DEC" w:rsidRPr="0062745D" w:rsidRDefault="00525DEC" w:rsidP="002C3395">
            <w:r w:rsidRPr="0062745D">
              <w:t>120</w:t>
            </w:r>
          </w:p>
        </w:tc>
        <w:tc>
          <w:tcPr>
            <w:tcW w:w="1166" w:type="dxa"/>
            <w:shd w:val="clear" w:color="auto" w:fill="auto"/>
            <w:noWrap/>
          </w:tcPr>
          <w:p w:rsidR="00525DEC" w:rsidRPr="0062745D" w:rsidRDefault="00525DEC" w:rsidP="002C3395">
            <w:pPr>
              <w:jc w:val="right"/>
            </w:pPr>
            <w:r w:rsidRPr="0062745D">
              <w:t>18,2</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Z0820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0,8</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615"/>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Z0820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0,8</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951"/>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521,8</w:t>
            </w:r>
          </w:p>
        </w:tc>
        <w:tc>
          <w:tcPr>
            <w:tcW w:w="1080" w:type="dxa"/>
            <w:shd w:val="clear" w:color="auto" w:fill="auto"/>
            <w:noWrap/>
          </w:tcPr>
          <w:p w:rsidR="00525DEC" w:rsidRPr="0062745D" w:rsidRDefault="00525DEC" w:rsidP="002C3395">
            <w:pPr>
              <w:jc w:val="right"/>
            </w:pPr>
            <w:r w:rsidRPr="0062745D">
              <w:t>522,5</w:t>
            </w:r>
          </w:p>
        </w:tc>
        <w:tc>
          <w:tcPr>
            <w:tcW w:w="868" w:type="dxa"/>
            <w:shd w:val="clear" w:color="auto" w:fill="auto"/>
            <w:noWrap/>
          </w:tcPr>
          <w:p w:rsidR="00525DEC" w:rsidRPr="0062745D" w:rsidRDefault="00525DEC" w:rsidP="002C3395">
            <w:pPr>
              <w:jc w:val="right"/>
            </w:pPr>
            <w:r w:rsidRPr="0062745D">
              <w:t>523,1</w:t>
            </w:r>
          </w:p>
        </w:tc>
      </w:tr>
      <w:tr w:rsidR="00525DEC" w:rsidRPr="0062745D" w:rsidTr="00DE573D">
        <w:trPr>
          <w:trHeight w:val="2295"/>
        </w:trPr>
        <w:tc>
          <w:tcPr>
            <w:tcW w:w="2885" w:type="dxa"/>
            <w:shd w:val="clear" w:color="auto" w:fill="auto"/>
          </w:tcPr>
          <w:p w:rsidR="00525DEC" w:rsidRPr="0062745D" w:rsidRDefault="00525DEC" w:rsidP="002C3395">
            <w:r w:rsidRPr="0062745D">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321,7</w:t>
            </w:r>
          </w:p>
        </w:tc>
        <w:tc>
          <w:tcPr>
            <w:tcW w:w="1080" w:type="dxa"/>
            <w:shd w:val="clear" w:color="auto" w:fill="auto"/>
            <w:noWrap/>
          </w:tcPr>
          <w:p w:rsidR="00525DEC" w:rsidRPr="0062745D" w:rsidRDefault="00525DEC" w:rsidP="002C3395">
            <w:pPr>
              <w:jc w:val="right"/>
            </w:pPr>
            <w:r w:rsidRPr="0062745D">
              <w:t>322,1</w:t>
            </w:r>
          </w:p>
        </w:tc>
        <w:tc>
          <w:tcPr>
            <w:tcW w:w="868" w:type="dxa"/>
            <w:shd w:val="clear" w:color="auto" w:fill="auto"/>
            <w:noWrap/>
          </w:tcPr>
          <w:p w:rsidR="00525DEC" w:rsidRPr="0062745D" w:rsidRDefault="00525DEC" w:rsidP="002C3395">
            <w:pPr>
              <w:jc w:val="right"/>
            </w:pPr>
            <w:r w:rsidRPr="0062745D">
              <w:t>322,5</w:t>
            </w:r>
          </w:p>
        </w:tc>
      </w:tr>
      <w:tr w:rsidR="00525DEC" w:rsidRPr="0062745D" w:rsidTr="00DE573D">
        <w:trPr>
          <w:trHeight w:val="70"/>
        </w:trPr>
        <w:tc>
          <w:tcPr>
            <w:tcW w:w="2885" w:type="dxa"/>
            <w:shd w:val="clear" w:color="auto" w:fill="auto"/>
          </w:tcPr>
          <w:p w:rsidR="00525DEC" w:rsidRPr="0062745D" w:rsidRDefault="00525DEC" w:rsidP="002C3395">
            <w:r w:rsidRPr="0062745D">
              <w:t xml:space="preserve">Финансовое обеспечение расходных обязательств муниципальных образований по переданным для </w:t>
            </w:r>
            <w:r w:rsidRPr="0062745D">
              <w:lastRenderedPageBreak/>
              <w:t>осуществления органам местного самоуправления государственным полномочиям</w:t>
            </w:r>
          </w:p>
        </w:tc>
        <w:tc>
          <w:tcPr>
            <w:tcW w:w="700" w:type="dxa"/>
            <w:shd w:val="clear" w:color="auto" w:fill="auto"/>
            <w:noWrap/>
          </w:tcPr>
          <w:p w:rsidR="00525DEC" w:rsidRPr="0062745D" w:rsidRDefault="00525DEC" w:rsidP="002C3395">
            <w:r w:rsidRPr="0062745D">
              <w:lastRenderedPageBreak/>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77000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321,7</w:t>
            </w:r>
          </w:p>
        </w:tc>
        <w:tc>
          <w:tcPr>
            <w:tcW w:w="1080" w:type="dxa"/>
            <w:shd w:val="clear" w:color="auto" w:fill="auto"/>
            <w:noWrap/>
          </w:tcPr>
          <w:p w:rsidR="00525DEC" w:rsidRPr="0062745D" w:rsidRDefault="00525DEC" w:rsidP="002C3395">
            <w:pPr>
              <w:jc w:val="right"/>
            </w:pPr>
            <w:r w:rsidRPr="0062745D">
              <w:t>322,1</w:t>
            </w:r>
          </w:p>
        </w:tc>
        <w:tc>
          <w:tcPr>
            <w:tcW w:w="868" w:type="dxa"/>
            <w:shd w:val="clear" w:color="auto" w:fill="auto"/>
            <w:noWrap/>
          </w:tcPr>
          <w:p w:rsidR="00525DEC" w:rsidRPr="0062745D" w:rsidRDefault="00525DEC" w:rsidP="002C3395">
            <w:pPr>
              <w:jc w:val="right"/>
            </w:pPr>
            <w:r w:rsidRPr="0062745D">
              <w:t>322,5</w:t>
            </w:r>
          </w:p>
        </w:tc>
      </w:tr>
      <w:tr w:rsidR="00525DEC" w:rsidRPr="0062745D" w:rsidTr="00DE573D">
        <w:trPr>
          <w:trHeight w:val="3315"/>
        </w:trPr>
        <w:tc>
          <w:tcPr>
            <w:tcW w:w="2885" w:type="dxa"/>
            <w:shd w:val="clear" w:color="auto" w:fill="auto"/>
          </w:tcPr>
          <w:p w:rsidR="00525DEC" w:rsidRPr="0062745D" w:rsidRDefault="00525DEC" w:rsidP="002C3395">
            <w:r w:rsidRPr="0062745D">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w:t>
            </w:r>
            <w:r>
              <w:t>я от 30 марта 2005 года N 26-З «</w:t>
            </w:r>
            <w:r w:rsidRPr="0062745D">
              <w:t>Об организации деятельности комиссий по делам несовершеннолетних и защит</w:t>
            </w:r>
            <w:r>
              <w:t>е их прав в Республике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77030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321,7</w:t>
            </w:r>
          </w:p>
        </w:tc>
        <w:tc>
          <w:tcPr>
            <w:tcW w:w="1080" w:type="dxa"/>
            <w:shd w:val="clear" w:color="auto" w:fill="auto"/>
            <w:noWrap/>
          </w:tcPr>
          <w:p w:rsidR="00525DEC" w:rsidRPr="0062745D" w:rsidRDefault="00525DEC" w:rsidP="002C3395">
            <w:pPr>
              <w:jc w:val="right"/>
            </w:pPr>
            <w:r w:rsidRPr="0062745D">
              <w:t>322,1</w:t>
            </w:r>
          </w:p>
        </w:tc>
        <w:tc>
          <w:tcPr>
            <w:tcW w:w="868" w:type="dxa"/>
            <w:shd w:val="clear" w:color="auto" w:fill="auto"/>
            <w:noWrap/>
          </w:tcPr>
          <w:p w:rsidR="00525DEC" w:rsidRPr="0062745D" w:rsidRDefault="00525DEC" w:rsidP="002C3395">
            <w:pPr>
              <w:jc w:val="right"/>
            </w:pPr>
            <w:r w:rsidRPr="0062745D">
              <w:t>322,5</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77030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287,4</w:t>
            </w:r>
          </w:p>
        </w:tc>
        <w:tc>
          <w:tcPr>
            <w:tcW w:w="1080" w:type="dxa"/>
            <w:shd w:val="clear" w:color="auto" w:fill="auto"/>
            <w:noWrap/>
          </w:tcPr>
          <w:p w:rsidR="00525DEC" w:rsidRPr="0062745D" w:rsidRDefault="00525DEC" w:rsidP="002C3395">
            <w:pPr>
              <w:jc w:val="right"/>
            </w:pPr>
            <w:r w:rsidRPr="0062745D">
              <w:t>287,8</w:t>
            </w:r>
          </w:p>
        </w:tc>
        <w:tc>
          <w:tcPr>
            <w:tcW w:w="868" w:type="dxa"/>
            <w:shd w:val="clear" w:color="auto" w:fill="auto"/>
            <w:noWrap/>
          </w:tcPr>
          <w:p w:rsidR="00525DEC" w:rsidRPr="0062745D" w:rsidRDefault="00525DEC" w:rsidP="002C3395">
            <w:pPr>
              <w:jc w:val="right"/>
            </w:pPr>
            <w:r w:rsidRPr="0062745D">
              <w:t>288,2</w:t>
            </w:r>
          </w:p>
        </w:tc>
      </w:tr>
      <w:tr w:rsidR="00525DEC" w:rsidRPr="0062745D" w:rsidTr="00DE573D">
        <w:trPr>
          <w:trHeight w:val="765"/>
        </w:trPr>
        <w:tc>
          <w:tcPr>
            <w:tcW w:w="2885" w:type="dxa"/>
            <w:shd w:val="clear" w:color="auto" w:fill="auto"/>
          </w:tcPr>
          <w:p w:rsidR="00525DEC" w:rsidRPr="0062745D" w:rsidRDefault="00525DEC" w:rsidP="002C3395">
            <w:r w:rsidRPr="0062745D">
              <w:t>Расходы на выплаты персоналу государственных (муниципальных) органов</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77030</w:t>
            </w:r>
          </w:p>
        </w:tc>
        <w:tc>
          <w:tcPr>
            <w:tcW w:w="606" w:type="dxa"/>
            <w:shd w:val="clear" w:color="auto" w:fill="auto"/>
            <w:noWrap/>
          </w:tcPr>
          <w:p w:rsidR="00525DEC" w:rsidRPr="0062745D" w:rsidRDefault="00525DEC" w:rsidP="002C3395">
            <w:r w:rsidRPr="0062745D">
              <w:t>120</w:t>
            </w:r>
          </w:p>
        </w:tc>
        <w:tc>
          <w:tcPr>
            <w:tcW w:w="1166" w:type="dxa"/>
            <w:shd w:val="clear" w:color="auto" w:fill="auto"/>
            <w:noWrap/>
          </w:tcPr>
          <w:p w:rsidR="00525DEC" w:rsidRPr="0062745D" w:rsidRDefault="00525DEC" w:rsidP="002C3395">
            <w:pPr>
              <w:jc w:val="right"/>
            </w:pPr>
            <w:r w:rsidRPr="0062745D">
              <w:t>287,4</w:t>
            </w:r>
          </w:p>
        </w:tc>
        <w:tc>
          <w:tcPr>
            <w:tcW w:w="1080" w:type="dxa"/>
            <w:shd w:val="clear" w:color="auto" w:fill="auto"/>
            <w:noWrap/>
          </w:tcPr>
          <w:p w:rsidR="00525DEC" w:rsidRPr="0062745D" w:rsidRDefault="00525DEC" w:rsidP="002C3395">
            <w:pPr>
              <w:jc w:val="right"/>
            </w:pPr>
            <w:r w:rsidRPr="0062745D">
              <w:t>287,8</w:t>
            </w:r>
          </w:p>
        </w:tc>
        <w:tc>
          <w:tcPr>
            <w:tcW w:w="868" w:type="dxa"/>
            <w:shd w:val="clear" w:color="auto" w:fill="auto"/>
            <w:noWrap/>
          </w:tcPr>
          <w:p w:rsidR="00525DEC" w:rsidRPr="0062745D" w:rsidRDefault="00525DEC" w:rsidP="002C3395">
            <w:pPr>
              <w:jc w:val="right"/>
            </w:pPr>
            <w:r w:rsidRPr="0062745D">
              <w:t>288,2</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77030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34,3</w:t>
            </w:r>
          </w:p>
        </w:tc>
        <w:tc>
          <w:tcPr>
            <w:tcW w:w="1080" w:type="dxa"/>
            <w:shd w:val="clear" w:color="auto" w:fill="auto"/>
            <w:noWrap/>
          </w:tcPr>
          <w:p w:rsidR="00525DEC" w:rsidRPr="0062745D" w:rsidRDefault="00525DEC" w:rsidP="002C3395">
            <w:pPr>
              <w:jc w:val="right"/>
            </w:pPr>
            <w:r w:rsidRPr="0062745D">
              <w:t>34,3</w:t>
            </w:r>
          </w:p>
        </w:tc>
        <w:tc>
          <w:tcPr>
            <w:tcW w:w="868" w:type="dxa"/>
            <w:shd w:val="clear" w:color="auto" w:fill="auto"/>
            <w:noWrap/>
          </w:tcPr>
          <w:p w:rsidR="00525DEC" w:rsidRPr="0062745D" w:rsidRDefault="00525DEC" w:rsidP="002C3395">
            <w:pPr>
              <w:jc w:val="right"/>
            </w:pPr>
            <w:r w:rsidRPr="0062745D">
              <w:t>34,3</w:t>
            </w:r>
          </w:p>
        </w:tc>
      </w:tr>
      <w:tr w:rsidR="00525DEC" w:rsidRPr="0062745D" w:rsidTr="00DE573D">
        <w:trPr>
          <w:trHeight w:val="547"/>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77030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34,3</w:t>
            </w:r>
          </w:p>
        </w:tc>
        <w:tc>
          <w:tcPr>
            <w:tcW w:w="1080" w:type="dxa"/>
            <w:shd w:val="clear" w:color="auto" w:fill="auto"/>
            <w:noWrap/>
          </w:tcPr>
          <w:p w:rsidR="00525DEC" w:rsidRPr="0062745D" w:rsidRDefault="00525DEC" w:rsidP="002C3395">
            <w:pPr>
              <w:jc w:val="right"/>
            </w:pPr>
            <w:r w:rsidRPr="0062745D">
              <w:t>34,3</w:t>
            </w:r>
          </w:p>
        </w:tc>
        <w:tc>
          <w:tcPr>
            <w:tcW w:w="868" w:type="dxa"/>
            <w:shd w:val="clear" w:color="auto" w:fill="auto"/>
            <w:noWrap/>
          </w:tcPr>
          <w:p w:rsidR="00525DEC" w:rsidRPr="0062745D" w:rsidRDefault="00525DEC" w:rsidP="002C3395">
            <w:pPr>
              <w:jc w:val="right"/>
            </w:pPr>
            <w:r w:rsidRPr="0062745D">
              <w:t>34,3</w:t>
            </w:r>
          </w:p>
        </w:tc>
      </w:tr>
      <w:tr w:rsidR="00525DEC" w:rsidRPr="0062745D" w:rsidTr="00DE573D">
        <w:trPr>
          <w:trHeight w:val="869"/>
        </w:trPr>
        <w:tc>
          <w:tcPr>
            <w:tcW w:w="2885" w:type="dxa"/>
            <w:shd w:val="clear" w:color="auto" w:fill="auto"/>
          </w:tcPr>
          <w:p w:rsidR="00525DEC" w:rsidRPr="0062745D" w:rsidRDefault="00525DEC" w:rsidP="002C3395">
            <w:r w:rsidRPr="0062745D">
              <w:t>Основное мероприятие «Реализация государственных полномочий в области законодательства об административных правонарушениях»</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10</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200,1</w:t>
            </w:r>
          </w:p>
        </w:tc>
        <w:tc>
          <w:tcPr>
            <w:tcW w:w="1080" w:type="dxa"/>
            <w:shd w:val="clear" w:color="auto" w:fill="auto"/>
            <w:noWrap/>
          </w:tcPr>
          <w:p w:rsidR="00525DEC" w:rsidRPr="0062745D" w:rsidRDefault="00525DEC" w:rsidP="002C3395">
            <w:pPr>
              <w:jc w:val="right"/>
            </w:pPr>
            <w:r w:rsidRPr="0062745D">
              <w:t>200,4</w:t>
            </w:r>
          </w:p>
        </w:tc>
        <w:tc>
          <w:tcPr>
            <w:tcW w:w="868" w:type="dxa"/>
            <w:shd w:val="clear" w:color="auto" w:fill="auto"/>
            <w:noWrap/>
          </w:tcPr>
          <w:p w:rsidR="00525DEC" w:rsidRPr="0062745D" w:rsidRDefault="00525DEC" w:rsidP="002C3395">
            <w:pPr>
              <w:jc w:val="right"/>
            </w:pPr>
            <w:r w:rsidRPr="0062745D">
              <w:t>200,6</w:t>
            </w:r>
          </w:p>
        </w:tc>
      </w:tr>
      <w:tr w:rsidR="00525DEC" w:rsidRPr="0062745D" w:rsidTr="00DE573D">
        <w:trPr>
          <w:trHeight w:val="1530"/>
        </w:trPr>
        <w:tc>
          <w:tcPr>
            <w:tcW w:w="2885" w:type="dxa"/>
            <w:shd w:val="clear" w:color="auto" w:fill="auto"/>
          </w:tcPr>
          <w:p w:rsidR="00525DEC" w:rsidRPr="0062745D" w:rsidRDefault="00525DEC" w:rsidP="002C3395">
            <w:r w:rsidRPr="0062745D">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10</w:t>
            </w:r>
          </w:p>
        </w:tc>
        <w:tc>
          <w:tcPr>
            <w:tcW w:w="760" w:type="dxa"/>
            <w:shd w:val="clear" w:color="auto" w:fill="auto"/>
            <w:noWrap/>
          </w:tcPr>
          <w:p w:rsidR="00525DEC" w:rsidRPr="0062745D" w:rsidRDefault="00525DEC" w:rsidP="002C3395">
            <w:r w:rsidRPr="0062745D">
              <w:t>77000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200,1</w:t>
            </w:r>
          </w:p>
        </w:tc>
        <w:tc>
          <w:tcPr>
            <w:tcW w:w="1080" w:type="dxa"/>
            <w:shd w:val="clear" w:color="auto" w:fill="auto"/>
            <w:noWrap/>
          </w:tcPr>
          <w:p w:rsidR="00525DEC" w:rsidRPr="0062745D" w:rsidRDefault="00525DEC" w:rsidP="002C3395">
            <w:pPr>
              <w:jc w:val="right"/>
            </w:pPr>
            <w:r w:rsidRPr="0062745D">
              <w:t>200,4</w:t>
            </w:r>
          </w:p>
        </w:tc>
        <w:tc>
          <w:tcPr>
            <w:tcW w:w="868" w:type="dxa"/>
            <w:shd w:val="clear" w:color="auto" w:fill="auto"/>
            <w:noWrap/>
          </w:tcPr>
          <w:p w:rsidR="00525DEC" w:rsidRPr="0062745D" w:rsidRDefault="00525DEC" w:rsidP="002C3395">
            <w:pPr>
              <w:jc w:val="right"/>
            </w:pPr>
            <w:r w:rsidRPr="0062745D">
              <w:t>200,6</w:t>
            </w:r>
          </w:p>
        </w:tc>
      </w:tr>
      <w:tr w:rsidR="00525DEC" w:rsidRPr="0062745D" w:rsidTr="00DE573D">
        <w:trPr>
          <w:trHeight w:val="1530"/>
        </w:trPr>
        <w:tc>
          <w:tcPr>
            <w:tcW w:w="2885" w:type="dxa"/>
            <w:shd w:val="clear" w:color="auto" w:fill="auto"/>
          </w:tcPr>
          <w:p w:rsidR="00525DEC" w:rsidRPr="0062745D" w:rsidRDefault="00525DEC" w:rsidP="002C3395">
            <w:r w:rsidRPr="0062745D">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10</w:t>
            </w:r>
          </w:p>
        </w:tc>
        <w:tc>
          <w:tcPr>
            <w:tcW w:w="760" w:type="dxa"/>
            <w:shd w:val="clear" w:color="auto" w:fill="auto"/>
            <w:noWrap/>
          </w:tcPr>
          <w:p w:rsidR="00525DEC" w:rsidRPr="0062745D" w:rsidRDefault="00525DEC" w:rsidP="002C3395">
            <w:r w:rsidRPr="0062745D">
              <w:t>77020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193,7</w:t>
            </w:r>
          </w:p>
        </w:tc>
        <w:tc>
          <w:tcPr>
            <w:tcW w:w="1080" w:type="dxa"/>
            <w:shd w:val="clear" w:color="auto" w:fill="auto"/>
            <w:noWrap/>
          </w:tcPr>
          <w:p w:rsidR="00525DEC" w:rsidRPr="0062745D" w:rsidRDefault="00525DEC" w:rsidP="002C3395">
            <w:pPr>
              <w:jc w:val="right"/>
            </w:pPr>
            <w:r w:rsidRPr="0062745D">
              <w:t>194,0</w:t>
            </w:r>
          </w:p>
        </w:tc>
        <w:tc>
          <w:tcPr>
            <w:tcW w:w="868" w:type="dxa"/>
            <w:shd w:val="clear" w:color="auto" w:fill="auto"/>
            <w:noWrap/>
          </w:tcPr>
          <w:p w:rsidR="00525DEC" w:rsidRPr="0062745D" w:rsidRDefault="00525DEC" w:rsidP="002C3395">
            <w:pPr>
              <w:jc w:val="right"/>
            </w:pPr>
            <w:r w:rsidRPr="0062745D">
              <w:t>194,2</w:t>
            </w:r>
          </w:p>
        </w:tc>
      </w:tr>
      <w:tr w:rsidR="00525DEC" w:rsidRPr="0062745D" w:rsidTr="00DE573D">
        <w:trPr>
          <w:trHeight w:val="2040"/>
        </w:trPr>
        <w:tc>
          <w:tcPr>
            <w:tcW w:w="2885" w:type="dxa"/>
            <w:shd w:val="clear" w:color="auto" w:fill="auto"/>
          </w:tcPr>
          <w:p w:rsidR="00525DEC" w:rsidRPr="0062745D" w:rsidRDefault="00525DEC" w:rsidP="002C3395">
            <w:r w:rsidRPr="0062745D">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10</w:t>
            </w:r>
          </w:p>
        </w:tc>
        <w:tc>
          <w:tcPr>
            <w:tcW w:w="760" w:type="dxa"/>
            <w:shd w:val="clear" w:color="auto" w:fill="auto"/>
            <w:noWrap/>
          </w:tcPr>
          <w:p w:rsidR="00525DEC" w:rsidRPr="0062745D" w:rsidRDefault="00525DEC" w:rsidP="002C3395">
            <w:r w:rsidRPr="0062745D">
              <w:t>77020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193,7</w:t>
            </w:r>
          </w:p>
        </w:tc>
        <w:tc>
          <w:tcPr>
            <w:tcW w:w="1080" w:type="dxa"/>
            <w:shd w:val="clear" w:color="auto" w:fill="auto"/>
            <w:noWrap/>
          </w:tcPr>
          <w:p w:rsidR="00525DEC" w:rsidRPr="0062745D" w:rsidRDefault="00525DEC" w:rsidP="002C3395">
            <w:pPr>
              <w:jc w:val="right"/>
            </w:pPr>
            <w:r w:rsidRPr="0062745D">
              <w:t>194,0</w:t>
            </w:r>
          </w:p>
        </w:tc>
        <w:tc>
          <w:tcPr>
            <w:tcW w:w="868" w:type="dxa"/>
            <w:shd w:val="clear" w:color="auto" w:fill="auto"/>
            <w:noWrap/>
          </w:tcPr>
          <w:p w:rsidR="00525DEC" w:rsidRPr="0062745D" w:rsidRDefault="00525DEC" w:rsidP="002C3395">
            <w:pPr>
              <w:jc w:val="right"/>
            </w:pPr>
            <w:r w:rsidRPr="0062745D">
              <w:t>194,2</w:t>
            </w:r>
          </w:p>
        </w:tc>
      </w:tr>
      <w:tr w:rsidR="00525DEC" w:rsidRPr="0062745D" w:rsidTr="00DE573D">
        <w:trPr>
          <w:trHeight w:val="765"/>
        </w:trPr>
        <w:tc>
          <w:tcPr>
            <w:tcW w:w="2885" w:type="dxa"/>
            <w:shd w:val="clear" w:color="auto" w:fill="auto"/>
          </w:tcPr>
          <w:p w:rsidR="00525DEC" w:rsidRPr="0062745D" w:rsidRDefault="00525DEC" w:rsidP="002C3395">
            <w:r w:rsidRPr="0062745D">
              <w:t>Расходы на выплаты персоналу государственных (муниципальных) органов</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10</w:t>
            </w:r>
          </w:p>
        </w:tc>
        <w:tc>
          <w:tcPr>
            <w:tcW w:w="760" w:type="dxa"/>
            <w:shd w:val="clear" w:color="auto" w:fill="auto"/>
            <w:noWrap/>
          </w:tcPr>
          <w:p w:rsidR="00525DEC" w:rsidRPr="0062745D" w:rsidRDefault="00525DEC" w:rsidP="002C3395">
            <w:r w:rsidRPr="0062745D">
              <w:t>77020</w:t>
            </w:r>
          </w:p>
        </w:tc>
        <w:tc>
          <w:tcPr>
            <w:tcW w:w="606" w:type="dxa"/>
            <w:shd w:val="clear" w:color="auto" w:fill="auto"/>
            <w:noWrap/>
          </w:tcPr>
          <w:p w:rsidR="00525DEC" w:rsidRPr="0062745D" w:rsidRDefault="00525DEC" w:rsidP="002C3395">
            <w:r w:rsidRPr="0062745D">
              <w:t>120</w:t>
            </w:r>
          </w:p>
        </w:tc>
        <w:tc>
          <w:tcPr>
            <w:tcW w:w="1166" w:type="dxa"/>
            <w:shd w:val="clear" w:color="auto" w:fill="auto"/>
            <w:noWrap/>
          </w:tcPr>
          <w:p w:rsidR="00525DEC" w:rsidRPr="0062745D" w:rsidRDefault="00525DEC" w:rsidP="002C3395">
            <w:pPr>
              <w:jc w:val="right"/>
            </w:pPr>
            <w:r w:rsidRPr="0062745D">
              <w:t>193,7</w:t>
            </w:r>
          </w:p>
        </w:tc>
        <w:tc>
          <w:tcPr>
            <w:tcW w:w="1080" w:type="dxa"/>
            <w:shd w:val="clear" w:color="auto" w:fill="auto"/>
            <w:noWrap/>
          </w:tcPr>
          <w:p w:rsidR="00525DEC" w:rsidRPr="0062745D" w:rsidRDefault="00525DEC" w:rsidP="002C3395">
            <w:pPr>
              <w:jc w:val="right"/>
            </w:pPr>
            <w:r w:rsidRPr="0062745D">
              <w:t>194,0</w:t>
            </w:r>
          </w:p>
        </w:tc>
        <w:tc>
          <w:tcPr>
            <w:tcW w:w="868" w:type="dxa"/>
            <w:shd w:val="clear" w:color="auto" w:fill="auto"/>
            <w:noWrap/>
          </w:tcPr>
          <w:p w:rsidR="00525DEC" w:rsidRPr="0062745D" w:rsidRDefault="00525DEC" w:rsidP="002C3395">
            <w:pPr>
              <w:jc w:val="right"/>
            </w:pPr>
            <w:r w:rsidRPr="0062745D">
              <w:t>194,2</w:t>
            </w:r>
          </w:p>
        </w:tc>
      </w:tr>
      <w:tr w:rsidR="00525DEC" w:rsidRPr="0062745D" w:rsidTr="00DE573D">
        <w:trPr>
          <w:trHeight w:val="3315"/>
        </w:trPr>
        <w:tc>
          <w:tcPr>
            <w:tcW w:w="2885" w:type="dxa"/>
            <w:shd w:val="clear" w:color="auto" w:fill="auto"/>
          </w:tcPr>
          <w:p w:rsidR="00525DEC" w:rsidRPr="0062745D" w:rsidRDefault="00525DEC" w:rsidP="002C3395">
            <w:r w:rsidRPr="0062745D">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w:t>
            </w:r>
            <w:r>
              <w:t>З «</w:t>
            </w:r>
            <w:r w:rsidRPr="0062745D">
              <w:t>Об административной ответственности на</w:t>
            </w:r>
            <w:r>
              <w:t xml:space="preserve"> территории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10</w:t>
            </w:r>
          </w:p>
        </w:tc>
        <w:tc>
          <w:tcPr>
            <w:tcW w:w="760" w:type="dxa"/>
            <w:shd w:val="clear" w:color="auto" w:fill="auto"/>
            <w:noWrap/>
          </w:tcPr>
          <w:p w:rsidR="00525DEC" w:rsidRPr="0062745D" w:rsidRDefault="00525DEC" w:rsidP="002C3395">
            <w:r w:rsidRPr="0062745D">
              <w:t>77150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6,4</w:t>
            </w:r>
          </w:p>
        </w:tc>
        <w:tc>
          <w:tcPr>
            <w:tcW w:w="1080" w:type="dxa"/>
            <w:shd w:val="clear" w:color="auto" w:fill="auto"/>
            <w:noWrap/>
          </w:tcPr>
          <w:p w:rsidR="00525DEC" w:rsidRPr="0062745D" w:rsidRDefault="00525DEC" w:rsidP="002C3395">
            <w:pPr>
              <w:jc w:val="right"/>
            </w:pPr>
            <w:r w:rsidRPr="0062745D">
              <w:t>6,4</w:t>
            </w:r>
          </w:p>
        </w:tc>
        <w:tc>
          <w:tcPr>
            <w:tcW w:w="868" w:type="dxa"/>
            <w:shd w:val="clear" w:color="auto" w:fill="auto"/>
            <w:noWrap/>
          </w:tcPr>
          <w:p w:rsidR="00525DEC" w:rsidRPr="0062745D" w:rsidRDefault="00525DEC" w:rsidP="002C3395">
            <w:pPr>
              <w:jc w:val="right"/>
            </w:pPr>
            <w:r w:rsidRPr="0062745D">
              <w:t>6,4</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10</w:t>
            </w:r>
          </w:p>
        </w:tc>
        <w:tc>
          <w:tcPr>
            <w:tcW w:w="760" w:type="dxa"/>
            <w:shd w:val="clear" w:color="auto" w:fill="auto"/>
            <w:noWrap/>
          </w:tcPr>
          <w:p w:rsidR="00525DEC" w:rsidRPr="0062745D" w:rsidRDefault="00525DEC" w:rsidP="002C3395">
            <w:r w:rsidRPr="0062745D">
              <w:t>77150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6,4</w:t>
            </w:r>
          </w:p>
        </w:tc>
        <w:tc>
          <w:tcPr>
            <w:tcW w:w="1080" w:type="dxa"/>
            <w:shd w:val="clear" w:color="auto" w:fill="auto"/>
            <w:noWrap/>
          </w:tcPr>
          <w:p w:rsidR="00525DEC" w:rsidRPr="0062745D" w:rsidRDefault="00525DEC" w:rsidP="002C3395">
            <w:pPr>
              <w:jc w:val="right"/>
            </w:pPr>
            <w:r w:rsidRPr="0062745D">
              <w:t>6,4</w:t>
            </w:r>
          </w:p>
        </w:tc>
        <w:tc>
          <w:tcPr>
            <w:tcW w:w="868" w:type="dxa"/>
            <w:shd w:val="clear" w:color="auto" w:fill="auto"/>
            <w:noWrap/>
          </w:tcPr>
          <w:p w:rsidR="00525DEC" w:rsidRPr="0062745D" w:rsidRDefault="00525DEC" w:rsidP="002C3395">
            <w:pPr>
              <w:jc w:val="right"/>
            </w:pPr>
            <w:r w:rsidRPr="0062745D">
              <w:t>6,4</w:t>
            </w:r>
          </w:p>
        </w:tc>
      </w:tr>
      <w:tr w:rsidR="00525DEC" w:rsidRPr="0062745D" w:rsidTr="00DE573D">
        <w:trPr>
          <w:trHeight w:val="557"/>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10</w:t>
            </w:r>
          </w:p>
        </w:tc>
        <w:tc>
          <w:tcPr>
            <w:tcW w:w="760" w:type="dxa"/>
            <w:shd w:val="clear" w:color="auto" w:fill="auto"/>
            <w:noWrap/>
          </w:tcPr>
          <w:p w:rsidR="00525DEC" w:rsidRPr="0062745D" w:rsidRDefault="00525DEC" w:rsidP="002C3395">
            <w:r w:rsidRPr="0062745D">
              <w:t>77150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6,4</w:t>
            </w:r>
          </w:p>
        </w:tc>
        <w:tc>
          <w:tcPr>
            <w:tcW w:w="1080" w:type="dxa"/>
            <w:shd w:val="clear" w:color="auto" w:fill="auto"/>
            <w:noWrap/>
          </w:tcPr>
          <w:p w:rsidR="00525DEC" w:rsidRPr="0062745D" w:rsidRDefault="00525DEC" w:rsidP="002C3395">
            <w:pPr>
              <w:jc w:val="right"/>
            </w:pPr>
            <w:r w:rsidRPr="0062745D">
              <w:t>6,4</w:t>
            </w:r>
          </w:p>
        </w:tc>
        <w:tc>
          <w:tcPr>
            <w:tcW w:w="868" w:type="dxa"/>
            <w:shd w:val="clear" w:color="auto" w:fill="auto"/>
            <w:noWrap/>
          </w:tcPr>
          <w:p w:rsidR="00525DEC" w:rsidRPr="0062745D" w:rsidRDefault="00525DEC" w:rsidP="002C3395">
            <w:pPr>
              <w:jc w:val="right"/>
            </w:pPr>
            <w:r w:rsidRPr="0062745D">
              <w:t>6,4</w:t>
            </w:r>
          </w:p>
        </w:tc>
      </w:tr>
      <w:tr w:rsidR="00525DEC" w:rsidRPr="0062745D" w:rsidTr="00DE573D">
        <w:trPr>
          <w:trHeight w:val="765"/>
        </w:trPr>
        <w:tc>
          <w:tcPr>
            <w:tcW w:w="2885" w:type="dxa"/>
            <w:shd w:val="clear" w:color="auto" w:fill="auto"/>
          </w:tcPr>
          <w:p w:rsidR="00525DEC" w:rsidRPr="0062745D" w:rsidRDefault="00525DEC" w:rsidP="002C3395">
            <w:r w:rsidRPr="0062745D">
              <w:t>Обеспечение деятельности Администрации муниципального образования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10 144,2</w:t>
            </w:r>
          </w:p>
        </w:tc>
        <w:tc>
          <w:tcPr>
            <w:tcW w:w="1080" w:type="dxa"/>
            <w:shd w:val="clear" w:color="auto" w:fill="auto"/>
            <w:noWrap/>
          </w:tcPr>
          <w:p w:rsidR="00525DEC" w:rsidRPr="0062745D" w:rsidRDefault="00525DEC" w:rsidP="002C3395">
            <w:pPr>
              <w:jc w:val="right"/>
            </w:pPr>
            <w:r w:rsidRPr="0062745D">
              <w:t>10 169,1</w:t>
            </w:r>
          </w:p>
        </w:tc>
        <w:tc>
          <w:tcPr>
            <w:tcW w:w="868" w:type="dxa"/>
            <w:shd w:val="clear" w:color="auto" w:fill="auto"/>
            <w:noWrap/>
          </w:tcPr>
          <w:p w:rsidR="00525DEC" w:rsidRPr="0062745D" w:rsidRDefault="00525DEC" w:rsidP="002C3395">
            <w:pPr>
              <w:jc w:val="right"/>
            </w:pPr>
            <w:r w:rsidRPr="0062745D">
              <w:t>10 203,0</w:t>
            </w:r>
          </w:p>
        </w:tc>
      </w:tr>
      <w:tr w:rsidR="00525DEC" w:rsidRPr="0062745D" w:rsidTr="00DE573D">
        <w:trPr>
          <w:trHeight w:val="1020"/>
        </w:trPr>
        <w:tc>
          <w:tcPr>
            <w:tcW w:w="2885" w:type="dxa"/>
            <w:shd w:val="clear" w:color="auto" w:fill="auto"/>
          </w:tcPr>
          <w:p w:rsidR="00525DEC" w:rsidRPr="0062745D" w:rsidRDefault="00525DEC" w:rsidP="002C3395">
            <w:pPr>
              <w:jc w:val="both"/>
            </w:pPr>
            <w:r w:rsidRPr="0062745D">
              <w:t>Непрограммные расходы в рамках обеспечения деятельности Администрации муниципального образования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10 144,2</w:t>
            </w:r>
          </w:p>
        </w:tc>
        <w:tc>
          <w:tcPr>
            <w:tcW w:w="1080" w:type="dxa"/>
            <w:shd w:val="clear" w:color="auto" w:fill="auto"/>
            <w:noWrap/>
          </w:tcPr>
          <w:p w:rsidR="00525DEC" w:rsidRPr="0062745D" w:rsidRDefault="00525DEC" w:rsidP="002C3395">
            <w:pPr>
              <w:jc w:val="right"/>
            </w:pPr>
            <w:r w:rsidRPr="0062745D">
              <w:t>10 169,1</w:t>
            </w:r>
          </w:p>
        </w:tc>
        <w:tc>
          <w:tcPr>
            <w:tcW w:w="868" w:type="dxa"/>
            <w:shd w:val="clear" w:color="auto" w:fill="auto"/>
            <w:noWrap/>
          </w:tcPr>
          <w:p w:rsidR="00525DEC" w:rsidRPr="0062745D" w:rsidRDefault="00525DEC" w:rsidP="002C3395">
            <w:pPr>
              <w:jc w:val="right"/>
            </w:pPr>
            <w:r w:rsidRPr="0062745D">
              <w:t>10 203,0</w:t>
            </w:r>
          </w:p>
        </w:tc>
      </w:tr>
      <w:tr w:rsidR="00525DEC" w:rsidRPr="0062745D" w:rsidTr="00DE573D">
        <w:trPr>
          <w:trHeight w:val="510"/>
        </w:trPr>
        <w:tc>
          <w:tcPr>
            <w:tcW w:w="2885" w:type="dxa"/>
            <w:shd w:val="clear" w:color="auto" w:fill="auto"/>
          </w:tcPr>
          <w:p w:rsidR="00525DEC" w:rsidRPr="0062745D" w:rsidRDefault="00525DEC" w:rsidP="002C3395">
            <w:r w:rsidRPr="0062745D">
              <w:t xml:space="preserve">Расходы, связанные с муниципальным управлением </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8 638,2</w:t>
            </w:r>
          </w:p>
        </w:tc>
        <w:tc>
          <w:tcPr>
            <w:tcW w:w="1080" w:type="dxa"/>
            <w:shd w:val="clear" w:color="auto" w:fill="auto"/>
            <w:noWrap/>
          </w:tcPr>
          <w:p w:rsidR="00525DEC" w:rsidRPr="0062745D" w:rsidRDefault="00525DEC" w:rsidP="002C3395">
            <w:pPr>
              <w:jc w:val="right"/>
            </w:pPr>
            <w:r w:rsidRPr="0062745D">
              <w:t>6 689,1</w:t>
            </w:r>
          </w:p>
        </w:tc>
        <w:tc>
          <w:tcPr>
            <w:tcW w:w="868" w:type="dxa"/>
            <w:shd w:val="clear" w:color="auto" w:fill="auto"/>
            <w:noWrap/>
          </w:tcPr>
          <w:p w:rsidR="00525DEC" w:rsidRPr="0062745D" w:rsidRDefault="00525DEC" w:rsidP="002C3395">
            <w:pPr>
              <w:jc w:val="right"/>
            </w:pPr>
            <w:r w:rsidRPr="0062745D">
              <w:t>6 974,3</w:t>
            </w:r>
          </w:p>
        </w:tc>
      </w:tr>
      <w:tr w:rsidR="00525DEC" w:rsidRPr="0062745D" w:rsidTr="00DE573D">
        <w:trPr>
          <w:trHeight w:val="1020"/>
        </w:trPr>
        <w:tc>
          <w:tcPr>
            <w:tcW w:w="2885" w:type="dxa"/>
            <w:shd w:val="clear" w:color="auto" w:fill="auto"/>
          </w:tcPr>
          <w:p w:rsidR="00525DEC" w:rsidRPr="0062745D" w:rsidRDefault="00525DEC" w:rsidP="002C3395">
            <w:r w:rsidRPr="0062745D">
              <w:t>Расходы на выплаты по оплате труда работников органов местного самоуправления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41110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7 732,7</w:t>
            </w:r>
          </w:p>
        </w:tc>
        <w:tc>
          <w:tcPr>
            <w:tcW w:w="1080" w:type="dxa"/>
            <w:shd w:val="clear" w:color="auto" w:fill="auto"/>
            <w:noWrap/>
          </w:tcPr>
          <w:p w:rsidR="00525DEC" w:rsidRPr="0062745D" w:rsidRDefault="00525DEC" w:rsidP="002C3395">
            <w:pPr>
              <w:jc w:val="right"/>
            </w:pPr>
            <w:r w:rsidRPr="0062745D">
              <w:t>5 769,2</w:t>
            </w:r>
          </w:p>
        </w:tc>
        <w:tc>
          <w:tcPr>
            <w:tcW w:w="868" w:type="dxa"/>
            <w:shd w:val="clear" w:color="auto" w:fill="auto"/>
            <w:noWrap/>
          </w:tcPr>
          <w:p w:rsidR="00525DEC" w:rsidRPr="0062745D" w:rsidRDefault="00525DEC" w:rsidP="002C3395">
            <w:pPr>
              <w:jc w:val="right"/>
            </w:pPr>
            <w:r w:rsidRPr="0062745D">
              <w:t>6 020,5</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41110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7 732,7</w:t>
            </w:r>
          </w:p>
        </w:tc>
        <w:tc>
          <w:tcPr>
            <w:tcW w:w="1080" w:type="dxa"/>
            <w:shd w:val="clear" w:color="auto" w:fill="auto"/>
            <w:noWrap/>
          </w:tcPr>
          <w:p w:rsidR="00525DEC" w:rsidRPr="0062745D" w:rsidRDefault="00525DEC" w:rsidP="002C3395">
            <w:pPr>
              <w:jc w:val="right"/>
            </w:pPr>
            <w:r w:rsidRPr="0062745D">
              <w:t>5 769,2</w:t>
            </w:r>
          </w:p>
        </w:tc>
        <w:tc>
          <w:tcPr>
            <w:tcW w:w="868" w:type="dxa"/>
            <w:shd w:val="clear" w:color="auto" w:fill="auto"/>
            <w:noWrap/>
          </w:tcPr>
          <w:p w:rsidR="00525DEC" w:rsidRPr="0062745D" w:rsidRDefault="00525DEC" w:rsidP="002C3395">
            <w:pPr>
              <w:jc w:val="right"/>
            </w:pPr>
            <w:r w:rsidRPr="0062745D">
              <w:t>6 020,5</w:t>
            </w:r>
          </w:p>
        </w:tc>
      </w:tr>
      <w:tr w:rsidR="00525DEC" w:rsidRPr="0062745D" w:rsidTr="00DE573D">
        <w:trPr>
          <w:trHeight w:val="293"/>
        </w:trPr>
        <w:tc>
          <w:tcPr>
            <w:tcW w:w="2885" w:type="dxa"/>
            <w:shd w:val="clear" w:color="auto" w:fill="auto"/>
          </w:tcPr>
          <w:p w:rsidR="00525DEC" w:rsidRPr="0062745D" w:rsidRDefault="00525DEC" w:rsidP="002C3395">
            <w:r w:rsidRPr="0062745D">
              <w:lastRenderedPageBreak/>
              <w:t>Расходы на выплаты персоналу государственных (муниципальных) органов</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41110</w:t>
            </w:r>
          </w:p>
        </w:tc>
        <w:tc>
          <w:tcPr>
            <w:tcW w:w="606" w:type="dxa"/>
            <w:shd w:val="clear" w:color="auto" w:fill="auto"/>
            <w:noWrap/>
          </w:tcPr>
          <w:p w:rsidR="00525DEC" w:rsidRPr="0062745D" w:rsidRDefault="00525DEC" w:rsidP="002C3395">
            <w:r w:rsidRPr="0062745D">
              <w:t>120</w:t>
            </w:r>
          </w:p>
        </w:tc>
        <w:tc>
          <w:tcPr>
            <w:tcW w:w="1166" w:type="dxa"/>
            <w:shd w:val="clear" w:color="auto" w:fill="auto"/>
            <w:noWrap/>
          </w:tcPr>
          <w:p w:rsidR="00525DEC" w:rsidRPr="0062745D" w:rsidRDefault="00525DEC" w:rsidP="002C3395">
            <w:pPr>
              <w:jc w:val="right"/>
            </w:pPr>
            <w:r w:rsidRPr="0062745D">
              <w:t>7 732,7</w:t>
            </w:r>
          </w:p>
        </w:tc>
        <w:tc>
          <w:tcPr>
            <w:tcW w:w="1080" w:type="dxa"/>
            <w:shd w:val="clear" w:color="auto" w:fill="auto"/>
            <w:noWrap/>
          </w:tcPr>
          <w:p w:rsidR="00525DEC" w:rsidRPr="0062745D" w:rsidRDefault="00525DEC" w:rsidP="002C3395">
            <w:pPr>
              <w:jc w:val="right"/>
            </w:pPr>
            <w:r w:rsidRPr="0062745D">
              <w:t>5 769,2</w:t>
            </w:r>
          </w:p>
        </w:tc>
        <w:tc>
          <w:tcPr>
            <w:tcW w:w="868" w:type="dxa"/>
            <w:shd w:val="clear" w:color="auto" w:fill="auto"/>
            <w:noWrap/>
          </w:tcPr>
          <w:p w:rsidR="00525DEC" w:rsidRPr="0062745D" w:rsidRDefault="00525DEC" w:rsidP="002C3395">
            <w:pPr>
              <w:jc w:val="right"/>
            </w:pPr>
            <w:r w:rsidRPr="0062745D">
              <w:t>6 020,5</w:t>
            </w:r>
          </w:p>
        </w:tc>
      </w:tr>
      <w:tr w:rsidR="00525DEC" w:rsidRPr="0062745D" w:rsidTr="00DE573D">
        <w:trPr>
          <w:trHeight w:val="765"/>
        </w:trPr>
        <w:tc>
          <w:tcPr>
            <w:tcW w:w="2885" w:type="dxa"/>
            <w:shd w:val="clear" w:color="auto" w:fill="auto"/>
          </w:tcPr>
          <w:p w:rsidR="00525DEC" w:rsidRPr="0062745D" w:rsidRDefault="00525DEC" w:rsidP="002C3395">
            <w:r w:rsidRPr="0062745D">
              <w:t>Расходы на обеспечение функций органов местного самоуправления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905,5</w:t>
            </w:r>
          </w:p>
        </w:tc>
        <w:tc>
          <w:tcPr>
            <w:tcW w:w="1080" w:type="dxa"/>
            <w:shd w:val="clear" w:color="auto" w:fill="auto"/>
            <w:noWrap/>
          </w:tcPr>
          <w:p w:rsidR="00525DEC" w:rsidRPr="0062745D" w:rsidRDefault="00525DEC" w:rsidP="002C3395">
            <w:pPr>
              <w:jc w:val="right"/>
            </w:pPr>
            <w:r w:rsidRPr="0062745D">
              <w:t>919,9</w:t>
            </w:r>
          </w:p>
        </w:tc>
        <w:tc>
          <w:tcPr>
            <w:tcW w:w="868" w:type="dxa"/>
            <w:shd w:val="clear" w:color="auto" w:fill="auto"/>
            <w:noWrap/>
          </w:tcPr>
          <w:p w:rsidR="00525DEC" w:rsidRPr="0062745D" w:rsidRDefault="00525DEC" w:rsidP="002C3395">
            <w:pPr>
              <w:jc w:val="right"/>
            </w:pPr>
            <w:r w:rsidRPr="0062745D">
              <w:t>953,8</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99,7</w:t>
            </w:r>
          </w:p>
        </w:tc>
        <w:tc>
          <w:tcPr>
            <w:tcW w:w="1080" w:type="dxa"/>
            <w:shd w:val="clear" w:color="auto" w:fill="auto"/>
            <w:noWrap/>
          </w:tcPr>
          <w:p w:rsidR="00525DEC" w:rsidRPr="0062745D" w:rsidRDefault="00525DEC" w:rsidP="002C3395">
            <w:pPr>
              <w:jc w:val="right"/>
            </w:pPr>
            <w:r w:rsidRPr="0062745D">
              <w:t>101,0</w:t>
            </w:r>
          </w:p>
        </w:tc>
        <w:tc>
          <w:tcPr>
            <w:tcW w:w="868" w:type="dxa"/>
            <w:shd w:val="clear" w:color="auto" w:fill="auto"/>
            <w:noWrap/>
          </w:tcPr>
          <w:p w:rsidR="00525DEC" w:rsidRPr="0062745D" w:rsidRDefault="00525DEC" w:rsidP="002C3395">
            <w:pPr>
              <w:jc w:val="right"/>
            </w:pPr>
            <w:r w:rsidRPr="0062745D">
              <w:t>102,2</w:t>
            </w:r>
          </w:p>
        </w:tc>
      </w:tr>
      <w:tr w:rsidR="00525DEC" w:rsidRPr="0062745D" w:rsidTr="00DE573D">
        <w:trPr>
          <w:trHeight w:val="765"/>
        </w:trPr>
        <w:tc>
          <w:tcPr>
            <w:tcW w:w="2885" w:type="dxa"/>
            <w:shd w:val="clear" w:color="auto" w:fill="auto"/>
          </w:tcPr>
          <w:p w:rsidR="00525DEC" w:rsidRPr="0062745D" w:rsidRDefault="00525DEC" w:rsidP="002C3395">
            <w:r w:rsidRPr="0062745D">
              <w:t>Расходы на выплаты персоналу государственных (муниципальных) органов</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120</w:t>
            </w:r>
          </w:p>
        </w:tc>
        <w:tc>
          <w:tcPr>
            <w:tcW w:w="1166" w:type="dxa"/>
            <w:shd w:val="clear" w:color="auto" w:fill="auto"/>
            <w:noWrap/>
          </w:tcPr>
          <w:p w:rsidR="00525DEC" w:rsidRPr="0062745D" w:rsidRDefault="00525DEC" w:rsidP="002C3395">
            <w:pPr>
              <w:jc w:val="right"/>
            </w:pPr>
            <w:r w:rsidRPr="0062745D">
              <w:t>99,7</w:t>
            </w:r>
          </w:p>
        </w:tc>
        <w:tc>
          <w:tcPr>
            <w:tcW w:w="1080" w:type="dxa"/>
            <w:shd w:val="clear" w:color="auto" w:fill="auto"/>
            <w:noWrap/>
          </w:tcPr>
          <w:p w:rsidR="00525DEC" w:rsidRPr="0062745D" w:rsidRDefault="00525DEC" w:rsidP="002C3395">
            <w:pPr>
              <w:jc w:val="right"/>
            </w:pPr>
            <w:r w:rsidRPr="0062745D">
              <w:t>101,0</w:t>
            </w:r>
          </w:p>
        </w:tc>
        <w:tc>
          <w:tcPr>
            <w:tcW w:w="868" w:type="dxa"/>
            <w:shd w:val="clear" w:color="auto" w:fill="auto"/>
            <w:noWrap/>
          </w:tcPr>
          <w:p w:rsidR="00525DEC" w:rsidRPr="0062745D" w:rsidRDefault="00525DEC" w:rsidP="002C3395">
            <w:pPr>
              <w:jc w:val="right"/>
            </w:pPr>
            <w:r w:rsidRPr="0062745D">
              <w:t>102,2</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805,8</w:t>
            </w:r>
          </w:p>
        </w:tc>
        <w:tc>
          <w:tcPr>
            <w:tcW w:w="1080" w:type="dxa"/>
            <w:shd w:val="clear" w:color="auto" w:fill="auto"/>
            <w:noWrap/>
          </w:tcPr>
          <w:p w:rsidR="00525DEC" w:rsidRPr="0062745D" w:rsidRDefault="00525DEC" w:rsidP="002C3395">
            <w:pPr>
              <w:jc w:val="right"/>
            </w:pPr>
            <w:r w:rsidRPr="0062745D">
              <w:t>818,9</w:t>
            </w:r>
          </w:p>
        </w:tc>
        <w:tc>
          <w:tcPr>
            <w:tcW w:w="868" w:type="dxa"/>
            <w:shd w:val="clear" w:color="auto" w:fill="auto"/>
            <w:noWrap/>
          </w:tcPr>
          <w:p w:rsidR="00525DEC" w:rsidRPr="0062745D" w:rsidRDefault="00525DEC" w:rsidP="002C3395">
            <w:pPr>
              <w:jc w:val="right"/>
            </w:pPr>
            <w:r w:rsidRPr="0062745D">
              <w:t>851,6</w:t>
            </w:r>
          </w:p>
        </w:tc>
      </w:tr>
      <w:tr w:rsidR="00525DEC" w:rsidRPr="0062745D" w:rsidTr="00DE573D">
        <w:trPr>
          <w:trHeight w:val="635"/>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805,8</w:t>
            </w:r>
          </w:p>
        </w:tc>
        <w:tc>
          <w:tcPr>
            <w:tcW w:w="1080" w:type="dxa"/>
            <w:shd w:val="clear" w:color="auto" w:fill="auto"/>
            <w:noWrap/>
          </w:tcPr>
          <w:p w:rsidR="00525DEC" w:rsidRPr="0062745D" w:rsidRDefault="00525DEC" w:rsidP="002C3395">
            <w:pPr>
              <w:jc w:val="right"/>
            </w:pPr>
            <w:r w:rsidRPr="0062745D">
              <w:t>818,9</w:t>
            </w:r>
          </w:p>
        </w:tc>
        <w:tc>
          <w:tcPr>
            <w:tcW w:w="868" w:type="dxa"/>
            <w:shd w:val="clear" w:color="auto" w:fill="auto"/>
            <w:noWrap/>
          </w:tcPr>
          <w:p w:rsidR="00525DEC" w:rsidRPr="0062745D" w:rsidRDefault="00525DEC" w:rsidP="002C3395">
            <w:pPr>
              <w:jc w:val="right"/>
            </w:pPr>
            <w:r w:rsidRPr="0062745D">
              <w:t>851,6</w:t>
            </w:r>
          </w:p>
        </w:tc>
      </w:tr>
      <w:tr w:rsidR="00525DEC" w:rsidRPr="0062745D" w:rsidTr="00DE573D">
        <w:trPr>
          <w:trHeight w:val="1275"/>
        </w:trPr>
        <w:tc>
          <w:tcPr>
            <w:tcW w:w="2885" w:type="dxa"/>
            <w:shd w:val="clear" w:color="auto" w:fill="auto"/>
          </w:tcPr>
          <w:p w:rsidR="00525DEC" w:rsidRPr="0062745D" w:rsidRDefault="00525DEC" w:rsidP="002C3395">
            <w:r w:rsidRPr="0062745D">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76000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1 506,0</w:t>
            </w:r>
          </w:p>
        </w:tc>
        <w:tc>
          <w:tcPr>
            <w:tcW w:w="1080" w:type="dxa"/>
            <w:shd w:val="clear" w:color="auto" w:fill="auto"/>
            <w:noWrap/>
          </w:tcPr>
          <w:p w:rsidR="00525DEC" w:rsidRPr="0062745D" w:rsidRDefault="00525DEC" w:rsidP="002C3395">
            <w:pPr>
              <w:jc w:val="right"/>
            </w:pPr>
            <w:r w:rsidRPr="0062745D">
              <w:t>3 480,0</w:t>
            </w:r>
          </w:p>
        </w:tc>
        <w:tc>
          <w:tcPr>
            <w:tcW w:w="868" w:type="dxa"/>
            <w:shd w:val="clear" w:color="auto" w:fill="auto"/>
            <w:noWrap/>
          </w:tcPr>
          <w:p w:rsidR="00525DEC" w:rsidRPr="0062745D" w:rsidRDefault="00525DEC" w:rsidP="002C3395">
            <w:pPr>
              <w:jc w:val="right"/>
            </w:pPr>
            <w:r w:rsidRPr="0062745D">
              <w:t>3 228,7</w:t>
            </w:r>
          </w:p>
        </w:tc>
      </w:tr>
      <w:tr w:rsidR="00525DEC" w:rsidRPr="0062745D" w:rsidTr="00DE573D">
        <w:trPr>
          <w:trHeight w:val="2040"/>
        </w:trPr>
        <w:tc>
          <w:tcPr>
            <w:tcW w:w="2885" w:type="dxa"/>
            <w:shd w:val="clear" w:color="auto" w:fill="auto"/>
          </w:tcPr>
          <w:p w:rsidR="00525DEC" w:rsidRPr="0062745D" w:rsidRDefault="00525DEC" w:rsidP="002C3395">
            <w:r w:rsidRPr="0062745D">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1 506,0</w:t>
            </w:r>
          </w:p>
        </w:tc>
        <w:tc>
          <w:tcPr>
            <w:tcW w:w="1080" w:type="dxa"/>
            <w:shd w:val="clear" w:color="auto" w:fill="auto"/>
            <w:noWrap/>
          </w:tcPr>
          <w:p w:rsidR="00525DEC" w:rsidRPr="0062745D" w:rsidRDefault="00525DEC" w:rsidP="002C3395">
            <w:pPr>
              <w:jc w:val="right"/>
            </w:pPr>
            <w:r w:rsidRPr="0062745D">
              <w:t>3 480,0</w:t>
            </w:r>
          </w:p>
        </w:tc>
        <w:tc>
          <w:tcPr>
            <w:tcW w:w="868" w:type="dxa"/>
            <w:shd w:val="clear" w:color="auto" w:fill="auto"/>
            <w:noWrap/>
          </w:tcPr>
          <w:p w:rsidR="00525DEC" w:rsidRPr="0062745D" w:rsidRDefault="00525DEC" w:rsidP="002C3395">
            <w:pPr>
              <w:jc w:val="right"/>
            </w:pPr>
            <w:r w:rsidRPr="0062745D">
              <w:t>3 228,7</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1 506,0</w:t>
            </w:r>
          </w:p>
        </w:tc>
        <w:tc>
          <w:tcPr>
            <w:tcW w:w="1080" w:type="dxa"/>
            <w:shd w:val="clear" w:color="auto" w:fill="auto"/>
            <w:noWrap/>
          </w:tcPr>
          <w:p w:rsidR="00525DEC" w:rsidRPr="0062745D" w:rsidRDefault="00525DEC" w:rsidP="002C3395">
            <w:pPr>
              <w:jc w:val="right"/>
            </w:pPr>
            <w:r w:rsidRPr="0062745D">
              <w:t>3 480,0</w:t>
            </w:r>
          </w:p>
        </w:tc>
        <w:tc>
          <w:tcPr>
            <w:tcW w:w="868" w:type="dxa"/>
            <w:shd w:val="clear" w:color="auto" w:fill="auto"/>
            <w:noWrap/>
          </w:tcPr>
          <w:p w:rsidR="00525DEC" w:rsidRPr="0062745D" w:rsidRDefault="00525DEC" w:rsidP="002C3395">
            <w:pPr>
              <w:jc w:val="right"/>
            </w:pPr>
            <w:r w:rsidRPr="0062745D">
              <w:t>3 228,7</w:t>
            </w:r>
          </w:p>
        </w:tc>
      </w:tr>
      <w:tr w:rsidR="00525DEC" w:rsidRPr="0062745D" w:rsidTr="00DE573D">
        <w:trPr>
          <w:trHeight w:val="429"/>
        </w:trPr>
        <w:tc>
          <w:tcPr>
            <w:tcW w:w="2885" w:type="dxa"/>
            <w:shd w:val="clear" w:color="auto" w:fill="auto"/>
          </w:tcPr>
          <w:p w:rsidR="00525DEC" w:rsidRPr="0062745D" w:rsidRDefault="00525DEC" w:rsidP="002C3395">
            <w:r w:rsidRPr="0062745D">
              <w:t>Расходы на выплаты персоналу государственных (муниципальных) органов</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120</w:t>
            </w:r>
          </w:p>
        </w:tc>
        <w:tc>
          <w:tcPr>
            <w:tcW w:w="1166" w:type="dxa"/>
            <w:shd w:val="clear" w:color="auto" w:fill="auto"/>
            <w:noWrap/>
          </w:tcPr>
          <w:p w:rsidR="00525DEC" w:rsidRPr="0062745D" w:rsidRDefault="00525DEC" w:rsidP="002C3395">
            <w:pPr>
              <w:jc w:val="right"/>
            </w:pPr>
            <w:r w:rsidRPr="0062745D">
              <w:t>1 506,0</w:t>
            </w:r>
          </w:p>
        </w:tc>
        <w:tc>
          <w:tcPr>
            <w:tcW w:w="1080" w:type="dxa"/>
            <w:shd w:val="clear" w:color="auto" w:fill="auto"/>
            <w:noWrap/>
          </w:tcPr>
          <w:p w:rsidR="00525DEC" w:rsidRPr="0062745D" w:rsidRDefault="00525DEC" w:rsidP="002C3395">
            <w:pPr>
              <w:jc w:val="right"/>
            </w:pPr>
            <w:r w:rsidRPr="0062745D">
              <w:t>3 480,0</w:t>
            </w:r>
          </w:p>
        </w:tc>
        <w:tc>
          <w:tcPr>
            <w:tcW w:w="868" w:type="dxa"/>
            <w:shd w:val="clear" w:color="auto" w:fill="auto"/>
            <w:noWrap/>
          </w:tcPr>
          <w:p w:rsidR="00525DEC" w:rsidRPr="0062745D" w:rsidRDefault="00525DEC" w:rsidP="002C3395">
            <w:pPr>
              <w:jc w:val="right"/>
            </w:pPr>
            <w:r w:rsidRPr="0062745D">
              <w:t>3 228,7</w:t>
            </w:r>
          </w:p>
        </w:tc>
      </w:tr>
      <w:tr w:rsidR="00525DEC" w:rsidRPr="0062745D" w:rsidTr="00DE573D">
        <w:trPr>
          <w:trHeight w:val="765"/>
        </w:trPr>
        <w:tc>
          <w:tcPr>
            <w:tcW w:w="2885" w:type="dxa"/>
            <w:shd w:val="clear" w:color="auto" w:fill="auto"/>
          </w:tcPr>
          <w:p w:rsidR="00525DEC" w:rsidRPr="0062745D" w:rsidRDefault="00525DEC" w:rsidP="002C3395">
            <w:r w:rsidRPr="0062745D">
              <w:t>Непрограммные расходы главных распорядителей бюджетных средств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236,0</w:t>
            </w:r>
          </w:p>
        </w:tc>
        <w:tc>
          <w:tcPr>
            <w:tcW w:w="1080" w:type="dxa"/>
            <w:shd w:val="clear" w:color="auto" w:fill="auto"/>
            <w:noWrap/>
          </w:tcPr>
          <w:p w:rsidR="00525DEC" w:rsidRPr="0062745D" w:rsidRDefault="00525DEC" w:rsidP="002C3395">
            <w:pPr>
              <w:jc w:val="right"/>
            </w:pPr>
            <w:r w:rsidRPr="0062745D">
              <w:t>236,3</w:t>
            </w:r>
          </w:p>
        </w:tc>
        <w:tc>
          <w:tcPr>
            <w:tcW w:w="868" w:type="dxa"/>
            <w:shd w:val="clear" w:color="auto" w:fill="auto"/>
            <w:noWrap/>
          </w:tcPr>
          <w:p w:rsidR="00525DEC" w:rsidRPr="0062745D" w:rsidRDefault="00525DEC" w:rsidP="002C3395">
            <w:pPr>
              <w:jc w:val="right"/>
            </w:pPr>
            <w:r w:rsidRPr="0062745D">
              <w:t>236,6</w:t>
            </w:r>
          </w:p>
        </w:tc>
      </w:tr>
      <w:tr w:rsidR="00525DEC" w:rsidRPr="0062745D" w:rsidTr="00DE573D">
        <w:trPr>
          <w:trHeight w:val="1020"/>
        </w:trPr>
        <w:tc>
          <w:tcPr>
            <w:tcW w:w="2885" w:type="dxa"/>
            <w:shd w:val="clear" w:color="auto" w:fill="auto"/>
          </w:tcPr>
          <w:p w:rsidR="00525DEC" w:rsidRPr="0062745D" w:rsidRDefault="00525DEC" w:rsidP="002C3395">
            <w:r w:rsidRPr="0062745D">
              <w:t>Непрограммные расходы в рамках обеспечения деятельности главных распорядителей бюджетных средств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236,0</w:t>
            </w:r>
          </w:p>
        </w:tc>
        <w:tc>
          <w:tcPr>
            <w:tcW w:w="1080" w:type="dxa"/>
            <w:shd w:val="clear" w:color="auto" w:fill="auto"/>
            <w:noWrap/>
          </w:tcPr>
          <w:p w:rsidR="00525DEC" w:rsidRPr="0062745D" w:rsidRDefault="00525DEC" w:rsidP="002C3395">
            <w:pPr>
              <w:jc w:val="right"/>
            </w:pPr>
            <w:r w:rsidRPr="0062745D">
              <w:t>236,3</w:t>
            </w:r>
          </w:p>
        </w:tc>
        <w:tc>
          <w:tcPr>
            <w:tcW w:w="868" w:type="dxa"/>
            <w:shd w:val="clear" w:color="auto" w:fill="auto"/>
            <w:noWrap/>
          </w:tcPr>
          <w:p w:rsidR="00525DEC" w:rsidRPr="0062745D" w:rsidRDefault="00525DEC" w:rsidP="002C3395">
            <w:pPr>
              <w:jc w:val="right"/>
            </w:pPr>
            <w:r w:rsidRPr="0062745D">
              <w:t>236,6</w:t>
            </w:r>
          </w:p>
        </w:tc>
      </w:tr>
      <w:tr w:rsidR="00525DEC" w:rsidRPr="0062745D" w:rsidTr="00DE573D">
        <w:trPr>
          <w:trHeight w:val="1530"/>
        </w:trPr>
        <w:tc>
          <w:tcPr>
            <w:tcW w:w="2885" w:type="dxa"/>
            <w:shd w:val="clear" w:color="auto" w:fill="auto"/>
          </w:tcPr>
          <w:p w:rsidR="00525DEC" w:rsidRPr="0062745D" w:rsidRDefault="00525DEC" w:rsidP="002C3395">
            <w:r w:rsidRPr="0062745D">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77000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236,0</w:t>
            </w:r>
          </w:p>
        </w:tc>
        <w:tc>
          <w:tcPr>
            <w:tcW w:w="1080" w:type="dxa"/>
            <w:shd w:val="clear" w:color="auto" w:fill="auto"/>
            <w:noWrap/>
          </w:tcPr>
          <w:p w:rsidR="00525DEC" w:rsidRPr="0062745D" w:rsidRDefault="00525DEC" w:rsidP="002C3395">
            <w:pPr>
              <w:jc w:val="right"/>
            </w:pPr>
            <w:r w:rsidRPr="0062745D">
              <w:t>236,3</w:t>
            </w:r>
          </w:p>
        </w:tc>
        <w:tc>
          <w:tcPr>
            <w:tcW w:w="868" w:type="dxa"/>
            <w:shd w:val="clear" w:color="auto" w:fill="auto"/>
            <w:noWrap/>
          </w:tcPr>
          <w:p w:rsidR="00525DEC" w:rsidRPr="0062745D" w:rsidRDefault="00525DEC" w:rsidP="002C3395">
            <w:pPr>
              <w:jc w:val="right"/>
            </w:pPr>
            <w:r w:rsidRPr="0062745D">
              <w:t>236,6</w:t>
            </w:r>
          </w:p>
        </w:tc>
      </w:tr>
      <w:tr w:rsidR="00525DEC" w:rsidRPr="0062745D" w:rsidTr="00DE573D">
        <w:trPr>
          <w:trHeight w:val="2550"/>
        </w:trPr>
        <w:tc>
          <w:tcPr>
            <w:tcW w:w="2885" w:type="dxa"/>
            <w:shd w:val="clear" w:color="auto" w:fill="auto"/>
          </w:tcPr>
          <w:p w:rsidR="00525DEC" w:rsidRPr="0062745D" w:rsidRDefault="00525DEC" w:rsidP="002C3395">
            <w:r w:rsidRPr="0062745D">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77040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236,0</w:t>
            </w:r>
          </w:p>
        </w:tc>
        <w:tc>
          <w:tcPr>
            <w:tcW w:w="1080" w:type="dxa"/>
            <w:shd w:val="clear" w:color="auto" w:fill="auto"/>
            <w:noWrap/>
          </w:tcPr>
          <w:p w:rsidR="00525DEC" w:rsidRPr="0062745D" w:rsidRDefault="00525DEC" w:rsidP="002C3395">
            <w:pPr>
              <w:jc w:val="right"/>
            </w:pPr>
            <w:r w:rsidRPr="0062745D">
              <w:t>236,3</w:t>
            </w:r>
          </w:p>
        </w:tc>
        <w:tc>
          <w:tcPr>
            <w:tcW w:w="868" w:type="dxa"/>
            <w:shd w:val="clear" w:color="auto" w:fill="auto"/>
            <w:noWrap/>
          </w:tcPr>
          <w:p w:rsidR="00525DEC" w:rsidRPr="0062745D" w:rsidRDefault="00525DEC" w:rsidP="002C3395">
            <w:pPr>
              <w:jc w:val="right"/>
            </w:pPr>
            <w:r w:rsidRPr="0062745D">
              <w:t>236,6</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77040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230,5</w:t>
            </w:r>
          </w:p>
        </w:tc>
        <w:tc>
          <w:tcPr>
            <w:tcW w:w="1080" w:type="dxa"/>
            <w:shd w:val="clear" w:color="auto" w:fill="auto"/>
            <w:noWrap/>
          </w:tcPr>
          <w:p w:rsidR="00525DEC" w:rsidRPr="0062745D" w:rsidRDefault="00525DEC" w:rsidP="002C3395">
            <w:pPr>
              <w:jc w:val="right"/>
            </w:pPr>
            <w:r w:rsidRPr="0062745D">
              <w:t>230,6</w:t>
            </w:r>
          </w:p>
        </w:tc>
        <w:tc>
          <w:tcPr>
            <w:tcW w:w="868" w:type="dxa"/>
            <w:shd w:val="clear" w:color="auto" w:fill="auto"/>
            <w:noWrap/>
          </w:tcPr>
          <w:p w:rsidR="00525DEC" w:rsidRPr="0062745D" w:rsidRDefault="00525DEC" w:rsidP="002C3395">
            <w:pPr>
              <w:jc w:val="right"/>
            </w:pPr>
            <w:r w:rsidRPr="0062745D">
              <w:t>230,7</w:t>
            </w:r>
          </w:p>
        </w:tc>
      </w:tr>
      <w:tr w:rsidR="00525DEC" w:rsidRPr="0062745D" w:rsidTr="00DE573D">
        <w:trPr>
          <w:trHeight w:val="765"/>
        </w:trPr>
        <w:tc>
          <w:tcPr>
            <w:tcW w:w="2885" w:type="dxa"/>
            <w:shd w:val="clear" w:color="auto" w:fill="auto"/>
          </w:tcPr>
          <w:p w:rsidR="00525DEC" w:rsidRPr="0062745D" w:rsidRDefault="00525DEC" w:rsidP="002C3395">
            <w:r w:rsidRPr="0062745D">
              <w:t>Расходы на выплаты персоналу государственных (муниципальных) органов</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77040</w:t>
            </w:r>
          </w:p>
        </w:tc>
        <w:tc>
          <w:tcPr>
            <w:tcW w:w="606" w:type="dxa"/>
            <w:shd w:val="clear" w:color="auto" w:fill="auto"/>
            <w:noWrap/>
          </w:tcPr>
          <w:p w:rsidR="00525DEC" w:rsidRPr="0062745D" w:rsidRDefault="00525DEC" w:rsidP="002C3395">
            <w:r w:rsidRPr="0062745D">
              <w:t>120</w:t>
            </w:r>
          </w:p>
        </w:tc>
        <w:tc>
          <w:tcPr>
            <w:tcW w:w="1166" w:type="dxa"/>
            <w:shd w:val="clear" w:color="auto" w:fill="auto"/>
            <w:noWrap/>
          </w:tcPr>
          <w:p w:rsidR="00525DEC" w:rsidRPr="0062745D" w:rsidRDefault="00525DEC" w:rsidP="002C3395">
            <w:pPr>
              <w:jc w:val="right"/>
            </w:pPr>
            <w:r w:rsidRPr="0062745D">
              <w:t>230,5</w:t>
            </w:r>
          </w:p>
        </w:tc>
        <w:tc>
          <w:tcPr>
            <w:tcW w:w="1080" w:type="dxa"/>
            <w:shd w:val="clear" w:color="auto" w:fill="auto"/>
            <w:noWrap/>
          </w:tcPr>
          <w:p w:rsidR="00525DEC" w:rsidRPr="0062745D" w:rsidRDefault="00525DEC" w:rsidP="002C3395">
            <w:pPr>
              <w:jc w:val="right"/>
            </w:pPr>
            <w:r w:rsidRPr="0062745D">
              <w:t>230,6</w:t>
            </w:r>
          </w:p>
        </w:tc>
        <w:tc>
          <w:tcPr>
            <w:tcW w:w="868" w:type="dxa"/>
            <w:shd w:val="clear" w:color="auto" w:fill="auto"/>
            <w:noWrap/>
          </w:tcPr>
          <w:p w:rsidR="00525DEC" w:rsidRPr="0062745D" w:rsidRDefault="00525DEC" w:rsidP="002C3395">
            <w:pPr>
              <w:jc w:val="right"/>
            </w:pPr>
            <w:r w:rsidRPr="0062745D">
              <w:t>230,7</w:t>
            </w:r>
          </w:p>
        </w:tc>
      </w:tr>
      <w:tr w:rsidR="00525DEC" w:rsidRPr="0062745D" w:rsidTr="00DE573D">
        <w:trPr>
          <w:trHeight w:val="70"/>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77040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5,5</w:t>
            </w:r>
          </w:p>
        </w:tc>
        <w:tc>
          <w:tcPr>
            <w:tcW w:w="1080" w:type="dxa"/>
            <w:shd w:val="clear" w:color="auto" w:fill="auto"/>
            <w:noWrap/>
          </w:tcPr>
          <w:p w:rsidR="00525DEC" w:rsidRPr="0062745D" w:rsidRDefault="00525DEC" w:rsidP="002C3395">
            <w:pPr>
              <w:jc w:val="right"/>
            </w:pPr>
            <w:r w:rsidRPr="0062745D">
              <w:t>5,7</w:t>
            </w:r>
          </w:p>
        </w:tc>
        <w:tc>
          <w:tcPr>
            <w:tcW w:w="868" w:type="dxa"/>
            <w:shd w:val="clear" w:color="auto" w:fill="auto"/>
            <w:noWrap/>
          </w:tcPr>
          <w:p w:rsidR="00525DEC" w:rsidRPr="0062745D" w:rsidRDefault="00525DEC" w:rsidP="002C3395">
            <w:pPr>
              <w:jc w:val="right"/>
            </w:pPr>
            <w:r w:rsidRPr="0062745D">
              <w:t>5,9</w:t>
            </w:r>
          </w:p>
        </w:tc>
      </w:tr>
      <w:tr w:rsidR="00525DEC" w:rsidRPr="0062745D" w:rsidTr="00DE573D">
        <w:trPr>
          <w:trHeight w:val="765"/>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77040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5,5</w:t>
            </w:r>
          </w:p>
        </w:tc>
        <w:tc>
          <w:tcPr>
            <w:tcW w:w="1080" w:type="dxa"/>
            <w:shd w:val="clear" w:color="auto" w:fill="auto"/>
            <w:noWrap/>
          </w:tcPr>
          <w:p w:rsidR="00525DEC" w:rsidRPr="0062745D" w:rsidRDefault="00525DEC" w:rsidP="002C3395">
            <w:pPr>
              <w:jc w:val="right"/>
            </w:pPr>
            <w:r w:rsidRPr="0062745D">
              <w:t>5,7</w:t>
            </w:r>
          </w:p>
        </w:tc>
        <w:tc>
          <w:tcPr>
            <w:tcW w:w="868" w:type="dxa"/>
            <w:shd w:val="clear" w:color="auto" w:fill="auto"/>
            <w:noWrap/>
          </w:tcPr>
          <w:p w:rsidR="00525DEC" w:rsidRPr="0062745D" w:rsidRDefault="00525DEC" w:rsidP="002C3395">
            <w:pPr>
              <w:jc w:val="right"/>
            </w:pPr>
            <w:r w:rsidRPr="0062745D">
              <w:t>5,9</w:t>
            </w:r>
          </w:p>
        </w:tc>
      </w:tr>
      <w:tr w:rsidR="00525DEC" w:rsidRPr="0062745D" w:rsidTr="00DE573D">
        <w:trPr>
          <w:trHeight w:val="255"/>
        </w:trPr>
        <w:tc>
          <w:tcPr>
            <w:tcW w:w="2885" w:type="dxa"/>
            <w:shd w:val="clear" w:color="auto" w:fill="auto"/>
          </w:tcPr>
          <w:p w:rsidR="00525DEC" w:rsidRPr="0062745D" w:rsidRDefault="00525DEC" w:rsidP="002C3395">
            <w:r w:rsidRPr="0062745D">
              <w:t>Судебная система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2,2</w:t>
            </w:r>
          </w:p>
        </w:tc>
        <w:tc>
          <w:tcPr>
            <w:tcW w:w="1080" w:type="dxa"/>
            <w:shd w:val="clear" w:color="auto" w:fill="auto"/>
            <w:noWrap/>
          </w:tcPr>
          <w:p w:rsidR="00525DEC" w:rsidRPr="0062745D" w:rsidRDefault="00525DEC" w:rsidP="002C3395">
            <w:pPr>
              <w:jc w:val="right"/>
            </w:pPr>
            <w:r w:rsidRPr="0062745D">
              <w:t>2,4</w:t>
            </w:r>
          </w:p>
        </w:tc>
        <w:tc>
          <w:tcPr>
            <w:tcW w:w="868" w:type="dxa"/>
            <w:shd w:val="clear" w:color="auto" w:fill="auto"/>
            <w:noWrap/>
          </w:tcPr>
          <w:p w:rsidR="00525DEC" w:rsidRPr="0062745D" w:rsidRDefault="00525DEC" w:rsidP="002C3395">
            <w:pPr>
              <w:jc w:val="right"/>
            </w:pPr>
            <w:r w:rsidRPr="0062745D">
              <w:t>2,6</w:t>
            </w:r>
          </w:p>
        </w:tc>
      </w:tr>
      <w:tr w:rsidR="00525DEC" w:rsidRPr="0062745D" w:rsidTr="00DE573D">
        <w:trPr>
          <w:trHeight w:val="765"/>
        </w:trPr>
        <w:tc>
          <w:tcPr>
            <w:tcW w:w="2885" w:type="dxa"/>
            <w:shd w:val="clear" w:color="auto" w:fill="auto"/>
          </w:tcPr>
          <w:p w:rsidR="00525DEC" w:rsidRPr="0062745D" w:rsidRDefault="00525DEC" w:rsidP="002C3395">
            <w:r w:rsidRPr="0062745D">
              <w:t>Непрограммные расходы главных распорядителей бюджетных средств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2,2</w:t>
            </w:r>
          </w:p>
        </w:tc>
        <w:tc>
          <w:tcPr>
            <w:tcW w:w="1080" w:type="dxa"/>
            <w:shd w:val="clear" w:color="auto" w:fill="auto"/>
            <w:noWrap/>
          </w:tcPr>
          <w:p w:rsidR="00525DEC" w:rsidRPr="0062745D" w:rsidRDefault="00525DEC" w:rsidP="002C3395">
            <w:pPr>
              <w:jc w:val="right"/>
            </w:pPr>
            <w:r w:rsidRPr="0062745D">
              <w:t>2,4</w:t>
            </w:r>
          </w:p>
        </w:tc>
        <w:tc>
          <w:tcPr>
            <w:tcW w:w="868" w:type="dxa"/>
            <w:shd w:val="clear" w:color="auto" w:fill="auto"/>
            <w:noWrap/>
          </w:tcPr>
          <w:p w:rsidR="00525DEC" w:rsidRPr="0062745D" w:rsidRDefault="00525DEC" w:rsidP="002C3395">
            <w:pPr>
              <w:jc w:val="right"/>
            </w:pPr>
            <w:r w:rsidRPr="0062745D">
              <w:t>2,6</w:t>
            </w:r>
          </w:p>
        </w:tc>
      </w:tr>
      <w:tr w:rsidR="00525DEC" w:rsidRPr="0062745D" w:rsidTr="00DE573D">
        <w:trPr>
          <w:trHeight w:val="1020"/>
        </w:trPr>
        <w:tc>
          <w:tcPr>
            <w:tcW w:w="2885" w:type="dxa"/>
            <w:shd w:val="clear" w:color="auto" w:fill="auto"/>
          </w:tcPr>
          <w:p w:rsidR="00525DEC" w:rsidRPr="0062745D" w:rsidRDefault="00525DEC" w:rsidP="002C3395">
            <w:r w:rsidRPr="0062745D">
              <w:t>Непрограммные расходы в рамках обеспечения деятельности главных распорядителей бюджетных средств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2,2</w:t>
            </w:r>
          </w:p>
        </w:tc>
        <w:tc>
          <w:tcPr>
            <w:tcW w:w="1080" w:type="dxa"/>
            <w:shd w:val="clear" w:color="auto" w:fill="auto"/>
            <w:noWrap/>
          </w:tcPr>
          <w:p w:rsidR="00525DEC" w:rsidRPr="0062745D" w:rsidRDefault="00525DEC" w:rsidP="002C3395">
            <w:pPr>
              <w:jc w:val="right"/>
            </w:pPr>
            <w:r w:rsidRPr="0062745D">
              <w:t>2,4</w:t>
            </w:r>
          </w:p>
        </w:tc>
        <w:tc>
          <w:tcPr>
            <w:tcW w:w="868" w:type="dxa"/>
            <w:shd w:val="clear" w:color="auto" w:fill="auto"/>
            <w:noWrap/>
          </w:tcPr>
          <w:p w:rsidR="00525DEC" w:rsidRPr="0062745D" w:rsidRDefault="00525DEC" w:rsidP="002C3395">
            <w:pPr>
              <w:jc w:val="right"/>
            </w:pPr>
            <w:r w:rsidRPr="0062745D">
              <w:t>2,6</w:t>
            </w:r>
          </w:p>
        </w:tc>
      </w:tr>
      <w:tr w:rsidR="00525DEC" w:rsidRPr="0062745D" w:rsidTr="00DE573D">
        <w:trPr>
          <w:trHeight w:val="1530"/>
        </w:trPr>
        <w:tc>
          <w:tcPr>
            <w:tcW w:w="2885" w:type="dxa"/>
            <w:shd w:val="clear" w:color="auto" w:fill="auto"/>
          </w:tcPr>
          <w:p w:rsidR="00525DEC" w:rsidRPr="0062745D" w:rsidRDefault="00525DEC" w:rsidP="002C3395">
            <w:r w:rsidRPr="0062745D">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51200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2,2</w:t>
            </w:r>
          </w:p>
        </w:tc>
        <w:tc>
          <w:tcPr>
            <w:tcW w:w="1080" w:type="dxa"/>
            <w:shd w:val="clear" w:color="auto" w:fill="auto"/>
            <w:noWrap/>
          </w:tcPr>
          <w:p w:rsidR="00525DEC" w:rsidRPr="0062745D" w:rsidRDefault="00525DEC" w:rsidP="002C3395">
            <w:pPr>
              <w:jc w:val="right"/>
            </w:pPr>
            <w:r w:rsidRPr="0062745D">
              <w:t>2,4</w:t>
            </w:r>
          </w:p>
        </w:tc>
        <w:tc>
          <w:tcPr>
            <w:tcW w:w="868" w:type="dxa"/>
            <w:shd w:val="clear" w:color="auto" w:fill="auto"/>
            <w:noWrap/>
          </w:tcPr>
          <w:p w:rsidR="00525DEC" w:rsidRPr="0062745D" w:rsidRDefault="00525DEC" w:rsidP="002C3395">
            <w:pPr>
              <w:jc w:val="right"/>
            </w:pPr>
            <w:r w:rsidRPr="0062745D">
              <w:t>2,6</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51200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2,2</w:t>
            </w:r>
          </w:p>
        </w:tc>
        <w:tc>
          <w:tcPr>
            <w:tcW w:w="1080" w:type="dxa"/>
            <w:shd w:val="clear" w:color="auto" w:fill="auto"/>
            <w:noWrap/>
          </w:tcPr>
          <w:p w:rsidR="00525DEC" w:rsidRPr="0062745D" w:rsidRDefault="00525DEC" w:rsidP="002C3395">
            <w:pPr>
              <w:jc w:val="right"/>
            </w:pPr>
            <w:r w:rsidRPr="0062745D">
              <w:t>2,4</w:t>
            </w:r>
          </w:p>
        </w:tc>
        <w:tc>
          <w:tcPr>
            <w:tcW w:w="868" w:type="dxa"/>
            <w:shd w:val="clear" w:color="auto" w:fill="auto"/>
            <w:noWrap/>
          </w:tcPr>
          <w:p w:rsidR="00525DEC" w:rsidRPr="0062745D" w:rsidRDefault="00525DEC" w:rsidP="002C3395">
            <w:pPr>
              <w:jc w:val="right"/>
            </w:pPr>
            <w:r w:rsidRPr="0062745D">
              <w:t>2,6</w:t>
            </w:r>
          </w:p>
        </w:tc>
      </w:tr>
      <w:tr w:rsidR="00525DEC" w:rsidRPr="0062745D" w:rsidTr="00DE573D">
        <w:trPr>
          <w:trHeight w:val="565"/>
        </w:trPr>
        <w:tc>
          <w:tcPr>
            <w:tcW w:w="2885" w:type="dxa"/>
            <w:shd w:val="clear" w:color="auto" w:fill="auto"/>
          </w:tcPr>
          <w:p w:rsidR="00525DEC" w:rsidRPr="0062745D" w:rsidRDefault="00525DEC" w:rsidP="002C3395">
            <w:r w:rsidRPr="0062745D">
              <w:lastRenderedPageBreak/>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51200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2,2</w:t>
            </w:r>
          </w:p>
        </w:tc>
        <w:tc>
          <w:tcPr>
            <w:tcW w:w="1080" w:type="dxa"/>
            <w:shd w:val="clear" w:color="auto" w:fill="auto"/>
            <w:noWrap/>
          </w:tcPr>
          <w:p w:rsidR="00525DEC" w:rsidRPr="0062745D" w:rsidRDefault="00525DEC" w:rsidP="002C3395">
            <w:pPr>
              <w:jc w:val="right"/>
            </w:pPr>
            <w:r w:rsidRPr="0062745D">
              <w:t>2,4</w:t>
            </w:r>
          </w:p>
        </w:tc>
        <w:tc>
          <w:tcPr>
            <w:tcW w:w="868" w:type="dxa"/>
            <w:shd w:val="clear" w:color="auto" w:fill="auto"/>
            <w:noWrap/>
          </w:tcPr>
          <w:p w:rsidR="00525DEC" w:rsidRPr="0062745D" w:rsidRDefault="00525DEC" w:rsidP="002C3395">
            <w:pPr>
              <w:jc w:val="right"/>
            </w:pPr>
            <w:r w:rsidRPr="0062745D">
              <w:t>2,6</w:t>
            </w:r>
          </w:p>
        </w:tc>
      </w:tr>
      <w:tr w:rsidR="00525DEC" w:rsidRPr="0062745D" w:rsidTr="00DE573D">
        <w:trPr>
          <w:trHeight w:val="510"/>
        </w:trPr>
        <w:tc>
          <w:tcPr>
            <w:tcW w:w="2885" w:type="dxa"/>
            <w:shd w:val="clear" w:color="auto" w:fill="auto"/>
          </w:tcPr>
          <w:p w:rsidR="00525DEC" w:rsidRPr="0062745D" w:rsidRDefault="00525DEC" w:rsidP="002C3395">
            <w:r w:rsidRPr="0062745D">
              <w:t>Другие общегосударственные вопросы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w:t>
            </w:r>
            <w:r>
              <w:t> </w:t>
            </w:r>
            <w:r w:rsidRPr="0062745D">
              <w:t>50</w:t>
            </w:r>
            <w:r>
              <w:t>7,0</w:t>
            </w:r>
          </w:p>
        </w:tc>
        <w:tc>
          <w:tcPr>
            <w:tcW w:w="1080" w:type="dxa"/>
            <w:shd w:val="clear" w:color="auto" w:fill="auto"/>
            <w:noWrap/>
          </w:tcPr>
          <w:p w:rsidR="00525DEC" w:rsidRPr="0062745D" w:rsidRDefault="00525DEC" w:rsidP="002C3395">
            <w:pPr>
              <w:jc w:val="right"/>
            </w:pPr>
            <w:r w:rsidRPr="0062745D">
              <w:t>7 712,5</w:t>
            </w:r>
          </w:p>
        </w:tc>
        <w:tc>
          <w:tcPr>
            <w:tcW w:w="868" w:type="dxa"/>
            <w:shd w:val="clear" w:color="auto" w:fill="auto"/>
            <w:noWrap/>
          </w:tcPr>
          <w:p w:rsidR="00525DEC" w:rsidRPr="0062745D" w:rsidRDefault="00525DEC" w:rsidP="002C3395">
            <w:pPr>
              <w:jc w:val="right"/>
            </w:pPr>
            <w:r w:rsidRPr="0062745D">
              <w:t>7 697,0</w:t>
            </w:r>
          </w:p>
        </w:tc>
      </w:tr>
      <w:tr w:rsidR="00525DEC" w:rsidRPr="0062745D" w:rsidTr="00DE573D">
        <w:trPr>
          <w:trHeight w:val="383"/>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239,6</w:t>
            </w:r>
          </w:p>
        </w:tc>
        <w:tc>
          <w:tcPr>
            <w:tcW w:w="1080" w:type="dxa"/>
            <w:shd w:val="clear" w:color="auto" w:fill="auto"/>
            <w:noWrap/>
          </w:tcPr>
          <w:p w:rsidR="00525DEC" w:rsidRPr="0062745D" w:rsidRDefault="00525DEC" w:rsidP="002C3395">
            <w:pPr>
              <w:jc w:val="right"/>
            </w:pPr>
            <w:r w:rsidRPr="0062745D">
              <w:t>287,9</w:t>
            </w:r>
          </w:p>
        </w:tc>
        <w:tc>
          <w:tcPr>
            <w:tcW w:w="868" w:type="dxa"/>
            <w:shd w:val="clear" w:color="auto" w:fill="auto"/>
            <w:noWrap/>
          </w:tcPr>
          <w:p w:rsidR="00525DEC" w:rsidRPr="0062745D" w:rsidRDefault="00525DEC" w:rsidP="002C3395">
            <w:pPr>
              <w:jc w:val="right"/>
            </w:pPr>
            <w:r w:rsidRPr="0062745D">
              <w:t>303,4</w:t>
            </w:r>
          </w:p>
        </w:tc>
      </w:tr>
      <w:tr w:rsidR="00525DEC" w:rsidRPr="0062745D" w:rsidTr="00DE573D">
        <w:trPr>
          <w:trHeight w:val="765"/>
        </w:trPr>
        <w:tc>
          <w:tcPr>
            <w:tcW w:w="2885" w:type="dxa"/>
            <w:shd w:val="clear" w:color="auto" w:fill="auto"/>
          </w:tcPr>
          <w:p w:rsidR="00525DEC" w:rsidRPr="0062745D" w:rsidRDefault="00525DEC" w:rsidP="002C3395">
            <w:r w:rsidRPr="0062745D">
              <w:t xml:space="preserve">Подпрограмма </w:t>
            </w:r>
            <w:r>
              <w:t>«</w:t>
            </w:r>
            <w:r w:rsidRPr="0062745D">
              <w:t>Обеспечение условий реализации муниципальной программы</w:t>
            </w:r>
            <w:r>
              <w:t>»</w:t>
            </w:r>
            <w:r w:rsidRPr="0062745D">
              <w:t xml:space="preserve"> </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239,6</w:t>
            </w:r>
          </w:p>
        </w:tc>
        <w:tc>
          <w:tcPr>
            <w:tcW w:w="1080" w:type="dxa"/>
            <w:shd w:val="clear" w:color="auto" w:fill="auto"/>
            <w:noWrap/>
          </w:tcPr>
          <w:p w:rsidR="00525DEC" w:rsidRPr="0062745D" w:rsidRDefault="00525DEC" w:rsidP="002C3395">
            <w:pPr>
              <w:jc w:val="right"/>
            </w:pPr>
            <w:r w:rsidRPr="0062745D">
              <w:t>287,9</w:t>
            </w:r>
          </w:p>
        </w:tc>
        <w:tc>
          <w:tcPr>
            <w:tcW w:w="868" w:type="dxa"/>
            <w:shd w:val="clear" w:color="auto" w:fill="auto"/>
            <w:noWrap/>
          </w:tcPr>
          <w:p w:rsidR="00525DEC" w:rsidRPr="0062745D" w:rsidRDefault="00525DEC" w:rsidP="002C3395">
            <w:pPr>
              <w:jc w:val="right"/>
            </w:pPr>
            <w:r w:rsidRPr="0062745D">
              <w:t>303,4</w:t>
            </w:r>
          </w:p>
        </w:tc>
      </w:tr>
      <w:tr w:rsidR="00525DEC" w:rsidRPr="0062745D" w:rsidTr="00DE573D">
        <w:trPr>
          <w:trHeight w:val="1275"/>
        </w:trPr>
        <w:tc>
          <w:tcPr>
            <w:tcW w:w="2885" w:type="dxa"/>
            <w:shd w:val="clear" w:color="auto" w:fill="auto"/>
          </w:tcPr>
          <w:p w:rsidR="00525DEC" w:rsidRPr="0062745D" w:rsidRDefault="00525DEC" w:rsidP="002C3395">
            <w:r w:rsidRPr="0062745D">
              <w:t>Основное мероприятие «Обеспечение функций муниципального казенного учреждения «Межведомственный архив по личному составу»</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239,6</w:t>
            </w:r>
          </w:p>
        </w:tc>
        <w:tc>
          <w:tcPr>
            <w:tcW w:w="1080" w:type="dxa"/>
            <w:shd w:val="clear" w:color="auto" w:fill="auto"/>
            <w:noWrap/>
          </w:tcPr>
          <w:p w:rsidR="00525DEC" w:rsidRPr="0062745D" w:rsidRDefault="00525DEC" w:rsidP="002C3395">
            <w:pPr>
              <w:jc w:val="right"/>
            </w:pPr>
            <w:r w:rsidRPr="0062745D">
              <w:t>287,9</w:t>
            </w:r>
          </w:p>
        </w:tc>
        <w:tc>
          <w:tcPr>
            <w:tcW w:w="868" w:type="dxa"/>
            <w:shd w:val="clear" w:color="auto" w:fill="auto"/>
            <w:noWrap/>
          </w:tcPr>
          <w:p w:rsidR="00525DEC" w:rsidRPr="0062745D" w:rsidRDefault="00525DEC" w:rsidP="002C3395">
            <w:pPr>
              <w:jc w:val="right"/>
            </w:pPr>
            <w:r w:rsidRPr="0062745D">
              <w:t>303,4</w:t>
            </w:r>
          </w:p>
        </w:tc>
      </w:tr>
      <w:tr w:rsidR="00525DEC" w:rsidRPr="0062745D" w:rsidTr="00DE573D">
        <w:trPr>
          <w:trHeight w:val="1020"/>
        </w:trPr>
        <w:tc>
          <w:tcPr>
            <w:tcW w:w="2885" w:type="dxa"/>
            <w:shd w:val="clear" w:color="auto" w:fill="auto"/>
          </w:tcPr>
          <w:p w:rsidR="00525DEC" w:rsidRPr="0062745D" w:rsidRDefault="00525DEC" w:rsidP="002C3395">
            <w:r w:rsidRPr="0062745D">
              <w:t>Расходы на обеспечение деятельности (оказания услуг) муниципальных учреждений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210,9</w:t>
            </w:r>
          </w:p>
        </w:tc>
        <w:tc>
          <w:tcPr>
            <w:tcW w:w="1080" w:type="dxa"/>
            <w:shd w:val="clear" w:color="auto" w:fill="auto"/>
            <w:noWrap/>
          </w:tcPr>
          <w:p w:rsidR="00525DEC" w:rsidRPr="0062745D" w:rsidRDefault="00525DEC" w:rsidP="002C3395">
            <w:pPr>
              <w:jc w:val="right"/>
            </w:pPr>
            <w:r w:rsidRPr="0062745D">
              <w:t>198,1</w:t>
            </w:r>
          </w:p>
        </w:tc>
        <w:tc>
          <w:tcPr>
            <w:tcW w:w="868" w:type="dxa"/>
            <w:shd w:val="clear" w:color="auto" w:fill="auto"/>
            <w:noWrap/>
          </w:tcPr>
          <w:p w:rsidR="00525DEC" w:rsidRPr="0062745D" w:rsidRDefault="00525DEC" w:rsidP="002C3395">
            <w:pPr>
              <w:jc w:val="right"/>
            </w:pPr>
            <w:r w:rsidRPr="0062745D">
              <w:t>215,8</w:t>
            </w:r>
          </w:p>
        </w:tc>
      </w:tr>
      <w:tr w:rsidR="00525DEC" w:rsidRPr="0062745D" w:rsidTr="00DE573D">
        <w:trPr>
          <w:trHeight w:val="255"/>
        </w:trPr>
        <w:tc>
          <w:tcPr>
            <w:tcW w:w="2885" w:type="dxa"/>
            <w:shd w:val="clear" w:color="auto" w:fill="auto"/>
          </w:tcPr>
          <w:p w:rsidR="00525DEC" w:rsidRPr="0062745D" w:rsidRDefault="00525DEC" w:rsidP="002C3395">
            <w:r w:rsidRPr="0062745D">
              <w:t>Архивные учреждения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61030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210,9</w:t>
            </w:r>
          </w:p>
        </w:tc>
        <w:tc>
          <w:tcPr>
            <w:tcW w:w="1080" w:type="dxa"/>
            <w:shd w:val="clear" w:color="auto" w:fill="auto"/>
            <w:noWrap/>
          </w:tcPr>
          <w:p w:rsidR="00525DEC" w:rsidRPr="0062745D" w:rsidRDefault="00525DEC" w:rsidP="002C3395">
            <w:pPr>
              <w:jc w:val="right"/>
            </w:pPr>
            <w:r w:rsidRPr="0062745D">
              <w:t>198,1</w:t>
            </w:r>
          </w:p>
        </w:tc>
        <w:tc>
          <w:tcPr>
            <w:tcW w:w="868" w:type="dxa"/>
            <w:shd w:val="clear" w:color="auto" w:fill="auto"/>
            <w:noWrap/>
          </w:tcPr>
          <w:p w:rsidR="00525DEC" w:rsidRPr="0062745D" w:rsidRDefault="00525DEC" w:rsidP="002C3395">
            <w:pPr>
              <w:jc w:val="right"/>
            </w:pPr>
            <w:r w:rsidRPr="0062745D">
              <w:t>215,8</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61030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141,4</w:t>
            </w:r>
          </w:p>
        </w:tc>
        <w:tc>
          <w:tcPr>
            <w:tcW w:w="1080" w:type="dxa"/>
            <w:shd w:val="clear" w:color="auto" w:fill="auto"/>
            <w:noWrap/>
          </w:tcPr>
          <w:p w:rsidR="00525DEC" w:rsidRPr="0062745D" w:rsidRDefault="00525DEC" w:rsidP="002C3395">
            <w:pPr>
              <w:jc w:val="right"/>
            </w:pPr>
            <w:r w:rsidRPr="0062745D">
              <w:t>137,1</w:t>
            </w:r>
          </w:p>
        </w:tc>
        <w:tc>
          <w:tcPr>
            <w:tcW w:w="868" w:type="dxa"/>
            <w:shd w:val="clear" w:color="auto" w:fill="auto"/>
            <w:noWrap/>
          </w:tcPr>
          <w:p w:rsidR="00525DEC" w:rsidRPr="0062745D" w:rsidRDefault="00525DEC" w:rsidP="002C3395">
            <w:pPr>
              <w:jc w:val="right"/>
            </w:pPr>
            <w:r w:rsidRPr="0062745D">
              <w:t>139,3</w:t>
            </w:r>
          </w:p>
        </w:tc>
      </w:tr>
      <w:tr w:rsidR="00525DEC" w:rsidRPr="0062745D" w:rsidTr="00DE573D">
        <w:trPr>
          <w:trHeight w:val="510"/>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61030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141,4</w:t>
            </w:r>
          </w:p>
        </w:tc>
        <w:tc>
          <w:tcPr>
            <w:tcW w:w="1080" w:type="dxa"/>
            <w:shd w:val="clear" w:color="auto" w:fill="auto"/>
            <w:noWrap/>
          </w:tcPr>
          <w:p w:rsidR="00525DEC" w:rsidRPr="0062745D" w:rsidRDefault="00525DEC" w:rsidP="002C3395">
            <w:pPr>
              <w:jc w:val="right"/>
            </w:pPr>
            <w:r w:rsidRPr="0062745D">
              <w:t>137,1</w:t>
            </w:r>
          </w:p>
        </w:tc>
        <w:tc>
          <w:tcPr>
            <w:tcW w:w="868" w:type="dxa"/>
            <w:shd w:val="clear" w:color="auto" w:fill="auto"/>
            <w:noWrap/>
          </w:tcPr>
          <w:p w:rsidR="00525DEC" w:rsidRPr="0062745D" w:rsidRDefault="00525DEC" w:rsidP="002C3395">
            <w:pPr>
              <w:jc w:val="right"/>
            </w:pPr>
            <w:r w:rsidRPr="0062745D">
              <w:t>139,3</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61030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68,1</w:t>
            </w:r>
          </w:p>
        </w:tc>
        <w:tc>
          <w:tcPr>
            <w:tcW w:w="1080" w:type="dxa"/>
            <w:shd w:val="clear" w:color="auto" w:fill="auto"/>
            <w:noWrap/>
          </w:tcPr>
          <w:p w:rsidR="00525DEC" w:rsidRPr="0062745D" w:rsidRDefault="00525DEC" w:rsidP="002C3395">
            <w:pPr>
              <w:jc w:val="right"/>
            </w:pPr>
            <w:r w:rsidRPr="0062745D">
              <w:t>59,6</w:t>
            </w:r>
          </w:p>
        </w:tc>
        <w:tc>
          <w:tcPr>
            <w:tcW w:w="868" w:type="dxa"/>
            <w:shd w:val="clear" w:color="auto" w:fill="auto"/>
            <w:noWrap/>
          </w:tcPr>
          <w:p w:rsidR="00525DEC" w:rsidRPr="0062745D" w:rsidRDefault="00525DEC" w:rsidP="002C3395">
            <w:pPr>
              <w:jc w:val="right"/>
            </w:pPr>
            <w:r w:rsidRPr="0062745D">
              <w:t>75,1</w:t>
            </w:r>
          </w:p>
        </w:tc>
      </w:tr>
      <w:tr w:rsidR="00525DEC" w:rsidRPr="0062745D" w:rsidTr="00DE573D">
        <w:trPr>
          <w:trHeight w:val="1275"/>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61030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68,1</w:t>
            </w:r>
          </w:p>
        </w:tc>
        <w:tc>
          <w:tcPr>
            <w:tcW w:w="1080" w:type="dxa"/>
            <w:shd w:val="clear" w:color="auto" w:fill="auto"/>
            <w:noWrap/>
          </w:tcPr>
          <w:p w:rsidR="00525DEC" w:rsidRPr="0062745D" w:rsidRDefault="00525DEC" w:rsidP="002C3395">
            <w:pPr>
              <w:jc w:val="right"/>
            </w:pPr>
            <w:r w:rsidRPr="0062745D">
              <w:t>59,6</w:t>
            </w:r>
          </w:p>
        </w:tc>
        <w:tc>
          <w:tcPr>
            <w:tcW w:w="868" w:type="dxa"/>
            <w:shd w:val="clear" w:color="auto" w:fill="auto"/>
            <w:noWrap/>
          </w:tcPr>
          <w:p w:rsidR="00525DEC" w:rsidRPr="0062745D" w:rsidRDefault="00525DEC" w:rsidP="002C3395">
            <w:pPr>
              <w:jc w:val="right"/>
            </w:pPr>
            <w:r w:rsidRPr="0062745D">
              <w:t>75,1</w:t>
            </w:r>
          </w:p>
        </w:tc>
      </w:tr>
      <w:tr w:rsidR="00525DEC" w:rsidRPr="0062745D" w:rsidTr="00DE573D">
        <w:trPr>
          <w:trHeight w:val="255"/>
        </w:trPr>
        <w:tc>
          <w:tcPr>
            <w:tcW w:w="2885" w:type="dxa"/>
            <w:shd w:val="clear" w:color="auto" w:fill="auto"/>
            <w:vAlign w:val="bottom"/>
          </w:tcPr>
          <w:p w:rsidR="00525DEC" w:rsidRPr="0062745D" w:rsidRDefault="00525DEC" w:rsidP="002C3395">
            <w:r w:rsidRPr="0062745D">
              <w:t>Иные бюджетные ассигнования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61030</w:t>
            </w:r>
          </w:p>
        </w:tc>
        <w:tc>
          <w:tcPr>
            <w:tcW w:w="606" w:type="dxa"/>
            <w:shd w:val="clear" w:color="auto" w:fill="auto"/>
            <w:noWrap/>
          </w:tcPr>
          <w:p w:rsidR="00525DEC" w:rsidRPr="0062745D" w:rsidRDefault="00525DEC" w:rsidP="002C3395">
            <w:r w:rsidRPr="0062745D">
              <w:t>800</w:t>
            </w:r>
          </w:p>
        </w:tc>
        <w:tc>
          <w:tcPr>
            <w:tcW w:w="1166" w:type="dxa"/>
            <w:shd w:val="clear" w:color="auto" w:fill="auto"/>
            <w:noWrap/>
          </w:tcPr>
          <w:p w:rsidR="00525DEC" w:rsidRPr="0062745D" w:rsidRDefault="00525DEC" w:rsidP="002C3395">
            <w:pPr>
              <w:jc w:val="right"/>
            </w:pPr>
            <w:r w:rsidRPr="0062745D">
              <w:t>1,4</w:t>
            </w:r>
          </w:p>
        </w:tc>
        <w:tc>
          <w:tcPr>
            <w:tcW w:w="1080" w:type="dxa"/>
            <w:shd w:val="clear" w:color="auto" w:fill="auto"/>
            <w:noWrap/>
          </w:tcPr>
          <w:p w:rsidR="00525DEC" w:rsidRPr="0062745D" w:rsidRDefault="00525DEC" w:rsidP="002C3395">
            <w:pPr>
              <w:jc w:val="right"/>
            </w:pPr>
            <w:r w:rsidRPr="0062745D">
              <w:t>1,4</w:t>
            </w:r>
          </w:p>
        </w:tc>
        <w:tc>
          <w:tcPr>
            <w:tcW w:w="868" w:type="dxa"/>
            <w:shd w:val="clear" w:color="auto" w:fill="auto"/>
            <w:noWrap/>
          </w:tcPr>
          <w:p w:rsidR="00525DEC" w:rsidRPr="0062745D" w:rsidRDefault="00525DEC" w:rsidP="002C3395">
            <w:pPr>
              <w:jc w:val="right"/>
            </w:pPr>
            <w:r w:rsidRPr="0062745D">
              <w:t>1,4</w:t>
            </w:r>
          </w:p>
        </w:tc>
      </w:tr>
      <w:tr w:rsidR="00525DEC" w:rsidRPr="0062745D" w:rsidTr="00DE573D">
        <w:trPr>
          <w:trHeight w:val="510"/>
        </w:trPr>
        <w:tc>
          <w:tcPr>
            <w:tcW w:w="2885" w:type="dxa"/>
            <w:shd w:val="clear" w:color="auto" w:fill="auto"/>
          </w:tcPr>
          <w:p w:rsidR="00525DEC" w:rsidRPr="0062745D" w:rsidRDefault="00525DEC" w:rsidP="002C3395">
            <w:r w:rsidRPr="0062745D">
              <w:t>Уплата налогов, сборов и иных платежей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61030</w:t>
            </w:r>
          </w:p>
        </w:tc>
        <w:tc>
          <w:tcPr>
            <w:tcW w:w="606" w:type="dxa"/>
            <w:shd w:val="clear" w:color="auto" w:fill="auto"/>
            <w:noWrap/>
          </w:tcPr>
          <w:p w:rsidR="00525DEC" w:rsidRPr="0062745D" w:rsidRDefault="00525DEC" w:rsidP="002C3395">
            <w:r w:rsidRPr="0062745D">
              <w:t>850</w:t>
            </w:r>
          </w:p>
        </w:tc>
        <w:tc>
          <w:tcPr>
            <w:tcW w:w="1166" w:type="dxa"/>
            <w:shd w:val="clear" w:color="auto" w:fill="auto"/>
            <w:noWrap/>
          </w:tcPr>
          <w:p w:rsidR="00525DEC" w:rsidRPr="0062745D" w:rsidRDefault="00525DEC" w:rsidP="002C3395">
            <w:pPr>
              <w:jc w:val="right"/>
            </w:pPr>
            <w:r w:rsidRPr="0062745D">
              <w:t>1,4</w:t>
            </w:r>
          </w:p>
        </w:tc>
        <w:tc>
          <w:tcPr>
            <w:tcW w:w="1080" w:type="dxa"/>
            <w:shd w:val="clear" w:color="auto" w:fill="auto"/>
            <w:noWrap/>
          </w:tcPr>
          <w:p w:rsidR="00525DEC" w:rsidRPr="0062745D" w:rsidRDefault="00525DEC" w:rsidP="002C3395">
            <w:pPr>
              <w:jc w:val="right"/>
            </w:pPr>
            <w:r w:rsidRPr="0062745D">
              <w:t>1,4</w:t>
            </w:r>
          </w:p>
        </w:tc>
        <w:tc>
          <w:tcPr>
            <w:tcW w:w="868" w:type="dxa"/>
            <w:shd w:val="clear" w:color="auto" w:fill="auto"/>
            <w:noWrap/>
          </w:tcPr>
          <w:p w:rsidR="00525DEC" w:rsidRPr="0062745D" w:rsidRDefault="00525DEC" w:rsidP="002C3395">
            <w:pPr>
              <w:jc w:val="right"/>
            </w:pPr>
            <w:r w:rsidRPr="0062745D">
              <w:t>1,4</w:t>
            </w:r>
          </w:p>
        </w:tc>
      </w:tr>
      <w:tr w:rsidR="00525DEC" w:rsidRPr="0062745D" w:rsidTr="00DE573D">
        <w:trPr>
          <w:trHeight w:val="1275"/>
        </w:trPr>
        <w:tc>
          <w:tcPr>
            <w:tcW w:w="2885" w:type="dxa"/>
            <w:shd w:val="clear" w:color="auto" w:fill="auto"/>
          </w:tcPr>
          <w:p w:rsidR="00525DEC" w:rsidRPr="0062745D" w:rsidRDefault="00525DEC" w:rsidP="002C3395">
            <w:r w:rsidRPr="0062745D">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76000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28,7</w:t>
            </w:r>
          </w:p>
        </w:tc>
        <w:tc>
          <w:tcPr>
            <w:tcW w:w="1080" w:type="dxa"/>
            <w:shd w:val="clear" w:color="auto" w:fill="auto"/>
            <w:noWrap/>
          </w:tcPr>
          <w:p w:rsidR="00525DEC" w:rsidRPr="0062745D" w:rsidRDefault="00525DEC" w:rsidP="002C3395">
            <w:pPr>
              <w:jc w:val="right"/>
            </w:pPr>
            <w:r w:rsidRPr="0062745D">
              <w:t>89,8</w:t>
            </w:r>
          </w:p>
        </w:tc>
        <w:tc>
          <w:tcPr>
            <w:tcW w:w="868" w:type="dxa"/>
            <w:shd w:val="clear" w:color="auto" w:fill="auto"/>
            <w:noWrap/>
          </w:tcPr>
          <w:p w:rsidR="00525DEC" w:rsidRPr="0062745D" w:rsidRDefault="00525DEC" w:rsidP="002C3395">
            <w:pPr>
              <w:jc w:val="right"/>
            </w:pPr>
            <w:r w:rsidRPr="0062745D">
              <w:t>87,6</w:t>
            </w:r>
          </w:p>
        </w:tc>
      </w:tr>
      <w:tr w:rsidR="00525DEC" w:rsidRPr="0062745D" w:rsidTr="00DE573D">
        <w:trPr>
          <w:trHeight w:val="2040"/>
        </w:trPr>
        <w:tc>
          <w:tcPr>
            <w:tcW w:w="2885" w:type="dxa"/>
            <w:shd w:val="clear" w:color="auto" w:fill="auto"/>
          </w:tcPr>
          <w:p w:rsidR="00525DEC" w:rsidRPr="0062745D" w:rsidRDefault="00525DEC" w:rsidP="002C3395">
            <w:r w:rsidRPr="0062745D">
              <w:lastRenderedPageBreak/>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28,7</w:t>
            </w:r>
          </w:p>
        </w:tc>
        <w:tc>
          <w:tcPr>
            <w:tcW w:w="1080" w:type="dxa"/>
            <w:shd w:val="clear" w:color="auto" w:fill="auto"/>
            <w:noWrap/>
          </w:tcPr>
          <w:p w:rsidR="00525DEC" w:rsidRPr="0062745D" w:rsidRDefault="00525DEC" w:rsidP="002C3395">
            <w:pPr>
              <w:jc w:val="right"/>
            </w:pPr>
            <w:r w:rsidRPr="0062745D">
              <w:t>89,8</w:t>
            </w:r>
          </w:p>
        </w:tc>
        <w:tc>
          <w:tcPr>
            <w:tcW w:w="868" w:type="dxa"/>
            <w:shd w:val="clear" w:color="auto" w:fill="auto"/>
            <w:noWrap/>
          </w:tcPr>
          <w:p w:rsidR="00525DEC" w:rsidRPr="0062745D" w:rsidRDefault="00525DEC" w:rsidP="002C3395">
            <w:pPr>
              <w:jc w:val="right"/>
            </w:pPr>
            <w:r w:rsidRPr="0062745D">
              <w:t>87,6</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28,7</w:t>
            </w:r>
          </w:p>
        </w:tc>
        <w:tc>
          <w:tcPr>
            <w:tcW w:w="1080" w:type="dxa"/>
            <w:shd w:val="clear" w:color="auto" w:fill="auto"/>
            <w:noWrap/>
          </w:tcPr>
          <w:p w:rsidR="00525DEC" w:rsidRPr="0062745D" w:rsidRDefault="00525DEC" w:rsidP="002C3395">
            <w:pPr>
              <w:jc w:val="right"/>
            </w:pPr>
            <w:r w:rsidRPr="0062745D">
              <w:t>89,8</w:t>
            </w:r>
          </w:p>
        </w:tc>
        <w:tc>
          <w:tcPr>
            <w:tcW w:w="868" w:type="dxa"/>
            <w:shd w:val="clear" w:color="auto" w:fill="auto"/>
            <w:noWrap/>
          </w:tcPr>
          <w:p w:rsidR="00525DEC" w:rsidRPr="0062745D" w:rsidRDefault="00525DEC" w:rsidP="002C3395">
            <w:pPr>
              <w:jc w:val="right"/>
            </w:pPr>
            <w:r w:rsidRPr="0062745D">
              <w:t>87,6</w:t>
            </w:r>
          </w:p>
        </w:tc>
      </w:tr>
      <w:tr w:rsidR="00525DEC" w:rsidRPr="0062745D" w:rsidTr="00DE573D">
        <w:trPr>
          <w:trHeight w:val="510"/>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28,7</w:t>
            </w:r>
          </w:p>
        </w:tc>
        <w:tc>
          <w:tcPr>
            <w:tcW w:w="1080" w:type="dxa"/>
            <w:shd w:val="clear" w:color="auto" w:fill="auto"/>
            <w:noWrap/>
          </w:tcPr>
          <w:p w:rsidR="00525DEC" w:rsidRPr="0062745D" w:rsidRDefault="00525DEC" w:rsidP="002C3395">
            <w:pPr>
              <w:jc w:val="right"/>
            </w:pPr>
            <w:r w:rsidRPr="0062745D">
              <w:t>89,8</w:t>
            </w:r>
          </w:p>
        </w:tc>
        <w:tc>
          <w:tcPr>
            <w:tcW w:w="868" w:type="dxa"/>
            <w:shd w:val="clear" w:color="auto" w:fill="auto"/>
            <w:noWrap/>
          </w:tcPr>
          <w:p w:rsidR="00525DEC" w:rsidRPr="0062745D" w:rsidRDefault="00525DEC" w:rsidP="002C3395">
            <w:pPr>
              <w:jc w:val="right"/>
            </w:pPr>
            <w:r w:rsidRPr="0062745D">
              <w:t>87,6</w:t>
            </w:r>
          </w:p>
        </w:tc>
      </w:tr>
      <w:tr w:rsidR="00525DEC" w:rsidRPr="0062745D" w:rsidTr="00DE573D">
        <w:trPr>
          <w:trHeight w:val="1785"/>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200,0</w:t>
            </w:r>
          </w:p>
        </w:tc>
        <w:tc>
          <w:tcPr>
            <w:tcW w:w="1080" w:type="dxa"/>
            <w:shd w:val="clear" w:color="auto" w:fill="auto"/>
            <w:noWrap/>
          </w:tcPr>
          <w:p w:rsidR="00525DEC" w:rsidRPr="0062745D" w:rsidRDefault="00525DEC" w:rsidP="002C3395">
            <w:pPr>
              <w:jc w:val="right"/>
            </w:pPr>
            <w:r w:rsidRPr="0062745D">
              <w:t>260,0</w:t>
            </w:r>
          </w:p>
        </w:tc>
        <w:tc>
          <w:tcPr>
            <w:tcW w:w="868" w:type="dxa"/>
            <w:shd w:val="clear" w:color="auto" w:fill="auto"/>
            <w:noWrap/>
          </w:tcPr>
          <w:p w:rsidR="00525DEC" w:rsidRPr="0062745D" w:rsidRDefault="00525DEC" w:rsidP="002C3395">
            <w:pPr>
              <w:jc w:val="right"/>
            </w:pPr>
            <w:r w:rsidRPr="0062745D">
              <w:t>260,0</w:t>
            </w:r>
          </w:p>
        </w:tc>
      </w:tr>
      <w:tr w:rsidR="00525DEC" w:rsidRPr="0062745D" w:rsidTr="00DE573D">
        <w:trPr>
          <w:trHeight w:val="765"/>
        </w:trPr>
        <w:tc>
          <w:tcPr>
            <w:tcW w:w="2885" w:type="dxa"/>
            <w:shd w:val="clear" w:color="auto" w:fill="auto"/>
          </w:tcPr>
          <w:p w:rsidR="00525DEC" w:rsidRPr="0062745D" w:rsidRDefault="00525DEC" w:rsidP="002C3395">
            <w:r w:rsidRPr="0062745D">
              <w:t>Подпрограмма «Техническая и технологическая модернизация, инновационное развитие»</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4</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200,0</w:t>
            </w:r>
          </w:p>
        </w:tc>
        <w:tc>
          <w:tcPr>
            <w:tcW w:w="1080" w:type="dxa"/>
            <w:shd w:val="clear" w:color="auto" w:fill="auto"/>
            <w:noWrap/>
          </w:tcPr>
          <w:p w:rsidR="00525DEC" w:rsidRPr="0062745D" w:rsidRDefault="00525DEC" w:rsidP="002C3395">
            <w:pPr>
              <w:jc w:val="right"/>
            </w:pPr>
            <w:r w:rsidRPr="0062745D">
              <w:t>260,0</w:t>
            </w:r>
          </w:p>
        </w:tc>
        <w:tc>
          <w:tcPr>
            <w:tcW w:w="868" w:type="dxa"/>
            <w:shd w:val="clear" w:color="auto" w:fill="auto"/>
            <w:noWrap/>
          </w:tcPr>
          <w:p w:rsidR="00525DEC" w:rsidRPr="0062745D" w:rsidRDefault="00525DEC" w:rsidP="002C3395">
            <w:pPr>
              <w:jc w:val="right"/>
            </w:pPr>
            <w:r w:rsidRPr="0062745D">
              <w:t>260,0</w:t>
            </w:r>
          </w:p>
        </w:tc>
      </w:tr>
      <w:tr w:rsidR="00525DEC" w:rsidRPr="0062745D" w:rsidTr="00DE573D">
        <w:trPr>
          <w:trHeight w:val="1275"/>
        </w:trPr>
        <w:tc>
          <w:tcPr>
            <w:tcW w:w="2885" w:type="dxa"/>
            <w:shd w:val="clear" w:color="auto" w:fill="auto"/>
          </w:tcPr>
          <w:p w:rsidR="00525DEC" w:rsidRPr="0062745D" w:rsidRDefault="00525DEC" w:rsidP="002C3395">
            <w:r w:rsidRPr="0062745D">
              <w:t>Основное мероприятие «Мероприятие по проведению коллегий, семинаров-совещаний, участию в сельскохозяйственных выставках, ярмарках»</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4</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200,0</w:t>
            </w:r>
          </w:p>
        </w:tc>
        <w:tc>
          <w:tcPr>
            <w:tcW w:w="1080" w:type="dxa"/>
            <w:shd w:val="clear" w:color="auto" w:fill="auto"/>
            <w:noWrap/>
          </w:tcPr>
          <w:p w:rsidR="00525DEC" w:rsidRPr="0062745D" w:rsidRDefault="00525DEC" w:rsidP="002C3395">
            <w:pPr>
              <w:jc w:val="right"/>
            </w:pPr>
            <w:r w:rsidRPr="0062745D">
              <w:t>260,0</w:t>
            </w:r>
          </w:p>
        </w:tc>
        <w:tc>
          <w:tcPr>
            <w:tcW w:w="868" w:type="dxa"/>
            <w:shd w:val="clear" w:color="auto" w:fill="auto"/>
            <w:noWrap/>
          </w:tcPr>
          <w:p w:rsidR="00525DEC" w:rsidRPr="0062745D" w:rsidRDefault="00525DEC" w:rsidP="002C3395">
            <w:pPr>
              <w:jc w:val="right"/>
            </w:pPr>
            <w:r w:rsidRPr="0062745D">
              <w:t>260,0</w:t>
            </w:r>
          </w:p>
        </w:tc>
      </w:tr>
      <w:tr w:rsidR="00525DEC" w:rsidRPr="0062745D" w:rsidTr="00DE573D">
        <w:trPr>
          <w:trHeight w:val="510"/>
        </w:trPr>
        <w:tc>
          <w:tcPr>
            <w:tcW w:w="2885" w:type="dxa"/>
            <w:shd w:val="clear" w:color="auto" w:fill="auto"/>
          </w:tcPr>
          <w:p w:rsidR="00525DEC" w:rsidRPr="0062745D" w:rsidRDefault="00525DEC" w:rsidP="002C3395">
            <w:r w:rsidRPr="0062745D">
              <w:t xml:space="preserve">Расходы, связанные с муниципальным управлением </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4</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200,0</w:t>
            </w:r>
          </w:p>
        </w:tc>
        <w:tc>
          <w:tcPr>
            <w:tcW w:w="1080" w:type="dxa"/>
            <w:shd w:val="clear" w:color="auto" w:fill="auto"/>
            <w:noWrap/>
          </w:tcPr>
          <w:p w:rsidR="00525DEC" w:rsidRPr="0062745D" w:rsidRDefault="00525DEC" w:rsidP="002C3395">
            <w:pPr>
              <w:jc w:val="right"/>
            </w:pPr>
            <w:r w:rsidRPr="0062745D">
              <w:t>260,0</w:t>
            </w:r>
          </w:p>
        </w:tc>
        <w:tc>
          <w:tcPr>
            <w:tcW w:w="868" w:type="dxa"/>
            <w:shd w:val="clear" w:color="auto" w:fill="auto"/>
            <w:noWrap/>
          </w:tcPr>
          <w:p w:rsidR="00525DEC" w:rsidRPr="0062745D" w:rsidRDefault="00525DEC" w:rsidP="002C3395">
            <w:pPr>
              <w:jc w:val="right"/>
            </w:pPr>
            <w:r w:rsidRPr="0062745D">
              <w:t>260,0</w:t>
            </w:r>
          </w:p>
        </w:tc>
      </w:tr>
      <w:tr w:rsidR="00525DEC" w:rsidRPr="0062745D" w:rsidTr="00DE573D">
        <w:trPr>
          <w:trHeight w:val="510"/>
        </w:trPr>
        <w:tc>
          <w:tcPr>
            <w:tcW w:w="2885" w:type="dxa"/>
            <w:shd w:val="clear" w:color="auto" w:fill="auto"/>
          </w:tcPr>
          <w:p w:rsidR="00525DEC" w:rsidRPr="0062745D" w:rsidRDefault="00525DEC" w:rsidP="002C3395">
            <w:r w:rsidRPr="0062745D">
              <w:t>Мероприятия в сфере муниципального 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4</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41210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200,0</w:t>
            </w:r>
          </w:p>
        </w:tc>
        <w:tc>
          <w:tcPr>
            <w:tcW w:w="1080" w:type="dxa"/>
            <w:shd w:val="clear" w:color="auto" w:fill="auto"/>
            <w:noWrap/>
          </w:tcPr>
          <w:p w:rsidR="00525DEC" w:rsidRPr="0062745D" w:rsidRDefault="00525DEC" w:rsidP="002C3395">
            <w:pPr>
              <w:jc w:val="right"/>
            </w:pPr>
            <w:r w:rsidRPr="0062745D">
              <w:t>260,0</w:t>
            </w:r>
          </w:p>
        </w:tc>
        <w:tc>
          <w:tcPr>
            <w:tcW w:w="868" w:type="dxa"/>
            <w:shd w:val="clear" w:color="auto" w:fill="auto"/>
            <w:noWrap/>
          </w:tcPr>
          <w:p w:rsidR="00525DEC" w:rsidRPr="0062745D" w:rsidRDefault="00525DEC" w:rsidP="002C3395">
            <w:pPr>
              <w:jc w:val="right"/>
            </w:pPr>
            <w:r w:rsidRPr="0062745D">
              <w:t>260,0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4</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41210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200,0</w:t>
            </w:r>
          </w:p>
        </w:tc>
        <w:tc>
          <w:tcPr>
            <w:tcW w:w="1080" w:type="dxa"/>
            <w:shd w:val="clear" w:color="auto" w:fill="auto"/>
            <w:noWrap/>
          </w:tcPr>
          <w:p w:rsidR="00525DEC" w:rsidRPr="0062745D" w:rsidRDefault="00525DEC" w:rsidP="002C3395">
            <w:pPr>
              <w:jc w:val="right"/>
            </w:pPr>
            <w:r w:rsidRPr="0062745D">
              <w:t>260,0</w:t>
            </w:r>
          </w:p>
        </w:tc>
        <w:tc>
          <w:tcPr>
            <w:tcW w:w="868" w:type="dxa"/>
            <w:shd w:val="clear" w:color="auto" w:fill="auto"/>
            <w:noWrap/>
          </w:tcPr>
          <w:p w:rsidR="00525DEC" w:rsidRPr="0062745D" w:rsidRDefault="00525DEC" w:rsidP="002C3395">
            <w:pPr>
              <w:jc w:val="right"/>
            </w:pPr>
            <w:r w:rsidRPr="0062745D">
              <w:t>260,0</w:t>
            </w:r>
          </w:p>
        </w:tc>
      </w:tr>
      <w:tr w:rsidR="00525DEC" w:rsidRPr="0062745D" w:rsidTr="00DE573D">
        <w:trPr>
          <w:trHeight w:val="675"/>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4</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41210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200,0</w:t>
            </w:r>
          </w:p>
        </w:tc>
        <w:tc>
          <w:tcPr>
            <w:tcW w:w="1080" w:type="dxa"/>
            <w:shd w:val="clear" w:color="auto" w:fill="auto"/>
            <w:noWrap/>
          </w:tcPr>
          <w:p w:rsidR="00525DEC" w:rsidRPr="0062745D" w:rsidRDefault="00525DEC" w:rsidP="002C3395">
            <w:pPr>
              <w:jc w:val="right"/>
            </w:pPr>
            <w:r w:rsidRPr="0062745D">
              <w:t>260,0</w:t>
            </w:r>
          </w:p>
        </w:tc>
        <w:tc>
          <w:tcPr>
            <w:tcW w:w="868" w:type="dxa"/>
            <w:shd w:val="clear" w:color="auto" w:fill="auto"/>
            <w:noWrap/>
          </w:tcPr>
          <w:p w:rsidR="00525DEC" w:rsidRPr="0062745D" w:rsidRDefault="00525DEC" w:rsidP="002C3395">
            <w:pPr>
              <w:jc w:val="right"/>
            </w:pPr>
            <w:r w:rsidRPr="0062745D">
              <w:t>260,0</w:t>
            </w:r>
          </w:p>
        </w:tc>
      </w:tr>
      <w:tr w:rsidR="00525DEC" w:rsidRPr="0062745D" w:rsidTr="00DE573D">
        <w:trPr>
          <w:trHeight w:val="1010"/>
        </w:trPr>
        <w:tc>
          <w:tcPr>
            <w:tcW w:w="2885" w:type="dxa"/>
            <w:shd w:val="clear" w:color="auto" w:fill="auto"/>
          </w:tcPr>
          <w:p w:rsidR="00525DEC" w:rsidRPr="0062745D" w:rsidRDefault="00525DEC" w:rsidP="002C3395">
            <w:r w:rsidRPr="0062745D">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644,0</w:t>
            </w:r>
          </w:p>
        </w:tc>
        <w:tc>
          <w:tcPr>
            <w:tcW w:w="1080" w:type="dxa"/>
            <w:shd w:val="clear" w:color="auto" w:fill="auto"/>
            <w:noWrap/>
          </w:tcPr>
          <w:p w:rsidR="00525DEC" w:rsidRPr="0062745D" w:rsidRDefault="00525DEC" w:rsidP="002C3395">
            <w:pPr>
              <w:jc w:val="right"/>
            </w:pPr>
            <w:r w:rsidRPr="0062745D">
              <w:t>922,4</w:t>
            </w:r>
          </w:p>
        </w:tc>
        <w:tc>
          <w:tcPr>
            <w:tcW w:w="868" w:type="dxa"/>
            <w:shd w:val="clear" w:color="auto" w:fill="auto"/>
            <w:noWrap/>
          </w:tcPr>
          <w:p w:rsidR="00525DEC" w:rsidRPr="0062745D" w:rsidRDefault="00525DEC" w:rsidP="002C3395">
            <w:pPr>
              <w:jc w:val="right"/>
            </w:pPr>
            <w:r w:rsidRPr="0062745D">
              <w:t>922,7</w:t>
            </w:r>
          </w:p>
        </w:tc>
      </w:tr>
      <w:tr w:rsidR="00525DEC" w:rsidRPr="0062745D" w:rsidTr="00DE573D">
        <w:trPr>
          <w:trHeight w:val="331"/>
        </w:trPr>
        <w:tc>
          <w:tcPr>
            <w:tcW w:w="2885" w:type="dxa"/>
            <w:shd w:val="clear" w:color="auto" w:fill="auto"/>
          </w:tcPr>
          <w:p w:rsidR="00525DEC" w:rsidRPr="0062745D" w:rsidRDefault="00525DEC" w:rsidP="002C3395">
            <w:pPr>
              <w:jc w:val="both"/>
            </w:pPr>
            <w:r w:rsidRPr="0062745D">
              <w:t xml:space="preserve">Подпрограмма «Эффективное использование бюджетного потенциала» </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644,0</w:t>
            </w:r>
          </w:p>
        </w:tc>
        <w:tc>
          <w:tcPr>
            <w:tcW w:w="1080" w:type="dxa"/>
            <w:shd w:val="clear" w:color="auto" w:fill="auto"/>
            <w:noWrap/>
          </w:tcPr>
          <w:p w:rsidR="00525DEC" w:rsidRPr="0062745D" w:rsidRDefault="00525DEC" w:rsidP="002C3395">
            <w:pPr>
              <w:jc w:val="right"/>
            </w:pPr>
            <w:r w:rsidRPr="0062745D">
              <w:t>922,4</w:t>
            </w:r>
          </w:p>
        </w:tc>
        <w:tc>
          <w:tcPr>
            <w:tcW w:w="868" w:type="dxa"/>
            <w:shd w:val="clear" w:color="auto" w:fill="auto"/>
            <w:noWrap/>
          </w:tcPr>
          <w:p w:rsidR="00525DEC" w:rsidRPr="0062745D" w:rsidRDefault="00525DEC" w:rsidP="002C3395">
            <w:pPr>
              <w:jc w:val="right"/>
            </w:pPr>
            <w:r w:rsidRPr="0062745D">
              <w:t>922,7</w:t>
            </w:r>
          </w:p>
        </w:tc>
      </w:tr>
      <w:tr w:rsidR="00525DEC" w:rsidRPr="0062745D" w:rsidTr="00DE573D">
        <w:trPr>
          <w:trHeight w:val="366"/>
        </w:trPr>
        <w:tc>
          <w:tcPr>
            <w:tcW w:w="2885" w:type="dxa"/>
            <w:shd w:val="clear" w:color="auto" w:fill="auto"/>
          </w:tcPr>
          <w:p w:rsidR="00525DEC" w:rsidRPr="0062745D" w:rsidRDefault="00525DEC" w:rsidP="002C3395">
            <w:r w:rsidRPr="0062745D">
              <w:lastRenderedPageBreak/>
              <w:t>Основное мероприятие «Реализация государственной политики в сфере закупок»</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08</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644,0</w:t>
            </w:r>
          </w:p>
        </w:tc>
        <w:tc>
          <w:tcPr>
            <w:tcW w:w="1080" w:type="dxa"/>
            <w:shd w:val="clear" w:color="auto" w:fill="auto"/>
            <w:noWrap/>
          </w:tcPr>
          <w:p w:rsidR="00525DEC" w:rsidRPr="0062745D" w:rsidRDefault="00525DEC" w:rsidP="002C3395">
            <w:pPr>
              <w:jc w:val="right"/>
            </w:pPr>
            <w:r w:rsidRPr="0062745D">
              <w:t>922,4</w:t>
            </w:r>
          </w:p>
        </w:tc>
        <w:tc>
          <w:tcPr>
            <w:tcW w:w="868" w:type="dxa"/>
            <w:shd w:val="clear" w:color="auto" w:fill="auto"/>
            <w:noWrap/>
          </w:tcPr>
          <w:p w:rsidR="00525DEC" w:rsidRPr="0062745D" w:rsidRDefault="00525DEC" w:rsidP="002C3395">
            <w:pPr>
              <w:jc w:val="right"/>
            </w:pPr>
            <w:r w:rsidRPr="0062745D">
              <w:t>922,7</w:t>
            </w:r>
          </w:p>
        </w:tc>
      </w:tr>
      <w:tr w:rsidR="00525DEC" w:rsidRPr="0062745D" w:rsidTr="00DE573D">
        <w:trPr>
          <w:trHeight w:val="551"/>
        </w:trPr>
        <w:tc>
          <w:tcPr>
            <w:tcW w:w="2885" w:type="dxa"/>
            <w:shd w:val="clear" w:color="auto" w:fill="auto"/>
          </w:tcPr>
          <w:p w:rsidR="00525DEC" w:rsidRPr="0062745D" w:rsidRDefault="00525DEC" w:rsidP="002C3395">
            <w:r w:rsidRPr="0062745D">
              <w:t>Расходы на обеспечение деятельности (оказания услуг) муниципальных учреждений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08</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644,0</w:t>
            </w:r>
          </w:p>
        </w:tc>
        <w:tc>
          <w:tcPr>
            <w:tcW w:w="1080" w:type="dxa"/>
            <w:shd w:val="clear" w:color="auto" w:fill="auto"/>
            <w:noWrap/>
          </w:tcPr>
          <w:p w:rsidR="00525DEC" w:rsidRPr="0062745D" w:rsidRDefault="00525DEC" w:rsidP="002C3395">
            <w:pPr>
              <w:jc w:val="right"/>
            </w:pPr>
            <w:r w:rsidRPr="0062745D">
              <w:t>922,4</w:t>
            </w:r>
          </w:p>
        </w:tc>
        <w:tc>
          <w:tcPr>
            <w:tcW w:w="868" w:type="dxa"/>
            <w:shd w:val="clear" w:color="auto" w:fill="auto"/>
            <w:noWrap/>
          </w:tcPr>
          <w:p w:rsidR="00525DEC" w:rsidRPr="0062745D" w:rsidRDefault="00525DEC" w:rsidP="002C3395">
            <w:pPr>
              <w:jc w:val="right"/>
            </w:pPr>
            <w:r w:rsidRPr="0062745D">
              <w:t>922,7</w:t>
            </w:r>
          </w:p>
        </w:tc>
      </w:tr>
      <w:tr w:rsidR="00525DEC" w:rsidRPr="0062745D" w:rsidTr="00DE573D">
        <w:trPr>
          <w:trHeight w:val="510"/>
        </w:trPr>
        <w:tc>
          <w:tcPr>
            <w:tcW w:w="2885" w:type="dxa"/>
            <w:shd w:val="clear" w:color="auto" w:fill="auto"/>
          </w:tcPr>
          <w:p w:rsidR="00525DEC" w:rsidRPr="0062745D" w:rsidRDefault="00525DEC" w:rsidP="002C3395">
            <w:r w:rsidRPr="0062745D">
              <w:t>Учреждения по обеспечению хозяйственного обслуживания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08</w:t>
            </w:r>
          </w:p>
        </w:tc>
        <w:tc>
          <w:tcPr>
            <w:tcW w:w="760" w:type="dxa"/>
            <w:shd w:val="clear" w:color="auto" w:fill="auto"/>
            <w:noWrap/>
          </w:tcPr>
          <w:p w:rsidR="00525DEC" w:rsidRPr="0062745D" w:rsidRDefault="00525DEC" w:rsidP="002C3395">
            <w:r w:rsidRPr="0062745D">
              <w:t>61020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644,0</w:t>
            </w:r>
          </w:p>
        </w:tc>
        <w:tc>
          <w:tcPr>
            <w:tcW w:w="1080" w:type="dxa"/>
            <w:shd w:val="clear" w:color="auto" w:fill="auto"/>
            <w:noWrap/>
          </w:tcPr>
          <w:p w:rsidR="00525DEC" w:rsidRPr="0062745D" w:rsidRDefault="00525DEC" w:rsidP="002C3395">
            <w:pPr>
              <w:jc w:val="right"/>
            </w:pPr>
            <w:r w:rsidRPr="0062745D">
              <w:t>922,4</w:t>
            </w:r>
          </w:p>
        </w:tc>
        <w:tc>
          <w:tcPr>
            <w:tcW w:w="868" w:type="dxa"/>
            <w:shd w:val="clear" w:color="auto" w:fill="auto"/>
            <w:noWrap/>
          </w:tcPr>
          <w:p w:rsidR="00525DEC" w:rsidRPr="0062745D" w:rsidRDefault="00525DEC" w:rsidP="002C3395">
            <w:pPr>
              <w:jc w:val="right"/>
            </w:pPr>
            <w:r w:rsidRPr="0062745D">
              <w:t>922,7</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08</w:t>
            </w:r>
          </w:p>
        </w:tc>
        <w:tc>
          <w:tcPr>
            <w:tcW w:w="760" w:type="dxa"/>
            <w:shd w:val="clear" w:color="auto" w:fill="auto"/>
            <w:noWrap/>
          </w:tcPr>
          <w:p w:rsidR="00525DEC" w:rsidRPr="0062745D" w:rsidRDefault="00525DEC" w:rsidP="002C3395">
            <w:r w:rsidRPr="0062745D">
              <w:t>61020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635,0</w:t>
            </w:r>
          </w:p>
        </w:tc>
        <w:tc>
          <w:tcPr>
            <w:tcW w:w="1080" w:type="dxa"/>
            <w:shd w:val="clear" w:color="auto" w:fill="auto"/>
            <w:noWrap/>
          </w:tcPr>
          <w:p w:rsidR="00525DEC" w:rsidRPr="0062745D" w:rsidRDefault="00525DEC" w:rsidP="002C3395">
            <w:pPr>
              <w:jc w:val="right"/>
            </w:pPr>
            <w:r w:rsidRPr="0062745D">
              <w:t>913,0</w:t>
            </w:r>
          </w:p>
        </w:tc>
        <w:tc>
          <w:tcPr>
            <w:tcW w:w="868" w:type="dxa"/>
            <w:shd w:val="clear" w:color="auto" w:fill="auto"/>
            <w:noWrap/>
          </w:tcPr>
          <w:p w:rsidR="00525DEC" w:rsidRPr="0062745D" w:rsidRDefault="00525DEC" w:rsidP="002C3395">
            <w:pPr>
              <w:jc w:val="right"/>
            </w:pPr>
            <w:r w:rsidRPr="0062745D">
              <w:t>913,0</w:t>
            </w:r>
          </w:p>
        </w:tc>
      </w:tr>
      <w:tr w:rsidR="00525DEC" w:rsidRPr="0062745D" w:rsidTr="00DE573D">
        <w:trPr>
          <w:trHeight w:val="510"/>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08</w:t>
            </w:r>
          </w:p>
        </w:tc>
        <w:tc>
          <w:tcPr>
            <w:tcW w:w="760" w:type="dxa"/>
            <w:shd w:val="clear" w:color="auto" w:fill="auto"/>
            <w:noWrap/>
          </w:tcPr>
          <w:p w:rsidR="00525DEC" w:rsidRPr="0062745D" w:rsidRDefault="00525DEC" w:rsidP="002C3395">
            <w:r w:rsidRPr="0062745D">
              <w:t>61020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635,0</w:t>
            </w:r>
          </w:p>
        </w:tc>
        <w:tc>
          <w:tcPr>
            <w:tcW w:w="1080" w:type="dxa"/>
            <w:shd w:val="clear" w:color="auto" w:fill="auto"/>
            <w:noWrap/>
          </w:tcPr>
          <w:p w:rsidR="00525DEC" w:rsidRPr="0062745D" w:rsidRDefault="00525DEC" w:rsidP="002C3395">
            <w:pPr>
              <w:jc w:val="right"/>
            </w:pPr>
            <w:r w:rsidRPr="0062745D">
              <w:t>913,0</w:t>
            </w:r>
          </w:p>
        </w:tc>
        <w:tc>
          <w:tcPr>
            <w:tcW w:w="868" w:type="dxa"/>
            <w:shd w:val="clear" w:color="auto" w:fill="auto"/>
            <w:noWrap/>
          </w:tcPr>
          <w:p w:rsidR="00525DEC" w:rsidRPr="0062745D" w:rsidRDefault="00525DEC" w:rsidP="002C3395">
            <w:pPr>
              <w:jc w:val="right"/>
            </w:pPr>
            <w:r w:rsidRPr="0062745D">
              <w:t>913,0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08</w:t>
            </w:r>
          </w:p>
        </w:tc>
        <w:tc>
          <w:tcPr>
            <w:tcW w:w="760" w:type="dxa"/>
            <w:shd w:val="clear" w:color="auto" w:fill="auto"/>
            <w:noWrap/>
          </w:tcPr>
          <w:p w:rsidR="00525DEC" w:rsidRPr="0062745D" w:rsidRDefault="00525DEC" w:rsidP="002C3395">
            <w:r w:rsidRPr="0062745D">
              <w:t>61020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9,0</w:t>
            </w:r>
          </w:p>
        </w:tc>
        <w:tc>
          <w:tcPr>
            <w:tcW w:w="1080" w:type="dxa"/>
            <w:shd w:val="clear" w:color="auto" w:fill="auto"/>
            <w:noWrap/>
          </w:tcPr>
          <w:p w:rsidR="00525DEC" w:rsidRPr="0062745D" w:rsidRDefault="00525DEC" w:rsidP="002C3395">
            <w:pPr>
              <w:jc w:val="right"/>
            </w:pPr>
            <w:r w:rsidRPr="0062745D">
              <w:t>9,4</w:t>
            </w:r>
          </w:p>
        </w:tc>
        <w:tc>
          <w:tcPr>
            <w:tcW w:w="868" w:type="dxa"/>
            <w:shd w:val="clear" w:color="auto" w:fill="auto"/>
            <w:noWrap/>
          </w:tcPr>
          <w:p w:rsidR="00525DEC" w:rsidRPr="0062745D" w:rsidRDefault="00525DEC" w:rsidP="002C3395">
            <w:pPr>
              <w:jc w:val="right"/>
            </w:pPr>
            <w:r w:rsidRPr="0062745D">
              <w:t>9,7</w:t>
            </w:r>
          </w:p>
        </w:tc>
      </w:tr>
      <w:tr w:rsidR="00525DEC" w:rsidRPr="0062745D" w:rsidTr="00DE573D">
        <w:trPr>
          <w:trHeight w:val="771"/>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08</w:t>
            </w:r>
          </w:p>
        </w:tc>
        <w:tc>
          <w:tcPr>
            <w:tcW w:w="760" w:type="dxa"/>
            <w:shd w:val="clear" w:color="auto" w:fill="auto"/>
            <w:noWrap/>
          </w:tcPr>
          <w:p w:rsidR="00525DEC" w:rsidRPr="0062745D" w:rsidRDefault="00525DEC" w:rsidP="002C3395">
            <w:r w:rsidRPr="0062745D">
              <w:t>61020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9,0</w:t>
            </w:r>
          </w:p>
        </w:tc>
        <w:tc>
          <w:tcPr>
            <w:tcW w:w="1080" w:type="dxa"/>
            <w:shd w:val="clear" w:color="auto" w:fill="auto"/>
            <w:noWrap/>
          </w:tcPr>
          <w:p w:rsidR="00525DEC" w:rsidRPr="0062745D" w:rsidRDefault="00525DEC" w:rsidP="002C3395">
            <w:pPr>
              <w:jc w:val="right"/>
            </w:pPr>
            <w:r w:rsidRPr="0062745D">
              <w:t>9,4</w:t>
            </w:r>
          </w:p>
        </w:tc>
        <w:tc>
          <w:tcPr>
            <w:tcW w:w="868" w:type="dxa"/>
            <w:shd w:val="clear" w:color="auto" w:fill="auto"/>
            <w:noWrap/>
          </w:tcPr>
          <w:p w:rsidR="00525DEC" w:rsidRPr="0062745D" w:rsidRDefault="00525DEC" w:rsidP="002C3395">
            <w:pPr>
              <w:jc w:val="right"/>
            </w:pPr>
            <w:r w:rsidRPr="0062745D">
              <w:t>9,7</w:t>
            </w:r>
          </w:p>
        </w:tc>
      </w:tr>
      <w:tr w:rsidR="00525DEC" w:rsidRPr="0062745D" w:rsidTr="00DE573D">
        <w:trPr>
          <w:trHeight w:val="1275"/>
        </w:trPr>
        <w:tc>
          <w:tcPr>
            <w:tcW w:w="2885" w:type="dxa"/>
            <w:shd w:val="clear" w:color="auto" w:fill="auto"/>
          </w:tcPr>
          <w:p w:rsidR="00525DEC" w:rsidRPr="0062745D" w:rsidRDefault="00525DEC" w:rsidP="002C3395">
            <w:pPr>
              <w:jc w:val="both"/>
            </w:pPr>
            <w:r w:rsidRPr="0062745D">
              <w:t xml:space="preserve">Муниципальная программа </w:t>
            </w:r>
            <w:r>
              <w:t>«</w:t>
            </w:r>
            <w:r w:rsidRPr="0062745D">
              <w:t>Формирование информационного общества в Чамзинском муниципальном районе Республики Мордовия на 2014-2022гг</w:t>
            </w:r>
            <w:r>
              <w:t>»</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300,0</w:t>
            </w:r>
          </w:p>
        </w:tc>
        <w:tc>
          <w:tcPr>
            <w:tcW w:w="1080" w:type="dxa"/>
            <w:shd w:val="clear" w:color="auto" w:fill="auto"/>
            <w:noWrap/>
          </w:tcPr>
          <w:p w:rsidR="00525DEC" w:rsidRPr="0062745D" w:rsidRDefault="00525DEC" w:rsidP="002C3395">
            <w:pPr>
              <w:jc w:val="right"/>
            </w:pPr>
            <w:r w:rsidRPr="0062745D">
              <w:t>300,0</w:t>
            </w:r>
          </w:p>
        </w:tc>
        <w:tc>
          <w:tcPr>
            <w:tcW w:w="868" w:type="dxa"/>
            <w:shd w:val="clear" w:color="auto" w:fill="auto"/>
            <w:noWrap/>
          </w:tcPr>
          <w:p w:rsidR="00525DEC" w:rsidRPr="0062745D" w:rsidRDefault="00525DEC" w:rsidP="002C3395">
            <w:pPr>
              <w:jc w:val="right"/>
            </w:pPr>
            <w:r w:rsidRPr="0062745D">
              <w:t>300,0</w:t>
            </w:r>
          </w:p>
        </w:tc>
      </w:tr>
      <w:tr w:rsidR="00525DEC" w:rsidRPr="0062745D" w:rsidTr="00DE573D">
        <w:trPr>
          <w:trHeight w:val="1275"/>
        </w:trPr>
        <w:tc>
          <w:tcPr>
            <w:tcW w:w="2885" w:type="dxa"/>
            <w:shd w:val="clear" w:color="auto" w:fill="auto"/>
          </w:tcPr>
          <w:p w:rsidR="00525DEC" w:rsidRPr="0062745D" w:rsidRDefault="00525DEC" w:rsidP="002C3395">
            <w:r w:rsidRPr="0062745D">
              <w:t xml:space="preserve">Подпрограмма </w:t>
            </w:r>
            <w:r>
              <w:t>«</w:t>
            </w:r>
            <w:r w:rsidRPr="0062745D">
              <w:t>Развитие инфраструктуры информационного общества в Чамзинском муниципальном районе Республики Мордовия</w:t>
            </w:r>
            <w:r>
              <w:t>»</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150,0</w:t>
            </w:r>
          </w:p>
        </w:tc>
        <w:tc>
          <w:tcPr>
            <w:tcW w:w="1080" w:type="dxa"/>
            <w:shd w:val="clear" w:color="auto" w:fill="auto"/>
            <w:noWrap/>
          </w:tcPr>
          <w:p w:rsidR="00525DEC" w:rsidRPr="0062745D" w:rsidRDefault="00525DEC" w:rsidP="002C3395">
            <w:pPr>
              <w:jc w:val="right"/>
            </w:pPr>
            <w:r w:rsidRPr="0062745D">
              <w:t>150,0</w:t>
            </w:r>
          </w:p>
        </w:tc>
        <w:tc>
          <w:tcPr>
            <w:tcW w:w="868" w:type="dxa"/>
            <w:shd w:val="clear" w:color="auto" w:fill="auto"/>
            <w:noWrap/>
          </w:tcPr>
          <w:p w:rsidR="00525DEC" w:rsidRPr="0062745D" w:rsidRDefault="00525DEC" w:rsidP="002C3395">
            <w:pPr>
              <w:jc w:val="right"/>
            </w:pPr>
            <w:r w:rsidRPr="0062745D">
              <w:t>150,0</w:t>
            </w:r>
          </w:p>
        </w:tc>
      </w:tr>
      <w:tr w:rsidR="00525DEC" w:rsidRPr="0062745D" w:rsidTr="00DE573D">
        <w:trPr>
          <w:trHeight w:val="1785"/>
        </w:trPr>
        <w:tc>
          <w:tcPr>
            <w:tcW w:w="2885" w:type="dxa"/>
            <w:shd w:val="clear" w:color="auto" w:fill="auto"/>
          </w:tcPr>
          <w:p w:rsidR="00525DEC" w:rsidRPr="0062745D" w:rsidRDefault="00525DEC" w:rsidP="002C3395">
            <w:r w:rsidRPr="0062745D">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150,0</w:t>
            </w:r>
          </w:p>
        </w:tc>
        <w:tc>
          <w:tcPr>
            <w:tcW w:w="1080" w:type="dxa"/>
            <w:shd w:val="clear" w:color="auto" w:fill="auto"/>
            <w:noWrap/>
          </w:tcPr>
          <w:p w:rsidR="00525DEC" w:rsidRPr="0062745D" w:rsidRDefault="00525DEC" w:rsidP="002C3395">
            <w:pPr>
              <w:jc w:val="right"/>
            </w:pPr>
            <w:r w:rsidRPr="0062745D">
              <w:t>150,0</w:t>
            </w:r>
          </w:p>
        </w:tc>
        <w:tc>
          <w:tcPr>
            <w:tcW w:w="868" w:type="dxa"/>
            <w:shd w:val="clear" w:color="auto" w:fill="auto"/>
            <w:noWrap/>
          </w:tcPr>
          <w:p w:rsidR="00525DEC" w:rsidRPr="0062745D" w:rsidRDefault="00525DEC" w:rsidP="002C3395">
            <w:pPr>
              <w:jc w:val="right"/>
            </w:pPr>
            <w:r w:rsidRPr="0062745D">
              <w:t>150,0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150,0</w:t>
            </w:r>
          </w:p>
        </w:tc>
        <w:tc>
          <w:tcPr>
            <w:tcW w:w="1080" w:type="dxa"/>
            <w:shd w:val="clear" w:color="auto" w:fill="auto"/>
            <w:noWrap/>
          </w:tcPr>
          <w:p w:rsidR="00525DEC" w:rsidRPr="0062745D" w:rsidRDefault="00525DEC" w:rsidP="002C3395">
            <w:pPr>
              <w:jc w:val="right"/>
            </w:pPr>
            <w:r w:rsidRPr="0062745D">
              <w:t>150,0</w:t>
            </w:r>
          </w:p>
        </w:tc>
        <w:tc>
          <w:tcPr>
            <w:tcW w:w="868" w:type="dxa"/>
            <w:shd w:val="clear" w:color="auto" w:fill="auto"/>
            <w:noWrap/>
          </w:tcPr>
          <w:p w:rsidR="00525DEC" w:rsidRPr="0062745D" w:rsidRDefault="00525DEC" w:rsidP="002C3395">
            <w:pPr>
              <w:jc w:val="right"/>
            </w:pPr>
            <w:r w:rsidRPr="0062745D">
              <w:t>150,0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в области формирования информационного общества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42070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150,0</w:t>
            </w:r>
          </w:p>
        </w:tc>
        <w:tc>
          <w:tcPr>
            <w:tcW w:w="1080" w:type="dxa"/>
            <w:shd w:val="clear" w:color="auto" w:fill="auto"/>
            <w:noWrap/>
          </w:tcPr>
          <w:p w:rsidR="00525DEC" w:rsidRPr="0062745D" w:rsidRDefault="00525DEC" w:rsidP="002C3395">
            <w:pPr>
              <w:jc w:val="right"/>
            </w:pPr>
            <w:r w:rsidRPr="0062745D">
              <w:t>150,0</w:t>
            </w:r>
          </w:p>
        </w:tc>
        <w:tc>
          <w:tcPr>
            <w:tcW w:w="868" w:type="dxa"/>
            <w:shd w:val="clear" w:color="auto" w:fill="auto"/>
            <w:noWrap/>
          </w:tcPr>
          <w:p w:rsidR="00525DEC" w:rsidRPr="0062745D" w:rsidRDefault="00525DEC" w:rsidP="002C3395">
            <w:pPr>
              <w:jc w:val="right"/>
            </w:pPr>
            <w:r w:rsidRPr="0062745D">
              <w:t>150,0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42070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150,0</w:t>
            </w:r>
          </w:p>
        </w:tc>
        <w:tc>
          <w:tcPr>
            <w:tcW w:w="1080" w:type="dxa"/>
            <w:shd w:val="clear" w:color="auto" w:fill="auto"/>
            <w:noWrap/>
          </w:tcPr>
          <w:p w:rsidR="00525DEC" w:rsidRPr="0062745D" w:rsidRDefault="00525DEC" w:rsidP="002C3395">
            <w:pPr>
              <w:jc w:val="right"/>
            </w:pPr>
            <w:r w:rsidRPr="0062745D">
              <w:t>150,0</w:t>
            </w:r>
          </w:p>
        </w:tc>
        <w:tc>
          <w:tcPr>
            <w:tcW w:w="868" w:type="dxa"/>
            <w:shd w:val="clear" w:color="auto" w:fill="auto"/>
            <w:noWrap/>
          </w:tcPr>
          <w:p w:rsidR="00525DEC" w:rsidRPr="0062745D" w:rsidRDefault="00525DEC" w:rsidP="002C3395">
            <w:pPr>
              <w:jc w:val="right"/>
            </w:pPr>
            <w:r w:rsidRPr="0062745D">
              <w:t>150,0</w:t>
            </w:r>
          </w:p>
        </w:tc>
      </w:tr>
      <w:tr w:rsidR="00525DEC" w:rsidRPr="0062745D" w:rsidTr="00DE573D">
        <w:trPr>
          <w:trHeight w:val="523"/>
        </w:trPr>
        <w:tc>
          <w:tcPr>
            <w:tcW w:w="2885" w:type="dxa"/>
            <w:shd w:val="clear" w:color="auto" w:fill="auto"/>
          </w:tcPr>
          <w:p w:rsidR="00525DEC" w:rsidRPr="0062745D" w:rsidRDefault="00525DEC" w:rsidP="002C3395">
            <w:r w:rsidRPr="0062745D">
              <w:lastRenderedPageBreak/>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42070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150,0</w:t>
            </w:r>
          </w:p>
        </w:tc>
        <w:tc>
          <w:tcPr>
            <w:tcW w:w="1080" w:type="dxa"/>
            <w:shd w:val="clear" w:color="auto" w:fill="auto"/>
            <w:noWrap/>
          </w:tcPr>
          <w:p w:rsidR="00525DEC" w:rsidRPr="0062745D" w:rsidRDefault="00525DEC" w:rsidP="002C3395">
            <w:pPr>
              <w:jc w:val="right"/>
            </w:pPr>
            <w:r w:rsidRPr="0062745D">
              <w:t>150,0</w:t>
            </w:r>
          </w:p>
        </w:tc>
        <w:tc>
          <w:tcPr>
            <w:tcW w:w="868" w:type="dxa"/>
            <w:shd w:val="clear" w:color="auto" w:fill="auto"/>
            <w:noWrap/>
          </w:tcPr>
          <w:p w:rsidR="00525DEC" w:rsidRPr="0062745D" w:rsidRDefault="00525DEC" w:rsidP="002C3395">
            <w:pPr>
              <w:jc w:val="right"/>
            </w:pPr>
            <w:r w:rsidRPr="0062745D">
              <w:t>150,0</w:t>
            </w:r>
          </w:p>
        </w:tc>
      </w:tr>
      <w:tr w:rsidR="00525DEC" w:rsidRPr="0062745D" w:rsidTr="00DE573D">
        <w:trPr>
          <w:trHeight w:val="522"/>
        </w:trPr>
        <w:tc>
          <w:tcPr>
            <w:tcW w:w="2885" w:type="dxa"/>
            <w:shd w:val="clear" w:color="auto" w:fill="auto"/>
          </w:tcPr>
          <w:p w:rsidR="00525DEC" w:rsidRPr="0062745D" w:rsidRDefault="00525DEC" w:rsidP="002C3395">
            <w:r w:rsidRPr="0062745D">
              <w:t xml:space="preserve">Подпрограмма </w:t>
            </w:r>
            <w:r>
              <w:t>«</w:t>
            </w:r>
            <w:r w:rsidRPr="0062745D">
              <w:t>Формирование электронного правительства в Чамзинском муниципальном районе</w:t>
            </w:r>
            <w:r>
              <w:t>»</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100,0</w:t>
            </w:r>
          </w:p>
        </w:tc>
        <w:tc>
          <w:tcPr>
            <w:tcW w:w="1080" w:type="dxa"/>
            <w:shd w:val="clear" w:color="auto" w:fill="auto"/>
            <w:noWrap/>
          </w:tcPr>
          <w:p w:rsidR="00525DEC" w:rsidRPr="0062745D" w:rsidRDefault="00525DEC" w:rsidP="002C3395">
            <w:pPr>
              <w:jc w:val="right"/>
            </w:pPr>
            <w:r w:rsidRPr="0062745D">
              <w:t>100,0</w:t>
            </w:r>
          </w:p>
        </w:tc>
        <w:tc>
          <w:tcPr>
            <w:tcW w:w="868" w:type="dxa"/>
            <w:shd w:val="clear" w:color="auto" w:fill="auto"/>
            <w:noWrap/>
          </w:tcPr>
          <w:p w:rsidR="00525DEC" w:rsidRPr="0062745D" w:rsidRDefault="00525DEC" w:rsidP="002C3395">
            <w:pPr>
              <w:jc w:val="right"/>
            </w:pPr>
            <w:r w:rsidRPr="0062745D">
              <w:t>100,0</w:t>
            </w:r>
          </w:p>
        </w:tc>
      </w:tr>
      <w:tr w:rsidR="00525DEC" w:rsidRPr="0062745D" w:rsidTr="00DE573D">
        <w:trPr>
          <w:trHeight w:val="1275"/>
        </w:trPr>
        <w:tc>
          <w:tcPr>
            <w:tcW w:w="2885" w:type="dxa"/>
            <w:shd w:val="clear" w:color="auto" w:fill="auto"/>
          </w:tcPr>
          <w:p w:rsidR="00525DEC" w:rsidRPr="0062745D" w:rsidRDefault="00525DEC" w:rsidP="002C3395">
            <w:r w:rsidRPr="0062745D">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100,0</w:t>
            </w:r>
          </w:p>
        </w:tc>
        <w:tc>
          <w:tcPr>
            <w:tcW w:w="1080" w:type="dxa"/>
            <w:shd w:val="clear" w:color="auto" w:fill="auto"/>
            <w:noWrap/>
          </w:tcPr>
          <w:p w:rsidR="00525DEC" w:rsidRPr="0062745D" w:rsidRDefault="00525DEC" w:rsidP="002C3395">
            <w:pPr>
              <w:jc w:val="right"/>
            </w:pPr>
            <w:r w:rsidRPr="0062745D">
              <w:t>100,0</w:t>
            </w:r>
          </w:p>
        </w:tc>
        <w:tc>
          <w:tcPr>
            <w:tcW w:w="868" w:type="dxa"/>
            <w:shd w:val="clear" w:color="auto" w:fill="auto"/>
            <w:noWrap/>
          </w:tcPr>
          <w:p w:rsidR="00525DEC" w:rsidRPr="0062745D" w:rsidRDefault="00525DEC" w:rsidP="002C3395">
            <w:pPr>
              <w:jc w:val="right"/>
            </w:pPr>
            <w:r w:rsidRPr="0062745D">
              <w:t>100,0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100,0</w:t>
            </w:r>
          </w:p>
        </w:tc>
        <w:tc>
          <w:tcPr>
            <w:tcW w:w="1080" w:type="dxa"/>
            <w:shd w:val="clear" w:color="auto" w:fill="auto"/>
            <w:noWrap/>
          </w:tcPr>
          <w:p w:rsidR="00525DEC" w:rsidRPr="0062745D" w:rsidRDefault="00525DEC" w:rsidP="002C3395">
            <w:pPr>
              <w:jc w:val="right"/>
            </w:pPr>
            <w:r w:rsidRPr="0062745D">
              <w:t>100,0</w:t>
            </w:r>
          </w:p>
        </w:tc>
        <w:tc>
          <w:tcPr>
            <w:tcW w:w="868" w:type="dxa"/>
            <w:shd w:val="clear" w:color="auto" w:fill="auto"/>
            <w:noWrap/>
          </w:tcPr>
          <w:p w:rsidR="00525DEC" w:rsidRPr="0062745D" w:rsidRDefault="00525DEC" w:rsidP="002C3395">
            <w:pPr>
              <w:jc w:val="right"/>
            </w:pPr>
            <w:r w:rsidRPr="0062745D">
              <w:t>100,0</w:t>
            </w:r>
          </w:p>
        </w:tc>
      </w:tr>
      <w:tr w:rsidR="00525DEC" w:rsidRPr="0062745D" w:rsidTr="00DE573D">
        <w:trPr>
          <w:trHeight w:val="527"/>
        </w:trPr>
        <w:tc>
          <w:tcPr>
            <w:tcW w:w="2885" w:type="dxa"/>
            <w:shd w:val="clear" w:color="auto" w:fill="auto"/>
          </w:tcPr>
          <w:p w:rsidR="00525DEC" w:rsidRPr="0062745D" w:rsidRDefault="00525DEC" w:rsidP="002C3395">
            <w:r w:rsidRPr="0062745D">
              <w:t>Мероприятия в области формирования информационного общества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42070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100,0</w:t>
            </w:r>
          </w:p>
        </w:tc>
        <w:tc>
          <w:tcPr>
            <w:tcW w:w="1080" w:type="dxa"/>
            <w:shd w:val="clear" w:color="auto" w:fill="auto"/>
            <w:noWrap/>
          </w:tcPr>
          <w:p w:rsidR="00525DEC" w:rsidRPr="0062745D" w:rsidRDefault="00525DEC" w:rsidP="002C3395">
            <w:pPr>
              <w:jc w:val="right"/>
            </w:pPr>
            <w:r w:rsidRPr="0062745D">
              <w:t>100,0</w:t>
            </w:r>
          </w:p>
        </w:tc>
        <w:tc>
          <w:tcPr>
            <w:tcW w:w="868" w:type="dxa"/>
            <w:shd w:val="clear" w:color="auto" w:fill="auto"/>
            <w:noWrap/>
          </w:tcPr>
          <w:p w:rsidR="00525DEC" w:rsidRPr="0062745D" w:rsidRDefault="00525DEC" w:rsidP="002C3395">
            <w:pPr>
              <w:jc w:val="right"/>
            </w:pPr>
            <w:r w:rsidRPr="0062745D">
              <w:t>100,0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42070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100,0</w:t>
            </w:r>
          </w:p>
        </w:tc>
        <w:tc>
          <w:tcPr>
            <w:tcW w:w="1080" w:type="dxa"/>
            <w:shd w:val="clear" w:color="auto" w:fill="auto"/>
            <w:noWrap/>
          </w:tcPr>
          <w:p w:rsidR="00525DEC" w:rsidRPr="0062745D" w:rsidRDefault="00525DEC" w:rsidP="002C3395">
            <w:pPr>
              <w:jc w:val="right"/>
            </w:pPr>
            <w:r w:rsidRPr="0062745D">
              <w:t>100,0</w:t>
            </w:r>
          </w:p>
        </w:tc>
        <w:tc>
          <w:tcPr>
            <w:tcW w:w="868" w:type="dxa"/>
            <w:shd w:val="clear" w:color="auto" w:fill="auto"/>
            <w:noWrap/>
          </w:tcPr>
          <w:p w:rsidR="00525DEC" w:rsidRPr="0062745D" w:rsidRDefault="00525DEC" w:rsidP="002C3395">
            <w:pPr>
              <w:jc w:val="right"/>
            </w:pPr>
            <w:r w:rsidRPr="0062745D">
              <w:t>100,0</w:t>
            </w:r>
          </w:p>
        </w:tc>
      </w:tr>
      <w:tr w:rsidR="00525DEC" w:rsidRPr="0062745D" w:rsidTr="00DE573D">
        <w:trPr>
          <w:trHeight w:val="509"/>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42070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100,0</w:t>
            </w:r>
          </w:p>
        </w:tc>
        <w:tc>
          <w:tcPr>
            <w:tcW w:w="1080" w:type="dxa"/>
            <w:shd w:val="clear" w:color="auto" w:fill="auto"/>
            <w:noWrap/>
          </w:tcPr>
          <w:p w:rsidR="00525DEC" w:rsidRPr="0062745D" w:rsidRDefault="00525DEC" w:rsidP="002C3395">
            <w:pPr>
              <w:jc w:val="right"/>
            </w:pPr>
            <w:r w:rsidRPr="0062745D">
              <w:t>100,0</w:t>
            </w:r>
          </w:p>
        </w:tc>
        <w:tc>
          <w:tcPr>
            <w:tcW w:w="868" w:type="dxa"/>
            <w:shd w:val="clear" w:color="auto" w:fill="auto"/>
            <w:noWrap/>
          </w:tcPr>
          <w:p w:rsidR="00525DEC" w:rsidRPr="0062745D" w:rsidRDefault="00525DEC" w:rsidP="002C3395">
            <w:pPr>
              <w:jc w:val="right"/>
            </w:pPr>
            <w:r w:rsidRPr="0062745D">
              <w:t>100,0</w:t>
            </w:r>
          </w:p>
        </w:tc>
      </w:tr>
      <w:tr w:rsidR="00525DEC" w:rsidRPr="0062745D" w:rsidTr="00DE573D">
        <w:trPr>
          <w:trHeight w:val="1020"/>
        </w:trPr>
        <w:tc>
          <w:tcPr>
            <w:tcW w:w="2885" w:type="dxa"/>
            <w:shd w:val="clear" w:color="auto" w:fill="auto"/>
          </w:tcPr>
          <w:p w:rsidR="00525DEC" w:rsidRPr="0062745D" w:rsidRDefault="00525DEC" w:rsidP="002C3395">
            <w:r>
              <w:t>Подпрограмма «</w:t>
            </w:r>
            <w:r w:rsidRPr="0062745D">
              <w:t>Обеспечение информационной безопасности информационных систем и инфраструктуры</w:t>
            </w:r>
            <w:r>
              <w:t>»</w:t>
            </w:r>
            <w:r w:rsidRPr="0062745D">
              <w:t xml:space="preserve"> </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390"/>
        </w:trPr>
        <w:tc>
          <w:tcPr>
            <w:tcW w:w="2885" w:type="dxa"/>
            <w:shd w:val="clear" w:color="auto" w:fill="auto"/>
          </w:tcPr>
          <w:p w:rsidR="00525DEC" w:rsidRPr="0062745D" w:rsidRDefault="00525DEC" w:rsidP="002C3395">
            <w:r w:rsidRPr="0062745D">
              <w:t>Основное мероприятие «Определении угроз безопасности информации»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372"/>
        </w:trPr>
        <w:tc>
          <w:tcPr>
            <w:tcW w:w="2885" w:type="dxa"/>
            <w:shd w:val="clear" w:color="auto" w:fill="auto"/>
          </w:tcPr>
          <w:p w:rsidR="00525DEC" w:rsidRPr="0062745D" w:rsidRDefault="00525DEC" w:rsidP="002C3395">
            <w:r w:rsidRPr="0062745D">
              <w:t>Мероприятия в области формирования информационного общества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42070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42070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533"/>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18</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42070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1530"/>
        </w:trPr>
        <w:tc>
          <w:tcPr>
            <w:tcW w:w="2885" w:type="dxa"/>
            <w:shd w:val="clear" w:color="auto" w:fill="auto"/>
          </w:tcPr>
          <w:p w:rsidR="00525DEC" w:rsidRPr="0062745D" w:rsidRDefault="00525DEC" w:rsidP="002C3395">
            <w:r w:rsidRPr="0062745D">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24</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2550"/>
        </w:trPr>
        <w:tc>
          <w:tcPr>
            <w:tcW w:w="2885" w:type="dxa"/>
            <w:shd w:val="clear" w:color="auto" w:fill="auto"/>
          </w:tcPr>
          <w:p w:rsidR="00525DEC" w:rsidRPr="0062745D" w:rsidRDefault="00525DEC" w:rsidP="002C3395">
            <w:r w:rsidRPr="0062745D">
              <w:lastRenderedPageBreak/>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24</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24</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276"/>
        </w:trPr>
        <w:tc>
          <w:tcPr>
            <w:tcW w:w="2885" w:type="dxa"/>
            <w:shd w:val="clear" w:color="auto" w:fill="auto"/>
          </w:tcPr>
          <w:p w:rsidR="00525DEC" w:rsidRPr="0062745D" w:rsidRDefault="00525DEC" w:rsidP="002C3395">
            <w:r w:rsidRPr="0062745D">
              <w:t>Мероприятия, направленные на развитие межнациональных отношений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24</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42310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24</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42310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797"/>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24</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42310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1530"/>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«Повышение качества государственных и муниципальных услуг в Чамзинском муниципальном районе Республики Мордовия на 2015-2021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34</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666,9</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89"/>
        </w:trPr>
        <w:tc>
          <w:tcPr>
            <w:tcW w:w="2885" w:type="dxa"/>
            <w:shd w:val="clear" w:color="auto" w:fill="auto"/>
          </w:tcPr>
          <w:p w:rsidR="00525DEC" w:rsidRPr="0062745D" w:rsidRDefault="00525DEC" w:rsidP="002C3395">
            <w:r w:rsidRPr="0062745D">
              <w:t>Основное мероприятие «Оптимизация предоставления государственных и муниципальных услуг»</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34</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666,9</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92"/>
        </w:trPr>
        <w:tc>
          <w:tcPr>
            <w:tcW w:w="2885" w:type="dxa"/>
            <w:shd w:val="clear" w:color="auto" w:fill="auto"/>
          </w:tcPr>
          <w:p w:rsidR="00525DEC" w:rsidRPr="0062745D" w:rsidRDefault="00525DEC" w:rsidP="002C3395">
            <w:r w:rsidRPr="0062745D">
              <w:t>Расходы на обеспечение деятельности (оказания услуг) муниципальных учреждений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34</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666,9</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67"/>
        </w:trPr>
        <w:tc>
          <w:tcPr>
            <w:tcW w:w="2885" w:type="dxa"/>
            <w:shd w:val="clear" w:color="auto" w:fill="auto"/>
          </w:tcPr>
          <w:p w:rsidR="00525DEC" w:rsidRPr="0062745D" w:rsidRDefault="00525DEC" w:rsidP="002C3395">
            <w:r w:rsidRPr="0062745D">
              <w:t>Многофункциональные центры предоставления государственных услуг</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34</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61050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666,9</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34</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61050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551,5</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34</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61050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551,5</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34</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61050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114,6</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497"/>
        </w:trPr>
        <w:tc>
          <w:tcPr>
            <w:tcW w:w="2885" w:type="dxa"/>
            <w:shd w:val="clear" w:color="auto" w:fill="auto"/>
          </w:tcPr>
          <w:p w:rsidR="00525DEC" w:rsidRPr="0062745D" w:rsidRDefault="00525DEC" w:rsidP="002C3395">
            <w:r w:rsidRPr="0062745D">
              <w:lastRenderedPageBreak/>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34</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61050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114,6</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55"/>
        </w:trPr>
        <w:tc>
          <w:tcPr>
            <w:tcW w:w="2885" w:type="dxa"/>
            <w:shd w:val="clear" w:color="auto" w:fill="auto"/>
            <w:vAlign w:val="bottom"/>
          </w:tcPr>
          <w:p w:rsidR="00525DEC" w:rsidRPr="0062745D" w:rsidRDefault="00525DEC" w:rsidP="002C3395">
            <w:r w:rsidRPr="0062745D">
              <w:t>Иные бюджетные ассигнования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34</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61050</w:t>
            </w:r>
          </w:p>
        </w:tc>
        <w:tc>
          <w:tcPr>
            <w:tcW w:w="606" w:type="dxa"/>
            <w:shd w:val="clear" w:color="auto" w:fill="auto"/>
            <w:noWrap/>
          </w:tcPr>
          <w:p w:rsidR="00525DEC" w:rsidRPr="0062745D" w:rsidRDefault="00525DEC" w:rsidP="002C3395">
            <w:r w:rsidRPr="0062745D">
              <w:t>800</w:t>
            </w:r>
          </w:p>
        </w:tc>
        <w:tc>
          <w:tcPr>
            <w:tcW w:w="1166" w:type="dxa"/>
            <w:shd w:val="clear" w:color="auto" w:fill="auto"/>
            <w:noWrap/>
          </w:tcPr>
          <w:p w:rsidR="00525DEC" w:rsidRPr="0062745D" w:rsidRDefault="00525DEC" w:rsidP="002C3395">
            <w:pPr>
              <w:jc w:val="right"/>
            </w:pPr>
            <w:r w:rsidRPr="0062745D">
              <w:t>0,9</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0"/>
        </w:trPr>
        <w:tc>
          <w:tcPr>
            <w:tcW w:w="2885" w:type="dxa"/>
            <w:shd w:val="clear" w:color="auto" w:fill="auto"/>
          </w:tcPr>
          <w:p w:rsidR="00525DEC" w:rsidRPr="0062745D" w:rsidRDefault="00525DEC" w:rsidP="002C3395">
            <w:r w:rsidRPr="0062745D">
              <w:t>Уплата налогов, сборов и иных платежей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34</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61050</w:t>
            </w:r>
          </w:p>
        </w:tc>
        <w:tc>
          <w:tcPr>
            <w:tcW w:w="606" w:type="dxa"/>
            <w:shd w:val="clear" w:color="auto" w:fill="auto"/>
            <w:noWrap/>
          </w:tcPr>
          <w:p w:rsidR="00525DEC" w:rsidRPr="0062745D" w:rsidRDefault="00525DEC" w:rsidP="002C3395">
            <w:r w:rsidRPr="0062745D">
              <w:t>850</w:t>
            </w:r>
          </w:p>
        </w:tc>
        <w:tc>
          <w:tcPr>
            <w:tcW w:w="1166" w:type="dxa"/>
            <w:shd w:val="clear" w:color="auto" w:fill="auto"/>
            <w:noWrap/>
          </w:tcPr>
          <w:p w:rsidR="00525DEC" w:rsidRPr="0062745D" w:rsidRDefault="00525DEC" w:rsidP="002C3395">
            <w:pPr>
              <w:jc w:val="right"/>
            </w:pPr>
            <w:r w:rsidRPr="0062745D">
              <w:t>0,9</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785"/>
        </w:trPr>
        <w:tc>
          <w:tcPr>
            <w:tcW w:w="2885" w:type="dxa"/>
            <w:shd w:val="clear" w:color="auto" w:fill="auto"/>
          </w:tcPr>
          <w:p w:rsidR="00525DEC" w:rsidRPr="0062745D" w:rsidRDefault="00525DEC" w:rsidP="002C3395">
            <w:r>
              <w:t>Муниципальная программа «</w:t>
            </w:r>
            <w:r w:rsidRPr="0062745D">
              <w:t>Оформление права собственности на муниципальные и бесхозяйные объекты недвижимого имущества, расположенные на территории Чамзинского муниципа</w:t>
            </w:r>
            <w:r>
              <w:t>льного района на 2015-2021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580,0</w:t>
            </w:r>
          </w:p>
        </w:tc>
        <w:tc>
          <w:tcPr>
            <w:tcW w:w="1080" w:type="dxa"/>
            <w:shd w:val="clear" w:color="auto" w:fill="auto"/>
            <w:noWrap/>
          </w:tcPr>
          <w:p w:rsidR="00525DEC" w:rsidRPr="0062745D" w:rsidRDefault="00525DEC" w:rsidP="002C3395">
            <w:pPr>
              <w:jc w:val="right"/>
            </w:pPr>
            <w:r w:rsidRPr="0062745D">
              <w:t>219,0</w:t>
            </w:r>
          </w:p>
        </w:tc>
        <w:tc>
          <w:tcPr>
            <w:tcW w:w="868" w:type="dxa"/>
            <w:shd w:val="clear" w:color="auto" w:fill="auto"/>
            <w:noWrap/>
          </w:tcPr>
          <w:p w:rsidR="00525DEC" w:rsidRPr="0062745D" w:rsidRDefault="00525DEC" w:rsidP="002C3395">
            <w:pPr>
              <w:jc w:val="right"/>
            </w:pPr>
            <w:r w:rsidRPr="0062745D">
              <w:t>171,0</w:t>
            </w:r>
          </w:p>
        </w:tc>
      </w:tr>
      <w:tr w:rsidR="00525DEC" w:rsidRPr="0062745D" w:rsidTr="00DE573D">
        <w:trPr>
          <w:trHeight w:val="2295"/>
        </w:trPr>
        <w:tc>
          <w:tcPr>
            <w:tcW w:w="2885" w:type="dxa"/>
            <w:shd w:val="clear" w:color="auto" w:fill="auto"/>
          </w:tcPr>
          <w:p w:rsidR="00525DEC" w:rsidRPr="0062745D" w:rsidRDefault="00525DEC" w:rsidP="002C3395">
            <w:r w:rsidRPr="0062745D">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440,0</w:t>
            </w:r>
          </w:p>
        </w:tc>
        <w:tc>
          <w:tcPr>
            <w:tcW w:w="1080" w:type="dxa"/>
            <w:shd w:val="clear" w:color="auto" w:fill="auto"/>
            <w:noWrap/>
          </w:tcPr>
          <w:p w:rsidR="00525DEC" w:rsidRPr="0062745D" w:rsidRDefault="00525DEC" w:rsidP="002C3395">
            <w:pPr>
              <w:jc w:val="right"/>
            </w:pPr>
            <w:r w:rsidRPr="0062745D">
              <w:t>79,0</w:t>
            </w:r>
          </w:p>
        </w:tc>
        <w:tc>
          <w:tcPr>
            <w:tcW w:w="868" w:type="dxa"/>
            <w:shd w:val="clear" w:color="auto" w:fill="auto"/>
            <w:noWrap/>
          </w:tcPr>
          <w:p w:rsidR="00525DEC" w:rsidRPr="0062745D" w:rsidRDefault="00525DEC" w:rsidP="002C3395">
            <w:pPr>
              <w:jc w:val="right"/>
            </w:pPr>
            <w:r w:rsidRPr="0062745D">
              <w:t>31,0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440,0</w:t>
            </w:r>
          </w:p>
        </w:tc>
        <w:tc>
          <w:tcPr>
            <w:tcW w:w="1080" w:type="dxa"/>
            <w:shd w:val="clear" w:color="auto" w:fill="auto"/>
            <w:noWrap/>
          </w:tcPr>
          <w:p w:rsidR="00525DEC" w:rsidRPr="0062745D" w:rsidRDefault="00525DEC" w:rsidP="002C3395">
            <w:pPr>
              <w:jc w:val="right"/>
            </w:pPr>
            <w:r w:rsidRPr="0062745D">
              <w:t>79,0</w:t>
            </w:r>
          </w:p>
        </w:tc>
        <w:tc>
          <w:tcPr>
            <w:tcW w:w="868" w:type="dxa"/>
            <w:shd w:val="clear" w:color="auto" w:fill="auto"/>
            <w:noWrap/>
          </w:tcPr>
          <w:p w:rsidR="00525DEC" w:rsidRPr="0062745D" w:rsidRDefault="00525DEC" w:rsidP="002C3395">
            <w:pPr>
              <w:jc w:val="right"/>
            </w:pPr>
            <w:r w:rsidRPr="0062745D">
              <w:t>31,0</w:t>
            </w:r>
          </w:p>
        </w:tc>
      </w:tr>
      <w:tr w:rsidR="00525DEC" w:rsidRPr="0062745D" w:rsidTr="00DE573D">
        <w:trPr>
          <w:trHeight w:val="1020"/>
        </w:trPr>
        <w:tc>
          <w:tcPr>
            <w:tcW w:w="2885" w:type="dxa"/>
            <w:shd w:val="clear" w:color="auto" w:fill="auto"/>
          </w:tcPr>
          <w:p w:rsidR="00525DEC" w:rsidRPr="0062745D" w:rsidRDefault="00525DEC" w:rsidP="002C3395">
            <w:r w:rsidRPr="0062745D">
              <w:t>Мероприятия по оценке недвижимости, признанию прав и регулированию отношений по муниципальной собственности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440,0</w:t>
            </w:r>
          </w:p>
        </w:tc>
        <w:tc>
          <w:tcPr>
            <w:tcW w:w="1080" w:type="dxa"/>
            <w:shd w:val="clear" w:color="auto" w:fill="auto"/>
            <w:noWrap/>
          </w:tcPr>
          <w:p w:rsidR="00525DEC" w:rsidRPr="0062745D" w:rsidRDefault="00525DEC" w:rsidP="002C3395">
            <w:pPr>
              <w:jc w:val="right"/>
            </w:pPr>
            <w:r w:rsidRPr="0062745D">
              <w:t>79,0</w:t>
            </w:r>
          </w:p>
        </w:tc>
        <w:tc>
          <w:tcPr>
            <w:tcW w:w="868" w:type="dxa"/>
            <w:shd w:val="clear" w:color="auto" w:fill="auto"/>
            <w:noWrap/>
          </w:tcPr>
          <w:p w:rsidR="00525DEC" w:rsidRPr="0062745D" w:rsidRDefault="00525DEC" w:rsidP="002C3395">
            <w:pPr>
              <w:jc w:val="right"/>
            </w:pPr>
            <w:r w:rsidRPr="0062745D">
              <w:t>31,0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440,0</w:t>
            </w:r>
          </w:p>
        </w:tc>
        <w:tc>
          <w:tcPr>
            <w:tcW w:w="1080" w:type="dxa"/>
            <w:shd w:val="clear" w:color="auto" w:fill="auto"/>
            <w:noWrap/>
          </w:tcPr>
          <w:p w:rsidR="00525DEC" w:rsidRPr="0062745D" w:rsidRDefault="00525DEC" w:rsidP="002C3395">
            <w:pPr>
              <w:jc w:val="right"/>
            </w:pPr>
            <w:r w:rsidRPr="0062745D">
              <w:t>79,0</w:t>
            </w:r>
          </w:p>
        </w:tc>
        <w:tc>
          <w:tcPr>
            <w:tcW w:w="868" w:type="dxa"/>
            <w:shd w:val="clear" w:color="auto" w:fill="auto"/>
            <w:noWrap/>
          </w:tcPr>
          <w:p w:rsidR="00525DEC" w:rsidRPr="0062745D" w:rsidRDefault="00525DEC" w:rsidP="002C3395">
            <w:pPr>
              <w:jc w:val="right"/>
            </w:pPr>
            <w:r w:rsidRPr="0062745D">
              <w:t>31,0</w:t>
            </w:r>
          </w:p>
        </w:tc>
      </w:tr>
      <w:tr w:rsidR="00525DEC" w:rsidRPr="0062745D" w:rsidTr="00DE573D">
        <w:trPr>
          <w:trHeight w:val="683"/>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440,0</w:t>
            </w:r>
          </w:p>
        </w:tc>
        <w:tc>
          <w:tcPr>
            <w:tcW w:w="1080" w:type="dxa"/>
            <w:shd w:val="clear" w:color="auto" w:fill="auto"/>
            <w:noWrap/>
          </w:tcPr>
          <w:p w:rsidR="00525DEC" w:rsidRPr="0062745D" w:rsidRDefault="00525DEC" w:rsidP="002C3395">
            <w:pPr>
              <w:jc w:val="right"/>
            </w:pPr>
            <w:r w:rsidRPr="0062745D">
              <w:t>79,0</w:t>
            </w:r>
          </w:p>
        </w:tc>
        <w:tc>
          <w:tcPr>
            <w:tcW w:w="868" w:type="dxa"/>
            <w:shd w:val="clear" w:color="auto" w:fill="auto"/>
            <w:noWrap/>
          </w:tcPr>
          <w:p w:rsidR="00525DEC" w:rsidRPr="0062745D" w:rsidRDefault="00525DEC" w:rsidP="002C3395">
            <w:pPr>
              <w:jc w:val="right"/>
            </w:pPr>
            <w:r w:rsidRPr="0062745D">
              <w:t>31,0</w:t>
            </w:r>
          </w:p>
        </w:tc>
      </w:tr>
      <w:tr w:rsidR="00525DEC" w:rsidRPr="0062745D" w:rsidTr="00DE573D">
        <w:trPr>
          <w:trHeight w:val="2040"/>
        </w:trPr>
        <w:tc>
          <w:tcPr>
            <w:tcW w:w="2885" w:type="dxa"/>
            <w:shd w:val="clear" w:color="auto" w:fill="auto"/>
          </w:tcPr>
          <w:p w:rsidR="00525DEC" w:rsidRPr="0062745D" w:rsidRDefault="00525DEC" w:rsidP="002C3395">
            <w:r w:rsidRPr="0062745D">
              <w:t>Основное мероприятие «Оценка муниципальных объектов и бесхозяйственных объектов недвижимого имущества (объекты капитального строительства, в том числе объекты жилищно-коммунального хозяйства и линейные объекты)»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20,0</w:t>
            </w:r>
          </w:p>
        </w:tc>
        <w:tc>
          <w:tcPr>
            <w:tcW w:w="868" w:type="dxa"/>
            <w:shd w:val="clear" w:color="auto" w:fill="auto"/>
            <w:noWrap/>
          </w:tcPr>
          <w:p w:rsidR="00525DEC" w:rsidRPr="0062745D" w:rsidRDefault="00525DEC" w:rsidP="002C3395">
            <w:pPr>
              <w:jc w:val="right"/>
            </w:pPr>
            <w:r w:rsidRPr="0062745D">
              <w:t>20,0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20,0</w:t>
            </w:r>
          </w:p>
        </w:tc>
        <w:tc>
          <w:tcPr>
            <w:tcW w:w="868" w:type="dxa"/>
            <w:shd w:val="clear" w:color="auto" w:fill="auto"/>
            <w:noWrap/>
          </w:tcPr>
          <w:p w:rsidR="00525DEC" w:rsidRPr="0062745D" w:rsidRDefault="00525DEC" w:rsidP="002C3395">
            <w:pPr>
              <w:jc w:val="right"/>
            </w:pPr>
            <w:r w:rsidRPr="0062745D">
              <w:t>20,0</w:t>
            </w:r>
          </w:p>
        </w:tc>
      </w:tr>
      <w:tr w:rsidR="00525DEC" w:rsidRPr="0062745D" w:rsidTr="00DE573D">
        <w:trPr>
          <w:trHeight w:val="1020"/>
        </w:trPr>
        <w:tc>
          <w:tcPr>
            <w:tcW w:w="2885" w:type="dxa"/>
            <w:shd w:val="clear" w:color="auto" w:fill="auto"/>
          </w:tcPr>
          <w:p w:rsidR="00525DEC" w:rsidRPr="0062745D" w:rsidRDefault="00525DEC" w:rsidP="002C3395">
            <w:r w:rsidRPr="0062745D">
              <w:t>Мероприятия по оценке недвижимости, признанию прав и регулированию отношений по муниципальной собственности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20,0</w:t>
            </w:r>
          </w:p>
        </w:tc>
        <w:tc>
          <w:tcPr>
            <w:tcW w:w="868" w:type="dxa"/>
            <w:shd w:val="clear" w:color="auto" w:fill="auto"/>
            <w:noWrap/>
          </w:tcPr>
          <w:p w:rsidR="00525DEC" w:rsidRPr="0062745D" w:rsidRDefault="00525DEC" w:rsidP="002C3395">
            <w:pPr>
              <w:jc w:val="right"/>
            </w:pPr>
            <w:r w:rsidRPr="0062745D">
              <w:t>20,0</w:t>
            </w:r>
          </w:p>
        </w:tc>
      </w:tr>
      <w:tr w:rsidR="00525DEC" w:rsidRPr="0062745D" w:rsidTr="00DE573D">
        <w:trPr>
          <w:trHeight w:val="765"/>
        </w:trPr>
        <w:tc>
          <w:tcPr>
            <w:tcW w:w="2885" w:type="dxa"/>
            <w:shd w:val="clear" w:color="auto" w:fill="auto"/>
          </w:tcPr>
          <w:p w:rsidR="00525DEC" w:rsidRPr="0062745D" w:rsidRDefault="00525DEC" w:rsidP="002C3395">
            <w:r w:rsidRPr="0062745D">
              <w:lastRenderedPageBreak/>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20,0</w:t>
            </w:r>
          </w:p>
        </w:tc>
        <w:tc>
          <w:tcPr>
            <w:tcW w:w="868" w:type="dxa"/>
            <w:shd w:val="clear" w:color="auto" w:fill="auto"/>
            <w:noWrap/>
          </w:tcPr>
          <w:p w:rsidR="00525DEC" w:rsidRPr="0062745D" w:rsidRDefault="00525DEC" w:rsidP="002C3395">
            <w:pPr>
              <w:jc w:val="right"/>
            </w:pPr>
            <w:r w:rsidRPr="0062745D">
              <w:t>20,0</w:t>
            </w:r>
          </w:p>
        </w:tc>
      </w:tr>
      <w:tr w:rsidR="00525DEC" w:rsidRPr="0062745D" w:rsidTr="00DE573D">
        <w:trPr>
          <w:trHeight w:val="631"/>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20,0</w:t>
            </w:r>
          </w:p>
        </w:tc>
        <w:tc>
          <w:tcPr>
            <w:tcW w:w="868" w:type="dxa"/>
            <w:shd w:val="clear" w:color="auto" w:fill="auto"/>
            <w:noWrap/>
          </w:tcPr>
          <w:p w:rsidR="00525DEC" w:rsidRPr="0062745D" w:rsidRDefault="00525DEC" w:rsidP="002C3395">
            <w:pPr>
              <w:jc w:val="right"/>
            </w:pPr>
            <w:r w:rsidRPr="0062745D">
              <w:t>20,0</w:t>
            </w:r>
          </w:p>
        </w:tc>
      </w:tr>
      <w:tr w:rsidR="00525DEC" w:rsidRPr="0062745D" w:rsidTr="00DE573D">
        <w:trPr>
          <w:trHeight w:val="1275"/>
        </w:trPr>
        <w:tc>
          <w:tcPr>
            <w:tcW w:w="2885" w:type="dxa"/>
            <w:shd w:val="clear" w:color="auto" w:fill="auto"/>
          </w:tcPr>
          <w:p w:rsidR="00525DEC" w:rsidRPr="0062745D" w:rsidRDefault="00525DEC" w:rsidP="002C3395">
            <w:r w:rsidRPr="0062745D">
              <w:t>Основное мероприятие «Определение рыночной стоимости земельных участков, государственная стоимость на которые не разграничена»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30,0</w:t>
            </w:r>
          </w:p>
        </w:tc>
        <w:tc>
          <w:tcPr>
            <w:tcW w:w="1080" w:type="dxa"/>
            <w:shd w:val="clear" w:color="auto" w:fill="auto"/>
            <w:noWrap/>
          </w:tcPr>
          <w:p w:rsidR="00525DEC" w:rsidRPr="0062745D" w:rsidRDefault="00525DEC" w:rsidP="002C3395">
            <w:pPr>
              <w:jc w:val="right"/>
            </w:pPr>
            <w:r w:rsidRPr="0062745D">
              <w:t>30,0</w:t>
            </w:r>
          </w:p>
        </w:tc>
        <w:tc>
          <w:tcPr>
            <w:tcW w:w="868" w:type="dxa"/>
            <w:shd w:val="clear" w:color="auto" w:fill="auto"/>
            <w:noWrap/>
          </w:tcPr>
          <w:p w:rsidR="00525DEC" w:rsidRPr="0062745D" w:rsidRDefault="00525DEC" w:rsidP="002C3395">
            <w:pPr>
              <w:jc w:val="right"/>
            </w:pPr>
            <w:r w:rsidRPr="0062745D">
              <w:t>30,0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30,0</w:t>
            </w:r>
          </w:p>
        </w:tc>
        <w:tc>
          <w:tcPr>
            <w:tcW w:w="1080" w:type="dxa"/>
            <w:shd w:val="clear" w:color="auto" w:fill="auto"/>
            <w:noWrap/>
          </w:tcPr>
          <w:p w:rsidR="00525DEC" w:rsidRPr="0062745D" w:rsidRDefault="00525DEC" w:rsidP="002C3395">
            <w:pPr>
              <w:jc w:val="right"/>
            </w:pPr>
            <w:r w:rsidRPr="0062745D">
              <w:t>30,0</w:t>
            </w:r>
          </w:p>
        </w:tc>
        <w:tc>
          <w:tcPr>
            <w:tcW w:w="868" w:type="dxa"/>
            <w:shd w:val="clear" w:color="auto" w:fill="auto"/>
            <w:noWrap/>
          </w:tcPr>
          <w:p w:rsidR="00525DEC" w:rsidRPr="0062745D" w:rsidRDefault="00525DEC" w:rsidP="002C3395">
            <w:pPr>
              <w:jc w:val="right"/>
            </w:pPr>
            <w:r w:rsidRPr="0062745D">
              <w:t>30,0</w:t>
            </w:r>
          </w:p>
        </w:tc>
      </w:tr>
      <w:tr w:rsidR="00525DEC" w:rsidRPr="0062745D" w:rsidTr="00DE573D">
        <w:trPr>
          <w:trHeight w:val="1020"/>
        </w:trPr>
        <w:tc>
          <w:tcPr>
            <w:tcW w:w="2885" w:type="dxa"/>
            <w:shd w:val="clear" w:color="auto" w:fill="auto"/>
          </w:tcPr>
          <w:p w:rsidR="00525DEC" w:rsidRPr="0062745D" w:rsidRDefault="00525DEC" w:rsidP="002C3395">
            <w:r w:rsidRPr="0062745D">
              <w:t>Мероприятия по оценке недвижимости, признанию прав и регулированию отношений по муниципальной собственности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30,0</w:t>
            </w:r>
          </w:p>
        </w:tc>
        <w:tc>
          <w:tcPr>
            <w:tcW w:w="1080" w:type="dxa"/>
            <w:shd w:val="clear" w:color="auto" w:fill="auto"/>
            <w:noWrap/>
          </w:tcPr>
          <w:p w:rsidR="00525DEC" w:rsidRPr="0062745D" w:rsidRDefault="00525DEC" w:rsidP="002C3395">
            <w:pPr>
              <w:jc w:val="right"/>
            </w:pPr>
            <w:r w:rsidRPr="0062745D">
              <w:t>30,0</w:t>
            </w:r>
          </w:p>
        </w:tc>
        <w:tc>
          <w:tcPr>
            <w:tcW w:w="868" w:type="dxa"/>
            <w:shd w:val="clear" w:color="auto" w:fill="auto"/>
            <w:noWrap/>
          </w:tcPr>
          <w:p w:rsidR="00525DEC" w:rsidRPr="0062745D" w:rsidRDefault="00525DEC" w:rsidP="002C3395">
            <w:pPr>
              <w:jc w:val="right"/>
            </w:pPr>
            <w:r w:rsidRPr="0062745D">
              <w:t>30,0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30,0</w:t>
            </w:r>
          </w:p>
        </w:tc>
        <w:tc>
          <w:tcPr>
            <w:tcW w:w="1080" w:type="dxa"/>
            <w:shd w:val="clear" w:color="auto" w:fill="auto"/>
            <w:noWrap/>
          </w:tcPr>
          <w:p w:rsidR="00525DEC" w:rsidRPr="0062745D" w:rsidRDefault="00525DEC" w:rsidP="002C3395">
            <w:pPr>
              <w:jc w:val="right"/>
            </w:pPr>
            <w:r w:rsidRPr="0062745D">
              <w:t>30,0</w:t>
            </w:r>
          </w:p>
        </w:tc>
        <w:tc>
          <w:tcPr>
            <w:tcW w:w="868" w:type="dxa"/>
            <w:shd w:val="clear" w:color="auto" w:fill="auto"/>
            <w:noWrap/>
          </w:tcPr>
          <w:p w:rsidR="00525DEC" w:rsidRPr="0062745D" w:rsidRDefault="00525DEC" w:rsidP="002C3395">
            <w:pPr>
              <w:jc w:val="right"/>
            </w:pPr>
            <w:r w:rsidRPr="0062745D">
              <w:t>30,0</w:t>
            </w:r>
          </w:p>
        </w:tc>
      </w:tr>
      <w:tr w:rsidR="00525DEC" w:rsidRPr="0062745D" w:rsidTr="00DE573D">
        <w:trPr>
          <w:trHeight w:val="503"/>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30,0</w:t>
            </w:r>
          </w:p>
        </w:tc>
        <w:tc>
          <w:tcPr>
            <w:tcW w:w="1080" w:type="dxa"/>
            <w:shd w:val="clear" w:color="auto" w:fill="auto"/>
            <w:noWrap/>
          </w:tcPr>
          <w:p w:rsidR="00525DEC" w:rsidRPr="0062745D" w:rsidRDefault="00525DEC" w:rsidP="002C3395">
            <w:pPr>
              <w:jc w:val="right"/>
            </w:pPr>
            <w:r w:rsidRPr="0062745D">
              <w:t>30,0</w:t>
            </w:r>
          </w:p>
        </w:tc>
        <w:tc>
          <w:tcPr>
            <w:tcW w:w="868" w:type="dxa"/>
            <w:shd w:val="clear" w:color="auto" w:fill="auto"/>
            <w:noWrap/>
          </w:tcPr>
          <w:p w:rsidR="00525DEC" w:rsidRPr="0062745D" w:rsidRDefault="00525DEC" w:rsidP="002C3395">
            <w:pPr>
              <w:jc w:val="right"/>
            </w:pPr>
            <w:r w:rsidRPr="0062745D">
              <w:t>30,0</w:t>
            </w:r>
          </w:p>
        </w:tc>
      </w:tr>
      <w:tr w:rsidR="00525DEC" w:rsidRPr="0062745D" w:rsidTr="00DE573D">
        <w:trPr>
          <w:trHeight w:val="2040"/>
        </w:trPr>
        <w:tc>
          <w:tcPr>
            <w:tcW w:w="2885" w:type="dxa"/>
            <w:shd w:val="clear" w:color="auto" w:fill="auto"/>
          </w:tcPr>
          <w:p w:rsidR="00525DEC" w:rsidRPr="0062745D" w:rsidRDefault="00525DEC" w:rsidP="002C3395">
            <w:r w:rsidRPr="0062745D">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продажи путем проведения торгов (аукционов)»</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20,0</w:t>
            </w:r>
          </w:p>
        </w:tc>
        <w:tc>
          <w:tcPr>
            <w:tcW w:w="868" w:type="dxa"/>
            <w:shd w:val="clear" w:color="auto" w:fill="auto"/>
            <w:noWrap/>
          </w:tcPr>
          <w:p w:rsidR="00525DEC" w:rsidRPr="0062745D" w:rsidRDefault="00525DEC" w:rsidP="002C3395">
            <w:pPr>
              <w:jc w:val="right"/>
            </w:pPr>
            <w:r w:rsidRPr="0062745D">
              <w:t>20,0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20,0</w:t>
            </w:r>
          </w:p>
        </w:tc>
        <w:tc>
          <w:tcPr>
            <w:tcW w:w="868" w:type="dxa"/>
            <w:shd w:val="clear" w:color="auto" w:fill="auto"/>
            <w:noWrap/>
          </w:tcPr>
          <w:p w:rsidR="00525DEC" w:rsidRPr="0062745D" w:rsidRDefault="00525DEC" w:rsidP="002C3395">
            <w:pPr>
              <w:jc w:val="right"/>
            </w:pPr>
            <w:r w:rsidRPr="0062745D">
              <w:t>20,0</w:t>
            </w:r>
          </w:p>
        </w:tc>
      </w:tr>
      <w:tr w:rsidR="00525DEC" w:rsidRPr="0062745D" w:rsidTr="00DE573D">
        <w:trPr>
          <w:trHeight w:val="1020"/>
        </w:trPr>
        <w:tc>
          <w:tcPr>
            <w:tcW w:w="2885" w:type="dxa"/>
            <w:shd w:val="clear" w:color="auto" w:fill="auto"/>
          </w:tcPr>
          <w:p w:rsidR="00525DEC" w:rsidRPr="0062745D" w:rsidRDefault="00525DEC" w:rsidP="002C3395">
            <w:r w:rsidRPr="0062745D">
              <w:t>Мероприятия по оценке недвижимости, признанию прав и регулированию отношений по муниципальной собственности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20,0</w:t>
            </w:r>
          </w:p>
        </w:tc>
        <w:tc>
          <w:tcPr>
            <w:tcW w:w="868" w:type="dxa"/>
            <w:shd w:val="clear" w:color="auto" w:fill="auto"/>
            <w:noWrap/>
          </w:tcPr>
          <w:p w:rsidR="00525DEC" w:rsidRPr="0062745D" w:rsidRDefault="00525DEC" w:rsidP="002C3395">
            <w:pPr>
              <w:jc w:val="right"/>
            </w:pPr>
            <w:r w:rsidRPr="0062745D">
              <w:t>20,0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20,0</w:t>
            </w:r>
          </w:p>
        </w:tc>
        <w:tc>
          <w:tcPr>
            <w:tcW w:w="868" w:type="dxa"/>
            <w:shd w:val="clear" w:color="auto" w:fill="auto"/>
            <w:noWrap/>
          </w:tcPr>
          <w:p w:rsidR="00525DEC" w:rsidRPr="0062745D" w:rsidRDefault="00525DEC" w:rsidP="002C3395">
            <w:pPr>
              <w:jc w:val="right"/>
            </w:pPr>
            <w:r w:rsidRPr="0062745D">
              <w:t>20,0</w:t>
            </w:r>
          </w:p>
        </w:tc>
      </w:tr>
      <w:tr w:rsidR="00525DEC" w:rsidRPr="0062745D" w:rsidTr="00DE573D">
        <w:trPr>
          <w:trHeight w:val="631"/>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20,0</w:t>
            </w:r>
          </w:p>
        </w:tc>
        <w:tc>
          <w:tcPr>
            <w:tcW w:w="868" w:type="dxa"/>
            <w:shd w:val="clear" w:color="auto" w:fill="auto"/>
            <w:noWrap/>
          </w:tcPr>
          <w:p w:rsidR="00525DEC" w:rsidRPr="0062745D" w:rsidRDefault="00525DEC" w:rsidP="002C3395">
            <w:pPr>
              <w:jc w:val="right"/>
            </w:pPr>
            <w:r w:rsidRPr="0062745D">
              <w:t>20,0</w:t>
            </w:r>
          </w:p>
        </w:tc>
      </w:tr>
      <w:tr w:rsidR="00525DEC" w:rsidRPr="0062745D" w:rsidTr="00DE573D">
        <w:trPr>
          <w:trHeight w:val="1530"/>
        </w:trPr>
        <w:tc>
          <w:tcPr>
            <w:tcW w:w="2885" w:type="dxa"/>
            <w:shd w:val="clear" w:color="auto" w:fill="auto"/>
          </w:tcPr>
          <w:p w:rsidR="00525DEC" w:rsidRPr="0062745D" w:rsidRDefault="00525DEC" w:rsidP="002C3395">
            <w:r w:rsidRPr="0062745D">
              <w:lastRenderedPageBreak/>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1020"/>
        </w:trPr>
        <w:tc>
          <w:tcPr>
            <w:tcW w:w="2885" w:type="dxa"/>
            <w:shd w:val="clear" w:color="auto" w:fill="auto"/>
          </w:tcPr>
          <w:p w:rsidR="00525DEC" w:rsidRPr="0062745D" w:rsidRDefault="00525DEC" w:rsidP="002C3395">
            <w:r w:rsidRPr="0062745D">
              <w:t>Мероприятия по оценке недвижимости, признанию прав и регулированию отношений по муниципальной собственности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595"/>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2295"/>
        </w:trPr>
        <w:tc>
          <w:tcPr>
            <w:tcW w:w="2885" w:type="dxa"/>
            <w:shd w:val="clear" w:color="auto" w:fill="auto"/>
          </w:tcPr>
          <w:p w:rsidR="00525DEC" w:rsidRPr="0062745D" w:rsidRDefault="00525DEC" w:rsidP="002C3395">
            <w:r w:rsidRPr="0062745D">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08</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20,0</w:t>
            </w:r>
          </w:p>
        </w:tc>
        <w:tc>
          <w:tcPr>
            <w:tcW w:w="868" w:type="dxa"/>
            <w:shd w:val="clear" w:color="auto" w:fill="auto"/>
            <w:noWrap/>
          </w:tcPr>
          <w:p w:rsidR="00525DEC" w:rsidRPr="0062745D" w:rsidRDefault="00525DEC" w:rsidP="002C3395">
            <w:pPr>
              <w:jc w:val="right"/>
            </w:pPr>
            <w:r w:rsidRPr="0062745D">
              <w:t>20,0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08</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20,0</w:t>
            </w:r>
          </w:p>
        </w:tc>
        <w:tc>
          <w:tcPr>
            <w:tcW w:w="868" w:type="dxa"/>
            <w:shd w:val="clear" w:color="auto" w:fill="auto"/>
            <w:noWrap/>
          </w:tcPr>
          <w:p w:rsidR="00525DEC" w:rsidRPr="0062745D" w:rsidRDefault="00525DEC" w:rsidP="002C3395">
            <w:pPr>
              <w:jc w:val="right"/>
            </w:pPr>
            <w:r w:rsidRPr="0062745D">
              <w:t>20,0</w:t>
            </w:r>
          </w:p>
        </w:tc>
      </w:tr>
      <w:tr w:rsidR="00525DEC" w:rsidRPr="0062745D" w:rsidTr="00DE573D">
        <w:trPr>
          <w:trHeight w:val="1020"/>
        </w:trPr>
        <w:tc>
          <w:tcPr>
            <w:tcW w:w="2885" w:type="dxa"/>
            <w:shd w:val="clear" w:color="auto" w:fill="auto"/>
          </w:tcPr>
          <w:p w:rsidR="00525DEC" w:rsidRPr="0062745D" w:rsidRDefault="00525DEC" w:rsidP="002C3395">
            <w:r w:rsidRPr="0062745D">
              <w:t>Мероприятия по оценке недвижимости, признанию прав и регулированию отношений по муниципальной собственности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08</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20,0</w:t>
            </w:r>
          </w:p>
        </w:tc>
        <w:tc>
          <w:tcPr>
            <w:tcW w:w="868" w:type="dxa"/>
            <w:shd w:val="clear" w:color="auto" w:fill="auto"/>
            <w:noWrap/>
          </w:tcPr>
          <w:p w:rsidR="00525DEC" w:rsidRPr="0062745D" w:rsidRDefault="00525DEC" w:rsidP="002C3395">
            <w:pPr>
              <w:jc w:val="right"/>
            </w:pPr>
            <w:r w:rsidRPr="0062745D">
              <w:t>20,0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08</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20,0</w:t>
            </w:r>
          </w:p>
        </w:tc>
        <w:tc>
          <w:tcPr>
            <w:tcW w:w="868" w:type="dxa"/>
            <w:shd w:val="clear" w:color="auto" w:fill="auto"/>
            <w:noWrap/>
          </w:tcPr>
          <w:p w:rsidR="00525DEC" w:rsidRPr="0062745D" w:rsidRDefault="00525DEC" w:rsidP="002C3395">
            <w:pPr>
              <w:jc w:val="right"/>
            </w:pPr>
            <w:r w:rsidRPr="0062745D">
              <w:t>20,0</w:t>
            </w:r>
          </w:p>
        </w:tc>
      </w:tr>
      <w:tr w:rsidR="00525DEC" w:rsidRPr="0062745D" w:rsidTr="00DE573D">
        <w:trPr>
          <w:trHeight w:val="486"/>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08</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20,0</w:t>
            </w:r>
          </w:p>
        </w:tc>
        <w:tc>
          <w:tcPr>
            <w:tcW w:w="868" w:type="dxa"/>
            <w:shd w:val="clear" w:color="auto" w:fill="auto"/>
            <w:noWrap/>
          </w:tcPr>
          <w:p w:rsidR="00525DEC" w:rsidRPr="0062745D" w:rsidRDefault="00525DEC" w:rsidP="002C3395">
            <w:pPr>
              <w:jc w:val="right"/>
            </w:pPr>
            <w:r w:rsidRPr="0062745D">
              <w:t>20,0</w:t>
            </w:r>
          </w:p>
        </w:tc>
      </w:tr>
      <w:tr w:rsidR="00525DEC" w:rsidRPr="0062745D" w:rsidTr="00DE573D">
        <w:trPr>
          <w:trHeight w:val="641"/>
        </w:trPr>
        <w:tc>
          <w:tcPr>
            <w:tcW w:w="2885" w:type="dxa"/>
            <w:shd w:val="clear" w:color="auto" w:fill="auto"/>
          </w:tcPr>
          <w:p w:rsidR="00525DEC" w:rsidRPr="0062745D" w:rsidRDefault="00525DEC" w:rsidP="002C3395">
            <w:r w:rsidRPr="0062745D">
              <w:t>Муниципальная программа «Повышение безопасности дорожного движения в Чамзинском муниципальном районе на 2016-2021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38</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73,0</w:t>
            </w:r>
          </w:p>
        </w:tc>
        <w:tc>
          <w:tcPr>
            <w:tcW w:w="1080" w:type="dxa"/>
            <w:shd w:val="clear" w:color="auto" w:fill="auto"/>
            <w:noWrap/>
          </w:tcPr>
          <w:p w:rsidR="00525DEC" w:rsidRPr="0062745D" w:rsidRDefault="00525DEC" w:rsidP="002C3395">
            <w:pPr>
              <w:jc w:val="right"/>
            </w:pPr>
            <w:r w:rsidRPr="0062745D">
              <w:t>73,0</w:t>
            </w:r>
          </w:p>
        </w:tc>
        <w:tc>
          <w:tcPr>
            <w:tcW w:w="868" w:type="dxa"/>
            <w:shd w:val="clear" w:color="auto" w:fill="auto"/>
            <w:noWrap/>
          </w:tcPr>
          <w:p w:rsidR="00525DEC" w:rsidRPr="0062745D" w:rsidRDefault="00525DEC" w:rsidP="002C3395">
            <w:pPr>
              <w:jc w:val="right"/>
            </w:pPr>
            <w:r w:rsidRPr="0062745D">
              <w:t>90,0</w:t>
            </w:r>
          </w:p>
        </w:tc>
      </w:tr>
      <w:tr w:rsidR="00525DEC" w:rsidRPr="0062745D" w:rsidTr="00DE573D">
        <w:trPr>
          <w:trHeight w:val="738"/>
        </w:trPr>
        <w:tc>
          <w:tcPr>
            <w:tcW w:w="2885" w:type="dxa"/>
            <w:shd w:val="clear" w:color="auto" w:fill="auto"/>
          </w:tcPr>
          <w:p w:rsidR="00525DEC" w:rsidRPr="0062745D" w:rsidRDefault="00525DEC" w:rsidP="002C3395">
            <w:r w:rsidRPr="0062745D">
              <w:t xml:space="preserve">Основное мероприятие «Совершенствование работы по устранению причин </w:t>
            </w:r>
            <w:r w:rsidRPr="0062745D">
              <w:lastRenderedPageBreak/>
              <w:t>детского дорожно-транспортного травматизма»</w:t>
            </w:r>
          </w:p>
        </w:tc>
        <w:tc>
          <w:tcPr>
            <w:tcW w:w="700" w:type="dxa"/>
            <w:shd w:val="clear" w:color="auto" w:fill="auto"/>
            <w:noWrap/>
          </w:tcPr>
          <w:p w:rsidR="00525DEC" w:rsidRPr="0062745D" w:rsidRDefault="00525DEC" w:rsidP="002C3395">
            <w:r w:rsidRPr="0062745D">
              <w:lastRenderedPageBreak/>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38</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36,0</w:t>
            </w:r>
          </w:p>
        </w:tc>
        <w:tc>
          <w:tcPr>
            <w:tcW w:w="1080" w:type="dxa"/>
            <w:shd w:val="clear" w:color="auto" w:fill="auto"/>
            <w:noWrap/>
          </w:tcPr>
          <w:p w:rsidR="00525DEC" w:rsidRPr="0062745D" w:rsidRDefault="00525DEC" w:rsidP="002C3395">
            <w:pPr>
              <w:jc w:val="right"/>
            </w:pPr>
            <w:r w:rsidRPr="0062745D">
              <w:t>36,0</w:t>
            </w:r>
          </w:p>
        </w:tc>
        <w:tc>
          <w:tcPr>
            <w:tcW w:w="868" w:type="dxa"/>
            <w:shd w:val="clear" w:color="auto" w:fill="auto"/>
            <w:noWrap/>
          </w:tcPr>
          <w:p w:rsidR="00525DEC" w:rsidRPr="0062745D" w:rsidRDefault="00525DEC" w:rsidP="002C3395">
            <w:pPr>
              <w:jc w:val="right"/>
            </w:pPr>
            <w:r w:rsidRPr="0062745D">
              <w:t>45,0</w:t>
            </w:r>
          </w:p>
        </w:tc>
      </w:tr>
      <w:tr w:rsidR="00525DEC" w:rsidRPr="0062745D" w:rsidTr="00DE573D">
        <w:trPr>
          <w:trHeight w:val="297"/>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38</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36,0</w:t>
            </w:r>
          </w:p>
        </w:tc>
        <w:tc>
          <w:tcPr>
            <w:tcW w:w="1080" w:type="dxa"/>
            <w:shd w:val="clear" w:color="auto" w:fill="auto"/>
            <w:noWrap/>
          </w:tcPr>
          <w:p w:rsidR="00525DEC" w:rsidRPr="0062745D" w:rsidRDefault="00525DEC" w:rsidP="002C3395">
            <w:pPr>
              <w:jc w:val="right"/>
            </w:pPr>
            <w:r w:rsidRPr="0062745D">
              <w:t>36,0</w:t>
            </w:r>
          </w:p>
        </w:tc>
        <w:tc>
          <w:tcPr>
            <w:tcW w:w="868" w:type="dxa"/>
            <w:shd w:val="clear" w:color="auto" w:fill="auto"/>
            <w:noWrap/>
          </w:tcPr>
          <w:p w:rsidR="00525DEC" w:rsidRPr="0062745D" w:rsidRDefault="00525DEC" w:rsidP="002C3395">
            <w:pPr>
              <w:jc w:val="right"/>
            </w:pPr>
            <w:r w:rsidRPr="0062745D">
              <w:t>45,0</w:t>
            </w:r>
          </w:p>
        </w:tc>
      </w:tr>
      <w:tr w:rsidR="00525DEC" w:rsidRPr="0062745D" w:rsidTr="00DE573D">
        <w:trPr>
          <w:trHeight w:val="453"/>
        </w:trPr>
        <w:tc>
          <w:tcPr>
            <w:tcW w:w="2885" w:type="dxa"/>
            <w:shd w:val="clear" w:color="auto" w:fill="auto"/>
          </w:tcPr>
          <w:p w:rsidR="00525DEC" w:rsidRPr="0062745D" w:rsidRDefault="00525DEC" w:rsidP="002C3395">
            <w:r w:rsidRPr="0062745D">
              <w:t>Мероприятия по укреплению общественного порядка и обеспечению общественной безопасности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38</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42300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36,0</w:t>
            </w:r>
          </w:p>
        </w:tc>
        <w:tc>
          <w:tcPr>
            <w:tcW w:w="1080" w:type="dxa"/>
            <w:shd w:val="clear" w:color="auto" w:fill="auto"/>
            <w:noWrap/>
          </w:tcPr>
          <w:p w:rsidR="00525DEC" w:rsidRPr="0062745D" w:rsidRDefault="00525DEC" w:rsidP="002C3395">
            <w:pPr>
              <w:jc w:val="right"/>
            </w:pPr>
            <w:r w:rsidRPr="0062745D">
              <w:t>36,0</w:t>
            </w:r>
          </w:p>
        </w:tc>
        <w:tc>
          <w:tcPr>
            <w:tcW w:w="868" w:type="dxa"/>
            <w:shd w:val="clear" w:color="auto" w:fill="auto"/>
            <w:noWrap/>
          </w:tcPr>
          <w:p w:rsidR="00525DEC" w:rsidRPr="0062745D" w:rsidRDefault="00525DEC" w:rsidP="002C3395">
            <w:pPr>
              <w:jc w:val="right"/>
            </w:pPr>
            <w:r w:rsidRPr="0062745D">
              <w:t>45,0</w:t>
            </w:r>
          </w:p>
        </w:tc>
      </w:tr>
      <w:tr w:rsidR="00525DEC" w:rsidRPr="0062745D" w:rsidTr="00DE573D">
        <w:trPr>
          <w:trHeight w:val="416"/>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38</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42300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36,0</w:t>
            </w:r>
          </w:p>
        </w:tc>
        <w:tc>
          <w:tcPr>
            <w:tcW w:w="1080" w:type="dxa"/>
            <w:shd w:val="clear" w:color="auto" w:fill="auto"/>
            <w:noWrap/>
          </w:tcPr>
          <w:p w:rsidR="00525DEC" w:rsidRPr="0062745D" w:rsidRDefault="00525DEC" w:rsidP="002C3395">
            <w:pPr>
              <w:jc w:val="right"/>
            </w:pPr>
            <w:r w:rsidRPr="0062745D">
              <w:t>36,0</w:t>
            </w:r>
          </w:p>
        </w:tc>
        <w:tc>
          <w:tcPr>
            <w:tcW w:w="868" w:type="dxa"/>
            <w:shd w:val="clear" w:color="auto" w:fill="auto"/>
            <w:noWrap/>
          </w:tcPr>
          <w:p w:rsidR="00525DEC" w:rsidRPr="0062745D" w:rsidRDefault="00525DEC" w:rsidP="002C3395">
            <w:pPr>
              <w:jc w:val="right"/>
            </w:pPr>
            <w:r w:rsidRPr="0062745D">
              <w:t>45,0</w:t>
            </w:r>
          </w:p>
        </w:tc>
      </w:tr>
      <w:tr w:rsidR="00525DEC" w:rsidRPr="0062745D" w:rsidTr="00DE573D">
        <w:trPr>
          <w:trHeight w:val="211"/>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38</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42300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36,0</w:t>
            </w:r>
          </w:p>
        </w:tc>
        <w:tc>
          <w:tcPr>
            <w:tcW w:w="1080" w:type="dxa"/>
            <w:shd w:val="clear" w:color="auto" w:fill="auto"/>
            <w:noWrap/>
          </w:tcPr>
          <w:p w:rsidR="00525DEC" w:rsidRPr="0062745D" w:rsidRDefault="00525DEC" w:rsidP="002C3395">
            <w:pPr>
              <w:jc w:val="right"/>
            </w:pPr>
            <w:r w:rsidRPr="0062745D">
              <w:t>36,0</w:t>
            </w:r>
          </w:p>
        </w:tc>
        <w:tc>
          <w:tcPr>
            <w:tcW w:w="868" w:type="dxa"/>
            <w:shd w:val="clear" w:color="auto" w:fill="auto"/>
            <w:noWrap/>
          </w:tcPr>
          <w:p w:rsidR="00525DEC" w:rsidRPr="0062745D" w:rsidRDefault="00525DEC" w:rsidP="002C3395">
            <w:pPr>
              <w:jc w:val="right"/>
            </w:pPr>
            <w:r w:rsidRPr="0062745D">
              <w:t>45,0</w:t>
            </w:r>
          </w:p>
        </w:tc>
      </w:tr>
      <w:tr w:rsidR="00525DEC" w:rsidRPr="0062745D" w:rsidTr="00DE573D">
        <w:trPr>
          <w:trHeight w:val="523"/>
        </w:trPr>
        <w:tc>
          <w:tcPr>
            <w:tcW w:w="2885" w:type="dxa"/>
            <w:shd w:val="clear" w:color="auto" w:fill="auto"/>
          </w:tcPr>
          <w:p w:rsidR="00525DEC" w:rsidRPr="0062745D" w:rsidRDefault="00525DEC" w:rsidP="002C3395">
            <w:r w:rsidRPr="0062745D">
              <w:t>Основное мероприятие «Формирование у детей навыков безопасного поведения на дорогах»</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38</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37,0</w:t>
            </w:r>
          </w:p>
        </w:tc>
        <w:tc>
          <w:tcPr>
            <w:tcW w:w="1080" w:type="dxa"/>
            <w:shd w:val="clear" w:color="auto" w:fill="auto"/>
            <w:noWrap/>
          </w:tcPr>
          <w:p w:rsidR="00525DEC" w:rsidRPr="0062745D" w:rsidRDefault="00525DEC" w:rsidP="002C3395">
            <w:pPr>
              <w:jc w:val="right"/>
            </w:pPr>
            <w:r w:rsidRPr="0062745D">
              <w:t>37,0</w:t>
            </w:r>
          </w:p>
        </w:tc>
        <w:tc>
          <w:tcPr>
            <w:tcW w:w="868" w:type="dxa"/>
            <w:shd w:val="clear" w:color="auto" w:fill="auto"/>
            <w:noWrap/>
          </w:tcPr>
          <w:p w:rsidR="00525DEC" w:rsidRPr="0062745D" w:rsidRDefault="00525DEC" w:rsidP="002C3395">
            <w:pPr>
              <w:jc w:val="right"/>
            </w:pPr>
            <w:r w:rsidRPr="0062745D">
              <w:t>45,0</w:t>
            </w:r>
          </w:p>
        </w:tc>
      </w:tr>
      <w:tr w:rsidR="00525DEC" w:rsidRPr="0062745D" w:rsidTr="00DE573D">
        <w:trPr>
          <w:trHeight w:val="677"/>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38</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37,0</w:t>
            </w:r>
          </w:p>
        </w:tc>
        <w:tc>
          <w:tcPr>
            <w:tcW w:w="1080" w:type="dxa"/>
            <w:shd w:val="clear" w:color="auto" w:fill="auto"/>
            <w:noWrap/>
          </w:tcPr>
          <w:p w:rsidR="00525DEC" w:rsidRPr="0062745D" w:rsidRDefault="00525DEC" w:rsidP="002C3395">
            <w:pPr>
              <w:jc w:val="right"/>
            </w:pPr>
            <w:r w:rsidRPr="0062745D">
              <w:t>37,0</w:t>
            </w:r>
          </w:p>
        </w:tc>
        <w:tc>
          <w:tcPr>
            <w:tcW w:w="868" w:type="dxa"/>
            <w:shd w:val="clear" w:color="auto" w:fill="auto"/>
            <w:noWrap/>
          </w:tcPr>
          <w:p w:rsidR="00525DEC" w:rsidRPr="0062745D" w:rsidRDefault="00525DEC" w:rsidP="002C3395">
            <w:pPr>
              <w:jc w:val="right"/>
            </w:pPr>
            <w:r w:rsidRPr="0062745D">
              <w:t>45,0</w:t>
            </w:r>
          </w:p>
        </w:tc>
      </w:tr>
      <w:tr w:rsidR="00525DEC" w:rsidRPr="0062745D" w:rsidTr="00DE573D">
        <w:trPr>
          <w:trHeight w:val="459"/>
        </w:trPr>
        <w:tc>
          <w:tcPr>
            <w:tcW w:w="2885" w:type="dxa"/>
            <w:shd w:val="clear" w:color="auto" w:fill="auto"/>
          </w:tcPr>
          <w:p w:rsidR="00525DEC" w:rsidRPr="0062745D" w:rsidRDefault="00525DEC" w:rsidP="002C3395">
            <w:r w:rsidRPr="0062745D">
              <w:t>Мероприятия по укреплению общественного порядка и обеспечению общественной безопасности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38</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42300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37,0</w:t>
            </w:r>
          </w:p>
        </w:tc>
        <w:tc>
          <w:tcPr>
            <w:tcW w:w="1080" w:type="dxa"/>
            <w:shd w:val="clear" w:color="auto" w:fill="auto"/>
            <w:noWrap/>
          </w:tcPr>
          <w:p w:rsidR="00525DEC" w:rsidRPr="0062745D" w:rsidRDefault="00525DEC" w:rsidP="002C3395">
            <w:pPr>
              <w:jc w:val="right"/>
            </w:pPr>
            <w:r w:rsidRPr="0062745D">
              <w:t>37,0</w:t>
            </w:r>
          </w:p>
        </w:tc>
        <w:tc>
          <w:tcPr>
            <w:tcW w:w="868" w:type="dxa"/>
            <w:shd w:val="clear" w:color="auto" w:fill="auto"/>
            <w:noWrap/>
          </w:tcPr>
          <w:p w:rsidR="00525DEC" w:rsidRPr="0062745D" w:rsidRDefault="00525DEC" w:rsidP="002C3395">
            <w:pPr>
              <w:jc w:val="right"/>
            </w:pPr>
            <w:r w:rsidRPr="0062745D">
              <w:t>45,0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38</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42300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37,0</w:t>
            </w:r>
          </w:p>
        </w:tc>
        <w:tc>
          <w:tcPr>
            <w:tcW w:w="1080" w:type="dxa"/>
            <w:shd w:val="clear" w:color="auto" w:fill="auto"/>
            <w:noWrap/>
          </w:tcPr>
          <w:p w:rsidR="00525DEC" w:rsidRPr="0062745D" w:rsidRDefault="00525DEC" w:rsidP="002C3395">
            <w:pPr>
              <w:jc w:val="right"/>
            </w:pPr>
            <w:r w:rsidRPr="0062745D">
              <w:t>37,0</w:t>
            </w:r>
          </w:p>
        </w:tc>
        <w:tc>
          <w:tcPr>
            <w:tcW w:w="868" w:type="dxa"/>
            <w:shd w:val="clear" w:color="auto" w:fill="auto"/>
            <w:noWrap/>
          </w:tcPr>
          <w:p w:rsidR="00525DEC" w:rsidRPr="0062745D" w:rsidRDefault="00525DEC" w:rsidP="002C3395">
            <w:pPr>
              <w:jc w:val="right"/>
            </w:pPr>
            <w:r w:rsidRPr="0062745D">
              <w:t>45,0</w:t>
            </w:r>
          </w:p>
        </w:tc>
      </w:tr>
      <w:tr w:rsidR="00525DEC" w:rsidRPr="0062745D" w:rsidTr="00DE573D">
        <w:trPr>
          <w:trHeight w:val="757"/>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38</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42300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37,0</w:t>
            </w:r>
          </w:p>
        </w:tc>
        <w:tc>
          <w:tcPr>
            <w:tcW w:w="1080" w:type="dxa"/>
            <w:shd w:val="clear" w:color="auto" w:fill="auto"/>
            <w:noWrap/>
          </w:tcPr>
          <w:p w:rsidR="00525DEC" w:rsidRPr="0062745D" w:rsidRDefault="00525DEC" w:rsidP="002C3395">
            <w:pPr>
              <w:jc w:val="right"/>
            </w:pPr>
            <w:r w:rsidRPr="0062745D">
              <w:t>37,0</w:t>
            </w:r>
          </w:p>
        </w:tc>
        <w:tc>
          <w:tcPr>
            <w:tcW w:w="868" w:type="dxa"/>
            <w:shd w:val="clear" w:color="auto" w:fill="auto"/>
            <w:noWrap/>
          </w:tcPr>
          <w:p w:rsidR="00525DEC" w:rsidRPr="0062745D" w:rsidRDefault="00525DEC" w:rsidP="002C3395">
            <w:pPr>
              <w:jc w:val="right"/>
            </w:pPr>
            <w:r w:rsidRPr="0062745D">
              <w:t>45,0</w:t>
            </w:r>
          </w:p>
        </w:tc>
      </w:tr>
      <w:tr w:rsidR="00525DEC" w:rsidRPr="0062745D" w:rsidTr="00DE573D">
        <w:trPr>
          <w:trHeight w:val="765"/>
        </w:trPr>
        <w:tc>
          <w:tcPr>
            <w:tcW w:w="2885" w:type="dxa"/>
            <w:shd w:val="clear" w:color="auto" w:fill="auto"/>
          </w:tcPr>
          <w:p w:rsidR="00525DEC" w:rsidRPr="0062745D" w:rsidRDefault="00525DEC" w:rsidP="002C3395">
            <w:r w:rsidRPr="0062745D">
              <w:t>Непрограммные расходы главных распорядителей бюджетных средств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t>4 753,5</w:t>
            </w:r>
          </w:p>
        </w:tc>
        <w:tc>
          <w:tcPr>
            <w:tcW w:w="1080" w:type="dxa"/>
            <w:shd w:val="clear" w:color="auto" w:fill="auto"/>
            <w:noWrap/>
          </w:tcPr>
          <w:p w:rsidR="00525DEC" w:rsidRPr="0062745D" w:rsidRDefault="00525DEC" w:rsidP="002C3395">
            <w:pPr>
              <w:jc w:val="right"/>
            </w:pPr>
            <w:r w:rsidRPr="0062745D">
              <w:t>5 600,2</w:t>
            </w:r>
          </w:p>
        </w:tc>
        <w:tc>
          <w:tcPr>
            <w:tcW w:w="868" w:type="dxa"/>
            <w:shd w:val="clear" w:color="auto" w:fill="auto"/>
            <w:noWrap/>
          </w:tcPr>
          <w:p w:rsidR="00525DEC" w:rsidRPr="0062745D" w:rsidRDefault="00525DEC" w:rsidP="002C3395">
            <w:pPr>
              <w:jc w:val="right"/>
            </w:pPr>
            <w:r w:rsidRPr="0062745D">
              <w:t>5 599,9</w:t>
            </w:r>
          </w:p>
        </w:tc>
      </w:tr>
      <w:tr w:rsidR="00525DEC" w:rsidRPr="0062745D" w:rsidTr="00DE573D">
        <w:trPr>
          <w:trHeight w:val="163"/>
        </w:trPr>
        <w:tc>
          <w:tcPr>
            <w:tcW w:w="2885" w:type="dxa"/>
            <w:shd w:val="clear" w:color="auto" w:fill="auto"/>
          </w:tcPr>
          <w:p w:rsidR="00525DEC" w:rsidRPr="0062745D" w:rsidRDefault="00525DEC" w:rsidP="002C3395">
            <w:r w:rsidRPr="0062745D">
              <w:t>Непрограммные расходы в рамках обеспечения деятельности главных распорядителей бюджетных средств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t>4 753,5</w:t>
            </w:r>
          </w:p>
        </w:tc>
        <w:tc>
          <w:tcPr>
            <w:tcW w:w="1080" w:type="dxa"/>
            <w:shd w:val="clear" w:color="auto" w:fill="auto"/>
            <w:noWrap/>
          </w:tcPr>
          <w:p w:rsidR="00525DEC" w:rsidRPr="0062745D" w:rsidRDefault="00525DEC" w:rsidP="002C3395">
            <w:pPr>
              <w:jc w:val="right"/>
            </w:pPr>
            <w:r w:rsidRPr="0062745D">
              <w:t>5 600,2</w:t>
            </w:r>
          </w:p>
        </w:tc>
        <w:tc>
          <w:tcPr>
            <w:tcW w:w="868" w:type="dxa"/>
            <w:shd w:val="clear" w:color="auto" w:fill="auto"/>
            <w:noWrap/>
          </w:tcPr>
          <w:p w:rsidR="00525DEC" w:rsidRPr="0062745D" w:rsidRDefault="00525DEC" w:rsidP="002C3395">
            <w:pPr>
              <w:jc w:val="right"/>
            </w:pPr>
            <w:r w:rsidRPr="0062745D">
              <w:t>5 599,9</w:t>
            </w:r>
          </w:p>
        </w:tc>
      </w:tr>
      <w:tr w:rsidR="00525DEC" w:rsidRPr="0062745D" w:rsidTr="00DE573D">
        <w:trPr>
          <w:trHeight w:val="74"/>
        </w:trPr>
        <w:tc>
          <w:tcPr>
            <w:tcW w:w="2885" w:type="dxa"/>
            <w:shd w:val="clear" w:color="auto" w:fill="auto"/>
          </w:tcPr>
          <w:p w:rsidR="00525DEC" w:rsidRPr="0062745D" w:rsidRDefault="00525DEC" w:rsidP="002C3395">
            <w:r w:rsidRPr="0062745D">
              <w:t xml:space="preserve">Расходы, связанные с муниципальным управлением </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w:t>
            </w:r>
            <w:r>
              <w:t>79,2</w:t>
            </w:r>
          </w:p>
        </w:tc>
        <w:tc>
          <w:tcPr>
            <w:tcW w:w="1080" w:type="dxa"/>
            <w:shd w:val="clear" w:color="auto" w:fill="auto"/>
            <w:noWrap/>
          </w:tcPr>
          <w:p w:rsidR="00525DEC" w:rsidRPr="0062745D" w:rsidRDefault="00525DEC" w:rsidP="002C3395">
            <w:pPr>
              <w:jc w:val="right"/>
            </w:pPr>
            <w:r w:rsidRPr="0062745D">
              <w:t>231,2</w:t>
            </w:r>
          </w:p>
        </w:tc>
        <w:tc>
          <w:tcPr>
            <w:tcW w:w="868" w:type="dxa"/>
            <w:shd w:val="clear" w:color="auto" w:fill="auto"/>
            <w:noWrap/>
          </w:tcPr>
          <w:p w:rsidR="00525DEC" w:rsidRPr="0062745D" w:rsidRDefault="00525DEC" w:rsidP="002C3395">
            <w:pPr>
              <w:jc w:val="right"/>
            </w:pPr>
            <w:r w:rsidRPr="0062745D">
              <w:t>231,2</w:t>
            </w:r>
          </w:p>
        </w:tc>
      </w:tr>
      <w:tr w:rsidR="00525DEC" w:rsidRPr="0062745D" w:rsidTr="00DE573D">
        <w:trPr>
          <w:trHeight w:val="275"/>
        </w:trPr>
        <w:tc>
          <w:tcPr>
            <w:tcW w:w="2885" w:type="dxa"/>
            <w:shd w:val="clear" w:color="auto" w:fill="auto"/>
          </w:tcPr>
          <w:p w:rsidR="00525DEC" w:rsidRPr="0062745D" w:rsidRDefault="00525DEC" w:rsidP="002C3395">
            <w:r w:rsidRPr="0062745D">
              <w:t>Мероприятия в сфере муниципального 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41210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32</w:t>
            </w:r>
            <w:r>
              <w:t>8,7</w:t>
            </w:r>
          </w:p>
        </w:tc>
        <w:tc>
          <w:tcPr>
            <w:tcW w:w="1080" w:type="dxa"/>
            <w:shd w:val="clear" w:color="auto" w:fill="auto"/>
            <w:noWrap/>
          </w:tcPr>
          <w:p w:rsidR="00525DEC" w:rsidRPr="0062745D" w:rsidRDefault="00525DEC" w:rsidP="002C3395">
            <w:pPr>
              <w:jc w:val="right"/>
            </w:pPr>
            <w:r w:rsidRPr="0062745D">
              <w:t>231,2</w:t>
            </w:r>
          </w:p>
        </w:tc>
        <w:tc>
          <w:tcPr>
            <w:tcW w:w="868" w:type="dxa"/>
            <w:shd w:val="clear" w:color="auto" w:fill="auto"/>
            <w:noWrap/>
          </w:tcPr>
          <w:p w:rsidR="00525DEC" w:rsidRPr="0062745D" w:rsidRDefault="00525DEC" w:rsidP="002C3395">
            <w:pPr>
              <w:jc w:val="right"/>
            </w:pPr>
            <w:r w:rsidRPr="0062745D">
              <w:t>231,2</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41210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t>291,2</w:t>
            </w:r>
          </w:p>
        </w:tc>
        <w:tc>
          <w:tcPr>
            <w:tcW w:w="1080" w:type="dxa"/>
            <w:shd w:val="clear" w:color="auto" w:fill="auto"/>
            <w:noWrap/>
          </w:tcPr>
          <w:p w:rsidR="00525DEC" w:rsidRPr="0062745D" w:rsidRDefault="00525DEC" w:rsidP="002C3395">
            <w:pPr>
              <w:jc w:val="right"/>
            </w:pPr>
            <w:r w:rsidRPr="0062745D">
              <w:t>193,7</w:t>
            </w:r>
          </w:p>
        </w:tc>
        <w:tc>
          <w:tcPr>
            <w:tcW w:w="868" w:type="dxa"/>
            <w:shd w:val="clear" w:color="auto" w:fill="auto"/>
            <w:noWrap/>
          </w:tcPr>
          <w:p w:rsidR="00525DEC" w:rsidRPr="0062745D" w:rsidRDefault="00525DEC" w:rsidP="002C3395">
            <w:pPr>
              <w:jc w:val="right"/>
            </w:pPr>
            <w:r w:rsidRPr="0062745D">
              <w:t>193,7</w:t>
            </w:r>
          </w:p>
        </w:tc>
      </w:tr>
      <w:tr w:rsidR="00525DEC" w:rsidRPr="0062745D" w:rsidTr="00DE573D">
        <w:trPr>
          <w:trHeight w:val="537"/>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41210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t>291,2</w:t>
            </w:r>
          </w:p>
        </w:tc>
        <w:tc>
          <w:tcPr>
            <w:tcW w:w="1080" w:type="dxa"/>
            <w:shd w:val="clear" w:color="auto" w:fill="auto"/>
            <w:noWrap/>
          </w:tcPr>
          <w:p w:rsidR="00525DEC" w:rsidRPr="0062745D" w:rsidRDefault="00525DEC" w:rsidP="002C3395">
            <w:pPr>
              <w:jc w:val="right"/>
            </w:pPr>
            <w:r w:rsidRPr="0062745D">
              <w:t>193,7</w:t>
            </w:r>
          </w:p>
        </w:tc>
        <w:tc>
          <w:tcPr>
            <w:tcW w:w="868" w:type="dxa"/>
            <w:shd w:val="clear" w:color="auto" w:fill="auto"/>
            <w:noWrap/>
          </w:tcPr>
          <w:p w:rsidR="00525DEC" w:rsidRPr="0062745D" w:rsidRDefault="00525DEC" w:rsidP="002C3395">
            <w:pPr>
              <w:jc w:val="right"/>
            </w:pPr>
            <w:r w:rsidRPr="0062745D">
              <w:t>193,7</w:t>
            </w:r>
          </w:p>
        </w:tc>
      </w:tr>
      <w:tr w:rsidR="00525DEC" w:rsidRPr="0062745D" w:rsidTr="00DE573D">
        <w:trPr>
          <w:trHeight w:val="153"/>
        </w:trPr>
        <w:tc>
          <w:tcPr>
            <w:tcW w:w="2885" w:type="dxa"/>
            <w:shd w:val="clear" w:color="auto" w:fill="auto"/>
          </w:tcPr>
          <w:p w:rsidR="00525DEC" w:rsidRPr="0062745D" w:rsidRDefault="00525DEC" w:rsidP="002C3395">
            <w:r w:rsidRPr="0062745D">
              <w:t>Социальное обеспечение и иные выплаты населению</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41210</w:t>
            </w:r>
          </w:p>
        </w:tc>
        <w:tc>
          <w:tcPr>
            <w:tcW w:w="606" w:type="dxa"/>
            <w:shd w:val="clear" w:color="auto" w:fill="auto"/>
            <w:noWrap/>
          </w:tcPr>
          <w:p w:rsidR="00525DEC" w:rsidRPr="0062745D" w:rsidRDefault="00525DEC" w:rsidP="002C3395">
            <w:r w:rsidRPr="0062745D">
              <w:t>300</w:t>
            </w:r>
          </w:p>
        </w:tc>
        <w:tc>
          <w:tcPr>
            <w:tcW w:w="1166" w:type="dxa"/>
            <w:shd w:val="clear" w:color="auto" w:fill="auto"/>
            <w:noWrap/>
          </w:tcPr>
          <w:p w:rsidR="00525DEC" w:rsidRPr="0062745D" w:rsidRDefault="00525DEC" w:rsidP="002C3395">
            <w:pPr>
              <w:jc w:val="right"/>
            </w:pPr>
            <w:r w:rsidRPr="0062745D">
              <w:t>37,5</w:t>
            </w:r>
          </w:p>
        </w:tc>
        <w:tc>
          <w:tcPr>
            <w:tcW w:w="1080" w:type="dxa"/>
            <w:shd w:val="clear" w:color="auto" w:fill="auto"/>
            <w:noWrap/>
          </w:tcPr>
          <w:p w:rsidR="00525DEC" w:rsidRPr="0062745D" w:rsidRDefault="00525DEC" w:rsidP="002C3395">
            <w:pPr>
              <w:jc w:val="right"/>
            </w:pPr>
            <w:r w:rsidRPr="0062745D">
              <w:t>37,5</w:t>
            </w:r>
          </w:p>
        </w:tc>
        <w:tc>
          <w:tcPr>
            <w:tcW w:w="868" w:type="dxa"/>
            <w:shd w:val="clear" w:color="auto" w:fill="auto"/>
            <w:noWrap/>
          </w:tcPr>
          <w:p w:rsidR="00525DEC" w:rsidRPr="0062745D" w:rsidRDefault="00525DEC" w:rsidP="002C3395">
            <w:pPr>
              <w:jc w:val="right"/>
            </w:pPr>
            <w:r w:rsidRPr="0062745D">
              <w:t>37,5</w:t>
            </w:r>
          </w:p>
        </w:tc>
      </w:tr>
      <w:tr w:rsidR="00525DEC" w:rsidRPr="0062745D" w:rsidTr="00DE573D">
        <w:trPr>
          <w:trHeight w:val="217"/>
        </w:trPr>
        <w:tc>
          <w:tcPr>
            <w:tcW w:w="2885" w:type="dxa"/>
            <w:shd w:val="clear" w:color="auto" w:fill="auto"/>
          </w:tcPr>
          <w:p w:rsidR="00525DEC" w:rsidRPr="0062745D" w:rsidRDefault="00525DEC" w:rsidP="002C3395">
            <w:r w:rsidRPr="0062745D">
              <w:lastRenderedPageBreak/>
              <w:t>Публичные нормативные выплаты гражданам несоциального характера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41210</w:t>
            </w:r>
          </w:p>
        </w:tc>
        <w:tc>
          <w:tcPr>
            <w:tcW w:w="606" w:type="dxa"/>
            <w:shd w:val="clear" w:color="auto" w:fill="auto"/>
            <w:noWrap/>
          </w:tcPr>
          <w:p w:rsidR="00525DEC" w:rsidRPr="0062745D" w:rsidRDefault="00525DEC" w:rsidP="002C3395">
            <w:r w:rsidRPr="0062745D">
              <w:t>330</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10,0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255"/>
        </w:trPr>
        <w:tc>
          <w:tcPr>
            <w:tcW w:w="2885" w:type="dxa"/>
            <w:shd w:val="clear" w:color="auto" w:fill="auto"/>
          </w:tcPr>
          <w:p w:rsidR="00525DEC" w:rsidRPr="0062745D" w:rsidRDefault="00525DEC" w:rsidP="002C3395">
            <w:r w:rsidRPr="0062745D">
              <w:t>Иные выплаты населению</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41210</w:t>
            </w:r>
          </w:p>
        </w:tc>
        <w:tc>
          <w:tcPr>
            <w:tcW w:w="606" w:type="dxa"/>
            <w:shd w:val="clear" w:color="auto" w:fill="auto"/>
            <w:noWrap/>
          </w:tcPr>
          <w:p w:rsidR="00525DEC" w:rsidRPr="0062745D" w:rsidRDefault="00525DEC" w:rsidP="002C3395">
            <w:r w:rsidRPr="0062745D">
              <w:t>360</w:t>
            </w:r>
          </w:p>
        </w:tc>
        <w:tc>
          <w:tcPr>
            <w:tcW w:w="1166" w:type="dxa"/>
            <w:shd w:val="clear" w:color="auto" w:fill="auto"/>
            <w:noWrap/>
          </w:tcPr>
          <w:p w:rsidR="00525DEC" w:rsidRPr="0062745D" w:rsidRDefault="00525DEC" w:rsidP="002C3395">
            <w:pPr>
              <w:jc w:val="right"/>
            </w:pPr>
            <w:r w:rsidRPr="0062745D">
              <w:t>27,5</w:t>
            </w:r>
          </w:p>
        </w:tc>
        <w:tc>
          <w:tcPr>
            <w:tcW w:w="1080" w:type="dxa"/>
            <w:shd w:val="clear" w:color="auto" w:fill="auto"/>
            <w:noWrap/>
          </w:tcPr>
          <w:p w:rsidR="00525DEC" w:rsidRPr="0062745D" w:rsidRDefault="00525DEC" w:rsidP="002C3395">
            <w:pPr>
              <w:jc w:val="right"/>
            </w:pPr>
            <w:r w:rsidRPr="0062745D">
              <w:t>27,5</w:t>
            </w:r>
          </w:p>
        </w:tc>
        <w:tc>
          <w:tcPr>
            <w:tcW w:w="868" w:type="dxa"/>
            <w:shd w:val="clear" w:color="auto" w:fill="auto"/>
            <w:noWrap/>
          </w:tcPr>
          <w:p w:rsidR="00525DEC" w:rsidRPr="0062745D" w:rsidRDefault="00525DEC" w:rsidP="002C3395">
            <w:pPr>
              <w:jc w:val="right"/>
            </w:pPr>
            <w:r w:rsidRPr="0062745D">
              <w:t>27,5</w:t>
            </w:r>
          </w:p>
        </w:tc>
      </w:tr>
      <w:tr w:rsidR="00525DEC" w:rsidRPr="0062745D" w:rsidTr="00DE573D">
        <w:trPr>
          <w:trHeight w:val="1020"/>
        </w:trPr>
        <w:tc>
          <w:tcPr>
            <w:tcW w:w="2885" w:type="dxa"/>
            <w:shd w:val="clear" w:color="auto" w:fill="auto"/>
          </w:tcPr>
          <w:p w:rsidR="00525DEC" w:rsidRPr="0062745D" w:rsidRDefault="00525DEC" w:rsidP="002C3395">
            <w:r w:rsidRPr="0062745D">
              <w:t>Исполнение судебных актов, предусматривающих обращение взыскания на средства местного бюджета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41220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250,6</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0"/>
        </w:trPr>
        <w:tc>
          <w:tcPr>
            <w:tcW w:w="2885" w:type="dxa"/>
            <w:shd w:val="clear" w:color="auto" w:fill="auto"/>
          </w:tcPr>
          <w:p w:rsidR="00525DEC" w:rsidRPr="0062745D" w:rsidRDefault="00525DEC" w:rsidP="002C3395">
            <w:r w:rsidRPr="0062745D">
              <w:t>Иные бюджетные ассигнования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41220</w:t>
            </w:r>
          </w:p>
        </w:tc>
        <w:tc>
          <w:tcPr>
            <w:tcW w:w="606" w:type="dxa"/>
            <w:shd w:val="clear" w:color="auto" w:fill="auto"/>
            <w:noWrap/>
          </w:tcPr>
          <w:p w:rsidR="00525DEC" w:rsidRPr="0062745D" w:rsidRDefault="00525DEC" w:rsidP="002C3395">
            <w:r w:rsidRPr="0062745D">
              <w:t>800</w:t>
            </w:r>
          </w:p>
        </w:tc>
        <w:tc>
          <w:tcPr>
            <w:tcW w:w="1166" w:type="dxa"/>
            <w:shd w:val="clear" w:color="auto" w:fill="auto"/>
            <w:noWrap/>
          </w:tcPr>
          <w:p w:rsidR="00525DEC" w:rsidRPr="0062745D" w:rsidRDefault="00525DEC" w:rsidP="002C3395">
            <w:pPr>
              <w:jc w:val="right"/>
            </w:pPr>
            <w:r w:rsidRPr="0062745D">
              <w:t>250,6</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55"/>
        </w:trPr>
        <w:tc>
          <w:tcPr>
            <w:tcW w:w="2885" w:type="dxa"/>
            <w:shd w:val="clear" w:color="auto" w:fill="auto"/>
          </w:tcPr>
          <w:p w:rsidR="00525DEC" w:rsidRPr="0062745D" w:rsidRDefault="00525DEC" w:rsidP="002C3395">
            <w:r w:rsidRPr="0062745D">
              <w:t>Исполнение судебных актов</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41220</w:t>
            </w:r>
          </w:p>
        </w:tc>
        <w:tc>
          <w:tcPr>
            <w:tcW w:w="606" w:type="dxa"/>
            <w:shd w:val="clear" w:color="auto" w:fill="auto"/>
            <w:noWrap/>
          </w:tcPr>
          <w:p w:rsidR="00525DEC" w:rsidRPr="0062745D" w:rsidRDefault="00525DEC" w:rsidP="002C3395">
            <w:r w:rsidRPr="0062745D">
              <w:t>830</w:t>
            </w:r>
          </w:p>
        </w:tc>
        <w:tc>
          <w:tcPr>
            <w:tcW w:w="1166" w:type="dxa"/>
            <w:shd w:val="clear" w:color="auto" w:fill="auto"/>
            <w:noWrap/>
          </w:tcPr>
          <w:p w:rsidR="00525DEC" w:rsidRPr="0062745D" w:rsidRDefault="00525DEC" w:rsidP="002C3395">
            <w:pPr>
              <w:jc w:val="right"/>
            </w:pPr>
            <w:r w:rsidRPr="0062745D">
              <w:t>250,6</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23"/>
        </w:trPr>
        <w:tc>
          <w:tcPr>
            <w:tcW w:w="2885" w:type="dxa"/>
            <w:shd w:val="clear" w:color="auto" w:fill="auto"/>
          </w:tcPr>
          <w:p w:rsidR="00525DEC" w:rsidRPr="0062745D" w:rsidRDefault="00525DEC" w:rsidP="002C3395">
            <w:r w:rsidRPr="0062745D">
              <w:t>Расходы на обеспечение деятельности (оказание услуг) муниципальных учреждений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3 545,3</w:t>
            </w:r>
          </w:p>
        </w:tc>
        <w:tc>
          <w:tcPr>
            <w:tcW w:w="1080" w:type="dxa"/>
            <w:shd w:val="clear" w:color="auto" w:fill="auto"/>
            <w:noWrap/>
          </w:tcPr>
          <w:p w:rsidR="00525DEC" w:rsidRPr="0062745D" w:rsidRDefault="00525DEC" w:rsidP="002C3395">
            <w:pPr>
              <w:jc w:val="right"/>
            </w:pPr>
            <w:r w:rsidRPr="0062745D">
              <w:t>3 925,7</w:t>
            </w:r>
          </w:p>
        </w:tc>
        <w:tc>
          <w:tcPr>
            <w:tcW w:w="868" w:type="dxa"/>
            <w:shd w:val="clear" w:color="auto" w:fill="auto"/>
            <w:noWrap/>
          </w:tcPr>
          <w:p w:rsidR="00525DEC" w:rsidRPr="0062745D" w:rsidRDefault="00525DEC" w:rsidP="002C3395">
            <w:pPr>
              <w:jc w:val="right"/>
            </w:pPr>
            <w:r w:rsidRPr="0062745D">
              <w:t>3 526,0</w:t>
            </w:r>
          </w:p>
        </w:tc>
      </w:tr>
      <w:tr w:rsidR="00525DEC" w:rsidRPr="0062745D" w:rsidTr="00DE573D">
        <w:trPr>
          <w:trHeight w:val="138"/>
        </w:trPr>
        <w:tc>
          <w:tcPr>
            <w:tcW w:w="2885" w:type="dxa"/>
            <w:shd w:val="clear" w:color="auto" w:fill="auto"/>
          </w:tcPr>
          <w:p w:rsidR="00525DEC" w:rsidRPr="0062745D" w:rsidRDefault="00525DEC" w:rsidP="002C3395">
            <w:r w:rsidRPr="0062745D">
              <w:t>Учреждения по обеспечению хозяйственного обслуживания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61020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3 545,3</w:t>
            </w:r>
          </w:p>
        </w:tc>
        <w:tc>
          <w:tcPr>
            <w:tcW w:w="1080" w:type="dxa"/>
            <w:shd w:val="clear" w:color="auto" w:fill="auto"/>
            <w:noWrap/>
          </w:tcPr>
          <w:p w:rsidR="00525DEC" w:rsidRPr="0062745D" w:rsidRDefault="00525DEC" w:rsidP="002C3395">
            <w:pPr>
              <w:jc w:val="right"/>
            </w:pPr>
            <w:r w:rsidRPr="0062745D">
              <w:t>3 925,7</w:t>
            </w:r>
          </w:p>
        </w:tc>
        <w:tc>
          <w:tcPr>
            <w:tcW w:w="868" w:type="dxa"/>
            <w:shd w:val="clear" w:color="auto" w:fill="auto"/>
            <w:noWrap/>
          </w:tcPr>
          <w:p w:rsidR="00525DEC" w:rsidRPr="0062745D" w:rsidRDefault="00525DEC" w:rsidP="002C3395">
            <w:pPr>
              <w:jc w:val="right"/>
            </w:pPr>
            <w:r w:rsidRPr="0062745D">
              <w:t>3 526,0</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61020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1 049,7</w:t>
            </w:r>
          </w:p>
        </w:tc>
        <w:tc>
          <w:tcPr>
            <w:tcW w:w="1080" w:type="dxa"/>
            <w:shd w:val="clear" w:color="auto" w:fill="auto"/>
            <w:noWrap/>
          </w:tcPr>
          <w:p w:rsidR="00525DEC" w:rsidRPr="0062745D" w:rsidRDefault="00525DEC" w:rsidP="002C3395">
            <w:pPr>
              <w:jc w:val="right"/>
            </w:pPr>
            <w:r w:rsidRPr="0062745D">
              <w:t>749,2</w:t>
            </w:r>
          </w:p>
        </w:tc>
        <w:tc>
          <w:tcPr>
            <w:tcW w:w="868" w:type="dxa"/>
            <w:shd w:val="clear" w:color="auto" w:fill="auto"/>
            <w:noWrap/>
          </w:tcPr>
          <w:p w:rsidR="00525DEC" w:rsidRPr="0062745D" w:rsidRDefault="00525DEC" w:rsidP="002C3395">
            <w:pPr>
              <w:jc w:val="right"/>
            </w:pPr>
            <w:r w:rsidRPr="0062745D">
              <w:t>349,8</w:t>
            </w:r>
          </w:p>
        </w:tc>
      </w:tr>
      <w:tr w:rsidR="00525DEC" w:rsidRPr="0062745D" w:rsidTr="00DE573D">
        <w:trPr>
          <w:trHeight w:val="456"/>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61020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1 049,7</w:t>
            </w:r>
          </w:p>
        </w:tc>
        <w:tc>
          <w:tcPr>
            <w:tcW w:w="1080" w:type="dxa"/>
            <w:shd w:val="clear" w:color="auto" w:fill="auto"/>
            <w:noWrap/>
          </w:tcPr>
          <w:p w:rsidR="00525DEC" w:rsidRPr="0062745D" w:rsidRDefault="00525DEC" w:rsidP="002C3395">
            <w:pPr>
              <w:jc w:val="right"/>
            </w:pPr>
            <w:r w:rsidRPr="0062745D">
              <w:t>749,2</w:t>
            </w:r>
          </w:p>
        </w:tc>
        <w:tc>
          <w:tcPr>
            <w:tcW w:w="868" w:type="dxa"/>
            <w:shd w:val="clear" w:color="auto" w:fill="auto"/>
            <w:noWrap/>
          </w:tcPr>
          <w:p w:rsidR="00525DEC" w:rsidRPr="0062745D" w:rsidRDefault="00525DEC" w:rsidP="002C3395">
            <w:pPr>
              <w:jc w:val="right"/>
            </w:pPr>
            <w:r w:rsidRPr="0062745D">
              <w:t>349,8</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61020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2 101,0</w:t>
            </w:r>
          </w:p>
        </w:tc>
        <w:tc>
          <w:tcPr>
            <w:tcW w:w="1080" w:type="dxa"/>
            <w:shd w:val="clear" w:color="auto" w:fill="auto"/>
            <w:noWrap/>
          </w:tcPr>
          <w:p w:rsidR="00525DEC" w:rsidRPr="0062745D" w:rsidRDefault="00525DEC" w:rsidP="002C3395">
            <w:pPr>
              <w:jc w:val="right"/>
            </w:pPr>
            <w:r w:rsidRPr="0062745D">
              <w:t>2 782,1</w:t>
            </w:r>
          </w:p>
        </w:tc>
        <w:tc>
          <w:tcPr>
            <w:tcW w:w="868" w:type="dxa"/>
            <w:shd w:val="clear" w:color="auto" w:fill="auto"/>
            <w:noWrap/>
          </w:tcPr>
          <w:p w:rsidR="00525DEC" w:rsidRPr="0062745D" w:rsidRDefault="00525DEC" w:rsidP="002C3395">
            <w:pPr>
              <w:jc w:val="right"/>
            </w:pPr>
            <w:r w:rsidRPr="0062745D">
              <w:t>2 781,8</w:t>
            </w:r>
          </w:p>
        </w:tc>
      </w:tr>
      <w:tr w:rsidR="00525DEC" w:rsidRPr="0062745D" w:rsidTr="00DE573D">
        <w:trPr>
          <w:trHeight w:val="631"/>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r w:rsidRPr="0062745D">
              <w:br w:type="page"/>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61020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2 101,0</w:t>
            </w:r>
          </w:p>
        </w:tc>
        <w:tc>
          <w:tcPr>
            <w:tcW w:w="1080" w:type="dxa"/>
            <w:shd w:val="clear" w:color="auto" w:fill="auto"/>
            <w:noWrap/>
          </w:tcPr>
          <w:p w:rsidR="00525DEC" w:rsidRPr="0062745D" w:rsidRDefault="00525DEC" w:rsidP="002C3395">
            <w:pPr>
              <w:jc w:val="right"/>
            </w:pPr>
            <w:r w:rsidRPr="0062745D">
              <w:t>2 782,1</w:t>
            </w:r>
          </w:p>
        </w:tc>
        <w:tc>
          <w:tcPr>
            <w:tcW w:w="868" w:type="dxa"/>
            <w:shd w:val="clear" w:color="auto" w:fill="auto"/>
            <w:noWrap/>
          </w:tcPr>
          <w:p w:rsidR="00525DEC" w:rsidRPr="0062745D" w:rsidRDefault="00525DEC" w:rsidP="002C3395">
            <w:pPr>
              <w:jc w:val="right"/>
            </w:pPr>
            <w:r w:rsidRPr="0062745D">
              <w:t>2 781,8</w:t>
            </w:r>
          </w:p>
        </w:tc>
      </w:tr>
      <w:tr w:rsidR="00525DEC" w:rsidRPr="0062745D" w:rsidTr="00DE573D">
        <w:trPr>
          <w:trHeight w:val="510"/>
        </w:trPr>
        <w:tc>
          <w:tcPr>
            <w:tcW w:w="2885" w:type="dxa"/>
            <w:shd w:val="clear" w:color="auto" w:fill="auto"/>
          </w:tcPr>
          <w:p w:rsidR="00525DEC" w:rsidRPr="0062745D" w:rsidRDefault="00525DEC" w:rsidP="002C3395">
            <w:r w:rsidRPr="0062745D">
              <w:t>Иные бюджетные ассигнования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61020</w:t>
            </w:r>
          </w:p>
        </w:tc>
        <w:tc>
          <w:tcPr>
            <w:tcW w:w="606" w:type="dxa"/>
            <w:shd w:val="clear" w:color="auto" w:fill="auto"/>
            <w:noWrap/>
          </w:tcPr>
          <w:p w:rsidR="00525DEC" w:rsidRPr="0062745D" w:rsidRDefault="00525DEC" w:rsidP="002C3395">
            <w:r w:rsidRPr="0062745D">
              <w:t>800</w:t>
            </w:r>
          </w:p>
        </w:tc>
        <w:tc>
          <w:tcPr>
            <w:tcW w:w="1166" w:type="dxa"/>
            <w:shd w:val="clear" w:color="auto" w:fill="auto"/>
            <w:noWrap/>
          </w:tcPr>
          <w:p w:rsidR="00525DEC" w:rsidRPr="0062745D" w:rsidRDefault="00525DEC" w:rsidP="002C3395">
            <w:pPr>
              <w:jc w:val="right"/>
            </w:pPr>
            <w:r w:rsidRPr="0062745D">
              <w:t>394,6</w:t>
            </w:r>
          </w:p>
        </w:tc>
        <w:tc>
          <w:tcPr>
            <w:tcW w:w="1080" w:type="dxa"/>
            <w:shd w:val="clear" w:color="auto" w:fill="auto"/>
            <w:noWrap/>
          </w:tcPr>
          <w:p w:rsidR="00525DEC" w:rsidRPr="0062745D" w:rsidRDefault="00525DEC" w:rsidP="002C3395">
            <w:pPr>
              <w:jc w:val="right"/>
            </w:pPr>
            <w:r w:rsidRPr="0062745D">
              <w:t>394,4</w:t>
            </w:r>
          </w:p>
        </w:tc>
        <w:tc>
          <w:tcPr>
            <w:tcW w:w="868" w:type="dxa"/>
            <w:shd w:val="clear" w:color="auto" w:fill="auto"/>
            <w:noWrap/>
          </w:tcPr>
          <w:p w:rsidR="00525DEC" w:rsidRPr="0062745D" w:rsidRDefault="00525DEC" w:rsidP="002C3395">
            <w:pPr>
              <w:jc w:val="right"/>
            </w:pPr>
            <w:r w:rsidRPr="0062745D">
              <w:t>394,4</w:t>
            </w:r>
          </w:p>
        </w:tc>
      </w:tr>
      <w:tr w:rsidR="00525DEC" w:rsidRPr="0062745D" w:rsidTr="00DE573D">
        <w:trPr>
          <w:trHeight w:val="510"/>
        </w:trPr>
        <w:tc>
          <w:tcPr>
            <w:tcW w:w="2885" w:type="dxa"/>
            <w:shd w:val="clear" w:color="auto" w:fill="auto"/>
          </w:tcPr>
          <w:p w:rsidR="00525DEC" w:rsidRPr="0062745D" w:rsidRDefault="00525DEC" w:rsidP="002C3395">
            <w:r w:rsidRPr="0062745D">
              <w:t>Уплата налогов, сборов и иных платежей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61020</w:t>
            </w:r>
          </w:p>
        </w:tc>
        <w:tc>
          <w:tcPr>
            <w:tcW w:w="606" w:type="dxa"/>
            <w:shd w:val="clear" w:color="auto" w:fill="auto"/>
            <w:noWrap/>
          </w:tcPr>
          <w:p w:rsidR="00525DEC" w:rsidRPr="0062745D" w:rsidRDefault="00525DEC" w:rsidP="002C3395">
            <w:r w:rsidRPr="0062745D">
              <w:t>850</w:t>
            </w:r>
          </w:p>
        </w:tc>
        <w:tc>
          <w:tcPr>
            <w:tcW w:w="1166" w:type="dxa"/>
            <w:shd w:val="clear" w:color="auto" w:fill="auto"/>
            <w:noWrap/>
          </w:tcPr>
          <w:p w:rsidR="00525DEC" w:rsidRPr="0062745D" w:rsidRDefault="00525DEC" w:rsidP="002C3395">
            <w:pPr>
              <w:jc w:val="right"/>
            </w:pPr>
            <w:r w:rsidRPr="0062745D">
              <w:t>394,6</w:t>
            </w:r>
          </w:p>
        </w:tc>
        <w:tc>
          <w:tcPr>
            <w:tcW w:w="1080" w:type="dxa"/>
            <w:shd w:val="clear" w:color="auto" w:fill="auto"/>
            <w:noWrap/>
          </w:tcPr>
          <w:p w:rsidR="00525DEC" w:rsidRPr="0062745D" w:rsidRDefault="00525DEC" w:rsidP="002C3395">
            <w:pPr>
              <w:jc w:val="right"/>
            </w:pPr>
            <w:r w:rsidRPr="0062745D">
              <w:t>394,4</w:t>
            </w:r>
          </w:p>
        </w:tc>
        <w:tc>
          <w:tcPr>
            <w:tcW w:w="868" w:type="dxa"/>
            <w:shd w:val="clear" w:color="auto" w:fill="auto"/>
            <w:noWrap/>
          </w:tcPr>
          <w:p w:rsidR="00525DEC" w:rsidRPr="0062745D" w:rsidRDefault="00525DEC" w:rsidP="002C3395">
            <w:pPr>
              <w:jc w:val="right"/>
            </w:pPr>
            <w:r w:rsidRPr="0062745D">
              <w:t>394,4</w:t>
            </w:r>
          </w:p>
        </w:tc>
      </w:tr>
      <w:tr w:rsidR="00525DEC" w:rsidRPr="0062745D" w:rsidTr="00DE573D">
        <w:trPr>
          <w:trHeight w:val="1275"/>
        </w:trPr>
        <w:tc>
          <w:tcPr>
            <w:tcW w:w="2885" w:type="dxa"/>
            <w:shd w:val="clear" w:color="auto" w:fill="auto"/>
          </w:tcPr>
          <w:p w:rsidR="00525DEC" w:rsidRPr="0062745D" w:rsidRDefault="00525DEC" w:rsidP="002C3395">
            <w:r w:rsidRPr="0062745D">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76000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628,9</w:t>
            </w:r>
          </w:p>
        </w:tc>
        <w:tc>
          <w:tcPr>
            <w:tcW w:w="1080" w:type="dxa"/>
            <w:shd w:val="clear" w:color="auto" w:fill="auto"/>
            <w:noWrap/>
          </w:tcPr>
          <w:p w:rsidR="00525DEC" w:rsidRPr="0062745D" w:rsidRDefault="00525DEC" w:rsidP="002C3395">
            <w:pPr>
              <w:jc w:val="right"/>
            </w:pPr>
            <w:r w:rsidRPr="0062745D">
              <w:t>1 443,3</w:t>
            </w:r>
          </w:p>
        </w:tc>
        <w:tc>
          <w:tcPr>
            <w:tcW w:w="868" w:type="dxa"/>
            <w:shd w:val="clear" w:color="auto" w:fill="auto"/>
            <w:noWrap/>
          </w:tcPr>
          <w:p w:rsidR="00525DEC" w:rsidRPr="0062745D" w:rsidRDefault="00525DEC" w:rsidP="002C3395">
            <w:pPr>
              <w:jc w:val="right"/>
            </w:pPr>
            <w:r w:rsidRPr="0062745D">
              <w:t>1 842,7</w:t>
            </w:r>
          </w:p>
        </w:tc>
      </w:tr>
      <w:tr w:rsidR="00525DEC" w:rsidRPr="0062745D" w:rsidTr="00DE573D">
        <w:trPr>
          <w:trHeight w:val="1769"/>
        </w:trPr>
        <w:tc>
          <w:tcPr>
            <w:tcW w:w="2885" w:type="dxa"/>
            <w:shd w:val="clear" w:color="auto" w:fill="auto"/>
          </w:tcPr>
          <w:p w:rsidR="00525DEC" w:rsidRPr="0062745D" w:rsidRDefault="00525DEC" w:rsidP="002C3395">
            <w:r w:rsidRPr="0062745D">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628,9</w:t>
            </w:r>
          </w:p>
        </w:tc>
        <w:tc>
          <w:tcPr>
            <w:tcW w:w="1080" w:type="dxa"/>
            <w:shd w:val="clear" w:color="auto" w:fill="auto"/>
            <w:noWrap/>
          </w:tcPr>
          <w:p w:rsidR="00525DEC" w:rsidRPr="0062745D" w:rsidRDefault="00525DEC" w:rsidP="002C3395">
            <w:pPr>
              <w:jc w:val="right"/>
            </w:pPr>
            <w:r w:rsidRPr="0062745D">
              <w:t>1 443,3</w:t>
            </w:r>
          </w:p>
        </w:tc>
        <w:tc>
          <w:tcPr>
            <w:tcW w:w="868" w:type="dxa"/>
            <w:shd w:val="clear" w:color="auto" w:fill="auto"/>
            <w:noWrap/>
          </w:tcPr>
          <w:p w:rsidR="00525DEC" w:rsidRPr="0062745D" w:rsidRDefault="00525DEC" w:rsidP="002C3395">
            <w:pPr>
              <w:jc w:val="right"/>
            </w:pPr>
            <w:r w:rsidRPr="0062745D">
              <w:t>1 842,7</w:t>
            </w:r>
          </w:p>
        </w:tc>
      </w:tr>
      <w:tr w:rsidR="00525DEC" w:rsidRPr="0062745D" w:rsidTr="00DE573D">
        <w:trPr>
          <w:trHeight w:val="2040"/>
        </w:trPr>
        <w:tc>
          <w:tcPr>
            <w:tcW w:w="2885" w:type="dxa"/>
            <w:shd w:val="clear" w:color="auto" w:fill="auto"/>
          </w:tcPr>
          <w:p w:rsidR="00525DEC" w:rsidRPr="0062745D" w:rsidRDefault="00525DEC" w:rsidP="002C3395">
            <w:r w:rsidRPr="0062745D">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628,9</w:t>
            </w:r>
          </w:p>
        </w:tc>
        <w:tc>
          <w:tcPr>
            <w:tcW w:w="1080" w:type="dxa"/>
            <w:shd w:val="clear" w:color="auto" w:fill="auto"/>
            <w:noWrap/>
          </w:tcPr>
          <w:p w:rsidR="00525DEC" w:rsidRPr="0062745D" w:rsidRDefault="00525DEC" w:rsidP="002C3395">
            <w:pPr>
              <w:jc w:val="right"/>
            </w:pPr>
            <w:r w:rsidRPr="0062745D">
              <w:t>1 443,3</w:t>
            </w:r>
          </w:p>
        </w:tc>
        <w:tc>
          <w:tcPr>
            <w:tcW w:w="868" w:type="dxa"/>
            <w:shd w:val="clear" w:color="auto" w:fill="auto"/>
            <w:noWrap/>
          </w:tcPr>
          <w:p w:rsidR="00525DEC" w:rsidRPr="0062745D" w:rsidRDefault="00525DEC" w:rsidP="002C3395">
            <w:pPr>
              <w:jc w:val="right"/>
            </w:pPr>
            <w:r w:rsidRPr="0062745D">
              <w:t>1 842,7</w:t>
            </w:r>
          </w:p>
        </w:tc>
      </w:tr>
      <w:tr w:rsidR="00525DEC" w:rsidRPr="0062745D" w:rsidTr="00DE573D">
        <w:trPr>
          <w:trHeight w:val="70"/>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628,9</w:t>
            </w:r>
          </w:p>
        </w:tc>
        <w:tc>
          <w:tcPr>
            <w:tcW w:w="1080" w:type="dxa"/>
            <w:shd w:val="clear" w:color="auto" w:fill="auto"/>
            <w:noWrap/>
          </w:tcPr>
          <w:p w:rsidR="00525DEC" w:rsidRPr="0062745D" w:rsidRDefault="00525DEC" w:rsidP="002C3395">
            <w:pPr>
              <w:jc w:val="right"/>
            </w:pPr>
            <w:r w:rsidRPr="0062745D">
              <w:t>1 443,3</w:t>
            </w:r>
          </w:p>
        </w:tc>
        <w:tc>
          <w:tcPr>
            <w:tcW w:w="868" w:type="dxa"/>
            <w:shd w:val="clear" w:color="auto" w:fill="auto"/>
            <w:noWrap/>
          </w:tcPr>
          <w:p w:rsidR="00525DEC" w:rsidRPr="0062745D" w:rsidRDefault="00525DEC" w:rsidP="002C3395">
            <w:pPr>
              <w:jc w:val="right"/>
            </w:pPr>
            <w:r w:rsidRPr="0062745D">
              <w:t>1 842,7</w:t>
            </w:r>
          </w:p>
        </w:tc>
      </w:tr>
      <w:tr w:rsidR="00525DEC" w:rsidRPr="0062745D" w:rsidTr="00DE573D">
        <w:trPr>
          <w:trHeight w:val="510"/>
        </w:trPr>
        <w:tc>
          <w:tcPr>
            <w:tcW w:w="2885" w:type="dxa"/>
            <w:shd w:val="clear" w:color="auto" w:fill="auto"/>
          </w:tcPr>
          <w:p w:rsidR="00525DEC" w:rsidRPr="0062745D" w:rsidRDefault="00525DEC" w:rsidP="002C3395">
            <w:r w:rsidRPr="0062745D">
              <w:t>Национальная безопасность и правоохранительная деятельность</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 </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3 395,3</w:t>
            </w:r>
          </w:p>
        </w:tc>
        <w:tc>
          <w:tcPr>
            <w:tcW w:w="1080" w:type="dxa"/>
            <w:shd w:val="clear" w:color="auto" w:fill="auto"/>
            <w:noWrap/>
          </w:tcPr>
          <w:p w:rsidR="00525DEC" w:rsidRPr="0062745D" w:rsidRDefault="00525DEC" w:rsidP="002C3395">
            <w:pPr>
              <w:jc w:val="right"/>
            </w:pPr>
            <w:r w:rsidRPr="0062745D">
              <w:t>2 690,4</w:t>
            </w:r>
          </w:p>
        </w:tc>
        <w:tc>
          <w:tcPr>
            <w:tcW w:w="868" w:type="dxa"/>
            <w:shd w:val="clear" w:color="auto" w:fill="auto"/>
            <w:noWrap/>
          </w:tcPr>
          <w:p w:rsidR="00525DEC" w:rsidRPr="0062745D" w:rsidRDefault="00525DEC" w:rsidP="002C3395">
            <w:pPr>
              <w:jc w:val="right"/>
            </w:pPr>
            <w:r w:rsidRPr="0062745D">
              <w:t>2 725,5</w:t>
            </w:r>
          </w:p>
        </w:tc>
      </w:tr>
      <w:tr w:rsidR="00525DEC" w:rsidRPr="0062745D" w:rsidTr="00DE573D">
        <w:trPr>
          <w:trHeight w:val="255"/>
        </w:trPr>
        <w:tc>
          <w:tcPr>
            <w:tcW w:w="2885" w:type="dxa"/>
            <w:shd w:val="clear" w:color="auto" w:fill="auto"/>
          </w:tcPr>
          <w:p w:rsidR="00525DEC" w:rsidRPr="0062745D" w:rsidRDefault="00525DEC" w:rsidP="002C3395">
            <w:r w:rsidRPr="0062745D">
              <w:t>Органы юстиции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2 378,5</w:t>
            </w:r>
          </w:p>
        </w:tc>
        <w:tc>
          <w:tcPr>
            <w:tcW w:w="1080" w:type="dxa"/>
            <w:shd w:val="clear" w:color="auto" w:fill="auto"/>
            <w:noWrap/>
          </w:tcPr>
          <w:p w:rsidR="00525DEC" w:rsidRPr="0062745D" w:rsidRDefault="00525DEC" w:rsidP="002C3395">
            <w:pPr>
              <w:jc w:val="right"/>
            </w:pPr>
            <w:r w:rsidRPr="0062745D">
              <w:t>1 613,6</w:t>
            </w:r>
          </w:p>
        </w:tc>
        <w:tc>
          <w:tcPr>
            <w:tcW w:w="868" w:type="dxa"/>
            <w:shd w:val="clear" w:color="auto" w:fill="auto"/>
            <w:noWrap/>
          </w:tcPr>
          <w:p w:rsidR="00525DEC" w:rsidRPr="0062745D" w:rsidRDefault="00525DEC" w:rsidP="002C3395">
            <w:pPr>
              <w:jc w:val="right"/>
            </w:pPr>
            <w:r w:rsidRPr="0062745D">
              <w:t>1 645,6</w:t>
            </w:r>
          </w:p>
        </w:tc>
      </w:tr>
      <w:tr w:rsidR="00525DEC" w:rsidRPr="0062745D" w:rsidTr="00DE573D">
        <w:trPr>
          <w:trHeight w:val="765"/>
        </w:trPr>
        <w:tc>
          <w:tcPr>
            <w:tcW w:w="2885" w:type="dxa"/>
            <w:shd w:val="clear" w:color="auto" w:fill="auto"/>
          </w:tcPr>
          <w:p w:rsidR="00525DEC" w:rsidRPr="0062745D" w:rsidRDefault="00525DEC" w:rsidP="002C3395">
            <w:r w:rsidRPr="0062745D">
              <w:t>Непрограммные расходы главных распорядителей бюджетных средств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2 378,5</w:t>
            </w:r>
          </w:p>
        </w:tc>
        <w:tc>
          <w:tcPr>
            <w:tcW w:w="1080" w:type="dxa"/>
            <w:shd w:val="clear" w:color="auto" w:fill="auto"/>
            <w:noWrap/>
          </w:tcPr>
          <w:p w:rsidR="00525DEC" w:rsidRPr="0062745D" w:rsidRDefault="00525DEC" w:rsidP="002C3395">
            <w:pPr>
              <w:jc w:val="right"/>
            </w:pPr>
            <w:r w:rsidRPr="0062745D">
              <w:t>1 613,6</w:t>
            </w:r>
          </w:p>
        </w:tc>
        <w:tc>
          <w:tcPr>
            <w:tcW w:w="868" w:type="dxa"/>
            <w:shd w:val="clear" w:color="auto" w:fill="auto"/>
            <w:noWrap/>
          </w:tcPr>
          <w:p w:rsidR="00525DEC" w:rsidRPr="0062745D" w:rsidRDefault="00525DEC" w:rsidP="002C3395">
            <w:pPr>
              <w:jc w:val="right"/>
            </w:pPr>
            <w:r w:rsidRPr="0062745D">
              <w:t>1 645,6</w:t>
            </w:r>
          </w:p>
        </w:tc>
      </w:tr>
      <w:tr w:rsidR="00525DEC" w:rsidRPr="0062745D" w:rsidTr="00DE573D">
        <w:trPr>
          <w:trHeight w:val="1020"/>
        </w:trPr>
        <w:tc>
          <w:tcPr>
            <w:tcW w:w="2885" w:type="dxa"/>
            <w:shd w:val="clear" w:color="auto" w:fill="auto"/>
          </w:tcPr>
          <w:p w:rsidR="00525DEC" w:rsidRPr="0062745D" w:rsidRDefault="00525DEC" w:rsidP="002C3395">
            <w:r w:rsidRPr="0062745D">
              <w:t>Непрограммные расходы в рамках обеспечения деятельности главных распорядителей бюджетных средств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2 378,5</w:t>
            </w:r>
          </w:p>
        </w:tc>
        <w:tc>
          <w:tcPr>
            <w:tcW w:w="1080" w:type="dxa"/>
            <w:shd w:val="clear" w:color="auto" w:fill="auto"/>
            <w:noWrap/>
          </w:tcPr>
          <w:p w:rsidR="00525DEC" w:rsidRPr="0062745D" w:rsidRDefault="00525DEC" w:rsidP="002C3395">
            <w:pPr>
              <w:jc w:val="right"/>
            </w:pPr>
            <w:r w:rsidRPr="0062745D">
              <w:t>1 613,6</w:t>
            </w:r>
          </w:p>
        </w:tc>
        <w:tc>
          <w:tcPr>
            <w:tcW w:w="868" w:type="dxa"/>
            <w:shd w:val="clear" w:color="auto" w:fill="auto"/>
            <w:noWrap/>
          </w:tcPr>
          <w:p w:rsidR="00525DEC" w:rsidRPr="0062745D" w:rsidRDefault="00525DEC" w:rsidP="002C3395">
            <w:pPr>
              <w:jc w:val="right"/>
            </w:pPr>
            <w:r w:rsidRPr="0062745D">
              <w:t>1 645,6</w:t>
            </w:r>
          </w:p>
        </w:tc>
      </w:tr>
      <w:tr w:rsidR="00525DEC" w:rsidRPr="0062745D" w:rsidTr="00DE573D">
        <w:trPr>
          <w:trHeight w:val="112"/>
        </w:trPr>
        <w:tc>
          <w:tcPr>
            <w:tcW w:w="2885" w:type="dxa"/>
            <w:shd w:val="clear" w:color="auto" w:fill="auto"/>
          </w:tcPr>
          <w:p w:rsidR="00525DEC" w:rsidRPr="0062745D" w:rsidRDefault="00525DEC" w:rsidP="002C3395">
            <w:r w:rsidRPr="0062745D">
              <w:t xml:space="preserve">Расходы, связанные с муниципальным управлением </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212,2</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35"/>
        </w:trPr>
        <w:tc>
          <w:tcPr>
            <w:tcW w:w="2885" w:type="dxa"/>
            <w:shd w:val="clear" w:color="auto" w:fill="auto"/>
          </w:tcPr>
          <w:p w:rsidR="00525DEC" w:rsidRPr="0062745D" w:rsidRDefault="00525DEC" w:rsidP="002C3395">
            <w:r w:rsidRPr="0062745D">
              <w:t>Расходы на обеспечение функций органов местного самоуправления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212,2</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212,2</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652"/>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212,2</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55"/>
        </w:trPr>
        <w:tc>
          <w:tcPr>
            <w:tcW w:w="2885" w:type="dxa"/>
            <w:shd w:val="clear" w:color="auto" w:fill="auto"/>
          </w:tcPr>
          <w:p w:rsidR="00525DEC" w:rsidRPr="0062745D" w:rsidRDefault="00525DEC" w:rsidP="002C3395">
            <w:r w:rsidRPr="0062745D">
              <w:t>Единая субвенция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59000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2 166,3</w:t>
            </w:r>
          </w:p>
        </w:tc>
        <w:tc>
          <w:tcPr>
            <w:tcW w:w="1080" w:type="dxa"/>
            <w:shd w:val="clear" w:color="auto" w:fill="auto"/>
            <w:noWrap/>
          </w:tcPr>
          <w:p w:rsidR="00525DEC" w:rsidRPr="0062745D" w:rsidRDefault="00525DEC" w:rsidP="002C3395">
            <w:pPr>
              <w:jc w:val="right"/>
            </w:pPr>
            <w:r w:rsidRPr="0062745D">
              <w:t>1 613,6</w:t>
            </w:r>
          </w:p>
        </w:tc>
        <w:tc>
          <w:tcPr>
            <w:tcW w:w="868" w:type="dxa"/>
            <w:shd w:val="clear" w:color="auto" w:fill="auto"/>
            <w:noWrap/>
          </w:tcPr>
          <w:p w:rsidR="00525DEC" w:rsidRPr="0062745D" w:rsidRDefault="00525DEC" w:rsidP="002C3395">
            <w:pPr>
              <w:jc w:val="right"/>
            </w:pPr>
            <w:r w:rsidRPr="0062745D">
              <w:t>1 645,6</w:t>
            </w:r>
          </w:p>
        </w:tc>
      </w:tr>
      <w:tr w:rsidR="00525DEC" w:rsidRPr="0062745D" w:rsidTr="00DE573D">
        <w:trPr>
          <w:trHeight w:val="2700"/>
        </w:trPr>
        <w:tc>
          <w:tcPr>
            <w:tcW w:w="2885" w:type="dxa"/>
            <w:shd w:val="clear" w:color="auto" w:fill="auto"/>
          </w:tcPr>
          <w:p w:rsidR="00525DEC" w:rsidRPr="0062745D" w:rsidRDefault="00525DEC" w:rsidP="002C3395">
            <w:r w:rsidRPr="0062745D">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59303</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1 521,2</w:t>
            </w:r>
          </w:p>
        </w:tc>
        <w:tc>
          <w:tcPr>
            <w:tcW w:w="1080" w:type="dxa"/>
            <w:shd w:val="clear" w:color="auto" w:fill="auto"/>
            <w:noWrap/>
          </w:tcPr>
          <w:p w:rsidR="00525DEC" w:rsidRPr="0062745D" w:rsidRDefault="00525DEC" w:rsidP="002C3395">
            <w:pPr>
              <w:jc w:val="right"/>
            </w:pPr>
            <w:r w:rsidRPr="0062745D">
              <w:t>1 613,6</w:t>
            </w:r>
          </w:p>
        </w:tc>
        <w:tc>
          <w:tcPr>
            <w:tcW w:w="868" w:type="dxa"/>
            <w:shd w:val="clear" w:color="auto" w:fill="auto"/>
            <w:noWrap/>
          </w:tcPr>
          <w:p w:rsidR="00525DEC" w:rsidRPr="0062745D" w:rsidRDefault="00525DEC" w:rsidP="002C3395">
            <w:pPr>
              <w:jc w:val="right"/>
            </w:pPr>
            <w:r w:rsidRPr="0062745D">
              <w:t>1 645,6</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59303</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1 198,3</w:t>
            </w:r>
          </w:p>
        </w:tc>
        <w:tc>
          <w:tcPr>
            <w:tcW w:w="1080" w:type="dxa"/>
            <w:shd w:val="clear" w:color="auto" w:fill="auto"/>
            <w:noWrap/>
          </w:tcPr>
          <w:p w:rsidR="00525DEC" w:rsidRPr="0062745D" w:rsidRDefault="00525DEC" w:rsidP="002C3395">
            <w:pPr>
              <w:jc w:val="right"/>
            </w:pPr>
            <w:r w:rsidRPr="0062745D">
              <w:t>1 198,5</w:t>
            </w:r>
          </w:p>
        </w:tc>
        <w:tc>
          <w:tcPr>
            <w:tcW w:w="868" w:type="dxa"/>
            <w:shd w:val="clear" w:color="auto" w:fill="auto"/>
            <w:noWrap/>
          </w:tcPr>
          <w:p w:rsidR="00525DEC" w:rsidRPr="0062745D" w:rsidRDefault="00525DEC" w:rsidP="002C3395">
            <w:pPr>
              <w:jc w:val="right"/>
            </w:pPr>
            <w:r w:rsidRPr="0062745D">
              <w:t>1 198,6</w:t>
            </w:r>
          </w:p>
        </w:tc>
      </w:tr>
      <w:tr w:rsidR="00525DEC" w:rsidRPr="0062745D" w:rsidTr="00DE573D">
        <w:trPr>
          <w:trHeight w:val="765"/>
        </w:trPr>
        <w:tc>
          <w:tcPr>
            <w:tcW w:w="2885" w:type="dxa"/>
            <w:shd w:val="clear" w:color="auto" w:fill="auto"/>
          </w:tcPr>
          <w:p w:rsidR="00525DEC" w:rsidRPr="0062745D" w:rsidRDefault="00525DEC" w:rsidP="002C3395">
            <w:r w:rsidRPr="0062745D">
              <w:lastRenderedPageBreak/>
              <w:t>Расходы на выплаты персоналу государственных (муниципальных) органов</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59303</w:t>
            </w:r>
          </w:p>
        </w:tc>
        <w:tc>
          <w:tcPr>
            <w:tcW w:w="606" w:type="dxa"/>
            <w:shd w:val="clear" w:color="auto" w:fill="auto"/>
            <w:noWrap/>
          </w:tcPr>
          <w:p w:rsidR="00525DEC" w:rsidRPr="0062745D" w:rsidRDefault="00525DEC" w:rsidP="002C3395">
            <w:r w:rsidRPr="0062745D">
              <w:t>120</w:t>
            </w:r>
          </w:p>
        </w:tc>
        <w:tc>
          <w:tcPr>
            <w:tcW w:w="1166" w:type="dxa"/>
            <w:shd w:val="clear" w:color="auto" w:fill="auto"/>
            <w:noWrap/>
          </w:tcPr>
          <w:p w:rsidR="00525DEC" w:rsidRPr="0062745D" w:rsidRDefault="00525DEC" w:rsidP="002C3395">
            <w:pPr>
              <w:jc w:val="right"/>
            </w:pPr>
            <w:r w:rsidRPr="0062745D">
              <w:t>1 198,3</w:t>
            </w:r>
          </w:p>
        </w:tc>
        <w:tc>
          <w:tcPr>
            <w:tcW w:w="1080" w:type="dxa"/>
            <w:shd w:val="clear" w:color="auto" w:fill="auto"/>
            <w:noWrap/>
          </w:tcPr>
          <w:p w:rsidR="00525DEC" w:rsidRPr="0062745D" w:rsidRDefault="00525DEC" w:rsidP="002C3395">
            <w:pPr>
              <w:jc w:val="right"/>
            </w:pPr>
            <w:r w:rsidRPr="0062745D">
              <w:t>1 198,5</w:t>
            </w:r>
          </w:p>
        </w:tc>
        <w:tc>
          <w:tcPr>
            <w:tcW w:w="868" w:type="dxa"/>
            <w:shd w:val="clear" w:color="auto" w:fill="auto"/>
            <w:noWrap/>
          </w:tcPr>
          <w:p w:rsidR="00525DEC" w:rsidRPr="0062745D" w:rsidRDefault="00525DEC" w:rsidP="002C3395">
            <w:pPr>
              <w:jc w:val="right"/>
            </w:pPr>
            <w:r w:rsidRPr="0062745D">
              <w:t>1 198,6</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59303</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231,5</w:t>
            </w:r>
          </w:p>
        </w:tc>
        <w:tc>
          <w:tcPr>
            <w:tcW w:w="1080" w:type="dxa"/>
            <w:shd w:val="clear" w:color="auto" w:fill="auto"/>
            <w:noWrap/>
          </w:tcPr>
          <w:p w:rsidR="00525DEC" w:rsidRPr="0062745D" w:rsidRDefault="00525DEC" w:rsidP="002C3395">
            <w:pPr>
              <w:jc w:val="right"/>
            </w:pPr>
            <w:r w:rsidRPr="0062745D">
              <w:t>323,7</w:t>
            </w:r>
          </w:p>
        </w:tc>
        <w:tc>
          <w:tcPr>
            <w:tcW w:w="868" w:type="dxa"/>
            <w:shd w:val="clear" w:color="auto" w:fill="auto"/>
            <w:noWrap/>
          </w:tcPr>
          <w:p w:rsidR="00525DEC" w:rsidRPr="0062745D" w:rsidRDefault="00525DEC" w:rsidP="002C3395">
            <w:pPr>
              <w:jc w:val="right"/>
            </w:pPr>
            <w:r w:rsidRPr="0062745D">
              <w:t>355,6</w:t>
            </w:r>
          </w:p>
        </w:tc>
      </w:tr>
      <w:tr w:rsidR="00525DEC" w:rsidRPr="0062745D" w:rsidTr="00DE573D">
        <w:trPr>
          <w:trHeight w:val="677"/>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59303</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231,5</w:t>
            </w:r>
          </w:p>
        </w:tc>
        <w:tc>
          <w:tcPr>
            <w:tcW w:w="1080" w:type="dxa"/>
            <w:shd w:val="clear" w:color="auto" w:fill="auto"/>
            <w:noWrap/>
          </w:tcPr>
          <w:p w:rsidR="00525DEC" w:rsidRPr="0062745D" w:rsidRDefault="00525DEC" w:rsidP="002C3395">
            <w:pPr>
              <w:jc w:val="right"/>
            </w:pPr>
            <w:r w:rsidRPr="0062745D">
              <w:t>323,7</w:t>
            </w:r>
          </w:p>
        </w:tc>
        <w:tc>
          <w:tcPr>
            <w:tcW w:w="868" w:type="dxa"/>
            <w:shd w:val="clear" w:color="auto" w:fill="auto"/>
            <w:noWrap/>
          </w:tcPr>
          <w:p w:rsidR="00525DEC" w:rsidRPr="0062745D" w:rsidRDefault="00525DEC" w:rsidP="002C3395">
            <w:pPr>
              <w:jc w:val="right"/>
            </w:pPr>
            <w:r w:rsidRPr="0062745D">
              <w:t>355,6</w:t>
            </w:r>
          </w:p>
        </w:tc>
      </w:tr>
      <w:tr w:rsidR="00525DEC" w:rsidRPr="0062745D" w:rsidTr="00DE573D">
        <w:trPr>
          <w:trHeight w:val="100"/>
        </w:trPr>
        <w:tc>
          <w:tcPr>
            <w:tcW w:w="2885" w:type="dxa"/>
            <w:shd w:val="clear" w:color="auto" w:fill="auto"/>
          </w:tcPr>
          <w:p w:rsidR="00525DEC" w:rsidRPr="0062745D" w:rsidRDefault="00525DEC" w:rsidP="002C3395">
            <w:r w:rsidRPr="0062745D">
              <w:t>Иные бюджетные ассигнования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59303</w:t>
            </w:r>
          </w:p>
        </w:tc>
        <w:tc>
          <w:tcPr>
            <w:tcW w:w="606" w:type="dxa"/>
            <w:shd w:val="clear" w:color="auto" w:fill="auto"/>
            <w:noWrap/>
          </w:tcPr>
          <w:p w:rsidR="00525DEC" w:rsidRPr="0062745D" w:rsidRDefault="00525DEC" w:rsidP="002C3395">
            <w:r w:rsidRPr="0062745D">
              <w:t>800</w:t>
            </w:r>
          </w:p>
        </w:tc>
        <w:tc>
          <w:tcPr>
            <w:tcW w:w="1166" w:type="dxa"/>
            <w:shd w:val="clear" w:color="auto" w:fill="auto"/>
            <w:noWrap/>
          </w:tcPr>
          <w:p w:rsidR="00525DEC" w:rsidRPr="0062745D" w:rsidRDefault="00525DEC" w:rsidP="002C3395">
            <w:pPr>
              <w:jc w:val="right"/>
            </w:pPr>
            <w:r w:rsidRPr="0062745D">
              <w:t>91,4</w:t>
            </w:r>
          </w:p>
        </w:tc>
        <w:tc>
          <w:tcPr>
            <w:tcW w:w="1080" w:type="dxa"/>
            <w:shd w:val="clear" w:color="auto" w:fill="auto"/>
            <w:noWrap/>
          </w:tcPr>
          <w:p w:rsidR="00525DEC" w:rsidRPr="0062745D" w:rsidRDefault="00525DEC" w:rsidP="002C3395">
            <w:pPr>
              <w:jc w:val="right"/>
            </w:pPr>
            <w:r w:rsidRPr="0062745D">
              <w:t>91,4</w:t>
            </w:r>
          </w:p>
        </w:tc>
        <w:tc>
          <w:tcPr>
            <w:tcW w:w="868" w:type="dxa"/>
            <w:shd w:val="clear" w:color="auto" w:fill="auto"/>
            <w:noWrap/>
          </w:tcPr>
          <w:p w:rsidR="00525DEC" w:rsidRPr="0062745D" w:rsidRDefault="00525DEC" w:rsidP="002C3395">
            <w:pPr>
              <w:jc w:val="right"/>
            </w:pPr>
            <w:r w:rsidRPr="0062745D">
              <w:t>91,4</w:t>
            </w:r>
          </w:p>
        </w:tc>
      </w:tr>
      <w:tr w:rsidR="00525DEC" w:rsidRPr="0062745D" w:rsidTr="00DE573D">
        <w:trPr>
          <w:trHeight w:val="70"/>
        </w:trPr>
        <w:tc>
          <w:tcPr>
            <w:tcW w:w="2885" w:type="dxa"/>
            <w:shd w:val="clear" w:color="auto" w:fill="auto"/>
          </w:tcPr>
          <w:p w:rsidR="00525DEC" w:rsidRPr="0062745D" w:rsidRDefault="00525DEC" w:rsidP="002C3395">
            <w:r w:rsidRPr="0062745D">
              <w:t>Уплата налогов, сборов и иных платежей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59303</w:t>
            </w:r>
          </w:p>
        </w:tc>
        <w:tc>
          <w:tcPr>
            <w:tcW w:w="606" w:type="dxa"/>
            <w:shd w:val="clear" w:color="auto" w:fill="auto"/>
            <w:noWrap/>
          </w:tcPr>
          <w:p w:rsidR="00525DEC" w:rsidRPr="0062745D" w:rsidRDefault="00525DEC" w:rsidP="002C3395">
            <w:r w:rsidRPr="0062745D">
              <w:t>850</w:t>
            </w:r>
          </w:p>
        </w:tc>
        <w:tc>
          <w:tcPr>
            <w:tcW w:w="1166" w:type="dxa"/>
            <w:shd w:val="clear" w:color="auto" w:fill="auto"/>
            <w:noWrap/>
          </w:tcPr>
          <w:p w:rsidR="00525DEC" w:rsidRPr="0062745D" w:rsidRDefault="00525DEC" w:rsidP="002C3395">
            <w:pPr>
              <w:jc w:val="right"/>
            </w:pPr>
            <w:r w:rsidRPr="0062745D">
              <w:t>91,4</w:t>
            </w:r>
          </w:p>
        </w:tc>
        <w:tc>
          <w:tcPr>
            <w:tcW w:w="1080" w:type="dxa"/>
            <w:shd w:val="clear" w:color="auto" w:fill="auto"/>
            <w:noWrap/>
          </w:tcPr>
          <w:p w:rsidR="00525DEC" w:rsidRPr="0062745D" w:rsidRDefault="00525DEC" w:rsidP="002C3395">
            <w:pPr>
              <w:jc w:val="right"/>
            </w:pPr>
            <w:r w:rsidRPr="0062745D">
              <w:t>91,4</w:t>
            </w:r>
          </w:p>
        </w:tc>
        <w:tc>
          <w:tcPr>
            <w:tcW w:w="868" w:type="dxa"/>
            <w:shd w:val="clear" w:color="auto" w:fill="auto"/>
            <w:noWrap/>
          </w:tcPr>
          <w:p w:rsidR="00525DEC" w:rsidRPr="0062745D" w:rsidRDefault="00525DEC" w:rsidP="002C3395">
            <w:pPr>
              <w:jc w:val="right"/>
            </w:pPr>
            <w:r w:rsidRPr="0062745D">
              <w:t>91,4</w:t>
            </w:r>
          </w:p>
        </w:tc>
      </w:tr>
      <w:tr w:rsidR="00525DEC" w:rsidRPr="0062745D" w:rsidTr="00DE573D">
        <w:trPr>
          <w:trHeight w:val="3315"/>
        </w:trPr>
        <w:tc>
          <w:tcPr>
            <w:tcW w:w="2885" w:type="dxa"/>
            <w:shd w:val="clear" w:color="auto" w:fill="auto"/>
          </w:tcPr>
          <w:p w:rsidR="00525DEC" w:rsidRPr="0062745D" w:rsidRDefault="00525DEC" w:rsidP="002C3395">
            <w:r w:rsidRPr="0062745D">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59304</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645,1</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59304</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523,3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77"/>
        </w:trPr>
        <w:tc>
          <w:tcPr>
            <w:tcW w:w="2885" w:type="dxa"/>
            <w:shd w:val="clear" w:color="auto" w:fill="auto"/>
          </w:tcPr>
          <w:p w:rsidR="00525DEC" w:rsidRPr="0062745D" w:rsidRDefault="00525DEC" w:rsidP="002C3395">
            <w:r w:rsidRPr="0062745D">
              <w:t>Расходы на выплаты персоналу государственных (муниципальных) органов</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59304</w:t>
            </w:r>
          </w:p>
        </w:tc>
        <w:tc>
          <w:tcPr>
            <w:tcW w:w="606" w:type="dxa"/>
            <w:shd w:val="clear" w:color="auto" w:fill="auto"/>
            <w:noWrap/>
          </w:tcPr>
          <w:p w:rsidR="00525DEC" w:rsidRPr="0062745D" w:rsidRDefault="00525DEC" w:rsidP="002C3395">
            <w:r w:rsidRPr="0062745D">
              <w:t>120</w:t>
            </w:r>
          </w:p>
        </w:tc>
        <w:tc>
          <w:tcPr>
            <w:tcW w:w="1166" w:type="dxa"/>
            <w:shd w:val="clear" w:color="auto" w:fill="auto"/>
            <w:noWrap/>
          </w:tcPr>
          <w:p w:rsidR="00525DEC" w:rsidRPr="0062745D" w:rsidRDefault="00525DEC" w:rsidP="002C3395">
            <w:pPr>
              <w:jc w:val="right"/>
            </w:pPr>
            <w:r w:rsidRPr="0062745D">
              <w:t>523,3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59304</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121,8</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633"/>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59304</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121,8</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020"/>
        </w:trPr>
        <w:tc>
          <w:tcPr>
            <w:tcW w:w="2885" w:type="dxa"/>
            <w:shd w:val="clear" w:color="auto" w:fill="auto"/>
          </w:tcPr>
          <w:p w:rsidR="00525DEC" w:rsidRPr="0062745D" w:rsidRDefault="00525DEC" w:rsidP="002C3395">
            <w:r w:rsidRPr="0062745D">
              <w:t>Защита населения и территории от чрезвычайных ситуаций природного и техногенного характера, гражданская оборона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966,8</w:t>
            </w:r>
          </w:p>
        </w:tc>
        <w:tc>
          <w:tcPr>
            <w:tcW w:w="1080" w:type="dxa"/>
            <w:shd w:val="clear" w:color="auto" w:fill="auto"/>
            <w:noWrap/>
          </w:tcPr>
          <w:p w:rsidR="00525DEC" w:rsidRPr="0062745D" w:rsidRDefault="00525DEC" w:rsidP="002C3395">
            <w:pPr>
              <w:jc w:val="right"/>
            </w:pPr>
            <w:r w:rsidRPr="0062745D">
              <w:t>1 026,8</w:t>
            </w:r>
          </w:p>
        </w:tc>
        <w:tc>
          <w:tcPr>
            <w:tcW w:w="868" w:type="dxa"/>
            <w:shd w:val="clear" w:color="auto" w:fill="auto"/>
            <w:noWrap/>
          </w:tcPr>
          <w:p w:rsidR="00525DEC" w:rsidRPr="0062745D" w:rsidRDefault="00525DEC" w:rsidP="002C3395">
            <w:pPr>
              <w:jc w:val="right"/>
            </w:pPr>
            <w:r w:rsidRPr="0062745D">
              <w:t>1 029,9</w:t>
            </w:r>
          </w:p>
        </w:tc>
      </w:tr>
      <w:tr w:rsidR="00525DEC" w:rsidRPr="0062745D" w:rsidTr="00DE573D">
        <w:trPr>
          <w:trHeight w:val="70"/>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966,8</w:t>
            </w:r>
          </w:p>
        </w:tc>
        <w:tc>
          <w:tcPr>
            <w:tcW w:w="1080" w:type="dxa"/>
            <w:shd w:val="clear" w:color="auto" w:fill="auto"/>
            <w:noWrap/>
          </w:tcPr>
          <w:p w:rsidR="00525DEC" w:rsidRPr="0062745D" w:rsidRDefault="00525DEC" w:rsidP="002C3395">
            <w:pPr>
              <w:jc w:val="right"/>
            </w:pPr>
            <w:r w:rsidRPr="0062745D">
              <w:t>1 026,8</w:t>
            </w:r>
          </w:p>
        </w:tc>
        <w:tc>
          <w:tcPr>
            <w:tcW w:w="868" w:type="dxa"/>
            <w:shd w:val="clear" w:color="auto" w:fill="auto"/>
            <w:noWrap/>
          </w:tcPr>
          <w:p w:rsidR="00525DEC" w:rsidRPr="0062745D" w:rsidRDefault="00525DEC" w:rsidP="002C3395">
            <w:pPr>
              <w:jc w:val="right"/>
            </w:pPr>
            <w:r w:rsidRPr="0062745D">
              <w:t>1 029,9</w:t>
            </w:r>
          </w:p>
        </w:tc>
      </w:tr>
      <w:tr w:rsidR="00525DEC" w:rsidRPr="0062745D" w:rsidTr="00DE573D">
        <w:trPr>
          <w:trHeight w:val="959"/>
        </w:trPr>
        <w:tc>
          <w:tcPr>
            <w:tcW w:w="2885" w:type="dxa"/>
            <w:shd w:val="clear" w:color="auto" w:fill="auto"/>
          </w:tcPr>
          <w:p w:rsidR="00525DEC" w:rsidRPr="0062745D" w:rsidRDefault="00525DEC" w:rsidP="002C3395">
            <w:r w:rsidRPr="0062745D">
              <w:lastRenderedPageBreak/>
              <w:t>Основное мероприятие «Развитие единой дежурно-диспетчерской службы Чамзинского муниципального района»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09</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966,8</w:t>
            </w:r>
          </w:p>
        </w:tc>
        <w:tc>
          <w:tcPr>
            <w:tcW w:w="1080" w:type="dxa"/>
            <w:shd w:val="clear" w:color="auto" w:fill="auto"/>
            <w:noWrap/>
          </w:tcPr>
          <w:p w:rsidR="00525DEC" w:rsidRPr="0062745D" w:rsidRDefault="00525DEC" w:rsidP="002C3395">
            <w:pPr>
              <w:jc w:val="right"/>
            </w:pPr>
            <w:r w:rsidRPr="0062745D">
              <w:t>1 026,8</w:t>
            </w:r>
          </w:p>
        </w:tc>
        <w:tc>
          <w:tcPr>
            <w:tcW w:w="868" w:type="dxa"/>
            <w:shd w:val="clear" w:color="auto" w:fill="auto"/>
            <w:noWrap/>
          </w:tcPr>
          <w:p w:rsidR="00525DEC" w:rsidRPr="0062745D" w:rsidRDefault="00525DEC" w:rsidP="002C3395">
            <w:pPr>
              <w:jc w:val="right"/>
            </w:pPr>
            <w:r w:rsidRPr="0062745D">
              <w:t>1 029,9</w:t>
            </w:r>
          </w:p>
        </w:tc>
      </w:tr>
      <w:tr w:rsidR="00525DEC" w:rsidRPr="0062745D" w:rsidTr="00DE573D">
        <w:trPr>
          <w:trHeight w:val="696"/>
        </w:trPr>
        <w:tc>
          <w:tcPr>
            <w:tcW w:w="2885" w:type="dxa"/>
            <w:shd w:val="clear" w:color="auto" w:fill="auto"/>
          </w:tcPr>
          <w:p w:rsidR="00525DEC" w:rsidRPr="0062745D" w:rsidRDefault="00525DEC" w:rsidP="002C3395">
            <w:r w:rsidRPr="0062745D">
              <w:t>Расходы на обеспечение деятельности (оказание услуг) муниципальных учреждений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09</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851,8</w:t>
            </w:r>
          </w:p>
        </w:tc>
        <w:tc>
          <w:tcPr>
            <w:tcW w:w="1080" w:type="dxa"/>
            <w:shd w:val="clear" w:color="auto" w:fill="auto"/>
            <w:noWrap/>
          </w:tcPr>
          <w:p w:rsidR="00525DEC" w:rsidRPr="0062745D" w:rsidRDefault="00525DEC" w:rsidP="002C3395">
            <w:pPr>
              <w:jc w:val="right"/>
            </w:pPr>
            <w:r w:rsidRPr="0062745D">
              <w:t>706,1</w:t>
            </w:r>
          </w:p>
        </w:tc>
        <w:tc>
          <w:tcPr>
            <w:tcW w:w="868" w:type="dxa"/>
            <w:shd w:val="clear" w:color="auto" w:fill="auto"/>
            <w:noWrap/>
          </w:tcPr>
          <w:p w:rsidR="00525DEC" w:rsidRPr="0062745D" w:rsidRDefault="00525DEC" w:rsidP="002C3395">
            <w:pPr>
              <w:jc w:val="right"/>
            </w:pPr>
            <w:r w:rsidRPr="0062745D">
              <w:t>732,4</w:t>
            </w:r>
          </w:p>
        </w:tc>
      </w:tr>
      <w:tr w:rsidR="00525DEC" w:rsidRPr="0062745D" w:rsidTr="00DE573D">
        <w:trPr>
          <w:trHeight w:val="1275"/>
        </w:trPr>
        <w:tc>
          <w:tcPr>
            <w:tcW w:w="2885" w:type="dxa"/>
            <w:shd w:val="clear" w:color="auto" w:fill="auto"/>
          </w:tcPr>
          <w:p w:rsidR="00525DEC" w:rsidRPr="0062745D" w:rsidRDefault="00525DEC" w:rsidP="002C3395">
            <w:r w:rsidRPr="0062745D">
              <w:t>Учреждения по защите населения и территории от чрезвычайных ситуаций природного и техногенного характера, гражданской обороне</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09</w:t>
            </w:r>
          </w:p>
        </w:tc>
        <w:tc>
          <w:tcPr>
            <w:tcW w:w="760" w:type="dxa"/>
            <w:shd w:val="clear" w:color="auto" w:fill="auto"/>
            <w:noWrap/>
          </w:tcPr>
          <w:p w:rsidR="00525DEC" w:rsidRPr="0062745D" w:rsidRDefault="00525DEC" w:rsidP="002C3395">
            <w:r w:rsidRPr="0062745D">
              <w:t>61040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851,8</w:t>
            </w:r>
          </w:p>
        </w:tc>
        <w:tc>
          <w:tcPr>
            <w:tcW w:w="1080" w:type="dxa"/>
            <w:shd w:val="clear" w:color="auto" w:fill="auto"/>
            <w:noWrap/>
          </w:tcPr>
          <w:p w:rsidR="00525DEC" w:rsidRPr="0062745D" w:rsidRDefault="00525DEC" w:rsidP="002C3395">
            <w:pPr>
              <w:jc w:val="right"/>
            </w:pPr>
            <w:r w:rsidRPr="0062745D">
              <w:t>706,1</w:t>
            </w:r>
          </w:p>
        </w:tc>
        <w:tc>
          <w:tcPr>
            <w:tcW w:w="868" w:type="dxa"/>
            <w:shd w:val="clear" w:color="auto" w:fill="auto"/>
            <w:noWrap/>
          </w:tcPr>
          <w:p w:rsidR="00525DEC" w:rsidRPr="0062745D" w:rsidRDefault="00525DEC" w:rsidP="002C3395">
            <w:pPr>
              <w:jc w:val="right"/>
            </w:pPr>
            <w:r w:rsidRPr="0062745D">
              <w:t>732,4</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09</w:t>
            </w:r>
          </w:p>
        </w:tc>
        <w:tc>
          <w:tcPr>
            <w:tcW w:w="760" w:type="dxa"/>
            <w:shd w:val="clear" w:color="auto" w:fill="auto"/>
            <w:noWrap/>
          </w:tcPr>
          <w:p w:rsidR="00525DEC" w:rsidRPr="0062745D" w:rsidRDefault="00525DEC" w:rsidP="002C3395">
            <w:r w:rsidRPr="0062745D">
              <w:t>61040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774,6</w:t>
            </w:r>
          </w:p>
        </w:tc>
        <w:tc>
          <w:tcPr>
            <w:tcW w:w="1080" w:type="dxa"/>
            <w:shd w:val="clear" w:color="auto" w:fill="auto"/>
            <w:noWrap/>
          </w:tcPr>
          <w:p w:rsidR="00525DEC" w:rsidRPr="0062745D" w:rsidRDefault="00525DEC" w:rsidP="002C3395">
            <w:pPr>
              <w:jc w:val="right"/>
            </w:pPr>
            <w:r w:rsidRPr="0062745D">
              <w:t>628,0</w:t>
            </w:r>
          </w:p>
        </w:tc>
        <w:tc>
          <w:tcPr>
            <w:tcW w:w="868" w:type="dxa"/>
            <w:shd w:val="clear" w:color="auto" w:fill="auto"/>
            <w:noWrap/>
          </w:tcPr>
          <w:p w:rsidR="00525DEC" w:rsidRPr="0062745D" w:rsidRDefault="00525DEC" w:rsidP="002C3395">
            <w:pPr>
              <w:jc w:val="right"/>
            </w:pPr>
            <w:r w:rsidRPr="0062745D">
              <w:t>651,4</w:t>
            </w:r>
          </w:p>
        </w:tc>
      </w:tr>
      <w:tr w:rsidR="00525DEC" w:rsidRPr="0062745D" w:rsidTr="00DE573D">
        <w:trPr>
          <w:trHeight w:val="510"/>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09</w:t>
            </w:r>
          </w:p>
        </w:tc>
        <w:tc>
          <w:tcPr>
            <w:tcW w:w="760" w:type="dxa"/>
            <w:shd w:val="clear" w:color="auto" w:fill="auto"/>
            <w:noWrap/>
          </w:tcPr>
          <w:p w:rsidR="00525DEC" w:rsidRPr="0062745D" w:rsidRDefault="00525DEC" w:rsidP="002C3395">
            <w:r w:rsidRPr="0062745D">
              <w:t>61040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774,6</w:t>
            </w:r>
          </w:p>
        </w:tc>
        <w:tc>
          <w:tcPr>
            <w:tcW w:w="1080" w:type="dxa"/>
            <w:shd w:val="clear" w:color="auto" w:fill="auto"/>
            <w:noWrap/>
          </w:tcPr>
          <w:p w:rsidR="00525DEC" w:rsidRPr="0062745D" w:rsidRDefault="00525DEC" w:rsidP="002C3395">
            <w:pPr>
              <w:jc w:val="right"/>
            </w:pPr>
            <w:r w:rsidRPr="0062745D">
              <w:t>628,0</w:t>
            </w:r>
          </w:p>
        </w:tc>
        <w:tc>
          <w:tcPr>
            <w:tcW w:w="868" w:type="dxa"/>
            <w:shd w:val="clear" w:color="auto" w:fill="auto"/>
            <w:noWrap/>
          </w:tcPr>
          <w:p w:rsidR="00525DEC" w:rsidRPr="0062745D" w:rsidRDefault="00525DEC" w:rsidP="002C3395">
            <w:pPr>
              <w:jc w:val="right"/>
            </w:pPr>
            <w:r w:rsidRPr="0062745D">
              <w:t>651,4</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09</w:t>
            </w:r>
          </w:p>
        </w:tc>
        <w:tc>
          <w:tcPr>
            <w:tcW w:w="760" w:type="dxa"/>
            <w:shd w:val="clear" w:color="auto" w:fill="auto"/>
            <w:noWrap/>
          </w:tcPr>
          <w:p w:rsidR="00525DEC" w:rsidRPr="0062745D" w:rsidRDefault="00525DEC" w:rsidP="002C3395">
            <w:r w:rsidRPr="0062745D">
              <w:t>61040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76,2</w:t>
            </w:r>
          </w:p>
        </w:tc>
        <w:tc>
          <w:tcPr>
            <w:tcW w:w="1080" w:type="dxa"/>
            <w:shd w:val="clear" w:color="auto" w:fill="auto"/>
            <w:noWrap/>
          </w:tcPr>
          <w:p w:rsidR="00525DEC" w:rsidRPr="0062745D" w:rsidRDefault="00525DEC" w:rsidP="002C3395">
            <w:pPr>
              <w:jc w:val="right"/>
            </w:pPr>
            <w:r w:rsidRPr="0062745D">
              <w:t>77,1</w:t>
            </w:r>
          </w:p>
        </w:tc>
        <w:tc>
          <w:tcPr>
            <w:tcW w:w="868" w:type="dxa"/>
            <w:shd w:val="clear" w:color="auto" w:fill="auto"/>
            <w:noWrap/>
          </w:tcPr>
          <w:p w:rsidR="00525DEC" w:rsidRPr="0062745D" w:rsidRDefault="00525DEC" w:rsidP="002C3395">
            <w:pPr>
              <w:jc w:val="right"/>
            </w:pPr>
            <w:r w:rsidRPr="0062745D">
              <w:t>80,0</w:t>
            </w:r>
          </w:p>
        </w:tc>
      </w:tr>
      <w:tr w:rsidR="00525DEC" w:rsidRPr="0062745D" w:rsidTr="00DE573D">
        <w:trPr>
          <w:trHeight w:val="603"/>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09</w:t>
            </w:r>
          </w:p>
        </w:tc>
        <w:tc>
          <w:tcPr>
            <w:tcW w:w="760" w:type="dxa"/>
            <w:shd w:val="clear" w:color="auto" w:fill="auto"/>
            <w:noWrap/>
          </w:tcPr>
          <w:p w:rsidR="00525DEC" w:rsidRPr="0062745D" w:rsidRDefault="00525DEC" w:rsidP="002C3395">
            <w:r w:rsidRPr="0062745D">
              <w:t>61040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76,2</w:t>
            </w:r>
          </w:p>
        </w:tc>
        <w:tc>
          <w:tcPr>
            <w:tcW w:w="1080" w:type="dxa"/>
            <w:shd w:val="clear" w:color="auto" w:fill="auto"/>
            <w:noWrap/>
          </w:tcPr>
          <w:p w:rsidR="00525DEC" w:rsidRPr="0062745D" w:rsidRDefault="00525DEC" w:rsidP="002C3395">
            <w:pPr>
              <w:jc w:val="right"/>
            </w:pPr>
            <w:r w:rsidRPr="0062745D">
              <w:t>77,1</w:t>
            </w:r>
          </w:p>
        </w:tc>
        <w:tc>
          <w:tcPr>
            <w:tcW w:w="868" w:type="dxa"/>
            <w:shd w:val="clear" w:color="auto" w:fill="auto"/>
            <w:noWrap/>
          </w:tcPr>
          <w:p w:rsidR="00525DEC" w:rsidRPr="0062745D" w:rsidRDefault="00525DEC" w:rsidP="002C3395">
            <w:pPr>
              <w:jc w:val="right"/>
            </w:pPr>
            <w:r w:rsidRPr="0062745D">
              <w:t>80,0</w:t>
            </w:r>
          </w:p>
        </w:tc>
      </w:tr>
      <w:tr w:rsidR="00525DEC" w:rsidRPr="0062745D" w:rsidTr="00DE573D">
        <w:trPr>
          <w:trHeight w:val="510"/>
        </w:trPr>
        <w:tc>
          <w:tcPr>
            <w:tcW w:w="2885" w:type="dxa"/>
            <w:shd w:val="clear" w:color="auto" w:fill="auto"/>
          </w:tcPr>
          <w:p w:rsidR="00525DEC" w:rsidRPr="0062745D" w:rsidRDefault="00525DEC" w:rsidP="002C3395">
            <w:r w:rsidRPr="0062745D">
              <w:t>Иные бюджетные ассигнования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09</w:t>
            </w:r>
          </w:p>
        </w:tc>
        <w:tc>
          <w:tcPr>
            <w:tcW w:w="760" w:type="dxa"/>
            <w:shd w:val="clear" w:color="auto" w:fill="auto"/>
            <w:noWrap/>
          </w:tcPr>
          <w:p w:rsidR="00525DEC" w:rsidRPr="0062745D" w:rsidRDefault="00525DEC" w:rsidP="002C3395">
            <w:r w:rsidRPr="0062745D">
              <w:t>61040</w:t>
            </w:r>
          </w:p>
        </w:tc>
        <w:tc>
          <w:tcPr>
            <w:tcW w:w="606" w:type="dxa"/>
            <w:shd w:val="clear" w:color="auto" w:fill="auto"/>
            <w:noWrap/>
          </w:tcPr>
          <w:p w:rsidR="00525DEC" w:rsidRPr="0062745D" w:rsidRDefault="00525DEC" w:rsidP="002C3395">
            <w:r w:rsidRPr="0062745D">
              <w:t>800</w:t>
            </w:r>
          </w:p>
        </w:tc>
        <w:tc>
          <w:tcPr>
            <w:tcW w:w="1166" w:type="dxa"/>
            <w:shd w:val="clear" w:color="auto" w:fill="auto"/>
            <w:noWrap/>
          </w:tcPr>
          <w:p w:rsidR="00525DEC" w:rsidRPr="0062745D" w:rsidRDefault="00525DEC" w:rsidP="002C3395">
            <w:pPr>
              <w:jc w:val="right"/>
            </w:pPr>
            <w:r w:rsidRPr="0062745D">
              <w:t>1,0</w:t>
            </w:r>
          </w:p>
        </w:tc>
        <w:tc>
          <w:tcPr>
            <w:tcW w:w="1080" w:type="dxa"/>
            <w:shd w:val="clear" w:color="auto" w:fill="auto"/>
            <w:noWrap/>
          </w:tcPr>
          <w:p w:rsidR="00525DEC" w:rsidRPr="0062745D" w:rsidRDefault="00525DEC" w:rsidP="002C3395">
            <w:pPr>
              <w:jc w:val="right"/>
            </w:pPr>
            <w:r w:rsidRPr="0062745D">
              <w:t>1,0</w:t>
            </w:r>
          </w:p>
        </w:tc>
        <w:tc>
          <w:tcPr>
            <w:tcW w:w="868" w:type="dxa"/>
            <w:shd w:val="clear" w:color="auto" w:fill="auto"/>
            <w:noWrap/>
          </w:tcPr>
          <w:p w:rsidR="00525DEC" w:rsidRPr="0062745D" w:rsidRDefault="00525DEC" w:rsidP="002C3395">
            <w:pPr>
              <w:jc w:val="right"/>
            </w:pPr>
            <w:r w:rsidRPr="0062745D">
              <w:t>1,0</w:t>
            </w:r>
          </w:p>
        </w:tc>
      </w:tr>
      <w:tr w:rsidR="00525DEC" w:rsidRPr="0062745D" w:rsidTr="00DE573D">
        <w:trPr>
          <w:trHeight w:val="70"/>
        </w:trPr>
        <w:tc>
          <w:tcPr>
            <w:tcW w:w="2885" w:type="dxa"/>
            <w:shd w:val="clear" w:color="auto" w:fill="auto"/>
          </w:tcPr>
          <w:p w:rsidR="00525DEC" w:rsidRPr="0062745D" w:rsidRDefault="00525DEC" w:rsidP="002C3395">
            <w:r w:rsidRPr="0062745D">
              <w:t>Уплата налогов, сборов и иных платежей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09</w:t>
            </w:r>
          </w:p>
        </w:tc>
        <w:tc>
          <w:tcPr>
            <w:tcW w:w="760" w:type="dxa"/>
            <w:shd w:val="clear" w:color="auto" w:fill="auto"/>
            <w:noWrap/>
          </w:tcPr>
          <w:p w:rsidR="00525DEC" w:rsidRPr="0062745D" w:rsidRDefault="00525DEC" w:rsidP="002C3395">
            <w:r w:rsidRPr="0062745D">
              <w:t>61040</w:t>
            </w:r>
          </w:p>
        </w:tc>
        <w:tc>
          <w:tcPr>
            <w:tcW w:w="606" w:type="dxa"/>
            <w:shd w:val="clear" w:color="auto" w:fill="auto"/>
            <w:noWrap/>
          </w:tcPr>
          <w:p w:rsidR="00525DEC" w:rsidRPr="0062745D" w:rsidRDefault="00525DEC" w:rsidP="002C3395">
            <w:r w:rsidRPr="0062745D">
              <w:t>850</w:t>
            </w:r>
          </w:p>
        </w:tc>
        <w:tc>
          <w:tcPr>
            <w:tcW w:w="1166" w:type="dxa"/>
            <w:shd w:val="clear" w:color="auto" w:fill="auto"/>
            <w:noWrap/>
          </w:tcPr>
          <w:p w:rsidR="00525DEC" w:rsidRPr="0062745D" w:rsidRDefault="00525DEC" w:rsidP="002C3395">
            <w:pPr>
              <w:jc w:val="right"/>
            </w:pPr>
            <w:r w:rsidRPr="0062745D">
              <w:t>1,0</w:t>
            </w:r>
          </w:p>
        </w:tc>
        <w:tc>
          <w:tcPr>
            <w:tcW w:w="1080" w:type="dxa"/>
            <w:shd w:val="clear" w:color="auto" w:fill="auto"/>
            <w:noWrap/>
          </w:tcPr>
          <w:p w:rsidR="00525DEC" w:rsidRPr="0062745D" w:rsidRDefault="00525DEC" w:rsidP="002C3395">
            <w:pPr>
              <w:jc w:val="right"/>
            </w:pPr>
            <w:r w:rsidRPr="0062745D">
              <w:t>1,0</w:t>
            </w:r>
          </w:p>
        </w:tc>
        <w:tc>
          <w:tcPr>
            <w:tcW w:w="868" w:type="dxa"/>
            <w:shd w:val="clear" w:color="auto" w:fill="auto"/>
            <w:noWrap/>
          </w:tcPr>
          <w:p w:rsidR="00525DEC" w:rsidRPr="0062745D" w:rsidRDefault="00525DEC" w:rsidP="002C3395">
            <w:pPr>
              <w:jc w:val="right"/>
            </w:pPr>
            <w:r w:rsidRPr="0062745D">
              <w:t>1,0</w:t>
            </w:r>
          </w:p>
        </w:tc>
      </w:tr>
      <w:tr w:rsidR="00525DEC" w:rsidRPr="0062745D" w:rsidTr="00DE573D">
        <w:trPr>
          <w:trHeight w:val="1275"/>
        </w:trPr>
        <w:tc>
          <w:tcPr>
            <w:tcW w:w="2885" w:type="dxa"/>
            <w:shd w:val="clear" w:color="auto" w:fill="auto"/>
          </w:tcPr>
          <w:p w:rsidR="00525DEC" w:rsidRPr="0062745D" w:rsidRDefault="00525DEC" w:rsidP="002C3395">
            <w:r w:rsidRPr="0062745D">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09</w:t>
            </w:r>
          </w:p>
        </w:tc>
        <w:tc>
          <w:tcPr>
            <w:tcW w:w="760" w:type="dxa"/>
            <w:shd w:val="clear" w:color="auto" w:fill="auto"/>
            <w:noWrap/>
          </w:tcPr>
          <w:p w:rsidR="00525DEC" w:rsidRPr="0062745D" w:rsidRDefault="00525DEC" w:rsidP="002C3395">
            <w:r w:rsidRPr="0062745D">
              <w:t>76000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115,0</w:t>
            </w:r>
          </w:p>
        </w:tc>
        <w:tc>
          <w:tcPr>
            <w:tcW w:w="1080" w:type="dxa"/>
            <w:shd w:val="clear" w:color="auto" w:fill="auto"/>
            <w:noWrap/>
          </w:tcPr>
          <w:p w:rsidR="00525DEC" w:rsidRPr="0062745D" w:rsidRDefault="00525DEC" w:rsidP="002C3395">
            <w:pPr>
              <w:jc w:val="right"/>
            </w:pPr>
            <w:r w:rsidRPr="0062745D">
              <w:t>320,7</w:t>
            </w:r>
          </w:p>
        </w:tc>
        <w:tc>
          <w:tcPr>
            <w:tcW w:w="868" w:type="dxa"/>
            <w:shd w:val="clear" w:color="auto" w:fill="auto"/>
            <w:noWrap/>
          </w:tcPr>
          <w:p w:rsidR="00525DEC" w:rsidRPr="0062745D" w:rsidRDefault="00525DEC" w:rsidP="002C3395">
            <w:pPr>
              <w:jc w:val="right"/>
            </w:pPr>
            <w:r w:rsidRPr="0062745D">
              <w:t>297,5</w:t>
            </w:r>
          </w:p>
        </w:tc>
      </w:tr>
      <w:tr w:rsidR="00525DEC" w:rsidRPr="0062745D" w:rsidTr="00DE573D">
        <w:trPr>
          <w:trHeight w:val="2040"/>
        </w:trPr>
        <w:tc>
          <w:tcPr>
            <w:tcW w:w="2885" w:type="dxa"/>
            <w:shd w:val="clear" w:color="auto" w:fill="auto"/>
          </w:tcPr>
          <w:p w:rsidR="00525DEC" w:rsidRPr="0062745D" w:rsidRDefault="00525DEC" w:rsidP="002C3395">
            <w:r w:rsidRPr="0062745D">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09</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115,0</w:t>
            </w:r>
          </w:p>
        </w:tc>
        <w:tc>
          <w:tcPr>
            <w:tcW w:w="1080" w:type="dxa"/>
            <w:shd w:val="clear" w:color="auto" w:fill="auto"/>
            <w:noWrap/>
          </w:tcPr>
          <w:p w:rsidR="00525DEC" w:rsidRPr="0062745D" w:rsidRDefault="00525DEC" w:rsidP="002C3395">
            <w:pPr>
              <w:jc w:val="right"/>
            </w:pPr>
            <w:r w:rsidRPr="0062745D">
              <w:t>320,7</w:t>
            </w:r>
          </w:p>
        </w:tc>
        <w:tc>
          <w:tcPr>
            <w:tcW w:w="868" w:type="dxa"/>
            <w:shd w:val="clear" w:color="auto" w:fill="auto"/>
            <w:noWrap/>
          </w:tcPr>
          <w:p w:rsidR="00525DEC" w:rsidRPr="0062745D" w:rsidRDefault="00525DEC" w:rsidP="002C3395">
            <w:pPr>
              <w:jc w:val="right"/>
            </w:pPr>
            <w:r w:rsidRPr="0062745D">
              <w:t>297,5</w:t>
            </w:r>
          </w:p>
        </w:tc>
      </w:tr>
      <w:tr w:rsidR="00525DEC" w:rsidRPr="0062745D" w:rsidTr="00DE573D">
        <w:trPr>
          <w:trHeight w:val="510"/>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09</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115,0</w:t>
            </w:r>
          </w:p>
        </w:tc>
        <w:tc>
          <w:tcPr>
            <w:tcW w:w="1080" w:type="dxa"/>
            <w:shd w:val="clear" w:color="auto" w:fill="auto"/>
            <w:noWrap/>
          </w:tcPr>
          <w:p w:rsidR="00525DEC" w:rsidRPr="0062745D" w:rsidRDefault="00525DEC" w:rsidP="002C3395">
            <w:pPr>
              <w:jc w:val="right"/>
            </w:pPr>
            <w:r w:rsidRPr="0062745D">
              <w:t>320,7</w:t>
            </w:r>
          </w:p>
        </w:tc>
        <w:tc>
          <w:tcPr>
            <w:tcW w:w="868" w:type="dxa"/>
            <w:shd w:val="clear" w:color="auto" w:fill="auto"/>
            <w:noWrap/>
          </w:tcPr>
          <w:p w:rsidR="00525DEC" w:rsidRPr="0062745D" w:rsidRDefault="00525DEC" w:rsidP="002C3395">
            <w:pPr>
              <w:jc w:val="right"/>
            </w:pPr>
            <w:r w:rsidRPr="0062745D">
              <w:t>297,5</w:t>
            </w:r>
          </w:p>
        </w:tc>
      </w:tr>
      <w:tr w:rsidR="00525DEC" w:rsidRPr="0062745D" w:rsidTr="00DE573D">
        <w:trPr>
          <w:trHeight w:val="255"/>
        </w:trPr>
        <w:tc>
          <w:tcPr>
            <w:tcW w:w="2885" w:type="dxa"/>
            <w:shd w:val="clear" w:color="auto" w:fill="auto"/>
          </w:tcPr>
          <w:p w:rsidR="00525DEC" w:rsidRPr="0062745D" w:rsidRDefault="00525DEC" w:rsidP="002C3395">
            <w:r w:rsidRPr="0062745D">
              <w:t>Фонд оплаты труда учреждений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09</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115,0</w:t>
            </w:r>
          </w:p>
        </w:tc>
        <w:tc>
          <w:tcPr>
            <w:tcW w:w="1080" w:type="dxa"/>
            <w:shd w:val="clear" w:color="auto" w:fill="auto"/>
            <w:noWrap/>
          </w:tcPr>
          <w:p w:rsidR="00525DEC" w:rsidRPr="0062745D" w:rsidRDefault="00525DEC" w:rsidP="002C3395">
            <w:pPr>
              <w:jc w:val="right"/>
            </w:pPr>
            <w:r w:rsidRPr="0062745D">
              <w:t>320,7</w:t>
            </w:r>
          </w:p>
        </w:tc>
        <w:tc>
          <w:tcPr>
            <w:tcW w:w="868" w:type="dxa"/>
            <w:shd w:val="clear" w:color="auto" w:fill="auto"/>
            <w:noWrap/>
          </w:tcPr>
          <w:p w:rsidR="00525DEC" w:rsidRPr="0062745D" w:rsidRDefault="00525DEC" w:rsidP="002C3395">
            <w:pPr>
              <w:jc w:val="right"/>
            </w:pPr>
            <w:r w:rsidRPr="0062745D">
              <w:t>297,5</w:t>
            </w:r>
          </w:p>
        </w:tc>
      </w:tr>
      <w:tr w:rsidR="00525DEC" w:rsidRPr="0062745D" w:rsidTr="00DE573D">
        <w:trPr>
          <w:trHeight w:val="765"/>
        </w:trPr>
        <w:tc>
          <w:tcPr>
            <w:tcW w:w="2885" w:type="dxa"/>
            <w:shd w:val="clear" w:color="auto" w:fill="auto"/>
          </w:tcPr>
          <w:p w:rsidR="00525DEC" w:rsidRPr="0062745D" w:rsidRDefault="00525DEC" w:rsidP="002C3395">
            <w:r w:rsidRPr="0062745D">
              <w:t>Другие вопросы  в области национальной безопасности и правоохранительной деятельности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14</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878"/>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lastRenderedPageBreak/>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14</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2295"/>
        </w:trPr>
        <w:tc>
          <w:tcPr>
            <w:tcW w:w="2885" w:type="dxa"/>
            <w:shd w:val="clear" w:color="auto" w:fill="auto"/>
          </w:tcPr>
          <w:p w:rsidR="00525DEC" w:rsidRPr="0062745D" w:rsidRDefault="00525DEC" w:rsidP="002C3395">
            <w:r w:rsidRPr="0062745D">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14</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14</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866"/>
        </w:trPr>
        <w:tc>
          <w:tcPr>
            <w:tcW w:w="2885" w:type="dxa"/>
            <w:shd w:val="clear" w:color="auto" w:fill="auto"/>
          </w:tcPr>
          <w:p w:rsidR="00525DEC" w:rsidRPr="0062745D" w:rsidRDefault="00525DEC" w:rsidP="002C3395">
            <w:r w:rsidRPr="0062745D">
              <w:t>Мероприятия по укреплению общественного порядка и обеспечению общественной безопасности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14</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42300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14</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42300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687"/>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14</w:t>
            </w:r>
          </w:p>
        </w:tc>
        <w:tc>
          <w:tcPr>
            <w:tcW w:w="520" w:type="dxa"/>
            <w:shd w:val="clear" w:color="auto" w:fill="auto"/>
            <w:noWrap/>
          </w:tcPr>
          <w:p w:rsidR="00525DEC" w:rsidRPr="0062745D" w:rsidRDefault="00525DEC" w:rsidP="002C3395">
            <w:r w:rsidRPr="0062745D">
              <w:t>36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42300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255"/>
        </w:trPr>
        <w:tc>
          <w:tcPr>
            <w:tcW w:w="2885" w:type="dxa"/>
            <w:shd w:val="clear" w:color="auto" w:fill="auto"/>
          </w:tcPr>
          <w:p w:rsidR="00525DEC" w:rsidRPr="0062745D" w:rsidRDefault="00525DEC" w:rsidP="002C3395">
            <w:r w:rsidRPr="0062745D">
              <w:t>Национальная экономика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 </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6 928,9</w:t>
            </w:r>
          </w:p>
        </w:tc>
        <w:tc>
          <w:tcPr>
            <w:tcW w:w="1080" w:type="dxa"/>
            <w:shd w:val="clear" w:color="auto" w:fill="auto"/>
            <w:noWrap/>
          </w:tcPr>
          <w:p w:rsidR="00525DEC" w:rsidRPr="0062745D" w:rsidRDefault="00525DEC" w:rsidP="002C3395">
            <w:pPr>
              <w:jc w:val="right"/>
            </w:pPr>
            <w:r w:rsidRPr="0062745D">
              <w:t>8 805,4</w:t>
            </w:r>
          </w:p>
        </w:tc>
        <w:tc>
          <w:tcPr>
            <w:tcW w:w="868" w:type="dxa"/>
            <w:shd w:val="clear" w:color="auto" w:fill="auto"/>
            <w:noWrap/>
          </w:tcPr>
          <w:p w:rsidR="00525DEC" w:rsidRPr="0062745D" w:rsidRDefault="00525DEC" w:rsidP="002C3395">
            <w:pPr>
              <w:jc w:val="right"/>
            </w:pPr>
            <w:r w:rsidRPr="0062745D">
              <w:t>9 428,4</w:t>
            </w:r>
          </w:p>
        </w:tc>
      </w:tr>
      <w:tr w:rsidR="00525DEC" w:rsidRPr="0062745D" w:rsidTr="00DE573D">
        <w:trPr>
          <w:trHeight w:val="255"/>
        </w:trPr>
        <w:tc>
          <w:tcPr>
            <w:tcW w:w="2885" w:type="dxa"/>
            <w:shd w:val="clear" w:color="auto" w:fill="auto"/>
          </w:tcPr>
          <w:p w:rsidR="00525DEC" w:rsidRPr="0062745D" w:rsidRDefault="00525DEC" w:rsidP="002C3395">
            <w:r w:rsidRPr="0062745D">
              <w:t>Сельское хозяйство и рыболовство</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pPr>
              <w:rPr>
                <w:bCs/>
              </w:rPr>
            </w:pPr>
            <w:r w:rsidRPr="0062745D">
              <w:rPr>
                <w:bCs/>
              </w:rPr>
              <w:t> </w:t>
            </w:r>
          </w:p>
        </w:tc>
        <w:tc>
          <w:tcPr>
            <w:tcW w:w="380" w:type="dxa"/>
            <w:shd w:val="clear" w:color="auto" w:fill="auto"/>
            <w:noWrap/>
          </w:tcPr>
          <w:p w:rsidR="00525DEC" w:rsidRPr="0062745D" w:rsidRDefault="00525DEC" w:rsidP="002C3395">
            <w:pPr>
              <w:rPr>
                <w:bCs/>
              </w:rPr>
            </w:pPr>
            <w:r w:rsidRPr="0062745D">
              <w:rPr>
                <w:bCs/>
              </w:rPr>
              <w:t> </w:t>
            </w:r>
          </w:p>
        </w:tc>
        <w:tc>
          <w:tcPr>
            <w:tcW w:w="461" w:type="dxa"/>
            <w:shd w:val="clear" w:color="auto" w:fill="auto"/>
            <w:noWrap/>
          </w:tcPr>
          <w:p w:rsidR="00525DEC" w:rsidRPr="0062745D" w:rsidRDefault="00525DEC" w:rsidP="002C3395">
            <w:pPr>
              <w:rPr>
                <w:bCs/>
              </w:rPr>
            </w:pPr>
            <w:r w:rsidRPr="0062745D">
              <w:rPr>
                <w:bCs/>
              </w:rPr>
              <w:t> </w:t>
            </w:r>
          </w:p>
        </w:tc>
        <w:tc>
          <w:tcPr>
            <w:tcW w:w="760" w:type="dxa"/>
            <w:shd w:val="clear" w:color="auto" w:fill="auto"/>
            <w:noWrap/>
          </w:tcPr>
          <w:p w:rsidR="00525DEC" w:rsidRPr="0062745D" w:rsidRDefault="00525DEC" w:rsidP="002C3395">
            <w:pPr>
              <w:rPr>
                <w:bCs/>
              </w:rPr>
            </w:pPr>
            <w:r w:rsidRPr="0062745D">
              <w:rPr>
                <w:bCs/>
              </w:rPr>
              <w:t> </w:t>
            </w:r>
          </w:p>
        </w:tc>
        <w:tc>
          <w:tcPr>
            <w:tcW w:w="606" w:type="dxa"/>
            <w:shd w:val="clear" w:color="auto" w:fill="auto"/>
            <w:noWrap/>
          </w:tcPr>
          <w:p w:rsidR="00525DEC" w:rsidRPr="0062745D" w:rsidRDefault="00525DEC" w:rsidP="002C3395">
            <w:pPr>
              <w:rPr>
                <w:bCs/>
              </w:rPr>
            </w:pPr>
            <w:r w:rsidRPr="0062745D">
              <w:rPr>
                <w:bCs/>
              </w:rPr>
              <w:t> </w:t>
            </w:r>
          </w:p>
        </w:tc>
        <w:tc>
          <w:tcPr>
            <w:tcW w:w="1166" w:type="dxa"/>
            <w:shd w:val="clear" w:color="auto" w:fill="auto"/>
            <w:noWrap/>
          </w:tcPr>
          <w:p w:rsidR="00525DEC" w:rsidRPr="0062745D" w:rsidRDefault="00525DEC" w:rsidP="002C3395">
            <w:pPr>
              <w:jc w:val="right"/>
            </w:pPr>
            <w:r w:rsidRPr="0062745D">
              <w:t>4 510,7</w:t>
            </w:r>
          </w:p>
        </w:tc>
        <w:tc>
          <w:tcPr>
            <w:tcW w:w="1080" w:type="dxa"/>
            <w:shd w:val="clear" w:color="auto" w:fill="auto"/>
            <w:noWrap/>
          </w:tcPr>
          <w:p w:rsidR="00525DEC" w:rsidRPr="0062745D" w:rsidRDefault="00525DEC" w:rsidP="002C3395">
            <w:pPr>
              <w:jc w:val="right"/>
            </w:pPr>
            <w:r w:rsidRPr="0062745D">
              <w:t>4 942,3</w:t>
            </w:r>
          </w:p>
        </w:tc>
        <w:tc>
          <w:tcPr>
            <w:tcW w:w="868" w:type="dxa"/>
            <w:shd w:val="clear" w:color="auto" w:fill="auto"/>
            <w:noWrap/>
          </w:tcPr>
          <w:p w:rsidR="00525DEC" w:rsidRPr="0062745D" w:rsidRDefault="00525DEC" w:rsidP="002C3395">
            <w:pPr>
              <w:jc w:val="right"/>
            </w:pPr>
            <w:r w:rsidRPr="0062745D">
              <w:t>3 925,3</w:t>
            </w:r>
          </w:p>
        </w:tc>
      </w:tr>
      <w:tr w:rsidR="00525DEC" w:rsidRPr="0062745D" w:rsidTr="00DE573D">
        <w:trPr>
          <w:trHeight w:val="1785"/>
        </w:trPr>
        <w:tc>
          <w:tcPr>
            <w:tcW w:w="2885" w:type="dxa"/>
            <w:shd w:val="clear" w:color="auto" w:fill="auto"/>
          </w:tcPr>
          <w:p w:rsidR="00525DEC" w:rsidRPr="0062745D" w:rsidRDefault="00525DEC" w:rsidP="002C3395">
            <w:r w:rsidRPr="0062745D">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pPr>
              <w:rPr>
                <w:bCs/>
              </w:rPr>
            </w:pPr>
            <w:r w:rsidRPr="0062745D">
              <w:rPr>
                <w:bCs/>
              </w:rPr>
              <w:t> </w:t>
            </w:r>
          </w:p>
        </w:tc>
        <w:tc>
          <w:tcPr>
            <w:tcW w:w="1166" w:type="dxa"/>
            <w:shd w:val="clear" w:color="auto" w:fill="auto"/>
            <w:noWrap/>
          </w:tcPr>
          <w:p w:rsidR="00525DEC" w:rsidRPr="0062745D" w:rsidRDefault="00525DEC" w:rsidP="002C3395">
            <w:pPr>
              <w:jc w:val="right"/>
            </w:pPr>
            <w:r w:rsidRPr="0062745D">
              <w:t>3 549,5</w:t>
            </w:r>
          </w:p>
        </w:tc>
        <w:tc>
          <w:tcPr>
            <w:tcW w:w="1080" w:type="dxa"/>
            <w:shd w:val="clear" w:color="auto" w:fill="auto"/>
            <w:noWrap/>
          </w:tcPr>
          <w:p w:rsidR="00525DEC" w:rsidRPr="0062745D" w:rsidRDefault="00525DEC" w:rsidP="002C3395">
            <w:pPr>
              <w:jc w:val="right"/>
            </w:pPr>
            <w:r w:rsidRPr="0062745D">
              <w:t>3 784,7</w:t>
            </w:r>
          </w:p>
        </w:tc>
        <w:tc>
          <w:tcPr>
            <w:tcW w:w="868" w:type="dxa"/>
            <w:shd w:val="clear" w:color="auto" w:fill="auto"/>
            <w:noWrap/>
          </w:tcPr>
          <w:p w:rsidR="00525DEC" w:rsidRPr="0062745D" w:rsidRDefault="00525DEC" w:rsidP="002C3395">
            <w:pPr>
              <w:jc w:val="right"/>
            </w:pPr>
            <w:r w:rsidRPr="0062745D">
              <w:t>2 807,6</w:t>
            </w:r>
          </w:p>
        </w:tc>
      </w:tr>
      <w:tr w:rsidR="00525DEC" w:rsidRPr="0062745D" w:rsidTr="00DE573D">
        <w:trPr>
          <w:trHeight w:val="765"/>
        </w:trPr>
        <w:tc>
          <w:tcPr>
            <w:tcW w:w="2885" w:type="dxa"/>
            <w:shd w:val="clear" w:color="auto" w:fill="auto"/>
          </w:tcPr>
          <w:p w:rsidR="00525DEC" w:rsidRPr="0062745D" w:rsidRDefault="00525DEC" w:rsidP="002C3395">
            <w:pPr>
              <w:jc w:val="both"/>
            </w:pPr>
            <w:r w:rsidRPr="0062745D">
              <w:t>Подпрограмма «Поддержка и развитие кадрового потенциала в АПК»</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pPr>
              <w:rPr>
                <w:bCs/>
              </w:rPr>
            </w:pPr>
            <w:r w:rsidRPr="0062745D">
              <w:rPr>
                <w:bCs/>
              </w:rPr>
              <w:t> </w:t>
            </w:r>
          </w:p>
        </w:tc>
        <w:tc>
          <w:tcPr>
            <w:tcW w:w="1166" w:type="dxa"/>
            <w:shd w:val="clear" w:color="auto" w:fill="auto"/>
            <w:noWrap/>
          </w:tcPr>
          <w:p w:rsidR="00525DEC" w:rsidRPr="0062745D" w:rsidRDefault="00525DEC" w:rsidP="002C3395">
            <w:pPr>
              <w:jc w:val="right"/>
            </w:pPr>
            <w:r w:rsidRPr="0062745D">
              <w:t>3 549,5</w:t>
            </w:r>
          </w:p>
        </w:tc>
        <w:tc>
          <w:tcPr>
            <w:tcW w:w="1080" w:type="dxa"/>
            <w:shd w:val="clear" w:color="auto" w:fill="auto"/>
            <w:noWrap/>
          </w:tcPr>
          <w:p w:rsidR="00525DEC" w:rsidRPr="0062745D" w:rsidRDefault="00525DEC" w:rsidP="002C3395">
            <w:pPr>
              <w:jc w:val="right"/>
            </w:pPr>
            <w:r w:rsidRPr="0062745D">
              <w:t>3 784,7</w:t>
            </w:r>
          </w:p>
        </w:tc>
        <w:tc>
          <w:tcPr>
            <w:tcW w:w="868" w:type="dxa"/>
            <w:shd w:val="clear" w:color="auto" w:fill="auto"/>
            <w:noWrap/>
          </w:tcPr>
          <w:p w:rsidR="00525DEC" w:rsidRPr="0062745D" w:rsidRDefault="00525DEC" w:rsidP="002C3395">
            <w:pPr>
              <w:jc w:val="right"/>
            </w:pPr>
            <w:r w:rsidRPr="0062745D">
              <w:t>2 807,6</w:t>
            </w:r>
          </w:p>
        </w:tc>
      </w:tr>
      <w:tr w:rsidR="00525DEC" w:rsidRPr="0062745D" w:rsidTr="00DE573D">
        <w:trPr>
          <w:trHeight w:val="1062"/>
        </w:trPr>
        <w:tc>
          <w:tcPr>
            <w:tcW w:w="2885" w:type="dxa"/>
            <w:shd w:val="clear" w:color="auto" w:fill="auto"/>
          </w:tcPr>
          <w:p w:rsidR="00525DEC" w:rsidRPr="0062745D" w:rsidRDefault="00525DEC" w:rsidP="002C3395">
            <w:r w:rsidRPr="0062745D">
              <w:t>Основное мероприятие «Стимулирование обучения и закрепления молодых специалистов в сельскохозяйственном производстве»</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pPr>
              <w:rPr>
                <w:bCs/>
              </w:rPr>
            </w:pPr>
            <w:r w:rsidRPr="0062745D">
              <w:rPr>
                <w:bCs/>
              </w:rPr>
              <w:t> </w:t>
            </w:r>
          </w:p>
        </w:tc>
        <w:tc>
          <w:tcPr>
            <w:tcW w:w="1166" w:type="dxa"/>
            <w:shd w:val="clear" w:color="auto" w:fill="auto"/>
            <w:noWrap/>
          </w:tcPr>
          <w:p w:rsidR="00525DEC" w:rsidRPr="0062745D" w:rsidRDefault="00525DEC" w:rsidP="002C3395">
            <w:pPr>
              <w:jc w:val="right"/>
            </w:pPr>
            <w:r w:rsidRPr="0062745D">
              <w:t>3 549,5</w:t>
            </w:r>
          </w:p>
        </w:tc>
        <w:tc>
          <w:tcPr>
            <w:tcW w:w="1080" w:type="dxa"/>
            <w:shd w:val="clear" w:color="auto" w:fill="auto"/>
            <w:noWrap/>
          </w:tcPr>
          <w:p w:rsidR="00525DEC" w:rsidRPr="0062745D" w:rsidRDefault="00525DEC" w:rsidP="002C3395">
            <w:pPr>
              <w:jc w:val="right"/>
            </w:pPr>
            <w:r w:rsidRPr="0062745D">
              <w:t>3 784,7</w:t>
            </w:r>
          </w:p>
        </w:tc>
        <w:tc>
          <w:tcPr>
            <w:tcW w:w="868" w:type="dxa"/>
            <w:shd w:val="clear" w:color="auto" w:fill="auto"/>
            <w:noWrap/>
          </w:tcPr>
          <w:p w:rsidR="00525DEC" w:rsidRPr="0062745D" w:rsidRDefault="00525DEC" w:rsidP="002C3395">
            <w:pPr>
              <w:jc w:val="right"/>
            </w:pPr>
            <w:r w:rsidRPr="0062745D">
              <w:t>2 807,6</w:t>
            </w:r>
          </w:p>
        </w:tc>
      </w:tr>
      <w:tr w:rsidR="00525DEC" w:rsidRPr="0062745D" w:rsidTr="00DE573D">
        <w:trPr>
          <w:trHeight w:val="1530"/>
        </w:trPr>
        <w:tc>
          <w:tcPr>
            <w:tcW w:w="2885" w:type="dxa"/>
            <w:shd w:val="clear" w:color="auto" w:fill="auto"/>
          </w:tcPr>
          <w:p w:rsidR="00525DEC" w:rsidRPr="0062745D" w:rsidRDefault="00525DEC" w:rsidP="002C3395">
            <w:r w:rsidRPr="0062745D">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77000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3 549,5</w:t>
            </w:r>
          </w:p>
        </w:tc>
        <w:tc>
          <w:tcPr>
            <w:tcW w:w="1080" w:type="dxa"/>
            <w:shd w:val="clear" w:color="auto" w:fill="auto"/>
            <w:noWrap/>
          </w:tcPr>
          <w:p w:rsidR="00525DEC" w:rsidRPr="0062745D" w:rsidRDefault="00525DEC" w:rsidP="002C3395">
            <w:pPr>
              <w:jc w:val="right"/>
            </w:pPr>
            <w:r w:rsidRPr="0062745D">
              <w:t>3 784,7</w:t>
            </w:r>
          </w:p>
        </w:tc>
        <w:tc>
          <w:tcPr>
            <w:tcW w:w="868" w:type="dxa"/>
            <w:shd w:val="clear" w:color="auto" w:fill="auto"/>
            <w:noWrap/>
          </w:tcPr>
          <w:p w:rsidR="00525DEC" w:rsidRPr="0062745D" w:rsidRDefault="00525DEC" w:rsidP="002C3395">
            <w:pPr>
              <w:jc w:val="right"/>
            </w:pPr>
            <w:r w:rsidRPr="0062745D">
              <w:t>2 807,6</w:t>
            </w:r>
          </w:p>
        </w:tc>
      </w:tr>
      <w:tr w:rsidR="00525DEC" w:rsidRPr="0062745D" w:rsidTr="00DE573D">
        <w:trPr>
          <w:trHeight w:val="7905"/>
        </w:trPr>
        <w:tc>
          <w:tcPr>
            <w:tcW w:w="2885" w:type="dxa"/>
            <w:shd w:val="clear" w:color="auto" w:fill="auto"/>
          </w:tcPr>
          <w:p w:rsidR="00525DEC" w:rsidRPr="0062745D" w:rsidRDefault="00525DEC" w:rsidP="002C3395">
            <w:r w:rsidRPr="0062745D">
              <w:lastRenderedPageBreak/>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w:t>
            </w:r>
            <w:r>
              <w:t>«</w:t>
            </w:r>
            <w:r w:rsidRPr="0062745D">
              <w:t>О дополнительных мерах по подготовке и закреплению молодых специалистов в сельскохозяйственном производстве</w:t>
            </w:r>
            <w:r>
              <w:t>»</w:t>
            </w:r>
            <w:r w:rsidRPr="0062745D">
              <w:t>, и оказанию содействия в трудоустройстве студента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77160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229,8</w:t>
            </w:r>
          </w:p>
        </w:tc>
        <w:tc>
          <w:tcPr>
            <w:tcW w:w="1080" w:type="dxa"/>
            <w:shd w:val="clear" w:color="auto" w:fill="auto"/>
            <w:noWrap/>
          </w:tcPr>
          <w:p w:rsidR="00525DEC" w:rsidRPr="0062745D" w:rsidRDefault="00525DEC" w:rsidP="002C3395">
            <w:pPr>
              <w:jc w:val="right"/>
            </w:pPr>
            <w:r w:rsidRPr="0062745D">
              <w:t>311,4</w:t>
            </w:r>
          </w:p>
        </w:tc>
        <w:tc>
          <w:tcPr>
            <w:tcW w:w="868" w:type="dxa"/>
            <w:shd w:val="clear" w:color="auto" w:fill="auto"/>
            <w:noWrap/>
          </w:tcPr>
          <w:p w:rsidR="00525DEC" w:rsidRPr="0062745D" w:rsidRDefault="00525DEC" w:rsidP="002C3395">
            <w:pPr>
              <w:jc w:val="right"/>
            </w:pPr>
            <w:r w:rsidRPr="0062745D">
              <w:t>287,2</w:t>
            </w:r>
          </w:p>
        </w:tc>
      </w:tr>
      <w:tr w:rsidR="00525DEC" w:rsidRPr="0062745D" w:rsidTr="00DE573D">
        <w:trPr>
          <w:trHeight w:val="510"/>
        </w:trPr>
        <w:tc>
          <w:tcPr>
            <w:tcW w:w="2885" w:type="dxa"/>
            <w:shd w:val="clear" w:color="auto" w:fill="auto"/>
          </w:tcPr>
          <w:p w:rsidR="00525DEC" w:rsidRPr="0062745D" w:rsidRDefault="00525DEC" w:rsidP="002C3395">
            <w:r w:rsidRPr="0062745D">
              <w:t>Социальное обеспечение и иные выплаты населению</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77160</w:t>
            </w:r>
          </w:p>
        </w:tc>
        <w:tc>
          <w:tcPr>
            <w:tcW w:w="606" w:type="dxa"/>
            <w:shd w:val="clear" w:color="auto" w:fill="auto"/>
            <w:noWrap/>
          </w:tcPr>
          <w:p w:rsidR="00525DEC" w:rsidRPr="0062745D" w:rsidRDefault="00525DEC" w:rsidP="002C3395">
            <w:r w:rsidRPr="0062745D">
              <w:t>300</w:t>
            </w:r>
          </w:p>
        </w:tc>
        <w:tc>
          <w:tcPr>
            <w:tcW w:w="1166" w:type="dxa"/>
            <w:shd w:val="clear" w:color="auto" w:fill="auto"/>
            <w:noWrap/>
          </w:tcPr>
          <w:p w:rsidR="00525DEC" w:rsidRPr="0062745D" w:rsidRDefault="00525DEC" w:rsidP="002C3395">
            <w:pPr>
              <w:jc w:val="right"/>
            </w:pPr>
            <w:r w:rsidRPr="0062745D">
              <w:t>229,8</w:t>
            </w:r>
          </w:p>
        </w:tc>
        <w:tc>
          <w:tcPr>
            <w:tcW w:w="1080" w:type="dxa"/>
            <w:shd w:val="clear" w:color="auto" w:fill="auto"/>
            <w:noWrap/>
          </w:tcPr>
          <w:p w:rsidR="00525DEC" w:rsidRPr="0062745D" w:rsidRDefault="00525DEC" w:rsidP="002C3395">
            <w:pPr>
              <w:jc w:val="right"/>
            </w:pPr>
            <w:r w:rsidRPr="0062745D">
              <w:t>311,4</w:t>
            </w:r>
          </w:p>
        </w:tc>
        <w:tc>
          <w:tcPr>
            <w:tcW w:w="868" w:type="dxa"/>
            <w:shd w:val="clear" w:color="auto" w:fill="auto"/>
            <w:noWrap/>
          </w:tcPr>
          <w:p w:rsidR="00525DEC" w:rsidRPr="0062745D" w:rsidRDefault="00525DEC" w:rsidP="002C3395">
            <w:pPr>
              <w:jc w:val="right"/>
            </w:pPr>
            <w:r w:rsidRPr="0062745D">
              <w:t>287,2</w:t>
            </w:r>
          </w:p>
        </w:tc>
      </w:tr>
      <w:tr w:rsidR="00525DEC" w:rsidRPr="0062745D" w:rsidTr="00DE573D">
        <w:trPr>
          <w:trHeight w:val="255"/>
        </w:trPr>
        <w:tc>
          <w:tcPr>
            <w:tcW w:w="2885" w:type="dxa"/>
            <w:shd w:val="clear" w:color="auto" w:fill="auto"/>
          </w:tcPr>
          <w:p w:rsidR="00525DEC" w:rsidRPr="0062745D" w:rsidRDefault="00525DEC" w:rsidP="002C3395">
            <w:r w:rsidRPr="0062745D">
              <w:t>Иные выплаты населению</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77160</w:t>
            </w:r>
          </w:p>
        </w:tc>
        <w:tc>
          <w:tcPr>
            <w:tcW w:w="606" w:type="dxa"/>
            <w:shd w:val="clear" w:color="auto" w:fill="auto"/>
            <w:noWrap/>
          </w:tcPr>
          <w:p w:rsidR="00525DEC" w:rsidRPr="0062745D" w:rsidRDefault="00525DEC" w:rsidP="002C3395">
            <w:r w:rsidRPr="0062745D">
              <w:t>360</w:t>
            </w:r>
          </w:p>
        </w:tc>
        <w:tc>
          <w:tcPr>
            <w:tcW w:w="1166" w:type="dxa"/>
            <w:shd w:val="clear" w:color="auto" w:fill="auto"/>
            <w:noWrap/>
          </w:tcPr>
          <w:p w:rsidR="00525DEC" w:rsidRPr="0062745D" w:rsidRDefault="00525DEC" w:rsidP="002C3395">
            <w:pPr>
              <w:jc w:val="right"/>
            </w:pPr>
            <w:r w:rsidRPr="0062745D">
              <w:t>229,8</w:t>
            </w:r>
          </w:p>
        </w:tc>
        <w:tc>
          <w:tcPr>
            <w:tcW w:w="1080" w:type="dxa"/>
            <w:shd w:val="clear" w:color="auto" w:fill="auto"/>
            <w:noWrap/>
          </w:tcPr>
          <w:p w:rsidR="00525DEC" w:rsidRPr="0062745D" w:rsidRDefault="00525DEC" w:rsidP="002C3395">
            <w:pPr>
              <w:jc w:val="right"/>
            </w:pPr>
            <w:r w:rsidRPr="0062745D">
              <w:t>311,4</w:t>
            </w:r>
          </w:p>
        </w:tc>
        <w:tc>
          <w:tcPr>
            <w:tcW w:w="868" w:type="dxa"/>
            <w:shd w:val="clear" w:color="auto" w:fill="auto"/>
            <w:noWrap/>
          </w:tcPr>
          <w:p w:rsidR="00525DEC" w:rsidRPr="0062745D" w:rsidRDefault="00525DEC" w:rsidP="002C3395">
            <w:pPr>
              <w:jc w:val="right"/>
            </w:pPr>
            <w:r w:rsidRPr="0062745D">
              <w:t>287,2</w:t>
            </w:r>
          </w:p>
        </w:tc>
      </w:tr>
      <w:tr w:rsidR="00525DEC" w:rsidRPr="0062745D" w:rsidTr="00DE573D">
        <w:trPr>
          <w:trHeight w:val="5194"/>
        </w:trPr>
        <w:tc>
          <w:tcPr>
            <w:tcW w:w="2885" w:type="dxa"/>
            <w:shd w:val="clear" w:color="auto" w:fill="auto"/>
          </w:tcPr>
          <w:p w:rsidR="00525DEC" w:rsidRPr="0062745D" w:rsidRDefault="00525DEC" w:rsidP="002C3395">
            <w:r w:rsidRPr="0062745D">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77190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1 508,7</w:t>
            </w:r>
          </w:p>
        </w:tc>
        <w:tc>
          <w:tcPr>
            <w:tcW w:w="1080" w:type="dxa"/>
            <w:shd w:val="clear" w:color="auto" w:fill="auto"/>
            <w:noWrap/>
          </w:tcPr>
          <w:p w:rsidR="00525DEC" w:rsidRPr="0062745D" w:rsidRDefault="00525DEC" w:rsidP="002C3395">
            <w:pPr>
              <w:jc w:val="right"/>
            </w:pPr>
            <w:r w:rsidRPr="0062745D">
              <w:t>1 655,1</w:t>
            </w:r>
          </w:p>
        </w:tc>
        <w:tc>
          <w:tcPr>
            <w:tcW w:w="868" w:type="dxa"/>
            <w:shd w:val="clear" w:color="auto" w:fill="auto"/>
            <w:noWrap/>
          </w:tcPr>
          <w:p w:rsidR="00525DEC" w:rsidRPr="0062745D" w:rsidRDefault="00525DEC" w:rsidP="002C3395">
            <w:pPr>
              <w:jc w:val="right"/>
            </w:pPr>
            <w:r w:rsidRPr="0062745D">
              <w:t>942,9</w:t>
            </w:r>
          </w:p>
        </w:tc>
      </w:tr>
      <w:tr w:rsidR="00525DEC" w:rsidRPr="0062745D" w:rsidTr="00DE573D">
        <w:trPr>
          <w:trHeight w:val="154"/>
        </w:trPr>
        <w:tc>
          <w:tcPr>
            <w:tcW w:w="2885" w:type="dxa"/>
            <w:shd w:val="clear" w:color="auto" w:fill="auto"/>
          </w:tcPr>
          <w:p w:rsidR="00525DEC" w:rsidRPr="0062745D" w:rsidRDefault="00525DEC" w:rsidP="002C3395">
            <w:r w:rsidRPr="0062745D">
              <w:lastRenderedPageBreak/>
              <w:t>Социальное обеспечение и иные выплаты населению</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77190</w:t>
            </w:r>
          </w:p>
        </w:tc>
        <w:tc>
          <w:tcPr>
            <w:tcW w:w="606" w:type="dxa"/>
            <w:shd w:val="clear" w:color="auto" w:fill="auto"/>
            <w:noWrap/>
          </w:tcPr>
          <w:p w:rsidR="00525DEC" w:rsidRPr="0062745D" w:rsidRDefault="00525DEC" w:rsidP="002C3395">
            <w:r w:rsidRPr="0062745D">
              <w:t>300</w:t>
            </w:r>
          </w:p>
        </w:tc>
        <w:tc>
          <w:tcPr>
            <w:tcW w:w="1166" w:type="dxa"/>
            <w:shd w:val="clear" w:color="auto" w:fill="auto"/>
            <w:noWrap/>
          </w:tcPr>
          <w:p w:rsidR="00525DEC" w:rsidRPr="0062745D" w:rsidRDefault="00525DEC" w:rsidP="002C3395">
            <w:pPr>
              <w:jc w:val="right"/>
            </w:pPr>
            <w:r w:rsidRPr="0062745D">
              <w:t>1 508,7</w:t>
            </w:r>
          </w:p>
        </w:tc>
        <w:tc>
          <w:tcPr>
            <w:tcW w:w="1080" w:type="dxa"/>
            <w:shd w:val="clear" w:color="auto" w:fill="auto"/>
            <w:noWrap/>
          </w:tcPr>
          <w:p w:rsidR="00525DEC" w:rsidRPr="0062745D" w:rsidRDefault="00525DEC" w:rsidP="002C3395">
            <w:pPr>
              <w:jc w:val="right"/>
            </w:pPr>
            <w:r w:rsidRPr="0062745D">
              <w:t>1 655,1</w:t>
            </w:r>
          </w:p>
        </w:tc>
        <w:tc>
          <w:tcPr>
            <w:tcW w:w="868" w:type="dxa"/>
            <w:shd w:val="clear" w:color="auto" w:fill="auto"/>
            <w:noWrap/>
          </w:tcPr>
          <w:p w:rsidR="00525DEC" w:rsidRPr="0062745D" w:rsidRDefault="00525DEC" w:rsidP="002C3395">
            <w:pPr>
              <w:jc w:val="right"/>
            </w:pPr>
            <w:r w:rsidRPr="0062745D">
              <w:t>942,9</w:t>
            </w:r>
          </w:p>
        </w:tc>
      </w:tr>
      <w:tr w:rsidR="00525DEC" w:rsidRPr="0062745D" w:rsidTr="00DE573D">
        <w:trPr>
          <w:trHeight w:val="231"/>
        </w:trPr>
        <w:tc>
          <w:tcPr>
            <w:tcW w:w="2885" w:type="dxa"/>
            <w:shd w:val="clear" w:color="auto" w:fill="auto"/>
          </w:tcPr>
          <w:p w:rsidR="00525DEC" w:rsidRPr="0062745D" w:rsidRDefault="00525DEC" w:rsidP="002C3395">
            <w:r w:rsidRPr="0062745D">
              <w:t>Публичные нормативные выплаты гражданам несоциального характера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77190</w:t>
            </w:r>
          </w:p>
        </w:tc>
        <w:tc>
          <w:tcPr>
            <w:tcW w:w="606" w:type="dxa"/>
            <w:shd w:val="clear" w:color="auto" w:fill="auto"/>
            <w:noWrap/>
          </w:tcPr>
          <w:p w:rsidR="00525DEC" w:rsidRPr="0062745D" w:rsidRDefault="00525DEC" w:rsidP="002C3395">
            <w:r w:rsidRPr="0062745D">
              <w:t>330</w:t>
            </w:r>
          </w:p>
        </w:tc>
        <w:tc>
          <w:tcPr>
            <w:tcW w:w="1166" w:type="dxa"/>
            <w:shd w:val="clear" w:color="auto" w:fill="auto"/>
            <w:noWrap/>
          </w:tcPr>
          <w:p w:rsidR="00525DEC" w:rsidRPr="0062745D" w:rsidRDefault="00525DEC" w:rsidP="002C3395">
            <w:pPr>
              <w:jc w:val="right"/>
            </w:pPr>
            <w:r w:rsidRPr="0062745D">
              <w:t>1 508,7</w:t>
            </w:r>
          </w:p>
        </w:tc>
        <w:tc>
          <w:tcPr>
            <w:tcW w:w="1080" w:type="dxa"/>
            <w:shd w:val="clear" w:color="auto" w:fill="auto"/>
            <w:noWrap/>
          </w:tcPr>
          <w:p w:rsidR="00525DEC" w:rsidRPr="0062745D" w:rsidRDefault="00525DEC" w:rsidP="002C3395">
            <w:pPr>
              <w:jc w:val="right"/>
            </w:pPr>
            <w:r w:rsidRPr="0062745D">
              <w:t>1 655,1</w:t>
            </w:r>
          </w:p>
        </w:tc>
        <w:tc>
          <w:tcPr>
            <w:tcW w:w="868" w:type="dxa"/>
            <w:shd w:val="clear" w:color="auto" w:fill="auto"/>
            <w:noWrap/>
          </w:tcPr>
          <w:p w:rsidR="00525DEC" w:rsidRPr="0062745D" w:rsidRDefault="00525DEC" w:rsidP="002C3395">
            <w:pPr>
              <w:jc w:val="right"/>
            </w:pPr>
            <w:r w:rsidRPr="0062745D">
              <w:t>942,9</w:t>
            </w:r>
          </w:p>
        </w:tc>
      </w:tr>
      <w:tr w:rsidR="00525DEC" w:rsidRPr="0062745D" w:rsidTr="00DE573D">
        <w:trPr>
          <w:trHeight w:val="70"/>
        </w:trPr>
        <w:tc>
          <w:tcPr>
            <w:tcW w:w="2885" w:type="dxa"/>
            <w:shd w:val="clear" w:color="auto" w:fill="auto"/>
          </w:tcPr>
          <w:p w:rsidR="00525DEC" w:rsidRPr="0062745D" w:rsidRDefault="00525DEC" w:rsidP="002C3395">
            <w:r w:rsidRPr="0062745D">
              <w:t xml:space="preserve">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w:t>
            </w:r>
            <w:r>
              <w:t>«</w:t>
            </w:r>
            <w:r w:rsidRPr="0062745D">
              <w:t>О дополнительных мерах по подготовке и закреплению молодых специалистов в сельскохозяйственном производстве</w:t>
            </w:r>
            <w:r>
              <w:t>»</w:t>
            </w:r>
            <w:r w:rsidRPr="0062745D">
              <w:t>, и оказанию содействия в трудоустройстве молодого специалиста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77200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1 811,0</w:t>
            </w:r>
          </w:p>
        </w:tc>
        <w:tc>
          <w:tcPr>
            <w:tcW w:w="1080" w:type="dxa"/>
            <w:shd w:val="clear" w:color="auto" w:fill="auto"/>
            <w:noWrap/>
          </w:tcPr>
          <w:p w:rsidR="00525DEC" w:rsidRPr="0062745D" w:rsidRDefault="00525DEC" w:rsidP="002C3395">
            <w:pPr>
              <w:jc w:val="right"/>
            </w:pPr>
            <w:r w:rsidRPr="0062745D">
              <w:t>1 818,2</w:t>
            </w:r>
          </w:p>
        </w:tc>
        <w:tc>
          <w:tcPr>
            <w:tcW w:w="868" w:type="dxa"/>
            <w:shd w:val="clear" w:color="auto" w:fill="auto"/>
            <w:noWrap/>
          </w:tcPr>
          <w:p w:rsidR="00525DEC" w:rsidRPr="0062745D" w:rsidRDefault="00525DEC" w:rsidP="002C3395">
            <w:pPr>
              <w:jc w:val="right"/>
            </w:pPr>
            <w:r w:rsidRPr="0062745D">
              <w:t>1 577,5</w:t>
            </w:r>
          </w:p>
        </w:tc>
      </w:tr>
      <w:tr w:rsidR="00525DEC" w:rsidRPr="0062745D" w:rsidTr="00DE573D">
        <w:trPr>
          <w:trHeight w:val="343"/>
        </w:trPr>
        <w:tc>
          <w:tcPr>
            <w:tcW w:w="2885" w:type="dxa"/>
            <w:shd w:val="clear" w:color="auto" w:fill="auto"/>
          </w:tcPr>
          <w:p w:rsidR="00525DEC" w:rsidRPr="0062745D" w:rsidRDefault="00525DEC" w:rsidP="002C3395">
            <w:r w:rsidRPr="0062745D">
              <w:t>Социальное обеспечение и иные выплаты населению</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77200</w:t>
            </w:r>
          </w:p>
        </w:tc>
        <w:tc>
          <w:tcPr>
            <w:tcW w:w="606" w:type="dxa"/>
            <w:shd w:val="clear" w:color="auto" w:fill="auto"/>
            <w:noWrap/>
          </w:tcPr>
          <w:p w:rsidR="00525DEC" w:rsidRPr="0062745D" w:rsidRDefault="00525DEC" w:rsidP="002C3395">
            <w:r w:rsidRPr="0062745D">
              <w:t>300</w:t>
            </w:r>
          </w:p>
        </w:tc>
        <w:tc>
          <w:tcPr>
            <w:tcW w:w="1166" w:type="dxa"/>
            <w:shd w:val="clear" w:color="auto" w:fill="auto"/>
            <w:noWrap/>
          </w:tcPr>
          <w:p w:rsidR="00525DEC" w:rsidRPr="0062745D" w:rsidRDefault="00525DEC" w:rsidP="002C3395">
            <w:pPr>
              <w:jc w:val="right"/>
            </w:pPr>
            <w:r w:rsidRPr="0062745D">
              <w:t>1 811,0</w:t>
            </w:r>
          </w:p>
        </w:tc>
        <w:tc>
          <w:tcPr>
            <w:tcW w:w="1080" w:type="dxa"/>
            <w:shd w:val="clear" w:color="auto" w:fill="auto"/>
            <w:noWrap/>
          </w:tcPr>
          <w:p w:rsidR="00525DEC" w:rsidRPr="0062745D" w:rsidRDefault="00525DEC" w:rsidP="002C3395">
            <w:pPr>
              <w:jc w:val="right"/>
            </w:pPr>
            <w:r w:rsidRPr="0062745D">
              <w:t>1 818,2</w:t>
            </w:r>
          </w:p>
        </w:tc>
        <w:tc>
          <w:tcPr>
            <w:tcW w:w="868" w:type="dxa"/>
            <w:shd w:val="clear" w:color="auto" w:fill="auto"/>
            <w:noWrap/>
          </w:tcPr>
          <w:p w:rsidR="00525DEC" w:rsidRPr="0062745D" w:rsidRDefault="00525DEC" w:rsidP="002C3395">
            <w:pPr>
              <w:jc w:val="right"/>
            </w:pPr>
            <w:r w:rsidRPr="0062745D">
              <w:t>1 577,5</w:t>
            </w:r>
          </w:p>
        </w:tc>
      </w:tr>
      <w:tr w:rsidR="00525DEC" w:rsidRPr="0062745D" w:rsidTr="00DE573D">
        <w:trPr>
          <w:trHeight w:val="198"/>
        </w:trPr>
        <w:tc>
          <w:tcPr>
            <w:tcW w:w="2885" w:type="dxa"/>
            <w:shd w:val="clear" w:color="auto" w:fill="auto"/>
          </w:tcPr>
          <w:p w:rsidR="00525DEC" w:rsidRPr="0062745D" w:rsidRDefault="00525DEC" w:rsidP="002C3395">
            <w:r w:rsidRPr="0062745D">
              <w:t>Публичные нормативные выплаты гражданам несоциального характера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77200</w:t>
            </w:r>
          </w:p>
        </w:tc>
        <w:tc>
          <w:tcPr>
            <w:tcW w:w="606" w:type="dxa"/>
            <w:shd w:val="clear" w:color="auto" w:fill="auto"/>
            <w:noWrap/>
          </w:tcPr>
          <w:p w:rsidR="00525DEC" w:rsidRPr="0062745D" w:rsidRDefault="00525DEC" w:rsidP="002C3395">
            <w:r w:rsidRPr="0062745D">
              <w:t>330</w:t>
            </w:r>
          </w:p>
        </w:tc>
        <w:tc>
          <w:tcPr>
            <w:tcW w:w="1166" w:type="dxa"/>
            <w:shd w:val="clear" w:color="auto" w:fill="auto"/>
            <w:noWrap/>
          </w:tcPr>
          <w:p w:rsidR="00525DEC" w:rsidRPr="0062745D" w:rsidRDefault="00525DEC" w:rsidP="002C3395">
            <w:pPr>
              <w:jc w:val="right"/>
            </w:pPr>
            <w:r w:rsidRPr="0062745D">
              <w:t>1 811,0</w:t>
            </w:r>
          </w:p>
        </w:tc>
        <w:tc>
          <w:tcPr>
            <w:tcW w:w="1080" w:type="dxa"/>
            <w:shd w:val="clear" w:color="auto" w:fill="auto"/>
            <w:noWrap/>
          </w:tcPr>
          <w:p w:rsidR="00525DEC" w:rsidRPr="0062745D" w:rsidRDefault="00525DEC" w:rsidP="002C3395">
            <w:pPr>
              <w:jc w:val="right"/>
            </w:pPr>
            <w:r w:rsidRPr="0062745D">
              <w:t>1 818,2</w:t>
            </w:r>
          </w:p>
        </w:tc>
        <w:tc>
          <w:tcPr>
            <w:tcW w:w="868" w:type="dxa"/>
            <w:shd w:val="clear" w:color="auto" w:fill="auto"/>
            <w:noWrap/>
          </w:tcPr>
          <w:p w:rsidR="00525DEC" w:rsidRPr="0062745D" w:rsidRDefault="00525DEC" w:rsidP="002C3395">
            <w:pPr>
              <w:jc w:val="right"/>
            </w:pPr>
            <w:r w:rsidRPr="0062745D">
              <w:t>1 577,5</w:t>
            </w:r>
          </w:p>
        </w:tc>
      </w:tr>
      <w:tr w:rsidR="00525DEC" w:rsidRPr="0062745D" w:rsidTr="00DE573D">
        <w:trPr>
          <w:trHeight w:val="765"/>
        </w:trPr>
        <w:tc>
          <w:tcPr>
            <w:tcW w:w="2885" w:type="dxa"/>
            <w:shd w:val="clear" w:color="auto" w:fill="auto"/>
          </w:tcPr>
          <w:p w:rsidR="00525DEC" w:rsidRPr="0062745D" w:rsidRDefault="00525DEC" w:rsidP="002C3395">
            <w:r w:rsidRPr="0062745D">
              <w:t>Непрограммные расходы главных распорядителей бюджетных средств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961,2</w:t>
            </w:r>
          </w:p>
        </w:tc>
        <w:tc>
          <w:tcPr>
            <w:tcW w:w="1080" w:type="dxa"/>
            <w:shd w:val="clear" w:color="auto" w:fill="auto"/>
            <w:noWrap/>
          </w:tcPr>
          <w:p w:rsidR="00525DEC" w:rsidRPr="0062745D" w:rsidRDefault="00525DEC" w:rsidP="002C3395">
            <w:pPr>
              <w:jc w:val="right"/>
            </w:pPr>
            <w:r w:rsidRPr="0062745D">
              <w:t>1 157,6</w:t>
            </w:r>
          </w:p>
        </w:tc>
        <w:tc>
          <w:tcPr>
            <w:tcW w:w="868" w:type="dxa"/>
            <w:shd w:val="clear" w:color="auto" w:fill="auto"/>
            <w:noWrap/>
          </w:tcPr>
          <w:p w:rsidR="00525DEC" w:rsidRPr="0062745D" w:rsidRDefault="00525DEC" w:rsidP="002C3395">
            <w:pPr>
              <w:jc w:val="right"/>
            </w:pPr>
            <w:r w:rsidRPr="0062745D">
              <w:t>1 117,7</w:t>
            </w:r>
          </w:p>
        </w:tc>
      </w:tr>
      <w:tr w:rsidR="00525DEC" w:rsidRPr="0062745D" w:rsidTr="00DE573D">
        <w:trPr>
          <w:trHeight w:val="1020"/>
        </w:trPr>
        <w:tc>
          <w:tcPr>
            <w:tcW w:w="2885" w:type="dxa"/>
            <w:shd w:val="clear" w:color="auto" w:fill="auto"/>
          </w:tcPr>
          <w:p w:rsidR="00525DEC" w:rsidRPr="0062745D" w:rsidRDefault="00525DEC" w:rsidP="002C3395">
            <w:r w:rsidRPr="0062745D">
              <w:t>Непрограммные расходы в рамках обеспечения деятельности главных распорядителей бюджетных средств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961,2</w:t>
            </w:r>
          </w:p>
        </w:tc>
        <w:tc>
          <w:tcPr>
            <w:tcW w:w="1080" w:type="dxa"/>
            <w:shd w:val="clear" w:color="auto" w:fill="auto"/>
            <w:noWrap/>
          </w:tcPr>
          <w:p w:rsidR="00525DEC" w:rsidRPr="0062745D" w:rsidRDefault="00525DEC" w:rsidP="002C3395">
            <w:pPr>
              <w:jc w:val="right"/>
            </w:pPr>
            <w:r w:rsidRPr="0062745D">
              <w:t>1 157,6</w:t>
            </w:r>
          </w:p>
        </w:tc>
        <w:tc>
          <w:tcPr>
            <w:tcW w:w="868" w:type="dxa"/>
            <w:shd w:val="clear" w:color="auto" w:fill="auto"/>
            <w:noWrap/>
          </w:tcPr>
          <w:p w:rsidR="00525DEC" w:rsidRPr="0062745D" w:rsidRDefault="00525DEC" w:rsidP="002C3395">
            <w:pPr>
              <w:jc w:val="right"/>
            </w:pPr>
            <w:r w:rsidRPr="0062745D">
              <w:t>1 117,7</w:t>
            </w:r>
          </w:p>
        </w:tc>
      </w:tr>
      <w:tr w:rsidR="00525DEC" w:rsidRPr="0062745D" w:rsidTr="00DE573D">
        <w:trPr>
          <w:trHeight w:val="1530"/>
        </w:trPr>
        <w:tc>
          <w:tcPr>
            <w:tcW w:w="2885" w:type="dxa"/>
            <w:shd w:val="clear" w:color="auto" w:fill="auto"/>
          </w:tcPr>
          <w:p w:rsidR="00525DEC" w:rsidRPr="0062745D" w:rsidRDefault="00525DEC" w:rsidP="002C3395">
            <w:r w:rsidRPr="0062745D">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77000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961,2</w:t>
            </w:r>
          </w:p>
        </w:tc>
        <w:tc>
          <w:tcPr>
            <w:tcW w:w="1080" w:type="dxa"/>
            <w:shd w:val="clear" w:color="auto" w:fill="auto"/>
            <w:noWrap/>
          </w:tcPr>
          <w:p w:rsidR="00525DEC" w:rsidRPr="0062745D" w:rsidRDefault="00525DEC" w:rsidP="002C3395">
            <w:pPr>
              <w:jc w:val="right"/>
            </w:pPr>
            <w:r w:rsidRPr="0062745D">
              <w:t>1 157,6</w:t>
            </w:r>
          </w:p>
        </w:tc>
        <w:tc>
          <w:tcPr>
            <w:tcW w:w="868" w:type="dxa"/>
            <w:shd w:val="clear" w:color="auto" w:fill="auto"/>
            <w:noWrap/>
          </w:tcPr>
          <w:p w:rsidR="00525DEC" w:rsidRPr="0062745D" w:rsidRDefault="00525DEC" w:rsidP="002C3395">
            <w:pPr>
              <w:jc w:val="right"/>
            </w:pPr>
            <w:r w:rsidRPr="0062745D">
              <w:t>1 117,7</w:t>
            </w:r>
          </w:p>
        </w:tc>
      </w:tr>
      <w:tr w:rsidR="00525DEC" w:rsidRPr="0062745D" w:rsidTr="00DE573D">
        <w:trPr>
          <w:trHeight w:val="1785"/>
        </w:trPr>
        <w:tc>
          <w:tcPr>
            <w:tcW w:w="2885" w:type="dxa"/>
            <w:shd w:val="clear" w:color="auto" w:fill="auto"/>
          </w:tcPr>
          <w:p w:rsidR="00525DEC" w:rsidRPr="0062745D" w:rsidRDefault="00525DEC" w:rsidP="002C3395">
            <w:r w:rsidRPr="0062745D">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77220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961,2</w:t>
            </w:r>
          </w:p>
        </w:tc>
        <w:tc>
          <w:tcPr>
            <w:tcW w:w="1080" w:type="dxa"/>
            <w:shd w:val="clear" w:color="auto" w:fill="auto"/>
            <w:noWrap/>
          </w:tcPr>
          <w:p w:rsidR="00525DEC" w:rsidRPr="0062745D" w:rsidRDefault="00525DEC" w:rsidP="002C3395">
            <w:pPr>
              <w:jc w:val="right"/>
            </w:pPr>
            <w:r w:rsidRPr="0062745D">
              <w:t>1 157,6</w:t>
            </w:r>
          </w:p>
        </w:tc>
        <w:tc>
          <w:tcPr>
            <w:tcW w:w="868" w:type="dxa"/>
            <w:shd w:val="clear" w:color="auto" w:fill="auto"/>
            <w:noWrap/>
          </w:tcPr>
          <w:p w:rsidR="00525DEC" w:rsidRPr="0062745D" w:rsidRDefault="00525DEC" w:rsidP="002C3395">
            <w:pPr>
              <w:jc w:val="right"/>
            </w:pPr>
            <w:r w:rsidRPr="0062745D">
              <w:t>1 117,7</w:t>
            </w:r>
          </w:p>
        </w:tc>
      </w:tr>
      <w:tr w:rsidR="00525DEC" w:rsidRPr="0062745D" w:rsidTr="00DE573D">
        <w:trPr>
          <w:trHeight w:val="765"/>
        </w:trPr>
        <w:tc>
          <w:tcPr>
            <w:tcW w:w="2885" w:type="dxa"/>
            <w:shd w:val="clear" w:color="auto" w:fill="auto"/>
          </w:tcPr>
          <w:p w:rsidR="00525DEC" w:rsidRPr="0062745D" w:rsidRDefault="00525DEC" w:rsidP="002C3395">
            <w:r w:rsidRPr="0062745D">
              <w:t xml:space="preserve">Закупка товаров, работ и услуг для обеспечения </w:t>
            </w:r>
            <w:r w:rsidRPr="0062745D">
              <w:lastRenderedPageBreak/>
              <w:t>государственных (муниципальных) нужд</w:t>
            </w:r>
          </w:p>
        </w:tc>
        <w:tc>
          <w:tcPr>
            <w:tcW w:w="700" w:type="dxa"/>
            <w:shd w:val="clear" w:color="auto" w:fill="auto"/>
            <w:noWrap/>
          </w:tcPr>
          <w:p w:rsidR="00525DEC" w:rsidRPr="0062745D" w:rsidRDefault="00525DEC" w:rsidP="002C3395">
            <w:r w:rsidRPr="0062745D">
              <w:lastRenderedPageBreak/>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77220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961,2</w:t>
            </w:r>
          </w:p>
        </w:tc>
        <w:tc>
          <w:tcPr>
            <w:tcW w:w="1080" w:type="dxa"/>
            <w:shd w:val="clear" w:color="auto" w:fill="auto"/>
            <w:noWrap/>
          </w:tcPr>
          <w:p w:rsidR="00525DEC" w:rsidRPr="0062745D" w:rsidRDefault="00525DEC" w:rsidP="002C3395">
            <w:pPr>
              <w:jc w:val="right"/>
            </w:pPr>
            <w:r w:rsidRPr="0062745D">
              <w:t>1 157,6</w:t>
            </w:r>
          </w:p>
        </w:tc>
        <w:tc>
          <w:tcPr>
            <w:tcW w:w="868" w:type="dxa"/>
            <w:shd w:val="clear" w:color="auto" w:fill="auto"/>
            <w:noWrap/>
          </w:tcPr>
          <w:p w:rsidR="00525DEC" w:rsidRPr="0062745D" w:rsidRDefault="00525DEC" w:rsidP="002C3395">
            <w:pPr>
              <w:jc w:val="right"/>
            </w:pPr>
            <w:r w:rsidRPr="0062745D">
              <w:t>1 117,7</w:t>
            </w:r>
          </w:p>
        </w:tc>
      </w:tr>
      <w:tr w:rsidR="00525DEC" w:rsidRPr="0062745D" w:rsidTr="00DE573D">
        <w:trPr>
          <w:trHeight w:val="122"/>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77220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961,2</w:t>
            </w:r>
          </w:p>
        </w:tc>
        <w:tc>
          <w:tcPr>
            <w:tcW w:w="1080" w:type="dxa"/>
            <w:shd w:val="clear" w:color="auto" w:fill="auto"/>
            <w:noWrap/>
          </w:tcPr>
          <w:p w:rsidR="00525DEC" w:rsidRPr="0062745D" w:rsidRDefault="00525DEC" w:rsidP="002C3395">
            <w:pPr>
              <w:jc w:val="right"/>
            </w:pPr>
            <w:r w:rsidRPr="0062745D">
              <w:t>1 157,6</w:t>
            </w:r>
          </w:p>
        </w:tc>
        <w:tc>
          <w:tcPr>
            <w:tcW w:w="868" w:type="dxa"/>
            <w:shd w:val="clear" w:color="auto" w:fill="auto"/>
            <w:noWrap/>
          </w:tcPr>
          <w:p w:rsidR="00525DEC" w:rsidRPr="0062745D" w:rsidRDefault="00525DEC" w:rsidP="002C3395">
            <w:pPr>
              <w:jc w:val="right"/>
            </w:pPr>
            <w:r w:rsidRPr="0062745D">
              <w:t>1 117,7</w:t>
            </w:r>
          </w:p>
        </w:tc>
      </w:tr>
      <w:tr w:rsidR="00525DEC" w:rsidRPr="0062745D" w:rsidTr="00DE573D">
        <w:trPr>
          <w:trHeight w:val="98"/>
        </w:trPr>
        <w:tc>
          <w:tcPr>
            <w:tcW w:w="2885" w:type="dxa"/>
            <w:shd w:val="clear" w:color="auto" w:fill="auto"/>
          </w:tcPr>
          <w:p w:rsidR="00525DEC" w:rsidRPr="0062745D" w:rsidRDefault="00525DEC" w:rsidP="002C3395">
            <w:r w:rsidRPr="0062745D">
              <w:t>Дорожное хозяйство (дорожные фонды)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2 368,2</w:t>
            </w:r>
          </w:p>
        </w:tc>
        <w:tc>
          <w:tcPr>
            <w:tcW w:w="1080" w:type="dxa"/>
            <w:shd w:val="clear" w:color="auto" w:fill="auto"/>
            <w:noWrap/>
          </w:tcPr>
          <w:p w:rsidR="00525DEC" w:rsidRPr="0062745D" w:rsidRDefault="00525DEC" w:rsidP="002C3395">
            <w:pPr>
              <w:jc w:val="right"/>
            </w:pPr>
            <w:r w:rsidRPr="0062745D">
              <w:t>3 783,1</w:t>
            </w:r>
          </w:p>
        </w:tc>
        <w:tc>
          <w:tcPr>
            <w:tcW w:w="868" w:type="dxa"/>
            <w:shd w:val="clear" w:color="auto" w:fill="auto"/>
            <w:noWrap/>
          </w:tcPr>
          <w:p w:rsidR="00525DEC" w:rsidRPr="0062745D" w:rsidRDefault="00525DEC" w:rsidP="002C3395">
            <w:pPr>
              <w:jc w:val="right"/>
            </w:pPr>
            <w:r w:rsidRPr="0062745D">
              <w:t>5 423,1</w:t>
            </w:r>
          </w:p>
        </w:tc>
      </w:tr>
      <w:tr w:rsidR="00525DEC" w:rsidRPr="0062745D" w:rsidTr="00DE573D">
        <w:trPr>
          <w:trHeight w:val="1275"/>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 на 2015-2021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13</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pPr>
              <w:rPr>
                <w:bCs/>
              </w:rPr>
            </w:pPr>
            <w:r w:rsidRPr="0062745D">
              <w:rPr>
                <w:bCs/>
              </w:rPr>
              <w:t> </w:t>
            </w:r>
          </w:p>
        </w:tc>
        <w:tc>
          <w:tcPr>
            <w:tcW w:w="606" w:type="dxa"/>
            <w:shd w:val="clear" w:color="auto" w:fill="auto"/>
            <w:noWrap/>
          </w:tcPr>
          <w:p w:rsidR="00525DEC" w:rsidRPr="0062745D" w:rsidRDefault="00525DEC" w:rsidP="002C3395">
            <w:pPr>
              <w:rPr>
                <w:bCs/>
              </w:rPr>
            </w:pPr>
            <w:r w:rsidRPr="0062745D">
              <w:rPr>
                <w:bCs/>
              </w:rPr>
              <w:t> </w:t>
            </w:r>
          </w:p>
        </w:tc>
        <w:tc>
          <w:tcPr>
            <w:tcW w:w="1166" w:type="dxa"/>
            <w:shd w:val="clear" w:color="auto" w:fill="auto"/>
            <w:noWrap/>
          </w:tcPr>
          <w:p w:rsidR="00525DEC" w:rsidRPr="0062745D" w:rsidRDefault="00525DEC" w:rsidP="002C3395">
            <w:pPr>
              <w:jc w:val="right"/>
            </w:pPr>
            <w:r w:rsidRPr="0062745D">
              <w:t>2 368,2</w:t>
            </w:r>
          </w:p>
        </w:tc>
        <w:tc>
          <w:tcPr>
            <w:tcW w:w="1080" w:type="dxa"/>
            <w:shd w:val="clear" w:color="auto" w:fill="auto"/>
            <w:noWrap/>
          </w:tcPr>
          <w:p w:rsidR="00525DEC" w:rsidRPr="0062745D" w:rsidRDefault="00525DEC" w:rsidP="002C3395">
            <w:pPr>
              <w:jc w:val="right"/>
            </w:pPr>
            <w:r w:rsidRPr="0062745D">
              <w:t>3 783,1</w:t>
            </w:r>
          </w:p>
        </w:tc>
        <w:tc>
          <w:tcPr>
            <w:tcW w:w="868" w:type="dxa"/>
            <w:shd w:val="clear" w:color="auto" w:fill="auto"/>
            <w:noWrap/>
          </w:tcPr>
          <w:p w:rsidR="00525DEC" w:rsidRPr="0062745D" w:rsidRDefault="00525DEC" w:rsidP="002C3395">
            <w:pPr>
              <w:jc w:val="right"/>
            </w:pPr>
            <w:r w:rsidRPr="0062745D">
              <w:t>5 423,1</w:t>
            </w:r>
          </w:p>
        </w:tc>
      </w:tr>
      <w:tr w:rsidR="00525DEC" w:rsidRPr="0062745D" w:rsidTr="00DE573D">
        <w:trPr>
          <w:trHeight w:val="934"/>
        </w:trPr>
        <w:tc>
          <w:tcPr>
            <w:tcW w:w="2885" w:type="dxa"/>
            <w:shd w:val="clear" w:color="auto" w:fill="auto"/>
          </w:tcPr>
          <w:p w:rsidR="00525DEC" w:rsidRPr="0062745D" w:rsidRDefault="00525DEC" w:rsidP="002C3395">
            <w:r w:rsidRPr="0062745D">
              <w:t xml:space="preserve">Основное мероприятие </w:t>
            </w:r>
            <w:r>
              <w:t>«</w:t>
            </w:r>
            <w:r w:rsidRPr="0062745D">
              <w:t>Капитальный ремонт, ремонт и содержание автомобильных дорог общего пользования местного значения</w:t>
            </w:r>
            <w:r>
              <w:t>»</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13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pPr>
              <w:rPr>
                <w:bCs/>
              </w:rPr>
            </w:pPr>
            <w:r w:rsidRPr="0062745D">
              <w:rPr>
                <w:bCs/>
              </w:rPr>
              <w:t> </w:t>
            </w:r>
          </w:p>
        </w:tc>
        <w:tc>
          <w:tcPr>
            <w:tcW w:w="606" w:type="dxa"/>
            <w:shd w:val="clear" w:color="auto" w:fill="auto"/>
            <w:noWrap/>
          </w:tcPr>
          <w:p w:rsidR="00525DEC" w:rsidRPr="0062745D" w:rsidRDefault="00525DEC" w:rsidP="002C3395">
            <w:pPr>
              <w:rPr>
                <w:bCs/>
              </w:rPr>
            </w:pPr>
            <w:r w:rsidRPr="0062745D">
              <w:rPr>
                <w:bCs/>
              </w:rPr>
              <w:t> </w:t>
            </w:r>
          </w:p>
        </w:tc>
        <w:tc>
          <w:tcPr>
            <w:tcW w:w="1166" w:type="dxa"/>
            <w:shd w:val="clear" w:color="auto" w:fill="auto"/>
            <w:noWrap/>
          </w:tcPr>
          <w:p w:rsidR="00525DEC" w:rsidRPr="0062745D" w:rsidRDefault="00525DEC" w:rsidP="002C3395">
            <w:pPr>
              <w:jc w:val="right"/>
            </w:pPr>
            <w:r w:rsidRPr="0062745D">
              <w:t>2 368,2</w:t>
            </w:r>
          </w:p>
        </w:tc>
        <w:tc>
          <w:tcPr>
            <w:tcW w:w="1080" w:type="dxa"/>
            <w:shd w:val="clear" w:color="auto" w:fill="auto"/>
            <w:noWrap/>
          </w:tcPr>
          <w:p w:rsidR="00525DEC" w:rsidRPr="0062745D" w:rsidRDefault="00525DEC" w:rsidP="002C3395">
            <w:pPr>
              <w:jc w:val="right"/>
            </w:pPr>
            <w:r w:rsidRPr="0062745D">
              <w:t>3 783,1</w:t>
            </w:r>
          </w:p>
        </w:tc>
        <w:tc>
          <w:tcPr>
            <w:tcW w:w="868" w:type="dxa"/>
            <w:shd w:val="clear" w:color="auto" w:fill="auto"/>
            <w:noWrap/>
          </w:tcPr>
          <w:p w:rsidR="00525DEC" w:rsidRPr="0062745D" w:rsidRDefault="00525DEC" w:rsidP="002C3395">
            <w:pPr>
              <w:jc w:val="right"/>
            </w:pPr>
            <w:r w:rsidRPr="0062745D">
              <w:t>5 423,1</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13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pPr>
              <w:rPr>
                <w:bCs/>
              </w:rPr>
            </w:pPr>
            <w:r w:rsidRPr="0062745D">
              <w:rPr>
                <w:bCs/>
              </w:rPr>
              <w:t> </w:t>
            </w:r>
          </w:p>
        </w:tc>
        <w:tc>
          <w:tcPr>
            <w:tcW w:w="1166" w:type="dxa"/>
            <w:shd w:val="clear" w:color="auto" w:fill="auto"/>
            <w:noWrap/>
          </w:tcPr>
          <w:p w:rsidR="00525DEC" w:rsidRPr="0062745D" w:rsidRDefault="00525DEC" w:rsidP="002C3395">
            <w:pPr>
              <w:jc w:val="right"/>
            </w:pPr>
            <w:r w:rsidRPr="0062745D">
              <w:t>2 368,2</w:t>
            </w:r>
          </w:p>
        </w:tc>
        <w:tc>
          <w:tcPr>
            <w:tcW w:w="1080" w:type="dxa"/>
            <w:shd w:val="clear" w:color="auto" w:fill="auto"/>
            <w:noWrap/>
          </w:tcPr>
          <w:p w:rsidR="00525DEC" w:rsidRPr="0062745D" w:rsidRDefault="00525DEC" w:rsidP="002C3395">
            <w:pPr>
              <w:jc w:val="right"/>
            </w:pPr>
            <w:r w:rsidRPr="0062745D">
              <w:t>3 783,1</w:t>
            </w:r>
          </w:p>
        </w:tc>
        <w:tc>
          <w:tcPr>
            <w:tcW w:w="868" w:type="dxa"/>
            <w:shd w:val="clear" w:color="auto" w:fill="auto"/>
            <w:noWrap/>
          </w:tcPr>
          <w:p w:rsidR="00525DEC" w:rsidRPr="0062745D" w:rsidRDefault="00525DEC" w:rsidP="002C3395">
            <w:pPr>
              <w:jc w:val="right"/>
            </w:pPr>
            <w:r w:rsidRPr="0062745D">
              <w:t>5 423,1</w:t>
            </w:r>
          </w:p>
        </w:tc>
      </w:tr>
      <w:tr w:rsidR="00525DEC" w:rsidRPr="0062745D" w:rsidTr="00DE573D">
        <w:trPr>
          <w:trHeight w:val="1275"/>
        </w:trPr>
        <w:tc>
          <w:tcPr>
            <w:tcW w:w="2885" w:type="dxa"/>
            <w:shd w:val="clear" w:color="auto" w:fill="auto"/>
          </w:tcPr>
          <w:p w:rsidR="00525DEC" w:rsidRPr="0062745D" w:rsidRDefault="00525DEC" w:rsidP="002C3395">
            <w:r w:rsidRPr="0062745D">
              <w:t>Капитальный ремонт, ремонт и содержание автомобильных дорог общего пользования местного значения и искусственных сооружений на них</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13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42010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2 368,2</w:t>
            </w:r>
          </w:p>
        </w:tc>
        <w:tc>
          <w:tcPr>
            <w:tcW w:w="1080" w:type="dxa"/>
            <w:shd w:val="clear" w:color="auto" w:fill="auto"/>
            <w:noWrap/>
          </w:tcPr>
          <w:p w:rsidR="00525DEC" w:rsidRPr="0062745D" w:rsidRDefault="00525DEC" w:rsidP="002C3395">
            <w:pPr>
              <w:jc w:val="right"/>
            </w:pPr>
            <w:r w:rsidRPr="0062745D">
              <w:t>3 783,1</w:t>
            </w:r>
          </w:p>
        </w:tc>
        <w:tc>
          <w:tcPr>
            <w:tcW w:w="868" w:type="dxa"/>
            <w:shd w:val="clear" w:color="auto" w:fill="auto"/>
            <w:noWrap/>
          </w:tcPr>
          <w:p w:rsidR="00525DEC" w:rsidRPr="0062745D" w:rsidRDefault="00525DEC" w:rsidP="002C3395">
            <w:pPr>
              <w:jc w:val="right"/>
            </w:pPr>
            <w:r w:rsidRPr="0062745D">
              <w:t>5 423,1</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13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42010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2 368,2</w:t>
            </w:r>
          </w:p>
        </w:tc>
        <w:tc>
          <w:tcPr>
            <w:tcW w:w="1080" w:type="dxa"/>
            <w:shd w:val="clear" w:color="auto" w:fill="auto"/>
            <w:noWrap/>
          </w:tcPr>
          <w:p w:rsidR="00525DEC" w:rsidRPr="0062745D" w:rsidRDefault="00525DEC" w:rsidP="002C3395">
            <w:pPr>
              <w:jc w:val="right"/>
            </w:pPr>
            <w:r w:rsidRPr="0062745D">
              <w:t>3 783,1</w:t>
            </w:r>
          </w:p>
        </w:tc>
        <w:tc>
          <w:tcPr>
            <w:tcW w:w="868" w:type="dxa"/>
            <w:shd w:val="clear" w:color="auto" w:fill="auto"/>
            <w:noWrap/>
          </w:tcPr>
          <w:p w:rsidR="00525DEC" w:rsidRPr="0062745D" w:rsidRDefault="00525DEC" w:rsidP="002C3395">
            <w:pPr>
              <w:jc w:val="right"/>
            </w:pPr>
            <w:r w:rsidRPr="0062745D">
              <w:t>5 423,1</w:t>
            </w:r>
          </w:p>
        </w:tc>
      </w:tr>
      <w:tr w:rsidR="00525DEC" w:rsidRPr="0062745D" w:rsidTr="00DE573D">
        <w:trPr>
          <w:trHeight w:val="911"/>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13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42010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2 368,2</w:t>
            </w:r>
          </w:p>
        </w:tc>
        <w:tc>
          <w:tcPr>
            <w:tcW w:w="1080" w:type="dxa"/>
            <w:shd w:val="clear" w:color="auto" w:fill="auto"/>
            <w:noWrap/>
          </w:tcPr>
          <w:p w:rsidR="00525DEC" w:rsidRPr="0062745D" w:rsidRDefault="00525DEC" w:rsidP="002C3395">
            <w:pPr>
              <w:jc w:val="right"/>
            </w:pPr>
            <w:r w:rsidRPr="0062745D">
              <w:t>3 783,1</w:t>
            </w:r>
          </w:p>
        </w:tc>
        <w:tc>
          <w:tcPr>
            <w:tcW w:w="868" w:type="dxa"/>
            <w:shd w:val="clear" w:color="auto" w:fill="auto"/>
            <w:noWrap/>
          </w:tcPr>
          <w:p w:rsidR="00525DEC" w:rsidRPr="0062745D" w:rsidRDefault="00525DEC" w:rsidP="002C3395">
            <w:pPr>
              <w:jc w:val="right"/>
            </w:pPr>
            <w:r w:rsidRPr="0062745D">
              <w:t>5 423,1</w:t>
            </w:r>
          </w:p>
        </w:tc>
      </w:tr>
      <w:tr w:rsidR="00525DEC" w:rsidRPr="0062745D" w:rsidTr="00DE573D">
        <w:trPr>
          <w:trHeight w:val="510"/>
        </w:trPr>
        <w:tc>
          <w:tcPr>
            <w:tcW w:w="2885" w:type="dxa"/>
            <w:shd w:val="clear" w:color="auto" w:fill="auto"/>
          </w:tcPr>
          <w:p w:rsidR="00525DEC" w:rsidRPr="0062745D" w:rsidRDefault="00525DEC" w:rsidP="002C3395">
            <w:r w:rsidRPr="0062745D">
              <w:t>Другие вопросы в области национальной экономики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12</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80,0</w:t>
            </w:r>
          </w:p>
        </w:tc>
        <w:tc>
          <w:tcPr>
            <w:tcW w:w="868" w:type="dxa"/>
            <w:shd w:val="clear" w:color="auto" w:fill="auto"/>
            <w:noWrap/>
          </w:tcPr>
          <w:p w:rsidR="00525DEC" w:rsidRPr="0062745D" w:rsidRDefault="00525DEC" w:rsidP="002C3395">
            <w:pPr>
              <w:jc w:val="right"/>
            </w:pPr>
            <w:r w:rsidRPr="0062745D">
              <w:t>80,0</w:t>
            </w:r>
          </w:p>
        </w:tc>
      </w:tr>
      <w:tr w:rsidR="00525DEC" w:rsidRPr="0062745D" w:rsidTr="00DE573D">
        <w:trPr>
          <w:trHeight w:val="1275"/>
        </w:trPr>
        <w:tc>
          <w:tcPr>
            <w:tcW w:w="2885" w:type="dxa"/>
            <w:shd w:val="clear" w:color="auto" w:fill="auto"/>
          </w:tcPr>
          <w:p w:rsidR="00525DEC" w:rsidRPr="0062745D" w:rsidRDefault="00525DEC" w:rsidP="002C3395">
            <w:r w:rsidRPr="0062745D">
              <w:t>Муниципальная программа развития и поддержки малого и среднего предпринимательства Чамзинского муниципального района на 2016-2021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12</w:t>
            </w:r>
          </w:p>
        </w:tc>
        <w:tc>
          <w:tcPr>
            <w:tcW w:w="520" w:type="dxa"/>
            <w:shd w:val="clear" w:color="auto" w:fill="auto"/>
            <w:noWrap/>
          </w:tcPr>
          <w:p w:rsidR="00525DEC" w:rsidRPr="0062745D" w:rsidRDefault="00525DEC" w:rsidP="002C3395">
            <w:r w:rsidRPr="0062745D">
              <w:t>29</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80,0</w:t>
            </w:r>
          </w:p>
        </w:tc>
        <w:tc>
          <w:tcPr>
            <w:tcW w:w="868" w:type="dxa"/>
            <w:shd w:val="clear" w:color="auto" w:fill="auto"/>
            <w:noWrap/>
          </w:tcPr>
          <w:p w:rsidR="00525DEC" w:rsidRPr="0062745D" w:rsidRDefault="00525DEC" w:rsidP="002C3395">
            <w:pPr>
              <w:jc w:val="right"/>
            </w:pPr>
            <w:r w:rsidRPr="0062745D">
              <w:t>80,0</w:t>
            </w:r>
          </w:p>
        </w:tc>
      </w:tr>
      <w:tr w:rsidR="00525DEC" w:rsidRPr="0062745D" w:rsidTr="00DE573D">
        <w:trPr>
          <w:trHeight w:val="1275"/>
        </w:trPr>
        <w:tc>
          <w:tcPr>
            <w:tcW w:w="2885" w:type="dxa"/>
            <w:shd w:val="clear" w:color="auto" w:fill="auto"/>
          </w:tcPr>
          <w:p w:rsidR="00525DEC" w:rsidRPr="0062745D" w:rsidRDefault="00525DEC" w:rsidP="002C3395">
            <w:r w:rsidRPr="0062745D">
              <w:t>Основное мероприятие «Информационное, консультационное обеспечение малого и среднего бизнеса, повышение квалификации кадров»</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12</w:t>
            </w:r>
          </w:p>
        </w:tc>
        <w:tc>
          <w:tcPr>
            <w:tcW w:w="520" w:type="dxa"/>
            <w:shd w:val="clear" w:color="auto" w:fill="auto"/>
            <w:noWrap/>
          </w:tcPr>
          <w:p w:rsidR="00525DEC" w:rsidRPr="0062745D" w:rsidRDefault="00525DEC" w:rsidP="002C3395">
            <w:r w:rsidRPr="0062745D">
              <w:t>29</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30,0</w:t>
            </w:r>
          </w:p>
        </w:tc>
        <w:tc>
          <w:tcPr>
            <w:tcW w:w="1080" w:type="dxa"/>
            <w:shd w:val="clear" w:color="auto" w:fill="auto"/>
            <w:noWrap/>
          </w:tcPr>
          <w:p w:rsidR="00525DEC" w:rsidRPr="0062745D" w:rsidRDefault="00525DEC" w:rsidP="002C3395">
            <w:pPr>
              <w:jc w:val="right"/>
            </w:pPr>
            <w:r w:rsidRPr="0062745D">
              <w:t>60,0</w:t>
            </w:r>
          </w:p>
        </w:tc>
        <w:tc>
          <w:tcPr>
            <w:tcW w:w="868" w:type="dxa"/>
            <w:shd w:val="clear" w:color="auto" w:fill="auto"/>
            <w:noWrap/>
          </w:tcPr>
          <w:p w:rsidR="00525DEC" w:rsidRPr="0062745D" w:rsidRDefault="00525DEC" w:rsidP="002C3395">
            <w:pPr>
              <w:jc w:val="right"/>
            </w:pPr>
            <w:r w:rsidRPr="0062745D">
              <w:t>60,0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12</w:t>
            </w:r>
          </w:p>
        </w:tc>
        <w:tc>
          <w:tcPr>
            <w:tcW w:w="520" w:type="dxa"/>
            <w:shd w:val="clear" w:color="auto" w:fill="auto"/>
            <w:noWrap/>
          </w:tcPr>
          <w:p w:rsidR="00525DEC" w:rsidRPr="0062745D" w:rsidRDefault="00525DEC" w:rsidP="002C3395">
            <w:r w:rsidRPr="0062745D">
              <w:t>29</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10,0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425"/>
        </w:trPr>
        <w:tc>
          <w:tcPr>
            <w:tcW w:w="2885" w:type="dxa"/>
            <w:shd w:val="clear" w:color="auto" w:fill="auto"/>
          </w:tcPr>
          <w:p w:rsidR="00525DEC" w:rsidRPr="0062745D" w:rsidRDefault="00525DEC" w:rsidP="002C3395">
            <w:r w:rsidRPr="0062745D">
              <w:t>Мероприятия по поддержке субъектов малого и среднего предпринимательства в Республике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12</w:t>
            </w:r>
          </w:p>
        </w:tc>
        <w:tc>
          <w:tcPr>
            <w:tcW w:w="520" w:type="dxa"/>
            <w:shd w:val="clear" w:color="auto" w:fill="auto"/>
            <w:noWrap/>
          </w:tcPr>
          <w:p w:rsidR="00525DEC" w:rsidRPr="0062745D" w:rsidRDefault="00525DEC" w:rsidP="002C3395">
            <w:r w:rsidRPr="0062745D">
              <w:t>29</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42060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10,0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765"/>
        </w:trPr>
        <w:tc>
          <w:tcPr>
            <w:tcW w:w="2885" w:type="dxa"/>
            <w:shd w:val="clear" w:color="auto" w:fill="auto"/>
          </w:tcPr>
          <w:p w:rsidR="00525DEC" w:rsidRPr="0062745D" w:rsidRDefault="00525DEC" w:rsidP="002C3395">
            <w:r w:rsidRPr="0062745D">
              <w:lastRenderedPageBreak/>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12</w:t>
            </w:r>
          </w:p>
        </w:tc>
        <w:tc>
          <w:tcPr>
            <w:tcW w:w="520" w:type="dxa"/>
            <w:shd w:val="clear" w:color="auto" w:fill="auto"/>
            <w:noWrap/>
          </w:tcPr>
          <w:p w:rsidR="00525DEC" w:rsidRPr="0062745D" w:rsidRDefault="00525DEC" w:rsidP="002C3395">
            <w:r w:rsidRPr="0062745D">
              <w:t>29</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42060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10,0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543"/>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12</w:t>
            </w:r>
          </w:p>
        </w:tc>
        <w:tc>
          <w:tcPr>
            <w:tcW w:w="520" w:type="dxa"/>
            <w:shd w:val="clear" w:color="auto" w:fill="auto"/>
            <w:noWrap/>
          </w:tcPr>
          <w:p w:rsidR="00525DEC" w:rsidRPr="0062745D" w:rsidRDefault="00525DEC" w:rsidP="002C3395">
            <w:r w:rsidRPr="0062745D">
              <w:t>29</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42060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10,0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1785"/>
        </w:trPr>
        <w:tc>
          <w:tcPr>
            <w:tcW w:w="2885" w:type="dxa"/>
            <w:shd w:val="clear" w:color="auto" w:fill="auto"/>
          </w:tcPr>
          <w:p w:rsidR="00525DEC" w:rsidRPr="0062745D" w:rsidRDefault="00525DEC" w:rsidP="002C3395">
            <w:r w:rsidRPr="0062745D">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12</w:t>
            </w:r>
          </w:p>
        </w:tc>
        <w:tc>
          <w:tcPr>
            <w:tcW w:w="520" w:type="dxa"/>
            <w:shd w:val="clear" w:color="auto" w:fill="auto"/>
            <w:noWrap/>
          </w:tcPr>
          <w:p w:rsidR="00525DEC" w:rsidRPr="0062745D" w:rsidRDefault="00525DEC" w:rsidP="002C3395">
            <w:r w:rsidRPr="0062745D">
              <w:t>29</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91000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1275"/>
        </w:trPr>
        <w:tc>
          <w:tcPr>
            <w:tcW w:w="2885" w:type="dxa"/>
            <w:shd w:val="clear" w:color="auto" w:fill="auto"/>
          </w:tcPr>
          <w:p w:rsidR="00525DEC" w:rsidRPr="0062745D" w:rsidRDefault="00525DEC" w:rsidP="002C3395">
            <w:r w:rsidRPr="0062745D">
              <w:t>Субсидии субъектам малого и среднего предпринимательства на возмещение части затрат, связанных с повышением квалификации кадров</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12</w:t>
            </w:r>
          </w:p>
        </w:tc>
        <w:tc>
          <w:tcPr>
            <w:tcW w:w="520" w:type="dxa"/>
            <w:shd w:val="clear" w:color="auto" w:fill="auto"/>
            <w:noWrap/>
          </w:tcPr>
          <w:p w:rsidR="00525DEC" w:rsidRPr="0062745D" w:rsidRDefault="00525DEC" w:rsidP="002C3395">
            <w:r w:rsidRPr="0062745D">
              <w:t>29</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91310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255"/>
        </w:trPr>
        <w:tc>
          <w:tcPr>
            <w:tcW w:w="2885" w:type="dxa"/>
            <w:shd w:val="clear" w:color="auto" w:fill="auto"/>
          </w:tcPr>
          <w:p w:rsidR="00525DEC" w:rsidRPr="0062745D" w:rsidRDefault="00525DEC" w:rsidP="002C3395">
            <w:r w:rsidRPr="0062745D">
              <w:t>Иные бюджетные ассигнования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12</w:t>
            </w:r>
          </w:p>
        </w:tc>
        <w:tc>
          <w:tcPr>
            <w:tcW w:w="520" w:type="dxa"/>
            <w:shd w:val="clear" w:color="auto" w:fill="auto"/>
            <w:noWrap/>
          </w:tcPr>
          <w:p w:rsidR="00525DEC" w:rsidRPr="0062745D" w:rsidRDefault="00525DEC" w:rsidP="002C3395">
            <w:r w:rsidRPr="0062745D">
              <w:t>29</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91310</w:t>
            </w:r>
          </w:p>
        </w:tc>
        <w:tc>
          <w:tcPr>
            <w:tcW w:w="606" w:type="dxa"/>
            <w:shd w:val="clear" w:color="auto" w:fill="auto"/>
            <w:noWrap/>
          </w:tcPr>
          <w:p w:rsidR="00525DEC" w:rsidRPr="0062745D" w:rsidRDefault="00525DEC" w:rsidP="002C3395">
            <w:r w:rsidRPr="0062745D">
              <w:t>800</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1530"/>
        </w:trPr>
        <w:tc>
          <w:tcPr>
            <w:tcW w:w="2885" w:type="dxa"/>
            <w:shd w:val="clear" w:color="auto" w:fill="auto"/>
          </w:tcPr>
          <w:p w:rsidR="00525DEC" w:rsidRPr="0062745D" w:rsidRDefault="00525DEC" w:rsidP="002C3395">
            <w:r w:rsidRPr="0062745D">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12</w:t>
            </w:r>
          </w:p>
        </w:tc>
        <w:tc>
          <w:tcPr>
            <w:tcW w:w="520" w:type="dxa"/>
            <w:shd w:val="clear" w:color="auto" w:fill="auto"/>
            <w:noWrap/>
          </w:tcPr>
          <w:p w:rsidR="00525DEC" w:rsidRPr="0062745D" w:rsidRDefault="00525DEC" w:rsidP="002C3395">
            <w:r w:rsidRPr="0062745D">
              <w:t>29</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91310</w:t>
            </w:r>
          </w:p>
        </w:tc>
        <w:tc>
          <w:tcPr>
            <w:tcW w:w="606" w:type="dxa"/>
            <w:shd w:val="clear" w:color="auto" w:fill="auto"/>
            <w:noWrap/>
          </w:tcPr>
          <w:p w:rsidR="00525DEC" w:rsidRPr="0062745D" w:rsidRDefault="00525DEC" w:rsidP="002C3395">
            <w:r w:rsidRPr="0062745D">
              <w:t>810</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1020"/>
        </w:trPr>
        <w:tc>
          <w:tcPr>
            <w:tcW w:w="2885" w:type="dxa"/>
            <w:shd w:val="clear" w:color="auto" w:fill="auto"/>
          </w:tcPr>
          <w:p w:rsidR="00525DEC" w:rsidRPr="0062745D" w:rsidRDefault="00525DEC" w:rsidP="002C3395">
            <w:r w:rsidRPr="0062745D">
              <w:t>Основное мероприятие «Формирование благоприятной социальной среды для малого и среднего предпринимательства»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12</w:t>
            </w:r>
          </w:p>
        </w:tc>
        <w:tc>
          <w:tcPr>
            <w:tcW w:w="520" w:type="dxa"/>
            <w:shd w:val="clear" w:color="auto" w:fill="auto"/>
            <w:noWrap/>
          </w:tcPr>
          <w:p w:rsidR="00525DEC" w:rsidRPr="0062745D" w:rsidRDefault="00525DEC" w:rsidP="002C3395">
            <w:r w:rsidRPr="0062745D">
              <w:t>29</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20,0</w:t>
            </w:r>
          </w:p>
        </w:tc>
        <w:tc>
          <w:tcPr>
            <w:tcW w:w="868" w:type="dxa"/>
            <w:shd w:val="clear" w:color="auto" w:fill="auto"/>
            <w:noWrap/>
          </w:tcPr>
          <w:p w:rsidR="00525DEC" w:rsidRPr="0062745D" w:rsidRDefault="00525DEC" w:rsidP="002C3395">
            <w:pPr>
              <w:jc w:val="right"/>
            </w:pPr>
            <w:r w:rsidRPr="0062745D">
              <w:t>20,0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12</w:t>
            </w:r>
          </w:p>
        </w:tc>
        <w:tc>
          <w:tcPr>
            <w:tcW w:w="520" w:type="dxa"/>
            <w:shd w:val="clear" w:color="auto" w:fill="auto"/>
            <w:noWrap/>
          </w:tcPr>
          <w:p w:rsidR="00525DEC" w:rsidRPr="0062745D" w:rsidRDefault="00525DEC" w:rsidP="002C3395">
            <w:r w:rsidRPr="0062745D">
              <w:t>29</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20,0</w:t>
            </w:r>
          </w:p>
        </w:tc>
        <w:tc>
          <w:tcPr>
            <w:tcW w:w="868" w:type="dxa"/>
            <w:shd w:val="clear" w:color="auto" w:fill="auto"/>
            <w:noWrap/>
          </w:tcPr>
          <w:p w:rsidR="00525DEC" w:rsidRPr="0062745D" w:rsidRDefault="00525DEC" w:rsidP="002C3395">
            <w:pPr>
              <w:jc w:val="right"/>
            </w:pPr>
            <w:r w:rsidRPr="0062745D">
              <w:t>20,0</w:t>
            </w:r>
          </w:p>
        </w:tc>
      </w:tr>
      <w:tr w:rsidR="00525DEC" w:rsidRPr="0062745D" w:rsidTr="00DE573D">
        <w:trPr>
          <w:trHeight w:val="486"/>
        </w:trPr>
        <w:tc>
          <w:tcPr>
            <w:tcW w:w="2885" w:type="dxa"/>
            <w:shd w:val="clear" w:color="auto" w:fill="auto"/>
          </w:tcPr>
          <w:p w:rsidR="00525DEC" w:rsidRPr="0062745D" w:rsidRDefault="00525DEC" w:rsidP="002C3395">
            <w:r w:rsidRPr="0062745D">
              <w:t>Мероприятия по поддержке субъектов малого и среднего предпринимательства в Республике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12</w:t>
            </w:r>
          </w:p>
        </w:tc>
        <w:tc>
          <w:tcPr>
            <w:tcW w:w="520" w:type="dxa"/>
            <w:shd w:val="clear" w:color="auto" w:fill="auto"/>
            <w:noWrap/>
          </w:tcPr>
          <w:p w:rsidR="00525DEC" w:rsidRPr="0062745D" w:rsidRDefault="00525DEC" w:rsidP="002C3395">
            <w:r w:rsidRPr="0062745D">
              <w:t>29</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42060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20,0</w:t>
            </w:r>
          </w:p>
        </w:tc>
        <w:tc>
          <w:tcPr>
            <w:tcW w:w="868" w:type="dxa"/>
            <w:shd w:val="clear" w:color="auto" w:fill="auto"/>
            <w:noWrap/>
          </w:tcPr>
          <w:p w:rsidR="00525DEC" w:rsidRPr="0062745D" w:rsidRDefault="00525DEC" w:rsidP="002C3395">
            <w:pPr>
              <w:jc w:val="right"/>
            </w:pPr>
            <w:r w:rsidRPr="0062745D">
              <w:t>20,0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12</w:t>
            </w:r>
          </w:p>
        </w:tc>
        <w:tc>
          <w:tcPr>
            <w:tcW w:w="520" w:type="dxa"/>
            <w:shd w:val="clear" w:color="auto" w:fill="auto"/>
            <w:noWrap/>
          </w:tcPr>
          <w:p w:rsidR="00525DEC" w:rsidRPr="0062745D" w:rsidRDefault="00525DEC" w:rsidP="002C3395">
            <w:r w:rsidRPr="0062745D">
              <w:t>29</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42060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20,0</w:t>
            </w:r>
          </w:p>
        </w:tc>
        <w:tc>
          <w:tcPr>
            <w:tcW w:w="868" w:type="dxa"/>
            <w:shd w:val="clear" w:color="auto" w:fill="auto"/>
            <w:noWrap/>
          </w:tcPr>
          <w:p w:rsidR="00525DEC" w:rsidRPr="0062745D" w:rsidRDefault="00525DEC" w:rsidP="002C3395">
            <w:pPr>
              <w:jc w:val="right"/>
            </w:pPr>
            <w:r w:rsidRPr="0062745D">
              <w:t>20,0</w:t>
            </w:r>
          </w:p>
        </w:tc>
      </w:tr>
      <w:tr w:rsidR="00525DEC" w:rsidRPr="0062745D" w:rsidTr="00DE573D">
        <w:trPr>
          <w:trHeight w:val="603"/>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12</w:t>
            </w:r>
          </w:p>
        </w:tc>
        <w:tc>
          <w:tcPr>
            <w:tcW w:w="520" w:type="dxa"/>
            <w:shd w:val="clear" w:color="auto" w:fill="auto"/>
            <w:noWrap/>
          </w:tcPr>
          <w:p w:rsidR="00525DEC" w:rsidRPr="0062745D" w:rsidRDefault="00525DEC" w:rsidP="002C3395">
            <w:r w:rsidRPr="0062745D">
              <w:t>29</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42060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20,0</w:t>
            </w:r>
          </w:p>
        </w:tc>
        <w:tc>
          <w:tcPr>
            <w:tcW w:w="1080" w:type="dxa"/>
            <w:shd w:val="clear" w:color="auto" w:fill="auto"/>
            <w:noWrap/>
          </w:tcPr>
          <w:p w:rsidR="00525DEC" w:rsidRPr="0062745D" w:rsidRDefault="00525DEC" w:rsidP="002C3395">
            <w:pPr>
              <w:jc w:val="right"/>
            </w:pPr>
            <w:r w:rsidRPr="0062745D">
              <w:t>20,0</w:t>
            </w:r>
          </w:p>
        </w:tc>
        <w:tc>
          <w:tcPr>
            <w:tcW w:w="868" w:type="dxa"/>
            <w:shd w:val="clear" w:color="auto" w:fill="auto"/>
            <w:noWrap/>
          </w:tcPr>
          <w:p w:rsidR="00525DEC" w:rsidRPr="0062745D" w:rsidRDefault="00525DEC" w:rsidP="002C3395">
            <w:pPr>
              <w:jc w:val="right"/>
            </w:pPr>
            <w:r w:rsidRPr="0062745D">
              <w:t>20,0</w:t>
            </w:r>
          </w:p>
        </w:tc>
      </w:tr>
      <w:tr w:rsidR="00525DEC" w:rsidRPr="0062745D" w:rsidTr="00DE573D">
        <w:trPr>
          <w:trHeight w:val="255"/>
        </w:trPr>
        <w:tc>
          <w:tcPr>
            <w:tcW w:w="2885" w:type="dxa"/>
            <w:shd w:val="clear" w:color="auto" w:fill="auto"/>
          </w:tcPr>
          <w:p w:rsidR="00525DEC" w:rsidRPr="0062745D" w:rsidRDefault="00525DEC" w:rsidP="002C3395">
            <w:r w:rsidRPr="0062745D">
              <w:t>Жилищно-коммунальное хозяйство</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 </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32 221,2</w:t>
            </w:r>
          </w:p>
        </w:tc>
        <w:tc>
          <w:tcPr>
            <w:tcW w:w="1080" w:type="dxa"/>
            <w:shd w:val="clear" w:color="auto" w:fill="auto"/>
            <w:noWrap/>
          </w:tcPr>
          <w:p w:rsidR="00525DEC" w:rsidRPr="0062745D" w:rsidRDefault="00525DEC" w:rsidP="002C3395">
            <w:pPr>
              <w:jc w:val="right"/>
            </w:pPr>
            <w:r w:rsidRPr="0062745D">
              <w:t>304,0</w:t>
            </w:r>
          </w:p>
        </w:tc>
        <w:tc>
          <w:tcPr>
            <w:tcW w:w="868" w:type="dxa"/>
            <w:shd w:val="clear" w:color="auto" w:fill="auto"/>
            <w:noWrap/>
          </w:tcPr>
          <w:p w:rsidR="00525DEC" w:rsidRPr="0062745D" w:rsidRDefault="00525DEC" w:rsidP="002C3395">
            <w:pPr>
              <w:jc w:val="right"/>
            </w:pPr>
            <w:r w:rsidRPr="0062745D">
              <w:t>315,4</w:t>
            </w:r>
          </w:p>
        </w:tc>
      </w:tr>
      <w:tr w:rsidR="00525DEC" w:rsidRPr="0062745D" w:rsidTr="00DE573D">
        <w:trPr>
          <w:trHeight w:val="255"/>
        </w:trPr>
        <w:tc>
          <w:tcPr>
            <w:tcW w:w="2885" w:type="dxa"/>
            <w:shd w:val="clear" w:color="auto" w:fill="auto"/>
          </w:tcPr>
          <w:p w:rsidR="00525DEC" w:rsidRPr="0062745D" w:rsidRDefault="00525DEC" w:rsidP="002C3395">
            <w:r w:rsidRPr="0062745D">
              <w:t>Жилищное хозяйство</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590,0</w:t>
            </w:r>
          </w:p>
        </w:tc>
        <w:tc>
          <w:tcPr>
            <w:tcW w:w="1080" w:type="dxa"/>
            <w:shd w:val="clear" w:color="auto" w:fill="auto"/>
            <w:noWrap/>
          </w:tcPr>
          <w:p w:rsidR="00525DEC" w:rsidRPr="0062745D" w:rsidRDefault="00525DEC" w:rsidP="002C3395">
            <w:pPr>
              <w:jc w:val="right"/>
            </w:pPr>
            <w:r w:rsidRPr="0062745D">
              <w:t>304,0</w:t>
            </w:r>
          </w:p>
        </w:tc>
        <w:tc>
          <w:tcPr>
            <w:tcW w:w="868" w:type="dxa"/>
            <w:shd w:val="clear" w:color="auto" w:fill="auto"/>
            <w:noWrap/>
          </w:tcPr>
          <w:p w:rsidR="00525DEC" w:rsidRPr="0062745D" w:rsidRDefault="00525DEC" w:rsidP="002C3395">
            <w:pPr>
              <w:jc w:val="right"/>
            </w:pPr>
            <w:r w:rsidRPr="0062745D">
              <w:t>315,4</w:t>
            </w:r>
          </w:p>
        </w:tc>
      </w:tr>
      <w:tr w:rsidR="00525DEC" w:rsidRPr="0062745D" w:rsidTr="00DE573D">
        <w:trPr>
          <w:trHeight w:val="916"/>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w:t>
            </w:r>
            <w:r w:rsidRPr="00525DEC">
              <w:rPr>
                <w14:shadow w14:blurRad="50800" w14:dist="38100" w14:dir="2700000" w14:sx="100000" w14:sy="100000" w14:kx="0" w14:ky="0" w14:algn="tl">
                  <w14:srgbClr w14:val="000000">
                    <w14:alpha w14:val="60000"/>
                  </w14:srgbClr>
                </w14:shadow>
              </w:rPr>
              <w:lastRenderedPageBreak/>
              <w:t xml:space="preserve">2016-2021 годы в Чамзинском муниципальном районе </w:t>
            </w:r>
          </w:p>
        </w:tc>
        <w:tc>
          <w:tcPr>
            <w:tcW w:w="700" w:type="dxa"/>
            <w:shd w:val="clear" w:color="auto" w:fill="auto"/>
            <w:noWrap/>
          </w:tcPr>
          <w:p w:rsidR="00525DEC" w:rsidRPr="0062745D" w:rsidRDefault="00525DEC" w:rsidP="002C3395">
            <w:r w:rsidRPr="0062745D">
              <w:lastRenderedPageBreak/>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590,0</w:t>
            </w:r>
          </w:p>
        </w:tc>
        <w:tc>
          <w:tcPr>
            <w:tcW w:w="1080" w:type="dxa"/>
            <w:shd w:val="clear" w:color="auto" w:fill="auto"/>
            <w:noWrap/>
          </w:tcPr>
          <w:p w:rsidR="00525DEC" w:rsidRPr="0062745D" w:rsidRDefault="00525DEC" w:rsidP="002C3395">
            <w:pPr>
              <w:jc w:val="right"/>
            </w:pPr>
            <w:r w:rsidRPr="0062745D">
              <w:t>304,0</w:t>
            </w:r>
          </w:p>
        </w:tc>
        <w:tc>
          <w:tcPr>
            <w:tcW w:w="868" w:type="dxa"/>
            <w:shd w:val="clear" w:color="auto" w:fill="auto"/>
            <w:noWrap/>
          </w:tcPr>
          <w:p w:rsidR="00525DEC" w:rsidRPr="0062745D" w:rsidRDefault="00525DEC" w:rsidP="002C3395">
            <w:pPr>
              <w:jc w:val="right"/>
            </w:pPr>
            <w:r w:rsidRPr="0062745D">
              <w:t>315,4</w:t>
            </w:r>
          </w:p>
        </w:tc>
      </w:tr>
      <w:tr w:rsidR="00525DEC" w:rsidRPr="0062745D" w:rsidTr="00DE573D">
        <w:trPr>
          <w:trHeight w:val="237"/>
        </w:trPr>
        <w:tc>
          <w:tcPr>
            <w:tcW w:w="2885" w:type="dxa"/>
            <w:shd w:val="clear" w:color="auto" w:fill="auto"/>
          </w:tcPr>
          <w:p w:rsidR="00525DEC" w:rsidRPr="0062745D" w:rsidRDefault="00525DEC" w:rsidP="002C3395">
            <w:r w:rsidRPr="0062745D">
              <w:t>Основное мероприятие «Капитальный ремонт МКД»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590,0</w:t>
            </w:r>
          </w:p>
        </w:tc>
        <w:tc>
          <w:tcPr>
            <w:tcW w:w="1080" w:type="dxa"/>
            <w:shd w:val="clear" w:color="auto" w:fill="auto"/>
            <w:noWrap/>
          </w:tcPr>
          <w:p w:rsidR="00525DEC" w:rsidRPr="0062745D" w:rsidRDefault="00525DEC" w:rsidP="002C3395">
            <w:pPr>
              <w:jc w:val="right"/>
            </w:pPr>
            <w:r w:rsidRPr="0062745D">
              <w:t>304,0</w:t>
            </w:r>
          </w:p>
        </w:tc>
        <w:tc>
          <w:tcPr>
            <w:tcW w:w="868" w:type="dxa"/>
            <w:shd w:val="clear" w:color="auto" w:fill="auto"/>
            <w:noWrap/>
          </w:tcPr>
          <w:p w:rsidR="00525DEC" w:rsidRPr="0062745D" w:rsidRDefault="00525DEC" w:rsidP="002C3395">
            <w:pPr>
              <w:jc w:val="right"/>
            </w:pPr>
            <w:r w:rsidRPr="0062745D">
              <w:t>315,4</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590,0</w:t>
            </w:r>
          </w:p>
        </w:tc>
        <w:tc>
          <w:tcPr>
            <w:tcW w:w="1080" w:type="dxa"/>
            <w:shd w:val="clear" w:color="auto" w:fill="auto"/>
            <w:noWrap/>
          </w:tcPr>
          <w:p w:rsidR="00525DEC" w:rsidRPr="0062745D" w:rsidRDefault="00525DEC" w:rsidP="002C3395">
            <w:pPr>
              <w:jc w:val="right"/>
            </w:pPr>
            <w:r w:rsidRPr="0062745D">
              <w:t>304,0</w:t>
            </w:r>
          </w:p>
        </w:tc>
        <w:tc>
          <w:tcPr>
            <w:tcW w:w="868" w:type="dxa"/>
            <w:shd w:val="clear" w:color="auto" w:fill="auto"/>
            <w:noWrap/>
          </w:tcPr>
          <w:p w:rsidR="00525DEC" w:rsidRPr="0062745D" w:rsidRDefault="00525DEC" w:rsidP="002C3395">
            <w:pPr>
              <w:jc w:val="right"/>
            </w:pPr>
            <w:r w:rsidRPr="0062745D">
              <w:t>315,4</w:t>
            </w:r>
          </w:p>
        </w:tc>
      </w:tr>
      <w:tr w:rsidR="00525DEC" w:rsidRPr="0062745D" w:rsidTr="00DE573D">
        <w:trPr>
          <w:trHeight w:val="510"/>
        </w:trPr>
        <w:tc>
          <w:tcPr>
            <w:tcW w:w="2885" w:type="dxa"/>
            <w:shd w:val="clear" w:color="auto" w:fill="auto"/>
          </w:tcPr>
          <w:p w:rsidR="00525DEC" w:rsidRPr="0062745D" w:rsidRDefault="00525DEC" w:rsidP="002C3395">
            <w:r w:rsidRPr="0062745D">
              <w:t>Капитальный ремонт муниципального жилищного фонда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42170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297,8</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42170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297,8</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95"/>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42170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297,8</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80"/>
        </w:trPr>
        <w:tc>
          <w:tcPr>
            <w:tcW w:w="2885" w:type="dxa"/>
            <w:shd w:val="clear" w:color="auto" w:fill="auto"/>
          </w:tcPr>
          <w:p w:rsidR="00525DEC" w:rsidRPr="0062745D" w:rsidRDefault="00525DEC" w:rsidP="002C3395">
            <w:r w:rsidRPr="0062745D">
              <w:t>Взнос на капитальный ремонт общего имущества в многоквартирном доме</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42360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292,2</w:t>
            </w:r>
          </w:p>
        </w:tc>
        <w:tc>
          <w:tcPr>
            <w:tcW w:w="1080" w:type="dxa"/>
            <w:shd w:val="clear" w:color="auto" w:fill="auto"/>
            <w:noWrap/>
          </w:tcPr>
          <w:p w:rsidR="00525DEC" w:rsidRPr="0062745D" w:rsidRDefault="00525DEC" w:rsidP="002C3395">
            <w:pPr>
              <w:jc w:val="right"/>
            </w:pPr>
            <w:r w:rsidRPr="0062745D">
              <w:t>304,0</w:t>
            </w:r>
          </w:p>
        </w:tc>
        <w:tc>
          <w:tcPr>
            <w:tcW w:w="868" w:type="dxa"/>
            <w:shd w:val="clear" w:color="auto" w:fill="auto"/>
            <w:noWrap/>
          </w:tcPr>
          <w:p w:rsidR="00525DEC" w:rsidRPr="0062745D" w:rsidRDefault="00525DEC" w:rsidP="002C3395">
            <w:pPr>
              <w:jc w:val="right"/>
            </w:pPr>
            <w:r w:rsidRPr="0062745D">
              <w:t>315,4</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42360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292,2</w:t>
            </w:r>
          </w:p>
        </w:tc>
        <w:tc>
          <w:tcPr>
            <w:tcW w:w="1080" w:type="dxa"/>
            <w:shd w:val="clear" w:color="auto" w:fill="auto"/>
            <w:noWrap/>
          </w:tcPr>
          <w:p w:rsidR="00525DEC" w:rsidRPr="0062745D" w:rsidRDefault="00525DEC" w:rsidP="002C3395">
            <w:pPr>
              <w:jc w:val="right"/>
            </w:pPr>
            <w:r w:rsidRPr="0062745D">
              <w:t>304,0</w:t>
            </w:r>
          </w:p>
        </w:tc>
        <w:tc>
          <w:tcPr>
            <w:tcW w:w="868" w:type="dxa"/>
            <w:shd w:val="clear" w:color="auto" w:fill="auto"/>
            <w:noWrap/>
          </w:tcPr>
          <w:p w:rsidR="00525DEC" w:rsidRPr="0062745D" w:rsidRDefault="00525DEC" w:rsidP="002C3395">
            <w:pPr>
              <w:jc w:val="right"/>
            </w:pPr>
            <w:r w:rsidRPr="0062745D">
              <w:t>315,4</w:t>
            </w:r>
          </w:p>
        </w:tc>
      </w:tr>
      <w:tr w:rsidR="00525DEC" w:rsidRPr="0062745D" w:rsidTr="00DE573D">
        <w:trPr>
          <w:trHeight w:val="750"/>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42360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292,2</w:t>
            </w:r>
          </w:p>
        </w:tc>
        <w:tc>
          <w:tcPr>
            <w:tcW w:w="1080" w:type="dxa"/>
            <w:shd w:val="clear" w:color="auto" w:fill="auto"/>
            <w:noWrap/>
          </w:tcPr>
          <w:p w:rsidR="00525DEC" w:rsidRPr="0062745D" w:rsidRDefault="00525DEC" w:rsidP="002C3395">
            <w:pPr>
              <w:jc w:val="right"/>
            </w:pPr>
            <w:r w:rsidRPr="0062745D">
              <w:t>304,0</w:t>
            </w:r>
          </w:p>
        </w:tc>
        <w:tc>
          <w:tcPr>
            <w:tcW w:w="868" w:type="dxa"/>
            <w:shd w:val="clear" w:color="auto" w:fill="auto"/>
            <w:noWrap/>
          </w:tcPr>
          <w:p w:rsidR="00525DEC" w:rsidRPr="0062745D" w:rsidRDefault="00525DEC" w:rsidP="002C3395">
            <w:pPr>
              <w:jc w:val="right"/>
            </w:pPr>
            <w:r w:rsidRPr="0062745D">
              <w:t>315,4</w:t>
            </w:r>
          </w:p>
        </w:tc>
      </w:tr>
      <w:tr w:rsidR="00525DEC" w:rsidRPr="0062745D" w:rsidTr="00DE573D">
        <w:trPr>
          <w:trHeight w:val="255"/>
        </w:trPr>
        <w:tc>
          <w:tcPr>
            <w:tcW w:w="2885" w:type="dxa"/>
            <w:shd w:val="clear" w:color="auto" w:fill="auto"/>
          </w:tcPr>
          <w:p w:rsidR="00525DEC" w:rsidRPr="0062745D" w:rsidRDefault="00525DEC" w:rsidP="002C3395">
            <w:r w:rsidRPr="0062745D">
              <w:t>Коммунальное хозяйство</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31 631,3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530"/>
        </w:trPr>
        <w:tc>
          <w:tcPr>
            <w:tcW w:w="2885" w:type="dxa"/>
            <w:shd w:val="clear" w:color="auto" w:fill="auto"/>
          </w:tcPr>
          <w:p w:rsidR="00525DEC" w:rsidRPr="0062745D" w:rsidRDefault="00525DEC" w:rsidP="002C3395">
            <w:r>
              <w:t>Муниципальная программа «</w:t>
            </w:r>
            <w:r w:rsidRPr="0062745D">
              <w:t>Энергосбережение и повышение энергетической эффективности в Чамзинском муниципальном районе Республики Мордовия</w:t>
            </w:r>
            <w:r>
              <w:t>»</w:t>
            </w:r>
            <w:r w:rsidRPr="0062745D">
              <w:t xml:space="preserve"> на 2016-2021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12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163,6</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t>Основное мероприятие «</w:t>
            </w:r>
            <w:r w:rsidRPr="0062745D">
              <w:t>Повышение энергоэффективности в энергетике</w:t>
            </w:r>
            <w:r>
              <w:t>»</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12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163,6</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662"/>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12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163,6</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tcPr>
          <w:p w:rsidR="00525DEC" w:rsidRPr="0062745D" w:rsidRDefault="00525DEC" w:rsidP="002C3395">
            <w:r w:rsidRPr="0062745D">
              <w:t>Мероприятия по энергосбережению и повышению энергоэффективности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12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42090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163,6</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12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42090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163,6</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42"/>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12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42090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163,6</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078"/>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lastRenderedPageBreak/>
              <w:t xml:space="preserve">Муниципальная программа «Модернизация и реформирование жилищно-коммунального хозяйства» на 2016-2021 годы в Чамзинском муниципальном районе </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31 467,7</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110"/>
        </w:trPr>
        <w:tc>
          <w:tcPr>
            <w:tcW w:w="2885" w:type="dxa"/>
            <w:shd w:val="clear" w:color="auto" w:fill="auto"/>
            <w:vAlign w:val="bottom"/>
          </w:tcPr>
          <w:p w:rsidR="00525DEC" w:rsidRPr="0062745D" w:rsidRDefault="00525DEC" w:rsidP="002C3395">
            <w:r w:rsidRPr="0062745D">
              <w:t>Основное мероприятие «Разработка проектно-сметной документации по модернизации объектов жилищно-коммунального хозяйства»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1 980,8</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98,0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vAlign w:val="bottom"/>
          </w:tcPr>
          <w:p w:rsidR="00525DEC" w:rsidRPr="0062745D" w:rsidRDefault="00525DEC" w:rsidP="002C3395">
            <w:r w:rsidRPr="0062745D">
              <w:t>Мероприятия в области жилищно-коммунального хозяйства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42020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98,0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42020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98,0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50"/>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42020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98,0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320"/>
        </w:trPr>
        <w:tc>
          <w:tcPr>
            <w:tcW w:w="2885" w:type="dxa"/>
            <w:shd w:val="clear" w:color="auto" w:fill="auto"/>
          </w:tcPr>
          <w:p w:rsidR="00525DEC" w:rsidRPr="0062745D" w:rsidRDefault="00525DEC" w:rsidP="002C3395">
            <w:r w:rsidRPr="0062745D">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45100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1 882,8</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295"/>
        </w:trPr>
        <w:tc>
          <w:tcPr>
            <w:tcW w:w="2885" w:type="dxa"/>
            <w:shd w:val="clear" w:color="auto" w:fill="auto"/>
          </w:tcPr>
          <w:p w:rsidR="00525DEC" w:rsidRPr="0062745D" w:rsidRDefault="00525DEC" w:rsidP="002C3395">
            <w:r w:rsidRPr="0062745D">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45102</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1 882,8</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Капитальные вложения в объекты государственной (муниципальной) собственности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45102</w:t>
            </w:r>
          </w:p>
        </w:tc>
        <w:tc>
          <w:tcPr>
            <w:tcW w:w="606" w:type="dxa"/>
            <w:shd w:val="clear" w:color="auto" w:fill="auto"/>
            <w:noWrap/>
          </w:tcPr>
          <w:p w:rsidR="00525DEC" w:rsidRPr="0062745D" w:rsidRDefault="00525DEC" w:rsidP="002C3395">
            <w:r w:rsidRPr="0062745D">
              <w:t>400</w:t>
            </w:r>
          </w:p>
        </w:tc>
        <w:tc>
          <w:tcPr>
            <w:tcW w:w="1166" w:type="dxa"/>
            <w:shd w:val="clear" w:color="auto" w:fill="auto"/>
            <w:noWrap/>
          </w:tcPr>
          <w:p w:rsidR="00525DEC" w:rsidRPr="0062745D" w:rsidRDefault="00525DEC" w:rsidP="002C3395">
            <w:pPr>
              <w:jc w:val="right"/>
            </w:pPr>
            <w:r w:rsidRPr="0062745D">
              <w:t>1 882,8</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55"/>
        </w:trPr>
        <w:tc>
          <w:tcPr>
            <w:tcW w:w="2885" w:type="dxa"/>
            <w:shd w:val="clear" w:color="auto" w:fill="auto"/>
          </w:tcPr>
          <w:p w:rsidR="00525DEC" w:rsidRPr="0062745D" w:rsidRDefault="00525DEC" w:rsidP="002C3395">
            <w:r w:rsidRPr="0062745D">
              <w:t>Бюджетные инвестиции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45102</w:t>
            </w:r>
          </w:p>
        </w:tc>
        <w:tc>
          <w:tcPr>
            <w:tcW w:w="606" w:type="dxa"/>
            <w:shd w:val="clear" w:color="auto" w:fill="auto"/>
            <w:noWrap/>
          </w:tcPr>
          <w:p w:rsidR="00525DEC" w:rsidRPr="0062745D" w:rsidRDefault="00525DEC" w:rsidP="002C3395">
            <w:r w:rsidRPr="0062745D">
              <w:t>410</w:t>
            </w:r>
          </w:p>
        </w:tc>
        <w:tc>
          <w:tcPr>
            <w:tcW w:w="1166" w:type="dxa"/>
            <w:shd w:val="clear" w:color="auto" w:fill="auto"/>
            <w:noWrap/>
          </w:tcPr>
          <w:p w:rsidR="00525DEC" w:rsidRPr="0062745D" w:rsidRDefault="00525DEC" w:rsidP="002C3395">
            <w:pPr>
              <w:jc w:val="right"/>
            </w:pPr>
            <w:r w:rsidRPr="0062745D">
              <w:t>1 882,8</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10"/>
        </w:trPr>
        <w:tc>
          <w:tcPr>
            <w:tcW w:w="2885" w:type="dxa"/>
            <w:shd w:val="clear" w:color="auto" w:fill="auto"/>
          </w:tcPr>
          <w:p w:rsidR="00525DEC" w:rsidRPr="0062745D" w:rsidRDefault="00525DEC" w:rsidP="002C3395">
            <w:r w:rsidRPr="0062745D">
              <w:t>Основное мероприятие «Модернизация объектов водоснабжения»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1 800,3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014"/>
        </w:trPr>
        <w:tc>
          <w:tcPr>
            <w:tcW w:w="2885" w:type="dxa"/>
            <w:shd w:val="clear" w:color="auto" w:fill="auto"/>
          </w:tcPr>
          <w:p w:rsidR="00525DEC" w:rsidRPr="0062745D" w:rsidRDefault="00525DEC" w:rsidP="002C3395">
            <w:r w:rsidRPr="0062745D">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45100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1 800,3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295"/>
        </w:trPr>
        <w:tc>
          <w:tcPr>
            <w:tcW w:w="2885" w:type="dxa"/>
            <w:shd w:val="clear" w:color="auto" w:fill="auto"/>
          </w:tcPr>
          <w:p w:rsidR="00525DEC" w:rsidRPr="0062745D" w:rsidRDefault="00525DEC" w:rsidP="002C3395">
            <w:r w:rsidRPr="0062745D">
              <w:lastRenderedPageBreak/>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45102</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1 800,3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45102</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1 548,0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07"/>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45102</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1 548,0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Капитальные вложения в объекты государственной (муниципальной) собственности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45102</w:t>
            </w:r>
          </w:p>
        </w:tc>
        <w:tc>
          <w:tcPr>
            <w:tcW w:w="606" w:type="dxa"/>
            <w:shd w:val="clear" w:color="auto" w:fill="auto"/>
            <w:noWrap/>
          </w:tcPr>
          <w:p w:rsidR="00525DEC" w:rsidRPr="0062745D" w:rsidRDefault="00525DEC" w:rsidP="002C3395">
            <w:r w:rsidRPr="0062745D">
              <w:t>400</w:t>
            </w:r>
          </w:p>
        </w:tc>
        <w:tc>
          <w:tcPr>
            <w:tcW w:w="1166" w:type="dxa"/>
            <w:shd w:val="clear" w:color="auto" w:fill="auto"/>
            <w:noWrap/>
          </w:tcPr>
          <w:p w:rsidR="00525DEC" w:rsidRPr="0062745D" w:rsidRDefault="00525DEC" w:rsidP="002C3395">
            <w:pPr>
              <w:jc w:val="right"/>
            </w:pPr>
            <w:r w:rsidRPr="0062745D">
              <w:t>252,3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55"/>
        </w:trPr>
        <w:tc>
          <w:tcPr>
            <w:tcW w:w="2885" w:type="dxa"/>
            <w:shd w:val="clear" w:color="auto" w:fill="auto"/>
          </w:tcPr>
          <w:p w:rsidR="00525DEC" w:rsidRPr="0062745D" w:rsidRDefault="00525DEC" w:rsidP="002C3395">
            <w:r w:rsidRPr="0062745D">
              <w:t>Бюджетные инвестиции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45102</w:t>
            </w:r>
          </w:p>
        </w:tc>
        <w:tc>
          <w:tcPr>
            <w:tcW w:w="606" w:type="dxa"/>
            <w:shd w:val="clear" w:color="auto" w:fill="auto"/>
            <w:noWrap/>
          </w:tcPr>
          <w:p w:rsidR="00525DEC" w:rsidRPr="0062745D" w:rsidRDefault="00525DEC" w:rsidP="002C3395">
            <w:r w:rsidRPr="0062745D">
              <w:t>410</w:t>
            </w:r>
          </w:p>
        </w:tc>
        <w:tc>
          <w:tcPr>
            <w:tcW w:w="1166" w:type="dxa"/>
            <w:shd w:val="clear" w:color="auto" w:fill="auto"/>
            <w:noWrap/>
          </w:tcPr>
          <w:p w:rsidR="00525DEC" w:rsidRPr="0062745D" w:rsidRDefault="00525DEC" w:rsidP="002C3395">
            <w:pPr>
              <w:jc w:val="right"/>
            </w:pPr>
            <w:r w:rsidRPr="0062745D">
              <w:t>252,3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70"/>
        </w:trPr>
        <w:tc>
          <w:tcPr>
            <w:tcW w:w="2885" w:type="dxa"/>
            <w:shd w:val="clear" w:color="auto" w:fill="auto"/>
            <w:vAlign w:val="bottom"/>
          </w:tcPr>
          <w:p w:rsidR="00525DEC" w:rsidRPr="0062745D" w:rsidRDefault="00525DEC" w:rsidP="002C3395">
            <w:r>
              <w:t>Региональный проект «Чистая вода»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G5</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27 686,7</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Строительство и реконструкция (модернизация) объектов питьевого водоснабжения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G5</w:t>
            </w:r>
          </w:p>
        </w:tc>
        <w:tc>
          <w:tcPr>
            <w:tcW w:w="760" w:type="dxa"/>
            <w:shd w:val="clear" w:color="auto" w:fill="auto"/>
            <w:noWrap/>
          </w:tcPr>
          <w:p w:rsidR="00525DEC" w:rsidRPr="0062745D" w:rsidRDefault="00525DEC" w:rsidP="002C3395">
            <w:r w:rsidRPr="0062745D">
              <w:t>52430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27 686,7</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Капитальные вложения в объекты государственной (муниципальной) собственности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G5</w:t>
            </w:r>
          </w:p>
        </w:tc>
        <w:tc>
          <w:tcPr>
            <w:tcW w:w="760" w:type="dxa"/>
            <w:shd w:val="clear" w:color="auto" w:fill="auto"/>
            <w:noWrap/>
          </w:tcPr>
          <w:p w:rsidR="00525DEC" w:rsidRPr="0062745D" w:rsidRDefault="00525DEC" w:rsidP="002C3395">
            <w:r w:rsidRPr="0062745D">
              <w:t>52430</w:t>
            </w:r>
          </w:p>
        </w:tc>
        <w:tc>
          <w:tcPr>
            <w:tcW w:w="606" w:type="dxa"/>
            <w:shd w:val="clear" w:color="auto" w:fill="auto"/>
            <w:noWrap/>
          </w:tcPr>
          <w:p w:rsidR="00525DEC" w:rsidRPr="0062745D" w:rsidRDefault="00525DEC" w:rsidP="002C3395">
            <w:r w:rsidRPr="0062745D">
              <w:t>400</w:t>
            </w:r>
          </w:p>
        </w:tc>
        <w:tc>
          <w:tcPr>
            <w:tcW w:w="1166" w:type="dxa"/>
            <w:shd w:val="clear" w:color="auto" w:fill="auto"/>
            <w:noWrap/>
          </w:tcPr>
          <w:p w:rsidR="00525DEC" w:rsidRPr="0062745D" w:rsidRDefault="00525DEC" w:rsidP="002C3395">
            <w:pPr>
              <w:jc w:val="right"/>
            </w:pPr>
            <w:r w:rsidRPr="0062745D">
              <w:t>27 686,7</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55"/>
        </w:trPr>
        <w:tc>
          <w:tcPr>
            <w:tcW w:w="2885" w:type="dxa"/>
            <w:shd w:val="clear" w:color="auto" w:fill="auto"/>
          </w:tcPr>
          <w:p w:rsidR="00525DEC" w:rsidRPr="0062745D" w:rsidRDefault="00525DEC" w:rsidP="002C3395">
            <w:r w:rsidRPr="0062745D">
              <w:t>Бюджетные инвестиции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27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G5</w:t>
            </w:r>
          </w:p>
        </w:tc>
        <w:tc>
          <w:tcPr>
            <w:tcW w:w="760" w:type="dxa"/>
            <w:shd w:val="clear" w:color="auto" w:fill="auto"/>
            <w:noWrap/>
          </w:tcPr>
          <w:p w:rsidR="00525DEC" w:rsidRPr="0062745D" w:rsidRDefault="00525DEC" w:rsidP="002C3395">
            <w:r w:rsidRPr="0062745D">
              <w:t>52430</w:t>
            </w:r>
          </w:p>
        </w:tc>
        <w:tc>
          <w:tcPr>
            <w:tcW w:w="606" w:type="dxa"/>
            <w:shd w:val="clear" w:color="auto" w:fill="auto"/>
            <w:noWrap/>
          </w:tcPr>
          <w:p w:rsidR="00525DEC" w:rsidRPr="0062745D" w:rsidRDefault="00525DEC" w:rsidP="002C3395">
            <w:r w:rsidRPr="0062745D">
              <w:t>410</w:t>
            </w:r>
          </w:p>
        </w:tc>
        <w:tc>
          <w:tcPr>
            <w:tcW w:w="1166" w:type="dxa"/>
            <w:shd w:val="clear" w:color="auto" w:fill="auto"/>
            <w:noWrap/>
          </w:tcPr>
          <w:p w:rsidR="00525DEC" w:rsidRPr="0062745D" w:rsidRDefault="00525DEC" w:rsidP="002C3395">
            <w:pPr>
              <w:jc w:val="right"/>
            </w:pPr>
            <w:r w:rsidRPr="0062745D">
              <w:t>27 686,7</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55"/>
        </w:trPr>
        <w:tc>
          <w:tcPr>
            <w:tcW w:w="2885" w:type="dxa"/>
            <w:shd w:val="clear" w:color="auto" w:fill="auto"/>
          </w:tcPr>
          <w:p w:rsidR="00525DEC" w:rsidRPr="0062745D" w:rsidRDefault="00525DEC" w:rsidP="002C3395">
            <w:r w:rsidRPr="0062745D">
              <w:t>Образование</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 </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41</w:t>
            </w:r>
            <w:r>
              <w:t> </w:t>
            </w:r>
            <w:r w:rsidRPr="0062745D">
              <w:t>62</w:t>
            </w:r>
            <w:r>
              <w:t>1,8</w:t>
            </w:r>
          </w:p>
        </w:tc>
        <w:tc>
          <w:tcPr>
            <w:tcW w:w="1080" w:type="dxa"/>
            <w:shd w:val="clear" w:color="auto" w:fill="auto"/>
            <w:noWrap/>
          </w:tcPr>
          <w:p w:rsidR="00525DEC" w:rsidRPr="0062745D" w:rsidRDefault="00525DEC" w:rsidP="002C3395">
            <w:pPr>
              <w:jc w:val="right"/>
            </w:pPr>
            <w:r w:rsidRPr="0062745D">
              <w:t>315,0</w:t>
            </w:r>
          </w:p>
        </w:tc>
        <w:tc>
          <w:tcPr>
            <w:tcW w:w="868" w:type="dxa"/>
            <w:shd w:val="clear" w:color="auto" w:fill="auto"/>
            <w:noWrap/>
          </w:tcPr>
          <w:p w:rsidR="00525DEC" w:rsidRPr="0062745D" w:rsidRDefault="00525DEC" w:rsidP="002C3395">
            <w:pPr>
              <w:jc w:val="right"/>
            </w:pPr>
            <w:r w:rsidRPr="0062745D">
              <w:t>315,0</w:t>
            </w:r>
          </w:p>
        </w:tc>
      </w:tr>
      <w:tr w:rsidR="00525DEC" w:rsidRPr="0062745D" w:rsidTr="00DE573D">
        <w:trPr>
          <w:trHeight w:val="255"/>
        </w:trPr>
        <w:tc>
          <w:tcPr>
            <w:tcW w:w="2885" w:type="dxa"/>
            <w:shd w:val="clear" w:color="auto" w:fill="auto"/>
          </w:tcPr>
          <w:p w:rsidR="00525DEC" w:rsidRPr="0062745D" w:rsidRDefault="00525DEC" w:rsidP="002C3395">
            <w:r w:rsidRPr="0062745D">
              <w:t>Дошкольное образование</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t>41 606</w:t>
            </w:r>
            <w:r w:rsidRPr="0062745D">
              <w:t>,</w:t>
            </w:r>
            <w:r>
              <w:t>8</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483"/>
        </w:trPr>
        <w:tc>
          <w:tcPr>
            <w:tcW w:w="2885" w:type="dxa"/>
            <w:shd w:val="clear" w:color="auto" w:fill="auto"/>
          </w:tcPr>
          <w:p w:rsidR="00525DEC" w:rsidRPr="0062745D" w:rsidRDefault="00525DEC" w:rsidP="002C3395">
            <w:r>
              <w:t>Муниципальная программа «</w:t>
            </w:r>
            <w:r w:rsidRPr="0062745D">
              <w:t>Развитие образования в Чамзинском муниципальном районе</w:t>
            </w:r>
            <w:r>
              <w:t>»</w:t>
            </w:r>
            <w:r w:rsidRPr="0062745D">
              <w:t xml:space="preserve"> на 2016-2025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41 60</w:t>
            </w:r>
            <w:r>
              <w:t>6</w:t>
            </w:r>
            <w:r w:rsidRPr="0062745D">
              <w:t>,</w:t>
            </w:r>
            <w:r>
              <w:t>8</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625"/>
        </w:trPr>
        <w:tc>
          <w:tcPr>
            <w:tcW w:w="2885" w:type="dxa"/>
            <w:shd w:val="clear" w:color="auto" w:fill="auto"/>
          </w:tcPr>
          <w:p w:rsidR="00525DEC" w:rsidRPr="0062745D" w:rsidRDefault="00525DEC" w:rsidP="002C3395">
            <w:r w:rsidRPr="0062745D">
              <w:t xml:space="preserve">Подпрограмма </w:t>
            </w:r>
            <w:r>
              <w:t>«</w:t>
            </w:r>
            <w:r w:rsidRPr="0062745D">
              <w:t xml:space="preserve">Развитие дошкольного образования в </w:t>
            </w:r>
            <w:r>
              <w:t>Чамзинском муниципальном районе»</w:t>
            </w:r>
            <w:r w:rsidRPr="0062745D">
              <w:t xml:space="preserve"> на 2016-2025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41 60</w:t>
            </w:r>
            <w:r>
              <w:t>6</w:t>
            </w:r>
            <w:r w:rsidRPr="0062745D">
              <w:t>,</w:t>
            </w:r>
            <w:r>
              <w:t>8</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 xml:space="preserve">Основное мероприятие </w:t>
            </w:r>
            <w:r>
              <w:t>«</w:t>
            </w:r>
            <w:r w:rsidRPr="0062745D">
              <w:t>Развитие инфраструктуры системы дошкольного образования</w:t>
            </w:r>
            <w:r>
              <w:t>»</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71</w:t>
            </w:r>
            <w:r>
              <w:t>8,5</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020"/>
        </w:trPr>
        <w:tc>
          <w:tcPr>
            <w:tcW w:w="2885" w:type="dxa"/>
            <w:shd w:val="clear" w:color="auto" w:fill="auto"/>
          </w:tcPr>
          <w:p w:rsidR="00525DEC" w:rsidRPr="0062745D" w:rsidRDefault="00525DEC" w:rsidP="002C3395">
            <w:r w:rsidRPr="0062745D">
              <w:t>Бюджетные инвестиции в объекты капитального строительства муниципальной собственности за счет средств местного бюджета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25000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t>453,9</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Детский сад на 70 мест в п.Комсомольский Чамзинского муниципального района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25010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t>453,9</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Капитальные вложения в объекты государственной (муниципальной) собственности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25010</w:t>
            </w:r>
          </w:p>
        </w:tc>
        <w:tc>
          <w:tcPr>
            <w:tcW w:w="606" w:type="dxa"/>
            <w:shd w:val="clear" w:color="auto" w:fill="auto"/>
            <w:noWrap/>
          </w:tcPr>
          <w:p w:rsidR="00525DEC" w:rsidRPr="0062745D" w:rsidRDefault="00525DEC" w:rsidP="002C3395">
            <w:r w:rsidRPr="0062745D">
              <w:t>400</w:t>
            </w:r>
          </w:p>
        </w:tc>
        <w:tc>
          <w:tcPr>
            <w:tcW w:w="1166" w:type="dxa"/>
            <w:shd w:val="clear" w:color="auto" w:fill="auto"/>
            <w:noWrap/>
          </w:tcPr>
          <w:p w:rsidR="00525DEC" w:rsidRPr="0062745D" w:rsidRDefault="00525DEC" w:rsidP="002C3395">
            <w:pPr>
              <w:jc w:val="right"/>
            </w:pPr>
            <w:r>
              <w:t>453,9</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55"/>
        </w:trPr>
        <w:tc>
          <w:tcPr>
            <w:tcW w:w="2885" w:type="dxa"/>
            <w:shd w:val="clear" w:color="auto" w:fill="auto"/>
          </w:tcPr>
          <w:p w:rsidR="00525DEC" w:rsidRPr="0062745D" w:rsidRDefault="00525DEC" w:rsidP="002C3395">
            <w:r w:rsidRPr="0062745D">
              <w:t>Бюджетные инвестиции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25010</w:t>
            </w:r>
          </w:p>
        </w:tc>
        <w:tc>
          <w:tcPr>
            <w:tcW w:w="606" w:type="dxa"/>
            <w:shd w:val="clear" w:color="auto" w:fill="auto"/>
            <w:noWrap/>
          </w:tcPr>
          <w:p w:rsidR="00525DEC" w:rsidRPr="0062745D" w:rsidRDefault="00525DEC" w:rsidP="002C3395">
            <w:r w:rsidRPr="0062745D">
              <w:t>410</w:t>
            </w:r>
          </w:p>
        </w:tc>
        <w:tc>
          <w:tcPr>
            <w:tcW w:w="1166" w:type="dxa"/>
            <w:shd w:val="clear" w:color="auto" w:fill="auto"/>
            <w:noWrap/>
          </w:tcPr>
          <w:p w:rsidR="00525DEC" w:rsidRPr="0062745D" w:rsidRDefault="00525DEC" w:rsidP="002C3395">
            <w:pPr>
              <w:jc w:val="right"/>
            </w:pPr>
            <w:r>
              <w:t>453,9</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48"/>
        </w:trPr>
        <w:tc>
          <w:tcPr>
            <w:tcW w:w="2885" w:type="dxa"/>
            <w:shd w:val="clear" w:color="auto" w:fill="auto"/>
          </w:tcPr>
          <w:p w:rsidR="00525DEC" w:rsidRPr="0062745D" w:rsidRDefault="00525DEC" w:rsidP="002C3395">
            <w:r w:rsidRPr="0062745D">
              <w:lastRenderedPageBreak/>
              <w:t xml:space="preserve">Расходы, связанные с муниципальным управлением </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264,6</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tcPr>
          <w:p w:rsidR="00525DEC" w:rsidRPr="0062745D" w:rsidRDefault="00525DEC" w:rsidP="002C3395">
            <w:r w:rsidRPr="0062745D">
              <w:t>Резервный фонд администрации муниципальных образований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41180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264,6</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Капитальные вложения в объекты государственной (муниципальной) собственности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41180</w:t>
            </w:r>
          </w:p>
        </w:tc>
        <w:tc>
          <w:tcPr>
            <w:tcW w:w="606" w:type="dxa"/>
            <w:shd w:val="clear" w:color="auto" w:fill="auto"/>
            <w:noWrap/>
          </w:tcPr>
          <w:p w:rsidR="00525DEC" w:rsidRPr="0062745D" w:rsidRDefault="00525DEC" w:rsidP="002C3395">
            <w:r w:rsidRPr="0062745D">
              <w:t>400</w:t>
            </w:r>
          </w:p>
        </w:tc>
        <w:tc>
          <w:tcPr>
            <w:tcW w:w="1166" w:type="dxa"/>
            <w:shd w:val="clear" w:color="auto" w:fill="auto"/>
            <w:noWrap/>
          </w:tcPr>
          <w:p w:rsidR="00525DEC" w:rsidRPr="0062745D" w:rsidRDefault="00525DEC" w:rsidP="002C3395">
            <w:pPr>
              <w:jc w:val="right"/>
            </w:pPr>
            <w:r w:rsidRPr="0062745D">
              <w:t>264,6</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55"/>
        </w:trPr>
        <w:tc>
          <w:tcPr>
            <w:tcW w:w="2885" w:type="dxa"/>
            <w:shd w:val="clear" w:color="auto" w:fill="auto"/>
          </w:tcPr>
          <w:p w:rsidR="00525DEC" w:rsidRPr="0062745D" w:rsidRDefault="00525DEC" w:rsidP="002C3395">
            <w:r w:rsidRPr="0062745D">
              <w:t>Бюджетные инвестиции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41180</w:t>
            </w:r>
          </w:p>
        </w:tc>
        <w:tc>
          <w:tcPr>
            <w:tcW w:w="606" w:type="dxa"/>
            <w:shd w:val="clear" w:color="auto" w:fill="auto"/>
            <w:noWrap/>
          </w:tcPr>
          <w:p w:rsidR="00525DEC" w:rsidRPr="0062745D" w:rsidRDefault="00525DEC" w:rsidP="002C3395">
            <w:r w:rsidRPr="0062745D">
              <w:t>410</w:t>
            </w:r>
          </w:p>
        </w:tc>
        <w:tc>
          <w:tcPr>
            <w:tcW w:w="1166" w:type="dxa"/>
            <w:shd w:val="clear" w:color="auto" w:fill="auto"/>
            <w:noWrap/>
          </w:tcPr>
          <w:p w:rsidR="00525DEC" w:rsidRPr="0062745D" w:rsidRDefault="00525DEC" w:rsidP="002C3395">
            <w:pPr>
              <w:jc w:val="right"/>
            </w:pPr>
            <w:r w:rsidRPr="0062745D">
              <w:t>264,6</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080"/>
        </w:trPr>
        <w:tc>
          <w:tcPr>
            <w:tcW w:w="2885" w:type="dxa"/>
            <w:shd w:val="clear" w:color="auto" w:fill="auto"/>
            <w:vAlign w:val="bottom"/>
          </w:tcPr>
          <w:p w:rsidR="00525DEC" w:rsidRPr="0062745D" w:rsidRDefault="00525DEC" w:rsidP="002C3395">
            <w:r w:rsidRPr="0062745D">
              <w:t xml:space="preserve">Региональный проект </w:t>
            </w:r>
            <w:r>
              <w:t>«</w:t>
            </w:r>
            <w:r w:rsidRPr="0062745D">
              <w:t>Содействие занятости женщин - создание условий дошкольного образования для детей в возрасте до трех лет</w:t>
            </w:r>
            <w:r>
              <w:t>»</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Р2</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40 888,3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890"/>
        </w:trPr>
        <w:tc>
          <w:tcPr>
            <w:tcW w:w="2885" w:type="dxa"/>
            <w:shd w:val="clear" w:color="auto" w:fill="auto"/>
            <w:vAlign w:val="bottom"/>
          </w:tcPr>
          <w:p w:rsidR="00525DEC" w:rsidRPr="0062745D" w:rsidRDefault="00525DEC" w:rsidP="002C3395">
            <w:r w:rsidRPr="0062745D">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Р2</w:t>
            </w:r>
          </w:p>
        </w:tc>
        <w:tc>
          <w:tcPr>
            <w:tcW w:w="760" w:type="dxa"/>
            <w:shd w:val="clear" w:color="auto" w:fill="auto"/>
            <w:noWrap/>
          </w:tcPr>
          <w:p w:rsidR="00525DEC" w:rsidRPr="0062745D" w:rsidRDefault="00525DEC" w:rsidP="002C3395">
            <w:r w:rsidRPr="0062745D">
              <w:t>51590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40 888,3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Капитальные вложения в объекты государственной (муниципальной) собственности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Р2</w:t>
            </w:r>
          </w:p>
        </w:tc>
        <w:tc>
          <w:tcPr>
            <w:tcW w:w="760" w:type="dxa"/>
            <w:shd w:val="clear" w:color="auto" w:fill="auto"/>
            <w:noWrap/>
          </w:tcPr>
          <w:p w:rsidR="00525DEC" w:rsidRPr="0062745D" w:rsidRDefault="00525DEC" w:rsidP="002C3395">
            <w:r w:rsidRPr="0062745D">
              <w:t>51590</w:t>
            </w:r>
          </w:p>
        </w:tc>
        <w:tc>
          <w:tcPr>
            <w:tcW w:w="606" w:type="dxa"/>
            <w:shd w:val="clear" w:color="auto" w:fill="auto"/>
            <w:noWrap/>
          </w:tcPr>
          <w:p w:rsidR="00525DEC" w:rsidRPr="0062745D" w:rsidRDefault="00525DEC" w:rsidP="002C3395">
            <w:r w:rsidRPr="0062745D">
              <w:t>400</w:t>
            </w:r>
          </w:p>
        </w:tc>
        <w:tc>
          <w:tcPr>
            <w:tcW w:w="1166" w:type="dxa"/>
            <w:shd w:val="clear" w:color="auto" w:fill="auto"/>
            <w:noWrap/>
          </w:tcPr>
          <w:p w:rsidR="00525DEC" w:rsidRPr="0062745D" w:rsidRDefault="00525DEC" w:rsidP="002C3395">
            <w:pPr>
              <w:jc w:val="right"/>
            </w:pPr>
            <w:r w:rsidRPr="0062745D">
              <w:t>40 888,3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55"/>
        </w:trPr>
        <w:tc>
          <w:tcPr>
            <w:tcW w:w="2885" w:type="dxa"/>
            <w:shd w:val="clear" w:color="auto" w:fill="auto"/>
          </w:tcPr>
          <w:p w:rsidR="00525DEC" w:rsidRPr="0062745D" w:rsidRDefault="00525DEC" w:rsidP="002C3395">
            <w:r w:rsidRPr="0062745D">
              <w:t>Бюджетные инвестиции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Р2</w:t>
            </w:r>
          </w:p>
        </w:tc>
        <w:tc>
          <w:tcPr>
            <w:tcW w:w="760" w:type="dxa"/>
            <w:shd w:val="clear" w:color="auto" w:fill="auto"/>
            <w:noWrap/>
          </w:tcPr>
          <w:p w:rsidR="00525DEC" w:rsidRPr="0062745D" w:rsidRDefault="00525DEC" w:rsidP="002C3395">
            <w:r w:rsidRPr="0062745D">
              <w:t>51590</w:t>
            </w:r>
          </w:p>
        </w:tc>
        <w:tc>
          <w:tcPr>
            <w:tcW w:w="606" w:type="dxa"/>
            <w:shd w:val="clear" w:color="auto" w:fill="auto"/>
            <w:noWrap/>
          </w:tcPr>
          <w:p w:rsidR="00525DEC" w:rsidRPr="0062745D" w:rsidRDefault="00525DEC" w:rsidP="002C3395">
            <w:r w:rsidRPr="0062745D">
              <w:t>410</w:t>
            </w:r>
          </w:p>
        </w:tc>
        <w:tc>
          <w:tcPr>
            <w:tcW w:w="1166" w:type="dxa"/>
            <w:shd w:val="clear" w:color="auto" w:fill="auto"/>
            <w:noWrap/>
          </w:tcPr>
          <w:p w:rsidR="00525DEC" w:rsidRPr="0062745D" w:rsidRDefault="00525DEC" w:rsidP="002C3395">
            <w:pPr>
              <w:jc w:val="right"/>
            </w:pPr>
            <w:r w:rsidRPr="0062745D">
              <w:t>40 888,3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366"/>
        </w:trPr>
        <w:tc>
          <w:tcPr>
            <w:tcW w:w="2885" w:type="dxa"/>
            <w:shd w:val="clear" w:color="auto" w:fill="auto"/>
          </w:tcPr>
          <w:p w:rsidR="00525DEC" w:rsidRPr="0062745D" w:rsidRDefault="00525DEC" w:rsidP="002C3395">
            <w:r w:rsidRPr="0062745D">
              <w:t>Профессиональная подготовка, переподготовка и повышение квалификации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15,0</w:t>
            </w:r>
          </w:p>
        </w:tc>
        <w:tc>
          <w:tcPr>
            <w:tcW w:w="1080" w:type="dxa"/>
            <w:shd w:val="clear" w:color="auto" w:fill="auto"/>
            <w:noWrap/>
          </w:tcPr>
          <w:p w:rsidR="00525DEC" w:rsidRPr="0062745D" w:rsidRDefault="00525DEC" w:rsidP="002C3395">
            <w:pPr>
              <w:jc w:val="right"/>
            </w:pPr>
            <w:r w:rsidRPr="0062745D">
              <w:t>315,0</w:t>
            </w:r>
          </w:p>
        </w:tc>
        <w:tc>
          <w:tcPr>
            <w:tcW w:w="868" w:type="dxa"/>
            <w:shd w:val="clear" w:color="auto" w:fill="auto"/>
            <w:noWrap/>
          </w:tcPr>
          <w:p w:rsidR="00525DEC" w:rsidRPr="0062745D" w:rsidRDefault="00525DEC" w:rsidP="002C3395">
            <w:pPr>
              <w:jc w:val="right"/>
            </w:pPr>
            <w:r w:rsidRPr="0062745D">
              <w:t>315,0</w:t>
            </w:r>
          </w:p>
        </w:tc>
      </w:tr>
      <w:tr w:rsidR="00525DEC" w:rsidRPr="0062745D" w:rsidTr="00DE573D">
        <w:trPr>
          <w:trHeight w:val="1275"/>
        </w:trPr>
        <w:tc>
          <w:tcPr>
            <w:tcW w:w="2885" w:type="dxa"/>
            <w:shd w:val="clear" w:color="auto" w:fill="auto"/>
          </w:tcPr>
          <w:p w:rsidR="00525DEC" w:rsidRPr="0062745D" w:rsidRDefault="00525DEC" w:rsidP="002C3395">
            <w:r>
              <w:t>Муниципальная программа «</w:t>
            </w:r>
            <w:r w:rsidRPr="0062745D">
              <w:t>Развитие муниципальной службы в Чамзинском муниципальном районе Респу</w:t>
            </w:r>
            <w:r>
              <w:t>блики Мордовия (2015-2022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01</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w:t>
            </w:r>
          </w:p>
        </w:tc>
        <w:tc>
          <w:tcPr>
            <w:tcW w:w="1080" w:type="dxa"/>
            <w:shd w:val="clear" w:color="auto" w:fill="auto"/>
            <w:noWrap/>
          </w:tcPr>
          <w:p w:rsidR="00525DEC" w:rsidRPr="0062745D" w:rsidRDefault="00525DEC" w:rsidP="002C3395">
            <w:pPr>
              <w:jc w:val="right"/>
            </w:pPr>
            <w:r w:rsidRPr="0062745D">
              <w:t>5,0</w:t>
            </w:r>
          </w:p>
        </w:tc>
        <w:tc>
          <w:tcPr>
            <w:tcW w:w="868" w:type="dxa"/>
            <w:shd w:val="clear" w:color="auto" w:fill="auto"/>
            <w:noWrap/>
          </w:tcPr>
          <w:p w:rsidR="00525DEC" w:rsidRPr="0062745D" w:rsidRDefault="00525DEC" w:rsidP="002C3395">
            <w:pPr>
              <w:jc w:val="right"/>
            </w:pPr>
            <w:r w:rsidRPr="0062745D">
              <w:t>5,0</w:t>
            </w:r>
          </w:p>
        </w:tc>
      </w:tr>
      <w:tr w:rsidR="00525DEC" w:rsidRPr="0062745D" w:rsidTr="00DE573D">
        <w:trPr>
          <w:trHeight w:val="1530"/>
        </w:trPr>
        <w:tc>
          <w:tcPr>
            <w:tcW w:w="2885" w:type="dxa"/>
            <w:shd w:val="clear" w:color="auto" w:fill="auto"/>
          </w:tcPr>
          <w:p w:rsidR="00525DEC" w:rsidRPr="0062745D" w:rsidRDefault="00525DEC" w:rsidP="002C3395">
            <w:r w:rsidRPr="0062745D">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01</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w:t>
            </w:r>
          </w:p>
        </w:tc>
        <w:tc>
          <w:tcPr>
            <w:tcW w:w="1080" w:type="dxa"/>
            <w:shd w:val="clear" w:color="auto" w:fill="auto"/>
            <w:noWrap/>
          </w:tcPr>
          <w:p w:rsidR="00525DEC" w:rsidRPr="0062745D" w:rsidRDefault="00525DEC" w:rsidP="002C3395">
            <w:pPr>
              <w:jc w:val="right"/>
            </w:pPr>
            <w:r w:rsidRPr="0062745D">
              <w:t>5,0</w:t>
            </w:r>
          </w:p>
        </w:tc>
        <w:tc>
          <w:tcPr>
            <w:tcW w:w="868" w:type="dxa"/>
            <w:shd w:val="clear" w:color="auto" w:fill="auto"/>
            <w:noWrap/>
          </w:tcPr>
          <w:p w:rsidR="00525DEC" w:rsidRPr="0062745D" w:rsidRDefault="00525DEC" w:rsidP="002C3395">
            <w:pPr>
              <w:jc w:val="right"/>
            </w:pPr>
            <w:r w:rsidRPr="0062745D">
              <w:t>5,0</w:t>
            </w:r>
          </w:p>
        </w:tc>
      </w:tr>
      <w:tr w:rsidR="00525DEC" w:rsidRPr="0062745D" w:rsidTr="00DE573D">
        <w:trPr>
          <w:trHeight w:val="163"/>
        </w:trPr>
        <w:tc>
          <w:tcPr>
            <w:tcW w:w="2885" w:type="dxa"/>
            <w:shd w:val="clear" w:color="auto" w:fill="auto"/>
          </w:tcPr>
          <w:p w:rsidR="00525DEC" w:rsidRPr="0062745D" w:rsidRDefault="00525DEC" w:rsidP="002C3395">
            <w:r w:rsidRPr="0062745D">
              <w:t xml:space="preserve">Расходы, связанные с муниципальным управлением </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01</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w:t>
            </w:r>
          </w:p>
        </w:tc>
        <w:tc>
          <w:tcPr>
            <w:tcW w:w="1080" w:type="dxa"/>
            <w:shd w:val="clear" w:color="auto" w:fill="auto"/>
            <w:noWrap/>
          </w:tcPr>
          <w:p w:rsidR="00525DEC" w:rsidRPr="0062745D" w:rsidRDefault="00525DEC" w:rsidP="002C3395">
            <w:pPr>
              <w:jc w:val="right"/>
            </w:pPr>
            <w:r w:rsidRPr="0062745D">
              <w:t>5,0</w:t>
            </w:r>
          </w:p>
        </w:tc>
        <w:tc>
          <w:tcPr>
            <w:tcW w:w="868" w:type="dxa"/>
            <w:shd w:val="clear" w:color="auto" w:fill="auto"/>
            <w:noWrap/>
          </w:tcPr>
          <w:p w:rsidR="00525DEC" w:rsidRPr="0062745D" w:rsidRDefault="00525DEC" w:rsidP="002C3395">
            <w:pPr>
              <w:jc w:val="right"/>
            </w:pPr>
            <w:r w:rsidRPr="0062745D">
              <w:t>5,0</w:t>
            </w:r>
          </w:p>
        </w:tc>
      </w:tr>
      <w:tr w:rsidR="00525DEC" w:rsidRPr="0062745D" w:rsidTr="00DE573D">
        <w:trPr>
          <w:trHeight w:val="765"/>
        </w:trPr>
        <w:tc>
          <w:tcPr>
            <w:tcW w:w="2885" w:type="dxa"/>
            <w:shd w:val="clear" w:color="auto" w:fill="auto"/>
          </w:tcPr>
          <w:p w:rsidR="00525DEC" w:rsidRPr="0062745D" w:rsidRDefault="00525DEC" w:rsidP="002C3395">
            <w:r w:rsidRPr="0062745D">
              <w:t>Расходы на обеспечение функций органов местного самоуправления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01</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w:t>
            </w:r>
          </w:p>
        </w:tc>
        <w:tc>
          <w:tcPr>
            <w:tcW w:w="1080" w:type="dxa"/>
            <w:shd w:val="clear" w:color="auto" w:fill="auto"/>
            <w:noWrap/>
          </w:tcPr>
          <w:p w:rsidR="00525DEC" w:rsidRPr="0062745D" w:rsidRDefault="00525DEC" w:rsidP="002C3395">
            <w:pPr>
              <w:jc w:val="right"/>
            </w:pPr>
            <w:r w:rsidRPr="0062745D">
              <w:t>5,0</w:t>
            </w:r>
          </w:p>
        </w:tc>
        <w:tc>
          <w:tcPr>
            <w:tcW w:w="868" w:type="dxa"/>
            <w:shd w:val="clear" w:color="auto" w:fill="auto"/>
            <w:noWrap/>
          </w:tcPr>
          <w:p w:rsidR="00525DEC" w:rsidRPr="0062745D" w:rsidRDefault="00525DEC" w:rsidP="002C3395">
            <w:pPr>
              <w:jc w:val="right"/>
            </w:pPr>
            <w:r w:rsidRPr="0062745D">
              <w:t>5,0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01</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5,0</w:t>
            </w:r>
          </w:p>
        </w:tc>
        <w:tc>
          <w:tcPr>
            <w:tcW w:w="1080" w:type="dxa"/>
            <w:shd w:val="clear" w:color="auto" w:fill="auto"/>
            <w:noWrap/>
          </w:tcPr>
          <w:p w:rsidR="00525DEC" w:rsidRPr="0062745D" w:rsidRDefault="00525DEC" w:rsidP="002C3395">
            <w:pPr>
              <w:jc w:val="right"/>
            </w:pPr>
            <w:r w:rsidRPr="0062745D">
              <w:t>5,0</w:t>
            </w:r>
          </w:p>
        </w:tc>
        <w:tc>
          <w:tcPr>
            <w:tcW w:w="868" w:type="dxa"/>
            <w:shd w:val="clear" w:color="auto" w:fill="auto"/>
            <w:noWrap/>
          </w:tcPr>
          <w:p w:rsidR="00525DEC" w:rsidRPr="0062745D" w:rsidRDefault="00525DEC" w:rsidP="002C3395">
            <w:pPr>
              <w:jc w:val="right"/>
            </w:pPr>
            <w:r w:rsidRPr="0062745D">
              <w:t>5,0</w:t>
            </w:r>
          </w:p>
        </w:tc>
      </w:tr>
      <w:tr w:rsidR="00525DEC" w:rsidRPr="0062745D" w:rsidTr="00DE573D">
        <w:trPr>
          <w:trHeight w:val="401"/>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01</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5,0</w:t>
            </w:r>
          </w:p>
        </w:tc>
        <w:tc>
          <w:tcPr>
            <w:tcW w:w="1080" w:type="dxa"/>
            <w:shd w:val="clear" w:color="auto" w:fill="auto"/>
            <w:noWrap/>
          </w:tcPr>
          <w:p w:rsidR="00525DEC" w:rsidRPr="0062745D" w:rsidRDefault="00525DEC" w:rsidP="002C3395">
            <w:pPr>
              <w:jc w:val="right"/>
            </w:pPr>
            <w:r w:rsidRPr="0062745D">
              <w:t>5,0</w:t>
            </w:r>
          </w:p>
        </w:tc>
        <w:tc>
          <w:tcPr>
            <w:tcW w:w="868" w:type="dxa"/>
            <w:shd w:val="clear" w:color="auto" w:fill="auto"/>
            <w:noWrap/>
          </w:tcPr>
          <w:p w:rsidR="00525DEC" w:rsidRPr="0062745D" w:rsidRDefault="00525DEC" w:rsidP="002C3395">
            <w:pPr>
              <w:jc w:val="right"/>
            </w:pPr>
            <w:r w:rsidRPr="0062745D">
              <w:t>5,0</w:t>
            </w:r>
          </w:p>
        </w:tc>
      </w:tr>
      <w:tr w:rsidR="00525DEC" w:rsidRPr="0062745D" w:rsidTr="00DE573D">
        <w:trPr>
          <w:trHeight w:val="1530"/>
        </w:trPr>
        <w:tc>
          <w:tcPr>
            <w:tcW w:w="2885" w:type="dxa"/>
            <w:shd w:val="clear" w:color="auto" w:fill="auto"/>
          </w:tcPr>
          <w:p w:rsidR="00525DEC" w:rsidRPr="0062745D" w:rsidRDefault="00525DEC" w:rsidP="002C3395">
            <w:r>
              <w:lastRenderedPageBreak/>
              <w:t>Муниципальная программа «</w:t>
            </w:r>
            <w:r w:rsidRPr="0062745D">
              <w:t>Энергосбережение и повышение энергетической эффективности в Чамзинском муниципальном районе Республики Мордовия</w:t>
            </w:r>
            <w:r>
              <w:t>»</w:t>
            </w:r>
            <w:r w:rsidRPr="0062745D">
              <w:t xml:space="preserve"> на 2016-2021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12</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310,0</w:t>
            </w:r>
          </w:p>
        </w:tc>
        <w:tc>
          <w:tcPr>
            <w:tcW w:w="868" w:type="dxa"/>
            <w:shd w:val="clear" w:color="auto" w:fill="auto"/>
            <w:noWrap/>
          </w:tcPr>
          <w:p w:rsidR="00525DEC" w:rsidRPr="0062745D" w:rsidRDefault="00525DEC" w:rsidP="002C3395">
            <w:pPr>
              <w:jc w:val="right"/>
            </w:pPr>
            <w:r w:rsidRPr="0062745D">
              <w:t>310,0</w:t>
            </w:r>
          </w:p>
        </w:tc>
      </w:tr>
      <w:tr w:rsidR="00525DEC" w:rsidRPr="0062745D" w:rsidTr="00DE573D">
        <w:trPr>
          <w:trHeight w:val="765"/>
        </w:trPr>
        <w:tc>
          <w:tcPr>
            <w:tcW w:w="2885" w:type="dxa"/>
            <w:shd w:val="clear" w:color="auto" w:fill="auto"/>
          </w:tcPr>
          <w:p w:rsidR="00525DEC" w:rsidRPr="0062745D" w:rsidRDefault="00525DEC" w:rsidP="002C3395">
            <w:r w:rsidRPr="0062745D">
              <w:t xml:space="preserve">Основное мероприятие </w:t>
            </w:r>
            <w:r>
              <w:t>«</w:t>
            </w:r>
            <w:r w:rsidRPr="0062745D">
              <w:t>Повышение энергоэффективности в бюджетной сфере</w:t>
            </w:r>
            <w:r>
              <w:t>»</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12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310,0</w:t>
            </w:r>
          </w:p>
        </w:tc>
        <w:tc>
          <w:tcPr>
            <w:tcW w:w="868" w:type="dxa"/>
            <w:shd w:val="clear" w:color="auto" w:fill="auto"/>
            <w:noWrap/>
          </w:tcPr>
          <w:p w:rsidR="00525DEC" w:rsidRPr="0062745D" w:rsidRDefault="00525DEC" w:rsidP="002C3395">
            <w:pPr>
              <w:jc w:val="right"/>
            </w:pPr>
            <w:r w:rsidRPr="0062745D">
              <w:t>310,0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12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310,0</w:t>
            </w:r>
          </w:p>
        </w:tc>
        <w:tc>
          <w:tcPr>
            <w:tcW w:w="868" w:type="dxa"/>
            <w:shd w:val="clear" w:color="auto" w:fill="auto"/>
            <w:noWrap/>
          </w:tcPr>
          <w:p w:rsidR="00525DEC" w:rsidRPr="0062745D" w:rsidRDefault="00525DEC" w:rsidP="002C3395">
            <w:pPr>
              <w:jc w:val="right"/>
            </w:pPr>
            <w:r w:rsidRPr="0062745D">
              <w:t>310,0</w:t>
            </w:r>
          </w:p>
        </w:tc>
      </w:tr>
      <w:tr w:rsidR="00525DEC" w:rsidRPr="0062745D" w:rsidTr="00DE573D">
        <w:trPr>
          <w:trHeight w:val="510"/>
        </w:trPr>
        <w:tc>
          <w:tcPr>
            <w:tcW w:w="2885" w:type="dxa"/>
            <w:shd w:val="clear" w:color="auto" w:fill="auto"/>
          </w:tcPr>
          <w:p w:rsidR="00525DEC" w:rsidRPr="0062745D" w:rsidRDefault="00525DEC" w:rsidP="002C3395">
            <w:r w:rsidRPr="0062745D">
              <w:t>Мероприятия по энергосбережению и повышению энергоэффективности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12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42090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310,0</w:t>
            </w:r>
          </w:p>
        </w:tc>
        <w:tc>
          <w:tcPr>
            <w:tcW w:w="868" w:type="dxa"/>
            <w:shd w:val="clear" w:color="auto" w:fill="auto"/>
            <w:noWrap/>
          </w:tcPr>
          <w:p w:rsidR="00525DEC" w:rsidRPr="0062745D" w:rsidRDefault="00525DEC" w:rsidP="002C3395">
            <w:pPr>
              <w:jc w:val="right"/>
            </w:pPr>
            <w:r w:rsidRPr="0062745D">
              <w:t>310,0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12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42090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310,0</w:t>
            </w:r>
          </w:p>
        </w:tc>
        <w:tc>
          <w:tcPr>
            <w:tcW w:w="868" w:type="dxa"/>
            <w:shd w:val="clear" w:color="auto" w:fill="auto"/>
            <w:noWrap/>
          </w:tcPr>
          <w:p w:rsidR="00525DEC" w:rsidRPr="0062745D" w:rsidRDefault="00525DEC" w:rsidP="002C3395">
            <w:pPr>
              <w:jc w:val="right"/>
            </w:pPr>
            <w:r w:rsidRPr="0062745D">
              <w:t>310,0</w:t>
            </w:r>
          </w:p>
        </w:tc>
      </w:tr>
      <w:tr w:rsidR="00525DEC" w:rsidRPr="0062745D" w:rsidTr="00DE573D">
        <w:trPr>
          <w:trHeight w:val="595"/>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05</w:t>
            </w:r>
          </w:p>
        </w:tc>
        <w:tc>
          <w:tcPr>
            <w:tcW w:w="520" w:type="dxa"/>
            <w:shd w:val="clear" w:color="auto" w:fill="auto"/>
            <w:noWrap/>
          </w:tcPr>
          <w:p w:rsidR="00525DEC" w:rsidRPr="0062745D" w:rsidRDefault="00525DEC" w:rsidP="002C3395">
            <w:r w:rsidRPr="0062745D">
              <w:t>12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42090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310,0</w:t>
            </w:r>
          </w:p>
        </w:tc>
        <w:tc>
          <w:tcPr>
            <w:tcW w:w="868" w:type="dxa"/>
            <w:shd w:val="clear" w:color="auto" w:fill="auto"/>
            <w:noWrap/>
          </w:tcPr>
          <w:p w:rsidR="00525DEC" w:rsidRPr="0062745D" w:rsidRDefault="00525DEC" w:rsidP="002C3395">
            <w:pPr>
              <w:jc w:val="right"/>
            </w:pPr>
            <w:r w:rsidRPr="0062745D">
              <w:t>310,0</w:t>
            </w:r>
          </w:p>
        </w:tc>
      </w:tr>
      <w:tr w:rsidR="00525DEC" w:rsidRPr="0062745D" w:rsidTr="00DE573D">
        <w:trPr>
          <w:trHeight w:val="255"/>
        </w:trPr>
        <w:tc>
          <w:tcPr>
            <w:tcW w:w="2885" w:type="dxa"/>
            <w:shd w:val="clear" w:color="auto" w:fill="auto"/>
          </w:tcPr>
          <w:p w:rsidR="00525DEC" w:rsidRPr="0062745D" w:rsidRDefault="00525DEC" w:rsidP="002C3395">
            <w:r w:rsidRPr="0062745D">
              <w:t>Культура, кинематография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 </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3 451,1</w:t>
            </w:r>
          </w:p>
        </w:tc>
        <w:tc>
          <w:tcPr>
            <w:tcW w:w="1080" w:type="dxa"/>
            <w:shd w:val="clear" w:color="auto" w:fill="auto"/>
            <w:noWrap/>
          </w:tcPr>
          <w:p w:rsidR="00525DEC" w:rsidRPr="0062745D" w:rsidRDefault="00525DEC" w:rsidP="002C3395">
            <w:pPr>
              <w:jc w:val="right"/>
            </w:pPr>
            <w:r w:rsidRPr="0062745D">
              <w:t>4 951,4</w:t>
            </w:r>
          </w:p>
        </w:tc>
        <w:tc>
          <w:tcPr>
            <w:tcW w:w="868" w:type="dxa"/>
            <w:shd w:val="clear" w:color="auto" w:fill="auto"/>
            <w:noWrap/>
          </w:tcPr>
          <w:p w:rsidR="00525DEC" w:rsidRPr="0062745D" w:rsidRDefault="00525DEC" w:rsidP="002C3395">
            <w:pPr>
              <w:jc w:val="right"/>
            </w:pPr>
            <w:r w:rsidRPr="0062745D">
              <w:t>4 951,4</w:t>
            </w:r>
          </w:p>
        </w:tc>
      </w:tr>
      <w:tr w:rsidR="00525DEC" w:rsidRPr="0062745D" w:rsidTr="00DE573D">
        <w:trPr>
          <w:trHeight w:val="510"/>
        </w:trPr>
        <w:tc>
          <w:tcPr>
            <w:tcW w:w="2885" w:type="dxa"/>
            <w:shd w:val="clear" w:color="auto" w:fill="auto"/>
          </w:tcPr>
          <w:p w:rsidR="00525DEC" w:rsidRPr="0062745D" w:rsidRDefault="00525DEC" w:rsidP="002C3395">
            <w:r w:rsidRPr="0062745D">
              <w:t>Другие вопросы в области культуры, кинематографии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3 451,1</w:t>
            </w:r>
          </w:p>
        </w:tc>
        <w:tc>
          <w:tcPr>
            <w:tcW w:w="1080" w:type="dxa"/>
            <w:shd w:val="clear" w:color="auto" w:fill="auto"/>
            <w:noWrap/>
          </w:tcPr>
          <w:p w:rsidR="00525DEC" w:rsidRPr="0062745D" w:rsidRDefault="00525DEC" w:rsidP="002C3395">
            <w:pPr>
              <w:jc w:val="right"/>
            </w:pPr>
            <w:r w:rsidRPr="0062745D">
              <w:t>4 951,4</w:t>
            </w:r>
          </w:p>
        </w:tc>
        <w:tc>
          <w:tcPr>
            <w:tcW w:w="868" w:type="dxa"/>
            <w:shd w:val="clear" w:color="auto" w:fill="auto"/>
            <w:noWrap/>
          </w:tcPr>
          <w:p w:rsidR="00525DEC" w:rsidRPr="0062745D" w:rsidRDefault="00525DEC" w:rsidP="002C3395">
            <w:pPr>
              <w:jc w:val="right"/>
            </w:pPr>
            <w:r w:rsidRPr="0062745D">
              <w:t>4 951,4</w:t>
            </w:r>
          </w:p>
        </w:tc>
      </w:tr>
      <w:tr w:rsidR="00525DEC" w:rsidRPr="0062745D" w:rsidTr="00DE573D">
        <w:trPr>
          <w:trHeight w:val="687"/>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«Развитие культуры и туризма Чамзинского муниципального района на 2014-2021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3 451,1</w:t>
            </w:r>
          </w:p>
        </w:tc>
        <w:tc>
          <w:tcPr>
            <w:tcW w:w="1080" w:type="dxa"/>
            <w:shd w:val="clear" w:color="auto" w:fill="auto"/>
            <w:noWrap/>
          </w:tcPr>
          <w:p w:rsidR="00525DEC" w:rsidRPr="0062745D" w:rsidRDefault="00525DEC" w:rsidP="002C3395">
            <w:pPr>
              <w:jc w:val="right"/>
            </w:pPr>
            <w:r w:rsidRPr="0062745D">
              <w:t>4 951,4</w:t>
            </w:r>
          </w:p>
        </w:tc>
        <w:tc>
          <w:tcPr>
            <w:tcW w:w="868" w:type="dxa"/>
            <w:shd w:val="clear" w:color="auto" w:fill="auto"/>
            <w:noWrap/>
          </w:tcPr>
          <w:p w:rsidR="00525DEC" w:rsidRPr="0062745D" w:rsidRDefault="00525DEC" w:rsidP="002C3395">
            <w:pPr>
              <w:jc w:val="right"/>
            </w:pPr>
            <w:r w:rsidRPr="0062745D">
              <w:t>4 951,4</w:t>
            </w:r>
          </w:p>
        </w:tc>
      </w:tr>
      <w:tr w:rsidR="00525DEC" w:rsidRPr="0062745D" w:rsidTr="00DE573D">
        <w:trPr>
          <w:trHeight w:val="255"/>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Подпрограмма «Культура»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3 451,1</w:t>
            </w:r>
          </w:p>
        </w:tc>
        <w:tc>
          <w:tcPr>
            <w:tcW w:w="1080" w:type="dxa"/>
            <w:shd w:val="clear" w:color="auto" w:fill="auto"/>
            <w:noWrap/>
          </w:tcPr>
          <w:p w:rsidR="00525DEC" w:rsidRPr="0062745D" w:rsidRDefault="00525DEC" w:rsidP="002C3395">
            <w:pPr>
              <w:jc w:val="right"/>
            </w:pPr>
            <w:r w:rsidRPr="0062745D">
              <w:t>4 951,4</w:t>
            </w:r>
          </w:p>
        </w:tc>
        <w:tc>
          <w:tcPr>
            <w:tcW w:w="868" w:type="dxa"/>
            <w:shd w:val="clear" w:color="auto" w:fill="auto"/>
            <w:noWrap/>
          </w:tcPr>
          <w:p w:rsidR="00525DEC" w:rsidRPr="0062745D" w:rsidRDefault="00525DEC" w:rsidP="002C3395">
            <w:pPr>
              <w:jc w:val="right"/>
            </w:pPr>
            <w:r w:rsidRPr="0062745D">
              <w:t>4 951,4</w:t>
            </w:r>
          </w:p>
        </w:tc>
      </w:tr>
      <w:tr w:rsidR="00525DEC" w:rsidRPr="0062745D" w:rsidTr="00DE573D">
        <w:trPr>
          <w:trHeight w:val="1530"/>
        </w:trPr>
        <w:tc>
          <w:tcPr>
            <w:tcW w:w="2885" w:type="dxa"/>
            <w:shd w:val="clear" w:color="auto" w:fill="auto"/>
          </w:tcPr>
          <w:p w:rsidR="00525DEC" w:rsidRPr="0062745D" w:rsidRDefault="00525DEC" w:rsidP="002C3395">
            <w:r w:rsidRPr="0062745D">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2 992,1</w:t>
            </w:r>
          </w:p>
        </w:tc>
        <w:tc>
          <w:tcPr>
            <w:tcW w:w="1080" w:type="dxa"/>
            <w:shd w:val="clear" w:color="auto" w:fill="auto"/>
            <w:noWrap/>
          </w:tcPr>
          <w:p w:rsidR="00525DEC" w:rsidRPr="0062745D" w:rsidRDefault="00525DEC" w:rsidP="002C3395">
            <w:pPr>
              <w:jc w:val="right"/>
            </w:pPr>
            <w:r w:rsidRPr="0062745D">
              <w:t>4 338,0</w:t>
            </w:r>
          </w:p>
        </w:tc>
        <w:tc>
          <w:tcPr>
            <w:tcW w:w="868" w:type="dxa"/>
            <w:shd w:val="clear" w:color="auto" w:fill="auto"/>
            <w:noWrap/>
          </w:tcPr>
          <w:p w:rsidR="00525DEC" w:rsidRPr="0062745D" w:rsidRDefault="00525DEC" w:rsidP="002C3395">
            <w:pPr>
              <w:jc w:val="right"/>
            </w:pPr>
            <w:r w:rsidRPr="0062745D">
              <w:t>4 338,0</w:t>
            </w:r>
          </w:p>
        </w:tc>
      </w:tr>
      <w:tr w:rsidR="00525DEC" w:rsidRPr="0062745D" w:rsidTr="00DE573D">
        <w:trPr>
          <w:trHeight w:val="702"/>
        </w:trPr>
        <w:tc>
          <w:tcPr>
            <w:tcW w:w="2885" w:type="dxa"/>
            <w:shd w:val="clear" w:color="auto" w:fill="auto"/>
          </w:tcPr>
          <w:p w:rsidR="00525DEC" w:rsidRPr="0062745D" w:rsidRDefault="00525DEC" w:rsidP="002C3395">
            <w:r w:rsidRPr="0062745D">
              <w:t>Расходы на обеспечение деятельности (оказание услуг) муниципальных учреждений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2 636,0</w:t>
            </w:r>
          </w:p>
        </w:tc>
        <w:tc>
          <w:tcPr>
            <w:tcW w:w="1080" w:type="dxa"/>
            <w:shd w:val="clear" w:color="auto" w:fill="auto"/>
            <w:noWrap/>
          </w:tcPr>
          <w:p w:rsidR="00525DEC" w:rsidRPr="0062745D" w:rsidRDefault="00525DEC" w:rsidP="002C3395">
            <w:pPr>
              <w:jc w:val="right"/>
            </w:pPr>
            <w:r w:rsidRPr="0062745D">
              <w:t>2 983,4</w:t>
            </w:r>
          </w:p>
        </w:tc>
        <w:tc>
          <w:tcPr>
            <w:tcW w:w="868" w:type="dxa"/>
            <w:shd w:val="clear" w:color="auto" w:fill="auto"/>
            <w:noWrap/>
          </w:tcPr>
          <w:p w:rsidR="00525DEC" w:rsidRPr="0062745D" w:rsidRDefault="00525DEC" w:rsidP="002C3395">
            <w:pPr>
              <w:jc w:val="right"/>
            </w:pPr>
            <w:r w:rsidRPr="0062745D">
              <w:t>3 085,0</w:t>
            </w:r>
          </w:p>
        </w:tc>
      </w:tr>
      <w:tr w:rsidR="00525DEC" w:rsidRPr="0062745D" w:rsidTr="00DE573D">
        <w:trPr>
          <w:trHeight w:val="138"/>
        </w:trPr>
        <w:tc>
          <w:tcPr>
            <w:tcW w:w="2885" w:type="dxa"/>
            <w:shd w:val="clear" w:color="auto" w:fill="auto"/>
          </w:tcPr>
          <w:p w:rsidR="00525DEC" w:rsidRPr="0062745D" w:rsidRDefault="00525DEC" w:rsidP="002C3395">
            <w:r w:rsidRPr="0062745D">
              <w:t>Учреждения по обеспечению хозяйственного обслуживания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61020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2 636,0</w:t>
            </w:r>
          </w:p>
        </w:tc>
        <w:tc>
          <w:tcPr>
            <w:tcW w:w="1080" w:type="dxa"/>
            <w:shd w:val="clear" w:color="auto" w:fill="auto"/>
            <w:noWrap/>
          </w:tcPr>
          <w:p w:rsidR="00525DEC" w:rsidRPr="0062745D" w:rsidRDefault="00525DEC" w:rsidP="002C3395">
            <w:pPr>
              <w:jc w:val="right"/>
            </w:pPr>
            <w:r w:rsidRPr="0062745D">
              <w:t>2 983,4</w:t>
            </w:r>
          </w:p>
        </w:tc>
        <w:tc>
          <w:tcPr>
            <w:tcW w:w="868" w:type="dxa"/>
            <w:shd w:val="clear" w:color="auto" w:fill="auto"/>
            <w:noWrap/>
          </w:tcPr>
          <w:p w:rsidR="00525DEC" w:rsidRPr="0062745D" w:rsidRDefault="00525DEC" w:rsidP="002C3395">
            <w:pPr>
              <w:jc w:val="right"/>
            </w:pPr>
            <w:r w:rsidRPr="0062745D">
              <w:t>3 085,0</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61020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2 636,0</w:t>
            </w:r>
          </w:p>
        </w:tc>
        <w:tc>
          <w:tcPr>
            <w:tcW w:w="1080" w:type="dxa"/>
            <w:shd w:val="clear" w:color="auto" w:fill="auto"/>
            <w:noWrap/>
          </w:tcPr>
          <w:p w:rsidR="00525DEC" w:rsidRPr="0062745D" w:rsidRDefault="00525DEC" w:rsidP="002C3395">
            <w:pPr>
              <w:jc w:val="right"/>
            </w:pPr>
            <w:r w:rsidRPr="0062745D">
              <w:t>2 983,4</w:t>
            </w:r>
          </w:p>
        </w:tc>
        <w:tc>
          <w:tcPr>
            <w:tcW w:w="868" w:type="dxa"/>
            <w:shd w:val="clear" w:color="auto" w:fill="auto"/>
            <w:noWrap/>
          </w:tcPr>
          <w:p w:rsidR="00525DEC" w:rsidRPr="0062745D" w:rsidRDefault="00525DEC" w:rsidP="002C3395">
            <w:pPr>
              <w:jc w:val="right"/>
            </w:pPr>
            <w:r w:rsidRPr="0062745D">
              <w:t>3 085,0</w:t>
            </w:r>
          </w:p>
        </w:tc>
      </w:tr>
      <w:tr w:rsidR="00525DEC" w:rsidRPr="0062745D" w:rsidTr="00DE573D">
        <w:trPr>
          <w:trHeight w:val="510"/>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61020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2 636,0</w:t>
            </w:r>
          </w:p>
        </w:tc>
        <w:tc>
          <w:tcPr>
            <w:tcW w:w="1080" w:type="dxa"/>
            <w:shd w:val="clear" w:color="auto" w:fill="auto"/>
            <w:noWrap/>
          </w:tcPr>
          <w:p w:rsidR="00525DEC" w:rsidRPr="0062745D" w:rsidRDefault="00525DEC" w:rsidP="002C3395">
            <w:pPr>
              <w:jc w:val="right"/>
            </w:pPr>
            <w:r w:rsidRPr="0062745D">
              <w:t>2 983,4</w:t>
            </w:r>
          </w:p>
        </w:tc>
        <w:tc>
          <w:tcPr>
            <w:tcW w:w="868" w:type="dxa"/>
            <w:shd w:val="clear" w:color="auto" w:fill="auto"/>
            <w:noWrap/>
          </w:tcPr>
          <w:p w:rsidR="00525DEC" w:rsidRPr="0062745D" w:rsidRDefault="00525DEC" w:rsidP="002C3395">
            <w:pPr>
              <w:jc w:val="right"/>
            </w:pPr>
            <w:r w:rsidRPr="0062745D">
              <w:t>3 085,0</w:t>
            </w:r>
          </w:p>
        </w:tc>
      </w:tr>
      <w:tr w:rsidR="00525DEC" w:rsidRPr="0062745D" w:rsidTr="00DE573D">
        <w:trPr>
          <w:trHeight w:val="1208"/>
        </w:trPr>
        <w:tc>
          <w:tcPr>
            <w:tcW w:w="2885" w:type="dxa"/>
            <w:shd w:val="clear" w:color="auto" w:fill="auto"/>
          </w:tcPr>
          <w:p w:rsidR="00525DEC" w:rsidRPr="0062745D" w:rsidRDefault="00525DEC" w:rsidP="002C3395">
            <w:r w:rsidRPr="0062745D">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76000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356,1</w:t>
            </w:r>
          </w:p>
        </w:tc>
        <w:tc>
          <w:tcPr>
            <w:tcW w:w="1080" w:type="dxa"/>
            <w:shd w:val="clear" w:color="auto" w:fill="auto"/>
            <w:noWrap/>
          </w:tcPr>
          <w:p w:rsidR="00525DEC" w:rsidRPr="0062745D" w:rsidRDefault="00525DEC" w:rsidP="002C3395">
            <w:pPr>
              <w:jc w:val="right"/>
            </w:pPr>
            <w:r w:rsidRPr="0062745D">
              <w:t>1 354,6</w:t>
            </w:r>
          </w:p>
        </w:tc>
        <w:tc>
          <w:tcPr>
            <w:tcW w:w="868" w:type="dxa"/>
            <w:shd w:val="clear" w:color="auto" w:fill="auto"/>
            <w:noWrap/>
          </w:tcPr>
          <w:p w:rsidR="00525DEC" w:rsidRPr="0062745D" w:rsidRDefault="00525DEC" w:rsidP="002C3395">
            <w:pPr>
              <w:jc w:val="right"/>
            </w:pPr>
            <w:r w:rsidRPr="0062745D">
              <w:t>1 253,0</w:t>
            </w:r>
          </w:p>
        </w:tc>
      </w:tr>
      <w:tr w:rsidR="00525DEC" w:rsidRPr="0062745D" w:rsidTr="00DE573D">
        <w:trPr>
          <w:trHeight w:val="2040"/>
        </w:trPr>
        <w:tc>
          <w:tcPr>
            <w:tcW w:w="2885" w:type="dxa"/>
            <w:shd w:val="clear" w:color="auto" w:fill="auto"/>
          </w:tcPr>
          <w:p w:rsidR="00525DEC" w:rsidRPr="0062745D" w:rsidRDefault="00525DEC" w:rsidP="002C3395">
            <w:r w:rsidRPr="0062745D">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356,1</w:t>
            </w:r>
          </w:p>
        </w:tc>
        <w:tc>
          <w:tcPr>
            <w:tcW w:w="1080" w:type="dxa"/>
            <w:shd w:val="clear" w:color="auto" w:fill="auto"/>
            <w:noWrap/>
          </w:tcPr>
          <w:p w:rsidR="00525DEC" w:rsidRPr="0062745D" w:rsidRDefault="00525DEC" w:rsidP="002C3395">
            <w:pPr>
              <w:jc w:val="right"/>
            </w:pPr>
            <w:r w:rsidRPr="0062745D">
              <w:t>1 354,6</w:t>
            </w:r>
          </w:p>
        </w:tc>
        <w:tc>
          <w:tcPr>
            <w:tcW w:w="868" w:type="dxa"/>
            <w:shd w:val="clear" w:color="auto" w:fill="auto"/>
            <w:noWrap/>
          </w:tcPr>
          <w:p w:rsidR="00525DEC" w:rsidRPr="0062745D" w:rsidRDefault="00525DEC" w:rsidP="002C3395">
            <w:pPr>
              <w:jc w:val="right"/>
            </w:pPr>
            <w:r w:rsidRPr="0062745D">
              <w:t>1 253,0</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356,1</w:t>
            </w:r>
          </w:p>
        </w:tc>
        <w:tc>
          <w:tcPr>
            <w:tcW w:w="1080" w:type="dxa"/>
            <w:shd w:val="clear" w:color="auto" w:fill="auto"/>
            <w:noWrap/>
          </w:tcPr>
          <w:p w:rsidR="00525DEC" w:rsidRPr="0062745D" w:rsidRDefault="00525DEC" w:rsidP="002C3395">
            <w:pPr>
              <w:jc w:val="right"/>
            </w:pPr>
            <w:r w:rsidRPr="0062745D">
              <w:t>1 354,6</w:t>
            </w:r>
          </w:p>
        </w:tc>
        <w:tc>
          <w:tcPr>
            <w:tcW w:w="868" w:type="dxa"/>
            <w:shd w:val="clear" w:color="auto" w:fill="auto"/>
            <w:noWrap/>
          </w:tcPr>
          <w:p w:rsidR="00525DEC" w:rsidRPr="0062745D" w:rsidRDefault="00525DEC" w:rsidP="002C3395">
            <w:pPr>
              <w:jc w:val="right"/>
            </w:pPr>
            <w:r w:rsidRPr="0062745D">
              <w:t>1 253,0</w:t>
            </w:r>
          </w:p>
        </w:tc>
      </w:tr>
      <w:tr w:rsidR="00525DEC" w:rsidRPr="0062745D" w:rsidTr="00DE573D">
        <w:trPr>
          <w:trHeight w:val="510"/>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356,1</w:t>
            </w:r>
          </w:p>
        </w:tc>
        <w:tc>
          <w:tcPr>
            <w:tcW w:w="1080" w:type="dxa"/>
            <w:shd w:val="clear" w:color="auto" w:fill="auto"/>
            <w:noWrap/>
          </w:tcPr>
          <w:p w:rsidR="00525DEC" w:rsidRPr="0062745D" w:rsidRDefault="00525DEC" w:rsidP="002C3395">
            <w:pPr>
              <w:jc w:val="right"/>
            </w:pPr>
            <w:r w:rsidRPr="0062745D">
              <w:t>1 354,6</w:t>
            </w:r>
          </w:p>
        </w:tc>
        <w:tc>
          <w:tcPr>
            <w:tcW w:w="868" w:type="dxa"/>
            <w:shd w:val="clear" w:color="auto" w:fill="auto"/>
            <w:noWrap/>
          </w:tcPr>
          <w:p w:rsidR="00525DEC" w:rsidRPr="0062745D" w:rsidRDefault="00525DEC" w:rsidP="002C3395">
            <w:pPr>
              <w:jc w:val="right"/>
            </w:pPr>
            <w:r w:rsidRPr="0062745D">
              <w:t>1 253,0</w:t>
            </w:r>
          </w:p>
        </w:tc>
      </w:tr>
      <w:tr w:rsidR="00525DEC" w:rsidRPr="0062745D" w:rsidTr="00DE573D">
        <w:trPr>
          <w:trHeight w:val="517"/>
        </w:trPr>
        <w:tc>
          <w:tcPr>
            <w:tcW w:w="2885" w:type="dxa"/>
            <w:shd w:val="clear" w:color="auto" w:fill="auto"/>
          </w:tcPr>
          <w:p w:rsidR="00525DEC" w:rsidRPr="0062745D" w:rsidRDefault="00525DEC" w:rsidP="002C3395">
            <w:r w:rsidRPr="0062745D">
              <w:t>Основное мероприятие «Развитие библиотечного дела»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459,0</w:t>
            </w:r>
          </w:p>
        </w:tc>
        <w:tc>
          <w:tcPr>
            <w:tcW w:w="1080" w:type="dxa"/>
            <w:shd w:val="clear" w:color="auto" w:fill="auto"/>
            <w:noWrap/>
          </w:tcPr>
          <w:p w:rsidR="00525DEC" w:rsidRPr="0062745D" w:rsidRDefault="00525DEC" w:rsidP="002C3395">
            <w:pPr>
              <w:jc w:val="right"/>
            </w:pPr>
            <w:r w:rsidRPr="0062745D">
              <w:t>613,4</w:t>
            </w:r>
          </w:p>
        </w:tc>
        <w:tc>
          <w:tcPr>
            <w:tcW w:w="868" w:type="dxa"/>
            <w:shd w:val="clear" w:color="auto" w:fill="auto"/>
            <w:noWrap/>
          </w:tcPr>
          <w:p w:rsidR="00525DEC" w:rsidRPr="0062745D" w:rsidRDefault="00525DEC" w:rsidP="002C3395">
            <w:pPr>
              <w:jc w:val="right"/>
            </w:pPr>
            <w:r w:rsidRPr="0062745D">
              <w:t>613,4</w:t>
            </w:r>
          </w:p>
        </w:tc>
      </w:tr>
      <w:tr w:rsidR="00525DEC" w:rsidRPr="0062745D" w:rsidTr="00DE573D">
        <w:trPr>
          <w:trHeight w:val="717"/>
        </w:trPr>
        <w:tc>
          <w:tcPr>
            <w:tcW w:w="2885" w:type="dxa"/>
            <w:shd w:val="clear" w:color="auto" w:fill="auto"/>
          </w:tcPr>
          <w:p w:rsidR="00525DEC" w:rsidRPr="0062745D" w:rsidRDefault="00525DEC" w:rsidP="002C3395">
            <w:r w:rsidRPr="0062745D">
              <w:t>Расходы на обеспечение деятельности (оказание услуг) муниципальных учреждений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404,3</w:t>
            </w:r>
          </w:p>
        </w:tc>
        <w:tc>
          <w:tcPr>
            <w:tcW w:w="1080" w:type="dxa"/>
            <w:shd w:val="clear" w:color="auto" w:fill="auto"/>
            <w:noWrap/>
          </w:tcPr>
          <w:p w:rsidR="00525DEC" w:rsidRPr="0062745D" w:rsidRDefault="00525DEC" w:rsidP="002C3395">
            <w:pPr>
              <w:jc w:val="right"/>
            </w:pPr>
            <w:r w:rsidRPr="0062745D">
              <w:t>421,9</w:t>
            </w:r>
          </w:p>
        </w:tc>
        <w:tc>
          <w:tcPr>
            <w:tcW w:w="868" w:type="dxa"/>
            <w:shd w:val="clear" w:color="auto" w:fill="auto"/>
            <w:noWrap/>
          </w:tcPr>
          <w:p w:rsidR="00525DEC" w:rsidRPr="0062745D" w:rsidRDefault="00525DEC" w:rsidP="002C3395">
            <w:pPr>
              <w:jc w:val="right"/>
            </w:pPr>
            <w:r w:rsidRPr="0062745D">
              <w:t>436,2</w:t>
            </w:r>
          </w:p>
        </w:tc>
      </w:tr>
      <w:tr w:rsidR="00525DEC" w:rsidRPr="0062745D" w:rsidTr="00DE573D">
        <w:trPr>
          <w:trHeight w:val="510"/>
        </w:trPr>
        <w:tc>
          <w:tcPr>
            <w:tcW w:w="2885" w:type="dxa"/>
            <w:shd w:val="clear" w:color="auto" w:fill="auto"/>
          </w:tcPr>
          <w:p w:rsidR="00525DEC" w:rsidRPr="0062745D" w:rsidRDefault="00525DEC" w:rsidP="002C3395">
            <w:r w:rsidRPr="0062745D">
              <w:t>Учреждения по обеспечению хозяйственного обслуживания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61020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404,3</w:t>
            </w:r>
          </w:p>
        </w:tc>
        <w:tc>
          <w:tcPr>
            <w:tcW w:w="1080" w:type="dxa"/>
            <w:shd w:val="clear" w:color="auto" w:fill="auto"/>
            <w:noWrap/>
          </w:tcPr>
          <w:p w:rsidR="00525DEC" w:rsidRPr="0062745D" w:rsidRDefault="00525DEC" w:rsidP="002C3395">
            <w:pPr>
              <w:jc w:val="right"/>
            </w:pPr>
            <w:r w:rsidRPr="0062745D">
              <w:t>421,9</w:t>
            </w:r>
          </w:p>
        </w:tc>
        <w:tc>
          <w:tcPr>
            <w:tcW w:w="868" w:type="dxa"/>
            <w:shd w:val="clear" w:color="auto" w:fill="auto"/>
            <w:noWrap/>
          </w:tcPr>
          <w:p w:rsidR="00525DEC" w:rsidRPr="0062745D" w:rsidRDefault="00525DEC" w:rsidP="002C3395">
            <w:pPr>
              <w:jc w:val="right"/>
            </w:pPr>
            <w:r w:rsidRPr="0062745D">
              <w:t>436,2</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61020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404,3</w:t>
            </w:r>
          </w:p>
        </w:tc>
        <w:tc>
          <w:tcPr>
            <w:tcW w:w="1080" w:type="dxa"/>
            <w:shd w:val="clear" w:color="auto" w:fill="auto"/>
            <w:noWrap/>
          </w:tcPr>
          <w:p w:rsidR="00525DEC" w:rsidRPr="0062745D" w:rsidRDefault="00525DEC" w:rsidP="002C3395">
            <w:pPr>
              <w:jc w:val="right"/>
            </w:pPr>
            <w:r w:rsidRPr="0062745D">
              <w:t>421,9</w:t>
            </w:r>
          </w:p>
        </w:tc>
        <w:tc>
          <w:tcPr>
            <w:tcW w:w="868" w:type="dxa"/>
            <w:shd w:val="clear" w:color="auto" w:fill="auto"/>
            <w:noWrap/>
          </w:tcPr>
          <w:p w:rsidR="00525DEC" w:rsidRPr="0062745D" w:rsidRDefault="00525DEC" w:rsidP="002C3395">
            <w:pPr>
              <w:jc w:val="right"/>
            </w:pPr>
            <w:r w:rsidRPr="0062745D">
              <w:t>436,2</w:t>
            </w:r>
          </w:p>
        </w:tc>
      </w:tr>
      <w:tr w:rsidR="00525DEC" w:rsidRPr="0062745D" w:rsidTr="00DE573D">
        <w:trPr>
          <w:trHeight w:val="510"/>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61020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404,3</w:t>
            </w:r>
          </w:p>
        </w:tc>
        <w:tc>
          <w:tcPr>
            <w:tcW w:w="1080" w:type="dxa"/>
            <w:shd w:val="clear" w:color="auto" w:fill="auto"/>
            <w:noWrap/>
          </w:tcPr>
          <w:p w:rsidR="00525DEC" w:rsidRPr="0062745D" w:rsidRDefault="00525DEC" w:rsidP="002C3395">
            <w:pPr>
              <w:jc w:val="right"/>
            </w:pPr>
            <w:r w:rsidRPr="0062745D">
              <w:t>421,9</w:t>
            </w:r>
          </w:p>
        </w:tc>
        <w:tc>
          <w:tcPr>
            <w:tcW w:w="868" w:type="dxa"/>
            <w:shd w:val="clear" w:color="auto" w:fill="auto"/>
            <w:noWrap/>
          </w:tcPr>
          <w:p w:rsidR="00525DEC" w:rsidRPr="0062745D" w:rsidRDefault="00525DEC" w:rsidP="002C3395">
            <w:pPr>
              <w:jc w:val="right"/>
            </w:pPr>
            <w:r w:rsidRPr="0062745D">
              <w:t>436,2</w:t>
            </w:r>
          </w:p>
        </w:tc>
      </w:tr>
      <w:tr w:rsidR="00525DEC" w:rsidRPr="0062745D" w:rsidTr="00DE573D">
        <w:trPr>
          <w:trHeight w:val="1275"/>
        </w:trPr>
        <w:tc>
          <w:tcPr>
            <w:tcW w:w="2885" w:type="dxa"/>
            <w:shd w:val="clear" w:color="auto" w:fill="auto"/>
          </w:tcPr>
          <w:p w:rsidR="00525DEC" w:rsidRPr="0062745D" w:rsidRDefault="00525DEC" w:rsidP="002C3395">
            <w:r w:rsidRPr="0062745D">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76000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54,7</w:t>
            </w:r>
          </w:p>
        </w:tc>
        <w:tc>
          <w:tcPr>
            <w:tcW w:w="1080" w:type="dxa"/>
            <w:shd w:val="clear" w:color="auto" w:fill="auto"/>
            <w:noWrap/>
          </w:tcPr>
          <w:p w:rsidR="00525DEC" w:rsidRPr="0062745D" w:rsidRDefault="00525DEC" w:rsidP="002C3395">
            <w:pPr>
              <w:jc w:val="right"/>
            </w:pPr>
            <w:r w:rsidRPr="0062745D">
              <w:t>191,5</w:t>
            </w:r>
          </w:p>
        </w:tc>
        <w:tc>
          <w:tcPr>
            <w:tcW w:w="868" w:type="dxa"/>
            <w:shd w:val="clear" w:color="auto" w:fill="auto"/>
            <w:noWrap/>
          </w:tcPr>
          <w:p w:rsidR="00525DEC" w:rsidRPr="0062745D" w:rsidRDefault="00525DEC" w:rsidP="002C3395">
            <w:pPr>
              <w:jc w:val="right"/>
            </w:pPr>
            <w:r w:rsidRPr="0062745D">
              <w:t>177,2</w:t>
            </w:r>
          </w:p>
        </w:tc>
      </w:tr>
      <w:tr w:rsidR="00525DEC" w:rsidRPr="0062745D" w:rsidTr="00DE573D">
        <w:trPr>
          <w:trHeight w:val="2040"/>
        </w:trPr>
        <w:tc>
          <w:tcPr>
            <w:tcW w:w="2885" w:type="dxa"/>
            <w:shd w:val="clear" w:color="auto" w:fill="auto"/>
          </w:tcPr>
          <w:p w:rsidR="00525DEC" w:rsidRPr="0062745D" w:rsidRDefault="00525DEC" w:rsidP="002C3395">
            <w:r w:rsidRPr="0062745D">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54,7</w:t>
            </w:r>
          </w:p>
        </w:tc>
        <w:tc>
          <w:tcPr>
            <w:tcW w:w="1080" w:type="dxa"/>
            <w:shd w:val="clear" w:color="auto" w:fill="auto"/>
            <w:noWrap/>
          </w:tcPr>
          <w:p w:rsidR="00525DEC" w:rsidRPr="0062745D" w:rsidRDefault="00525DEC" w:rsidP="002C3395">
            <w:pPr>
              <w:jc w:val="right"/>
            </w:pPr>
            <w:r w:rsidRPr="0062745D">
              <w:t>191,5</w:t>
            </w:r>
          </w:p>
        </w:tc>
        <w:tc>
          <w:tcPr>
            <w:tcW w:w="868" w:type="dxa"/>
            <w:shd w:val="clear" w:color="auto" w:fill="auto"/>
            <w:noWrap/>
          </w:tcPr>
          <w:p w:rsidR="00525DEC" w:rsidRPr="0062745D" w:rsidRDefault="00525DEC" w:rsidP="002C3395">
            <w:pPr>
              <w:jc w:val="right"/>
            </w:pPr>
            <w:r w:rsidRPr="0062745D">
              <w:t>177,2</w:t>
            </w:r>
          </w:p>
        </w:tc>
      </w:tr>
      <w:tr w:rsidR="00525DEC" w:rsidRPr="0062745D" w:rsidTr="00DE573D">
        <w:trPr>
          <w:trHeight w:val="2040"/>
        </w:trPr>
        <w:tc>
          <w:tcPr>
            <w:tcW w:w="2885" w:type="dxa"/>
            <w:shd w:val="clear" w:color="auto" w:fill="auto"/>
          </w:tcPr>
          <w:p w:rsidR="00525DEC" w:rsidRPr="0062745D" w:rsidRDefault="00525DEC" w:rsidP="002C3395">
            <w:r w:rsidRPr="0062745D">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54,7</w:t>
            </w:r>
          </w:p>
        </w:tc>
        <w:tc>
          <w:tcPr>
            <w:tcW w:w="1080" w:type="dxa"/>
            <w:shd w:val="clear" w:color="auto" w:fill="auto"/>
            <w:noWrap/>
          </w:tcPr>
          <w:p w:rsidR="00525DEC" w:rsidRPr="0062745D" w:rsidRDefault="00525DEC" w:rsidP="002C3395">
            <w:pPr>
              <w:jc w:val="right"/>
            </w:pPr>
            <w:r w:rsidRPr="0062745D">
              <w:t>191,5</w:t>
            </w:r>
          </w:p>
        </w:tc>
        <w:tc>
          <w:tcPr>
            <w:tcW w:w="868" w:type="dxa"/>
            <w:shd w:val="clear" w:color="auto" w:fill="auto"/>
            <w:noWrap/>
          </w:tcPr>
          <w:p w:rsidR="00525DEC" w:rsidRPr="0062745D" w:rsidRDefault="00525DEC" w:rsidP="002C3395">
            <w:pPr>
              <w:jc w:val="right"/>
            </w:pPr>
            <w:r w:rsidRPr="0062745D">
              <w:t>177,2</w:t>
            </w:r>
          </w:p>
        </w:tc>
      </w:tr>
      <w:tr w:rsidR="00525DEC" w:rsidRPr="0062745D" w:rsidTr="00DE573D">
        <w:trPr>
          <w:trHeight w:val="510"/>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54,7</w:t>
            </w:r>
          </w:p>
        </w:tc>
        <w:tc>
          <w:tcPr>
            <w:tcW w:w="1080" w:type="dxa"/>
            <w:shd w:val="clear" w:color="auto" w:fill="auto"/>
            <w:noWrap/>
          </w:tcPr>
          <w:p w:rsidR="00525DEC" w:rsidRPr="0062745D" w:rsidRDefault="00525DEC" w:rsidP="002C3395">
            <w:pPr>
              <w:jc w:val="right"/>
            </w:pPr>
            <w:r w:rsidRPr="0062745D">
              <w:t>191,5</w:t>
            </w:r>
          </w:p>
        </w:tc>
        <w:tc>
          <w:tcPr>
            <w:tcW w:w="868" w:type="dxa"/>
            <w:shd w:val="clear" w:color="auto" w:fill="auto"/>
            <w:noWrap/>
          </w:tcPr>
          <w:p w:rsidR="00525DEC" w:rsidRPr="0062745D" w:rsidRDefault="00525DEC" w:rsidP="002C3395">
            <w:pPr>
              <w:jc w:val="right"/>
            </w:pPr>
            <w:r w:rsidRPr="0062745D">
              <w:t>177,2</w:t>
            </w:r>
          </w:p>
        </w:tc>
      </w:tr>
      <w:tr w:rsidR="00525DEC" w:rsidRPr="0062745D" w:rsidTr="00DE573D">
        <w:trPr>
          <w:trHeight w:val="255"/>
        </w:trPr>
        <w:tc>
          <w:tcPr>
            <w:tcW w:w="2885" w:type="dxa"/>
            <w:shd w:val="clear" w:color="auto" w:fill="auto"/>
          </w:tcPr>
          <w:p w:rsidR="00525DEC" w:rsidRPr="0062745D" w:rsidRDefault="00525DEC" w:rsidP="002C3395">
            <w:r w:rsidRPr="0062745D">
              <w:t>Социальная политика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 </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8 527,6</w:t>
            </w:r>
          </w:p>
        </w:tc>
        <w:tc>
          <w:tcPr>
            <w:tcW w:w="1080" w:type="dxa"/>
            <w:shd w:val="clear" w:color="auto" w:fill="auto"/>
            <w:noWrap/>
          </w:tcPr>
          <w:p w:rsidR="00525DEC" w:rsidRPr="0062745D" w:rsidRDefault="00525DEC" w:rsidP="002C3395">
            <w:pPr>
              <w:jc w:val="right"/>
            </w:pPr>
            <w:r w:rsidRPr="0062745D">
              <w:t>4 351,6</w:t>
            </w:r>
          </w:p>
        </w:tc>
        <w:tc>
          <w:tcPr>
            <w:tcW w:w="868" w:type="dxa"/>
            <w:shd w:val="clear" w:color="auto" w:fill="auto"/>
            <w:noWrap/>
          </w:tcPr>
          <w:p w:rsidR="00525DEC" w:rsidRPr="0062745D" w:rsidRDefault="00525DEC" w:rsidP="002C3395">
            <w:pPr>
              <w:jc w:val="right"/>
            </w:pPr>
            <w:r w:rsidRPr="0062745D">
              <w:t>4 403,1</w:t>
            </w:r>
          </w:p>
        </w:tc>
      </w:tr>
      <w:tr w:rsidR="00525DEC" w:rsidRPr="0062745D" w:rsidTr="00DE573D">
        <w:trPr>
          <w:trHeight w:val="255"/>
        </w:trPr>
        <w:tc>
          <w:tcPr>
            <w:tcW w:w="2885" w:type="dxa"/>
            <w:shd w:val="clear" w:color="auto" w:fill="auto"/>
          </w:tcPr>
          <w:p w:rsidR="00525DEC" w:rsidRPr="0062745D" w:rsidRDefault="00525DEC" w:rsidP="002C3395">
            <w:r w:rsidRPr="0062745D">
              <w:t>Пенсионное обеспечение</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1 240,7</w:t>
            </w:r>
          </w:p>
        </w:tc>
        <w:tc>
          <w:tcPr>
            <w:tcW w:w="1080" w:type="dxa"/>
            <w:shd w:val="clear" w:color="auto" w:fill="auto"/>
            <w:noWrap/>
          </w:tcPr>
          <w:p w:rsidR="00525DEC" w:rsidRPr="0062745D" w:rsidRDefault="00525DEC" w:rsidP="002C3395">
            <w:pPr>
              <w:jc w:val="right"/>
            </w:pPr>
            <w:r w:rsidRPr="0062745D">
              <w:t>1 286,6</w:t>
            </w:r>
          </w:p>
        </w:tc>
        <w:tc>
          <w:tcPr>
            <w:tcW w:w="868" w:type="dxa"/>
            <w:shd w:val="clear" w:color="auto" w:fill="auto"/>
            <w:noWrap/>
          </w:tcPr>
          <w:p w:rsidR="00525DEC" w:rsidRPr="0062745D" w:rsidRDefault="00525DEC" w:rsidP="002C3395">
            <w:pPr>
              <w:jc w:val="right"/>
            </w:pPr>
            <w:r w:rsidRPr="0062745D">
              <w:t>1 338,1</w:t>
            </w:r>
          </w:p>
        </w:tc>
      </w:tr>
      <w:tr w:rsidR="00525DEC" w:rsidRPr="0062745D" w:rsidTr="00DE573D">
        <w:trPr>
          <w:trHeight w:val="1275"/>
        </w:trPr>
        <w:tc>
          <w:tcPr>
            <w:tcW w:w="2885" w:type="dxa"/>
            <w:shd w:val="clear" w:color="auto" w:fill="auto"/>
          </w:tcPr>
          <w:p w:rsidR="00525DEC" w:rsidRPr="0062745D" w:rsidRDefault="00525DEC" w:rsidP="002C3395">
            <w:r w:rsidRPr="0062745D">
              <w:t xml:space="preserve">Муниципальная программа </w:t>
            </w:r>
            <w:r>
              <w:t>«</w:t>
            </w:r>
            <w:r w:rsidRPr="0062745D">
              <w:t>Развитие муниципальной службы в Чамзинском муниципальном районе Республики Мордовия (2015-2022 годы)</w:t>
            </w:r>
            <w:r>
              <w:t>»</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01</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1 240,7</w:t>
            </w:r>
          </w:p>
        </w:tc>
        <w:tc>
          <w:tcPr>
            <w:tcW w:w="1080" w:type="dxa"/>
            <w:shd w:val="clear" w:color="auto" w:fill="auto"/>
            <w:noWrap/>
          </w:tcPr>
          <w:p w:rsidR="00525DEC" w:rsidRPr="0062745D" w:rsidRDefault="00525DEC" w:rsidP="002C3395">
            <w:pPr>
              <w:jc w:val="right"/>
            </w:pPr>
            <w:r w:rsidRPr="0062745D">
              <w:t>1 286,6</w:t>
            </w:r>
          </w:p>
        </w:tc>
        <w:tc>
          <w:tcPr>
            <w:tcW w:w="868" w:type="dxa"/>
            <w:shd w:val="clear" w:color="auto" w:fill="auto"/>
            <w:noWrap/>
          </w:tcPr>
          <w:p w:rsidR="00525DEC" w:rsidRPr="0062745D" w:rsidRDefault="00525DEC" w:rsidP="002C3395">
            <w:pPr>
              <w:jc w:val="right"/>
            </w:pPr>
            <w:r w:rsidRPr="0062745D">
              <w:t>1 338,1</w:t>
            </w:r>
          </w:p>
        </w:tc>
      </w:tr>
      <w:tr w:rsidR="00525DEC" w:rsidRPr="0062745D" w:rsidTr="00DE573D">
        <w:trPr>
          <w:trHeight w:val="719"/>
        </w:trPr>
        <w:tc>
          <w:tcPr>
            <w:tcW w:w="2885" w:type="dxa"/>
            <w:shd w:val="clear" w:color="auto" w:fill="auto"/>
          </w:tcPr>
          <w:p w:rsidR="00525DEC" w:rsidRPr="0062745D" w:rsidRDefault="00525DEC" w:rsidP="002C3395">
            <w:pPr>
              <w:jc w:val="both"/>
            </w:pPr>
            <w:r w:rsidRPr="0062745D">
              <w:t>Основное мероприятие «Обеспечение государственных гарантий муниципальных служащих»</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01</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1 240,7</w:t>
            </w:r>
          </w:p>
        </w:tc>
        <w:tc>
          <w:tcPr>
            <w:tcW w:w="1080" w:type="dxa"/>
            <w:shd w:val="clear" w:color="auto" w:fill="auto"/>
            <w:noWrap/>
          </w:tcPr>
          <w:p w:rsidR="00525DEC" w:rsidRPr="0062745D" w:rsidRDefault="00525DEC" w:rsidP="002C3395">
            <w:pPr>
              <w:jc w:val="right"/>
            </w:pPr>
            <w:r w:rsidRPr="0062745D">
              <w:t>1 286,6</w:t>
            </w:r>
          </w:p>
        </w:tc>
        <w:tc>
          <w:tcPr>
            <w:tcW w:w="868" w:type="dxa"/>
            <w:shd w:val="clear" w:color="auto" w:fill="auto"/>
            <w:noWrap/>
          </w:tcPr>
          <w:p w:rsidR="00525DEC" w:rsidRPr="0062745D" w:rsidRDefault="00525DEC" w:rsidP="002C3395">
            <w:pPr>
              <w:jc w:val="right"/>
            </w:pPr>
            <w:r w:rsidRPr="0062745D">
              <w:t>1 338,1</w:t>
            </w:r>
          </w:p>
        </w:tc>
      </w:tr>
      <w:tr w:rsidR="00525DEC" w:rsidRPr="0062745D" w:rsidTr="00DE573D">
        <w:trPr>
          <w:trHeight w:val="765"/>
        </w:trPr>
        <w:tc>
          <w:tcPr>
            <w:tcW w:w="2885" w:type="dxa"/>
            <w:shd w:val="clear" w:color="auto" w:fill="auto"/>
          </w:tcPr>
          <w:p w:rsidR="00525DEC" w:rsidRPr="0062745D" w:rsidRDefault="00525DEC" w:rsidP="002C3395">
            <w:r w:rsidRPr="0062745D">
              <w:t>Иные меры социальной поддержки граждан, кроме публичных нормативных обязательств</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01</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03000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1 240,7</w:t>
            </w:r>
          </w:p>
        </w:tc>
        <w:tc>
          <w:tcPr>
            <w:tcW w:w="1080" w:type="dxa"/>
            <w:shd w:val="clear" w:color="auto" w:fill="auto"/>
            <w:noWrap/>
          </w:tcPr>
          <w:p w:rsidR="00525DEC" w:rsidRPr="0062745D" w:rsidRDefault="00525DEC" w:rsidP="002C3395">
            <w:pPr>
              <w:jc w:val="right"/>
            </w:pPr>
            <w:r w:rsidRPr="0062745D">
              <w:t>1 286,6</w:t>
            </w:r>
          </w:p>
        </w:tc>
        <w:tc>
          <w:tcPr>
            <w:tcW w:w="868" w:type="dxa"/>
            <w:shd w:val="clear" w:color="auto" w:fill="auto"/>
            <w:noWrap/>
          </w:tcPr>
          <w:p w:rsidR="00525DEC" w:rsidRPr="0062745D" w:rsidRDefault="00525DEC" w:rsidP="002C3395">
            <w:pPr>
              <w:jc w:val="right"/>
            </w:pPr>
            <w:r w:rsidRPr="0062745D">
              <w:t>1 338,1</w:t>
            </w:r>
          </w:p>
        </w:tc>
      </w:tr>
      <w:tr w:rsidR="00525DEC" w:rsidRPr="0062745D" w:rsidTr="00DE573D">
        <w:trPr>
          <w:trHeight w:val="510"/>
        </w:trPr>
        <w:tc>
          <w:tcPr>
            <w:tcW w:w="2885" w:type="dxa"/>
            <w:shd w:val="clear" w:color="auto" w:fill="auto"/>
          </w:tcPr>
          <w:p w:rsidR="00525DEC" w:rsidRPr="0062745D" w:rsidRDefault="00525DEC" w:rsidP="002C3395">
            <w:r w:rsidRPr="0062745D">
              <w:t>Доплаты к пенсиям муниципальных служащих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01</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03010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1 240,7</w:t>
            </w:r>
          </w:p>
        </w:tc>
        <w:tc>
          <w:tcPr>
            <w:tcW w:w="1080" w:type="dxa"/>
            <w:shd w:val="clear" w:color="auto" w:fill="auto"/>
            <w:noWrap/>
          </w:tcPr>
          <w:p w:rsidR="00525DEC" w:rsidRPr="0062745D" w:rsidRDefault="00525DEC" w:rsidP="002C3395">
            <w:pPr>
              <w:jc w:val="right"/>
            </w:pPr>
            <w:r w:rsidRPr="0062745D">
              <w:t>1 286,6</w:t>
            </w:r>
          </w:p>
        </w:tc>
        <w:tc>
          <w:tcPr>
            <w:tcW w:w="868" w:type="dxa"/>
            <w:shd w:val="clear" w:color="auto" w:fill="auto"/>
            <w:noWrap/>
          </w:tcPr>
          <w:p w:rsidR="00525DEC" w:rsidRPr="0062745D" w:rsidRDefault="00525DEC" w:rsidP="002C3395">
            <w:pPr>
              <w:jc w:val="right"/>
            </w:pPr>
            <w:r w:rsidRPr="0062745D">
              <w:t>1 338,1</w:t>
            </w:r>
          </w:p>
        </w:tc>
      </w:tr>
      <w:tr w:rsidR="00525DEC" w:rsidRPr="0062745D" w:rsidTr="00DE573D">
        <w:trPr>
          <w:trHeight w:val="70"/>
        </w:trPr>
        <w:tc>
          <w:tcPr>
            <w:tcW w:w="2885" w:type="dxa"/>
            <w:shd w:val="clear" w:color="auto" w:fill="auto"/>
          </w:tcPr>
          <w:p w:rsidR="00525DEC" w:rsidRPr="0062745D" w:rsidRDefault="00525DEC" w:rsidP="002C3395">
            <w:r w:rsidRPr="0062745D">
              <w:t>Социальное обеспечение и иные выплаты населению</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01</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03010</w:t>
            </w:r>
          </w:p>
        </w:tc>
        <w:tc>
          <w:tcPr>
            <w:tcW w:w="606" w:type="dxa"/>
            <w:shd w:val="clear" w:color="auto" w:fill="auto"/>
            <w:noWrap/>
          </w:tcPr>
          <w:p w:rsidR="00525DEC" w:rsidRPr="0062745D" w:rsidRDefault="00525DEC" w:rsidP="002C3395">
            <w:r w:rsidRPr="0062745D">
              <w:t>300</w:t>
            </w:r>
          </w:p>
        </w:tc>
        <w:tc>
          <w:tcPr>
            <w:tcW w:w="1166" w:type="dxa"/>
            <w:shd w:val="clear" w:color="auto" w:fill="auto"/>
            <w:noWrap/>
          </w:tcPr>
          <w:p w:rsidR="00525DEC" w:rsidRPr="0062745D" w:rsidRDefault="00525DEC" w:rsidP="002C3395">
            <w:pPr>
              <w:jc w:val="right"/>
            </w:pPr>
            <w:r w:rsidRPr="0062745D">
              <w:t>1 240,7</w:t>
            </w:r>
          </w:p>
        </w:tc>
        <w:tc>
          <w:tcPr>
            <w:tcW w:w="1080" w:type="dxa"/>
            <w:shd w:val="clear" w:color="auto" w:fill="auto"/>
            <w:noWrap/>
          </w:tcPr>
          <w:p w:rsidR="00525DEC" w:rsidRPr="0062745D" w:rsidRDefault="00525DEC" w:rsidP="002C3395">
            <w:pPr>
              <w:jc w:val="right"/>
            </w:pPr>
            <w:r w:rsidRPr="0062745D">
              <w:t>1 286,6</w:t>
            </w:r>
          </w:p>
        </w:tc>
        <w:tc>
          <w:tcPr>
            <w:tcW w:w="868" w:type="dxa"/>
            <w:shd w:val="clear" w:color="auto" w:fill="auto"/>
            <w:noWrap/>
          </w:tcPr>
          <w:p w:rsidR="00525DEC" w:rsidRPr="0062745D" w:rsidRDefault="00525DEC" w:rsidP="002C3395">
            <w:pPr>
              <w:jc w:val="right"/>
            </w:pPr>
            <w:r w:rsidRPr="0062745D">
              <w:t>1 338,1</w:t>
            </w:r>
          </w:p>
        </w:tc>
      </w:tr>
      <w:tr w:rsidR="00525DEC" w:rsidRPr="0062745D" w:rsidTr="00DE573D">
        <w:trPr>
          <w:trHeight w:val="510"/>
        </w:trPr>
        <w:tc>
          <w:tcPr>
            <w:tcW w:w="2885" w:type="dxa"/>
            <w:shd w:val="clear" w:color="auto" w:fill="auto"/>
          </w:tcPr>
          <w:p w:rsidR="00525DEC" w:rsidRPr="0062745D" w:rsidRDefault="00525DEC" w:rsidP="002C3395">
            <w:r w:rsidRPr="0062745D">
              <w:t>Публичные нормативные социальные выплаты гражданам</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01</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03010</w:t>
            </w:r>
          </w:p>
        </w:tc>
        <w:tc>
          <w:tcPr>
            <w:tcW w:w="606" w:type="dxa"/>
            <w:shd w:val="clear" w:color="auto" w:fill="auto"/>
            <w:noWrap/>
          </w:tcPr>
          <w:p w:rsidR="00525DEC" w:rsidRPr="0062745D" w:rsidRDefault="00525DEC" w:rsidP="002C3395">
            <w:r w:rsidRPr="0062745D">
              <w:t>310</w:t>
            </w:r>
          </w:p>
        </w:tc>
        <w:tc>
          <w:tcPr>
            <w:tcW w:w="1166" w:type="dxa"/>
            <w:shd w:val="clear" w:color="auto" w:fill="auto"/>
            <w:noWrap/>
          </w:tcPr>
          <w:p w:rsidR="00525DEC" w:rsidRPr="0062745D" w:rsidRDefault="00525DEC" w:rsidP="002C3395">
            <w:pPr>
              <w:jc w:val="right"/>
            </w:pPr>
            <w:r w:rsidRPr="0062745D">
              <w:t>1 240,7</w:t>
            </w:r>
          </w:p>
        </w:tc>
        <w:tc>
          <w:tcPr>
            <w:tcW w:w="1080" w:type="dxa"/>
            <w:shd w:val="clear" w:color="auto" w:fill="auto"/>
            <w:noWrap/>
          </w:tcPr>
          <w:p w:rsidR="00525DEC" w:rsidRPr="0062745D" w:rsidRDefault="00525DEC" w:rsidP="002C3395">
            <w:pPr>
              <w:jc w:val="right"/>
            </w:pPr>
            <w:r w:rsidRPr="0062745D">
              <w:t>1 286,6</w:t>
            </w:r>
          </w:p>
        </w:tc>
        <w:tc>
          <w:tcPr>
            <w:tcW w:w="868" w:type="dxa"/>
            <w:shd w:val="clear" w:color="auto" w:fill="auto"/>
            <w:noWrap/>
          </w:tcPr>
          <w:p w:rsidR="00525DEC" w:rsidRPr="0062745D" w:rsidRDefault="00525DEC" w:rsidP="002C3395">
            <w:pPr>
              <w:jc w:val="right"/>
            </w:pPr>
            <w:r w:rsidRPr="0062745D">
              <w:t>1 338,1</w:t>
            </w:r>
          </w:p>
        </w:tc>
      </w:tr>
      <w:tr w:rsidR="00525DEC" w:rsidRPr="0062745D" w:rsidTr="00DE573D">
        <w:trPr>
          <w:trHeight w:val="100"/>
        </w:trPr>
        <w:tc>
          <w:tcPr>
            <w:tcW w:w="2885" w:type="dxa"/>
            <w:shd w:val="clear" w:color="auto" w:fill="auto"/>
          </w:tcPr>
          <w:p w:rsidR="00525DEC" w:rsidRPr="0062745D" w:rsidRDefault="00525DEC" w:rsidP="002C3395">
            <w:r w:rsidRPr="0062745D">
              <w:t>Социальное обеспечение населения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4 718,2</w:t>
            </w:r>
          </w:p>
        </w:tc>
        <w:tc>
          <w:tcPr>
            <w:tcW w:w="1080" w:type="dxa"/>
            <w:shd w:val="clear" w:color="auto" w:fill="auto"/>
            <w:noWrap/>
          </w:tcPr>
          <w:p w:rsidR="00525DEC" w:rsidRPr="0062745D" w:rsidRDefault="00525DEC" w:rsidP="002C3395">
            <w:pPr>
              <w:jc w:val="right"/>
            </w:pPr>
            <w:r w:rsidRPr="0062745D">
              <w:t>496,3</w:t>
            </w:r>
          </w:p>
        </w:tc>
        <w:tc>
          <w:tcPr>
            <w:tcW w:w="868" w:type="dxa"/>
            <w:shd w:val="clear" w:color="auto" w:fill="auto"/>
            <w:noWrap/>
          </w:tcPr>
          <w:p w:rsidR="00525DEC" w:rsidRPr="0062745D" w:rsidRDefault="00525DEC" w:rsidP="002C3395">
            <w:pPr>
              <w:jc w:val="right"/>
            </w:pPr>
            <w:r w:rsidRPr="0062745D">
              <w:t>496,3</w:t>
            </w:r>
          </w:p>
        </w:tc>
      </w:tr>
      <w:tr w:rsidR="00525DEC" w:rsidRPr="0062745D" w:rsidTr="00DE573D">
        <w:trPr>
          <w:trHeight w:val="344"/>
        </w:trPr>
        <w:tc>
          <w:tcPr>
            <w:tcW w:w="2885" w:type="dxa"/>
            <w:shd w:val="clear" w:color="auto" w:fill="auto"/>
          </w:tcPr>
          <w:p w:rsidR="00525DEC" w:rsidRPr="0062745D" w:rsidRDefault="00525DEC" w:rsidP="002C3395">
            <w:r>
              <w:t>Муниципальная программа «</w:t>
            </w:r>
            <w:r w:rsidRPr="0062745D">
              <w:t xml:space="preserve">Социальная поддержка </w:t>
            </w:r>
            <w:r>
              <w:t>граждан»</w:t>
            </w:r>
            <w:r w:rsidRPr="0062745D">
              <w:t xml:space="preserve"> на 2017-2022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t>Подпрограмма «</w:t>
            </w:r>
            <w:r w:rsidRPr="0062745D">
              <w:t>Развитие мер социальной поддержки отдельных категорий граждан</w:t>
            </w:r>
            <w:r>
              <w:t>»</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275"/>
        </w:trPr>
        <w:tc>
          <w:tcPr>
            <w:tcW w:w="2885" w:type="dxa"/>
            <w:shd w:val="clear" w:color="auto" w:fill="auto"/>
          </w:tcPr>
          <w:p w:rsidR="00525DEC" w:rsidRPr="0062745D" w:rsidRDefault="00525DEC" w:rsidP="002C3395">
            <w:r w:rsidRPr="0062745D">
              <w:t xml:space="preserve">Основное мероприятие </w:t>
            </w:r>
            <w:r>
              <w:t>«</w:t>
            </w:r>
            <w:r w:rsidRPr="0062745D">
              <w:t>Совершенствование организации предоставления социальных выплат отдельным категориям граждан</w:t>
            </w:r>
            <w:r>
              <w:t>»</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tcPr>
          <w:p w:rsidR="00525DEC" w:rsidRPr="0062745D" w:rsidRDefault="00525DEC" w:rsidP="002C3395">
            <w:r w:rsidRPr="0062745D">
              <w:t>Публичные нормативные социальные выплаты гражданам</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01000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399"/>
        </w:trPr>
        <w:tc>
          <w:tcPr>
            <w:tcW w:w="2885" w:type="dxa"/>
            <w:shd w:val="clear" w:color="auto" w:fill="auto"/>
          </w:tcPr>
          <w:p w:rsidR="00525DEC" w:rsidRPr="0062745D" w:rsidRDefault="00525DEC" w:rsidP="002C3395">
            <w:r w:rsidRPr="0062745D">
              <w:t>Материальная помощь гражданам, оказавшимся в трудной жизненной ситуации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01160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0"/>
        </w:trPr>
        <w:tc>
          <w:tcPr>
            <w:tcW w:w="2885" w:type="dxa"/>
            <w:shd w:val="clear" w:color="auto" w:fill="auto"/>
          </w:tcPr>
          <w:p w:rsidR="00525DEC" w:rsidRPr="0062745D" w:rsidRDefault="00525DEC" w:rsidP="002C3395">
            <w:r w:rsidRPr="0062745D">
              <w:t>Социальное обеспечение и иные выплаты населению</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01160</w:t>
            </w:r>
          </w:p>
        </w:tc>
        <w:tc>
          <w:tcPr>
            <w:tcW w:w="606" w:type="dxa"/>
            <w:shd w:val="clear" w:color="auto" w:fill="auto"/>
            <w:noWrap/>
          </w:tcPr>
          <w:p w:rsidR="00525DEC" w:rsidRPr="0062745D" w:rsidRDefault="00525DEC" w:rsidP="002C3395">
            <w:r w:rsidRPr="0062745D">
              <w:t>300</w:t>
            </w:r>
          </w:p>
        </w:tc>
        <w:tc>
          <w:tcPr>
            <w:tcW w:w="1166" w:type="dxa"/>
            <w:shd w:val="clear" w:color="auto" w:fill="auto"/>
            <w:noWrap/>
          </w:tcPr>
          <w:p w:rsidR="00525DEC" w:rsidRPr="0062745D" w:rsidRDefault="00525DEC" w:rsidP="002C3395">
            <w:pPr>
              <w:jc w:val="right"/>
            </w:pPr>
            <w:r w:rsidRPr="0062745D">
              <w:t>5,0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tcPr>
          <w:p w:rsidR="00525DEC" w:rsidRPr="0062745D" w:rsidRDefault="00525DEC" w:rsidP="002C3395">
            <w:r w:rsidRPr="0062745D">
              <w:t>Публичные нормативные социальные выплаты гражданам</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01160</w:t>
            </w:r>
          </w:p>
        </w:tc>
        <w:tc>
          <w:tcPr>
            <w:tcW w:w="606" w:type="dxa"/>
            <w:shd w:val="clear" w:color="auto" w:fill="auto"/>
            <w:noWrap/>
          </w:tcPr>
          <w:p w:rsidR="00525DEC" w:rsidRPr="0062745D" w:rsidRDefault="00525DEC" w:rsidP="002C3395">
            <w:r w:rsidRPr="0062745D">
              <w:t>310</w:t>
            </w:r>
          </w:p>
        </w:tc>
        <w:tc>
          <w:tcPr>
            <w:tcW w:w="1166" w:type="dxa"/>
            <w:shd w:val="clear" w:color="auto" w:fill="auto"/>
            <w:noWrap/>
          </w:tcPr>
          <w:p w:rsidR="00525DEC" w:rsidRPr="0062745D" w:rsidRDefault="00525DEC" w:rsidP="002C3395">
            <w:pPr>
              <w:jc w:val="right"/>
            </w:pPr>
            <w:r w:rsidRPr="0062745D">
              <w:t>5,0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785"/>
        </w:trPr>
        <w:tc>
          <w:tcPr>
            <w:tcW w:w="2885" w:type="dxa"/>
            <w:shd w:val="clear" w:color="auto" w:fill="auto"/>
          </w:tcPr>
          <w:p w:rsidR="00525DEC" w:rsidRPr="0062745D" w:rsidRDefault="00525DEC" w:rsidP="002C3395">
            <w:r w:rsidRPr="0062745D">
              <w:lastRenderedPageBreak/>
              <w:t>Муниципальная программа Чамзинского муниципальн</w:t>
            </w:r>
            <w:r>
              <w:t>ого района Республики Мордовия «</w:t>
            </w:r>
            <w:r w:rsidRPr="0062745D">
              <w:t>Обеспечение доступным и комфортным жильем и коммунальными услугами граждан Российской Федерации</w:t>
            </w:r>
            <w:r>
              <w:t>»</w:t>
            </w:r>
            <w:r w:rsidRPr="0062745D">
              <w:t xml:space="preserve"> </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4 712,9</w:t>
            </w:r>
          </w:p>
        </w:tc>
        <w:tc>
          <w:tcPr>
            <w:tcW w:w="1080" w:type="dxa"/>
            <w:shd w:val="clear" w:color="auto" w:fill="auto"/>
            <w:noWrap/>
          </w:tcPr>
          <w:p w:rsidR="00525DEC" w:rsidRPr="0062745D" w:rsidRDefault="00525DEC" w:rsidP="002C3395">
            <w:pPr>
              <w:jc w:val="right"/>
            </w:pPr>
            <w:r w:rsidRPr="0062745D">
              <w:t>496,0</w:t>
            </w:r>
          </w:p>
        </w:tc>
        <w:tc>
          <w:tcPr>
            <w:tcW w:w="868" w:type="dxa"/>
            <w:shd w:val="clear" w:color="auto" w:fill="auto"/>
            <w:noWrap/>
          </w:tcPr>
          <w:p w:rsidR="00525DEC" w:rsidRPr="0062745D" w:rsidRDefault="00525DEC" w:rsidP="002C3395">
            <w:pPr>
              <w:jc w:val="right"/>
            </w:pPr>
            <w:r w:rsidRPr="0062745D">
              <w:t>496,0</w:t>
            </w:r>
          </w:p>
        </w:tc>
      </w:tr>
      <w:tr w:rsidR="00525DEC" w:rsidRPr="0062745D" w:rsidTr="00DE573D">
        <w:trPr>
          <w:trHeight w:val="510"/>
        </w:trPr>
        <w:tc>
          <w:tcPr>
            <w:tcW w:w="2885" w:type="dxa"/>
            <w:shd w:val="clear" w:color="auto" w:fill="auto"/>
          </w:tcPr>
          <w:p w:rsidR="00525DEC" w:rsidRPr="0062745D" w:rsidRDefault="00525DEC" w:rsidP="002C3395">
            <w:r>
              <w:t>Подпрограмма «</w:t>
            </w:r>
            <w:r w:rsidRPr="0062745D">
              <w:t>Обеспечение жильем молодых семей</w:t>
            </w:r>
            <w:r>
              <w:t>»</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4 712,9</w:t>
            </w:r>
          </w:p>
        </w:tc>
        <w:tc>
          <w:tcPr>
            <w:tcW w:w="1080" w:type="dxa"/>
            <w:shd w:val="clear" w:color="auto" w:fill="auto"/>
            <w:noWrap/>
          </w:tcPr>
          <w:p w:rsidR="00525DEC" w:rsidRPr="0062745D" w:rsidRDefault="00525DEC" w:rsidP="002C3395">
            <w:pPr>
              <w:jc w:val="right"/>
            </w:pPr>
            <w:r w:rsidRPr="0062745D">
              <w:t>496,0</w:t>
            </w:r>
          </w:p>
        </w:tc>
        <w:tc>
          <w:tcPr>
            <w:tcW w:w="868" w:type="dxa"/>
            <w:shd w:val="clear" w:color="auto" w:fill="auto"/>
            <w:noWrap/>
          </w:tcPr>
          <w:p w:rsidR="00525DEC" w:rsidRPr="0062745D" w:rsidRDefault="00525DEC" w:rsidP="002C3395">
            <w:pPr>
              <w:jc w:val="right"/>
            </w:pPr>
            <w:r w:rsidRPr="0062745D">
              <w:t>496,0</w:t>
            </w:r>
          </w:p>
        </w:tc>
      </w:tr>
      <w:tr w:rsidR="00525DEC" w:rsidRPr="0062745D" w:rsidTr="00DE573D">
        <w:trPr>
          <w:trHeight w:val="765"/>
        </w:trPr>
        <w:tc>
          <w:tcPr>
            <w:tcW w:w="2885" w:type="dxa"/>
            <w:shd w:val="clear" w:color="auto" w:fill="auto"/>
          </w:tcPr>
          <w:p w:rsidR="00525DEC" w:rsidRPr="0062745D" w:rsidRDefault="00525DEC" w:rsidP="002C3395">
            <w:r w:rsidRPr="0062745D">
              <w:t>Основное мероприятие «Обеспечение жильем молодых семей» на 2015-2025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4 712,9</w:t>
            </w:r>
          </w:p>
        </w:tc>
        <w:tc>
          <w:tcPr>
            <w:tcW w:w="1080" w:type="dxa"/>
            <w:shd w:val="clear" w:color="auto" w:fill="auto"/>
            <w:noWrap/>
          </w:tcPr>
          <w:p w:rsidR="00525DEC" w:rsidRPr="0062745D" w:rsidRDefault="00525DEC" w:rsidP="002C3395">
            <w:pPr>
              <w:jc w:val="right"/>
            </w:pPr>
            <w:r w:rsidRPr="0062745D">
              <w:t>496,0</w:t>
            </w:r>
          </w:p>
        </w:tc>
        <w:tc>
          <w:tcPr>
            <w:tcW w:w="868" w:type="dxa"/>
            <w:shd w:val="clear" w:color="auto" w:fill="auto"/>
            <w:noWrap/>
          </w:tcPr>
          <w:p w:rsidR="00525DEC" w:rsidRPr="0062745D" w:rsidRDefault="00525DEC" w:rsidP="002C3395">
            <w:pPr>
              <w:jc w:val="right"/>
            </w:pPr>
            <w:r w:rsidRPr="0062745D">
              <w:t>496,0</w:t>
            </w:r>
          </w:p>
        </w:tc>
      </w:tr>
      <w:tr w:rsidR="00525DEC" w:rsidRPr="0062745D" w:rsidTr="00DE573D">
        <w:trPr>
          <w:trHeight w:val="93"/>
        </w:trPr>
        <w:tc>
          <w:tcPr>
            <w:tcW w:w="2885" w:type="dxa"/>
            <w:shd w:val="clear" w:color="auto" w:fill="auto"/>
          </w:tcPr>
          <w:p w:rsidR="00525DEC" w:rsidRPr="0062745D" w:rsidRDefault="00525DEC" w:rsidP="002C3395">
            <w:r w:rsidRPr="0062745D">
              <w:t>Софинансирование расходных обязательств по вопросам местного значения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L0000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2 356,5</w:t>
            </w:r>
          </w:p>
        </w:tc>
        <w:tc>
          <w:tcPr>
            <w:tcW w:w="1080" w:type="dxa"/>
            <w:shd w:val="clear" w:color="auto" w:fill="auto"/>
            <w:noWrap/>
          </w:tcPr>
          <w:p w:rsidR="00525DEC" w:rsidRPr="0062745D" w:rsidRDefault="00525DEC" w:rsidP="002C3395">
            <w:pPr>
              <w:jc w:val="right"/>
            </w:pPr>
            <w:r w:rsidRPr="0062745D">
              <w:t>496,0</w:t>
            </w:r>
          </w:p>
        </w:tc>
        <w:tc>
          <w:tcPr>
            <w:tcW w:w="868" w:type="dxa"/>
            <w:shd w:val="clear" w:color="auto" w:fill="auto"/>
            <w:noWrap/>
          </w:tcPr>
          <w:p w:rsidR="00525DEC" w:rsidRPr="0062745D" w:rsidRDefault="00525DEC" w:rsidP="002C3395">
            <w:pPr>
              <w:jc w:val="right"/>
            </w:pPr>
            <w:r w:rsidRPr="0062745D">
              <w:t>496,0</w:t>
            </w:r>
          </w:p>
        </w:tc>
      </w:tr>
      <w:tr w:rsidR="00525DEC" w:rsidRPr="0062745D" w:rsidTr="00DE573D">
        <w:trPr>
          <w:trHeight w:val="460"/>
        </w:trPr>
        <w:tc>
          <w:tcPr>
            <w:tcW w:w="2885" w:type="dxa"/>
            <w:shd w:val="clear" w:color="auto" w:fill="auto"/>
          </w:tcPr>
          <w:p w:rsidR="00525DEC" w:rsidRPr="0062745D" w:rsidRDefault="00525DEC" w:rsidP="002C3395">
            <w:r w:rsidRPr="0062745D">
              <w:t>Предоставление молодым семьям социальных выплат на строительство или приобретение жилья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L4970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2 356,5</w:t>
            </w:r>
          </w:p>
        </w:tc>
        <w:tc>
          <w:tcPr>
            <w:tcW w:w="1080" w:type="dxa"/>
            <w:shd w:val="clear" w:color="auto" w:fill="auto"/>
            <w:noWrap/>
          </w:tcPr>
          <w:p w:rsidR="00525DEC" w:rsidRPr="0062745D" w:rsidRDefault="00525DEC" w:rsidP="002C3395">
            <w:pPr>
              <w:jc w:val="right"/>
            </w:pPr>
            <w:r w:rsidRPr="0062745D">
              <w:t>496,0</w:t>
            </w:r>
          </w:p>
        </w:tc>
        <w:tc>
          <w:tcPr>
            <w:tcW w:w="868" w:type="dxa"/>
            <w:shd w:val="clear" w:color="auto" w:fill="auto"/>
            <w:noWrap/>
          </w:tcPr>
          <w:p w:rsidR="00525DEC" w:rsidRPr="0062745D" w:rsidRDefault="00525DEC" w:rsidP="002C3395">
            <w:pPr>
              <w:jc w:val="right"/>
            </w:pPr>
            <w:r w:rsidRPr="0062745D">
              <w:t>496,0</w:t>
            </w:r>
          </w:p>
        </w:tc>
      </w:tr>
      <w:tr w:rsidR="00525DEC" w:rsidRPr="0062745D" w:rsidTr="00DE573D">
        <w:trPr>
          <w:trHeight w:val="510"/>
        </w:trPr>
        <w:tc>
          <w:tcPr>
            <w:tcW w:w="2885" w:type="dxa"/>
            <w:shd w:val="clear" w:color="auto" w:fill="auto"/>
          </w:tcPr>
          <w:p w:rsidR="00525DEC" w:rsidRPr="0062745D" w:rsidRDefault="00525DEC" w:rsidP="002C3395">
            <w:r w:rsidRPr="0062745D">
              <w:t>Социальное обеспечение и иные выплаты населению</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L4970</w:t>
            </w:r>
          </w:p>
        </w:tc>
        <w:tc>
          <w:tcPr>
            <w:tcW w:w="606" w:type="dxa"/>
            <w:shd w:val="clear" w:color="auto" w:fill="auto"/>
            <w:noWrap/>
          </w:tcPr>
          <w:p w:rsidR="00525DEC" w:rsidRPr="0062745D" w:rsidRDefault="00525DEC" w:rsidP="002C3395">
            <w:r w:rsidRPr="0062745D">
              <w:t>300</w:t>
            </w:r>
          </w:p>
        </w:tc>
        <w:tc>
          <w:tcPr>
            <w:tcW w:w="1166" w:type="dxa"/>
            <w:shd w:val="clear" w:color="auto" w:fill="auto"/>
            <w:noWrap/>
          </w:tcPr>
          <w:p w:rsidR="00525DEC" w:rsidRPr="0062745D" w:rsidRDefault="00525DEC" w:rsidP="002C3395">
            <w:pPr>
              <w:jc w:val="right"/>
            </w:pPr>
            <w:r w:rsidRPr="0062745D">
              <w:t>2 356,5</w:t>
            </w:r>
          </w:p>
        </w:tc>
        <w:tc>
          <w:tcPr>
            <w:tcW w:w="1080" w:type="dxa"/>
            <w:shd w:val="clear" w:color="auto" w:fill="auto"/>
            <w:noWrap/>
          </w:tcPr>
          <w:p w:rsidR="00525DEC" w:rsidRPr="0062745D" w:rsidRDefault="00525DEC" w:rsidP="002C3395">
            <w:pPr>
              <w:jc w:val="right"/>
            </w:pPr>
            <w:r w:rsidRPr="0062745D">
              <w:t>496,0</w:t>
            </w:r>
          </w:p>
        </w:tc>
        <w:tc>
          <w:tcPr>
            <w:tcW w:w="868" w:type="dxa"/>
            <w:shd w:val="clear" w:color="auto" w:fill="auto"/>
            <w:noWrap/>
          </w:tcPr>
          <w:p w:rsidR="00525DEC" w:rsidRPr="0062745D" w:rsidRDefault="00525DEC" w:rsidP="002C3395">
            <w:pPr>
              <w:jc w:val="right"/>
            </w:pPr>
            <w:r w:rsidRPr="0062745D">
              <w:t>496,0</w:t>
            </w:r>
          </w:p>
        </w:tc>
      </w:tr>
      <w:tr w:rsidR="00525DEC" w:rsidRPr="0062745D" w:rsidTr="00DE573D">
        <w:trPr>
          <w:trHeight w:val="765"/>
        </w:trPr>
        <w:tc>
          <w:tcPr>
            <w:tcW w:w="2885" w:type="dxa"/>
            <w:shd w:val="clear" w:color="auto" w:fill="auto"/>
          </w:tcPr>
          <w:p w:rsidR="00525DEC" w:rsidRPr="0062745D" w:rsidRDefault="00525DEC" w:rsidP="002C3395">
            <w:r w:rsidRPr="0062745D">
              <w:t>Социальные выплаты гражданам, кроме публичных нормативных социальных выплат</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L4970</w:t>
            </w:r>
          </w:p>
        </w:tc>
        <w:tc>
          <w:tcPr>
            <w:tcW w:w="606" w:type="dxa"/>
            <w:shd w:val="clear" w:color="auto" w:fill="auto"/>
            <w:noWrap/>
          </w:tcPr>
          <w:p w:rsidR="00525DEC" w:rsidRPr="0062745D" w:rsidRDefault="00525DEC" w:rsidP="002C3395">
            <w:r w:rsidRPr="0062745D">
              <w:t>320</w:t>
            </w:r>
          </w:p>
        </w:tc>
        <w:tc>
          <w:tcPr>
            <w:tcW w:w="1166" w:type="dxa"/>
            <w:shd w:val="clear" w:color="auto" w:fill="auto"/>
            <w:noWrap/>
          </w:tcPr>
          <w:p w:rsidR="00525DEC" w:rsidRPr="0062745D" w:rsidRDefault="00525DEC" w:rsidP="002C3395">
            <w:pPr>
              <w:jc w:val="right"/>
            </w:pPr>
            <w:r w:rsidRPr="0062745D">
              <w:t>2 356,5</w:t>
            </w:r>
          </w:p>
        </w:tc>
        <w:tc>
          <w:tcPr>
            <w:tcW w:w="1080" w:type="dxa"/>
            <w:shd w:val="clear" w:color="auto" w:fill="auto"/>
            <w:noWrap/>
          </w:tcPr>
          <w:p w:rsidR="00525DEC" w:rsidRPr="0062745D" w:rsidRDefault="00525DEC" w:rsidP="002C3395">
            <w:pPr>
              <w:jc w:val="right"/>
            </w:pPr>
            <w:r w:rsidRPr="0062745D">
              <w:t>496,0</w:t>
            </w:r>
          </w:p>
        </w:tc>
        <w:tc>
          <w:tcPr>
            <w:tcW w:w="868" w:type="dxa"/>
            <w:shd w:val="clear" w:color="auto" w:fill="auto"/>
            <w:noWrap/>
          </w:tcPr>
          <w:p w:rsidR="00525DEC" w:rsidRPr="0062745D" w:rsidRDefault="00525DEC" w:rsidP="002C3395">
            <w:pPr>
              <w:jc w:val="right"/>
            </w:pPr>
            <w:r w:rsidRPr="0062745D">
              <w:t>496,0</w:t>
            </w:r>
          </w:p>
        </w:tc>
      </w:tr>
      <w:tr w:rsidR="00525DEC" w:rsidRPr="0062745D" w:rsidTr="00DE573D">
        <w:trPr>
          <w:trHeight w:val="765"/>
        </w:trPr>
        <w:tc>
          <w:tcPr>
            <w:tcW w:w="2885" w:type="dxa"/>
            <w:shd w:val="clear" w:color="auto" w:fill="auto"/>
          </w:tcPr>
          <w:p w:rsidR="00525DEC" w:rsidRPr="0062745D" w:rsidRDefault="00525DEC" w:rsidP="002C3395">
            <w:r w:rsidRPr="0062745D">
              <w:t>Софинансирование расходных обязательств по вопросам местного значения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Z0000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2 356,5</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810"/>
        </w:trPr>
        <w:tc>
          <w:tcPr>
            <w:tcW w:w="2885" w:type="dxa"/>
            <w:shd w:val="clear" w:color="auto" w:fill="auto"/>
          </w:tcPr>
          <w:p w:rsidR="00525DEC" w:rsidRPr="0062745D" w:rsidRDefault="00525DEC" w:rsidP="002C3395">
            <w:r w:rsidRPr="0062745D">
              <w:t>Предоставление молодым семьям социальных выплат на строительство или приобретение жилья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Z4970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2 356,5</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tcPr>
          <w:p w:rsidR="00525DEC" w:rsidRPr="0062745D" w:rsidRDefault="00525DEC" w:rsidP="002C3395">
            <w:r w:rsidRPr="0062745D">
              <w:t>Социальное обеспечение и иные выплаты населению</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Z4970</w:t>
            </w:r>
          </w:p>
        </w:tc>
        <w:tc>
          <w:tcPr>
            <w:tcW w:w="606" w:type="dxa"/>
            <w:shd w:val="clear" w:color="auto" w:fill="auto"/>
            <w:noWrap/>
          </w:tcPr>
          <w:p w:rsidR="00525DEC" w:rsidRPr="0062745D" w:rsidRDefault="00525DEC" w:rsidP="002C3395">
            <w:r w:rsidRPr="0062745D">
              <w:t>300</w:t>
            </w:r>
          </w:p>
        </w:tc>
        <w:tc>
          <w:tcPr>
            <w:tcW w:w="1166" w:type="dxa"/>
            <w:shd w:val="clear" w:color="auto" w:fill="auto"/>
            <w:noWrap/>
          </w:tcPr>
          <w:p w:rsidR="00525DEC" w:rsidRPr="0062745D" w:rsidRDefault="00525DEC" w:rsidP="002C3395">
            <w:pPr>
              <w:jc w:val="right"/>
            </w:pPr>
            <w:r w:rsidRPr="0062745D">
              <w:t>2 356,5</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Социальные выплаты гражданам, кроме публичных нормативных социальных выплат</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Z4970</w:t>
            </w:r>
          </w:p>
        </w:tc>
        <w:tc>
          <w:tcPr>
            <w:tcW w:w="606" w:type="dxa"/>
            <w:shd w:val="clear" w:color="auto" w:fill="auto"/>
            <w:noWrap/>
          </w:tcPr>
          <w:p w:rsidR="00525DEC" w:rsidRPr="0062745D" w:rsidRDefault="00525DEC" w:rsidP="002C3395">
            <w:r w:rsidRPr="0062745D">
              <w:t>320</w:t>
            </w:r>
          </w:p>
        </w:tc>
        <w:tc>
          <w:tcPr>
            <w:tcW w:w="1166" w:type="dxa"/>
            <w:shd w:val="clear" w:color="auto" w:fill="auto"/>
            <w:noWrap/>
          </w:tcPr>
          <w:p w:rsidR="00525DEC" w:rsidRPr="0062745D" w:rsidRDefault="00525DEC" w:rsidP="002C3395">
            <w:pPr>
              <w:jc w:val="right"/>
            </w:pPr>
            <w:r w:rsidRPr="0062745D">
              <w:t>2 356,5</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Непрограммные расходы главных распорядителей бюджетных средств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0,3</w:t>
            </w:r>
          </w:p>
        </w:tc>
        <w:tc>
          <w:tcPr>
            <w:tcW w:w="1080" w:type="dxa"/>
            <w:shd w:val="clear" w:color="auto" w:fill="auto"/>
            <w:noWrap/>
          </w:tcPr>
          <w:p w:rsidR="00525DEC" w:rsidRPr="0062745D" w:rsidRDefault="00525DEC" w:rsidP="002C3395">
            <w:pPr>
              <w:jc w:val="right"/>
            </w:pPr>
            <w:r w:rsidRPr="0062745D">
              <w:t>0,3</w:t>
            </w:r>
          </w:p>
        </w:tc>
        <w:tc>
          <w:tcPr>
            <w:tcW w:w="868" w:type="dxa"/>
            <w:shd w:val="clear" w:color="auto" w:fill="auto"/>
            <w:noWrap/>
          </w:tcPr>
          <w:p w:rsidR="00525DEC" w:rsidRPr="0062745D" w:rsidRDefault="00525DEC" w:rsidP="002C3395">
            <w:pPr>
              <w:jc w:val="right"/>
            </w:pPr>
            <w:r w:rsidRPr="0062745D">
              <w:t>0,3</w:t>
            </w:r>
          </w:p>
        </w:tc>
      </w:tr>
      <w:tr w:rsidR="00525DEC" w:rsidRPr="0062745D" w:rsidTr="00DE573D">
        <w:trPr>
          <w:trHeight w:val="1020"/>
        </w:trPr>
        <w:tc>
          <w:tcPr>
            <w:tcW w:w="2885" w:type="dxa"/>
            <w:shd w:val="clear" w:color="auto" w:fill="auto"/>
          </w:tcPr>
          <w:p w:rsidR="00525DEC" w:rsidRPr="0062745D" w:rsidRDefault="00525DEC" w:rsidP="002C3395">
            <w:r w:rsidRPr="0062745D">
              <w:t>Непрограммные расходы в рамках обеспечения деятельности главных распорядителей бюджетных средств Республики Мордовия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0,3</w:t>
            </w:r>
          </w:p>
        </w:tc>
        <w:tc>
          <w:tcPr>
            <w:tcW w:w="1080" w:type="dxa"/>
            <w:shd w:val="clear" w:color="auto" w:fill="auto"/>
            <w:noWrap/>
          </w:tcPr>
          <w:p w:rsidR="00525DEC" w:rsidRPr="0062745D" w:rsidRDefault="00525DEC" w:rsidP="002C3395">
            <w:pPr>
              <w:jc w:val="right"/>
            </w:pPr>
            <w:r w:rsidRPr="0062745D">
              <w:t>0,3</w:t>
            </w:r>
          </w:p>
        </w:tc>
        <w:tc>
          <w:tcPr>
            <w:tcW w:w="868" w:type="dxa"/>
            <w:shd w:val="clear" w:color="auto" w:fill="auto"/>
            <w:noWrap/>
          </w:tcPr>
          <w:p w:rsidR="00525DEC" w:rsidRPr="0062745D" w:rsidRDefault="00525DEC" w:rsidP="002C3395">
            <w:pPr>
              <w:jc w:val="right"/>
            </w:pPr>
            <w:r w:rsidRPr="0062745D">
              <w:t>0,3</w:t>
            </w:r>
          </w:p>
        </w:tc>
      </w:tr>
      <w:tr w:rsidR="00525DEC" w:rsidRPr="0062745D" w:rsidTr="00DE573D">
        <w:trPr>
          <w:trHeight w:val="1530"/>
        </w:trPr>
        <w:tc>
          <w:tcPr>
            <w:tcW w:w="2885" w:type="dxa"/>
            <w:shd w:val="clear" w:color="auto" w:fill="auto"/>
          </w:tcPr>
          <w:p w:rsidR="00525DEC" w:rsidRPr="0062745D" w:rsidRDefault="00525DEC" w:rsidP="002C3395">
            <w:r w:rsidRPr="0062745D">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77000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0,3</w:t>
            </w:r>
          </w:p>
        </w:tc>
        <w:tc>
          <w:tcPr>
            <w:tcW w:w="1080" w:type="dxa"/>
            <w:shd w:val="clear" w:color="auto" w:fill="auto"/>
            <w:noWrap/>
          </w:tcPr>
          <w:p w:rsidR="00525DEC" w:rsidRPr="0062745D" w:rsidRDefault="00525DEC" w:rsidP="002C3395">
            <w:pPr>
              <w:jc w:val="right"/>
            </w:pPr>
            <w:r w:rsidRPr="0062745D">
              <w:t>0,3</w:t>
            </w:r>
          </w:p>
        </w:tc>
        <w:tc>
          <w:tcPr>
            <w:tcW w:w="868" w:type="dxa"/>
            <w:shd w:val="clear" w:color="auto" w:fill="auto"/>
            <w:noWrap/>
          </w:tcPr>
          <w:p w:rsidR="00525DEC" w:rsidRPr="0062745D" w:rsidRDefault="00525DEC" w:rsidP="002C3395">
            <w:pPr>
              <w:jc w:val="right"/>
            </w:pPr>
            <w:r w:rsidRPr="0062745D">
              <w:t>0,3</w:t>
            </w:r>
          </w:p>
        </w:tc>
      </w:tr>
      <w:tr w:rsidR="00525DEC" w:rsidRPr="0062745D" w:rsidTr="00DE573D">
        <w:trPr>
          <w:trHeight w:val="1530"/>
        </w:trPr>
        <w:tc>
          <w:tcPr>
            <w:tcW w:w="2885" w:type="dxa"/>
            <w:shd w:val="clear" w:color="auto" w:fill="auto"/>
          </w:tcPr>
          <w:p w:rsidR="00525DEC" w:rsidRPr="0062745D" w:rsidRDefault="00525DEC" w:rsidP="002C3395">
            <w:r w:rsidRPr="0062745D">
              <w:lastRenderedPageBreak/>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77060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0,3</w:t>
            </w:r>
          </w:p>
        </w:tc>
        <w:tc>
          <w:tcPr>
            <w:tcW w:w="1080" w:type="dxa"/>
            <w:shd w:val="clear" w:color="auto" w:fill="auto"/>
            <w:noWrap/>
          </w:tcPr>
          <w:p w:rsidR="00525DEC" w:rsidRPr="0062745D" w:rsidRDefault="00525DEC" w:rsidP="002C3395">
            <w:pPr>
              <w:jc w:val="right"/>
            </w:pPr>
            <w:r w:rsidRPr="0062745D">
              <w:t>0,3</w:t>
            </w:r>
          </w:p>
        </w:tc>
        <w:tc>
          <w:tcPr>
            <w:tcW w:w="868" w:type="dxa"/>
            <w:shd w:val="clear" w:color="auto" w:fill="auto"/>
            <w:noWrap/>
          </w:tcPr>
          <w:p w:rsidR="00525DEC" w:rsidRPr="0062745D" w:rsidRDefault="00525DEC" w:rsidP="002C3395">
            <w:pPr>
              <w:jc w:val="right"/>
            </w:pPr>
            <w:r w:rsidRPr="0062745D">
              <w:t>0,3</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77060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0,3</w:t>
            </w:r>
          </w:p>
        </w:tc>
        <w:tc>
          <w:tcPr>
            <w:tcW w:w="1080" w:type="dxa"/>
            <w:shd w:val="clear" w:color="auto" w:fill="auto"/>
            <w:noWrap/>
          </w:tcPr>
          <w:p w:rsidR="00525DEC" w:rsidRPr="0062745D" w:rsidRDefault="00525DEC" w:rsidP="002C3395">
            <w:pPr>
              <w:jc w:val="right"/>
            </w:pPr>
            <w:r w:rsidRPr="0062745D">
              <w:t>0,3</w:t>
            </w:r>
          </w:p>
        </w:tc>
        <w:tc>
          <w:tcPr>
            <w:tcW w:w="868" w:type="dxa"/>
            <w:shd w:val="clear" w:color="auto" w:fill="auto"/>
            <w:noWrap/>
          </w:tcPr>
          <w:p w:rsidR="00525DEC" w:rsidRPr="0062745D" w:rsidRDefault="00525DEC" w:rsidP="002C3395">
            <w:pPr>
              <w:jc w:val="right"/>
            </w:pPr>
            <w:r w:rsidRPr="0062745D">
              <w:t>0,3</w:t>
            </w:r>
          </w:p>
        </w:tc>
      </w:tr>
      <w:tr w:rsidR="00525DEC" w:rsidRPr="0062745D" w:rsidTr="00DE573D">
        <w:trPr>
          <w:trHeight w:val="399"/>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77060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0,3</w:t>
            </w:r>
          </w:p>
        </w:tc>
        <w:tc>
          <w:tcPr>
            <w:tcW w:w="1080" w:type="dxa"/>
            <w:shd w:val="clear" w:color="auto" w:fill="auto"/>
            <w:noWrap/>
          </w:tcPr>
          <w:p w:rsidR="00525DEC" w:rsidRPr="0062745D" w:rsidRDefault="00525DEC" w:rsidP="002C3395">
            <w:pPr>
              <w:jc w:val="right"/>
            </w:pPr>
            <w:r w:rsidRPr="0062745D">
              <w:t>0,3</w:t>
            </w:r>
          </w:p>
        </w:tc>
        <w:tc>
          <w:tcPr>
            <w:tcW w:w="868" w:type="dxa"/>
            <w:shd w:val="clear" w:color="auto" w:fill="auto"/>
            <w:noWrap/>
          </w:tcPr>
          <w:p w:rsidR="00525DEC" w:rsidRPr="0062745D" w:rsidRDefault="00525DEC" w:rsidP="002C3395">
            <w:pPr>
              <w:jc w:val="right"/>
            </w:pPr>
            <w:r w:rsidRPr="0062745D">
              <w:t>0,3</w:t>
            </w:r>
          </w:p>
        </w:tc>
      </w:tr>
      <w:tr w:rsidR="00525DEC" w:rsidRPr="0062745D" w:rsidTr="00DE573D">
        <w:trPr>
          <w:trHeight w:val="255"/>
        </w:trPr>
        <w:tc>
          <w:tcPr>
            <w:tcW w:w="2885" w:type="dxa"/>
            <w:shd w:val="clear" w:color="auto" w:fill="auto"/>
          </w:tcPr>
          <w:p w:rsidR="00525DEC" w:rsidRPr="0062745D" w:rsidRDefault="00525DEC" w:rsidP="002C3395">
            <w:r w:rsidRPr="0062745D">
              <w:t>Охрана семьи и детства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2 468,7</w:t>
            </w:r>
          </w:p>
        </w:tc>
        <w:tc>
          <w:tcPr>
            <w:tcW w:w="1080" w:type="dxa"/>
            <w:shd w:val="clear" w:color="auto" w:fill="auto"/>
            <w:noWrap/>
          </w:tcPr>
          <w:p w:rsidR="00525DEC" w:rsidRPr="0062745D" w:rsidRDefault="00525DEC" w:rsidP="002C3395">
            <w:pPr>
              <w:jc w:val="right"/>
            </w:pPr>
            <w:r w:rsidRPr="0062745D">
              <w:t>2 468,7</w:t>
            </w:r>
          </w:p>
        </w:tc>
        <w:tc>
          <w:tcPr>
            <w:tcW w:w="868" w:type="dxa"/>
            <w:shd w:val="clear" w:color="auto" w:fill="auto"/>
            <w:noWrap/>
          </w:tcPr>
          <w:p w:rsidR="00525DEC" w:rsidRPr="0062745D" w:rsidRDefault="00525DEC" w:rsidP="002C3395">
            <w:pPr>
              <w:jc w:val="right"/>
            </w:pPr>
            <w:r w:rsidRPr="0062745D">
              <w:t>2 468,7</w:t>
            </w:r>
          </w:p>
        </w:tc>
      </w:tr>
      <w:tr w:rsidR="00525DEC" w:rsidRPr="0062745D" w:rsidTr="00DE573D">
        <w:trPr>
          <w:trHeight w:val="1785"/>
        </w:trPr>
        <w:tc>
          <w:tcPr>
            <w:tcW w:w="2885" w:type="dxa"/>
            <w:shd w:val="clear" w:color="auto" w:fill="auto"/>
          </w:tcPr>
          <w:p w:rsidR="00525DEC" w:rsidRPr="0062745D" w:rsidRDefault="00525DEC" w:rsidP="002C3395">
            <w:r w:rsidRPr="0062745D">
              <w:t>Муниципальная программа Чамзинского муниципальн</w:t>
            </w:r>
            <w:r>
              <w:t>ого района Республики Мордовия «</w:t>
            </w:r>
            <w:r w:rsidRPr="0062745D">
              <w:t>Обеспечение доступным и комфортным жильем и коммунальными услугами граждан Российской Федерации</w:t>
            </w:r>
            <w:r>
              <w:t>»</w:t>
            </w:r>
            <w:r w:rsidRPr="0062745D">
              <w:t xml:space="preserve"> </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2 468,7</w:t>
            </w:r>
          </w:p>
        </w:tc>
        <w:tc>
          <w:tcPr>
            <w:tcW w:w="1080" w:type="dxa"/>
            <w:shd w:val="clear" w:color="auto" w:fill="auto"/>
            <w:noWrap/>
          </w:tcPr>
          <w:p w:rsidR="00525DEC" w:rsidRPr="0062745D" w:rsidRDefault="00525DEC" w:rsidP="002C3395">
            <w:pPr>
              <w:jc w:val="right"/>
            </w:pPr>
            <w:r w:rsidRPr="0062745D">
              <w:t>2 468,7</w:t>
            </w:r>
          </w:p>
        </w:tc>
        <w:tc>
          <w:tcPr>
            <w:tcW w:w="868" w:type="dxa"/>
            <w:shd w:val="clear" w:color="auto" w:fill="auto"/>
            <w:noWrap/>
          </w:tcPr>
          <w:p w:rsidR="00525DEC" w:rsidRPr="0062745D" w:rsidRDefault="00525DEC" w:rsidP="002C3395">
            <w:pPr>
              <w:jc w:val="right"/>
            </w:pPr>
            <w:r w:rsidRPr="0062745D">
              <w:t>2 468,7</w:t>
            </w:r>
          </w:p>
        </w:tc>
      </w:tr>
      <w:tr w:rsidR="00525DEC" w:rsidRPr="0062745D" w:rsidTr="00DE573D">
        <w:trPr>
          <w:trHeight w:val="1785"/>
        </w:trPr>
        <w:tc>
          <w:tcPr>
            <w:tcW w:w="2885" w:type="dxa"/>
            <w:shd w:val="clear" w:color="auto" w:fill="auto"/>
          </w:tcPr>
          <w:p w:rsidR="00525DEC" w:rsidRPr="0062745D" w:rsidRDefault="00525DEC" w:rsidP="002C3395">
            <w:r w:rsidRPr="0062745D">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 на 2015-2025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2 468,7</w:t>
            </w:r>
          </w:p>
        </w:tc>
        <w:tc>
          <w:tcPr>
            <w:tcW w:w="1080" w:type="dxa"/>
            <w:shd w:val="clear" w:color="auto" w:fill="auto"/>
            <w:noWrap/>
          </w:tcPr>
          <w:p w:rsidR="00525DEC" w:rsidRPr="0062745D" w:rsidRDefault="00525DEC" w:rsidP="002C3395">
            <w:pPr>
              <w:jc w:val="right"/>
            </w:pPr>
            <w:r w:rsidRPr="0062745D">
              <w:t>2 468,7</w:t>
            </w:r>
          </w:p>
        </w:tc>
        <w:tc>
          <w:tcPr>
            <w:tcW w:w="868" w:type="dxa"/>
            <w:shd w:val="clear" w:color="auto" w:fill="auto"/>
            <w:noWrap/>
          </w:tcPr>
          <w:p w:rsidR="00525DEC" w:rsidRPr="0062745D" w:rsidRDefault="00525DEC" w:rsidP="002C3395">
            <w:pPr>
              <w:jc w:val="right"/>
            </w:pPr>
            <w:r w:rsidRPr="0062745D">
              <w:t>2 468,7</w:t>
            </w:r>
          </w:p>
        </w:tc>
      </w:tr>
      <w:tr w:rsidR="00525DEC" w:rsidRPr="0062745D" w:rsidTr="00DE573D">
        <w:trPr>
          <w:trHeight w:val="1530"/>
        </w:trPr>
        <w:tc>
          <w:tcPr>
            <w:tcW w:w="2885" w:type="dxa"/>
            <w:shd w:val="clear" w:color="auto" w:fill="auto"/>
          </w:tcPr>
          <w:p w:rsidR="00525DEC" w:rsidRPr="0062745D" w:rsidRDefault="00525DEC" w:rsidP="002C3395">
            <w:r w:rsidRPr="0062745D">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2 468,7</w:t>
            </w:r>
          </w:p>
        </w:tc>
        <w:tc>
          <w:tcPr>
            <w:tcW w:w="1080" w:type="dxa"/>
            <w:shd w:val="clear" w:color="auto" w:fill="auto"/>
            <w:noWrap/>
          </w:tcPr>
          <w:p w:rsidR="00525DEC" w:rsidRPr="0062745D" w:rsidRDefault="00525DEC" w:rsidP="002C3395">
            <w:pPr>
              <w:jc w:val="right"/>
            </w:pPr>
            <w:r w:rsidRPr="0062745D">
              <w:t>2 468,7</w:t>
            </w:r>
          </w:p>
        </w:tc>
        <w:tc>
          <w:tcPr>
            <w:tcW w:w="868" w:type="dxa"/>
            <w:shd w:val="clear" w:color="auto" w:fill="auto"/>
            <w:noWrap/>
          </w:tcPr>
          <w:p w:rsidR="00525DEC" w:rsidRPr="0062745D" w:rsidRDefault="00525DEC" w:rsidP="002C3395">
            <w:pPr>
              <w:jc w:val="right"/>
            </w:pPr>
            <w:r w:rsidRPr="0062745D">
              <w:t>2 468,7</w:t>
            </w:r>
          </w:p>
        </w:tc>
      </w:tr>
      <w:tr w:rsidR="00525DEC" w:rsidRPr="0062745D" w:rsidTr="00DE573D">
        <w:trPr>
          <w:trHeight w:val="2295"/>
        </w:trPr>
        <w:tc>
          <w:tcPr>
            <w:tcW w:w="2885" w:type="dxa"/>
            <w:shd w:val="clear" w:color="auto" w:fill="auto"/>
          </w:tcPr>
          <w:p w:rsidR="00525DEC" w:rsidRPr="0062745D" w:rsidRDefault="00525DEC" w:rsidP="002C3395">
            <w:r w:rsidRPr="0062745D">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R0000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2 468,7</w:t>
            </w:r>
          </w:p>
        </w:tc>
        <w:tc>
          <w:tcPr>
            <w:tcW w:w="1080" w:type="dxa"/>
            <w:shd w:val="clear" w:color="auto" w:fill="auto"/>
            <w:noWrap/>
          </w:tcPr>
          <w:p w:rsidR="00525DEC" w:rsidRPr="0062745D" w:rsidRDefault="00525DEC" w:rsidP="002C3395">
            <w:pPr>
              <w:jc w:val="right"/>
            </w:pPr>
            <w:r w:rsidRPr="0062745D">
              <w:t>2 468,7</w:t>
            </w:r>
          </w:p>
        </w:tc>
        <w:tc>
          <w:tcPr>
            <w:tcW w:w="868" w:type="dxa"/>
            <w:shd w:val="clear" w:color="auto" w:fill="auto"/>
            <w:noWrap/>
          </w:tcPr>
          <w:p w:rsidR="00525DEC" w:rsidRPr="0062745D" w:rsidRDefault="00525DEC" w:rsidP="002C3395">
            <w:pPr>
              <w:jc w:val="right"/>
            </w:pPr>
            <w:r w:rsidRPr="0062745D">
              <w:t>2 468,7</w:t>
            </w:r>
          </w:p>
        </w:tc>
      </w:tr>
      <w:tr w:rsidR="00525DEC" w:rsidRPr="0062745D" w:rsidTr="00DE573D">
        <w:trPr>
          <w:trHeight w:val="2550"/>
        </w:trPr>
        <w:tc>
          <w:tcPr>
            <w:tcW w:w="2885" w:type="dxa"/>
            <w:shd w:val="clear" w:color="auto" w:fill="auto"/>
          </w:tcPr>
          <w:p w:rsidR="00525DEC" w:rsidRPr="0062745D" w:rsidRDefault="00525DEC" w:rsidP="002C3395">
            <w:r w:rsidRPr="0062745D">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R0820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2 468,7</w:t>
            </w:r>
          </w:p>
        </w:tc>
        <w:tc>
          <w:tcPr>
            <w:tcW w:w="1080" w:type="dxa"/>
            <w:shd w:val="clear" w:color="auto" w:fill="auto"/>
            <w:noWrap/>
          </w:tcPr>
          <w:p w:rsidR="00525DEC" w:rsidRPr="0062745D" w:rsidRDefault="00525DEC" w:rsidP="002C3395">
            <w:pPr>
              <w:jc w:val="right"/>
            </w:pPr>
            <w:r w:rsidRPr="0062745D">
              <w:t>2 468,7</w:t>
            </w:r>
          </w:p>
        </w:tc>
        <w:tc>
          <w:tcPr>
            <w:tcW w:w="868" w:type="dxa"/>
            <w:shd w:val="clear" w:color="auto" w:fill="auto"/>
            <w:noWrap/>
          </w:tcPr>
          <w:p w:rsidR="00525DEC" w:rsidRPr="0062745D" w:rsidRDefault="00525DEC" w:rsidP="002C3395">
            <w:pPr>
              <w:jc w:val="right"/>
            </w:pPr>
            <w:r w:rsidRPr="0062745D">
              <w:t>2 468,7</w:t>
            </w:r>
          </w:p>
        </w:tc>
      </w:tr>
      <w:tr w:rsidR="00525DEC" w:rsidRPr="0062745D" w:rsidTr="00DE573D">
        <w:trPr>
          <w:trHeight w:val="765"/>
        </w:trPr>
        <w:tc>
          <w:tcPr>
            <w:tcW w:w="2885" w:type="dxa"/>
            <w:shd w:val="clear" w:color="auto" w:fill="auto"/>
          </w:tcPr>
          <w:p w:rsidR="00525DEC" w:rsidRPr="0062745D" w:rsidRDefault="00525DEC" w:rsidP="002C3395">
            <w:r w:rsidRPr="0062745D">
              <w:lastRenderedPageBreak/>
              <w:t>Капитальные вложения в объекты государственной (муниципальной) собственности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R0820</w:t>
            </w:r>
          </w:p>
        </w:tc>
        <w:tc>
          <w:tcPr>
            <w:tcW w:w="606" w:type="dxa"/>
            <w:shd w:val="clear" w:color="auto" w:fill="auto"/>
            <w:noWrap/>
          </w:tcPr>
          <w:p w:rsidR="00525DEC" w:rsidRPr="0062745D" w:rsidRDefault="00525DEC" w:rsidP="002C3395">
            <w:r w:rsidRPr="0062745D">
              <w:t>400</w:t>
            </w:r>
          </w:p>
        </w:tc>
        <w:tc>
          <w:tcPr>
            <w:tcW w:w="1166" w:type="dxa"/>
            <w:shd w:val="clear" w:color="auto" w:fill="auto"/>
            <w:noWrap/>
          </w:tcPr>
          <w:p w:rsidR="00525DEC" w:rsidRPr="0062745D" w:rsidRDefault="00525DEC" w:rsidP="002C3395">
            <w:pPr>
              <w:jc w:val="right"/>
            </w:pPr>
            <w:r w:rsidRPr="0062745D">
              <w:t>2 468,7</w:t>
            </w:r>
          </w:p>
        </w:tc>
        <w:tc>
          <w:tcPr>
            <w:tcW w:w="1080" w:type="dxa"/>
            <w:shd w:val="clear" w:color="auto" w:fill="auto"/>
            <w:noWrap/>
          </w:tcPr>
          <w:p w:rsidR="00525DEC" w:rsidRPr="0062745D" w:rsidRDefault="00525DEC" w:rsidP="002C3395">
            <w:pPr>
              <w:jc w:val="right"/>
            </w:pPr>
            <w:r w:rsidRPr="0062745D">
              <w:t>2 468,7</w:t>
            </w:r>
          </w:p>
        </w:tc>
        <w:tc>
          <w:tcPr>
            <w:tcW w:w="868" w:type="dxa"/>
            <w:shd w:val="clear" w:color="auto" w:fill="auto"/>
            <w:noWrap/>
          </w:tcPr>
          <w:p w:rsidR="00525DEC" w:rsidRPr="0062745D" w:rsidRDefault="00525DEC" w:rsidP="002C3395">
            <w:pPr>
              <w:jc w:val="right"/>
            </w:pPr>
            <w:r w:rsidRPr="0062745D">
              <w:t>2 468,7</w:t>
            </w:r>
          </w:p>
        </w:tc>
      </w:tr>
      <w:tr w:rsidR="00525DEC" w:rsidRPr="0062745D" w:rsidTr="00DE573D">
        <w:trPr>
          <w:trHeight w:val="255"/>
        </w:trPr>
        <w:tc>
          <w:tcPr>
            <w:tcW w:w="2885" w:type="dxa"/>
            <w:shd w:val="clear" w:color="auto" w:fill="auto"/>
          </w:tcPr>
          <w:p w:rsidR="00525DEC" w:rsidRPr="0062745D" w:rsidRDefault="00525DEC" w:rsidP="002C3395">
            <w:r w:rsidRPr="0062745D">
              <w:t>Бюджетные инвестиции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26</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R0820</w:t>
            </w:r>
          </w:p>
        </w:tc>
        <w:tc>
          <w:tcPr>
            <w:tcW w:w="606" w:type="dxa"/>
            <w:shd w:val="clear" w:color="auto" w:fill="auto"/>
            <w:noWrap/>
          </w:tcPr>
          <w:p w:rsidR="00525DEC" w:rsidRPr="0062745D" w:rsidRDefault="00525DEC" w:rsidP="002C3395">
            <w:r w:rsidRPr="0062745D">
              <w:t>410</w:t>
            </w:r>
          </w:p>
        </w:tc>
        <w:tc>
          <w:tcPr>
            <w:tcW w:w="1166" w:type="dxa"/>
            <w:shd w:val="clear" w:color="auto" w:fill="auto"/>
            <w:noWrap/>
          </w:tcPr>
          <w:p w:rsidR="00525DEC" w:rsidRPr="0062745D" w:rsidRDefault="00525DEC" w:rsidP="002C3395">
            <w:pPr>
              <w:jc w:val="right"/>
            </w:pPr>
            <w:r w:rsidRPr="0062745D">
              <w:t>2 468,7</w:t>
            </w:r>
          </w:p>
        </w:tc>
        <w:tc>
          <w:tcPr>
            <w:tcW w:w="1080" w:type="dxa"/>
            <w:shd w:val="clear" w:color="auto" w:fill="auto"/>
            <w:noWrap/>
          </w:tcPr>
          <w:p w:rsidR="00525DEC" w:rsidRPr="0062745D" w:rsidRDefault="00525DEC" w:rsidP="002C3395">
            <w:pPr>
              <w:jc w:val="right"/>
            </w:pPr>
            <w:r w:rsidRPr="0062745D">
              <w:t>2 468,7</w:t>
            </w:r>
          </w:p>
        </w:tc>
        <w:tc>
          <w:tcPr>
            <w:tcW w:w="868" w:type="dxa"/>
            <w:shd w:val="clear" w:color="auto" w:fill="auto"/>
            <w:noWrap/>
          </w:tcPr>
          <w:p w:rsidR="00525DEC" w:rsidRPr="0062745D" w:rsidRDefault="00525DEC" w:rsidP="002C3395">
            <w:pPr>
              <w:jc w:val="right"/>
            </w:pPr>
            <w:r w:rsidRPr="0062745D">
              <w:t>2 468,7</w:t>
            </w:r>
          </w:p>
        </w:tc>
      </w:tr>
      <w:tr w:rsidR="00525DEC" w:rsidRPr="0062745D" w:rsidTr="00DE573D">
        <w:trPr>
          <w:trHeight w:val="510"/>
        </w:trPr>
        <w:tc>
          <w:tcPr>
            <w:tcW w:w="2885" w:type="dxa"/>
            <w:shd w:val="clear" w:color="auto" w:fill="auto"/>
          </w:tcPr>
          <w:p w:rsidR="00525DEC" w:rsidRPr="0062745D" w:rsidRDefault="00525DEC" w:rsidP="002C3395">
            <w:r w:rsidRPr="0062745D">
              <w:t>Другие вопросы в области социальной политики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100,0</w:t>
            </w:r>
          </w:p>
        </w:tc>
        <w:tc>
          <w:tcPr>
            <w:tcW w:w="1080" w:type="dxa"/>
            <w:shd w:val="clear" w:color="auto" w:fill="auto"/>
            <w:noWrap/>
          </w:tcPr>
          <w:p w:rsidR="00525DEC" w:rsidRPr="0062745D" w:rsidRDefault="00525DEC" w:rsidP="002C3395">
            <w:pPr>
              <w:jc w:val="right"/>
            </w:pPr>
            <w:r w:rsidRPr="0062745D">
              <w:t>100,0</w:t>
            </w:r>
          </w:p>
        </w:tc>
        <w:tc>
          <w:tcPr>
            <w:tcW w:w="868" w:type="dxa"/>
            <w:shd w:val="clear" w:color="auto" w:fill="auto"/>
            <w:noWrap/>
          </w:tcPr>
          <w:p w:rsidR="00525DEC" w:rsidRPr="0062745D" w:rsidRDefault="00525DEC" w:rsidP="002C3395">
            <w:pPr>
              <w:jc w:val="right"/>
            </w:pPr>
            <w:r w:rsidRPr="0062745D">
              <w:t>100,0</w:t>
            </w:r>
          </w:p>
        </w:tc>
      </w:tr>
      <w:tr w:rsidR="00525DEC" w:rsidRPr="0062745D" w:rsidTr="00DE573D">
        <w:trPr>
          <w:trHeight w:val="765"/>
        </w:trPr>
        <w:tc>
          <w:tcPr>
            <w:tcW w:w="2885" w:type="dxa"/>
            <w:shd w:val="clear" w:color="auto" w:fill="auto"/>
          </w:tcPr>
          <w:p w:rsidR="00525DEC" w:rsidRPr="0062745D" w:rsidRDefault="00525DEC" w:rsidP="002C3395">
            <w:r>
              <w:t>Муниципальная программа «Социальная поддержка граждан»</w:t>
            </w:r>
            <w:r w:rsidRPr="0062745D">
              <w:t xml:space="preserve"> на 2017-2022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100,0</w:t>
            </w:r>
          </w:p>
        </w:tc>
        <w:tc>
          <w:tcPr>
            <w:tcW w:w="1080" w:type="dxa"/>
            <w:shd w:val="clear" w:color="auto" w:fill="auto"/>
            <w:noWrap/>
          </w:tcPr>
          <w:p w:rsidR="00525DEC" w:rsidRPr="0062745D" w:rsidRDefault="00525DEC" w:rsidP="002C3395">
            <w:pPr>
              <w:jc w:val="right"/>
            </w:pPr>
            <w:r w:rsidRPr="0062745D">
              <w:t>100,0</w:t>
            </w:r>
          </w:p>
        </w:tc>
        <w:tc>
          <w:tcPr>
            <w:tcW w:w="868" w:type="dxa"/>
            <w:shd w:val="clear" w:color="auto" w:fill="auto"/>
            <w:noWrap/>
          </w:tcPr>
          <w:p w:rsidR="00525DEC" w:rsidRPr="0062745D" w:rsidRDefault="00525DEC" w:rsidP="002C3395">
            <w:pPr>
              <w:jc w:val="right"/>
            </w:pPr>
            <w:r w:rsidRPr="0062745D">
              <w:t>100,0</w:t>
            </w:r>
          </w:p>
        </w:tc>
      </w:tr>
      <w:tr w:rsidR="00525DEC" w:rsidRPr="0062745D" w:rsidTr="00DE573D">
        <w:trPr>
          <w:trHeight w:val="794"/>
        </w:trPr>
        <w:tc>
          <w:tcPr>
            <w:tcW w:w="2885" w:type="dxa"/>
            <w:shd w:val="clear" w:color="auto" w:fill="auto"/>
          </w:tcPr>
          <w:p w:rsidR="00525DEC" w:rsidRPr="0062745D" w:rsidRDefault="00525DEC" w:rsidP="002C3395">
            <w:r w:rsidRPr="0062745D">
              <w:t xml:space="preserve">Подпрограмма </w:t>
            </w:r>
            <w:r>
              <w:t>«</w:t>
            </w:r>
            <w:r w:rsidRPr="0062745D">
              <w:t>Повышение эффективности государственной поддержки социально ориентированных некоммерческих организаций</w:t>
            </w:r>
            <w:r>
              <w:t>»</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100,0</w:t>
            </w:r>
          </w:p>
        </w:tc>
        <w:tc>
          <w:tcPr>
            <w:tcW w:w="1080" w:type="dxa"/>
            <w:shd w:val="clear" w:color="auto" w:fill="auto"/>
            <w:noWrap/>
          </w:tcPr>
          <w:p w:rsidR="00525DEC" w:rsidRPr="0062745D" w:rsidRDefault="00525DEC" w:rsidP="002C3395">
            <w:pPr>
              <w:jc w:val="right"/>
            </w:pPr>
            <w:r w:rsidRPr="0062745D">
              <w:t>100,0</w:t>
            </w:r>
          </w:p>
        </w:tc>
        <w:tc>
          <w:tcPr>
            <w:tcW w:w="868" w:type="dxa"/>
            <w:shd w:val="clear" w:color="auto" w:fill="auto"/>
            <w:noWrap/>
          </w:tcPr>
          <w:p w:rsidR="00525DEC" w:rsidRPr="0062745D" w:rsidRDefault="00525DEC" w:rsidP="002C3395">
            <w:pPr>
              <w:jc w:val="right"/>
            </w:pPr>
            <w:r w:rsidRPr="0062745D">
              <w:t>100,0</w:t>
            </w:r>
          </w:p>
        </w:tc>
      </w:tr>
      <w:tr w:rsidR="00525DEC" w:rsidRPr="0062745D" w:rsidTr="00DE573D">
        <w:trPr>
          <w:trHeight w:val="510"/>
        </w:trPr>
        <w:tc>
          <w:tcPr>
            <w:tcW w:w="2885" w:type="dxa"/>
            <w:shd w:val="clear" w:color="auto" w:fill="auto"/>
          </w:tcPr>
          <w:p w:rsidR="00525DEC" w:rsidRPr="0062745D" w:rsidRDefault="00525DEC" w:rsidP="002C3395">
            <w:r w:rsidRPr="0062745D">
              <w:t xml:space="preserve">Основное мероприятие </w:t>
            </w:r>
            <w:r>
              <w:t>«</w:t>
            </w:r>
            <w:r w:rsidRPr="0062745D">
              <w:t>Оказание финансовой поддержки СОНКО</w:t>
            </w:r>
            <w:r>
              <w:t>»</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100,0</w:t>
            </w:r>
          </w:p>
        </w:tc>
        <w:tc>
          <w:tcPr>
            <w:tcW w:w="1080" w:type="dxa"/>
            <w:shd w:val="clear" w:color="auto" w:fill="auto"/>
            <w:noWrap/>
          </w:tcPr>
          <w:p w:rsidR="00525DEC" w:rsidRPr="0062745D" w:rsidRDefault="00525DEC" w:rsidP="002C3395">
            <w:pPr>
              <w:jc w:val="right"/>
            </w:pPr>
            <w:r w:rsidRPr="0062745D">
              <w:t>100,0</w:t>
            </w:r>
          </w:p>
        </w:tc>
        <w:tc>
          <w:tcPr>
            <w:tcW w:w="868" w:type="dxa"/>
            <w:shd w:val="clear" w:color="auto" w:fill="auto"/>
            <w:noWrap/>
          </w:tcPr>
          <w:p w:rsidR="00525DEC" w:rsidRPr="0062745D" w:rsidRDefault="00525DEC" w:rsidP="002C3395">
            <w:pPr>
              <w:jc w:val="right"/>
            </w:pPr>
            <w:r w:rsidRPr="0062745D">
              <w:t>100,0</w:t>
            </w:r>
          </w:p>
        </w:tc>
      </w:tr>
      <w:tr w:rsidR="00525DEC" w:rsidRPr="0062745D" w:rsidTr="00DE573D">
        <w:trPr>
          <w:trHeight w:val="1785"/>
        </w:trPr>
        <w:tc>
          <w:tcPr>
            <w:tcW w:w="2885" w:type="dxa"/>
            <w:shd w:val="clear" w:color="auto" w:fill="auto"/>
          </w:tcPr>
          <w:p w:rsidR="00525DEC" w:rsidRPr="0062745D" w:rsidRDefault="00525DEC" w:rsidP="002C3395">
            <w:r w:rsidRPr="0062745D">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91000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100,0</w:t>
            </w:r>
          </w:p>
        </w:tc>
        <w:tc>
          <w:tcPr>
            <w:tcW w:w="1080" w:type="dxa"/>
            <w:shd w:val="clear" w:color="auto" w:fill="auto"/>
            <w:noWrap/>
          </w:tcPr>
          <w:p w:rsidR="00525DEC" w:rsidRPr="0062745D" w:rsidRDefault="00525DEC" w:rsidP="002C3395">
            <w:pPr>
              <w:jc w:val="right"/>
            </w:pPr>
            <w:r w:rsidRPr="0062745D">
              <w:t>100,0</w:t>
            </w:r>
          </w:p>
        </w:tc>
        <w:tc>
          <w:tcPr>
            <w:tcW w:w="868" w:type="dxa"/>
            <w:shd w:val="clear" w:color="auto" w:fill="auto"/>
            <w:noWrap/>
          </w:tcPr>
          <w:p w:rsidR="00525DEC" w:rsidRPr="0062745D" w:rsidRDefault="00525DEC" w:rsidP="002C3395">
            <w:pPr>
              <w:jc w:val="right"/>
            </w:pPr>
            <w:r w:rsidRPr="0062745D">
              <w:t>100,0</w:t>
            </w:r>
          </w:p>
        </w:tc>
      </w:tr>
      <w:tr w:rsidR="00525DEC" w:rsidRPr="0062745D" w:rsidTr="00DE573D">
        <w:trPr>
          <w:trHeight w:val="210"/>
        </w:trPr>
        <w:tc>
          <w:tcPr>
            <w:tcW w:w="2885" w:type="dxa"/>
            <w:shd w:val="clear" w:color="auto" w:fill="auto"/>
          </w:tcPr>
          <w:p w:rsidR="00525DEC" w:rsidRPr="0062745D" w:rsidRDefault="00525DEC" w:rsidP="002C3395">
            <w:r w:rsidRPr="0062745D">
              <w:t>Субсидии на поддержку социально ориентированных некоммерческих организаций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91010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100,0</w:t>
            </w:r>
          </w:p>
        </w:tc>
        <w:tc>
          <w:tcPr>
            <w:tcW w:w="1080" w:type="dxa"/>
            <w:shd w:val="clear" w:color="auto" w:fill="auto"/>
            <w:noWrap/>
          </w:tcPr>
          <w:p w:rsidR="00525DEC" w:rsidRPr="0062745D" w:rsidRDefault="00525DEC" w:rsidP="002C3395">
            <w:pPr>
              <w:jc w:val="right"/>
            </w:pPr>
            <w:r w:rsidRPr="0062745D">
              <w:t>100,0</w:t>
            </w:r>
          </w:p>
        </w:tc>
        <w:tc>
          <w:tcPr>
            <w:tcW w:w="868" w:type="dxa"/>
            <w:shd w:val="clear" w:color="auto" w:fill="auto"/>
            <w:noWrap/>
          </w:tcPr>
          <w:p w:rsidR="00525DEC" w:rsidRPr="0062745D" w:rsidRDefault="00525DEC" w:rsidP="002C3395">
            <w:pPr>
              <w:jc w:val="right"/>
            </w:pPr>
            <w:r w:rsidRPr="0062745D">
              <w:t>100,0</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91010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100,0</w:t>
            </w:r>
          </w:p>
        </w:tc>
        <w:tc>
          <w:tcPr>
            <w:tcW w:w="1080" w:type="dxa"/>
            <w:shd w:val="clear" w:color="auto" w:fill="auto"/>
            <w:noWrap/>
          </w:tcPr>
          <w:p w:rsidR="00525DEC" w:rsidRPr="0062745D" w:rsidRDefault="00525DEC" w:rsidP="002C3395">
            <w:pPr>
              <w:jc w:val="right"/>
            </w:pPr>
            <w:r w:rsidRPr="0062745D">
              <w:t>100,0</w:t>
            </w:r>
          </w:p>
        </w:tc>
        <w:tc>
          <w:tcPr>
            <w:tcW w:w="868" w:type="dxa"/>
            <w:shd w:val="clear" w:color="auto" w:fill="auto"/>
            <w:noWrap/>
          </w:tcPr>
          <w:p w:rsidR="00525DEC" w:rsidRPr="0062745D" w:rsidRDefault="00525DEC" w:rsidP="002C3395">
            <w:pPr>
              <w:jc w:val="right"/>
            </w:pPr>
            <w:r w:rsidRPr="0062745D">
              <w:t>100,0</w:t>
            </w:r>
          </w:p>
        </w:tc>
      </w:tr>
      <w:tr w:rsidR="00525DEC" w:rsidRPr="0062745D" w:rsidTr="00DE573D">
        <w:trPr>
          <w:trHeight w:val="765"/>
        </w:trPr>
        <w:tc>
          <w:tcPr>
            <w:tcW w:w="2885" w:type="dxa"/>
            <w:shd w:val="clear" w:color="auto" w:fill="auto"/>
          </w:tcPr>
          <w:p w:rsidR="00525DEC" w:rsidRPr="0062745D" w:rsidRDefault="00525DEC" w:rsidP="002C3395">
            <w:r w:rsidRPr="0062745D">
              <w:t>Субсидии некоммерческим организациям (за исключением государственных учреждений)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91010</w:t>
            </w:r>
          </w:p>
        </w:tc>
        <w:tc>
          <w:tcPr>
            <w:tcW w:w="606" w:type="dxa"/>
            <w:shd w:val="clear" w:color="auto" w:fill="auto"/>
            <w:noWrap/>
          </w:tcPr>
          <w:p w:rsidR="00525DEC" w:rsidRPr="0062745D" w:rsidRDefault="00525DEC" w:rsidP="002C3395">
            <w:r w:rsidRPr="0062745D">
              <w:t>630</w:t>
            </w:r>
          </w:p>
        </w:tc>
        <w:tc>
          <w:tcPr>
            <w:tcW w:w="1166" w:type="dxa"/>
            <w:shd w:val="clear" w:color="auto" w:fill="auto"/>
            <w:noWrap/>
          </w:tcPr>
          <w:p w:rsidR="00525DEC" w:rsidRPr="0062745D" w:rsidRDefault="00525DEC" w:rsidP="002C3395">
            <w:pPr>
              <w:jc w:val="right"/>
            </w:pPr>
            <w:r w:rsidRPr="0062745D">
              <w:t>100,0</w:t>
            </w:r>
          </w:p>
        </w:tc>
        <w:tc>
          <w:tcPr>
            <w:tcW w:w="1080" w:type="dxa"/>
            <w:shd w:val="clear" w:color="auto" w:fill="auto"/>
            <w:noWrap/>
          </w:tcPr>
          <w:p w:rsidR="00525DEC" w:rsidRPr="0062745D" w:rsidRDefault="00525DEC" w:rsidP="002C3395">
            <w:pPr>
              <w:jc w:val="right"/>
            </w:pPr>
            <w:r w:rsidRPr="0062745D">
              <w:t>100,0</w:t>
            </w:r>
          </w:p>
        </w:tc>
        <w:tc>
          <w:tcPr>
            <w:tcW w:w="868" w:type="dxa"/>
            <w:shd w:val="clear" w:color="auto" w:fill="auto"/>
            <w:noWrap/>
          </w:tcPr>
          <w:p w:rsidR="00525DEC" w:rsidRPr="0062745D" w:rsidRDefault="00525DEC" w:rsidP="002C3395">
            <w:pPr>
              <w:jc w:val="right"/>
            </w:pPr>
            <w:r w:rsidRPr="0062745D">
              <w:t>100,0</w:t>
            </w:r>
          </w:p>
        </w:tc>
      </w:tr>
      <w:tr w:rsidR="00525DEC" w:rsidRPr="0062745D" w:rsidTr="00DE573D">
        <w:trPr>
          <w:trHeight w:val="255"/>
        </w:trPr>
        <w:tc>
          <w:tcPr>
            <w:tcW w:w="2885" w:type="dxa"/>
            <w:shd w:val="clear" w:color="auto" w:fill="auto"/>
          </w:tcPr>
          <w:p w:rsidR="00525DEC" w:rsidRPr="0062745D" w:rsidRDefault="00525DEC" w:rsidP="002C3395">
            <w:r w:rsidRPr="0062745D">
              <w:t>Средства массовой информации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12</w:t>
            </w:r>
          </w:p>
        </w:tc>
        <w:tc>
          <w:tcPr>
            <w:tcW w:w="540" w:type="dxa"/>
            <w:shd w:val="clear" w:color="auto" w:fill="auto"/>
            <w:noWrap/>
          </w:tcPr>
          <w:p w:rsidR="00525DEC" w:rsidRPr="0062745D" w:rsidRDefault="00525DEC" w:rsidP="002C3395">
            <w:r w:rsidRPr="0062745D">
              <w:t> </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1 207,0</w:t>
            </w:r>
          </w:p>
        </w:tc>
        <w:tc>
          <w:tcPr>
            <w:tcW w:w="1080" w:type="dxa"/>
            <w:shd w:val="clear" w:color="auto" w:fill="auto"/>
            <w:noWrap/>
          </w:tcPr>
          <w:p w:rsidR="00525DEC" w:rsidRPr="0062745D" w:rsidRDefault="00525DEC" w:rsidP="002C3395">
            <w:pPr>
              <w:jc w:val="right"/>
            </w:pPr>
            <w:r w:rsidRPr="0062745D">
              <w:t>1 207,0</w:t>
            </w:r>
          </w:p>
        </w:tc>
        <w:tc>
          <w:tcPr>
            <w:tcW w:w="868" w:type="dxa"/>
            <w:shd w:val="clear" w:color="auto" w:fill="auto"/>
            <w:noWrap/>
          </w:tcPr>
          <w:p w:rsidR="00525DEC" w:rsidRPr="0062745D" w:rsidRDefault="00525DEC" w:rsidP="002C3395">
            <w:pPr>
              <w:jc w:val="right"/>
            </w:pPr>
            <w:r w:rsidRPr="0062745D">
              <w:t>1 210,0</w:t>
            </w:r>
          </w:p>
        </w:tc>
      </w:tr>
      <w:tr w:rsidR="00525DEC" w:rsidRPr="0062745D" w:rsidTr="00DE573D">
        <w:trPr>
          <w:trHeight w:val="510"/>
        </w:trPr>
        <w:tc>
          <w:tcPr>
            <w:tcW w:w="2885" w:type="dxa"/>
            <w:shd w:val="clear" w:color="auto" w:fill="auto"/>
          </w:tcPr>
          <w:p w:rsidR="00525DEC" w:rsidRPr="0062745D" w:rsidRDefault="00525DEC" w:rsidP="002C3395">
            <w:r w:rsidRPr="0062745D">
              <w:t>Периодическая печать и издательства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12</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1 207,0</w:t>
            </w:r>
          </w:p>
        </w:tc>
        <w:tc>
          <w:tcPr>
            <w:tcW w:w="1080" w:type="dxa"/>
            <w:shd w:val="clear" w:color="auto" w:fill="auto"/>
            <w:noWrap/>
          </w:tcPr>
          <w:p w:rsidR="00525DEC" w:rsidRPr="0062745D" w:rsidRDefault="00525DEC" w:rsidP="002C3395">
            <w:pPr>
              <w:jc w:val="right"/>
            </w:pPr>
            <w:r w:rsidRPr="0062745D">
              <w:t>1 207,0</w:t>
            </w:r>
          </w:p>
        </w:tc>
        <w:tc>
          <w:tcPr>
            <w:tcW w:w="868" w:type="dxa"/>
            <w:shd w:val="clear" w:color="auto" w:fill="auto"/>
            <w:noWrap/>
          </w:tcPr>
          <w:p w:rsidR="00525DEC" w:rsidRPr="0062745D" w:rsidRDefault="00525DEC" w:rsidP="002C3395">
            <w:pPr>
              <w:jc w:val="right"/>
            </w:pPr>
            <w:r w:rsidRPr="0062745D">
              <w:t>1 210,0</w:t>
            </w:r>
          </w:p>
        </w:tc>
      </w:tr>
      <w:tr w:rsidR="00525DEC" w:rsidRPr="0062745D" w:rsidTr="00DE573D">
        <w:trPr>
          <w:trHeight w:val="765"/>
        </w:trPr>
        <w:tc>
          <w:tcPr>
            <w:tcW w:w="2885" w:type="dxa"/>
            <w:shd w:val="clear" w:color="auto" w:fill="auto"/>
          </w:tcPr>
          <w:p w:rsidR="00525DEC" w:rsidRPr="0062745D" w:rsidRDefault="00525DEC" w:rsidP="002C3395">
            <w:r w:rsidRPr="0062745D">
              <w:t xml:space="preserve">Муниципальная программа </w:t>
            </w:r>
            <w:r>
              <w:t>«Социальная поддержка граждан»</w:t>
            </w:r>
            <w:r w:rsidRPr="0062745D">
              <w:t xml:space="preserve"> на 2017-2022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12</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1 200,0</w:t>
            </w:r>
          </w:p>
        </w:tc>
        <w:tc>
          <w:tcPr>
            <w:tcW w:w="1080" w:type="dxa"/>
            <w:shd w:val="clear" w:color="auto" w:fill="auto"/>
            <w:noWrap/>
          </w:tcPr>
          <w:p w:rsidR="00525DEC" w:rsidRPr="0062745D" w:rsidRDefault="00525DEC" w:rsidP="002C3395">
            <w:pPr>
              <w:jc w:val="right"/>
            </w:pPr>
            <w:r w:rsidRPr="0062745D">
              <w:t>1 200,0</w:t>
            </w:r>
          </w:p>
        </w:tc>
        <w:tc>
          <w:tcPr>
            <w:tcW w:w="868" w:type="dxa"/>
            <w:shd w:val="clear" w:color="auto" w:fill="auto"/>
            <w:noWrap/>
          </w:tcPr>
          <w:p w:rsidR="00525DEC" w:rsidRPr="0062745D" w:rsidRDefault="00525DEC" w:rsidP="002C3395">
            <w:pPr>
              <w:jc w:val="right"/>
            </w:pPr>
            <w:r w:rsidRPr="0062745D">
              <w:t>1 200,0</w:t>
            </w:r>
          </w:p>
        </w:tc>
      </w:tr>
      <w:tr w:rsidR="00525DEC" w:rsidRPr="0062745D" w:rsidTr="00DE573D">
        <w:trPr>
          <w:trHeight w:val="505"/>
        </w:trPr>
        <w:tc>
          <w:tcPr>
            <w:tcW w:w="2885" w:type="dxa"/>
            <w:shd w:val="clear" w:color="auto" w:fill="auto"/>
          </w:tcPr>
          <w:p w:rsidR="00525DEC" w:rsidRPr="0062745D" w:rsidRDefault="00525DEC" w:rsidP="002C3395">
            <w:r w:rsidRPr="0062745D">
              <w:t xml:space="preserve">Подпрограмма </w:t>
            </w:r>
            <w:r>
              <w:t>«</w:t>
            </w:r>
            <w:r w:rsidRPr="0062745D">
              <w:t>Повышение эффективности государственной поддержки социально ориентированных некоммерческих организаций</w:t>
            </w:r>
            <w:r>
              <w:t>»</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12</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1 200,0</w:t>
            </w:r>
          </w:p>
        </w:tc>
        <w:tc>
          <w:tcPr>
            <w:tcW w:w="1080" w:type="dxa"/>
            <w:shd w:val="clear" w:color="auto" w:fill="auto"/>
            <w:noWrap/>
          </w:tcPr>
          <w:p w:rsidR="00525DEC" w:rsidRPr="0062745D" w:rsidRDefault="00525DEC" w:rsidP="002C3395">
            <w:pPr>
              <w:jc w:val="right"/>
            </w:pPr>
            <w:r w:rsidRPr="0062745D">
              <w:t>1 200,0</w:t>
            </w:r>
          </w:p>
        </w:tc>
        <w:tc>
          <w:tcPr>
            <w:tcW w:w="868" w:type="dxa"/>
            <w:shd w:val="clear" w:color="auto" w:fill="auto"/>
            <w:noWrap/>
          </w:tcPr>
          <w:p w:rsidR="00525DEC" w:rsidRPr="0062745D" w:rsidRDefault="00525DEC" w:rsidP="002C3395">
            <w:pPr>
              <w:jc w:val="right"/>
            </w:pPr>
            <w:r w:rsidRPr="0062745D">
              <w:t>1 200,0</w:t>
            </w:r>
          </w:p>
        </w:tc>
      </w:tr>
      <w:tr w:rsidR="00525DEC" w:rsidRPr="0062745D" w:rsidTr="00DE573D">
        <w:trPr>
          <w:trHeight w:val="510"/>
        </w:trPr>
        <w:tc>
          <w:tcPr>
            <w:tcW w:w="2885" w:type="dxa"/>
            <w:shd w:val="clear" w:color="auto" w:fill="auto"/>
          </w:tcPr>
          <w:p w:rsidR="00525DEC" w:rsidRPr="0062745D" w:rsidRDefault="00525DEC" w:rsidP="002C3395">
            <w:r w:rsidRPr="0062745D">
              <w:t xml:space="preserve">Основное мероприятие </w:t>
            </w:r>
            <w:r>
              <w:t>«</w:t>
            </w:r>
            <w:r w:rsidRPr="0062745D">
              <w:t>Оказ</w:t>
            </w:r>
            <w:r>
              <w:t>ание финансовой поддержки СОНКО»</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12</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1 200,0</w:t>
            </w:r>
          </w:p>
        </w:tc>
        <w:tc>
          <w:tcPr>
            <w:tcW w:w="1080" w:type="dxa"/>
            <w:shd w:val="clear" w:color="auto" w:fill="auto"/>
            <w:noWrap/>
          </w:tcPr>
          <w:p w:rsidR="00525DEC" w:rsidRPr="0062745D" w:rsidRDefault="00525DEC" w:rsidP="002C3395">
            <w:pPr>
              <w:jc w:val="right"/>
            </w:pPr>
            <w:r w:rsidRPr="0062745D">
              <w:t>1 200,0</w:t>
            </w:r>
          </w:p>
        </w:tc>
        <w:tc>
          <w:tcPr>
            <w:tcW w:w="868" w:type="dxa"/>
            <w:shd w:val="clear" w:color="auto" w:fill="auto"/>
            <w:noWrap/>
          </w:tcPr>
          <w:p w:rsidR="00525DEC" w:rsidRPr="0062745D" w:rsidRDefault="00525DEC" w:rsidP="002C3395">
            <w:pPr>
              <w:jc w:val="right"/>
            </w:pPr>
            <w:r w:rsidRPr="0062745D">
              <w:t>1 200,0</w:t>
            </w:r>
          </w:p>
        </w:tc>
      </w:tr>
      <w:tr w:rsidR="00525DEC" w:rsidRPr="0062745D" w:rsidTr="00DE573D">
        <w:trPr>
          <w:trHeight w:val="1785"/>
        </w:trPr>
        <w:tc>
          <w:tcPr>
            <w:tcW w:w="2885" w:type="dxa"/>
            <w:shd w:val="clear" w:color="auto" w:fill="auto"/>
          </w:tcPr>
          <w:p w:rsidR="00525DEC" w:rsidRPr="0062745D" w:rsidRDefault="00525DEC" w:rsidP="002C3395">
            <w:r w:rsidRPr="0062745D">
              <w:lastRenderedPageBreak/>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12</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91000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1 200,0</w:t>
            </w:r>
          </w:p>
        </w:tc>
        <w:tc>
          <w:tcPr>
            <w:tcW w:w="1080" w:type="dxa"/>
            <w:shd w:val="clear" w:color="auto" w:fill="auto"/>
            <w:noWrap/>
          </w:tcPr>
          <w:p w:rsidR="00525DEC" w:rsidRPr="0062745D" w:rsidRDefault="00525DEC" w:rsidP="002C3395">
            <w:pPr>
              <w:jc w:val="right"/>
            </w:pPr>
            <w:r w:rsidRPr="0062745D">
              <w:t>1 200,0</w:t>
            </w:r>
          </w:p>
        </w:tc>
        <w:tc>
          <w:tcPr>
            <w:tcW w:w="868" w:type="dxa"/>
            <w:shd w:val="clear" w:color="auto" w:fill="auto"/>
            <w:noWrap/>
          </w:tcPr>
          <w:p w:rsidR="00525DEC" w:rsidRPr="0062745D" w:rsidRDefault="00525DEC" w:rsidP="002C3395">
            <w:pPr>
              <w:jc w:val="right"/>
            </w:pPr>
            <w:r w:rsidRPr="0062745D">
              <w:t>1 200,0</w:t>
            </w:r>
          </w:p>
        </w:tc>
      </w:tr>
      <w:tr w:rsidR="00525DEC" w:rsidRPr="0062745D" w:rsidTr="00DE573D">
        <w:trPr>
          <w:trHeight w:val="765"/>
        </w:trPr>
        <w:tc>
          <w:tcPr>
            <w:tcW w:w="2885" w:type="dxa"/>
            <w:shd w:val="clear" w:color="auto" w:fill="auto"/>
          </w:tcPr>
          <w:p w:rsidR="00525DEC" w:rsidRPr="0062745D" w:rsidRDefault="00525DEC" w:rsidP="002C3395">
            <w:r w:rsidRPr="0062745D">
              <w:t>Субсидии на поддержку социально ориентированных некоммерческих организаций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12</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91010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1 200,0</w:t>
            </w:r>
          </w:p>
        </w:tc>
        <w:tc>
          <w:tcPr>
            <w:tcW w:w="1080" w:type="dxa"/>
            <w:shd w:val="clear" w:color="auto" w:fill="auto"/>
            <w:noWrap/>
          </w:tcPr>
          <w:p w:rsidR="00525DEC" w:rsidRPr="0062745D" w:rsidRDefault="00525DEC" w:rsidP="002C3395">
            <w:pPr>
              <w:jc w:val="right"/>
            </w:pPr>
            <w:r w:rsidRPr="0062745D">
              <w:t>1 200,0</w:t>
            </w:r>
          </w:p>
        </w:tc>
        <w:tc>
          <w:tcPr>
            <w:tcW w:w="868" w:type="dxa"/>
            <w:shd w:val="clear" w:color="auto" w:fill="auto"/>
            <w:noWrap/>
          </w:tcPr>
          <w:p w:rsidR="00525DEC" w:rsidRPr="0062745D" w:rsidRDefault="00525DEC" w:rsidP="002C3395">
            <w:pPr>
              <w:jc w:val="right"/>
            </w:pPr>
            <w:r w:rsidRPr="0062745D">
              <w:t>1 200,0</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12</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91010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1 200,0</w:t>
            </w:r>
          </w:p>
        </w:tc>
        <w:tc>
          <w:tcPr>
            <w:tcW w:w="1080" w:type="dxa"/>
            <w:shd w:val="clear" w:color="auto" w:fill="auto"/>
            <w:noWrap/>
          </w:tcPr>
          <w:p w:rsidR="00525DEC" w:rsidRPr="0062745D" w:rsidRDefault="00525DEC" w:rsidP="002C3395">
            <w:pPr>
              <w:jc w:val="right"/>
            </w:pPr>
            <w:r w:rsidRPr="0062745D">
              <w:t>1 200,0</w:t>
            </w:r>
          </w:p>
        </w:tc>
        <w:tc>
          <w:tcPr>
            <w:tcW w:w="868" w:type="dxa"/>
            <w:shd w:val="clear" w:color="auto" w:fill="auto"/>
            <w:noWrap/>
          </w:tcPr>
          <w:p w:rsidR="00525DEC" w:rsidRPr="0062745D" w:rsidRDefault="00525DEC" w:rsidP="002C3395">
            <w:pPr>
              <w:jc w:val="right"/>
            </w:pPr>
            <w:r w:rsidRPr="0062745D">
              <w:t>1 200,0</w:t>
            </w:r>
          </w:p>
        </w:tc>
      </w:tr>
      <w:tr w:rsidR="00525DEC" w:rsidRPr="0062745D" w:rsidTr="00DE573D">
        <w:trPr>
          <w:trHeight w:val="765"/>
        </w:trPr>
        <w:tc>
          <w:tcPr>
            <w:tcW w:w="2885" w:type="dxa"/>
            <w:shd w:val="clear" w:color="auto" w:fill="auto"/>
          </w:tcPr>
          <w:p w:rsidR="00525DEC" w:rsidRPr="0062745D" w:rsidRDefault="00525DEC" w:rsidP="002C3395">
            <w:r w:rsidRPr="0062745D">
              <w:t>Субсидии некоммерческим организациям (за исключением государственных учреждений)</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12</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91010</w:t>
            </w:r>
          </w:p>
        </w:tc>
        <w:tc>
          <w:tcPr>
            <w:tcW w:w="606" w:type="dxa"/>
            <w:shd w:val="clear" w:color="auto" w:fill="auto"/>
            <w:noWrap/>
          </w:tcPr>
          <w:p w:rsidR="00525DEC" w:rsidRPr="0062745D" w:rsidRDefault="00525DEC" w:rsidP="002C3395">
            <w:r w:rsidRPr="0062745D">
              <w:t>630</w:t>
            </w:r>
          </w:p>
        </w:tc>
        <w:tc>
          <w:tcPr>
            <w:tcW w:w="1166" w:type="dxa"/>
            <w:shd w:val="clear" w:color="auto" w:fill="auto"/>
            <w:noWrap/>
          </w:tcPr>
          <w:p w:rsidR="00525DEC" w:rsidRPr="0062745D" w:rsidRDefault="00525DEC" w:rsidP="002C3395">
            <w:pPr>
              <w:jc w:val="right"/>
            </w:pPr>
            <w:r w:rsidRPr="0062745D">
              <w:t>1 200,0</w:t>
            </w:r>
          </w:p>
        </w:tc>
        <w:tc>
          <w:tcPr>
            <w:tcW w:w="1080" w:type="dxa"/>
            <w:shd w:val="clear" w:color="auto" w:fill="auto"/>
            <w:noWrap/>
          </w:tcPr>
          <w:p w:rsidR="00525DEC" w:rsidRPr="0062745D" w:rsidRDefault="00525DEC" w:rsidP="002C3395">
            <w:pPr>
              <w:jc w:val="right"/>
            </w:pPr>
            <w:r w:rsidRPr="0062745D">
              <w:t>1 200,0</w:t>
            </w:r>
          </w:p>
        </w:tc>
        <w:tc>
          <w:tcPr>
            <w:tcW w:w="868" w:type="dxa"/>
            <w:shd w:val="clear" w:color="auto" w:fill="auto"/>
            <w:noWrap/>
          </w:tcPr>
          <w:p w:rsidR="00525DEC" w:rsidRPr="0062745D" w:rsidRDefault="00525DEC" w:rsidP="002C3395">
            <w:pPr>
              <w:jc w:val="right"/>
            </w:pPr>
            <w:r w:rsidRPr="0062745D">
              <w:t>1 200,0</w:t>
            </w:r>
          </w:p>
        </w:tc>
      </w:tr>
      <w:tr w:rsidR="00525DEC" w:rsidRPr="0062745D" w:rsidTr="00DE573D">
        <w:trPr>
          <w:trHeight w:val="891"/>
        </w:trPr>
        <w:tc>
          <w:tcPr>
            <w:tcW w:w="2885" w:type="dxa"/>
            <w:shd w:val="clear" w:color="auto" w:fill="auto"/>
          </w:tcPr>
          <w:p w:rsidR="00525DEC" w:rsidRPr="0062745D" w:rsidRDefault="00525DEC" w:rsidP="002C3395">
            <w:r w:rsidRPr="0062745D">
              <w:t>Муниципальная программа «Повышение безопасности дорожного движения в Чамзинском муниципальном районе на 2016-2021 годы»</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12</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38</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7,0</w:t>
            </w:r>
          </w:p>
        </w:tc>
        <w:tc>
          <w:tcPr>
            <w:tcW w:w="1080" w:type="dxa"/>
            <w:shd w:val="clear" w:color="auto" w:fill="auto"/>
            <w:noWrap/>
          </w:tcPr>
          <w:p w:rsidR="00525DEC" w:rsidRPr="0062745D" w:rsidRDefault="00525DEC" w:rsidP="002C3395">
            <w:pPr>
              <w:jc w:val="right"/>
            </w:pPr>
            <w:r w:rsidRPr="0062745D">
              <w:t>7,0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823"/>
        </w:trPr>
        <w:tc>
          <w:tcPr>
            <w:tcW w:w="2885" w:type="dxa"/>
            <w:shd w:val="clear" w:color="auto" w:fill="auto"/>
          </w:tcPr>
          <w:p w:rsidR="00525DEC" w:rsidRPr="0062745D" w:rsidRDefault="00525DEC" w:rsidP="002C3395">
            <w:r w:rsidRPr="0062745D">
              <w:t>Основное мероприятие «Совершенствование работы по устранению причин детского дорожно-транспортного травматизма»</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12</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38</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7,0</w:t>
            </w:r>
          </w:p>
        </w:tc>
        <w:tc>
          <w:tcPr>
            <w:tcW w:w="1080" w:type="dxa"/>
            <w:shd w:val="clear" w:color="auto" w:fill="auto"/>
            <w:noWrap/>
          </w:tcPr>
          <w:p w:rsidR="00525DEC" w:rsidRPr="0062745D" w:rsidRDefault="00525DEC" w:rsidP="002C3395">
            <w:pPr>
              <w:jc w:val="right"/>
            </w:pPr>
            <w:r w:rsidRPr="0062745D">
              <w:t>7,0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12</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38</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7,0</w:t>
            </w:r>
          </w:p>
        </w:tc>
        <w:tc>
          <w:tcPr>
            <w:tcW w:w="1080" w:type="dxa"/>
            <w:shd w:val="clear" w:color="auto" w:fill="auto"/>
            <w:noWrap/>
          </w:tcPr>
          <w:p w:rsidR="00525DEC" w:rsidRPr="0062745D" w:rsidRDefault="00525DEC" w:rsidP="002C3395">
            <w:pPr>
              <w:jc w:val="right"/>
            </w:pPr>
            <w:r w:rsidRPr="0062745D">
              <w:t>7,0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717"/>
        </w:trPr>
        <w:tc>
          <w:tcPr>
            <w:tcW w:w="2885" w:type="dxa"/>
            <w:shd w:val="clear" w:color="auto" w:fill="auto"/>
          </w:tcPr>
          <w:p w:rsidR="00525DEC" w:rsidRPr="0062745D" w:rsidRDefault="00525DEC" w:rsidP="002C3395">
            <w:r w:rsidRPr="0062745D">
              <w:t>Мероприятия по укреплению общественного порядка и обеспечению общественной безопасности</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12</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38</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42300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7,0</w:t>
            </w:r>
          </w:p>
        </w:tc>
        <w:tc>
          <w:tcPr>
            <w:tcW w:w="1080" w:type="dxa"/>
            <w:shd w:val="clear" w:color="auto" w:fill="auto"/>
            <w:noWrap/>
          </w:tcPr>
          <w:p w:rsidR="00525DEC" w:rsidRPr="0062745D" w:rsidRDefault="00525DEC" w:rsidP="002C3395">
            <w:pPr>
              <w:jc w:val="right"/>
            </w:pPr>
            <w:r w:rsidRPr="0062745D">
              <w:t>7,0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12</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38</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42300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7,0</w:t>
            </w:r>
          </w:p>
        </w:tc>
        <w:tc>
          <w:tcPr>
            <w:tcW w:w="1080" w:type="dxa"/>
            <w:shd w:val="clear" w:color="auto" w:fill="auto"/>
            <w:noWrap/>
          </w:tcPr>
          <w:p w:rsidR="00525DEC" w:rsidRPr="0062745D" w:rsidRDefault="00525DEC" w:rsidP="002C3395">
            <w:pPr>
              <w:jc w:val="right"/>
            </w:pPr>
            <w:r w:rsidRPr="0062745D">
              <w:t>7,0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821"/>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900</w:t>
            </w:r>
          </w:p>
        </w:tc>
        <w:tc>
          <w:tcPr>
            <w:tcW w:w="416" w:type="dxa"/>
            <w:shd w:val="clear" w:color="auto" w:fill="auto"/>
            <w:noWrap/>
          </w:tcPr>
          <w:p w:rsidR="00525DEC" w:rsidRPr="0062745D" w:rsidRDefault="00525DEC" w:rsidP="002C3395">
            <w:r w:rsidRPr="0062745D">
              <w:t>12</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38</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42300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7,0</w:t>
            </w:r>
          </w:p>
        </w:tc>
        <w:tc>
          <w:tcPr>
            <w:tcW w:w="1080" w:type="dxa"/>
            <w:shd w:val="clear" w:color="auto" w:fill="auto"/>
            <w:noWrap/>
          </w:tcPr>
          <w:p w:rsidR="00525DEC" w:rsidRPr="0062745D" w:rsidRDefault="00525DEC" w:rsidP="002C3395">
            <w:pPr>
              <w:jc w:val="right"/>
            </w:pPr>
            <w:r w:rsidRPr="0062745D">
              <w:t>7,0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617"/>
        </w:trPr>
        <w:tc>
          <w:tcPr>
            <w:tcW w:w="2885" w:type="dxa"/>
            <w:shd w:val="clear" w:color="auto" w:fill="auto"/>
          </w:tcPr>
          <w:p w:rsidR="00525DEC" w:rsidRPr="0062745D" w:rsidRDefault="00525DEC" w:rsidP="002C3395">
            <w:pPr>
              <w:rPr>
                <w:bCs/>
              </w:rPr>
            </w:pPr>
            <w:r w:rsidRPr="0062745D">
              <w:rPr>
                <w:bCs/>
              </w:rPr>
              <w:t>Финансовое управление администрации Чамзинского муниципального района Республики Мордовия</w:t>
            </w:r>
          </w:p>
        </w:tc>
        <w:tc>
          <w:tcPr>
            <w:tcW w:w="700" w:type="dxa"/>
            <w:shd w:val="clear" w:color="auto" w:fill="auto"/>
            <w:noWrap/>
          </w:tcPr>
          <w:p w:rsidR="00525DEC" w:rsidRPr="0062745D" w:rsidRDefault="00525DEC" w:rsidP="002C3395">
            <w:pPr>
              <w:rPr>
                <w:bCs/>
              </w:rPr>
            </w:pPr>
            <w:r w:rsidRPr="0062745D">
              <w:rPr>
                <w:bCs/>
              </w:rPr>
              <w:t>901</w:t>
            </w:r>
          </w:p>
        </w:tc>
        <w:tc>
          <w:tcPr>
            <w:tcW w:w="416" w:type="dxa"/>
            <w:shd w:val="clear" w:color="auto" w:fill="auto"/>
            <w:noWrap/>
          </w:tcPr>
          <w:p w:rsidR="00525DEC" w:rsidRPr="0062745D" w:rsidRDefault="00525DEC" w:rsidP="002C3395">
            <w:pPr>
              <w:rPr>
                <w:bCs/>
              </w:rPr>
            </w:pPr>
            <w:r w:rsidRPr="0062745D">
              <w:rPr>
                <w:bCs/>
              </w:rPr>
              <w:t> </w:t>
            </w:r>
          </w:p>
        </w:tc>
        <w:tc>
          <w:tcPr>
            <w:tcW w:w="540" w:type="dxa"/>
            <w:shd w:val="clear" w:color="auto" w:fill="auto"/>
            <w:noWrap/>
          </w:tcPr>
          <w:p w:rsidR="00525DEC" w:rsidRPr="0062745D" w:rsidRDefault="00525DEC" w:rsidP="002C3395">
            <w:pPr>
              <w:rPr>
                <w:bCs/>
              </w:rPr>
            </w:pPr>
            <w:r w:rsidRPr="0062745D">
              <w:rPr>
                <w:bCs/>
              </w:rPr>
              <w:t> </w:t>
            </w:r>
          </w:p>
        </w:tc>
        <w:tc>
          <w:tcPr>
            <w:tcW w:w="520" w:type="dxa"/>
            <w:shd w:val="clear" w:color="auto" w:fill="auto"/>
            <w:noWrap/>
          </w:tcPr>
          <w:p w:rsidR="00525DEC" w:rsidRPr="0062745D" w:rsidRDefault="00525DEC" w:rsidP="002C3395">
            <w:pPr>
              <w:rPr>
                <w:bCs/>
              </w:rPr>
            </w:pPr>
            <w:r w:rsidRPr="0062745D">
              <w:rPr>
                <w:bCs/>
              </w:rPr>
              <w:t> </w:t>
            </w:r>
          </w:p>
        </w:tc>
        <w:tc>
          <w:tcPr>
            <w:tcW w:w="380" w:type="dxa"/>
            <w:shd w:val="clear" w:color="auto" w:fill="auto"/>
            <w:noWrap/>
          </w:tcPr>
          <w:p w:rsidR="00525DEC" w:rsidRPr="0062745D" w:rsidRDefault="00525DEC" w:rsidP="002C3395">
            <w:pPr>
              <w:rPr>
                <w:bCs/>
              </w:rPr>
            </w:pPr>
            <w:r w:rsidRPr="0062745D">
              <w:rPr>
                <w:bCs/>
              </w:rPr>
              <w:t> </w:t>
            </w:r>
          </w:p>
        </w:tc>
        <w:tc>
          <w:tcPr>
            <w:tcW w:w="461" w:type="dxa"/>
            <w:shd w:val="clear" w:color="auto" w:fill="auto"/>
            <w:noWrap/>
          </w:tcPr>
          <w:p w:rsidR="00525DEC" w:rsidRPr="0062745D" w:rsidRDefault="00525DEC" w:rsidP="002C3395">
            <w:pPr>
              <w:rPr>
                <w:bCs/>
              </w:rPr>
            </w:pPr>
            <w:r w:rsidRPr="0062745D">
              <w:rPr>
                <w:bCs/>
              </w:rPr>
              <w:t> </w:t>
            </w:r>
          </w:p>
        </w:tc>
        <w:tc>
          <w:tcPr>
            <w:tcW w:w="760" w:type="dxa"/>
            <w:shd w:val="clear" w:color="auto" w:fill="auto"/>
            <w:noWrap/>
          </w:tcPr>
          <w:p w:rsidR="00525DEC" w:rsidRPr="0062745D" w:rsidRDefault="00525DEC" w:rsidP="002C3395">
            <w:pPr>
              <w:rPr>
                <w:bCs/>
              </w:rPr>
            </w:pPr>
            <w:r w:rsidRPr="0062745D">
              <w:rPr>
                <w:bCs/>
              </w:rPr>
              <w:t> </w:t>
            </w:r>
          </w:p>
        </w:tc>
        <w:tc>
          <w:tcPr>
            <w:tcW w:w="606" w:type="dxa"/>
            <w:shd w:val="clear" w:color="auto" w:fill="auto"/>
            <w:noWrap/>
          </w:tcPr>
          <w:p w:rsidR="00525DEC" w:rsidRPr="0062745D" w:rsidRDefault="00525DEC" w:rsidP="002C3395">
            <w:pPr>
              <w:rPr>
                <w:bCs/>
              </w:rPr>
            </w:pPr>
            <w:r w:rsidRPr="0062745D">
              <w:rPr>
                <w:bCs/>
              </w:rPr>
              <w:t> </w:t>
            </w:r>
          </w:p>
        </w:tc>
        <w:tc>
          <w:tcPr>
            <w:tcW w:w="1166" w:type="dxa"/>
            <w:shd w:val="clear" w:color="auto" w:fill="auto"/>
            <w:noWrap/>
          </w:tcPr>
          <w:p w:rsidR="00525DEC" w:rsidRPr="0062745D" w:rsidRDefault="00525DEC" w:rsidP="002C3395">
            <w:pPr>
              <w:jc w:val="right"/>
              <w:rPr>
                <w:bCs/>
              </w:rPr>
            </w:pPr>
            <w:r w:rsidRPr="0062745D">
              <w:rPr>
                <w:bCs/>
              </w:rPr>
              <w:t>10 528,0</w:t>
            </w:r>
          </w:p>
        </w:tc>
        <w:tc>
          <w:tcPr>
            <w:tcW w:w="1080" w:type="dxa"/>
            <w:shd w:val="clear" w:color="auto" w:fill="auto"/>
            <w:noWrap/>
          </w:tcPr>
          <w:p w:rsidR="00525DEC" w:rsidRPr="0062745D" w:rsidRDefault="00525DEC" w:rsidP="002C3395">
            <w:pPr>
              <w:jc w:val="right"/>
              <w:rPr>
                <w:bCs/>
              </w:rPr>
            </w:pPr>
            <w:r w:rsidRPr="0062745D">
              <w:rPr>
                <w:bCs/>
              </w:rPr>
              <w:t>13 857,5</w:t>
            </w:r>
          </w:p>
        </w:tc>
        <w:tc>
          <w:tcPr>
            <w:tcW w:w="868" w:type="dxa"/>
            <w:shd w:val="clear" w:color="auto" w:fill="auto"/>
            <w:noWrap/>
          </w:tcPr>
          <w:p w:rsidR="00525DEC" w:rsidRPr="0062745D" w:rsidRDefault="00525DEC" w:rsidP="002C3395">
            <w:pPr>
              <w:jc w:val="right"/>
              <w:rPr>
                <w:bCs/>
              </w:rPr>
            </w:pPr>
            <w:r w:rsidRPr="0062745D">
              <w:rPr>
                <w:bCs/>
              </w:rPr>
              <w:t>14 272,9</w:t>
            </w:r>
          </w:p>
        </w:tc>
      </w:tr>
      <w:tr w:rsidR="00525DEC" w:rsidRPr="0062745D" w:rsidTr="00DE573D">
        <w:trPr>
          <w:trHeight w:val="220"/>
        </w:trPr>
        <w:tc>
          <w:tcPr>
            <w:tcW w:w="2885" w:type="dxa"/>
            <w:shd w:val="clear" w:color="auto" w:fill="auto"/>
          </w:tcPr>
          <w:p w:rsidR="00525DEC" w:rsidRPr="0062745D" w:rsidRDefault="00525DEC" w:rsidP="002C3395">
            <w:r w:rsidRPr="0062745D">
              <w:t>Общегосударственные вопросы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 </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3 668,1</w:t>
            </w:r>
          </w:p>
        </w:tc>
        <w:tc>
          <w:tcPr>
            <w:tcW w:w="1080" w:type="dxa"/>
            <w:shd w:val="clear" w:color="auto" w:fill="auto"/>
            <w:noWrap/>
          </w:tcPr>
          <w:p w:rsidR="00525DEC" w:rsidRPr="0062745D" w:rsidRDefault="00525DEC" w:rsidP="002C3395">
            <w:pPr>
              <w:jc w:val="right"/>
            </w:pPr>
            <w:r w:rsidRPr="0062745D">
              <w:t>4 789,1</w:t>
            </w:r>
          </w:p>
        </w:tc>
        <w:tc>
          <w:tcPr>
            <w:tcW w:w="868" w:type="dxa"/>
            <w:shd w:val="clear" w:color="auto" w:fill="auto"/>
            <w:noWrap/>
          </w:tcPr>
          <w:p w:rsidR="00525DEC" w:rsidRPr="0062745D" w:rsidRDefault="00525DEC" w:rsidP="002C3395">
            <w:pPr>
              <w:jc w:val="right"/>
            </w:pPr>
            <w:r w:rsidRPr="0062745D">
              <w:t>4 847,2</w:t>
            </w:r>
          </w:p>
        </w:tc>
      </w:tr>
      <w:tr w:rsidR="00525DEC" w:rsidRPr="0062745D" w:rsidTr="00DE573D">
        <w:trPr>
          <w:trHeight w:val="1530"/>
        </w:trPr>
        <w:tc>
          <w:tcPr>
            <w:tcW w:w="2885" w:type="dxa"/>
            <w:shd w:val="clear" w:color="auto" w:fill="auto"/>
          </w:tcPr>
          <w:p w:rsidR="00525DEC" w:rsidRPr="0062745D" w:rsidRDefault="00525DEC" w:rsidP="002C3395">
            <w:r w:rsidRPr="0062745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128,5</w:t>
            </w:r>
          </w:p>
        </w:tc>
        <w:tc>
          <w:tcPr>
            <w:tcW w:w="1080" w:type="dxa"/>
            <w:shd w:val="clear" w:color="auto" w:fill="auto"/>
            <w:noWrap/>
          </w:tcPr>
          <w:p w:rsidR="00525DEC" w:rsidRPr="0062745D" w:rsidRDefault="00525DEC" w:rsidP="002C3395">
            <w:pPr>
              <w:jc w:val="right"/>
            </w:pPr>
            <w:r w:rsidRPr="0062745D">
              <w:t>128,5</w:t>
            </w:r>
          </w:p>
        </w:tc>
        <w:tc>
          <w:tcPr>
            <w:tcW w:w="868" w:type="dxa"/>
            <w:shd w:val="clear" w:color="auto" w:fill="auto"/>
            <w:noWrap/>
          </w:tcPr>
          <w:p w:rsidR="00525DEC" w:rsidRPr="0062745D" w:rsidRDefault="00525DEC" w:rsidP="002C3395">
            <w:pPr>
              <w:jc w:val="right"/>
            </w:pPr>
            <w:r w:rsidRPr="0062745D">
              <w:t>128,5</w:t>
            </w:r>
          </w:p>
        </w:tc>
      </w:tr>
      <w:tr w:rsidR="00525DEC" w:rsidRPr="0062745D" w:rsidTr="00DE573D">
        <w:trPr>
          <w:trHeight w:val="70"/>
        </w:trPr>
        <w:tc>
          <w:tcPr>
            <w:tcW w:w="2885" w:type="dxa"/>
            <w:shd w:val="clear" w:color="auto" w:fill="auto"/>
          </w:tcPr>
          <w:p w:rsidR="00525DEC" w:rsidRPr="0062745D" w:rsidRDefault="00525DEC" w:rsidP="002C3395">
            <w:r w:rsidRPr="0062745D">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128,5</w:t>
            </w:r>
          </w:p>
        </w:tc>
        <w:tc>
          <w:tcPr>
            <w:tcW w:w="1080" w:type="dxa"/>
            <w:shd w:val="clear" w:color="auto" w:fill="auto"/>
            <w:noWrap/>
          </w:tcPr>
          <w:p w:rsidR="00525DEC" w:rsidRPr="0062745D" w:rsidRDefault="00525DEC" w:rsidP="002C3395">
            <w:pPr>
              <w:jc w:val="right"/>
            </w:pPr>
            <w:r w:rsidRPr="0062745D">
              <w:t>128,5</w:t>
            </w:r>
          </w:p>
        </w:tc>
        <w:tc>
          <w:tcPr>
            <w:tcW w:w="868" w:type="dxa"/>
            <w:shd w:val="clear" w:color="auto" w:fill="auto"/>
            <w:noWrap/>
          </w:tcPr>
          <w:p w:rsidR="00525DEC" w:rsidRPr="0062745D" w:rsidRDefault="00525DEC" w:rsidP="002C3395">
            <w:pPr>
              <w:jc w:val="right"/>
            </w:pPr>
            <w:r w:rsidRPr="0062745D">
              <w:t>128,5</w:t>
            </w:r>
          </w:p>
        </w:tc>
      </w:tr>
      <w:tr w:rsidR="00525DEC" w:rsidRPr="0062745D" w:rsidTr="00DE573D">
        <w:trPr>
          <w:trHeight w:val="230"/>
        </w:trPr>
        <w:tc>
          <w:tcPr>
            <w:tcW w:w="2885" w:type="dxa"/>
            <w:shd w:val="clear" w:color="auto" w:fill="auto"/>
          </w:tcPr>
          <w:p w:rsidR="00525DEC" w:rsidRPr="0062745D" w:rsidRDefault="00525DEC" w:rsidP="002C3395">
            <w:r w:rsidRPr="0062745D">
              <w:t xml:space="preserve">Подпрограмма </w:t>
            </w:r>
            <w:r>
              <w:t>«</w:t>
            </w:r>
            <w:r w:rsidRPr="0062745D">
              <w:t>Повышение эффективности межбюджетных отношений</w:t>
            </w:r>
            <w:r>
              <w:t>»</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128,5</w:t>
            </w:r>
          </w:p>
        </w:tc>
        <w:tc>
          <w:tcPr>
            <w:tcW w:w="1080" w:type="dxa"/>
            <w:shd w:val="clear" w:color="auto" w:fill="auto"/>
            <w:noWrap/>
          </w:tcPr>
          <w:p w:rsidR="00525DEC" w:rsidRPr="0062745D" w:rsidRDefault="00525DEC" w:rsidP="002C3395">
            <w:pPr>
              <w:jc w:val="right"/>
            </w:pPr>
            <w:r w:rsidRPr="0062745D">
              <w:t>128,5</w:t>
            </w:r>
          </w:p>
        </w:tc>
        <w:tc>
          <w:tcPr>
            <w:tcW w:w="868" w:type="dxa"/>
            <w:shd w:val="clear" w:color="auto" w:fill="auto"/>
            <w:noWrap/>
          </w:tcPr>
          <w:p w:rsidR="00525DEC" w:rsidRPr="0062745D" w:rsidRDefault="00525DEC" w:rsidP="002C3395">
            <w:pPr>
              <w:jc w:val="right"/>
            </w:pPr>
            <w:r w:rsidRPr="0062745D">
              <w:t>128,5</w:t>
            </w:r>
          </w:p>
        </w:tc>
      </w:tr>
      <w:tr w:rsidR="00525DEC" w:rsidRPr="0062745D" w:rsidTr="00DE573D">
        <w:trPr>
          <w:trHeight w:val="1275"/>
        </w:trPr>
        <w:tc>
          <w:tcPr>
            <w:tcW w:w="2885" w:type="dxa"/>
            <w:shd w:val="clear" w:color="auto" w:fill="auto"/>
          </w:tcPr>
          <w:p w:rsidR="00525DEC" w:rsidRPr="0062745D" w:rsidRDefault="00525DEC" w:rsidP="002C3395">
            <w:r w:rsidRPr="0062745D">
              <w:t>Основное мероприятие «Обеспечение осуществления органами местного самоуправления отдельных государственных полномочий»</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128,5</w:t>
            </w:r>
          </w:p>
        </w:tc>
        <w:tc>
          <w:tcPr>
            <w:tcW w:w="1080" w:type="dxa"/>
            <w:shd w:val="clear" w:color="auto" w:fill="auto"/>
            <w:noWrap/>
          </w:tcPr>
          <w:p w:rsidR="00525DEC" w:rsidRPr="0062745D" w:rsidRDefault="00525DEC" w:rsidP="002C3395">
            <w:pPr>
              <w:jc w:val="right"/>
            </w:pPr>
            <w:r w:rsidRPr="0062745D">
              <w:t>128,5</w:t>
            </w:r>
          </w:p>
        </w:tc>
        <w:tc>
          <w:tcPr>
            <w:tcW w:w="868" w:type="dxa"/>
            <w:shd w:val="clear" w:color="auto" w:fill="auto"/>
            <w:noWrap/>
          </w:tcPr>
          <w:p w:rsidR="00525DEC" w:rsidRPr="0062745D" w:rsidRDefault="00525DEC" w:rsidP="002C3395">
            <w:pPr>
              <w:jc w:val="right"/>
            </w:pPr>
            <w:r w:rsidRPr="0062745D">
              <w:t>128,5</w:t>
            </w:r>
          </w:p>
        </w:tc>
      </w:tr>
      <w:tr w:rsidR="00525DEC" w:rsidRPr="0062745D" w:rsidTr="00DE573D">
        <w:trPr>
          <w:trHeight w:val="1530"/>
        </w:trPr>
        <w:tc>
          <w:tcPr>
            <w:tcW w:w="2885" w:type="dxa"/>
            <w:shd w:val="clear" w:color="auto" w:fill="auto"/>
          </w:tcPr>
          <w:p w:rsidR="00525DEC" w:rsidRPr="0062745D" w:rsidRDefault="00525DEC" w:rsidP="002C3395">
            <w:r w:rsidRPr="0062745D">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44100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128,5</w:t>
            </w:r>
          </w:p>
        </w:tc>
        <w:tc>
          <w:tcPr>
            <w:tcW w:w="1080" w:type="dxa"/>
            <w:shd w:val="clear" w:color="auto" w:fill="auto"/>
            <w:noWrap/>
          </w:tcPr>
          <w:p w:rsidR="00525DEC" w:rsidRPr="0062745D" w:rsidRDefault="00525DEC" w:rsidP="002C3395">
            <w:pPr>
              <w:jc w:val="right"/>
            </w:pPr>
            <w:r w:rsidRPr="0062745D">
              <w:t>128,5</w:t>
            </w:r>
          </w:p>
        </w:tc>
        <w:tc>
          <w:tcPr>
            <w:tcW w:w="868" w:type="dxa"/>
            <w:shd w:val="clear" w:color="auto" w:fill="auto"/>
            <w:noWrap/>
          </w:tcPr>
          <w:p w:rsidR="00525DEC" w:rsidRPr="0062745D" w:rsidRDefault="00525DEC" w:rsidP="002C3395">
            <w:pPr>
              <w:jc w:val="right"/>
            </w:pPr>
            <w:r w:rsidRPr="0062745D">
              <w:t>128,5</w:t>
            </w:r>
          </w:p>
        </w:tc>
      </w:tr>
      <w:tr w:rsidR="00525DEC" w:rsidRPr="0062745D" w:rsidTr="00DE573D">
        <w:trPr>
          <w:trHeight w:val="2295"/>
        </w:trPr>
        <w:tc>
          <w:tcPr>
            <w:tcW w:w="2885" w:type="dxa"/>
            <w:shd w:val="clear" w:color="auto" w:fill="auto"/>
          </w:tcPr>
          <w:p w:rsidR="00525DEC" w:rsidRPr="0062745D" w:rsidRDefault="00525DEC" w:rsidP="002C3395">
            <w:r>
              <w:t>Иные межбюджетные трансферты на о</w:t>
            </w:r>
            <w:r w:rsidRPr="0062745D">
              <w:t>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44105</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37,8</w:t>
            </w:r>
          </w:p>
        </w:tc>
        <w:tc>
          <w:tcPr>
            <w:tcW w:w="1080" w:type="dxa"/>
            <w:shd w:val="clear" w:color="auto" w:fill="auto"/>
            <w:noWrap/>
          </w:tcPr>
          <w:p w:rsidR="00525DEC" w:rsidRPr="0062745D" w:rsidRDefault="00525DEC" w:rsidP="002C3395">
            <w:pPr>
              <w:jc w:val="right"/>
            </w:pPr>
            <w:r w:rsidRPr="0062745D">
              <w:t>37,8</w:t>
            </w:r>
          </w:p>
        </w:tc>
        <w:tc>
          <w:tcPr>
            <w:tcW w:w="868" w:type="dxa"/>
            <w:shd w:val="clear" w:color="auto" w:fill="auto"/>
            <w:noWrap/>
          </w:tcPr>
          <w:p w:rsidR="00525DEC" w:rsidRPr="0062745D" w:rsidRDefault="00525DEC" w:rsidP="002C3395">
            <w:pPr>
              <w:jc w:val="right"/>
            </w:pPr>
            <w:r w:rsidRPr="0062745D">
              <w:t>37,8</w:t>
            </w:r>
          </w:p>
        </w:tc>
      </w:tr>
      <w:tr w:rsidR="00525DEC" w:rsidRPr="0062745D" w:rsidTr="00DE573D">
        <w:trPr>
          <w:trHeight w:val="255"/>
        </w:trPr>
        <w:tc>
          <w:tcPr>
            <w:tcW w:w="2885" w:type="dxa"/>
            <w:shd w:val="clear" w:color="auto" w:fill="auto"/>
          </w:tcPr>
          <w:p w:rsidR="00525DEC" w:rsidRPr="0062745D" w:rsidRDefault="00525DEC" w:rsidP="002C3395">
            <w:r w:rsidRPr="0062745D">
              <w:t>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44105</w:t>
            </w:r>
          </w:p>
        </w:tc>
        <w:tc>
          <w:tcPr>
            <w:tcW w:w="606" w:type="dxa"/>
            <w:shd w:val="clear" w:color="auto" w:fill="auto"/>
            <w:noWrap/>
          </w:tcPr>
          <w:p w:rsidR="00525DEC" w:rsidRPr="0062745D" w:rsidRDefault="00525DEC" w:rsidP="002C3395">
            <w:r w:rsidRPr="0062745D">
              <w:t>500</w:t>
            </w:r>
          </w:p>
        </w:tc>
        <w:tc>
          <w:tcPr>
            <w:tcW w:w="1166" w:type="dxa"/>
            <w:shd w:val="clear" w:color="auto" w:fill="auto"/>
            <w:noWrap/>
          </w:tcPr>
          <w:p w:rsidR="00525DEC" w:rsidRPr="0062745D" w:rsidRDefault="00525DEC" w:rsidP="002C3395">
            <w:pPr>
              <w:jc w:val="right"/>
            </w:pPr>
            <w:r w:rsidRPr="0062745D">
              <w:t>37,8</w:t>
            </w:r>
          </w:p>
        </w:tc>
        <w:tc>
          <w:tcPr>
            <w:tcW w:w="1080" w:type="dxa"/>
            <w:shd w:val="clear" w:color="auto" w:fill="auto"/>
            <w:noWrap/>
          </w:tcPr>
          <w:p w:rsidR="00525DEC" w:rsidRPr="0062745D" w:rsidRDefault="00525DEC" w:rsidP="002C3395">
            <w:pPr>
              <w:jc w:val="right"/>
            </w:pPr>
            <w:r w:rsidRPr="0062745D">
              <w:t>37,8</w:t>
            </w:r>
          </w:p>
        </w:tc>
        <w:tc>
          <w:tcPr>
            <w:tcW w:w="868" w:type="dxa"/>
            <w:shd w:val="clear" w:color="auto" w:fill="auto"/>
            <w:noWrap/>
          </w:tcPr>
          <w:p w:rsidR="00525DEC" w:rsidRPr="0062745D" w:rsidRDefault="00525DEC" w:rsidP="002C3395">
            <w:pPr>
              <w:jc w:val="right"/>
            </w:pPr>
            <w:r w:rsidRPr="0062745D">
              <w:t>37,8</w:t>
            </w:r>
          </w:p>
        </w:tc>
      </w:tr>
      <w:tr w:rsidR="00525DEC" w:rsidRPr="0062745D" w:rsidTr="00DE573D">
        <w:trPr>
          <w:trHeight w:val="255"/>
        </w:trPr>
        <w:tc>
          <w:tcPr>
            <w:tcW w:w="2885" w:type="dxa"/>
            <w:shd w:val="clear" w:color="auto" w:fill="auto"/>
          </w:tcPr>
          <w:p w:rsidR="00525DEC" w:rsidRPr="0062745D" w:rsidRDefault="00525DEC" w:rsidP="002C3395">
            <w:r w:rsidRPr="0062745D">
              <w:t>Иные 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44105</w:t>
            </w:r>
          </w:p>
        </w:tc>
        <w:tc>
          <w:tcPr>
            <w:tcW w:w="606" w:type="dxa"/>
            <w:shd w:val="clear" w:color="auto" w:fill="auto"/>
            <w:noWrap/>
          </w:tcPr>
          <w:p w:rsidR="00525DEC" w:rsidRPr="0062745D" w:rsidRDefault="00525DEC" w:rsidP="002C3395">
            <w:r w:rsidRPr="0062745D">
              <w:t>540</w:t>
            </w:r>
          </w:p>
        </w:tc>
        <w:tc>
          <w:tcPr>
            <w:tcW w:w="1166" w:type="dxa"/>
            <w:shd w:val="clear" w:color="auto" w:fill="auto"/>
            <w:noWrap/>
          </w:tcPr>
          <w:p w:rsidR="00525DEC" w:rsidRPr="0062745D" w:rsidRDefault="00525DEC" w:rsidP="002C3395">
            <w:pPr>
              <w:jc w:val="right"/>
            </w:pPr>
            <w:r w:rsidRPr="0062745D">
              <w:t>37,8</w:t>
            </w:r>
          </w:p>
        </w:tc>
        <w:tc>
          <w:tcPr>
            <w:tcW w:w="1080" w:type="dxa"/>
            <w:shd w:val="clear" w:color="auto" w:fill="auto"/>
            <w:noWrap/>
          </w:tcPr>
          <w:p w:rsidR="00525DEC" w:rsidRPr="0062745D" w:rsidRDefault="00525DEC" w:rsidP="002C3395">
            <w:pPr>
              <w:jc w:val="right"/>
            </w:pPr>
            <w:r w:rsidRPr="0062745D">
              <w:t>37,8</w:t>
            </w:r>
          </w:p>
        </w:tc>
        <w:tc>
          <w:tcPr>
            <w:tcW w:w="868" w:type="dxa"/>
            <w:shd w:val="clear" w:color="auto" w:fill="auto"/>
            <w:noWrap/>
          </w:tcPr>
          <w:p w:rsidR="00525DEC" w:rsidRPr="0062745D" w:rsidRDefault="00525DEC" w:rsidP="002C3395">
            <w:pPr>
              <w:jc w:val="right"/>
            </w:pPr>
            <w:r w:rsidRPr="0062745D">
              <w:t>37,8</w:t>
            </w:r>
          </w:p>
        </w:tc>
      </w:tr>
      <w:tr w:rsidR="00525DEC" w:rsidRPr="0062745D" w:rsidTr="00DE573D">
        <w:trPr>
          <w:trHeight w:val="1530"/>
        </w:trPr>
        <w:tc>
          <w:tcPr>
            <w:tcW w:w="2885" w:type="dxa"/>
            <w:shd w:val="clear" w:color="auto" w:fill="auto"/>
          </w:tcPr>
          <w:p w:rsidR="00525DEC" w:rsidRPr="0062745D" w:rsidRDefault="00525DEC" w:rsidP="002C3395">
            <w:pPr>
              <w:rPr>
                <w:color w:val="000000"/>
              </w:rPr>
            </w:pPr>
            <w:r w:rsidRPr="0062745D">
              <w:rPr>
                <w:color w:val="000000"/>
              </w:rPr>
              <w:t xml:space="preserve"> 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 </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44108</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52,9</w:t>
            </w:r>
          </w:p>
        </w:tc>
        <w:tc>
          <w:tcPr>
            <w:tcW w:w="1080" w:type="dxa"/>
            <w:shd w:val="clear" w:color="auto" w:fill="auto"/>
            <w:noWrap/>
          </w:tcPr>
          <w:p w:rsidR="00525DEC" w:rsidRPr="0062745D" w:rsidRDefault="00525DEC" w:rsidP="002C3395">
            <w:pPr>
              <w:jc w:val="right"/>
            </w:pPr>
            <w:r w:rsidRPr="0062745D">
              <w:t>52,9</w:t>
            </w:r>
          </w:p>
        </w:tc>
        <w:tc>
          <w:tcPr>
            <w:tcW w:w="868" w:type="dxa"/>
            <w:shd w:val="clear" w:color="auto" w:fill="auto"/>
            <w:noWrap/>
          </w:tcPr>
          <w:p w:rsidR="00525DEC" w:rsidRPr="0062745D" w:rsidRDefault="00525DEC" w:rsidP="002C3395">
            <w:pPr>
              <w:jc w:val="right"/>
            </w:pPr>
            <w:r w:rsidRPr="0062745D">
              <w:t>52,9</w:t>
            </w:r>
          </w:p>
        </w:tc>
      </w:tr>
      <w:tr w:rsidR="00525DEC" w:rsidRPr="0062745D" w:rsidTr="00DE573D">
        <w:trPr>
          <w:trHeight w:val="255"/>
        </w:trPr>
        <w:tc>
          <w:tcPr>
            <w:tcW w:w="2885" w:type="dxa"/>
            <w:shd w:val="clear" w:color="auto" w:fill="auto"/>
          </w:tcPr>
          <w:p w:rsidR="00525DEC" w:rsidRPr="0062745D" w:rsidRDefault="00525DEC" w:rsidP="002C3395">
            <w:r w:rsidRPr="0062745D">
              <w:t>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44108</w:t>
            </w:r>
          </w:p>
        </w:tc>
        <w:tc>
          <w:tcPr>
            <w:tcW w:w="606" w:type="dxa"/>
            <w:shd w:val="clear" w:color="auto" w:fill="auto"/>
            <w:noWrap/>
          </w:tcPr>
          <w:p w:rsidR="00525DEC" w:rsidRPr="0062745D" w:rsidRDefault="00525DEC" w:rsidP="002C3395">
            <w:r w:rsidRPr="0062745D">
              <w:t>500</w:t>
            </w:r>
          </w:p>
        </w:tc>
        <w:tc>
          <w:tcPr>
            <w:tcW w:w="1166" w:type="dxa"/>
            <w:shd w:val="clear" w:color="auto" w:fill="auto"/>
            <w:noWrap/>
          </w:tcPr>
          <w:p w:rsidR="00525DEC" w:rsidRPr="0062745D" w:rsidRDefault="00525DEC" w:rsidP="002C3395">
            <w:pPr>
              <w:jc w:val="right"/>
            </w:pPr>
            <w:r w:rsidRPr="0062745D">
              <w:t>52,9</w:t>
            </w:r>
          </w:p>
        </w:tc>
        <w:tc>
          <w:tcPr>
            <w:tcW w:w="1080" w:type="dxa"/>
            <w:shd w:val="clear" w:color="auto" w:fill="auto"/>
            <w:noWrap/>
          </w:tcPr>
          <w:p w:rsidR="00525DEC" w:rsidRPr="0062745D" w:rsidRDefault="00525DEC" w:rsidP="002C3395">
            <w:pPr>
              <w:jc w:val="right"/>
            </w:pPr>
            <w:r w:rsidRPr="0062745D">
              <w:t>52,9</w:t>
            </w:r>
          </w:p>
        </w:tc>
        <w:tc>
          <w:tcPr>
            <w:tcW w:w="868" w:type="dxa"/>
            <w:shd w:val="clear" w:color="auto" w:fill="auto"/>
            <w:noWrap/>
          </w:tcPr>
          <w:p w:rsidR="00525DEC" w:rsidRPr="0062745D" w:rsidRDefault="00525DEC" w:rsidP="002C3395">
            <w:pPr>
              <w:jc w:val="right"/>
            </w:pPr>
            <w:r w:rsidRPr="0062745D">
              <w:t>52,9</w:t>
            </w:r>
          </w:p>
        </w:tc>
      </w:tr>
      <w:tr w:rsidR="00525DEC" w:rsidRPr="0062745D" w:rsidTr="00DE573D">
        <w:trPr>
          <w:trHeight w:val="255"/>
        </w:trPr>
        <w:tc>
          <w:tcPr>
            <w:tcW w:w="2885" w:type="dxa"/>
            <w:shd w:val="clear" w:color="auto" w:fill="auto"/>
          </w:tcPr>
          <w:p w:rsidR="00525DEC" w:rsidRPr="0062745D" w:rsidRDefault="00525DEC" w:rsidP="002C3395">
            <w:r w:rsidRPr="0062745D">
              <w:t>Иные 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44108</w:t>
            </w:r>
          </w:p>
        </w:tc>
        <w:tc>
          <w:tcPr>
            <w:tcW w:w="606" w:type="dxa"/>
            <w:shd w:val="clear" w:color="auto" w:fill="auto"/>
            <w:noWrap/>
          </w:tcPr>
          <w:p w:rsidR="00525DEC" w:rsidRPr="0062745D" w:rsidRDefault="00525DEC" w:rsidP="002C3395">
            <w:r w:rsidRPr="0062745D">
              <w:t>540</w:t>
            </w:r>
          </w:p>
        </w:tc>
        <w:tc>
          <w:tcPr>
            <w:tcW w:w="1166" w:type="dxa"/>
            <w:shd w:val="clear" w:color="auto" w:fill="auto"/>
            <w:noWrap/>
          </w:tcPr>
          <w:p w:rsidR="00525DEC" w:rsidRPr="0062745D" w:rsidRDefault="00525DEC" w:rsidP="002C3395">
            <w:pPr>
              <w:jc w:val="right"/>
            </w:pPr>
            <w:r w:rsidRPr="0062745D">
              <w:t>52,9</w:t>
            </w:r>
          </w:p>
        </w:tc>
        <w:tc>
          <w:tcPr>
            <w:tcW w:w="1080" w:type="dxa"/>
            <w:shd w:val="clear" w:color="auto" w:fill="auto"/>
            <w:noWrap/>
          </w:tcPr>
          <w:p w:rsidR="00525DEC" w:rsidRPr="0062745D" w:rsidRDefault="00525DEC" w:rsidP="002C3395">
            <w:pPr>
              <w:jc w:val="right"/>
            </w:pPr>
            <w:r w:rsidRPr="0062745D">
              <w:t>52,9</w:t>
            </w:r>
          </w:p>
        </w:tc>
        <w:tc>
          <w:tcPr>
            <w:tcW w:w="868" w:type="dxa"/>
            <w:shd w:val="clear" w:color="auto" w:fill="auto"/>
            <w:noWrap/>
          </w:tcPr>
          <w:p w:rsidR="00525DEC" w:rsidRPr="0062745D" w:rsidRDefault="00525DEC" w:rsidP="002C3395">
            <w:pPr>
              <w:jc w:val="right"/>
            </w:pPr>
            <w:r w:rsidRPr="0062745D">
              <w:t>52,9</w:t>
            </w:r>
          </w:p>
        </w:tc>
      </w:tr>
      <w:tr w:rsidR="00525DEC" w:rsidRPr="0062745D" w:rsidTr="00DE573D">
        <w:trPr>
          <w:trHeight w:val="70"/>
        </w:trPr>
        <w:tc>
          <w:tcPr>
            <w:tcW w:w="2885" w:type="dxa"/>
            <w:shd w:val="clear" w:color="auto" w:fill="auto"/>
          </w:tcPr>
          <w:p w:rsidR="00525DEC" w:rsidRPr="0062745D" w:rsidRDefault="00525DEC" w:rsidP="002C3395">
            <w:r w:rsidRPr="0062745D">
              <w:t>Иные межбюджетные трансферты на 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44109</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37,8</w:t>
            </w:r>
          </w:p>
        </w:tc>
        <w:tc>
          <w:tcPr>
            <w:tcW w:w="1080" w:type="dxa"/>
            <w:shd w:val="clear" w:color="auto" w:fill="auto"/>
            <w:noWrap/>
          </w:tcPr>
          <w:p w:rsidR="00525DEC" w:rsidRPr="0062745D" w:rsidRDefault="00525DEC" w:rsidP="002C3395">
            <w:pPr>
              <w:jc w:val="right"/>
            </w:pPr>
            <w:r w:rsidRPr="0062745D">
              <w:t>37,8</w:t>
            </w:r>
          </w:p>
        </w:tc>
        <w:tc>
          <w:tcPr>
            <w:tcW w:w="868" w:type="dxa"/>
            <w:shd w:val="clear" w:color="auto" w:fill="auto"/>
            <w:noWrap/>
          </w:tcPr>
          <w:p w:rsidR="00525DEC" w:rsidRPr="0062745D" w:rsidRDefault="00525DEC" w:rsidP="002C3395">
            <w:pPr>
              <w:jc w:val="right"/>
            </w:pPr>
            <w:r w:rsidRPr="0062745D">
              <w:t>37,8</w:t>
            </w:r>
          </w:p>
        </w:tc>
      </w:tr>
      <w:tr w:rsidR="00525DEC" w:rsidRPr="0062745D" w:rsidTr="00DE573D">
        <w:trPr>
          <w:trHeight w:val="255"/>
        </w:trPr>
        <w:tc>
          <w:tcPr>
            <w:tcW w:w="2885" w:type="dxa"/>
            <w:shd w:val="clear" w:color="auto" w:fill="auto"/>
          </w:tcPr>
          <w:p w:rsidR="00525DEC" w:rsidRPr="0062745D" w:rsidRDefault="00525DEC" w:rsidP="002C3395">
            <w:r w:rsidRPr="0062745D">
              <w:t>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44109</w:t>
            </w:r>
          </w:p>
        </w:tc>
        <w:tc>
          <w:tcPr>
            <w:tcW w:w="606" w:type="dxa"/>
            <w:shd w:val="clear" w:color="auto" w:fill="auto"/>
            <w:noWrap/>
          </w:tcPr>
          <w:p w:rsidR="00525DEC" w:rsidRPr="0062745D" w:rsidRDefault="00525DEC" w:rsidP="002C3395">
            <w:r w:rsidRPr="0062745D">
              <w:t>500</w:t>
            </w:r>
          </w:p>
        </w:tc>
        <w:tc>
          <w:tcPr>
            <w:tcW w:w="1166" w:type="dxa"/>
            <w:shd w:val="clear" w:color="auto" w:fill="auto"/>
            <w:noWrap/>
          </w:tcPr>
          <w:p w:rsidR="00525DEC" w:rsidRPr="0062745D" w:rsidRDefault="00525DEC" w:rsidP="002C3395">
            <w:pPr>
              <w:jc w:val="right"/>
            </w:pPr>
            <w:r w:rsidRPr="0062745D">
              <w:t>37,8</w:t>
            </w:r>
          </w:p>
        </w:tc>
        <w:tc>
          <w:tcPr>
            <w:tcW w:w="1080" w:type="dxa"/>
            <w:shd w:val="clear" w:color="auto" w:fill="auto"/>
            <w:noWrap/>
          </w:tcPr>
          <w:p w:rsidR="00525DEC" w:rsidRPr="0062745D" w:rsidRDefault="00525DEC" w:rsidP="002C3395">
            <w:pPr>
              <w:jc w:val="right"/>
            </w:pPr>
            <w:r w:rsidRPr="0062745D">
              <w:t>37,8</w:t>
            </w:r>
          </w:p>
        </w:tc>
        <w:tc>
          <w:tcPr>
            <w:tcW w:w="868" w:type="dxa"/>
            <w:shd w:val="clear" w:color="auto" w:fill="auto"/>
            <w:noWrap/>
          </w:tcPr>
          <w:p w:rsidR="00525DEC" w:rsidRPr="0062745D" w:rsidRDefault="00525DEC" w:rsidP="002C3395">
            <w:pPr>
              <w:jc w:val="right"/>
            </w:pPr>
            <w:r w:rsidRPr="0062745D">
              <w:t>37,8</w:t>
            </w:r>
          </w:p>
        </w:tc>
      </w:tr>
      <w:tr w:rsidR="00525DEC" w:rsidRPr="0062745D" w:rsidTr="00DE573D">
        <w:trPr>
          <w:trHeight w:val="255"/>
        </w:trPr>
        <w:tc>
          <w:tcPr>
            <w:tcW w:w="2885" w:type="dxa"/>
            <w:shd w:val="clear" w:color="auto" w:fill="auto"/>
          </w:tcPr>
          <w:p w:rsidR="00525DEC" w:rsidRPr="0062745D" w:rsidRDefault="00525DEC" w:rsidP="002C3395">
            <w:r w:rsidRPr="0062745D">
              <w:t>Иные 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44109</w:t>
            </w:r>
          </w:p>
        </w:tc>
        <w:tc>
          <w:tcPr>
            <w:tcW w:w="606" w:type="dxa"/>
            <w:shd w:val="clear" w:color="auto" w:fill="auto"/>
            <w:noWrap/>
          </w:tcPr>
          <w:p w:rsidR="00525DEC" w:rsidRPr="0062745D" w:rsidRDefault="00525DEC" w:rsidP="002C3395">
            <w:r w:rsidRPr="0062745D">
              <w:t>540</w:t>
            </w:r>
          </w:p>
        </w:tc>
        <w:tc>
          <w:tcPr>
            <w:tcW w:w="1166" w:type="dxa"/>
            <w:shd w:val="clear" w:color="auto" w:fill="auto"/>
            <w:noWrap/>
          </w:tcPr>
          <w:p w:rsidR="00525DEC" w:rsidRPr="0062745D" w:rsidRDefault="00525DEC" w:rsidP="002C3395">
            <w:pPr>
              <w:jc w:val="right"/>
            </w:pPr>
            <w:r w:rsidRPr="0062745D">
              <w:t>37,8</w:t>
            </w:r>
          </w:p>
        </w:tc>
        <w:tc>
          <w:tcPr>
            <w:tcW w:w="1080" w:type="dxa"/>
            <w:shd w:val="clear" w:color="auto" w:fill="auto"/>
            <w:noWrap/>
          </w:tcPr>
          <w:p w:rsidR="00525DEC" w:rsidRPr="0062745D" w:rsidRDefault="00525DEC" w:rsidP="002C3395">
            <w:pPr>
              <w:jc w:val="right"/>
            </w:pPr>
            <w:r w:rsidRPr="0062745D">
              <w:t>37,8</w:t>
            </w:r>
          </w:p>
        </w:tc>
        <w:tc>
          <w:tcPr>
            <w:tcW w:w="868" w:type="dxa"/>
            <w:shd w:val="clear" w:color="auto" w:fill="auto"/>
            <w:noWrap/>
          </w:tcPr>
          <w:p w:rsidR="00525DEC" w:rsidRPr="0062745D" w:rsidRDefault="00525DEC" w:rsidP="002C3395">
            <w:pPr>
              <w:jc w:val="right"/>
            </w:pPr>
            <w:r w:rsidRPr="0062745D">
              <w:t>37,8</w:t>
            </w:r>
          </w:p>
        </w:tc>
      </w:tr>
      <w:tr w:rsidR="00525DEC" w:rsidRPr="0062745D" w:rsidTr="00DE573D">
        <w:trPr>
          <w:trHeight w:val="1275"/>
        </w:trPr>
        <w:tc>
          <w:tcPr>
            <w:tcW w:w="2885" w:type="dxa"/>
            <w:shd w:val="clear" w:color="auto" w:fill="auto"/>
          </w:tcPr>
          <w:p w:rsidR="00525DEC" w:rsidRPr="0062745D" w:rsidRDefault="00525DEC" w:rsidP="002C3395">
            <w:r w:rsidRPr="0062745D">
              <w:lastRenderedPageBreak/>
              <w:t>Обеспечение деятельности финансовых, налоговых и таможенных органов и органов финансового (финансово-бюджетного) надзора</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3 279,3</w:t>
            </w:r>
          </w:p>
        </w:tc>
        <w:tc>
          <w:tcPr>
            <w:tcW w:w="1080" w:type="dxa"/>
            <w:shd w:val="clear" w:color="auto" w:fill="auto"/>
            <w:noWrap/>
          </w:tcPr>
          <w:p w:rsidR="00525DEC" w:rsidRPr="0062745D" w:rsidRDefault="00525DEC" w:rsidP="002C3395">
            <w:pPr>
              <w:jc w:val="right"/>
            </w:pPr>
            <w:r w:rsidRPr="0062745D">
              <w:t>3 055,6</w:t>
            </w:r>
          </w:p>
        </w:tc>
        <w:tc>
          <w:tcPr>
            <w:tcW w:w="868" w:type="dxa"/>
            <w:shd w:val="clear" w:color="auto" w:fill="auto"/>
            <w:noWrap/>
          </w:tcPr>
          <w:p w:rsidR="00525DEC" w:rsidRPr="0062745D" w:rsidRDefault="00525DEC" w:rsidP="002C3395">
            <w:pPr>
              <w:jc w:val="right"/>
            </w:pPr>
            <w:r w:rsidRPr="0062745D">
              <w:t>3 065,7</w:t>
            </w:r>
          </w:p>
        </w:tc>
      </w:tr>
      <w:tr w:rsidR="00525DEC" w:rsidRPr="0062745D" w:rsidTr="00DE573D">
        <w:trPr>
          <w:trHeight w:val="1228"/>
        </w:trPr>
        <w:tc>
          <w:tcPr>
            <w:tcW w:w="2885" w:type="dxa"/>
            <w:shd w:val="clear" w:color="auto" w:fill="auto"/>
          </w:tcPr>
          <w:p w:rsidR="00525DEC" w:rsidRPr="0062745D" w:rsidRDefault="00525DEC" w:rsidP="002C3395">
            <w:r w:rsidRPr="0062745D">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3 279,3</w:t>
            </w:r>
          </w:p>
        </w:tc>
        <w:tc>
          <w:tcPr>
            <w:tcW w:w="1080" w:type="dxa"/>
            <w:shd w:val="clear" w:color="auto" w:fill="auto"/>
            <w:noWrap/>
          </w:tcPr>
          <w:p w:rsidR="00525DEC" w:rsidRPr="0062745D" w:rsidRDefault="00525DEC" w:rsidP="002C3395">
            <w:pPr>
              <w:jc w:val="right"/>
            </w:pPr>
            <w:r w:rsidRPr="0062745D">
              <w:t>3 055,6</w:t>
            </w:r>
          </w:p>
        </w:tc>
        <w:tc>
          <w:tcPr>
            <w:tcW w:w="868" w:type="dxa"/>
            <w:shd w:val="clear" w:color="auto" w:fill="auto"/>
            <w:noWrap/>
          </w:tcPr>
          <w:p w:rsidR="00525DEC" w:rsidRPr="0062745D" w:rsidRDefault="00525DEC" w:rsidP="002C3395">
            <w:pPr>
              <w:jc w:val="right"/>
            </w:pPr>
            <w:r w:rsidRPr="0062745D">
              <w:t>3 065,7</w:t>
            </w:r>
          </w:p>
        </w:tc>
      </w:tr>
      <w:tr w:rsidR="00525DEC" w:rsidRPr="0062745D" w:rsidTr="00DE573D">
        <w:trPr>
          <w:trHeight w:val="369"/>
        </w:trPr>
        <w:tc>
          <w:tcPr>
            <w:tcW w:w="2885" w:type="dxa"/>
            <w:shd w:val="clear" w:color="auto" w:fill="auto"/>
          </w:tcPr>
          <w:p w:rsidR="00525DEC" w:rsidRPr="0062745D" w:rsidRDefault="00525DEC" w:rsidP="002C3395">
            <w:pPr>
              <w:rPr>
                <w:color w:val="000000"/>
              </w:rPr>
            </w:pPr>
            <w:r w:rsidRPr="0062745D">
              <w:t>Подпрограмма «Эффективное использование бюджетного потенциала»</w:t>
            </w:r>
            <w:r w:rsidRPr="0062745D">
              <w:rPr>
                <w:noProof/>
                <w:color w:val="000000"/>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52400" cy="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sidRPr="0062745D">
              <w:rPr>
                <w:noProof/>
                <w:color w:val="000000"/>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152400" cy="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3 279,3</w:t>
            </w:r>
          </w:p>
        </w:tc>
        <w:tc>
          <w:tcPr>
            <w:tcW w:w="1080" w:type="dxa"/>
            <w:shd w:val="clear" w:color="auto" w:fill="auto"/>
            <w:noWrap/>
          </w:tcPr>
          <w:p w:rsidR="00525DEC" w:rsidRPr="0062745D" w:rsidRDefault="00525DEC" w:rsidP="002C3395">
            <w:pPr>
              <w:jc w:val="right"/>
            </w:pPr>
            <w:r w:rsidRPr="0062745D">
              <w:t>3 055,6</w:t>
            </w:r>
          </w:p>
        </w:tc>
        <w:tc>
          <w:tcPr>
            <w:tcW w:w="868" w:type="dxa"/>
            <w:shd w:val="clear" w:color="auto" w:fill="auto"/>
            <w:noWrap/>
          </w:tcPr>
          <w:p w:rsidR="00525DEC" w:rsidRPr="0062745D" w:rsidRDefault="00525DEC" w:rsidP="002C3395">
            <w:pPr>
              <w:jc w:val="right"/>
            </w:pPr>
            <w:r w:rsidRPr="0062745D">
              <w:t>3 065,7</w:t>
            </w:r>
          </w:p>
        </w:tc>
      </w:tr>
      <w:tr w:rsidR="00525DEC" w:rsidRPr="0062745D" w:rsidTr="00DE573D">
        <w:trPr>
          <w:trHeight w:val="1530"/>
        </w:trPr>
        <w:tc>
          <w:tcPr>
            <w:tcW w:w="2885" w:type="dxa"/>
            <w:shd w:val="clear" w:color="auto" w:fill="auto"/>
          </w:tcPr>
          <w:p w:rsidR="00525DEC" w:rsidRPr="0062745D" w:rsidRDefault="00525DEC" w:rsidP="002C3395">
            <w:r w:rsidRPr="0062745D">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3 126,3</w:t>
            </w:r>
          </w:p>
        </w:tc>
        <w:tc>
          <w:tcPr>
            <w:tcW w:w="1080" w:type="dxa"/>
            <w:shd w:val="clear" w:color="auto" w:fill="auto"/>
            <w:noWrap/>
          </w:tcPr>
          <w:p w:rsidR="00525DEC" w:rsidRPr="0062745D" w:rsidRDefault="00525DEC" w:rsidP="002C3395">
            <w:pPr>
              <w:jc w:val="right"/>
            </w:pPr>
            <w:r w:rsidRPr="0062745D">
              <w:t>3 010,6</w:t>
            </w:r>
          </w:p>
        </w:tc>
        <w:tc>
          <w:tcPr>
            <w:tcW w:w="868" w:type="dxa"/>
            <w:shd w:val="clear" w:color="auto" w:fill="auto"/>
            <w:noWrap/>
          </w:tcPr>
          <w:p w:rsidR="00525DEC" w:rsidRPr="0062745D" w:rsidRDefault="00525DEC" w:rsidP="002C3395">
            <w:pPr>
              <w:jc w:val="right"/>
            </w:pPr>
            <w:r w:rsidRPr="0062745D">
              <w:t>3 018,7</w:t>
            </w:r>
          </w:p>
        </w:tc>
      </w:tr>
      <w:tr w:rsidR="00525DEC" w:rsidRPr="0062745D" w:rsidTr="00DE573D">
        <w:trPr>
          <w:trHeight w:val="162"/>
        </w:trPr>
        <w:tc>
          <w:tcPr>
            <w:tcW w:w="2885" w:type="dxa"/>
            <w:shd w:val="clear" w:color="auto" w:fill="auto"/>
          </w:tcPr>
          <w:p w:rsidR="00525DEC" w:rsidRPr="0062745D" w:rsidRDefault="00525DEC" w:rsidP="002C3395">
            <w:r w:rsidRPr="0062745D">
              <w:t xml:space="preserve">Расходы, связанные с муниципальным управлением </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3 126,3</w:t>
            </w:r>
          </w:p>
        </w:tc>
        <w:tc>
          <w:tcPr>
            <w:tcW w:w="1080" w:type="dxa"/>
            <w:shd w:val="clear" w:color="auto" w:fill="auto"/>
            <w:noWrap/>
          </w:tcPr>
          <w:p w:rsidR="00525DEC" w:rsidRPr="0062745D" w:rsidRDefault="00525DEC" w:rsidP="002C3395">
            <w:pPr>
              <w:jc w:val="right"/>
            </w:pPr>
            <w:r w:rsidRPr="0062745D">
              <w:t>3 010,6</w:t>
            </w:r>
          </w:p>
        </w:tc>
        <w:tc>
          <w:tcPr>
            <w:tcW w:w="868" w:type="dxa"/>
            <w:shd w:val="clear" w:color="auto" w:fill="auto"/>
            <w:noWrap/>
          </w:tcPr>
          <w:p w:rsidR="00525DEC" w:rsidRPr="0062745D" w:rsidRDefault="00525DEC" w:rsidP="002C3395">
            <w:pPr>
              <w:jc w:val="right"/>
            </w:pPr>
            <w:r w:rsidRPr="0062745D">
              <w:t>3 018,7</w:t>
            </w:r>
          </w:p>
        </w:tc>
      </w:tr>
      <w:tr w:rsidR="00525DEC" w:rsidRPr="0062745D" w:rsidTr="00DE573D">
        <w:trPr>
          <w:trHeight w:val="585"/>
        </w:trPr>
        <w:tc>
          <w:tcPr>
            <w:tcW w:w="2885" w:type="dxa"/>
            <w:shd w:val="clear" w:color="auto" w:fill="auto"/>
          </w:tcPr>
          <w:p w:rsidR="00525DEC" w:rsidRPr="0062745D" w:rsidRDefault="00525DEC" w:rsidP="002C3395">
            <w:r w:rsidRPr="0062745D">
              <w:t>Расходы на выплаты по оплате труда работников органов местного самоуправления Республики Мордовия</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41110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2 930,4</w:t>
            </w:r>
          </w:p>
        </w:tc>
        <w:tc>
          <w:tcPr>
            <w:tcW w:w="1080" w:type="dxa"/>
            <w:shd w:val="clear" w:color="auto" w:fill="auto"/>
            <w:noWrap/>
          </w:tcPr>
          <w:p w:rsidR="00525DEC" w:rsidRPr="0062745D" w:rsidRDefault="00525DEC" w:rsidP="002C3395">
            <w:pPr>
              <w:jc w:val="right"/>
            </w:pPr>
            <w:r w:rsidRPr="0062745D">
              <w:t>2 807,5</w:t>
            </w:r>
          </w:p>
        </w:tc>
        <w:tc>
          <w:tcPr>
            <w:tcW w:w="868" w:type="dxa"/>
            <w:shd w:val="clear" w:color="auto" w:fill="auto"/>
            <w:noWrap/>
          </w:tcPr>
          <w:p w:rsidR="00525DEC" w:rsidRPr="0062745D" w:rsidRDefault="00525DEC" w:rsidP="002C3395">
            <w:pPr>
              <w:jc w:val="right"/>
            </w:pPr>
            <w:r w:rsidRPr="0062745D">
              <w:t>2 807,5</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41110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2 930,4</w:t>
            </w:r>
          </w:p>
        </w:tc>
        <w:tc>
          <w:tcPr>
            <w:tcW w:w="1080" w:type="dxa"/>
            <w:shd w:val="clear" w:color="auto" w:fill="auto"/>
            <w:noWrap/>
          </w:tcPr>
          <w:p w:rsidR="00525DEC" w:rsidRPr="0062745D" w:rsidRDefault="00525DEC" w:rsidP="002C3395">
            <w:pPr>
              <w:jc w:val="right"/>
            </w:pPr>
            <w:r w:rsidRPr="0062745D">
              <w:t>2 807,5</w:t>
            </w:r>
          </w:p>
        </w:tc>
        <w:tc>
          <w:tcPr>
            <w:tcW w:w="868" w:type="dxa"/>
            <w:shd w:val="clear" w:color="auto" w:fill="auto"/>
            <w:noWrap/>
          </w:tcPr>
          <w:p w:rsidR="00525DEC" w:rsidRPr="0062745D" w:rsidRDefault="00525DEC" w:rsidP="002C3395">
            <w:pPr>
              <w:jc w:val="right"/>
            </w:pPr>
            <w:r w:rsidRPr="0062745D">
              <w:t>2 807,5</w:t>
            </w:r>
          </w:p>
        </w:tc>
      </w:tr>
      <w:tr w:rsidR="00525DEC" w:rsidRPr="0062745D" w:rsidTr="00DE573D">
        <w:trPr>
          <w:trHeight w:val="456"/>
        </w:trPr>
        <w:tc>
          <w:tcPr>
            <w:tcW w:w="2885" w:type="dxa"/>
            <w:shd w:val="clear" w:color="auto" w:fill="auto"/>
          </w:tcPr>
          <w:p w:rsidR="00525DEC" w:rsidRPr="0062745D" w:rsidRDefault="00525DEC" w:rsidP="002C3395">
            <w:r w:rsidRPr="0062745D">
              <w:t>Расходы на выплаты персоналу государственных (муниципальных) органов</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41110</w:t>
            </w:r>
          </w:p>
        </w:tc>
        <w:tc>
          <w:tcPr>
            <w:tcW w:w="606" w:type="dxa"/>
            <w:shd w:val="clear" w:color="auto" w:fill="auto"/>
            <w:noWrap/>
          </w:tcPr>
          <w:p w:rsidR="00525DEC" w:rsidRPr="0062745D" w:rsidRDefault="00525DEC" w:rsidP="002C3395">
            <w:r w:rsidRPr="0062745D">
              <w:t>120</w:t>
            </w:r>
          </w:p>
        </w:tc>
        <w:tc>
          <w:tcPr>
            <w:tcW w:w="1166" w:type="dxa"/>
            <w:shd w:val="clear" w:color="auto" w:fill="auto"/>
            <w:noWrap/>
          </w:tcPr>
          <w:p w:rsidR="00525DEC" w:rsidRPr="0062745D" w:rsidRDefault="00525DEC" w:rsidP="002C3395">
            <w:pPr>
              <w:jc w:val="right"/>
            </w:pPr>
            <w:r w:rsidRPr="0062745D">
              <w:t>2 930,4</w:t>
            </w:r>
          </w:p>
        </w:tc>
        <w:tc>
          <w:tcPr>
            <w:tcW w:w="1080" w:type="dxa"/>
            <w:shd w:val="clear" w:color="auto" w:fill="auto"/>
            <w:noWrap/>
          </w:tcPr>
          <w:p w:rsidR="00525DEC" w:rsidRPr="0062745D" w:rsidRDefault="00525DEC" w:rsidP="002C3395">
            <w:pPr>
              <w:jc w:val="right"/>
            </w:pPr>
            <w:r w:rsidRPr="0062745D">
              <w:t>2 807,5</w:t>
            </w:r>
          </w:p>
        </w:tc>
        <w:tc>
          <w:tcPr>
            <w:tcW w:w="868" w:type="dxa"/>
            <w:shd w:val="clear" w:color="auto" w:fill="auto"/>
            <w:noWrap/>
          </w:tcPr>
          <w:p w:rsidR="00525DEC" w:rsidRPr="0062745D" w:rsidRDefault="00525DEC" w:rsidP="002C3395">
            <w:pPr>
              <w:jc w:val="right"/>
            </w:pPr>
            <w:r w:rsidRPr="0062745D">
              <w:t>2 807,5</w:t>
            </w:r>
          </w:p>
        </w:tc>
      </w:tr>
      <w:tr w:rsidR="00525DEC" w:rsidRPr="0062745D" w:rsidTr="00DE573D">
        <w:trPr>
          <w:trHeight w:val="765"/>
        </w:trPr>
        <w:tc>
          <w:tcPr>
            <w:tcW w:w="2885" w:type="dxa"/>
            <w:shd w:val="clear" w:color="auto" w:fill="auto"/>
          </w:tcPr>
          <w:p w:rsidR="00525DEC" w:rsidRPr="0062745D" w:rsidRDefault="00525DEC" w:rsidP="002C3395">
            <w:r w:rsidRPr="0062745D">
              <w:t>Расходы на обеспечение функций органов местного самоуправления Республики Мордовия</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195,9</w:t>
            </w:r>
          </w:p>
        </w:tc>
        <w:tc>
          <w:tcPr>
            <w:tcW w:w="1080" w:type="dxa"/>
            <w:shd w:val="clear" w:color="auto" w:fill="auto"/>
            <w:noWrap/>
          </w:tcPr>
          <w:p w:rsidR="00525DEC" w:rsidRPr="0062745D" w:rsidRDefault="00525DEC" w:rsidP="002C3395">
            <w:pPr>
              <w:jc w:val="right"/>
            </w:pPr>
            <w:r w:rsidRPr="0062745D">
              <w:t>203,1</w:t>
            </w:r>
          </w:p>
        </w:tc>
        <w:tc>
          <w:tcPr>
            <w:tcW w:w="868" w:type="dxa"/>
            <w:shd w:val="clear" w:color="auto" w:fill="auto"/>
            <w:noWrap/>
          </w:tcPr>
          <w:p w:rsidR="00525DEC" w:rsidRPr="0062745D" w:rsidRDefault="00525DEC" w:rsidP="002C3395">
            <w:pPr>
              <w:jc w:val="right"/>
            </w:pPr>
            <w:r w:rsidRPr="0062745D">
              <w:t>211,2</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194,7</w:t>
            </w:r>
          </w:p>
        </w:tc>
        <w:tc>
          <w:tcPr>
            <w:tcW w:w="1080" w:type="dxa"/>
            <w:shd w:val="clear" w:color="auto" w:fill="auto"/>
            <w:noWrap/>
          </w:tcPr>
          <w:p w:rsidR="00525DEC" w:rsidRPr="0062745D" w:rsidRDefault="00525DEC" w:rsidP="002C3395">
            <w:pPr>
              <w:jc w:val="right"/>
            </w:pPr>
            <w:r w:rsidRPr="0062745D">
              <w:t>201,9</w:t>
            </w:r>
          </w:p>
        </w:tc>
        <w:tc>
          <w:tcPr>
            <w:tcW w:w="868" w:type="dxa"/>
            <w:shd w:val="clear" w:color="auto" w:fill="auto"/>
            <w:noWrap/>
          </w:tcPr>
          <w:p w:rsidR="00525DEC" w:rsidRPr="0062745D" w:rsidRDefault="00525DEC" w:rsidP="002C3395">
            <w:pPr>
              <w:jc w:val="right"/>
            </w:pPr>
            <w:r w:rsidRPr="0062745D">
              <w:t>210,0</w:t>
            </w:r>
          </w:p>
        </w:tc>
      </w:tr>
      <w:tr w:rsidR="00525DEC" w:rsidRPr="0062745D" w:rsidTr="00DE573D">
        <w:trPr>
          <w:trHeight w:val="70"/>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194,7</w:t>
            </w:r>
          </w:p>
        </w:tc>
        <w:tc>
          <w:tcPr>
            <w:tcW w:w="1080" w:type="dxa"/>
            <w:shd w:val="clear" w:color="auto" w:fill="auto"/>
            <w:noWrap/>
          </w:tcPr>
          <w:p w:rsidR="00525DEC" w:rsidRPr="0062745D" w:rsidRDefault="00525DEC" w:rsidP="002C3395">
            <w:pPr>
              <w:jc w:val="right"/>
            </w:pPr>
            <w:r w:rsidRPr="0062745D">
              <w:t>201,9</w:t>
            </w:r>
          </w:p>
        </w:tc>
        <w:tc>
          <w:tcPr>
            <w:tcW w:w="868" w:type="dxa"/>
            <w:shd w:val="clear" w:color="auto" w:fill="auto"/>
            <w:noWrap/>
          </w:tcPr>
          <w:p w:rsidR="00525DEC" w:rsidRPr="0062745D" w:rsidRDefault="00525DEC" w:rsidP="002C3395">
            <w:pPr>
              <w:jc w:val="right"/>
            </w:pPr>
            <w:r w:rsidRPr="0062745D">
              <w:t>210,0</w:t>
            </w:r>
          </w:p>
        </w:tc>
      </w:tr>
      <w:tr w:rsidR="00525DEC" w:rsidRPr="0062745D" w:rsidTr="00DE573D">
        <w:trPr>
          <w:trHeight w:val="510"/>
        </w:trPr>
        <w:tc>
          <w:tcPr>
            <w:tcW w:w="2885" w:type="dxa"/>
            <w:shd w:val="clear" w:color="auto" w:fill="auto"/>
          </w:tcPr>
          <w:p w:rsidR="00525DEC" w:rsidRPr="0062745D" w:rsidRDefault="00525DEC" w:rsidP="002C3395">
            <w:r w:rsidRPr="0062745D">
              <w:t>Иные бюджетные ассигнования</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800</w:t>
            </w:r>
          </w:p>
        </w:tc>
        <w:tc>
          <w:tcPr>
            <w:tcW w:w="1166" w:type="dxa"/>
            <w:shd w:val="clear" w:color="auto" w:fill="auto"/>
            <w:noWrap/>
          </w:tcPr>
          <w:p w:rsidR="00525DEC" w:rsidRPr="0062745D" w:rsidRDefault="00525DEC" w:rsidP="002C3395">
            <w:pPr>
              <w:jc w:val="right"/>
            </w:pPr>
            <w:r w:rsidRPr="0062745D">
              <w:t>1,2</w:t>
            </w:r>
          </w:p>
        </w:tc>
        <w:tc>
          <w:tcPr>
            <w:tcW w:w="1080" w:type="dxa"/>
            <w:shd w:val="clear" w:color="auto" w:fill="auto"/>
            <w:noWrap/>
          </w:tcPr>
          <w:p w:rsidR="00525DEC" w:rsidRPr="0062745D" w:rsidRDefault="00525DEC" w:rsidP="002C3395">
            <w:pPr>
              <w:jc w:val="right"/>
            </w:pPr>
            <w:r w:rsidRPr="0062745D">
              <w:t>1,2</w:t>
            </w:r>
          </w:p>
        </w:tc>
        <w:tc>
          <w:tcPr>
            <w:tcW w:w="868" w:type="dxa"/>
            <w:shd w:val="clear" w:color="auto" w:fill="auto"/>
            <w:noWrap/>
          </w:tcPr>
          <w:p w:rsidR="00525DEC" w:rsidRPr="0062745D" w:rsidRDefault="00525DEC" w:rsidP="002C3395">
            <w:pPr>
              <w:jc w:val="right"/>
            </w:pPr>
            <w:r w:rsidRPr="0062745D">
              <w:t>1,2</w:t>
            </w:r>
          </w:p>
        </w:tc>
      </w:tr>
      <w:tr w:rsidR="00525DEC" w:rsidRPr="0062745D" w:rsidTr="00DE573D">
        <w:trPr>
          <w:trHeight w:val="510"/>
        </w:trPr>
        <w:tc>
          <w:tcPr>
            <w:tcW w:w="2885" w:type="dxa"/>
            <w:shd w:val="clear" w:color="auto" w:fill="auto"/>
          </w:tcPr>
          <w:p w:rsidR="00525DEC" w:rsidRPr="0062745D" w:rsidRDefault="00525DEC" w:rsidP="002C3395">
            <w:r w:rsidRPr="0062745D">
              <w:t>Уплата налогов, сборов и иных платежей</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850</w:t>
            </w:r>
          </w:p>
        </w:tc>
        <w:tc>
          <w:tcPr>
            <w:tcW w:w="1166" w:type="dxa"/>
            <w:shd w:val="clear" w:color="auto" w:fill="auto"/>
            <w:noWrap/>
          </w:tcPr>
          <w:p w:rsidR="00525DEC" w:rsidRPr="0062745D" w:rsidRDefault="00525DEC" w:rsidP="002C3395">
            <w:pPr>
              <w:jc w:val="right"/>
            </w:pPr>
            <w:r w:rsidRPr="0062745D">
              <w:t>1,2</w:t>
            </w:r>
          </w:p>
        </w:tc>
        <w:tc>
          <w:tcPr>
            <w:tcW w:w="1080" w:type="dxa"/>
            <w:shd w:val="clear" w:color="auto" w:fill="auto"/>
            <w:noWrap/>
          </w:tcPr>
          <w:p w:rsidR="00525DEC" w:rsidRPr="0062745D" w:rsidRDefault="00525DEC" w:rsidP="002C3395">
            <w:pPr>
              <w:jc w:val="right"/>
            </w:pPr>
            <w:r w:rsidRPr="0062745D">
              <w:t>1,2</w:t>
            </w:r>
          </w:p>
        </w:tc>
        <w:tc>
          <w:tcPr>
            <w:tcW w:w="868" w:type="dxa"/>
            <w:shd w:val="clear" w:color="auto" w:fill="auto"/>
            <w:noWrap/>
          </w:tcPr>
          <w:p w:rsidR="00525DEC" w:rsidRPr="0062745D" w:rsidRDefault="00525DEC" w:rsidP="002C3395">
            <w:pPr>
              <w:jc w:val="right"/>
            </w:pPr>
            <w:r w:rsidRPr="0062745D">
              <w:t>1,2</w:t>
            </w:r>
          </w:p>
        </w:tc>
      </w:tr>
      <w:tr w:rsidR="00525DEC" w:rsidRPr="0062745D" w:rsidTr="00DE573D">
        <w:trPr>
          <w:trHeight w:val="765"/>
        </w:trPr>
        <w:tc>
          <w:tcPr>
            <w:tcW w:w="2885" w:type="dxa"/>
            <w:shd w:val="clear" w:color="auto" w:fill="auto"/>
          </w:tcPr>
          <w:p w:rsidR="00525DEC" w:rsidRPr="0062745D" w:rsidRDefault="00525DEC" w:rsidP="002C3395">
            <w:r w:rsidRPr="0062745D">
              <w:t>Основное мероприятие «Повышение эффективности и оптимизация бюджетных расходов»</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16,0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tcPr>
          <w:p w:rsidR="00525DEC" w:rsidRPr="0062745D" w:rsidRDefault="00525DEC" w:rsidP="002C3395">
            <w:r w:rsidRPr="0062745D">
              <w:lastRenderedPageBreak/>
              <w:t xml:space="preserve">Расходы, связанные с муниципальным управлением </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41000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16,0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Расходы на обеспечение функций органов местного самоуправления Республики Мордовия</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16,0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16,0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609"/>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16,0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Основное мероприятие «Развитие информационных систем и ресурсов»</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94,0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tcPr>
          <w:p w:rsidR="00525DEC" w:rsidRPr="0062745D" w:rsidRDefault="00525DEC" w:rsidP="002C3395">
            <w:r w:rsidRPr="0062745D">
              <w:t xml:space="preserve">Расходы, связанные с муниципальным управлением </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94,0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Расходы на обеспечение функций органов местного самоуправления Республики Мордовия</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94,0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94,0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481"/>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94,0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0"/>
        </w:trPr>
        <w:tc>
          <w:tcPr>
            <w:tcW w:w="2885" w:type="dxa"/>
            <w:shd w:val="clear" w:color="auto" w:fill="auto"/>
          </w:tcPr>
          <w:p w:rsidR="00525DEC" w:rsidRPr="0062745D" w:rsidRDefault="00525DEC" w:rsidP="002C3395">
            <w:r w:rsidRPr="0062745D">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43,0</w:t>
            </w:r>
          </w:p>
        </w:tc>
        <w:tc>
          <w:tcPr>
            <w:tcW w:w="1080" w:type="dxa"/>
            <w:shd w:val="clear" w:color="auto" w:fill="auto"/>
            <w:noWrap/>
          </w:tcPr>
          <w:p w:rsidR="00525DEC" w:rsidRPr="0062745D" w:rsidRDefault="00525DEC" w:rsidP="002C3395">
            <w:pPr>
              <w:jc w:val="right"/>
            </w:pPr>
            <w:r w:rsidRPr="0062745D">
              <w:t>45,0</w:t>
            </w:r>
          </w:p>
        </w:tc>
        <w:tc>
          <w:tcPr>
            <w:tcW w:w="868" w:type="dxa"/>
            <w:shd w:val="clear" w:color="auto" w:fill="auto"/>
            <w:noWrap/>
          </w:tcPr>
          <w:p w:rsidR="00525DEC" w:rsidRPr="0062745D" w:rsidRDefault="00525DEC" w:rsidP="002C3395">
            <w:pPr>
              <w:jc w:val="right"/>
            </w:pPr>
            <w:r w:rsidRPr="0062745D">
              <w:t>47,0</w:t>
            </w:r>
          </w:p>
        </w:tc>
      </w:tr>
      <w:tr w:rsidR="00525DEC" w:rsidRPr="0062745D" w:rsidTr="00DE573D">
        <w:trPr>
          <w:trHeight w:val="163"/>
        </w:trPr>
        <w:tc>
          <w:tcPr>
            <w:tcW w:w="2885" w:type="dxa"/>
            <w:shd w:val="clear" w:color="auto" w:fill="auto"/>
          </w:tcPr>
          <w:p w:rsidR="00525DEC" w:rsidRPr="0062745D" w:rsidRDefault="00525DEC" w:rsidP="002C3395">
            <w:r w:rsidRPr="0062745D">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45100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43,0</w:t>
            </w:r>
          </w:p>
        </w:tc>
        <w:tc>
          <w:tcPr>
            <w:tcW w:w="1080" w:type="dxa"/>
            <w:shd w:val="clear" w:color="auto" w:fill="auto"/>
            <w:noWrap/>
          </w:tcPr>
          <w:p w:rsidR="00525DEC" w:rsidRPr="0062745D" w:rsidRDefault="00525DEC" w:rsidP="002C3395">
            <w:pPr>
              <w:jc w:val="right"/>
            </w:pPr>
            <w:r w:rsidRPr="0062745D">
              <w:t>45,0</w:t>
            </w:r>
          </w:p>
        </w:tc>
        <w:tc>
          <w:tcPr>
            <w:tcW w:w="868" w:type="dxa"/>
            <w:shd w:val="clear" w:color="auto" w:fill="auto"/>
            <w:noWrap/>
          </w:tcPr>
          <w:p w:rsidR="00525DEC" w:rsidRPr="0062745D" w:rsidRDefault="00525DEC" w:rsidP="002C3395">
            <w:pPr>
              <w:jc w:val="right"/>
            </w:pPr>
            <w:r w:rsidRPr="0062745D">
              <w:t>47,0</w:t>
            </w:r>
          </w:p>
        </w:tc>
      </w:tr>
      <w:tr w:rsidR="00525DEC" w:rsidRPr="0062745D" w:rsidTr="00DE573D">
        <w:trPr>
          <w:trHeight w:val="1530"/>
        </w:trPr>
        <w:tc>
          <w:tcPr>
            <w:tcW w:w="2885" w:type="dxa"/>
            <w:shd w:val="clear" w:color="auto" w:fill="auto"/>
          </w:tcPr>
          <w:p w:rsidR="00525DEC" w:rsidRPr="0062745D" w:rsidRDefault="00525DEC" w:rsidP="002C3395">
            <w:r w:rsidRPr="0062745D">
              <w:t xml:space="preserve">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 </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45101</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43,0</w:t>
            </w:r>
          </w:p>
        </w:tc>
        <w:tc>
          <w:tcPr>
            <w:tcW w:w="1080" w:type="dxa"/>
            <w:shd w:val="clear" w:color="auto" w:fill="auto"/>
            <w:noWrap/>
          </w:tcPr>
          <w:p w:rsidR="00525DEC" w:rsidRPr="0062745D" w:rsidRDefault="00525DEC" w:rsidP="002C3395">
            <w:pPr>
              <w:jc w:val="right"/>
            </w:pPr>
            <w:r w:rsidRPr="0062745D">
              <w:t>45,0</w:t>
            </w:r>
          </w:p>
        </w:tc>
        <w:tc>
          <w:tcPr>
            <w:tcW w:w="868" w:type="dxa"/>
            <w:shd w:val="clear" w:color="auto" w:fill="auto"/>
            <w:noWrap/>
          </w:tcPr>
          <w:p w:rsidR="00525DEC" w:rsidRPr="0062745D" w:rsidRDefault="00525DEC" w:rsidP="002C3395">
            <w:pPr>
              <w:jc w:val="right"/>
            </w:pPr>
            <w:r w:rsidRPr="0062745D">
              <w:t>47,0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45101</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43,0</w:t>
            </w:r>
          </w:p>
        </w:tc>
        <w:tc>
          <w:tcPr>
            <w:tcW w:w="1080" w:type="dxa"/>
            <w:shd w:val="clear" w:color="auto" w:fill="auto"/>
            <w:noWrap/>
          </w:tcPr>
          <w:p w:rsidR="00525DEC" w:rsidRPr="0062745D" w:rsidRDefault="00525DEC" w:rsidP="002C3395">
            <w:pPr>
              <w:jc w:val="right"/>
            </w:pPr>
            <w:r w:rsidRPr="0062745D">
              <w:t>45,0</w:t>
            </w:r>
          </w:p>
        </w:tc>
        <w:tc>
          <w:tcPr>
            <w:tcW w:w="868" w:type="dxa"/>
            <w:shd w:val="clear" w:color="auto" w:fill="auto"/>
            <w:noWrap/>
          </w:tcPr>
          <w:p w:rsidR="00525DEC" w:rsidRPr="0062745D" w:rsidRDefault="00525DEC" w:rsidP="002C3395">
            <w:pPr>
              <w:jc w:val="right"/>
            </w:pPr>
            <w:r w:rsidRPr="0062745D">
              <w:t>47,0</w:t>
            </w:r>
          </w:p>
        </w:tc>
      </w:tr>
      <w:tr w:rsidR="00525DEC" w:rsidRPr="0062745D" w:rsidTr="00DE573D">
        <w:trPr>
          <w:trHeight w:val="705"/>
        </w:trPr>
        <w:tc>
          <w:tcPr>
            <w:tcW w:w="2885" w:type="dxa"/>
            <w:shd w:val="clear" w:color="auto" w:fill="auto"/>
          </w:tcPr>
          <w:p w:rsidR="00525DEC" w:rsidRPr="0062745D" w:rsidRDefault="00525DEC" w:rsidP="002C3395">
            <w:r w:rsidRPr="0062745D">
              <w:lastRenderedPageBreak/>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06</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45101</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43,0</w:t>
            </w:r>
          </w:p>
        </w:tc>
        <w:tc>
          <w:tcPr>
            <w:tcW w:w="1080" w:type="dxa"/>
            <w:shd w:val="clear" w:color="auto" w:fill="auto"/>
            <w:noWrap/>
          </w:tcPr>
          <w:p w:rsidR="00525DEC" w:rsidRPr="0062745D" w:rsidRDefault="00525DEC" w:rsidP="002C3395">
            <w:pPr>
              <w:jc w:val="right"/>
            </w:pPr>
            <w:r w:rsidRPr="0062745D">
              <w:t>45,0</w:t>
            </w:r>
          </w:p>
        </w:tc>
        <w:tc>
          <w:tcPr>
            <w:tcW w:w="868" w:type="dxa"/>
            <w:shd w:val="clear" w:color="auto" w:fill="auto"/>
            <w:noWrap/>
          </w:tcPr>
          <w:p w:rsidR="00525DEC" w:rsidRPr="0062745D" w:rsidRDefault="00525DEC" w:rsidP="002C3395">
            <w:pPr>
              <w:jc w:val="right"/>
            </w:pPr>
            <w:r w:rsidRPr="0062745D">
              <w:t>47,0</w:t>
            </w:r>
          </w:p>
        </w:tc>
      </w:tr>
      <w:tr w:rsidR="00525DEC" w:rsidRPr="0062745D" w:rsidTr="00DE573D">
        <w:trPr>
          <w:trHeight w:val="255"/>
        </w:trPr>
        <w:tc>
          <w:tcPr>
            <w:tcW w:w="2885" w:type="dxa"/>
            <w:shd w:val="clear" w:color="auto" w:fill="auto"/>
          </w:tcPr>
          <w:p w:rsidR="00525DEC" w:rsidRPr="0062745D" w:rsidRDefault="00525DEC" w:rsidP="002C3395">
            <w:r w:rsidRPr="0062745D">
              <w:t>Резервные фонды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11</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11,4</w:t>
            </w:r>
          </w:p>
        </w:tc>
        <w:tc>
          <w:tcPr>
            <w:tcW w:w="1080" w:type="dxa"/>
            <w:shd w:val="clear" w:color="auto" w:fill="auto"/>
            <w:noWrap/>
          </w:tcPr>
          <w:p w:rsidR="00525DEC" w:rsidRPr="0062745D" w:rsidRDefault="00525DEC" w:rsidP="002C3395">
            <w:pPr>
              <w:jc w:val="right"/>
            </w:pPr>
            <w:r w:rsidRPr="0062745D">
              <w:t>600,0</w:t>
            </w:r>
          </w:p>
        </w:tc>
        <w:tc>
          <w:tcPr>
            <w:tcW w:w="868" w:type="dxa"/>
            <w:shd w:val="clear" w:color="auto" w:fill="auto"/>
            <w:noWrap/>
          </w:tcPr>
          <w:p w:rsidR="00525DEC" w:rsidRPr="0062745D" w:rsidRDefault="00525DEC" w:rsidP="002C3395">
            <w:pPr>
              <w:jc w:val="right"/>
            </w:pPr>
            <w:r w:rsidRPr="0062745D">
              <w:t>600,0</w:t>
            </w:r>
          </w:p>
        </w:tc>
      </w:tr>
      <w:tr w:rsidR="00525DEC" w:rsidRPr="0062745D" w:rsidTr="00DE573D">
        <w:trPr>
          <w:trHeight w:val="765"/>
        </w:trPr>
        <w:tc>
          <w:tcPr>
            <w:tcW w:w="2885" w:type="dxa"/>
            <w:shd w:val="clear" w:color="auto" w:fill="auto"/>
          </w:tcPr>
          <w:p w:rsidR="00525DEC" w:rsidRPr="0062745D" w:rsidRDefault="00525DEC" w:rsidP="002C3395">
            <w:r w:rsidRPr="0062745D">
              <w:t>Непрограммные расходы главных распорядителей бюджетных средств Республики Мордовия</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11</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11,4</w:t>
            </w:r>
          </w:p>
        </w:tc>
        <w:tc>
          <w:tcPr>
            <w:tcW w:w="1080" w:type="dxa"/>
            <w:shd w:val="clear" w:color="auto" w:fill="auto"/>
            <w:noWrap/>
          </w:tcPr>
          <w:p w:rsidR="00525DEC" w:rsidRPr="0062745D" w:rsidRDefault="00525DEC" w:rsidP="002C3395">
            <w:pPr>
              <w:jc w:val="right"/>
            </w:pPr>
            <w:r w:rsidRPr="0062745D">
              <w:t>600,0</w:t>
            </w:r>
          </w:p>
        </w:tc>
        <w:tc>
          <w:tcPr>
            <w:tcW w:w="868" w:type="dxa"/>
            <w:shd w:val="clear" w:color="auto" w:fill="auto"/>
            <w:noWrap/>
          </w:tcPr>
          <w:p w:rsidR="00525DEC" w:rsidRPr="0062745D" w:rsidRDefault="00525DEC" w:rsidP="002C3395">
            <w:pPr>
              <w:jc w:val="right"/>
            </w:pPr>
            <w:r w:rsidRPr="0062745D">
              <w:t>600,0</w:t>
            </w:r>
          </w:p>
        </w:tc>
      </w:tr>
      <w:tr w:rsidR="00525DEC" w:rsidRPr="0062745D" w:rsidTr="00DE573D">
        <w:trPr>
          <w:trHeight w:val="1020"/>
        </w:trPr>
        <w:tc>
          <w:tcPr>
            <w:tcW w:w="2885" w:type="dxa"/>
            <w:shd w:val="clear" w:color="auto" w:fill="auto"/>
          </w:tcPr>
          <w:p w:rsidR="00525DEC" w:rsidRPr="0062745D" w:rsidRDefault="00525DEC" w:rsidP="002C3395">
            <w:r w:rsidRPr="0062745D">
              <w:t>Непрограммные расходы в рамках обеспечения деятельности главных распорядителей бюджетных средств Республики Мордовия</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11</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11,4</w:t>
            </w:r>
          </w:p>
        </w:tc>
        <w:tc>
          <w:tcPr>
            <w:tcW w:w="1080" w:type="dxa"/>
            <w:shd w:val="clear" w:color="auto" w:fill="auto"/>
            <w:noWrap/>
          </w:tcPr>
          <w:p w:rsidR="00525DEC" w:rsidRPr="0062745D" w:rsidRDefault="00525DEC" w:rsidP="002C3395">
            <w:pPr>
              <w:jc w:val="right"/>
            </w:pPr>
            <w:r w:rsidRPr="0062745D">
              <w:t>600,0</w:t>
            </w:r>
          </w:p>
        </w:tc>
        <w:tc>
          <w:tcPr>
            <w:tcW w:w="868" w:type="dxa"/>
            <w:shd w:val="clear" w:color="auto" w:fill="auto"/>
            <w:noWrap/>
          </w:tcPr>
          <w:p w:rsidR="00525DEC" w:rsidRPr="0062745D" w:rsidRDefault="00525DEC" w:rsidP="002C3395">
            <w:pPr>
              <w:jc w:val="right"/>
            </w:pPr>
            <w:r w:rsidRPr="0062745D">
              <w:t>600,0</w:t>
            </w:r>
          </w:p>
        </w:tc>
      </w:tr>
      <w:tr w:rsidR="00525DEC" w:rsidRPr="0062745D" w:rsidTr="00DE573D">
        <w:trPr>
          <w:trHeight w:val="104"/>
        </w:trPr>
        <w:tc>
          <w:tcPr>
            <w:tcW w:w="2885" w:type="dxa"/>
            <w:shd w:val="clear" w:color="auto" w:fill="auto"/>
          </w:tcPr>
          <w:p w:rsidR="00525DEC" w:rsidRPr="0062745D" w:rsidRDefault="00525DEC" w:rsidP="002C3395">
            <w:r w:rsidRPr="0062745D">
              <w:t xml:space="preserve">Расходы, связанные с муниципальным управлением </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11</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11,4</w:t>
            </w:r>
          </w:p>
        </w:tc>
        <w:tc>
          <w:tcPr>
            <w:tcW w:w="1080" w:type="dxa"/>
            <w:shd w:val="clear" w:color="auto" w:fill="auto"/>
            <w:noWrap/>
          </w:tcPr>
          <w:p w:rsidR="00525DEC" w:rsidRPr="0062745D" w:rsidRDefault="00525DEC" w:rsidP="002C3395">
            <w:pPr>
              <w:jc w:val="right"/>
            </w:pPr>
            <w:r w:rsidRPr="0062745D">
              <w:t>600,0</w:t>
            </w:r>
          </w:p>
        </w:tc>
        <w:tc>
          <w:tcPr>
            <w:tcW w:w="868" w:type="dxa"/>
            <w:shd w:val="clear" w:color="auto" w:fill="auto"/>
            <w:noWrap/>
          </w:tcPr>
          <w:p w:rsidR="00525DEC" w:rsidRPr="0062745D" w:rsidRDefault="00525DEC" w:rsidP="002C3395">
            <w:pPr>
              <w:jc w:val="right"/>
            </w:pPr>
            <w:r w:rsidRPr="0062745D">
              <w:t>600,0</w:t>
            </w:r>
          </w:p>
        </w:tc>
      </w:tr>
      <w:tr w:rsidR="00525DEC" w:rsidRPr="0062745D" w:rsidTr="00DE573D">
        <w:trPr>
          <w:trHeight w:val="510"/>
        </w:trPr>
        <w:tc>
          <w:tcPr>
            <w:tcW w:w="2885" w:type="dxa"/>
            <w:shd w:val="clear" w:color="auto" w:fill="auto"/>
          </w:tcPr>
          <w:p w:rsidR="00525DEC" w:rsidRPr="0062745D" w:rsidRDefault="00525DEC" w:rsidP="002C3395">
            <w:r w:rsidRPr="0062745D">
              <w:t>Резервный фонд администрации муниципальных образований</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11</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41180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11,4</w:t>
            </w:r>
          </w:p>
        </w:tc>
        <w:tc>
          <w:tcPr>
            <w:tcW w:w="1080" w:type="dxa"/>
            <w:shd w:val="clear" w:color="auto" w:fill="auto"/>
            <w:noWrap/>
          </w:tcPr>
          <w:p w:rsidR="00525DEC" w:rsidRPr="0062745D" w:rsidRDefault="00525DEC" w:rsidP="002C3395">
            <w:pPr>
              <w:jc w:val="right"/>
            </w:pPr>
            <w:r w:rsidRPr="0062745D">
              <w:t>600,0</w:t>
            </w:r>
          </w:p>
        </w:tc>
        <w:tc>
          <w:tcPr>
            <w:tcW w:w="868" w:type="dxa"/>
            <w:shd w:val="clear" w:color="auto" w:fill="auto"/>
            <w:noWrap/>
          </w:tcPr>
          <w:p w:rsidR="00525DEC" w:rsidRPr="0062745D" w:rsidRDefault="00525DEC" w:rsidP="002C3395">
            <w:pPr>
              <w:jc w:val="right"/>
            </w:pPr>
            <w:r w:rsidRPr="0062745D">
              <w:t>600,0</w:t>
            </w:r>
          </w:p>
        </w:tc>
      </w:tr>
      <w:tr w:rsidR="00525DEC" w:rsidRPr="0062745D" w:rsidTr="00DE573D">
        <w:trPr>
          <w:trHeight w:val="202"/>
        </w:trPr>
        <w:tc>
          <w:tcPr>
            <w:tcW w:w="2885" w:type="dxa"/>
            <w:shd w:val="clear" w:color="auto" w:fill="auto"/>
          </w:tcPr>
          <w:p w:rsidR="00525DEC" w:rsidRPr="0062745D" w:rsidRDefault="00525DEC" w:rsidP="002C3395">
            <w:r w:rsidRPr="0062745D">
              <w:t>Иные бюджетные ассигнования</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11</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41180</w:t>
            </w:r>
          </w:p>
        </w:tc>
        <w:tc>
          <w:tcPr>
            <w:tcW w:w="606" w:type="dxa"/>
            <w:shd w:val="clear" w:color="auto" w:fill="auto"/>
            <w:noWrap/>
          </w:tcPr>
          <w:p w:rsidR="00525DEC" w:rsidRPr="0062745D" w:rsidRDefault="00525DEC" w:rsidP="002C3395">
            <w:r w:rsidRPr="0062745D">
              <w:t>800</w:t>
            </w:r>
          </w:p>
        </w:tc>
        <w:tc>
          <w:tcPr>
            <w:tcW w:w="1166" w:type="dxa"/>
            <w:shd w:val="clear" w:color="auto" w:fill="auto"/>
            <w:noWrap/>
          </w:tcPr>
          <w:p w:rsidR="00525DEC" w:rsidRPr="0062745D" w:rsidRDefault="00525DEC" w:rsidP="002C3395">
            <w:pPr>
              <w:jc w:val="right"/>
            </w:pPr>
            <w:r w:rsidRPr="0062745D">
              <w:t>11,4</w:t>
            </w:r>
          </w:p>
        </w:tc>
        <w:tc>
          <w:tcPr>
            <w:tcW w:w="1080" w:type="dxa"/>
            <w:shd w:val="clear" w:color="auto" w:fill="auto"/>
            <w:noWrap/>
          </w:tcPr>
          <w:p w:rsidR="00525DEC" w:rsidRPr="0062745D" w:rsidRDefault="00525DEC" w:rsidP="002C3395">
            <w:pPr>
              <w:jc w:val="right"/>
            </w:pPr>
            <w:r w:rsidRPr="0062745D">
              <w:t>600,0</w:t>
            </w:r>
          </w:p>
        </w:tc>
        <w:tc>
          <w:tcPr>
            <w:tcW w:w="868" w:type="dxa"/>
            <w:shd w:val="clear" w:color="auto" w:fill="auto"/>
            <w:noWrap/>
          </w:tcPr>
          <w:p w:rsidR="00525DEC" w:rsidRPr="0062745D" w:rsidRDefault="00525DEC" w:rsidP="002C3395">
            <w:pPr>
              <w:jc w:val="right"/>
            </w:pPr>
            <w:r w:rsidRPr="0062745D">
              <w:t>600,0</w:t>
            </w:r>
          </w:p>
        </w:tc>
      </w:tr>
      <w:tr w:rsidR="00525DEC" w:rsidRPr="0062745D" w:rsidTr="00DE573D">
        <w:trPr>
          <w:trHeight w:val="240"/>
        </w:trPr>
        <w:tc>
          <w:tcPr>
            <w:tcW w:w="2885" w:type="dxa"/>
            <w:shd w:val="clear" w:color="auto" w:fill="auto"/>
          </w:tcPr>
          <w:p w:rsidR="00525DEC" w:rsidRPr="0062745D" w:rsidRDefault="00525DEC" w:rsidP="002C3395">
            <w:r w:rsidRPr="0062745D">
              <w:t>Резервные средства</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11</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41180</w:t>
            </w:r>
          </w:p>
        </w:tc>
        <w:tc>
          <w:tcPr>
            <w:tcW w:w="606" w:type="dxa"/>
            <w:shd w:val="clear" w:color="auto" w:fill="auto"/>
            <w:noWrap/>
          </w:tcPr>
          <w:p w:rsidR="00525DEC" w:rsidRPr="0062745D" w:rsidRDefault="00525DEC" w:rsidP="002C3395">
            <w:r w:rsidRPr="0062745D">
              <w:t>870</w:t>
            </w:r>
          </w:p>
        </w:tc>
        <w:tc>
          <w:tcPr>
            <w:tcW w:w="1166" w:type="dxa"/>
            <w:shd w:val="clear" w:color="auto" w:fill="auto"/>
            <w:noWrap/>
          </w:tcPr>
          <w:p w:rsidR="00525DEC" w:rsidRPr="0062745D" w:rsidRDefault="00525DEC" w:rsidP="002C3395">
            <w:pPr>
              <w:jc w:val="right"/>
            </w:pPr>
            <w:r w:rsidRPr="0062745D">
              <w:t>11,4</w:t>
            </w:r>
          </w:p>
        </w:tc>
        <w:tc>
          <w:tcPr>
            <w:tcW w:w="1080" w:type="dxa"/>
            <w:shd w:val="clear" w:color="auto" w:fill="auto"/>
            <w:noWrap/>
          </w:tcPr>
          <w:p w:rsidR="00525DEC" w:rsidRPr="0062745D" w:rsidRDefault="00525DEC" w:rsidP="002C3395">
            <w:pPr>
              <w:jc w:val="right"/>
            </w:pPr>
            <w:r w:rsidRPr="0062745D">
              <w:t>600,0</w:t>
            </w:r>
          </w:p>
        </w:tc>
        <w:tc>
          <w:tcPr>
            <w:tcW w:w="868" w:type="dxa"/>
            <w:shd w:val="clear" w:color="auto" w:fill="auto"/>
            <w:noWrap/>
          </w:tcPr>
          <w:p w:rsidR="00525DEC" w:rsidRPr="0062745D" w:rsidRDefault="00525DEC" w:rsidP="002C3395">
            <w:pPr>
              <w:jc w:val="right"/>
            </w:pPr>
            <w:r w:rsidRPr="0062745D">
              <w:t>600,0</w:t>
            </w:r>
          </w:p>
        </w:tc>
      </w:tr>
      <w:tr w:rsidR="00525DEC" w:rsidRPr="0062745D" w:rsidTr="00DE573D">
        <w:trPr>
          <w:trHeight w:val="193"/>
        </w:trPr>
        <w:tc>
          <w:tcPr>
            <w:tcW w:w="2885" w:type="dxa"/>
            <w:shd w:val="clear" w:color="auto" w:fill="auto"/>
          </w:tcPr>
          <w:p w:rsidR="00525DEC" w:rsidRPr="0062745D" w:rsidRDefault="00525DEC" w:rsidP="002C3395">
            <w:r w:rsidRPr="0062745D">
              <w:t>Другие общегосударственные вопросы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248,9</w:t>
            </w:r>
          </w:p>
        </w:tc>
        <w:tc>
          <w:tcPr>
            <w:tcW w:w="1080" w:type="dxa"/>
            <w:shd w:val="clear" w:color="auto" w:fill="auto"/>
            <w:noWrap/>
          </w:tcPr>
          <w:p w:rsidR="00525DEC" w:rsidRPr="0062745D" w:rsidRDefault="00525DEC" w:rsidP="002C3395">
            <w:pPr>
              <w:jc w:val="right"/>
            </w:pPr>
            <w:r w:rsidRPr="0062745D">
              <w:t>1 005,0</w:t>
            </w:r>
          </w:p>
        </w:tc>
        <w:tc>
          <w:tcPr>
            <w:tcW w:w="868" w:type="dxa"/>
            <w:shd w:val="clear" w:color="auto" w:fill="auto"/>
            <w:noWrap/>
          </w:tcPr>
          <w:p w:rsidR="00525DEC" w:rsidRPr="0062745D" w:rsidRDefault="00525DEC" w:rsidP="002C3395">
            <w:pPr>
              <w:jc w:val="right"/>
            </w:pPr>
            <w:r w:rsidRPr="0062745D">
              <w:t>1 053,0</w:t>
            </w:r>
          </w:p>
        </w:tc>
      </w:tr>
      <w:tr w:rsidR="00525DEC" w:rsidRPr="0062745D" w:rsidTr="00DE573D">
        <w:trPr>
          <w:trHeight w:val="976"/>
        </w:trPr>
        <w:tc>
          <w:tcPr>
            <w:tcW w:w="2885" w:type="dxa"/>
            <w:shd w:val="clear" w:color="auto" w:fill="auto"/>
          </w:tcPr>
          <w:p w:rsidR="00525DEC" w:rsidRPr="0062745D" w:rsidRDefault="00525DEC" w:rsidP="002C3395">
            <w:r w:rsidRPr="0062745D">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94,0</w:t>
            </w:r>
          </w:p>
        </w:tc>
        <w:tc>
          <w:tcPr>
            <w:tcW w:w="1080" w:type="dxa"/>
            <w:shd w:val="clear" w:color="auto" w:fill="auto"/>
            <w:noWrap/>
          </w:tcPr>
          <w:p w:rsidR="00525DEC" w:rsidRPr="0062745D" w:rsidRDefault="00525DEC" w:rsidP="002C3395">
            <w:pPr>
              <w:jc w:val="right"/>
            </w:pPr>
            <w:r w:rsidRPr="0062745D">
              <w:t>94,0</w:t>
            </w:r>
          </w:p>
        </w:tc>
        <w:tc>
          <w:tcPr>
            <w:tcW w:w="868" w:type="dxa"/>
            <w:shd w:val="clear" w:color="auto" w:fill="auto"/>
            <w:noWrap/>
          </w:tcPr>
          <w:p w:rsidR="00525DEC" w:rsidRPr="0062745D" w:rsidRDefault="00525DEC" w:rsidP="002C3395">
            <w:pPr>
              <w:jc w:val="right"/>
            </w:pPr>
            <w:r w:rsidRPr="0062745D">
              <w:t>94,0</w:t>
            </w:r>
          </w:p>
        </w:tc>
      </w:tr>
      <w:tr w:rsidR="00525DEC" w:rsidRPr="0062745D" w:rsidTr="00DE573D">
        <w:trPr>
          <w:trHeight w:val="312"/>
        </w:trPr>
        <w:tc>
          <w:tcPr>
            <w:tcW w:w="2885" w:type="dxa"/>
            <w:shd w:val="clear" w:color="auto" w:fill="auto"/>
          </w:tcPr>
          <w:p w:rsidR="00525DEC" w:rsidRPr="0062745D" w:rsidRDefault="00525DEC" w:rsidP="002C3395">
            <w:r>
              <w:t>Подпрограмма «</w:t>
            </w:r>
            <w:r w:rsidRPr="0062745D">
              <w:t>Повышение эффективности межбюджетных отношений</w:t>
            </w:r>
            <w:r>
              <w:t>»</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94,0</w:t>
            </w:r>
          </w:p>
        </w:tc>
        <w:tc>
          <w:tcPr>
            <w:tcW w:w="1080" w:type="dxa"/>
            <w:shd w:val="clear" w:color="auto" w:fill="auto"/>
            <w:noWrap/>
          </w:tcPr>
          <w:p w:rsidR="00525DEC" w:rsidRPr="0062745D" w:rsidRDefault="00525DEC" w:rsidP="002C3395">
            <w:pPr>
              <w:jc w:val="right"/>
            </w:pPr>
            <w:r w:rsidRPr="0062745D">
              <w:t>94,0</w:t>
            </w:r>
          </w:p>
        </w:tc>
        <w:tc>
          <w:tcPr>
            <w:tcW w:w="868" w:type="dxa"/>
            <w:shd w:val="clear" w:color="auto" w:fill="auto"/>
            <w:noWrap/>
          </w:tcPr>
          <w:p w:rsidR="00525DEC" w:rsidRPr="0062745D" w:rsidRDefault="00525DEC" w:rsidP="002C3395">
            <w:pPr>
              <w:jc w:val="right"/>
            </w:pPr>
            <w:r w:rsidRPr="0062745D">
              <w:t>94,0</w:t>
            </w:r>
          </w:p>
        </w:tc>
      </w:tr>
      <w:tr w:rsidR="00525DEC" w:rsidRPr="0062745D" w:rsidTr="00DE573D">
        <w:trPr>
          <w:trHeight w:val="1275"/>
        </w:trPr>
        <w:tc>
          <w:tcPr>
            <w:tcW w:w="2885" w:type="dxa"/>
            <w:shd w:val="clear" w:color="auto" w:fill="auto"/>
          </w:tcPr>
          <w:p w:rsidR="00525DEC" w:rsidRPr="0062745D" w:rsidRDefault="00525DEC" w:rsidP="002C3395">
            <w:r w:rsidRPr="0062745D">
              <w:t>Основное мероприятие «Обеспечение осуществления органами местного самоуправления отдельных государственных полномочий»</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94,0</w:t>
            </w:r>
          </w:p>
        </w:tc>
        <w:tc>
          <w:tcPr>
            <w:tcW w:w="1080" w:type="dxa"/>
            <w:shd w:val="clear" w:color="auto" w:fill="auto"/>
            <w:noWrap/>
          </w:tcPr>
          <w:p w:rsidR="00525DEC" w:rsidRPr="0062745D" w:rsidRDefault="00525DEC" w:rsidP="002C3395">
            <w:pPr>
              <w:jc w:val="right"/>
            </w:pPr>
            <w:r w:rsidRPr="0062745D">
              <w:t>94,0</w:t>
            </w:r>
          </w:p>
        </w:tc>
        <w:tc>
          <w:tcPr>
            <w:tcW w:w="868" w:type="dxa"/>
            <w:shd w:val="clear" w:color="auto" w:fill="auto"/>
            <w:noWrap/>
          </w:tcPr>
          <w:p w:rsidR="00525DEC" w:rsidRPr="0062745D" w:rsidRDefault="00525DEC" w:rsidP="002C3395">
            <w:pPr>
              <w:jc w:val="right"/>
            </w:pPr>
            <w:r w:rsidRPr="0062745D">
              <w:t>94,0</w:t>
            </w:r>
          </w:p>
        </w:tc>
      </w:tr>
      <w:tr w:rsidR="00525DEC" w:rsidRPr="0062745D" w:rsidTr="00DE573D">
        <w:trPr>
          <w:trHeight w:val="1530"/>
        </w:trPr>
        <w:tc>
          <w:tcPr>
            <w:tcW w:w="2885" w:type="dxa"/>
            <w:shd w:val="clear" w:color="auto" w:fill="auto"/>
          </w:tcPr>
          <w:p w:rsidR="00525DEC" w:rsidRPr="0062745D" w:rsidRDefault="00525DEC" w:rsidP="002C3395">
            <w:r w:rsidRPr="0062745D">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44100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94,0</w:t>
            </w:r>
          </w:p>
        </w:tc>
        <w:tc>
          <w:tcPr>
            <w:tcW w:w="1080" w:type="dxa"/>
            <w:shd w:val="clear" w:color="auto" w:fill="auto"/>
            <w:noWrap/>
          </w:tcPr>
          <w:p w:rsidR="00525DEC" w:rsidRPr="0062745D" w:rsidRDefault="00525DEC" w:rsidP="002C3395">
            <w:pPr>
              <w:jc w:val="right"/>
            </w:pPr>
            <w:r w:rsidRPr="0062745D">
              <w:t>94,0</w:t>
            </w:r>
          </w:p>
        </w:tc>
        <w:tc>
          <w:tcPr>
            <w:tcW w:w="868" w:type="dxa"/>
            <w:shd w:val="clear" w:color="auto" w:fill="auto"/>
            <w:noWrap/>
          </w:tcPr>
          <w:p w:rsidR="00525DEC" w:rsidRPr="0062745D" w:rsidRDefault="00525DEC" w:rsidP="002C3395">
            <w:pPr>
              <w:jc w:val="right"/>
            </w:pPr>
            <w:r w:rsidRPr="0062745D">
              <w:t>94,0</w:t>
            </w:r>
          </w:p>
        </w:tc>
      </w:tr>
      <w:tr w:rsidR="00525DEC" w:rsidRPr="0062745D" w:rsidTr="00DE573D">
        <w:trPr>
          <w:trHeight w:val="3397"/>
        </w:trPr>
        <w:tc>
          <w:tcPr>
            <w:tcW w:w="2885" w:type="dxa"/>
            <w:shd w:val="clear" w:color="auto" w:fill="auto"/>
          </w:tcPr>
          <w:p w:rsidR="00525DEC" w:rsidRPr="0062745D" w:rsidRDefault="00525DEC" w:rsidP="002C3395">
            <w:r w:rsidRPr="0062745D">
              <w:t xml:space="preserve">Иные межбюджетные трансферты на осуществление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w:t>
            </w:r>
            <w:r w:rsidRPr="0062745D">
              <w:lastRenderedPageBreak/>
              <w:t xml:space="preserve">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sidRPr="0062745D">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700" w:type="dxa"/>
            <w:shd w:val="clear" w:color="auto" w:fill="auto"/>
            <w:noWrap/>
          </w:tcPr>
          <w:p w:rsidR="00525DEC" w:rsidRPr="0062745D" w:rsidRDefault="00525DEC" w:rsidP="002C3395">
            <w:r w:rsidRPr="0062745D">
              <w:lastRenderedPageBreak/>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44107</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94,0</w:t>
            </w:r>
          </w:p>
        </w:tc>
        <w:tc>
          <w:tcPr>
            <w:tcW w:w="1080" w:type="dxa"/>
            <w:shd w:val="clear" w:color="auto" w:fill="auto"/>
            <w:noWrap/>
          </w:tcPr>
          <w:p w:rsidR="00525DEC" w:rsidRPr="0062745D" w:rsidRDefault="00525DEC" w:rsidP="002C3395">
            <w:pPr>
              <w:jc w:val="right"/>
            </w:pPr>
            <w:r w:rsidRPr="0062745D">
              <w:t>94,0</w:t>
            </w:r>
          </w:p>
        </w:tc>
        <w:tc>
          <w:tcPr>
            <w:tcW w:w="868" w:type="dxa"/>
            <w:shd w:val="clear" w:color="auto" w:fill="auto"/>
            <w:noWrap/>
          </w:tcPr>
          <w:p w:rsidR="00525DEC" w:rsidRPr="0062745D" w:rsidRDefault="00525DEC" w:rsidP="002C3395">
            <w:pPr>
              <w:jc w:val="right"/>
            </w:pPr>
            <w:r w:rsidRPr="0062745D">
              <w:t>94,0</w:t>
            </w:r>
          </w:p>
        </w:tc>
      </w:tr>
      <w:tr w:rsidR="00525DEC" w:rsidRPr="0062745D" w:rsidTr="00DE573D">
        <w:trPr>
          <w:trHeight w:val="255"/>
        </w:trPr>
        <w:tc>
          <w:tcPr>
            <w:tcW w:w="2885" w:type="dxa"/>
            <w:shd w:val="clear" w:color="auto" w:fill="auto"/>
          </w:tcPr>
          <w:p w:rsidR="00525DEC" w:rsidRPr="0062745D" w:rsidRDefault="00525DEC" w:rsidP="002C3395">
            <w:r w:rsidRPr="0062745D">
              <w:lastRenderedPageBreak/>
              <w:t>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44107</w:t>
            </w:r>
          </w:p>
        </w:tc>
        <w:tc>
          <w:tcPr>
            <w:tcW w:w="606" w:type="dxa"/>
            <w:shd w:val="clear" w:color="auto" w:fill="auto"/>
            <w:noWrap/>
          </w:tcPr>
          <w:p w:rsidR="00525DEC" w:rsidRPr="0062745D" w:rsidRDefault="00525DEC" w:rsidP="002C3395">
            <w:r w:rsidRPr="0062745D">
              <w:t>500</w:t>
            </w:r>
          </w:p>
        </w:tc>
        <w:tc>
          <w:tcPr>
            <w:tcW w:w="1166" w:type="dxa"/>
            <w:shd w:val="clear" w:color="auto" w:fill="auto"/>
            <w:noWrap/>
          </w:tcPr>
          <w:p w:rsidR="00525DEC" w:rsidRPr="0062745D" w:rsidRDefault="00525DEC" w:rsidP="002C3395">
            <w:pPr>
              <w:jc w:val="right"/>
            </w:pPr>
            <w:r w:rsidRPr="0062745D">
              <w:t>94,0</w:t>
            </w:r>
          </w:p>
        </w:tc>
        <w:tc>
          <w:tcPr>
            <w:tcW w:w="1080" w:type="dxa"/>
            <w:shd w:val="clear" w:color="auto" w:fill="auto"/>
            <w:noWrap/>
          </w:tcPr>
          <w:p w:rsidR="00525DEC" w:rsidRPr="0062745D" w:rsidRDefault="00525DEC" w:rsidP="002C3395">
            <w:pPr>
              <w:jc w:val="right"/>
            </w:pPr>
            <w:r w:rsidRPr="0062745D">
              <w:t>94,0</w:t>
            </w:r>
          </w:p>
        </w:tc>
        <w:tc>
          <w:tcPr>
            <w:tcW w:w="868" w:type="dxa"/>
            <w:shd w:val="clear" w:color="auto" w:fill="auto"/>
            <w:noWrap/>
          </w:tcPr>
          <w:p w:rsidR="00525DEC" w:rsidRPr="0062745D" w:rsidRDefault="00525DEC" w:rsidP="002C3395">
            <w:pPr>
              <w:jc w:val="right"/>
            </w:pPr>
            <w:r w:rsidRPr="0062745D">
              <w:t>94,0</w:t>
            </w:r>
          </w:p>
        </w:tc>
      </w:tr>
      <w:tr w:rsidR="00525DEC" w:rsidRPr="0062745D" w:rsidTr="00DE573D">
        <w:trPr>
          <w:trHeight w:val="255"/>
        </w:trPr>
        <w:tc>
          <w:tcPr>
            <w:tcW w:w="2885" w:type="dxa"/>
            <w:shd w:val="clear" w:color="auto" w:fill="auto"/>
          </w:tcPr>
          <w:p w:rsidR="00525DEC" w:rsidRPr="0062745D" w:rsidRDefault="00525DEC" w:rsidP="002C3395">
            <w:r w:rsidRPr="0062745D">
              <w:t>Иные 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44107</w:t>
            </w:r>
          </w:p>
        </w:tc>
        <w:tc>
          <w:tcPr>
            <w:tcW w:w="606" w:type="dxa"/>
            <w:shd w:val="clear" w:color="auto" w:fill="auto"/>
            <w:noWrap/>
          </w:tcPr>
          <w:p w:rsidR="00525DEC" w:rsidRPr="0062745D" w:rsidRDefault="00525DEC" w:rsidP="002C3395">
            <w:r w:rsidRPr="0062745D">
              <w:t>540</w:t>
            </w:r>
          </w:p>
        </w:tc>
        <w:tc>
          <w:tcPr>
            <w:tcW w:w="1166" w:type="dxa"/>
            <w:shd w:val="clear" w:color="auto" w:fill="auto"/>
            <w:noWrap/>
          </w:tcPr>
          <w:p w:rsidR="00525DEC" w:rsidRPr="0062745D" w:rsidRDefault="00525DEC" w:rsidP="002C3395">
            <w:pPr>
              <w:jc w:val="right"/>
            </w:pPr>
            <w:r w:rsidRPr="0062745D">
              <w:t>94,0</w:t>
            </w:r>
          </w:p>
        </w:tc>
        <w:tc>
          <w:tcPr>
            <w:tcW w:w="1080" w:type="dxa"/>
            <w:shd w:val="clear" w:color="auto" w:fill="auto"/>
            <w:noWrap/>
          </w:tcPr>
          <w:p w:rsidR="00525DEC" w:rsidRPr="0062745D" w:rsidRDefault="00525DEC" w:rsidP="002C3395">
            <w:pPr>
              <w:jc w:val="right"/>
            </w:pPr>
            <w:r w:rsidRPr="0062745D">
              <w:t>94,0</w:t>
            </w:r>
          </w:p>
        </w:tc>
        <w:tc>
          <w:tcPr>
            <w:tcW w:w="868" w:type="dxa"/>
            <w:shd w:val="clear" w:color="auto" w:fill="auto"/>
            <w:noWrap/>
          </w:tcPr>
          <w:p w:rsidR="00525DEC" w:rsidRPr="0062745D" w:rsidRDefault="00525DEC" w:rsidP="002C3395">
            <w:pPr>
              <w:jc w:val="right"/>
            </w:pPr>
            <w:r w:rsidRPr="0062745D">
              <w:t>94,0</w:t>
            </w:r>
          </w:p>
        </w:tc>
      </w:tr>
      <w:tr w:rsidR="00525DEC" w:rsidRPr="0062745D" w:rsidTr="00DE573D">
        <w:trPr>
          <w:trHeight w:val="1785"/>
        </w:trPr>
        <w:tc>
          <w:tcPr>
            <w:tcW w:w="2885" w:type="dxa"/>
            <w:shd w:val="clear" w:color="auto" w:fill="auto"/>
          </w:tcPr>
          <w:p w:rsidR="00525DEC" w:rsidRPr="0062745D" w:rsidRDefault="00525DEC" w:rsidP="002C3395">
            <w:r>
              <w:t>Муниципальная программа «</w:t>
            </w:r>
            <w:r w:rsidRPr="0062745D">
              <w:t>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r>
              <w:t>»</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154,9</w:t>
            </w:r>
          </w:p>
        </w:tc>
        <w:tc>
          <w:tcPr>
            <w:tcW w:w="1080" w:type="dxa"/>
            <w:shd w:val="clear" w:color="auto" w:fill="auto"/>
            <w:noWrap/>
          </w:tcPr>
          <w:p w:rsidR="00525DEC" w:rsidRPr="0062745D" w:rsidRDefault="00525DEC" w:rsidP="002C3395">
            <w:pPr>
              <w:jc w:val="right"/>
            </w:pPr>
            <w:r w:rsidRPr="0062745D">
              <w:t>911,0</w:t>
            </w:r>
          </w:p>
        </w:tc>
        <w:tc>
          <w:tcPr>
            <w:tcW w:w="868" w:type="dxa"/>
            <w:shd w:val="clear" w:color="auto" w:fill="auto"/>
            <w:noWrap/>
          </w:tcPr>
          <w:p w:rsidR="00525DEC" w:rsidRPr="0062745D" w:rsidRDefault="00525DEC" w:rsidP="002C3395">
            <w:pPr>
              <w:jc w:val="right"/>
            </w:pPr>
            <w:r w:rsidRPr="0062745D">
              <w:t>959,0</w:t>
            </w:r>
          </w:p>
        </w:tc>
      </w:tr>
      <w:tr w:rsidR="00525DEC" w:rsidRPr="0062745D" w:rsidTr="00DE573D">
        <w:trPr>
          <w:trHeight w:val="2295"/>
        </w:trPr>
        <w:tc>
          <w:tcPr>
            <w:tcW w:w="2885" w:type="dxa"/>
            <w:shd w:val="clear" w:color="auto" w:fill="auto"/>
          </w:tcPr>
          <w:p w:rsidR="00525DEC" w:rsidRPr="0062745D" w:rsidRDefault="00525DEC" w:rsidP="002C3395">
            <w:r w:rsidRPr="0062745D">
              <w:lastRenderedPageBreak/>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0,0</w:t>
            </w:r>
          </w:p>
        </w:tc>
        <w:tc>
          <w:tcPr>
            <w:tcW w:w="1080" w:type="dxa"/>
            <w:shd w:val="clear" w:color="auto" w:fill="auto"/>
            <w:noWrap/>
          </w:tcPr>
          <w:p w:rsidR="00525DEC" w:rsidRPr="0062745D" w:rsidRDefault="00525DEC" w:rsidP="002C3395">
            <w:pPr>
              <w:jc w:val="right"/>
            </w:pPr>
            <w:r w:rsidRPr="0062745D">
              <w:t>711,0</w:t>
            </w:r>
          </w:p>
        </w:tc>
        <w:tc>
          <w:tcPr>
            <w:tcW w:w="868" w:type="dxa"/>
            <w:shd w:val="clear" w:color="auto" w:fill="auto"/>
            <w:noWrap/>
          </w:tcPr>
          <w:p w:rsidR="00525DEC" w:rsidRPr="0062745D" w:rsidRDefault="00525DEC" w:rsidP="002C3395">
            <w:pPr>
              <w:jc w:val="right"/>
            </w:pPr>
            <w:r w:rsidRPr="0062745D">
              <w:t>759,0</w:t>
            </w:r>
          </w:p>
        </w:tc>
      </w:tr>
      <w:tr w:rsidR="00525DEC" w:rsidRPr="0062745D" w:rsidTr="00DE573D">
        <w:trPr>
          <w:trHeight w:val="765"/>
        </w:trPr>
        <w:tc>
          <w:tcPr>
            <w:tcW w:w="2885" w:type="dxa"/>
            <w:shd w:val="clear" w:color="auto" w:fill="auto"/>
          </w:tcPr>
          <w:p w:rsidR="00525DEC" w:rsidRPr="0062745D" w:rsidRDefault="00525DEC" w:rsidP="002C3395">
            <w:r w:rsidRPr="0062745D">
              <w:t>Иные межбюджетные трансферты на софинансирование расходных обязательств поселений</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44200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0,0</w:t>
            </w:r>
          </w:p>
        </w:tc>
        <w:tc>
          <w:tcPr>
            <w:tcW w:w="1080" w:type="dxa"/>
            <w:shd w:val="clear" w:color="auto" w:fill="auto"/>
            <w:noWrap/>
          </w:tcPr>
          <w:p w:rsidR="00525DEC" w:rsidRPr="0062745D" w:rsidRDefault="00525DEC" w:rsidP="002C3395">
            <w:pPr>
              <w:jc w:val="right"/>
            </w:pPr>
            <w:r w:rsidRPr="0062745D">
              <w:t>711,0</w:t>
            </w:r>
          </w:p>
        </w:tc>
        <w:tc>
          <w:tcPr>
            <w:tcW w:w="868" w:type="dxa"/>
            <w:shd w:val="clear" w:color="auto" w:fill="auto"/>
            <w:noWrap/>
          </w:tcPr>
          <w:p w:rsidR="00525DEC" w:rsidRPr="0062745D" w:rsidRDefault="00525DEC" w:rsidP="002C3395">
            <w:pPr>
              <w:jc w:val="right"/>
            </w:pPr>
            <w:r w:rsidRPr="0062745D">
              <w:t>759,0</w:t>
            </w:r>
          </w:p>
        </w:tc>
      </w:tr>
      <w:tr w:rsidR="00525DEC" w:rsidRPr="0062745D" w:rsidTr="00DE573D">
        <w:trPr>
          <w:trHeight w:val="1020"/>
        </w:trPr>
        <w:tc>
          <w:tcPr>
            <w:tcW w:w="2885" w:type="dxa"/>
            <w:shd w:val="clear" w:color="auto" w:fill="auto"/>
          </w:tcPr>
          <w:p w:rsidR="00525DEC" w:rsidRPr="0062745D" w:rsidRDefault="00525DEC" w:rsidP="002C3395">
            <w:r w:rsidRPr="0062745D">
              <w:t>Иные межбюджетные трансферты на разработку проектно-сметной документации на объекты муниципальной собственности</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44201</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0,0</w:t>
            </w:r>
          </w:p>
        </w:tc>
        <w:tc>
          <w:tcPr>
            <w:tcW w:w="1080" w:type="dxa"/>
            <w:shd w:val="clear" w:color="auto" w:fill="auto"/>
            <w:noWrap/>
          </w:tcPr>
          <w:p w:rsidR="00525DEC" w:rsidRPr="0062745D" w:rsidRDefault="00525DEC" w:rsidP="002C3395">
            <w:pPr>
              <w:jc w:val="right"/>
            </w:pPr>
            <w:r w:rsidRPr="0062745D">
              <w:t>711,0</w:t>
            </w:r>
          </w:p>
        </w:tc>
        <w:tc>
          <w:tcPr>
            <w:tcW w:w="868" w:type="dxa"/>
            <w:shd w:val="clear" w:color="auto" w:fill="auto"/>
            <w:noWrap/>
          </w:tcPr>
          <w:p w:rsidR="00525DEC" w:rsidRPr="0062745D" w:rsidRDefault="00525DEC" w:rsidP="002C3395">
            <w:pPr>
              <w:jc w:val="right"/>
            </w:pPr>
            <w:r w:rsidRPr="0062745D">
              <w:t>759,0</w:t>
            </w:r>
          </w:p>
        </w:tc>
      </w:tr>
      <w:tr w:rsidR="00525DEC" w:rsidRPr="0062745D" w:rsidTr="00DE573D">
        <w:trPr>
          <w:trHeight w:val="255"/>
        </w:trPr>
        <w:tc>
          <w:tcPr>
            <w:tcW w:w="2885" w:type="dxa"/>
            <w:shd w:val="clear" w:color="auto" w:fill="auto"/>
          </w:tcPr>
          <w:p w:rsidR="00525DEC" w:rsidRPr="0062745D" w:rsidRDefault="00525DEC" w:rsidP="002C3395">
            <w:r w:rsidRPr="0062745D">
              <w:t>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44201</w:t>
            </w:r>
          </w:p>
        </w:tc>
        <w:tc>
          <w:tcPr>
            <w:tcW w:w="606" w:type="dxa"/>
            <w:shd w:val="clear" w:color="auto" w:fill="auto"/>
            <w:noWrap/>
          </w:tcPr>
          <w:p w:rsidR="00525DEC" w:rsidRPr="0062745D" w:rsidRDefault="00525DEC" w:rsidP="002C3395">
            <w:r w:rsidRPr="0062745D">
              <w:t>500</w:t>
            </w:r>
          </w:p>
        </w:tc>
        <w:tc>
          <w:tcPr>
            <w:tcW w:w="1166" w:type="dxa"/>
            <w:shd w:val="clear" w:color="auto" w:fill="auto"/>
            <w:noWrap/>
          </w:tcPr>
          <w:p w:rsidR="00525DEC" w:rsidRPr="0062745D" w:rsidRDefault="00525DEC" w:rsidP="002C3395">
            <w:pPr>
              <w:jc w:val="right"/>
            </w:pPr>
            <w:r w:rsidRPr="0062745D">
              <w:t>0,0</w:t>
            </w:r>
          </w:p>
        </w:tc>
        <w:tc>
          <w:tcPr>
            <w:tcW w:w="1080" w:type="dxa"/>
            <w:shd w:val="clear" w:color="auto" w:fill="auto"/>
            <w:noWrap/>
          </w:tcPr>
          <w:p w:rsidR="00525DEC" w:rsidRPr="0062745D" w:rsidRDefault="00525DEC" w:rsidP="002C3395">
            <w:pPr>
              <w:jc w:val="right"/>
            </w:pPr>
            <w:r w:rsidRPr="0062745D">
              <w:t>711,0</w:t>
            </w:r>
          </w:p>
        </w:tc>
        <w:tc>
          <w:tcPr>
            <w:tcW w:w="868" w:type="dxa"/>
            <w:shd w:val="clear" w:color="auto" w:fill="auto"/>
            <w:noWrap/>
          </w:tcPr>
          <w:p w:rsidR="00525DEC" w:rsidRPr="0062745D" w:rsidRDefault="00525DEC" w:rsidP="002C3395">
            <w:pPr>
              <w:jc w:val="right"/>
            </w:pPr>
            <w:r w:rsidRPr="0062745D">
              <w:t>759,0</w:t>
            </w:r>
          </w:p>
        </w:tc>
      </w:tr>
      <w:tr w:rsidR="00525DEC" w:rsidRPr="0062745D" w:rsidTr="00DE573D">
        <w:trPr>
          <w:trHeight w:val="255"/>
        </w:trPr>
        <w:tc>
          <w:tcPr>
            <w:tcW w:w="2885" w:type="dxa"/>
            <w:shd w:val="clear" w:color="auto" w:fill="auto"/>
          </w:tcPr>
          <w:p w:rsidR="00525DEC" w:rsidRPr="0062745D" w:rsidRDefault="00525DEC" w:rsidP="002C3395">
            <w:r w:rsidRPr="0062745D">
              <w:t>Иные 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44201</w:t>
            </w:r>
          </w:p>
        </w:tc>
        <w:tc>
          <w:tcPr>
            <w:tcW w:w="606" w:type="dxa"/>
            <w:shd w:val="clear" w:color="auto" w:fill="auto"/>
            <w:noWrap/>
          </w:tcPr>
          <w:p w:rsidR="00525DEC" w:rsidRPr="0062745D" w:rsidRDefault="00525DEC" w:rsidP="002C3395">
            <w:r w:rsidRPr="0062745D">
              <w:t>540</w:t>
            </w:r>
          </w:p>
        </w:tc>
        <w:tc>
          <w:tcPr>
            <w:tcW w:w="1166" w:type="dxa"/>
            <w:shd w:val="clear" w:color="auto" w:fill="auto"/>
            <w:noWrap/>
          </w:tcPr>
          <w:p w:rsidR="00525DEC" w:rsidRPr="0062745D" w:rsidRDefault="00525DEC" w:rsidP="002C3395">
            <w:pPr>
              <w:jc w:val="right"/>
            </w:pPr>
            <w:r w:rsidRPr="0062745D">
              <w:t>0,0</w:t>
            </w:r>
          </w:p>
        </w:tc>
        <w:tc>
          <w:tcPr>
            <w:tcW w:w="1080" w:type="dxa"/>
            <w:shd w:val="clear" w:color="auto" w:fill="auto"/>
            <w:noWrap/>
          </w:tcPr>
          <w:p w:rsidR="00525DEC" w:rsidRPr="0062745D" w:rsidRDefault="00525DEC" w:rsidP="002C3395">
            <w:pPr>
              <w:jc w:val="right"/>
            </w:pPr>
            <w:r w:rsidRPr="0062745D">
              <w:t>711,0</w:t>
            </w:r>
          </w:p>
        </w:tc>
        <w:tc>
          <w:tcPr>
            <w:tcW w:w="868" w:type="dxa"/>
            <w:shd w:val="clear" w:color="auto" w:fill="auto"/>
            <w:noWrap/>
          </w:tcPr>
          <w:p w:rsidR="00525DEC" w:rsidRPr="0062745D" w:rsidRDefault="00525DEC" w:rsidP="002C3395">
            <w:pPr>
              <w:jc w:val="right"/>
            </w:pPr>
            <w:r w:rsidRPr="0062745D">
              <w:t>759,0</w:t>
            </w:r>
          </w:p>
        </w:tc>
      </w:tr>
      <w:tr w:rsidR="00525DEC" w:rsidRPr="0062745D" w:rsidTr="00DE573D">
        <w:trPr>
          <w:trHeight w:val="70"/>
        </w:trPr>
        <w:tc>
          <w:tcPr>
            <w:tcW w:w="2885" w:type="dxa"/>
            <w:shd w:val="clear" w:color="auto" w:fill="auto"/>
          </w:tcPr>
          <w:p w:rsidR="00525DEC" w:rsidRPr="0062745D" w:rsidRDefault="00525DEC" w:rsidP="002C3395">
            <w:r w:rsidRPr="0062745D">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154,9</w:t>
            </w:r>
          </w:p>
        </w:tc>
        <w:tc>
          <w:tcPr>
            <w:tcW w:w="1080" w:type="dxa"/>
            <w:shd w:val="clear" w:color="auto" w:fill="auto"/>
            <w:noWrap/>
          </w:tcPr>
          <w:p w:rsidR="00525DEC" w:rsidRPr="0062745D" w:rsidRDefault="00525DEC" w:rsidP="002C3395">
            <w:pPr>
              <w:jc w:val="right"/>
            </w:pPr>
            <w:r w:rsidRPr="0062745D">
              <w:t>200,0</w:t>
            </w:r>
          </w:p>
        </w:tc>
        <w:tc>
          <w:tcPr>
            <w:tcW w:w="868" w:type="dxa"/>
            <w:shd w:val="clear" w:color="auto" w:fill="auto"/>
            <w:noWrap/>
          </w:tcPr>
          <w:p w:rsidR="00525DEC" w:rsidRPr="0062745D" w:rsidRDefault="00525DEC" w:rsidP="002C3395">
            <w:pPr>
              <w:jc w:val="right"/>
            </w:pPr>
            <w:r w:rsidRPr="0062745D">
              <w:t>200,0</w:t>
            </w:r>
          </w:p>
        </w:tc>
      </w:tr>
      <w:tr w:rsidR="00525DEC" w:rsidRPr="0062745D" w:rsidTr="00DE573D">
        <w:trPr>
          <w:trHeight w:val="765"/>
        </w:trPr>
        <w:tc>
          <w:tcPr>
            <w:tcW w:w="2885" w:type="dxa"/>
            <w:shd w:val="clear" w:color="auto" w:fill="auto"/>
          </w:tcPr>
          <w:p w:rsidR="00525DEC" w:rsidRPr="0062745D" w:rsidRDefault="00525DEC" w:rsidP="002C3395">
            <w:r w:rsidRPr="0062745D">
              <w:t>Иные межбюджетные трансферты на софинансирование расходных обязательств поселений</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44200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154,9</w:t>
            </w:r>
          </w:p>
        </w:tc>
        <w:tc>
          <w:tcPr>
            <w:tcW w:w="1080" w:type="dxa"/>
            <w:shd w:val="clear" w:color="auto" w:fill="auto"/>
            <w:noWrap/>
          </w:tcPr>
          <w:p w:rsidR="00525DEC" w:rsidRPr="0062745D" w:rsidRDefault="00525DEC" w:rsidP="002C3395">
            <w:pPr>
              <w:jc w:val="right"/>
            </w:pPr>
            <w:r w:rsidRPr="0062745D">
              <w:t>200,0</w:t>
            </w:r>
          </w:p>
        </w:tc>
        <w:tc>
          <w:tcPr>
            <w:tcW w:w="868" w:type="dxa"/>
            <w:shd w:val="clear" w:color="auto" w:fill="auto"/>
            <w:noWrap/>
          </w:tcPr>
          <w:p w:rsidR="00525DEC" w:rsidRPr="0062745D" w:rsidRDefault="00525DEC" w:rsidP="002C3395">
            <w:pPr>
              <w:jc w:val="right"/>
            </w:pPr>
            <w:r w:rsidRPr="0062745D">
              <w:t>200,0</w:t>
            </w:r>
          </w:p>
        </w:tc>
      </w:tr>
      <w:tr w:rsidR="00525DEC" w:rsidRPr="0062745D" w:rsidTr="00DE573D">
        <w:trPr>
          <w:trHeight w:val="510"/>
        </w:trPr>
        <w:tc>
          <w:tcPr>
            <w:tcW w:w="2885" w:type="dxa"/>
            <w:shd w:val="clear" w:color="auto" w:fill="auto"/>
          </w:tcPr>
          <w:p w:rsidR="00525DEC" w:rsidRPr="0062745D" w:rsidRDefault="00525DEC" w:rsidP="002C3395">
            <w:r w:rsidRPr="0062745D">
              <w:t>Иные межбюджетные трансферты на выполнение кадастровых работ</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44204</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154,9</w:t>
            </w:r>
          </w:p>
        </w:tc>
        <w:tc>
          <w:tcPr>
            <w:tcW w:w="1080" w:type="dxa"/>
            <w:shd w:val="clear" w:color="auto" w:fill="auto"/>
            <w:noWrap/>
          </w:tcPr>
          <w:p w:rsidR="00525DEC" w:rsidRPr="0062745D" w:rsidRDefault="00525DEC" w:rsidP="002C3395">
            <w:pPr>
              <w:jc w:val="right"/>
            </w:pPr>
            <w:r w:rsidRPr="0062745D">
              <w:t>200,0</w:t>
            </w:r>
          </w:p>
        </w:tc>
        <w:tc>
          <w:tcPr>
            <w:tcW w:w="868" w:type="dxa"/>
            <w:shd w:val="clear" w:color="auto" w:fill="auto"/>
            <w:noWrap/>
          </w:tcPr>
          <w:p w:rsidR="00525DEC" w:rsidRPr="0062745D" w:rsidRDefault="00525DEC" w:rsidP="002C3395">
            <w:pPr>
              <w:jc w:val="right"/>
            </w:pPr>
            <w:r w:rsidRPr="0062745D">
              <w:t>200,0</w:t>
            </w:r>
          </w:p>
        </w:tc>
      </w:tr>
      <w:tr w:rsidR="00525DEC" w:rsidRPr="0062745D" w:rsidTr="00DE573D">
        <w:trPr>
          <w:trHeight w:val="255"/>
        </w:trPr>
        <w:tc>
          <w:tcPr>
            <w:tcW w:w="2885" w:type="dxa"/>
            <w:shd w:val="clear" w:color="auto" w:fill="auto"/>
          </w:tcPr>
          <w:p w:rsidR="00525DEC" w:rsidRPr="0062745D" w:rsidRDefault="00525DEC" w:rsidP="002C3395">
            <w:r w:rsidRPr="0062745D">
              <w:t>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44204</w:t>
            </w:r>
          </w:p>
        </w:tc>
        <w:tc>
          <w:tcPr>
            <w:tcW w:w="606" w:type="dxa"/>
            <w:shd w:val="clear" w:color="auto" w:fill="auto"/>
            <w:noWrap/>
          </w:tcPr>
          <w:p w:rsidR="00525DEC" w:rsidRPr="0062745D" w:rsidRDefault="00525DEC" w:rsidP="002C3395">
            <w:r w:rsidRPr="0062745D">
              <w:t>500</w:t>
            </w:r>
          </w:p>
        </w:tc>
        <w:tc>
          <w:tcPr>
            <w:tcW w:w="1166" w:type="dxa"/>
            <w:shd w:val="clear" w:color="auto" w:fill="auto"/>
            <w:noWrap/>
          </w:tcPr>
          <w:p w:rsidR="00525DEC" w:rsidRPr="0062745D" w:rsidRDefault="00525DEC" w:rsidP="002C3395">
            <w:pPr>
              <w:jc w:val="right"/>
            </w:pPr>
            <w:r w:rsidRPr="0062745D">
              <w:t>154,9</w:t>
            </w:r>
          </w:p>
        </w:tc>
        <w:tc>
          <w:tcPr>
            <w:tcW w:w="1080" w:type="dxa"/>
            <w:shd w:val="clear" w:color="auto" w:fill="auto"/>
            <w:noWrap/>
          </w:tcPr>
          <w:p w:rsidR="00525DEC" w:rsidRPr="0062745D" w:rsidRDefault="00525DEC" w:rsidP="002C3395">
            <w:pPr>
              <w:jc w:val="right"/>
            </w:pPr>
            <w:r w:rsidRPr="0062745D">
              <w:t>200,0</w:t>
            </w:r>
          </w:p>
        </w:tc>
        <w:tc>
          <w:tcPr>
            <w:tcW w:w="868" w:type="dxa"/>
            <w:shd w:val="clear" w:color="auto" w:fill="auto"/>
            <w:noWrap/>
          </w:tcPr>
          <w:p w:rsidR="00525DEC" w:rsidRPr="0062745D" w:rsidRDefault="00525DEC" w:rsidP="002C3395">
            <w:pPr>
              <w:jc w:val="right"/>
            </w:pPr>
            <w:r w:rsidRPr="0062745D">
              <w:t>200,0</w:t>
            </w:r>
          </w:p>
        </w:tc>
      </w:tr>
      <w:tr w:rsidR="00525DEC" w:rsidRPr="0062745D" w:rsidTr="00DE573D">
        <w:trPr>
          <w:trHeight w:val="255"/>
        </w:trPr>
        <w:tc>
          <w:tcPr>
            <w:tcW w:w="2885" w:type="dxa"/>
            <w:shd w:val="clear" w:color="auto" w:fill="auto"/>
          </w:tcPr>
          <w:p w:rsidR="00525DEC" w:rsidRPr="0062745D" w:rsidRDefault="00525DEC" w:rsidP="002C3395">
            <w:r w:rsidRPr="0062745D">
              <w:t>Иные 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44204</w:t>
            </w:r>
          </w:p>
        </w:tc>
        <w:tc>
          <w:tcPr>
            <w:tcW w:w="606" w:type="dxa"/>
            <w:shd w:val="clear" w:color="auto" w:fill="auto"/>
            <w:noWrap/>
          </w:tcPr>
          <w:p w:rsidR="00525DEC" w:rsidRPr="0062745D" w:rsidRDefault="00525DEC" w:rsidP="002C3395">
            <w:r w:rsidRPr="0062745D">
              <w:t>540</w:t>
            </w:r>
          </w:p>
        </w:tc>
        <w:tc>
          <w:tcPr>
            <w:tcW w:w="1166" w:type="dxa"/>
            <w:shd w:val="clear" w:color="auto" w:fill="auto"/>
            <w:noWrap/>
          </w:tcPr>
          <w:p w:rsidR="00525DEC" w:rsidRPr="0062745D" w:rsidRDefault="00525DEC" w:rsidP="002C3395">
            <w:pPr>
              <w:jc w:val="right"/>
            </w:pPr>
            <w:r w:rsidRPr="0062745D">
              <w:t>154,9</w:t>
            </w:r>
          </w:p>
        </w:tc>
        <w:tc>
          <w:tcPr>
            <w:tcW w:w="1080" w:type="dxa"/>
            <w:shd w:val="clear" w:color="auto" w:fill="auto"/>
            <w:noWrap/>
          </w:tcPr>
          <w:p w:rsidR="00525DEC" w:rsidRPr="0062745D" w:rsidRDefault="00525DEC" w:rsidP="002C3395">
            <w:pPr>
              <w:jc w:val="right"/>
            </w:pPr>
            <w:r w:rsidRPr="0062745D">
              <w:t>200,0</w:t>
            </w:r>
          </w:p>
        </w:tc>
        <w:tc>
          <w:tcPr>
            <w:tcW w:w="868" w:type="dxa"/>
            <w:shd w:val="clear" w:color="auto" w:fill="auto"/>
            <w:noWrap/>
          </w:tcPr>
          <w:p w:rsidR="00525DEC" w:rsidRPr="0062745D" w:rsidRDefault="00525DEC" w:rsidP="002C3395">
            <w:pPr>
              <w:jc w:val="right"/>
            </w:pPr>
            <w:r w:rsidRPr="0062745D">
              <w:t>200,0</w:t>
            </w:r>
          </w:p>
        </w:tc>
      </w:tr>
      <w:tr w:rsidR="00525DEC" w:rsidRPr="0062745D" w:rsidTr="00DE573D">
        <w:trPr>
          <w:trHeight w:val="510"/>
        </w:trPr>
        <w:tc>
          <w:tcPr>
            <w:tcW w:w="2885" w:type="dxa"/>
            <w:shd w:val="clear" w:color="auto" w:fill="auto"/>
          </w:tcPr>
          <w:p w:rsidR="00525DEC" w:rsidRPr="0062745D" w:rsidRDefault="00525DEC" w:rsidP="002C3395">
            <w:r w:rsidRPr="0062745D">
              <w:t>Национальная безопасность и правоохранительная деятельность</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 </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35,0</w:t>
            </w:r>
          </w:p>
        </w:tc>
        <w:tc>
          <w:tcPr>
            <w:tcW w:w="1080" w:type="dxa"/>
            <w:shd w:val="clear" w:color="auto" w:fill="auto"/>
            <w:noWrap/>
          </w:tcPr>
          <w:p w:rsidR="00525DEC" w:rsidRPr="0062745D" w:rsidRDefault="00525DEC" w:rsidP="002C3395">
            <w:pPr>
              <w:jc w:val="right"/>
            </w:pPr>
            <w:r w:rsidRPr="0062745D">
              <w:t>35,0</w:t>
            </w:r>
          </w:p>
        </w:tc>
        <w:tc>
          <w:tcPr>
            <w:tcW w:w="868" w:type="dxa"/>
            <w:shd w:val="clear" w:color="auto" w:fill="auto"/>
            <w:noWrap/>
          </w:tcPr>
          <w:p w:rsidR="00525DEC" w:rsidRPr="0062745D" w:rsidRDefault="00525DEC" w:rsidP="002C3395">
            <w:pPr>
              <w:jc w:val="right"/>
            </w:pPr>
            <w:r w:rsidRPr="0062745D">
              <w:t>35,0</w:t>
            </w:r>
          </w:p>
        </w:tc>
      </w:tr>
      <w:tr w:rsidR="00525DEC" w:rsidRPr="0062745D" w:rsidTr="00DE573D">
        <w:trPr>
          <w:trHeight w:val="1020"/>
        </w:trPr>
        <w:tc>
          <w:tcPr>
            <w:tcW w:w="2885" w:type="dxa"/>
            <w:shd w:val="clear" w:color="auto" w:fill="auto"/>
          </w:tcPr>
          <w:p w:rsidR="00525DEC" w:rsidRPr="0062745D" w:rsidRDefault="00525DEC" w:rsidP="002C3395">
            <w:r w:rsidRPr="0062745D">
              <w:t>Защита населения и территории от чрезвычайных ситуаций природного и техногенного характера, гражданская оборона</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35,0</w:t>
            </w:r>
          </w:p>
        </w:tc>
        <w:tc>
          <w:tcPr>
            <w:tcW w:w="1080" w:type="dxa"/>
            <w:shd w:val="clear" w:color="auto" w:fill="auto"/>
            <w:noWrap/>
          </w:tcPr>
          <w:p w:rsidR="00525DEC" w:rsidRPr="0062745D" w:rsidRDefault="00525DEC" w:rsidP="002C3395">
            <w:pPr>
              <w:jc w:val="right"/>
            </w:pPr>
            <w:r w:rsidRPr="0062745D">
              <w:t>35,0</w:t>
            </w:r>
          </w:p>
        </w:tc>
        <w:tc>
          <w:tcPr>
            <w:tcW w:w="868" w:type="dxa"/>
            <w:shd w:val="clear" w:color="auto" w:fill="auto"/>
            <w:noWrap/>
          </w:tcPr>
          <w:p w:rsidR="00525DEC" w:rsidRPr="0062745D" w:rsidRDefault="00525DEC" w:rsidP="002C3395">
            <w:pPr>
              <w:jc w:val="right"/>
            </w:pPr>
            <w:r w:rsidRPr="0062745D">
              <w:t>35,0</w:t>
            </w:r>
          </w:p>
        </w:tc>
      </w:tr>
      <w:tr w:rsidR="00525DEC" w:rsidRPr="0062745D" w:rsidTr="00DE573D">
        <w:trPr>
          <w:trHeight w:val="1108"/>
        </w:trPr>
        <w:tc>
          <w:tcPr>
            <w:tcW w:w="2885" w:type="dxa"/>
            <w:shd w:val="clear" w:color="auto" w:fill="auto"/>
          </w:tcPr>
          <w:p w:rsidR="00525DEC" w:rsidRPr="0062745D" w:rsidRDefault="00525DEC" w:rsidP="002C3395">
            <w:r w:rsidRPr="0062745D">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35,0</w:t>
            </w:r>
          </w:p>
        </w:tc>
        <w:tc>
          <w:tcPr>
            <w:tcW w:w="1080" w:type="dxa"/>
            <w:shd w:val="clear" w:color="auto" w:fill="auto"/>
            <w:noWrap/>
          </w:tcPr>
          <w:p w:rsidR="00525DEC" w:rsidRPr="0062745D" w:rsidRDefault="00525DEC" w:rsidP="002C3395">
            <w:pPr>
              <w:jc w:val="right"/>
            </w:pPr>
            <w:r w:rsidRPr="0062745D">
              <w:t>35,0</w:t>
            </w:r>
          </w:p>
        </w:tc>
        <w:tc>
          <w:tcPr>
            <w:tcW w:w="868" w:type="dxa"/>
            <w:shd w:val="clear" w:color="auto" w:fill="auto"/>
            <w:noWrap/>
          </w:tcPr>
          <w:p w:rsidR="00525DEC" w:rsidRPr="0062745D" w:rsidRDefault="00525DEC" w:rsidP="002C3395">
            <w:pPr>
              <w:jc w:val="right"/>
            </w:pPr>
            <w:r w:rsidRPr="0062745D">
              <w:t>35,0</w:t>
            </w:r>
          </w:p>
        </w:tc>
      </w:tr>
      <w:tr w:rsidR="00525DEC" w:rsidRPr="0062745D" w:rsidTr="00DE573D">
        <w:trPr>
          <w:trHeight w:val="765"/>
        </w:trPr>
        <w:tc>
          <w:tcPr>
            <w:tcW w:w="2885" w:type="dxa"/>
            <w:shd w:val="clear" w:color="auto" w:fill="auto"/>
          </w:tcPr>
          <w:p w:rsidR="00525DEC" w:rsidRPr="0062745D" w:rsidRDefault="00525DEC" w:rsidP="002C3395">
            <w:r>
              <w:t>Подпрограмма «</w:t>
            </w:r>
            <w:r w:rsidRPr="0062745D">
              <w:t>Повышение эффективности межбюджетных отношений</w:t>
            </w:r>
            <w:r>
              <w:t>»</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35,0</w:t>
            </w:r>
          </w:p>
        </w:tc>
        <w:tc>
          <w:tcPr>
            <w:tcW w:w="1080" w:type="dxa"/>
            <w:shd w:val="clear" w:color="auto" w:fill="auto"/>
            <w:noWrap/>
          </w:tcPr>
          <w:p w:rsidR="00525DEC" w:rsidRPr="0062745D" w:rsidRDefault="00525DEC" w:rsidP="002C3395">
            <w:pPr>
              <w:jc w:val="right"/>
            </w:pPr>
            <w:r w:rsidRPr="0062745D">
              <w:t>35,0</w:t>
            </w:r>
          </w:p>
        </w:tc>
        <w:tc>
          <w:tcPr>
            <w:tcW w:w="868" w:type="dxa"/>
            <w:shd w:val="clear" w:color="auto" w:fill="auto"/>
            <w:noWrap/>
          </w:tcPr>
          <w:p w:rsidR="00525DEC" w:rsidRPr="0062745D" w:rsidRDefault="00525DEC" w:rsidP="002C3395">
            <w:pPr>
              <w:jc w:val="right"/>
            </w:pPr>
            <w:r w:rsidRPr="0062745D">
              <w:t>35,0</w:t>
            </w:r>
          </w:p>
        </w:tc>
      </w:tr>
      <w:tr w:rsidR="00525DEC" w:rsidRPr="0062745D" w:rsidTr="00DE573D">
        <w:trPr>
          <w:trHeight w:val="1275"/>
        </w:trPr>
        <w:tc>
          <w:tcPr>
            <w:tcW w:w="2885" w:type="dxa"/>
            <w:shd w:val="clear" w:color="auto" w:fill="auto"/>
          </w:tcPr>
          <w:p w:rsidR="00525DEC" w:rsidRPr="0062745D" w:rsidRDefault="00525DEC" w:rsidP="002C3395">
            <w:r w:rsidRPr="0062745D">
              <w:t>Основное мероприятие «Обеспечение осуществления органами местного самоуправления отдельных государственных полномочий»</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35,0</w:t>
            </w:r>
          </w:p>
        </w:tc>
        <w:tc>
          <w:tcPr>
            <w:tcW w:w="1080" w:type="dxa"/>
            <w:shd w:val="clear" w:color="auto" w:fill="auto"/>
            <w:noWrap/>
          </w:tcPr>
          <w:p w:rsidR="00525DEC" w:rsidRPr="0062745D" w:rsidRDefault="00525DEC" w:rsidP="002C3395">
            <w:pPr>
              <w:jc w:val="right"/>
            </w:pPr>
            <w:r w:rsidRPr="0062745D">
              <w:t>35,0</w:t>
            </w:r>
          </w:p>
        </w:tc>
        <w:tc>
          <w:tcPr>
            <w:tcW w:w="868" w:type="dxa"/>
            <w:shd w:val="clear" w:color="auto" w:fill="auto"/>
            <w:noWrap/>
          </w:tcPr>
          <w:p w:rsidR="00525DEC" w:rsidRPr="0062745D" w:rsidRDefault="00525DEC" w:rsidP="002C3395">
            <w:pPr>
              <w:jc w:val="right"/>
            </w:pPr>
            <w:r w:rsidRPr="0062745D">
              <w:t>35,0</w:t>
            </w:r>
          </w:p>
        </w:tc>
      </w:tr>
      <w:tr w:rsidR="00525DEC" w:rsidRPr="0062745D" w:rsidTr="00DE573D">
        <w:trPr>
          <w:trHeight w:val="1530"/>
        </w:trPr>
        <w:tc>
          <w:tcPr>
            <w:tcW w:w="2885" w:type="dxa"/>
            <w:shd w:val="clear" w:color="auto" w:fill="auto"/>
          </w:tcPr>
          <w:p w:rsidR="00525DEC" w:rsidRPr="0062745D" w:rsidRDefault="00525DEC" w:rsidP="002C3395">
            <w:r w:rsidRPr="0062745D">
              <w:lastRenderedPageBreak/>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44100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35,0</w:t>
            </w:r>
          </w:p>
        </w:tc>
        <w:tc>
          <w:tcPr>
            <w:tcW w:w="1080" w:type="dxa"/>
            <w:shd w:val="clear" w:color="auto" w:fill="auto"/>
            <w:noWrap/>
          </w:tcPr>
          <w:p w:rsidR="00525DEC" w:rsidRPr="0062745D" w:rsidRDefault="00525DEC" w:rsidP="002C3395">
            <w:pPr>
              <w:jc w:val="right"/>
            </w:pPr>
            <w:r w:rsidRPr="0062745D">
              <w:t>35,0</w:t>
            </w:r>
          </w:p>
        </w:tc>
        <w:tc>
          <w:tcPr>
            <w:tcW w:w="868" w:type="dxa"/>
            <w:shd w:val="clear" w:color="auto" w:fill="auto"/>
            <w:noWrap/>
          </w:tcPr>
          <w:p w:rsidR="00525DEC" w:rsidRPr="0062745D" w:rsidRDefault="00525DEC" w:rsidP="002C3395">
            <w:pPr>
              <w:jc w:val="right"/>
            </w:pPr>
            <w:r w:rsidRPr="0062745D">
              <w:t>35,0</w:t>
            </w:r>
          </w:p>
        </w:tc>
      </w:tr>
      <w:tr w:rsidR="00525DEC" w:rsidRPr="0062745D" w:rsidTr="00DE573D">
        <w:trPr>
          <w:trHeight w:val="2295"/>
        </w:trPr>
        <w:tc>
          <w:tcPr>
            <w:tcW w:w="2885" w:type="dxa"/>
            <w:shd w:val="clear" w:color="auto" w:fill="auto"/>
          </w:tcPr>
          <w:p w:rsidR="00525DEC" w:rsidRPr="0062745D" w:rsidRDefault="00525DEC" w:rsidP="002C3395">
            <w:r w:rsidRPr="0062745D">
              <w:t>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44110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35,0</w:t>
            </w:r>
          </w:p>
        </w:tc>
        <w:tc>
          <w:tcPr>
            <w:tcW w:w="1080" w:type="dxa"/>
            <w:shd w:val="clear" w:color="auto" w:fill="auto"/>
            <w:noWrap/>
          </w:tcPr>
          <w:p w:rsidR="00525DEC" w:rsidRPr="0062745D" w:rsidRDefault="00525DEC" w:rsidP="002C3395">
            <w:pPr>
              <w:jc w:val="right"/>
            </w:pPr>
            <w:r w:rsidRPr="0062745D">
              <w:t>35,0</w:t>
            </w:r>
          </w:p>
        </w:tc>
        <w:tc>
          <w:tcPr>
            <w:tcW w:w="868" w:type="dxa"/>
            <w:shd w:val="clear" w:color="auto" w:fill="auto"/>
            <w:noWrap/>
          </w:tcPr>
          <w:p w:rsidR="00525DEC" w:rsidRPr="0062745D" w:rsidRDefault="00525DEC" w:rsidP="002C3395">
            <w:pPr>
              <w:jc w:val="right"/>
            </w:pPr>
            <w:r w:rsidRPr="0062745D">
              <w:t>35,0</w:t>
            </w:r>
          </w:p>
        </w:tc>
      </w:tr>
      <w:tr w:rsidR="00525DEC" w:rsidRPr="0062745D" w:rsidTr="00DE573D">
        <w:trPr>
          <w:trHeight w:val="255"/>
        </w:trPr>
        <w:tc>
          <w:tcPr>
            <w:tcW w:w="2885" w:type="dxa"/>
            <w:shd w:val="clear" w:color="auto" w:fill="auto"/>
          </w:tcPr>
          <w:p w:rsidR="00525DEC" w:rsidRPr="0062745D" w:rsidRDefault="00525DEC" w:rsidP="002C3395">
            <w:r w:rsidRPr="0062745D">
              <w:t>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44110</w:t>
            </w:r>
          </w:p>
        </w:tc>
        <w:tc>
          <w:tcPr>
            <w:tcW w:w="606" w:type="dxa"/>
            <w:shd w:val="clear" w:color="auto" w:fill="auto"/>
            <w:noWrap/>
          </w:tcPr>
          <w:p w:rsidR="00525DEC" w:rsidRPr="0062745D" w:rsidRDefault="00525DEC" w:rsidP="002C3395">
            <w:r w:rsidRPr="0062745D">
              <w:t>500</w:t>
            </w:r>
          </w:p>
        </w:tc>
        <w:tc>
          <w:tcPr>
            <w:tcW w:w="1166" w:type="dxa"/>
            <w:shd w:val="clear" w:color="auto" w:fill="auto"/>
            <w:noWrap/>
          </w:tcPr>
          <w:p w:rsidR="00525DEC" w:rsidRPr="0062745D" w:rsidRDefault="00525DEC" w:rsidP="002C3395">
            <w:pPr>
              <w:jc w:val="right"/>
            </w:pPr>
            <w:r w:rsidRPr="0062745D">
              <w:t>35,0</w:t>
            </w:r>
          </w:p>
        </w:tc>
        <w:tc>
          <w:tcPr>
            <w:tcW w:w="1080" w:type="dxa"/>
            <w:shd w:val="clear" w:color="auto" w:fill="auto"/>
            <w:noWrap/>
          </w:tcPr>
          <w:p w:rsidR="00525DEC" w:rsidRPr="0062745D" w:rsidRDefault="00525DEC" w:rsidP="002C3395">
            <w:pPr>
              <w:jc w:val="right"/>
            </w:pPr>
            <w:r w:rsidRPr="0062745D">
              <w:t>35,0</w:t>
            </w:r>
          </w:p>
        </w:tc>
        <w:tc>
          <w:tcPr>
            <w:tcW w:w="868" w:type="dxa"/>
            <w:shd w:val="clear" w:color="auto" w:fill="auto"/>
            <w:noWrap/>
          </w:tcPr>
          <w:p w:rsidR="00525DEC" w:rsidRPr="0062745D" w:rsidRDefault="00525DEC" w:rsidP="002C3395">
            <w:pPr>
              <w:jc w:val="right"/>
            </w:pPr>
            <w:r w:rsidRPr="0062745D">
              <w:t>35,0</w:t>
            </w:r>
          </w:p>
        </w:tc>
      </w:tr>
      <w:tr w:rsidR="00525DEC" w:rsidRPr="0062745D" w:rsidTr="00DE573D">
        <w:trPr>
          <w:trHeight w:val="255"/>
        </w:trPr>
        <w:tc>
          <w:tcPr>
            <w:tcW w:w="2885" w:type="dxa"/>
            <w:shd w:val="clear" w:color="auto" w:fill="auto"/>
          </w:tcPr>
          <w:p w:rsidR="00525DEC" w:rsidRPr="0062745D" w:rsidRDefault="00525DEC" w:rsidP="002C3395">
            <w:r w:rsidRPr="0062745D">
              <w:t>Иные 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03</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44110</w:t>
            </w:r>
          </w:p>
        </w:tc>
        <w:tc>
          <w:tcPr>
            <w:tcW w:w="606" w:type="dxa"/>
            <w:shd w:val="clear" w:color="auto" w:fill="auto"/>
            <w:noWrap/>
          </w:tcPr>
          <w:p w:rsidR="00525DEC" w:rsidRPr="0062745D" w:rsidRDefault="00525DEC" w:rsidP="002C3395">
            <w:r w:rsidRPr="0062745D">
              <w:t>540</w:t>
            </w:r>
          </w:p>
        </w:tc>
        <w:tc>
          <w:tcPr>
            <w:tcW w:w="1166" w:type="dxa"/>
            <w:shd w:val="clear" w:color="auto" w:fill="auto"/>
            <w:noWrap/>
          </w:tcPr>
          <w:p w:rsidR="00525DEC" w:rsidRPr="0062745D" w:rsidRDefault="00525DEC" w:rsidP="002C3395">
            <w:pPr>
              <w:jc w:val="right"/>
            </w:pPr>
            <w:r w:rsidRPr="0062745D">
              <w:t>35,0</w:t>
            </w:r>
          </w:p>
        </w:tc>
        <w:tc>
          <w:tcPr>
            <w:tcW w:w="1080" w:type="dxa"/>
            <w:shd w:val="clear" w:color="auto" w:fill="auto"/>
            <w:noWrap/>
          </w:tcPr>
          <w:p w:rsidR="00525DEC" w:rsidRPr="0062745D" w:rsidRDefault="00525DEC" w:rsidP="002C3395">
            <w:pPr>
              <w:jc w:val="right"/>
            </w:pPr>
            <w:r w:rsidRPr="0062745D">
              <w:t>35,0</w:t>
            </w:r>
          </w:p>
        </w:tc>
        <w:tc>
          <w:tcPr>
            <w:tcW w:w="868" w:type="dxa"/>
            <w:shd w:val="clear" w:color="auto" w:fill="auto"/>
            <w:noWrap/>
          </w:tcPr>
          <w:p w:rsidR="00525DEC" w:rsidRPr="0062745D" w:rsidRDefault="00525DEC" w:rsidP="002C3395">
            <w:pPr>
              <w:jc w:val="right"/>
            </w:pPr>
            <w:r w:rsidRPr="0062745D">
              <w:t>35,0</w:t>
            </w:r>
          </w:p>
        </w:tc>
      </w:tr>
      <w:tr w:rsidR="00525DEC" w:rsidRPr="0062745D" w:rsidTr="00DE573D">
        <w:trPr>
          <w:trHeight w:val="255"/>
        </w:trPr>
        <w:tc>
          <w:tcPr>
            <w:tcW w:w="2885" w:type="dxa"/>
            <w:shd w:val="clear" w:color="auto" w:fill="auto"/>
          </w:tcPr>
          <w:p w:rsidR="00525DEC" w:rsidRPr="0062745D" w:rsidRDefault="00525DEC" w:rsidP="002C3395">
            <w:r w:rsidRPr="0062745D">
              <w:t>Национальная экономика</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 </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2 064,0</w:t>
            </w:r>
          </w:p>
        </w:tc>
        <w:tc>
          <w:tcPr>
            <w:tcW w:w="1080" w:type="dxa"/>
            <w:shd w:val="clear" w:color="auto" w:fill="auto"/>
            <w:noWrap/>
          </w:tcPr>
          <w:p w:rsidR="00525DEC" w:rsidRPr="0062745D" w:rsidRDefault="00525DEC" w:rsidP="002C3395">
            <w:pPr>
              <w:jc w:val="right"/>
            </w:pPr>
            <w:r w:rsidRPr="0062745D">
              <w:t>3 783,0</w:t>
            </w:r>
          </w:p>
        </w:tc>
        <w:tc>
          <w:tcPr>
            <w:tcW w:w="868" w:type="dxa"/>
            <w:shd w:val="clear" w:color="auto" w:fill="auto"/>
            <w:noWrap/>
          </w:tcPr>
          <w:p w:rsidR="00525DEC" w:rsidRPr="0062745D" w:rsidRDefault="00525DEC" w:rsidP="002C3395">
            <w:pPr>
              <w:jc w:val="right"/>
            </w:pPr>
            <w:r w:rsidRPr="0062745D">
              <w:t>5 423,1</w:t>
            </w:r>
          </w:p>
        </w:tc>
      </w:tr>
      <w:tr w:rsidR="00525DEC" w:rsidRPr="0062745D" w:rsidTr="00DE573D">
        <w:trPr>
          <w:trHeight w:val="510"/>
        </w:trPr>
        <w:tc>
          <w:tcPr>
            <w:tcW w:w="2885" w:type="dxa"/>
            <w:shd w:val="clear" w:color="auto" w:fill="auto"/>
          </w:tcPr>
          <w:p w:rsidR="00525DEC" w:rsidRPr="0062745D" w:rsidRDefault="00525DEC" w:rsidP="002C3395">
            <w:r w:rsidRPr="0062745D">
              <w:t>Дорожное хозяйство (дорожные фонды)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2 064,0</w:t>
            </w:r>
          </w:p>
        </w:tc>
        <w:tc>
          <w:tcPr>
            <w:tcW w:w="1080" w:type="dxa"/>
            <w:shd w:val="clear" w:color="auto" w:fill="auto"/>
            <w:noWrap/>
          </w:tcPr>
          <w:p w:rsidR="00525DEC" w:rsidRPr="0062745D" w:rsidRDefault="00525DEC" w:rsidP="002C3395">
            <w:pPr>
              <w:jc w:val="right"/>
            </w:pPr>
            <w:r w:rsidRPr="0062745D">
              <w:t>3 783,0</w:t>
            </w:r>
          </w:p>
        </w:tc>
        <w:tc>
          <w:tcPr>
            <w:tcW w:w="868" w:type="dxa"/>
            <w:shd w:val="clear" w:color="auto" w:fill="auto"/>
            <w:noWrap/>
          </w:tcPr>
          <w:p w:rsidR="00525DEC" w:rsidRPr="0062745D" w:rsidRDefault="00525DEC" w:rsidP="002C3395">
            <w:pPr>
              <w:jc w:val="right"/>
            </w:pPr>
            <w:r w:rsidRPr="0062745D">
              <w:t>5 423,1</w:t>
            </w:r>
          </w:p>
        </w:tc>
      </w:tr>
      <w:tr w:rsidR="00525DEC" w:rsidRPr="0062745D" w:rsidTr="00DE573D">
        <w:trPr>
          <w:trHeight w:val="1275"/>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 на 2015-2021 годы»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13</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pPr>
              <w:rPr>
                <w:bCs/>
              </w:rPr>
            </w:pPr>
            <w:r w:rsidRPr="0062745D">
              <w:rPr>
                <w:bCs/>
              </w:rPr>
              <w:t> </w:t>
            </w:r>
          </w:p>
        </w:tc>
        <w:tc>
          <w:tcPr>
            <w:tcW w:w="606" w:type="dxa"/>
            <w:shd w:val="clear" w:color="auto" w:fill="auto"/>
            <w:noWrap/>
          </w:tcPr>
          <w:p w:rsidR="00525DEC" w:rsidRPr="0062745D" w:rsidRDefault="00525DEC" w:rsidP="002C3395">
            <w:pPr>
              <w:rPr>
                <w:bCs/>
              </w:rPr>
            </w:pPr>
            <w:r w:rsidRPr="0062745D">
              <w:rPr>
                <w:bCs/>
              </w:rPr>
              <w:t> </w:t>
            </w:r>
          </w:p>
        </w:tc>
        <w:tc>
          <w:tcPr>
            <w:tcW w:w="1166" w:type="dxa"/>
            <w:shd w:val="clear" w:color="auto" w:fill="auto"/>
            <w:noWrap/>
          </w:tcPr>
          <w:p w:rsidR="00525DEC" w:rsidRPr="0062745D" w:rsidRDefault="00525DEC" w:rsidP="002C3395">
            <w:pPr>
              <w:jc w:val="right"/>
            </w:pPr>
            <w:r w:rsidRPr="0062745D">
              <w:t>2 064,0</w:t>
            </w:r>
          </w:p>
        </w:tc>
        <w:tc>
          <w:tcPr>
            <w:tcW w:w="1080" w:type="dxa"/>
            <w:shd w:val="clear" w:color="auto" w:fill="auto"/>
            <w:noWrap/>
          </w:tcPr>
          <w:p w:rsidR="00525DEC" w:rsidRPr="0062745D" w:rsidRDefault="00525DEC" w:rsidP="002C3395">
            <w:pPr>
              <w:jc w:val="right"/>
            </w:pPr>
            <w:r w:rsidRPr="0062745D">
              <w:t>3 783,0</w:t>
            </w:r>
          </w:p>
        </w:tc>
        <w:tc>
          <w:tcPr>
            <w:tcW w:w="868" w:type="dxa"/>
            <w:shd w:val="clear" w:color="auto" w:fill="auto"/>
            <w:noWrap/>
          </w:tcPr>
          <w:p w:rsidR="00525DEC" w:rsidRPr="0062745D" w:rsidRDefault="00525DEC" w:rsidP="002C3395">
            <w:pPr>
              <w:jc w:val="right"/>
            </w:pPr>
            <w:r w:rsidRPr="0062745D">
              <w:t>5 423,1</w:t>
            </w:r>
          </w:p>
        </w:tc>
      </w:tr>
      <w:tr w:rsidR="00525DEC" w:rsidRPr="0062745D" w:rsidTr="00DE573D">
        <w:trPr>
          <w:trHeight w:val="777"/>
        </w:trPr>
        <w:tc>
          <w:tcPr>
            <w:tcW w:w="2885" w:type="dxa"/>
            <w:shd w:val="clear" w:color="auto" w:fill="auto"/>
          </w:tcPr>
          <w:p w:rsidR="00525DEC" w:rsidRPr="0062745D" w:rsidRDefault="00525DEC" w:rsidP="002C3395">
            <w:r>
              <w:t>Основное мероприятие «</w:t>
            </w:r>
            <w:r w:rsidRPr="0062745D">
              <w:t>Капитальный ремонт, ремонт и содержание автомобильных дорог общего пользования местного значения</w:t>
            </w:r>
            <w:r>
              <w:t>»</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13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pPr>
              <w:rPr>
                <w:bCs/>
              </w:rPr>
            </w:pPr>
            <w:r w:rsidRPr="0062745D">
              <w:rPr>
                <w:bCs/>
              </w:rPr>
              <w:t> </w:t>
            </w:r>
          </w:p>
        </w:tc>
        <w:tc>
          <w:tcPr>
            <w:tcW w:w="606" w:type="dxa"/>
            <w:shd w:val="clear" w:color="auto" w:fill="auto"/>
            <w:noWrap/>
          </w:tcPr>
          <w:p w:rsidR="00525DEC" w:rsidRPr="0062745D" w:rsidRDefault="00525DEC" w:rsidP="002C3395">
            <w:pPr>
              <w:rPr>
                <w:bCs/>
              </w:rPr>
            </w:pPr>
            <w:r w:rsidRPr="0062745D">
              <w:rPr>
                <w:bCs/>
              </w:rPr>
              <w:t> </w:t>
            </w:r>
          </w:p>
        </w:tc>
        <w:tc>
          <w:tcPr>
            <w:tcW w:w="1166" w:type="dxa"/>
            <w:shd w:val="clear" w:color="auto" w:fill="auto"/>
            <w:noWrap/>
          </w:tcPr>
          <w:p w:rsidR="00525DEC" w:rsidRPr="0062745D" w:rsidRDefault="00525DEC" w:rsidP="002C3395">
            <w:pPr>
              <w:jc w:val="right"/>
            </w:pPr>
            <w:r w:rsidRPr="0062745D">
              <w:t>2 064,0</w:t>
            </w:r>
          </w:p>
        </w:tc>
        <w:tc>
          <w:tcPr>
            <w:tcW w:w="1080" w:type="dxa"/>
            <w:shd w:val="clear" w:color="auto" w:fill="auto"/>
            <w:noWrap/>
          </w:tcPr>
          <w:p w:rsidR="00525DEC" w:rsidRPr="0062745D" w:rsidRDefault="00525DEC" w:rsidP="002C3395">
            <w:pPr>
              <w:jc w:val="right"/>
            </w:pPr>
            <w:r w:rsidRPr="0062745D">
              <w:t>3 783,0</w:t>
            </w:r>
          </w:p>
        </w:tc>
        <w:tc>
          <w:tcPr>
            <w:tcW w:w="868" w:type="dxa"/>
            <w:shd w:val="clear" w:color="auto" w:fill="auto"/>
            <w:noWrap/>
          </w:tcPr>
          <w:p w:rsidR="00525DEC" w:rsidRPr="0062745D" w:rsidRDefault="00525DEC" w:rsidP="002C3395">
            <w:pPr>
              <w:jc w:val="right"/>
            </w:pPr>
            <w:r w:rsidRPr="0062745D">
              <w:t>5 423,1</w:t>
            </w:r>
          </w:p>
        </w:tc>
      </w:tr>
      <w:tr w:rsidR="00525DEC" w:rsidRPr="0062745D" w:rsidTr="00DE573D">
        <w:trPr>
          <w:trHeight w:val="1530"/>
        </w:trPr>
        <w:tc>
          <w:tcPr>
            <w:tcW w:w="2885" w:type="dxa"/>
            <w:shd w:val="clear" w:color="auto" w:fill="auto"/>
          </w:tcPr>
          <w:p w:rsidR="00525DEC" w:rsidRPr="0062745D" w:rsidRDefault="00525DEC" w:rsidP="002C3395">
            <w:r w:rsidRPr="0062745D">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13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44100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2 064,0</w:t>
            </w:r>
          </w:p>
        </w:tc>
        <w:tc>
          <w:tcPr>
            <w:tcW w:w="1080" w:type="dxa"/>
            <w:shd w:val="clear" w:color="auto" w:fill="auto"/>
            <w:noWrap/>
          </w:tcPr>
          <w:p w:rsidR="00525DEC" w:rsidRPr="0062745D" w:rsidRDefault="00525DEC" w:rsidP="002C3395">
            <w:pPr>
              <w:jc w:val="right"/>
            </w:pPr>
            <w:r w:rsidRPr="0062745D">
              <w:t>3 783,0</w:t>
            </w:r>
          </w:p>
        </w:tc>
        <w:tc>
          <w:tcPr>
            <w:tcW w:w="868" w:type="dxa"/>
            <w:shd w:val="clear" w:color="auto" w:fill="auto"/>
            <w:noWrap/>
          </w:tcPr>
          <w:p w:rsidR="00525DEC" w:rsidRPr="0062745D" w:rsidRDefault="00525DEC" w:rsidP="002C3395">
            <w:pPr>
              <w:jc w:val="right"/>
            </w:pPr>
            <w:r w:rsidRPr="0062745D">
              <w:t>5 423,1</w:t>
            </w:r>
          </w:p>
        </w:tc>
      </w:tr>
      <w:tr w:rsidR="00525DEC" w:rsidRPr="0062745D" w:rsidTr="00DE573D">
        <w:trPr>
          <w:trHeight w:val="5100"/>
        </w:trPr>
        <w:tc>
          <w:tcPr>
            <w:tcW w:w="2885" w:type="dxa"/>
            <w:shd w:val="clear" w:color="auto" w:fill="auto"/>
          </w:tcPr>
          <w:p w:rsidR="00525DEC" w:rsidRPr="0062745D" w:rsidRDefault="00525DEC" w:rsidP="002C3395">
            <w:r>
              <w:lastRenderedPageBreak/>
              <w:t>Иные межбюджетные трансферты на о</w:t>
            </w:r>
            <w:r w:rsidRPr="0062745D">
              <w:t>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13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44102</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2 064,0</w:t>
            </w:r>
          </w:p>
        </w:tc>
        <w:tc>
          <w:tcPr>
            <w:tcW w:w="1080" w:type="dxa"/>
            <w:shd w:val="clear" w:color="auto" w:fill="auto"/>
            <w:noWrap/>
          </w:tcPr>
          <w:p w:rsidR="00525DEC" w:rsidRPr="0062745D" w:rsidRDefault="00525DEC" w:rsidP="002C3395">
            <w:pPr>
              <w:jc w:val="right"/>
            </w:pPr>
            <w:r w:rsidRPr="0062745D">
              <w:t>3 783,0</w:t>
            </w:r>
          </w:p>
        </w:tc>
        <w:tc>
          <w:tcPr>
            <w:tcW w:w="868" w:type="dxa"/>
            <w:shd w:val="clear" w:color="auto" w:fill="auto"/>
            <w:noWrap/>
          </w:tcPr>
          <w:p w:rsidR="00525DEC" w:rsidRPr="0062745D" w:rsidRDefault="00525DEC" w:rsidP="002C3395">
            <w:pPr>
              <w:jc w:val="right"/>
            </w:pPr>
            <w:r w:rsidRPr="0062745D">
              <w:t>5 423,1</w:t>
            </w:r>
          </w:p>
        </w:tc>
      </w:tr>
      <w:tr w:rsidR="00525DEC" w:rsidRPr="0062745D" w:rsidTr="00DE573D">
        <w:trPr>
          <w:trHeight w:val="255"/>
        </w:trPr>
        <w:tc>
          <w:tcPr>
            <w:tcW w:w="2885" w:type="dxa"/>
            <w:shd w:val="clear" w:color="auto" w:fill="auto"/>
          </w:tcPr>
          <w:p w:rsidR="00525DEC" w:rsidRPr="0062745D" w:rsidRDefault="00525DEC" w:rsidP="002C3395">
            <w:r w:rsidRPr="0062745D">
              <w:t>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13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44102</w:t>
            </w:r>
          </w:p>
        </w:tc>
        <w:tc>
          <w:tcPr>
            <w:tcW w:w="606" w:type="dxa"/>
            <w:shd w:val="clear" w:color="auto" w:fill="auto"/>
            <w:noWrap/>
          </w:tcPr>
          <w:p w:rsidR="00525DEC" w:rsidRPr="0062745D" w:rsidRDefault="00525DEC" w:rsidP="002C3395">
            <w:r w:rsidRPr="0062745D">
              <w:t>500</w:t>
            </w:r>
          </w:p>
        </w:tc>
        <w:tc>
          <w:tcPr>
            <w:tcW w:w="1166" w:type="dxa"/>
            <w:shd w:val="clear" w:color="auto" w:fill="auto"/>
            <w:noWrap/>
          </w:tcPr>
          <w:p w:rsidR="00525DEC" w:rsidRPr="0062745D" w:rsidRDefault="00525DEC" w:rsidP="002C3395">
            <w:pPr>
              <w:jc w:val="right"/>
            </w:pPr>
            <w:r w:rsidRPr="0062745D">
              <w:t>2 064,0</w:t>
            </w:r>
          </w:p>
        </w:tc>
        <w:tc>
          <w:tcPr>
            <w:tcW w:w="1080" w:type="dxa"/>
            <w:shd w:val="clear" w:color="auto" w:fill="auto"/>
            <w:noWrap/>
          </w:tcPr>
          <w:p w:rsidR="00525DEC" w:rsidRPr="0062745D" w:rsidRDefault="00525DEC" w:rsidP="002C3395">
            <w:pPr>
              <w:jc w:val="right"/>
            </w:pPr>
            <w:r w:rsidRPr="0062745D">
              <w:t>3 783,0</w:t>
            </w:r>
          </w:p>
        </w:tc>
        <w:tc>
          <w:tcPr>
            <w:tcW w:w="868" w:type="dxa"/>
            <w:shd w:val="clear" w:color="auto" w:fill="auto"/>
            <w:noWrap/>
          </w:tcPr>
          <w:p w:rsidR="00525DEC" w:rsidRPr="0062745D" w:rsidRDefault="00525DEC" w:rsidP="002C3395">
            <w:pPr>
              <w:jc w:val="right"/>
            </w:pPr>
            <w:r w:rsidRPr="0062745D">
              <w:t>5 423,1</w:t>
            </w:r>
          </w:p>
        </w:tc>
      </w:tr>
      <w:tr w:rsidR="00525DEC" w:rsidRPr="0062745D" w:rsidTr="00DE573D">
        <w:trPr>
          <w:trHeight w:val="255"/>
        </w:trPr>
        <w:tc>
          <w:tcPr>
            <w:tcW w:w="2885" w:type="dxa"/>
            <w:shd w:val="clear" w:color="auto" w:fill="auto"/>
          </w:tcPr>
          <w:p w:rsidR="00525DEC" w:rsidRPr="0062745D" w:rsidRDefault="00525DEC" w:rsidP="002C3395">
            <w:r w:rsidRPr="0062745D">
              <w:t>Иные 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04</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13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44102</w:t>
            </w:r>
          </w:p>
        </w:tc>
        <w:tc>
          <w:tcPr>
            <w:tcW w:w="606" w:type="dxa"/>
            <w:shd w:val="clear" w:color="auto" w:fill="auto"/>
            <w:noWrap/>
          </w:tcPr>
          <w:p w:rsidR="00525DEC" w:rsidRPr="0062745D" w:rsidRDefault="00525DEC" w:rsidP="002C3395">
            <w:r w:rsidRPr="0062745D">
              <w:t>540</w:t>
            </w:r>
          </w:p>
        </w:tc>
        <w:tc>
          <w:tcPr>
            <w:tcW w:w="1166" w:type="dxa"/>
            <w:shd w:val="clear" w:color="auto" w:fill="auto"/>
            <w:noWrap/>
          </w:tcPr>
          <w:p w:rsidR="00525DEC" w:rsidRPr="0062745D" w:rsidRDefault="00525DEC" w:rsidP="002C3395">
            <w:pPr>
              <w:jc w:val="right"/>
            </w:pPr>
            <w:r w:rsidRPr="0062745D">
              <w:t>2 064,0</w:t>
            </w:r>
          </w:p>
        </w:tc>
        <w:tc>
          <w:tcPr>
            <w:tcW w:w="1080" w:type="dxa"/>
            <w:shd w:val="clear" w:color="auto" w:fill="auto"/>
            <w:noWrap/>
          </w:tcPr>
          <w:p w:rsidR="00525DEC" w:rsidRPr="0062745D" w:rsidRDefault="00525DEC" w:rsidP="002C3395">
            <w:pPr>
              <w:jc w:val="right"/>
            </w:pPr>
            <w:r w:rsidRPr="0062745D">
              <w:t>3 783,0</w:t>
            </w:r>
          </w:p>
        </w:tc>
        <w:tc>
          <w:tcPr>
            <w:tcW w:w="868" w:type="dxa"/>
            <w:shd w:val="clear" w:color="auto" w:fill="auto"/>
            <w:noWrap/>
          </w:tcPr>
          <w:p w:rsidR="00525DEC" w:rsidRPr="0062745D" w:rsidRDefault="00525DEC" w:rsidP="002C3395">
            <w:pPr>
              <w:jc w:val="right"/>
            </w:pPr>
            <w:r w:rsidRPr="0062745D">
              <w:t>5 423,1</w:t>
            </w:r>
          </w:p>
        </w:tc>
      </w:tr>
      <w:tr w:rsidR="00525DEC" w:rsidRPr="0062745D" w:rsidTr="00DE573D">
        <w:trPr>
          <w:trHeight w:val="239"/>
        </w:trPr>
        <w:tc>
          <w:tcPr>
            <w:tcW w:w="2885" w:type="dxa"/>
            <w:shd w:val="clear" w:color="auto" w:fill="auto"/>
          </w:tcPr>
          <w:p w:rsidR="00525DEC" w:rsidRPr="0062745D" w:rsidRDefault="00525DEC" w:rsidP="002C3395">
            <w:r w:rsidRPr="0062745D">
              <w:t>Жилищно-коммунальное хозяйство</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 </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1 190,0</w:t>
            </w:r>
          </w:p>
        </w:tc>
        <w:tc>
          <w:tcPr>
            <w:tcW w:w="1080" w:type="dxa"/>
            <w:shd w:val="clear" w:color="auto" w:fill="auto"/>
            <w:noWrap/>
          </w:tcPr>
          <w:p w:rsidR="00525DEC" w:rsidRPr="0062745D" w:rsidRDefault="00525DEC" w:rsidP="002C3395">
            <w:pPr>
              <w:jc w:val="right"/>
            </w:pPr>
            <w:r w:rsidRPr="0062745D">
              <w:t>1 690,0</w:t>
            </w:r>
          </w:p>
        </w:tc>
        <w:tc>
          <w:tcPr>
            <w:tcW w:w="868" w:type="dxa"/>
            <w:shd w:val="clear" w:color="auto" w:fill="auto"/>
            <w:noWrap/>
          </w:tcPr>
          <w:p w:rsidR="00525DEC" w:rsidRPr="0062745D" w:rsidRDefault="00525DEC" w:rsidP="002C3395">
            <w:pPr>
              <w:jc w:val="right"/>
            </w:pPr>
            <w:r w:rsidRPr="0062745D">
              <w:t>290,0</w:t>
            </w:r>
          </w:p>
        </w:tc>
      </w:tr>
      <w:tr w:rsidR="00525DEC" w:rsidRPr="0062745D" w:rsidTr="00DE573D">
        <w:trPr>
          <w:trHeight w:val="255"/>
        </w:trPr>
        <w:tc>
          <w:tcPr>
            <w:tcW w:w="2885" w:type="dxa"/>
            <w:shd w:val="clear" w:color="auto" w:fill="auto"/>
          </w:tcPr>
          <w:p w:rsidR="00525DEC" w:rsidRPr="0062745D" w:rsidRDefault="00525DEC" w:rsidP="002C3395">
            <w:r w:rsidRPr="0062745D">
              <w:t>Коммунальное хозяйство</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1 000,0</w:t>
            </w:r>
          </w:p>
        </w:tc>
        <w:tc>
          <w:tcPr>
            <w:tcW w:w="1080" w:type="dxa"/>
            <w:shd w:val="clear" w:color="auto" w:fill="auto"/>
            <w:noWrap/>
          </w:tcPr>
          <w:p w:rsidR="00525DEC" w:rsidRPr="0062745D" w:rsidRDefault="00525DEC" w:rsidP="002C3395">
            <w:pPr>
              <w:jc w:val="right"/>
            </w:pPr>
            <w:r w:rsidRPr="0062745D">
              <w:t>1 500,0</w:t>
            </w:r>
          </w:p>
        </w:tc>
        <w:tc>
          <w:tcPr>
            <w:tcW w:w="868" w:type="dxa"/>
            <w:shd w:val="clear" w:color="auto" w:fill="auto"/>
            <w:noWrap/>
          </w:tcPr>
          <w:p w:rsidR="00525DEC" w:rsidRPr="0062745D" w:rsidRDefault="00525DEC" w:rsidP="002C3395">
            <w:pPr>
              <w:jc w:val="right"/>
            </w:pPr>
            <w:r w:rsidRPr="0062745D">
              <w:t>100,0</w:t>
            </w:r>
          </w:p>
        </w:tc>
      </w:tr>
      <w:tr w:rsidR="00525DEC" w:rsidRPr="0062745D" w:rsidTr="00DE573D">
        <w:trPr>
          <w:trHeight w:val="1785"/>
        </w:trPr>
        <w:tc>
          <w:tcPr>
            <w:tcW w:w="2885" w:type="dxa"/>
            <w:shd w:val="clear" w:color="auto" w:fill="auto"/>
          </w:tcPr>
          <w:p w:rsidR="00525DEC" w:rsidRPr="0062745D" w:rsidRDefault="00525DEC" w:rsidP="002C3395">
            <w:r w:rsidRPr="0062745D">
              <w:t>Муниципальная программа развитие сельского хозяйства и регулирование рынков сельскохозяйственнной продукции, сырья и продовольствия в Чамзинском муниципальном районе на 2015-2025 годы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1 000,0</w:t>
            </w:r>
          </w:p>
        </w:tc>
        <w:tc>
          <w:tcPr>
            <w:tcW w:w="1080" w:type="dxa"/>
            <w:shd w:val="clear" w:color="auto" w:fill="auto"/>
            <w:noWrap/>
          </w:tcPr>
          <w:p w:rsidR="00525DEC" w:rsidRPr="0062745D" w:rsidRDefault="00525DEC" w:rsidP="002C3395">
            <w:pPr>
              <w:jc w:val="right"/>
            </w:pPr>
            <w:r w:rsidRPr="0062745D">
              <w:t>1 500,0</w:t>
            </w:r>
          </w:p>
        </w:tc>
        <w:tc>
          <w:tcPr>
            <w:tcW w:w="868" w:type="dxa"/>
            <w:shd w:val="clear" w:color="auto" w:fill="auto"/>
            <w:noWrap/>
          </w:tcPr>
          <w:p w:rsidR="00525DEC" w:rsidRPr="0062745D" w:rsidRDefault="00525DEC" w:rsidP="002C3395">
            <w:pPr>
              <w:jc w:val="right"/>
            </w:pPr>
            <w:r w:rsidRPr="0062745D">
              <w:t>100,0</w:t>
            </w:r>
          </w:p>
        </w:tc>
      </w:tr>
      <w:tr w:rsidR="00525DEC" w:rsidRPr="0062745D" w:rsidTr="00DE573D">
        <w:trPr>
          <w:trHeight w:val="510"/>
        </w:trPr>
        <w:tc>
          <w:tcPr>
            <w:tcW w:w="2885" w:type="dxa"/>
            <w:shd w:val="clear" w:color="auto" w:fill="auto"/>
          </w:tcPr>
          <w:p w:rsidR="00525DEC" w:rsidRPr="0062745D" w:rsidRDefault="00525DEC" w:rsidP="002C3395">
            <w:r w:rsidRPr="0062745D">
              <w:t xml:space="preserve">Подпрограмма </w:t>
            </w:r>
            <w:r>
              <w:t>«</w:t>
            </w:r>
            <w:r w:rsidRPr="0062745D">
              <w:t>Устойчив</w:t>
            </w:r>
            <w:r>
              <w:t>ое развитие сельских территорий»</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8</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1 000,0</w:t>
            </w:r>
          </w:p>
        </w:tc>
        <w:tc>
          <w:tcPr>
            <w:tcW w:w="1080" w:type="dxa"/>
            <w:shd w:val="clear" w:color="auto" w:fill="auto"/>
            <w:noWrap/>
          </w:tcPr>
          <w:p w:rsidR="00525DEC" w:rsidRPr="0062745D" w:rsidRDefault="00525DEC" w:rsidP="002C3395">
            <w:pPr>
              <w:jc w:val="right"/>
            </w:pPr>
            <w:r w:rsidRPr="0062745D">
              <w:t>1 500,0</w:t>
            </w:r>
          </w:p>
        </w:tc>
        <w:tc>
          <w:tcPr>
            <w:tcW w:w="868" w:type="dxa"/>
            <w:shd w:val="clear" w:color="auto" w:fill="auto"/>
            <w:noWrap/>
          </w:tcPr>
          <w:p w:rsidR="00525DEC" w:rsidRPr="0062745D" w:rsidRDefault="00525DEC" w:rsidP="002C3395">
            <w:pPr>
              <w:jc w:val="right"/>
            </w:pPr>
            <w:r w:rsidRPr="0062745D">
              <w:t>100,0</w:t>
            </w:r>
          </w:p>
        </w:tc>
      </w:tr>
      <w:tr w:rsidR="00525DEC" w:rsidRPr="0062745D" w:rsidTr="00DE573D">
        <w:trPr>
          <w:trHeight w:val="1785"/>
        </w:trPr>
        <w:tc>
          <w:tcPr>
            <w:tcW w:w="2885" w:type="dxa"/>
            <w:shd w:val="clear" w:color="auto" w:fill="auto"/>
          </w:tcPr>
          <w:p w:rsidR="00525DEC" w:rsidRPr="0062745D" w:rsidRDefault="00525DEC" w:rsidP="002C3395">
            <w:r w:rsidRPr="0062745D">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8</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1 000,0</w:t>
            </w:r>
          </w:p>
        </w:tc>
        <w:tc>
          <w:tcPr>
            <w:tcW w:w="1080" w:type="dxa"/>
            <w:shd w:val="clear" w:color="auto" w:fill="auto"/>
            <w:noWrap/>
          </w:tcPr>
          <w:p w:rsidR="00525DEC" w:rsidRPr="0062745D" w:rsidRDefault="00525DEC" w:rsidP="002C3395">
            <w:pPr>
              <w:jc w:val="right"/>
            </w:pPr>
            <w:r w:rsidRPr="0062745D">
              <w:t>1 500,0</w:t>
            </w:r>
          </w:p>
        </w:tc>
        <w:tc>
          <w:tcPr>
            <w:tcW w:w="868" w:type="dxa"/>
            <w:shd w:val="clear" w:color="auto" w:fill="auto"/>
            <w:noWrap/>
          </w:tcPr>
          <w:p w:rsidR="00525DEC" w:rsidRPr="0062745D" w:rsidRDefault="00525DEC" w:rsidP="002C3395">
            <w:pPr>
              <w:jc w:val="right"/>
            </w:pPr>
            <w:r w:rsidRPr="0062745D">
              <w:t>100,0</w:t>
            </w:r>
          </w:p>
        </w:tc>
      </w:tr>
      <w:tr w:rsidR="00525DEC" w:rsidRPr="0062745D" w:rsidTr="00DE573D">
        <w:trPr>
          <w:trHeight w:val="313"/>
        </w:trPr>
        <w:tc>
          <w:tcPr>
            <w:tcW w:w="2885" w:type="dxa"/>
            <w:shd w:val="clear" w:color="auto" w:fill="auto"/>
          </w:tcPr>
          <w:p w:rsidR="00525DEC" w:rsidRPr="0062745D" w:rsidRDefault="00525DEC" w:rsidP="002C3395">
            <w:r w:rsidRPr="0062745D">
              <w:t>Софинансирование расходных обязательств по вопросам местного значения</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8</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L0000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1 000,0</w:t>
            </w:r>
          </w:p>
        </w:tc>
        <w:tc>
          <w:tcPr>
            <w:tcW w:w="1080" w:type="dxa"/>
            <w:shd w:val="clear" w:color="auto" w:fill="auto"/>
            <w:noWrap/>
          </w:tcPr>
          <w:p w:rsidR="00525DEC" w:rsidRPr="0062745D" w:rsidRDefault="00525DEC" w:rsidP="002C3395">
            <w:pPr>
              <w:jc w:val="right"/>
            </w:pPr>
            <w:r w:rsidRPr="0062745D">
              <w:t>1 500,0</w:t>
            </w:r>
          </w:p>
        </w:tc>
        <w:tc>
          <w:tcPr>
            <w:tcW w:w="868" w:type="dxa"/>
            <w:shd w:val="clear" w:color="auto" w:fill="auto"/>
            <w:noWrap/>
          </w:tcPr>
          <w:p w:rsidR="00525DEC" w:rsidRPr="0062745D" w:rsidRDefault="00525DEC" w:rsidP="002C3395">
            <w:pPr>
              <w:jc w:val="right"/>
            </w:pPr>
            <w:r w:rsidRPr="0062745D">
              <w:t>100,0</w:t>
            </w:r>
          </w:p>
        </w:tc>
      </w:tr>
      <w:tr w:rsidR="00525DEC" w:rsidRPr="0062745D" w:rsidTr="00DE573D">
        <w:trPr>
          <w:trHeight w:val="1275"/>
        </w:trPr>
        <w:tc>
          <w:tcPr>
            <w:tcW w:w="2885" w:type="dxa"/>
            <w:shd w:val="clear" w:color="auto" w:fill="auto"/>
          </w:tcPr>
          <w:p w:rsidR="00525DEC" w:rsidRPr="0062745D" w:rsidRDefault="00525DEC" w:rsidP="002C3395">
            <w:r w:rsidRPr="0062745D">
              <w:t>Мероприятия по комплексному обустройству населенных пунктов, расположенных в сельской местности, объектами социальной и инженерной инфраструктуры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8</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L5673</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1 000,0</w:t>
            </w:r>
          </w:p>
        </w:tc>
        <w:tc>
          <w:tcPr>
            <w:tcW w:w="1080" w:type="dxa"/>
            <w:shd w:val="clear" w:color="auto" w:fill="auto"/>
            <w:noWrap/>
          </w:tcPr>
          <w:p w:rsidR="00525DEC" w:rsidRPr="0062745D" w:rsidRDefault="00525DEC" w:rsidP="002C3395">
            <w:pPr>
              <w:jc w:val="right"/>
            </w:pPr>
            <w:r w:rsidRPr="0062745D">
              <w:t>1 500,0</w:t>
            </w:r>
          </w:p>
        </w:tc>
        <w:tc>
          <w:tcPr>
            <w:tcW w:w="868" w:type="dxa"/>
            <w:shd w:val="clear" w:color="auto" w:fill="auto"/>
            <w:noWrap/>
          </w:tcPr>
          <w:p w:rsidR="00525DEC" w:rsidRPr="0062745D" w:rsidRDefault="00525DEC" w:rsidP="002C3395">
            <w:pPr>
              <w:jc w:val="right"/>
            </w:pPr>
            <w:r w:rsidRPr="0062745D">
              <w:t>100,0</w:t>
            </w:r>
          </w:p>
        </w:tc>
      </w:tr>
      <w:tr w:rsidR="00525DEC" w:rsidRPr="0062745D" w:rsidTr="00DE573D">
        <w:trPr>
          <w:trHeight w:val="255"/>
        </w:trPr>
        <w:tc>
          <w:tcPr>
            <w:tcW w:w="2885" w:type="dxa"/>
            <w:shd w:val="clear" w:color="auto" w:fill="auto"/>
          </w:tcPr>
          <w:p w:rsidR="00525DEC" w:rsidRPr="0062745D" w:rsidRDefault="00525DEC" w:rsidP="002C3395">
            <w:r w:rsidRPr="0062745D">
              <w:t>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8</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L5673</w:t>
            </w:r>
          </w:p>
        </w:tc>
        <w:tc>
          <w:tcPr>
            <w:tcW w:w="606" w:type="dxa"/>
            <w:shd w:val="clear" w:color="auto" w:fill="auto"/>
            <w:noWrap/>
          </w:tcPr>
          <w:p w:rsidR="00525DEC" w:rsidRPr="0062745D" w:rsidRDefault="00525DEC" w:rsidP="002C3395">
            <w:r w:rsidRPr="0062745D">
              <w:t>500</w:t>
            </w:r>
          </w:p>
        </w:tc>
        <w:tc>
          <w:tcPr>
            <w:tcW w:w="1166" w:type="dxa"/>
            <w:shd w:val="clear" w:color="auto" w:fill="auto"/>
            <w:noWrap/>
          </w:tcPr>
          <w:p w:rsidR="00525DEC" w:rsidRPr="0062745D" w:rsidRDefault="00525DEC" w:rsidP="002C3395">
            <w:pPr>
              <w:jc w:val="right"/>
            </w:pPr>
            <w:r w:rsidRPr="0062745D">
              <w:t>1 000,0</w:t>
            </w:r>
          </w:p>
        </w:tc>
        <w:tc>
          <w:tcPr>
            <w:tcW w:w="1080" w:type="dxa"/>
            <w:shd w:val="clear" w:color="auto" w:fill="auto"/>
            <w:noWrap/>
          </w:tcPr>
          <w:p w:rsidR="00525DEC" w:rsidRPr="0062745D" w:rsidRDefault="00525DEC" w:rsidP="002C3395">
            <w:pPr>
              <w:jc w:val="right"/>
            </w:pPr>
            <w:r w:rsidRPr="0062745D">
              <w:t>1 500,0</w:t>
            </w:r>
          </w:p>
        </w:tc>
        <w:tc>
          <w:tcPr>
            <w:tcW w:w="868" w:type="dxa"/>
            <w:shd w:val="clear" w:color="auto" w:fill="auto"/>
            <w:noWrap/>
          </w:tcPr>
          <w:p w:rsidR="00525DEC" w:rsidRPr="0062745D" w:rsidRDefault="00525DEC" w:rsidP="002C3395">
            <w:pPr>
              <w:jc w:val="right"/>
            </w:pPr>
            <w:r w:rsidRPr="0062745D">
              <w:t>100,0</w:t>
            </w:r>
          </w:p>
        </w:tc>
      </w:tr>
      <w:tr w:rsidR="00525DEC" w:rsidRPr="0062745D" w:rsidTr="00DE573D">
        <w:trPr>
          <w:trHeight w:val="255"/>
        </w:trPr>
        <w:tc>
          <w:tcPr>
            <w:tcW w:w="2885" w:type="dxa"/>
            <w:shd w:val="clear" w:color="auto" w:fill="auto"/>
          </w:tcPr>
          <w:p w:rsidR="00525DEC" w:rsidRPr="0062745D" w:rsidRDefault="00525DEC" w:rsidP="002C3395">
            <w:r w:rsidRPr="0062745D">
              <w:t>Иные 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8</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L5673</w:t>
            </w:r>
          </w:p>
        </w:tc>
        <w:tc>
          <w:tcPr>
            <w:tcW w:w="606" w:type="dxa"/>
            <w:shd w:val="clear" w:color="auto" w:fill="auto"/>
            <w:noWrap/>
          </w:tcPr>
          <w:p w:rsidR="00525DEC" w:rsidRPr="0062745D" w:rsidRDefault="00525DEC" w:rsidP="002C3395">
            <w:r w:rsidRPr="0062745D">
              <w:t>540</w:t>
            </w:r>
          </w:p>
        </w:tc>
        <w:tc>
          <w:tcPr>
            <w:tcW w:w="1166" w:type="dxa"/>
            <w:shd w:val="clear" w:color="auto" w:fill="auto"/>
            <w:noWrap/>
          </w:tcPr>
          <w:p w:rsidR="00525DEC" w:rsidRPr="0062745D" w:rsidRDefault="00525DEC" w:rsidP="002C3395">
            <w:pPr>
              <w:jc w:val="right"/>
            </w:pPr>
            <w:r w:rsidRPr="0062745D">
              <w:t>1 000,0</w:t>
            </w:r>
          </w:p>
        </w:tc>
        <w:tc>
          <w:tcPr>
            <w:tcW w:w="1080" w:type="dxa"/>
            <w:shd w:val="clear" w:color="auto" w:fill="auto"/>
            <w:noWrap/>
          </w:tcPr>
          <w:p w:rsidR="00525DEC" w:rsidRPr="0062745D" w:rsidRDefault="00525DEC" w:rsidP="002C3395">
            <w:pPr>
              <w:jc w:val="right"/>
            </w:pPr>
            <w:r w:rsidRPr="0062745D">
              <w:t>1 500,0</w:t>
            </w:r>
          </w:p>
        </w:tc>
        <w:tc>
          <w:tcPr>
            <w:tcW w:w="868" w:type="dxa"/>
            <w:shd w:val="clear" w:color="auto" w:fill="auto"/>
            <w:noWrap/>
          </w:tcPr>
          <w:p w:rsidR="00525DEC" w:rsidRPr="0062745D" w:rsidRDefault="00525DEC" w:rsidP="002C3395">
            <w:pPr>
              <w:jc w:val="right"/>
            </w:pPr>
            <w:r w:rsidRPr="0062745D">
              <w:t>100,0</w:t>
            </w:r>
          </w:p>
        </w:tc>
      </w:tr>
      <w:tr w:rsidR="00525DEC" w:rsidRPr="0062745D" w:rsidTr="00DE573D">
        <w:trPr>
          <w:trHeight w:val="255"/>
        </w:trPr>
        <w:tc>
          <w:tcPr>
            <w:tcW w:w="2885" w:type="dxa"/>
            <w:shd w:val="clear" w:color="auto" w:fill="auto"/>
          </w:tcPr>
          <w:p w:rsidR="00525DEC" w:rsidRPr="0062745D" w:rsidRDefault="00525DEC" w:rsidP="002C3395">
            <w:r w:rsidRPr="0062745D">
              <w:t>Благоустройство</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190,0</w:t>
            </w:r>
          </w:p>
        </w:tc>
        <w:tc>
          <w:tcPr>
            <w:tcW w:w="1080" w:type="dxa"/>
            <w:shd w:val="clear" w:color="auto" w:fill="auto"/>
            <w:noWrap/>
          </w:tcPr>
          <w:p w:rsidR="00525DEC" w:rsidRPr="0062745D" w:rsidRDefault="00525DEC" w:rsidP="002C3395">
            <w:pPr>
              <w:jc w:val="right"/>
            </w:pPr>
            <w:r w:rsidRPr="0062745D">
              <w:t>190,0</w:t>
            </w:r>
          </w:p>
        </w:tc>
        <w:tc>
          <w:tcPr>
            <w:tcW w:w="868" w:type="dxa"/>
            <w:shd w:val="clear" w:color="auto" w:fill="auto"/>
            <w:noWrap/>
          </w:tcPr>
          <w:p w:rsidR="00525DEC" w:rsidRPr="0062745D" w:rsidRDefault="00525DEC" w:rsidP="002C3395">
            <w:pPr>
              <w:jc w:val="right"/>
            </w:pPr>
            <w:r w:rsidRPr="0062745D">
              <w:t>190,0</w:t>
            </w:r>
          </w:p>
        </w:tc>
      </w:tr>
      <w:tr w:rsidR="00525DEC" w:rsidRPr="0062745D" w:rsidTr="00DE573D">
        <w:trPr>
          <w:trHeight w:val="954"/>
        </w:trPr>
        <w:tc>
          <w:tcPr>
            <w:tcW w:w="2885" w:type="dxa"/>
            <w:shd w:val="clear" w:color="auto" w:fill="auto"/>
          </w:tcPr>
          <w:p w:rsidR="00525DEC" w:rsidRPr="0062745D" w:rsidRDefault="00525DEC" w:rsidP="002C3395">
            <w:r w:rsidRPr="0062745D">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190,0</w:t>
            </w:r>
          </w:p>
        </w:tc>
        <w:tc>
          <w:tcPr>
            <w:tcW w:w="1080" w:type="dxa"/>
            <w:shd w:val="clear" w:color="auto" w:fill="auto"/>
            <w:noWrap/>
          </w:tcPr>
          <w:p w:rsidR="00525DEC" w:rsidRPr="0062745D" w:rsidRDefault="00525DEC" w:rsidP="002C3395">
            <w:pPr>
              <w:jc w:val="right"/>
            </w:pPr>
            <w:r w:rsidRPr="0062745D">
              <w:t>190,0</w:t>
            </w:r>
          </w:p>
        </w:tc>
        <w:tc>
          <w:tcPr>
            <w:tcW w:w="868" w:type="dxa"/>
            <w:shd w:val="clear" w:color="auto" w:fill="auto"/>
            <w:noWrap/>
          </w:tcPr>
          <w:p w:rsidR="00525DEC" w:rsidRPr="0062745D" w:rsidRDefault="00525DEC" w:rsidP="002C3395">
            <w:pPr>
              <w:jc w:val="right"/>
            </w:pPr>
            <w:r w:rsidRPr="0062745D">
              <w:t>190,0</w:t>
            </w:r>
          </w:p>
        </w:tc>
      </w:tr>
      <w:tr w:rsidR="00525DEC" w:rsidRPr="0062745D" w:rsidTr="00DE573D">
        <w:trPr>
          <w:trHeight w:val="765"/>
        </w:trPr>
        <w:tc>
          <w:tcPr>
            <w:tcW w:w="2885" w:type="dxa"/>
            <w:shd w:val="clear" w:color="auto" w:fill="auto"/>
          </w:tcPr>
          <w:p w:rsidR="00525DEC" w:rsidRPr="0062745D" w:rsidRDefault="00525DEC" w:rsidP="002C3395">
            <w:r w:rsidRPr="0062745D">
              <w:t xml:space="preserve">Подпрограмма </w:t>
            </w:r>
            <w:r>
              <w:t>«</w:t>
            </w:r>
            <w:r w:rsidRPr="0062745D">
              <w:t>Повышение эффективности межбюджетных отношений</w:t>
            </w:r>
            <w:r>
              <w:t>»</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190,0</w:t>
            </w:r>
          </w:p>
        </w:tc>
        <w:tc>
          <w:tcPr>
            <w:tcW w:w="1080" w:type="dxa"/>
            <w:shd w:val="clear" w:color="auto" w:fill="auto"/>
            <w:noWrap/>
          </w:tcPr>
          <w:p w:rsidR="00525DEC" w:rsidRPr="0062745D" w:rsidRDefault="00525DEC" w:rsidP="002C3395">
            <w:pPr>
              <w:jc w:val="right"/>
            </w:pPr>
            <w:r w:rsidRPr="0062745D">
              <w:t>190,0</w:t>
            </w:r>
          </w:p>
        </w:tc>
        <w:tc>
          <w:tcPr>
            <w:tcW w:w="868" w:type="dxa"/>
            <w:shd w:val="clear" w:color="auto" w:fill="auto"/>
            <w:noWrap/>
          </w:tcPr>
          <w:p w:rsidR="00525DEC" w:rsidRPr="0062745D" w:rsidRDefault="00525DEC" w:rsidP="002C3395">
            <w:pPr>
              <w:jc w:val="right"/>
            </w:pPr>
            <w:r w:rsidRPr="0062745D">
              <w:t>190,0</w:t>
            </w:r>
          </w:p>
        </w:tc>
      </w:tr>
      <w:tr w:rsidR="00525DEC" w:rsidRPr="0062745D" w:rsidTr="00DE573D">
        <w:trPr>
          <w:trHeight w:val="1275"/>
        </w:trPr>
        <w:tc>
          <w:tcPr>
            <w:tcW w:w="2885" w:type="dxa"/>
            <w:shd w:val="clear" w:color="auto" w:fill="auto"/>
          </w:tcPr>
          <w:p w:rsidR="00525DEC" w:rsidRPr="0062745D" w:rsidRDefault="00525DEC" w:rsidP="002C3395">
            <w:r w:rsidRPr="0062745D">
              <w:t>Основное мероприятие «Обеспечение осуществления органами местного самоуправления отдельных государственных полномочий»</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190,0</w:t>
            </w:r>
          </w:p>
        </w:tc>
        <w:tc>
          <w:tcPr>
            <w:tcW w:w="1080" w:type="dxa"/>
            <w:shd w:val="clear" w:color="auto" w:fill="auto"/>
            <w:noWrap/>
          </w:tcPr>
          <w:p w:rsidR="00525DEC" w:rsidRPr="0062745D" w:rsidRDefault="00525DEC" w:rsidP="002C3395">
            <w:pPr>
              <w:jc w:val="right"/>
            </w:pPr>
            <w:r w:rsidRPr="0062745D">
              <w:t>190,0</w:t>
            </w:r>
          </w:p>
        </w:tc>
        <w:tc>
          <w:tcPr>
            <w:tcW w:w="868" w:type="dxa"/>
            <w:shd w:val="clear" w:color="auto" w:fill="auto"/>
            <w:noWrap/>
          </w:tcPr>
          <w:p w:rsidR="00525DEC" w:rsidRPr="0062745D" w:rsidRDefault="00525DEC" w:rsidP="002C3395">
            <w:pPr>
              <w:jc w:val="right"/>
            </w:pPr>
            <w:r w:rsidRPr="0062745D">
              <w:t>190,0</w:t>
            </w:r>
          </w:p>
        </w:tc>
      </w:tr>
      <w:tr w:rsidR="00525DEC" w:rsidRPr="0062745D" w:rsidTr="00DE573D">
        <w:trPr>
          <w:trHeight w:val="1530"/>
        </w:trPr>
        <w:tc>
          <w:tcPr>
            <w:tcW w:w="2885" w:type="dxa"/>
            <w:shd w:val="clear" w:color="auto" w:fill="auto"/>
          </w:tcPr>
          <w:p w:rsidR="00525DEC" w:rsidRPr="0062745D" w:rsidRDefault="00525DEC" w:rsidP="002C3395">
            <w:r w:rsidRPr="0062745D">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44100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190,0</w:t>
            </w:r>
          </w:p>
        </w:tc>
        <w:tc>
          <w:tcPr>
            <w:tcW w:w="1080" w:type="dxa"/>
            <w:shd w:val="clear" w:color="auto" w:fill="auto"/>
            <w:noWrap/>
          </w:tcPr>
          <w:p w:rsidR="00525DEC" w:rsidRPr="0062745D" w:rsidRDefault="00525DEC" w:rsidP="002C3395">
            <w:pPr>
              <w:jc w:val="right"/>
            </w:pPr>
            <w:r w:rsidRPr="0062745D">
              <w:t>190,0</w:t>
            </w:r>
          </w:p>
        </w:tc>
        <w:tc>
          <w:tcPr>
            <w:tcW w:w="868" w:type="dxa"/>
            <w:shd w:val="clear" w:color="auto" w:fill="auto"/>
            <w:noWrap/>
          </w:tcPr>
          <w:p w:rsidR="00525DEC" w:rsidRPr="0062745D" w:rsidRDefault="00525DEC" w:rsidP="002C3395">
            <w:pPr>
              <w:jc w:val="right"/>
            </w:pPr>
            <w:r w:rsidRPr="0062745D">
              <w:t>190,0</w:t>
            </w:r>
          </w:p>
        </w:tc>
      </w:tr>
      <w:tr w:rsidR="00525DEC" w:rsidRPr="0062745D" w:rsidTr="00DE573D">
        <w:trPr>
          <w:trHeight w:val="2805"/>
        </w:trPr>
        <w:tc>
          <w:tcPr>
            <w:tcW w:w="2885" w:type="dxa"/>
            <w:shd w:val="clear" w:color="auto" w:fill="auto"/>
          </w:tcPr>
          <w:p w:rsidR="00525DEC" w:rsidRPr="0062745D" w:rsidRDefault="00525DEC" w:rsidP="002C3395">
            <w:r>
              <w:t>Иные межбюджетные трансферты на о</w:t>
            </w:r>
            <w:r w:rsidRPr="0062745D">
              <w:t>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44104</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190,0</w:t>
            </w:r>
          </w:p>
        </w:tc>
        <w:tc>
          <w:tcPr>
            <w:tcW w:w="1080" w:type="dxa"/>
            <w:shd w:val="clear" w:color="auto" w:fill="auto"/>
            <w:noWrap/>
          </w:tcPr>
          <w:p w:rsidR="00525DEC" w:rsidRPr="0062745D" w:rsidRDefault="00525DEC" w:rsidP="002C3395">
            <w:pPr>
              <w:jc w:val="right"/>
            </w:pPr>
            <w:r w:rsidRPr="0062745D">
              <w:t>190,0</w:t>
            </w:r>
          </w:p>
        </w:tc>
        <w:tc>
          <w:tcPr>
            <w:tcW w:w="868" w:type="dxa"/>
            <w:shd w:val="clear" w:color="auto" w:fill="auto"/>
            <w:noWrap/>
          </w:tcPr>
          <w:p w:rsidR="00525DEC" w:rsidRPr="0062745D" w:rsidRDefault="00525DEC" w:rsidP="002C3395">
            <w:pPr>
              <w:jc w:val="right"/>
            </w:pPr>
            <w:r w:rsidRPr="0062745D">
              <w:t>190,0</w:t>
            </w:r>
          </w:p>
        </w:tc>
      </w:tr>
      <w:tr w:rsidR="00525DEC" w:rsidRPr="0062745D" w:rsidTr="00DE573D">
        <w:trPr>
          <w:trHeight w:val="255"/>
        </w:trPr>
        <w:tc>
          <w:tcPr>
            <w:tcW w:w="2885" w:type="dxa"/>
            <w:shd w:val="clear" w:color="auto" w:fill="auto"/>
          </w:tcPr>
          <w:p w:rsidR="00525DEC" w:rsidRPr="0062745D" w:rsidRDefault="00525DEC" w:rsidP="002C3395">
            <w:r w:rsidRPr="0062745D">
              <w:t>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44104</w:t>
            </w:r>
          </w:p>
        </w:tc>
        <w:tc>
          <w:tcPr>
            <w:tcW w:w="606" w:type="dxa"/>
            <w:shd w:val="clear" w:color="auto" w:fill="auto"/>
            <w:noWrap/>
          </w:tcPr>
          <w:p w:rsidR="00525DEC" w:rsidRPr="0062745D" w:rsidRDefault="00525DEC" w:rsidP="002C3395">
            <w:r w:rsidRPr="0062745D">
              <w:t>500</w:t>
            </w:r>
          </w:p>
        </w:tc>
        <w:tc>
          <w:tcPr>
            <w:tcW w:w="1166" w:type="dxa"/>
            <w:shd w:val="clear" w:color="auto" w:fill="auto"/>
            <w:noWrap/>
          </w:tcPr>
          <w:p w:rsidR="00525DEC" w:rsidRPr="0062745D" w:rsidRDefault="00525DEC" w:rsidP="002C3395">
            <w:pPr>
              <w:jc w:val="right"/>
            </w:pPr>
            <w:r w:rsidRPr="0062745D">
              <w:t>190,0</w:t>
            </w:r>
          </w:p>
        </w:tc>
        <w:tc>
          <w:tcPr>
            <w:tcW w:w="1080" w:type="dxa"/>
            <w:shd w:val="clear" w:color="auto" w:fill="auto"/>
            <w:noWrap/>
          </w:tcPr>
          <w:p w:rsidR="00525DEC" w:rsidRPr="0062745D" w:rsidRDefault="00525DEC" w:rsidP="002C3395">
            <w:pPr>
              <w:jc w:val="right"/>
            </w:pPr>
            <w:r w:rsidRPr="0062745D">
              <w:t>190,0</w:t>
            </w:r>
          </w:p>
        </w:tc>
        <w:tc>
          <w:tcPr>
            <w:tcW w:w="868" w:type="dxa"/>
            <w:shd w:val="clear" w:color="auto" w:fill="auto"/>
            <w:noWrap/>
          </w:tcPr>
          <w:p w:rsidR="00525DEC" w:rsidRPr="0062745D" w:rsidRDefault="00525DEC" w:rsidP="002C3395">
            <w:pPr>
              <w:jc w:val="right"/>
            </w:pPr>
            <w:r w:rsidRPr="0062745D">
              <w:t>190,0</w:t>
            </w:r>
          </w:p>
        </w:tc>
      </w:tr>
      <w:tr w:rsidR="00525DEC" w:rsidRPr="0062745D" w:rsidTr="00DE573D">
        <w:trPr>
          <w:trHeight w:val="255"/>
        </w:trPr>
        <w:tc>
          <w:tcPr>
            <w:tcW w:w="2885" w:type="dxa"/>
            <w:shd w:val="clear" w:color="auto" w:fill="auto"/>
          </w:tcPr>
          <w:p w:rsidR="00525DEC" w:rsidRPr="0062745D" w:rsidRDefault="00525DEC" w:rsidP="002C3395">
            <w:r w:rsidRPr="0062745D">
              <w:t>Иные 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05</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44104</w:t>
            </w:r>
          </w:p>
        </w:tc>
        <w:tc>
          <w:tcPr>
            <w:tcW w:w="606" w:type="dxa"/>
            <w:shd w:val="clear" w:color="auto" w:fill="auto"/>
            <w:noWrap/>
          </w:tcPr>
          <w:p w:rsidR="00525DEC" w:rsidRPr="0062745D" w:rsidRDefault="00525DEC" w:rsidP="002C3395">
            <w:r w:rsidRPr="0062745D">
              <w:t>540</w:t>
            </w:r>
          </w:p>
        </w:tc>
        <w:tc>
          <w:tcPr>
            <w:tcW w:w="1166" w:type="dxa"/>
            <w:shd w:val="clear" w:color="auto" w:fill="auto"/>
            <w:noWrap/>
          </w:tcPr>
          <w:p w:rsidR="00525DEC" w:rsidRPr="0062745D" w:rsidRDefault="00525DEC" w:rsidP="002C3395">
            <w:pPr>
              <w:jc w:val="right"/>
            </w:pPr>
            <w:r w:rsidRPr="0062745D">
              <w:t>190,0</w:t>
            </w:r>
          </w:p>
        </w:tc>
        <w:tc>
          <w:tcPr>
            <w:tcW w:w="1080" w:type="dxa"/>
            <w:shd w:val="clear" w:color="auto" w:fill="auto"/>
            <w:noWrap/>
          </w:tcPr>
          <w:p w:rsidR="00525DEC" w:rsidRPr="0062745D" w:rsidRDefault="00525DEC" w:rsidP="002C3395">
            <w:pPr>
              <w:jc w:val="right"/>
            </w:pPr>
            <w:r w:rsidRPr="0062745D">
              <w:t>190,0</w:t>
            </w:r>
          </w:p>
        </w:tc>
        <w:tc>
          <w:tcPr>
            <w:tcW w:w="868" w:type="dxa"/>
            <w:shd w:val="clear" w:color="auto" w:fill="auto"/>
            <w:noWrap/>
          </w:tcPr>
          <w:p w:rsidR="00525DEC" w:rsidRPr="0062745D" w:rsidRDefault="00525DEC" w:rsidP="002C3395">
            <w:pPr>
              <w:jc w:val="right"/>
            </w:pPr>
            <w:r w:rsidRPr="0062745D">
              <w:t>190,0</w:t>
            </w:r>
          </w:p>
        </w:tc>
      </w:tr>
      <w:tr w:rsidR="00525DEC" w:rsidRPr="0062745D" w:rsidTr="00DE573D">
        <w:trPr>
          <w:trHeight w:val="255"/>
        </w:trPr>
        <w:tc>
          <w:tcPr>
            <w:tcW w:w="2885" w:type="dxa"/>
            <w:shd w:val="clear" w:color="auto" w:fill="auto"/>
          </w:tcPr>
          <w:p w:rsidR="00525DEC" w:rsidRPr="0062745D" w:rsidRDefault="00525DEC" w:rsidP="002C3395">
            <w:r w:rsidRPr="0062745D">
              <w:t>Охрана окружающей среды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06</w:t>
            </w:r>
          </w:p>
        </w:tc>
        <w:tc>
          <w:tcPr>
            <w:tcW w:w="540" w:type="dxa"/>
            <w:shd w:val="clear" w:color="auto" w:fill="auto"/>
            <w:noWrap/>
          </w:tcPr>
          <w:p w:rsidR="00525DEC" w:rsidRPr="0062745D" w:rsidRDefault="00525DEC" w:rsidP="002C3395">
            <w:r w:rsidRPr="0062745D">
              <w:t> </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381,3</w:t>
            </w:r>
          </w:p>
        </w:tc>
        <w:tc>
          <w:tcPr>
            <w:tcW w:w="1080" w:type="dxa"/>
            <w:shd w:val="clear" w:color="auto" w:fill="auto"/>
            <w:noWrap/>
          </w:tcPr>
          <w:p w:rsidR="00525DEC" w:rsidRPr="0062745D" w:rsidRDefault="00525DEC" w:rsidP="002C3395">
            <w:pPr>
              <w:jc w:val="right"/>
            </w:pPr>
            <w:r w:rsidRPr="0062745D">
              <w:t>381,3</w:t>
            </w:r>
          </w:p>
        </w:tc>
        <w:tc>
          <w:tcPr>
            <w:tcW w:w="868" w:type="dxa"/>
            <w:shd w:val="clear" w:color="auto" w:fill="auto"/>
            <w:noWrap/>
          </w:tcPr>
          <w:p w:rsidR="00525DEC" w:rsidRPr="0062745D" w:rsidRDefault="00525DEC" w:rsidP="002C3395">
            <w:pPr>
              <w:jc w:val="right"/>
            </w:pPr>
            <w:r w:rsidRPr="0062745D">
              <w:t>381,3</w:t>
            </w:r>
          </w:p>
        </w:tc>
      </w:tr>
      <w:tr w:rsidR="00525DEC" w:rsidRPr="0062745D" w:rsidTr="00DE573D">
        <w:trPr>
          <w:trHeight w:val="765"/>
        </w:trPr>
        <w:tc>
          <w:tcPr>
            <w:tcW w:w="2885" w:type="dxa"/>
            <w:shd w:val="clear" w:color="auto" w:fill="auto"/>
          </w:tcPr>
          <w:p w:rsidR="00525DEC" w:rsidRPr="0062745D" w:rsidRDefault="00525DEC" w:rsidP="002C3395">
            <w:r w:rsidRPr="0062745D">
              <w:t>Охрана объектов растительного и животного мира и среды их обитания</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06</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381,3</w:t>
            </w:r>
          </w:p>
        </w:tc>
        <w:tc>
          <w:tcPr>
            <w:tcW w:w="1080" w:type="dxa"/>
            <w:shd w:val="clear" w:color="auto" w:fill="auto"/>
            <w:noWrap/>
          </w:tcPr>
          <w:p w:rsidR="00525DEC" w:rsidRPr="0062745D" w:rsidRDefault="00525DEC" w:rsidP="002C3395">
            <w:pPr>
              <w:jc w:val="right"/>
            </w:pPr>
            <w:r w:rsidRPr="0062745D">
              <w:t>381,3</w:t>
            </w:r>
          </w:p>
        </w:tc>
        <w:tc>
          <w:tcPr>
            <w:tcW w:w="868" w:type="dxa"/>
            <w:shd w:val="clear" w:color="auto" w:fill="auto"/>
            <w:noWrap/>
          </w:tcPr>
          <w:p w:rsidR="00525DEC" w:rsidRPr="0062745D" w:rsidRDefault="00525DEC" w:rsidP="002C3395">
            <w:pPr>
              <w:jc w:val="right"/>
            </w:pPr>
            <w:r w:rsidRPr="0062745D">
              <w:t>381,3</w:t>
            </w:r>
          </w:p>
        </w:tc>
      </w:tr>
      <w:tr w:rsidR="00525DEC" w:rsidRPr="0062745D" w:rsidTr="00DE573D">
        <w:trPr>
          <w:trHeight w:val="1530"/>
        </w:trPr>
        <w:tc>
          <w:tcPr>
            <w:tcW w:w="2885" w:type="dxa"/>
            <w:shd w:val="clear" w:color="auto" w:fill="auto"/>
          </w:tcPr>
          <w:p w:rsidR="00525DEC" w:rsidRPr="0062745D" w:rsidRDefault="00525DEC" w:rsidP="002C3395">
            <w:r>
              <w:t>Муниципальная программа «</w:t>
            </w:r>
            <w:r w:rsidRPr="0062745D">
              <w:t>Охрана окружающей среды и повышение экологической безопасности на 2018-2022 годы</w:t>
            </w:r>
            <w:r>
              <w:t>»</w:t>
            </w:r>
            <w:r w:rsidRPr="0062745D">
              <w:t xml:space="preserve"> в Чамзинском муниципальном районе Республики Мордовия </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06</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14</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381,3</w:t>
            </w:r>
          </w:p>
        </w:tc>
        <w:tc>
          <w:tcPr>
            <w:tcW w:w="1080" w:type="dxa"/>
            <w:shd w:val="clear" w:color="auto" w:fill="auto"/>
            <w:noWrap/>
          </w:tcPr>
          <w:p w:rsidR="00525DEC" w:rsidRPr="0062745D" w:rsidRDefault="00525DEC" w:rsidP="002C3395">
            <w:pPr>
              <w:jc w:val="right"/>
            </w:pPr>
            <w:r w:rsidRPr="0062745D">
              <w:t>381,3</w:t>
            </w:r>
          </w:p>
        </w:tc>
        <w:tc>
          <w:tcPr>
            <w:tcW w:w="868" w:type="dxa"/>
            <w:shd w:val="clear" w:color="auto" w:fill="auto"/>
            <w:noWrap/>
          </w:tcPr>
          <w:p w:rsidR="00525DEC" w:rsidRPr="0062745D" w:rsidRDefault="00525DEC" w:rsidP="002C3395">
            <w:pPr>
              <w:jc w:val="right"/>
            </w:pPr>
            <w:r w:rsidRPr="0062745D">
              <w:t>381,3</w:t>
            </w:r>
          </w:p>
        </w:tc>
      </w:tr>
      <w:tr w:rsidR="00525DEC" w:rsidRPr="0062745D" w:rsidTr="00DE573D">
        <w:trPr>
          <w:trHeight w:val="2295"/>
        </w:trPr>
        <w:tc>
          <w:tcPr>
            <w:tcW w:w="2885" w:type="dxa"/>
            <w:shd w:val="clear" w:color="auto" w:fill="auto"/>
          </w:tcPr>
          <w:p w:rsidR="00525DEC" w:rsidRPr="0062745D" w:rsidRDefault="00525DEC" w:rsidP="002C3395">
            <w:r w:rsidRPr="0062745D">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06</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14</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381,3</w:t>
            </w:r>
          </w:p>
        </w:tc>
        <w:tc>
          <w:tcPr>
            <w:tcW w:w="1080" w:type="dxa"/>
            <w:shd w:val="clear" w:color="auto" w:fill="auto"/>
            <w:noWrap/>
          </w:tcPr>
          <w:p w:rsidR="00525DEC" w:rsidRPr="0062745D" w:rsidRDefault="00525DEC" w:rsidP="002C3395">
            <w:pPr>
              <w:jc w:val="right"/>
            </w:pPr>
            <w:r w:rsidRPr="0062745D">
              <w:t>381,3</w:t>
            </w:r>
          </w:p>
        </w:tc>
        <w:tc>
          <w:tcPr>
            <w:tcW w:w="868" w:type="dxa"/>
            <w:shd w:val="clear" w:color="auto" w:fill="auto"/>
            <w:noWrap/>
          </w:tcPr>
          <w:p w:rsidR="00525DEC" w:rsidRPr="0062745D" w:rsidRDefault="00525DEC" w:rsidP="002C3395">
            <w:pPr>
              <w:jc w:val="right"/>
            </w:pPr>
            <w:r w:rsidRPr="0062745D">
              <w:t>381,3</w:t>
            </w:r>
          </w:p>
        </w:tc>
      </w:tr>
      <w:tr w:rsidR="00525DEC" w:rsidRPr="0062745D" w:rsidTr="00DE573D">
        <w:trPr>
          <w:trHeight w:val="1530"/>
        </w:trPr>
        <w:tc>
          <w:tcPr>
            <w:tcW w:w="2885" w:type="dxa"/>
            <w:shd w:val="clear" w:color="auto" w:fill="auto"/>
          </w:tcPr>
          <w:p w:rsidR="00525DEC" w:rsidRPr="0062745D" w:rsidRDefault="00525DEC" w:rsidP="002C3395">
            <w:r w:rsidRPr="0062745D">
              <w:lastRenderedPageBreak/>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06</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14</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44100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381,3</w:t>
            </w:r>
          </w:p>
        </w:tc>
        <w:tc>
          <w:tcPr>
            <w:tcW w:w="1080" w:type="dxa"/>
            <w:shd w:val="clear" w:color="auto" w:fill="auto"/>
            <w:noWrap/>
          </w:tcPr>
          <w:p w:rsidR="00525DEC" w:rsidRPr="0062745D" w:rsidRDefault="00525DEC" w:rsidP="002C3395">
            <w:pPr>
              <w:jc w:val="right"/>
            </w:pPr>
            <w:r w:rsidRPr="0062745D">
              <w:t>381,3</w:t>
            </w:r>
          </w:p>
        </w:tc>
        <w:tc>
          <w:tcPr>
            <w:tcW w:w="868" w:type="dxa"/>
            <w:shd w:val="clear" w:color="auto" w:fill="auto"/>
            <w:noWrap/>
          </w:tcPr>
          <w:p w:rsidR="00525DEC" w:rsidRPr="0062745D" w:rsidRDefault="00525DEC" w:rsidP="002C3395">
            <w:pPr>
              <w:jc w:val="right"/>
            </w:pPr>
            <w:r w:rsidRPr="0062745D">
              <w:t>381,3</w:t>
            </w:r>
          </w:p>
        </w:tc>
      </w:tr>
      <w:tr w:rsidR="00525DEC" w:rsidRPr="0062745D" w:rsidTr="00DE573D">
        <w:trPr>
          <w:trHeight w:val="764"/>
        </w:trPr>
        <w:tc>
          <w:tcPr>
            <w:tcW w:w="2885" w:type="dxa"/>
            <w:shd w:val="clear" w:color="auto" w:fill="auto"/>
          </w:tcPr>
          <w:p w:rsidR="00525DEC" w:rsidRPr="0062745D" w:rsidRDefault="00525DEC" w:rsidP="002C3395">
            <w:r>
              <w:t>Иные межбюджетные трансферты на о</w:t>
            </w:r>
            <w:r w:rsidRPr="0062745D">
              <w:t>существление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06</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14</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44106</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381,3</w:t>
            </w:r>
          </w:p>
        </w:tc>
        <w:tc>
          <w:tcPr>
            <w:tcW w:w="1080" w:type="dxa"/>
            <w:shd w:val="clear" w:color="auto" w:fill="auto"/>
            <w:noWrap/>
          </w:tcPr>
          <w:p w:rsidR="00525DEC" w:rsidRPr="0062745D" w:rsidRDefault="00525DEC" w:rsidP="002C3395">
            <w:pPr>
              <w:jc w:val="right"/>
            </w:pPr>
            <w:r w:rsidRPr="0062745D">
              <w:t>381,3</w:t>
            </w:r>
          </w:p>
        </w:tc>
        <w:tc>
          <w:tcPr>
            <w:tcW w:w="868" w:type="dxa"/>
            <w:shd w:val="clear" w:color="auto" w:fill="auto"/>
            <w:noWrap/>
          </w:tcPr>
          <w:p w:rsidR="00525DEC" w:rsidRPr="0062745D" w:rsidRDefault="00525DEC" w:rsidP="002C3395">
            <w:pPr>
              <w:jc w:val="right"/>
            </w:pPr>
            <w:r w:rsidRPr="0062745D">
              <w:t>381,3</w:t>
            </w:r>
          </w:p>
        </w:tc>
      </w:tr>
      <w:tr w:rsidR="00525DEC" w:rsidRPr="0062745D" w:rsidTr="00DE573D">
        <w:trPr>
          <w:trHeight w:val="255"/>
        </w:trPr>
        <w:tc>
          <w:tcPr>
            <w:tcW w:w="2885" w:type="dxa"/>
            <w:shd w:val="clear" w:color="auto" w:fill="auto"/>
          </w:tcPr>
          <w:p w:rsidR="00525DEC" w:rsidRPr="0062745D" w:rsidRDefault="00525DEC" w:rsidP="002C3395">
            <w:r w:rsidRPr="0062745D">
              <w:t>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06</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14</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44106</w:t>
            </w:r>
          </w:p>
        </w:tc>
        <w:tc>
          <w:tcPr>
            <w:tcW w:w="606" w:type="dxa"/>
            <w:shd w:val="clear" w:color="auto" w:fill="auto"/>
            <w:noWrap/>
          </w:tcPr>
          <w:p w:rsidR="00525DEC" w:rsidRPr="0062745D" w:rsidRDefault="00525DEC" w:rsidP="002C3395">
            <w:r w:rsidRPr="0062745D">
              <w:t>500</w:t>
            </w:r>
          </w:p>
        </w:tc>
        <w:tc>
          <w:tcPr>
            <w:tcW w:w="1166" w:type="dxa"/>
            <w:shd w:val="clear" w:color="auto" w:fill="auto"/>
            <w:noWrap/>
          </w:tcPr>
          <w:p w:rsidR="00525DEC" w:rsidRPr="0062745D" w:rsidRDefault="00525DEC" w:rsidP="002C3395">
            <w:pPr>
              <w:jc w:val="right"/>
            </w:pPr>
            <w:r w:rsidRPr="0062745D">
              <w:t>381,3</w:t>
            </w:r>
          </w:p>
        </w:tc>
        <w:tc>
          <w:tcPr>
            <w:tcW w:w="1080" w:type="dxa"/>
            <w:shd w:val="clear" w:color="auto" w:fill="auto"/>
            <w:noWrap/>
          </w:tcPr>
          <w:p w:rsidR="00525DEC" w:rsidRPr="0062745D" w:rsidRDefault="00525DEC" w:rsidP="002C3395">
            <w:pPr>
              <w:jc w:val="right"/>
            </w:pPr>
            <w:r w:rsidRPr="0062745D">
              <w:t>381,3</w:t>
            </w:r>
          </w:p>
        </w:tc>
        <w:tc>
          <w:tcPr>
            <w:tcW w:w="868" w:type="dxa"/>
            <w:shd w:val="clear" w:color="auto" w:fill="auto"/>
            <w:noWrap/>
          </w:tcPr>
          <w:p w:rsidR="00525DEC" w:rsidRPr="0062745D" w:rsidRDefault="00525DEC" w:rsidP="002C3395">
            <w:pPr>
              <w:jc w:val="right"/>
            </w:pPr>
            <w:r w:rsidRPr="0062745D">
              <w:t>381,3</w:t>
            </w:r>
          </w:p>
        </w:tc>
      </w:tr>
      <w:tr w:rsidR="00525DEC" w:rsidRPr="0062745D" w:rsidTr="00DE573D">
        <w:trPr>
          <w:trHeight w:val="255"/>
        </w:trPr>
        <w:tc>
          <w:tcPr>
            <w:tcW w:w="2885" w:type="dxa"/>
            <w:shd w:val="clear" w:color="auto" w:fill="auto"/>
          </w:tcPr>
          <w:p w:rsidR="00525DEC" w:rsidRPr="0062745D" w:rsidRDefault="00525DEC" w:rsidP="002C3395">
            <w:r w:rsidRPr="0062745D">
              <w:t>Иные 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06</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14</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44106</w:t>
            </w:r>
          </w:p>
        </w:tc>
        <w:tc>
          <w:tcPr>
            <w:tcW w:w="606" w:type="dxa"/>
            <w:shd w:val="clear" w:color="auto" w:fill="auto"/>
            <w:noWrap/>
          </w:tcPr>
          <w:p w:rsidR="00525DEC" w:rsidRPr="0062745D" w:rsidRDefault="00525DEC" w:rsidP="002C3395">
            <w:r w:rsidRPr="0062745D">
              <w:t>540</w:t>
            </w:r>
          </w:p>
        </w:tc>
        <w:tc>
          <w:tcPr>
            <w:tcW w:w="1166" w:type="dxa"/>
            <w:shd w:val="clear" w:color="auto" w:fill="auto"/>
            <w:noWrap/>
          </w:tcPr>
          <w:p w:rsidR="00525DEC" w:rsidRPr="0062745D" w:rsidRDefault="00525DEC" w:rsidP="002C3395">
            <w:pPr>
              <w:jc w:val="right"/>
            </w:pPr>
            <w:r w:rsidRPr="0062745D">
              <w:t>381,3</w:t>
            </w:r>
          </w:p>
        </w:tc>
        <w:tc>
          <w:tcPr>
            <w:tcW w:w="1080" w:type="dxa"/>
            <w:shd w:val="clear" w:color="auto" w:fill="auto"/>
            <w:noWrap/>
          </w:tcPr>
          <w:p w:rsidR="00525DEC" w:rsidRPr="0062745D" w:rsidRDefault="00525DEC" w:rsidP="002C3395">
            <w:pPr>
              <w:jc w:val="right"/>
            </w:pPr>
            <w:r w:rsidRPr="0062745D">
              <w:t>381,3</w:t>
            </w:r>
          </w:p>
        </w:tc>
        <w:tc>
          <w:tcPr>
            <w:tcW w:w="868" w:type="dxa"/>
            <w:shd w:val="clear" w:color="auto" w:fill="auto"/>
            <w:noWrap/>
          </w:tcPr>
          <w:p w:rsidR="00525DEC" w:rsidRPr="0062745D" w:rsidRDefault="00525DEC" w:rsidP="002C3395">
            <w:pPr>
              <w:jc w:val="right"/>
            </w:pPr>
            <w:r w:rsidRPr="0062745D">
              <w:t>381,3</w:t>
            </w:r>
          </w:p>
        </w:tc>
      </w:tr>
      <w:tr w:rsidR="00525DEC" w:rsidRPr="0062745D" w:rsidTr="00DE573D">
        <w:trPr>
          <w:trHeight w:val="255"/>
        </w:trPr>
        <w:tc>
          <w:tcPr>
            <w:tcW w:w="2885" w:type="dxa"/>
            <w:shd w:val="clear" w:color="auto" w:fill="auto"/>
          </w:tcPr>
          <w:p w:rsidR="00525DEC" w:rsidRPr="0062745D" w:rsidRDefault="00525DEC" w:rsidP="002C3395">
            <w:r w:rsidRPr="0062745D">
              <w:t>Социальная политика</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 </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396,9</w:t>
            </w:r>
          </w:p>
        </w:tc>
        <w:tc>
          <w:tcPr>
            <w:tcW w:w="1080" w:type="dxa"/>
            <w:shd w:val="clear" w:color="auto" w:fill="auto"/>
            <w:noWrap/>
          </w:tcPr>
          <w:p w:rsidR="00525DEC" w:rsidRPr="0062745D" w:rsidRDefault="00525DEC" w:rsidP="002C3395">
            <w:pPr>
              <w:jc w:val="right"/>
            </w:pPr>
            <w:r w:rsidRPr="0062745D">
              <w:t>264,5</w:t>
            </w:r>
          </w:p>
        </w:tc>
        <w:tc>
          <w:tcPr>
            <w:tcW w:w="868" w:type="dxa"/>
            <w:shd w:val="clear" w:color="auto" w:fill="auto"/>
            <w:noWrap/>
          </w:tcPr>
          <w:p w:rsidR="00525DEC" w:rsidRPr="0062745D" w:rsidRDefault="00525DEC" w:rsidP="002C3395">
            <w:pPr>
              <w:jc w:val="right"/>
            </w:pPr>
            <w:r w:rsidRPr="0062745D">
              <w:t>264,5</w:t>
            </w:r>
          </w:p>
        </w:tc>
      </w:tr>
      <w:tr w:rsidR="00525DEC" w:rsidRPr="0062745D" w:rsidTr="00DE573D">
        <w:trPr>
          <w:trHeight w:val="510"/>
        </w:trPr>
        <w:tc>
          <w:tcPr>
            <w:tcW w:w="2885" w:type="dxa"/>
            <w:shd w:val="clear" w:color="auto" w:fill="auto"/>
          </w:tcPr>
          <w:p w:rsidR="00525DEC" w:rsidRPr="0062745D" w:rsidRDefault="00525DEC" w:rsidP="002C3395">
            <w:r w:rsidRPr="0062745D">
              <w:t>Социальное обеспечение населения</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pPr>
              <w:rPr>
                <w:bCs/>
              </w:rPr>
            </w:pPr>
            <w:r w:rsidRPr="0062745D">
              <w:rPr>
                <w:bCs/>
              </w:rPr>
              <w:t> </w:t>
            </w:r>
          </w:p>
        </w:tc>
        <w:tc>
          <w:tcPr>
            <w:tcW w:w="380" w:type="dxa"/>
            <w:shd w:val="clear" w:color="auto" w:fill="auto"/>
            <w:noWrap/>
          </w:tcPr>
          <w:p w:rsidR="00525DEC" w:rsidRPr="0062745D" w:rsidRDefault="00525DEC" w:rsidP="002C3395">
            <w:pPr>
              <w:rPr>
                <w:bCs/>
              </w:rPr>
            </w:pPr>
            <w:r w:rsidRPr="0062745D">
              <w:rPr>
                <w:bCs/>
              </w:rPr>
              <w:t> </w:t>
            </w:r>
          </w:p>
        </w:tc>
        <w:tc>
          <w:tcPr>
            <w:tcW w:w="461" w:type="dxa"/>
            <w:shd w:val="clear" w:color="auto" w:fill="auto"/>
            <w:noWrap/>
          </w:tcPr>
          <w:p w:rsidR="00525DEC" w:rsidRPr="0062745D" w:rsidRDefault="00525DEC" w:rsidP="002C3395">
            <w:pPr>
              <w:rPr>
                <w:bCs/>
              </w:rPr>
            </w:pPr>
            <w:r w:rsidRPr="0062745D">
              <w:rPr>
                <w:bCs/>
              </w:rPr>
              <w:t> </w:t>
            </w:r>
          </w:p>
        </w:tc>
        <w:tc>
          <w:tcPr>
            <w:tcW w:w="760" w:type="dxa"/>
            <w:shd w:val="clear" w:color="auto" w:fill="auto"/>
            <w:noWrap/>
          </w:tcPr>
          <w:p w:rsidR="00525DEC" w:rsidRPr="0062745D" w:rsidRDefault="00525DEC" w:rsidP="002C3395">
            <w:pPr>
              <w:rPr>
                <w:bCs/>
              </w:rPr>
            </w:pPr>
            <w:r w:rsidRPr="0062745D">
              <w:rPr>
                <w:bCs/>
              </w:rPr>
              <w:t> </w:t>
            </w:r>
          </w:p>
        </w:tc>
        <w:tc>
          <w:tcPr>
            <w:tcW w:w="606" w:type="dxa"/>
            <w:shd w:val="clear" w:color="auto" w:fill="auto"/>
            <w:noWrap/>
          </w:tcPr>
          <w:p w:rsidR="00525DEC" w:rsidRPr="0062745D" w:rsidRDefault="00525DEC" w:rsidP="002C3395">
            <w:pPr>
              <w:rPr>
                <w:bCs/>
              </w:rPr>
            </w:pPr>
            <w:r w:rsidRPr="0062745D">
              <w:rPr>
                <w:bCs/>
              </w:rPr>
              <w:t> </w:t>
            </w:r>
          </w:p>
        </w:tc>
        <w:tc>
          <w:tcPr>
            <w:tcW w:w="1166" w:type="dxa"/>
            <w:shd w:val="clear" w:color="auto" w:fill="auto"/>
            <w:noWrap/>
          </w:tcPr>
          <w:p w:rsidR="00525DEC" w:rsidRPr="0062745D" w:rsidRDefault="00525DEC" w:rsidP="002C3395">
            <w:pPr>
              <w:jc w:val="right"/>
            </w:pPr>
            <w:r w:rsidRPr="0062745D">
              <w:t>396,9</w:t>
            </w:r>
          </w:p>
        </w:tc>
        <w:tc>
          <w:tcPr>
            <w:tcW w:w="1080" w:type="dxa"/>
            <w:shd w:val="clear" w:color="auto" w:fill="auto"/>
            <w:noWrap/>
          </w:tcPr>
          <w:p w:rsidR="00525DEC" w:rsidRPr="0062745D" w:rsidRDefault="00525DEC" w:rsidP="002C3395">
            <w:pPr>
              <w:jc w:val="right"/>
            </w:pPr>
            <w:r w:rsidRPr="0062745D">
              <w:t>264,5</w:t>
            </w:r>
          </w:p>
        </w:tc>
        <w:tc>
          <w:tcPr>
            <w:tcW w:w="868" w:type="dxa"/>
            <w:shd w:val="clear" w:color="auto" w:fill="auto"/>
            <w:noWrap/>
          </w:tcPr>
          <w:p w:rsidR="00525DEC" w:rsidRPr="0062745D" w:rsidRDefault="00525DEC" w:rsidP="002C3395">
            <w:pPr>
              <w:jc w:val="right"/>
            </w:pPr>
            <w:r w:rsidRPr="0062745D">
              <w:t>264,5</w:t>
            </w:r>
          </w:p>
        </w:tc>
      </w:tr>
      <w:tr w:rsidR="00525DEC" w:rsidRPr="0062745D" w:rsidTr="00DE573D">
        <w:trPr>
          <w:trHeight w:val="1785"/>
        </w:trPr>
        <w:tc>
          <w:tcPr>
            <w:tcW w:w="2885" w:type="dxa"/>
            <w:shd w:val="clear" w:color="auto" w:fill="auto"/>
          </w:tcPr>
          <w:p w:rsidR="00525DEC" w:rsidRPr="0062745D" w:rsidRDefault="00525DEC" w:rsidP="002C3395">
            <w:r w:rsidRPr="0062745D">
              <w:t>Муниципальная программа развитие сельского хозяйства и регулирование рынков сельскохозяйственнной продукции, сырья и продовольствия в Чамзинском муниципальном районе на 2015-2025 годы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396,9</w:t>
            </w:r>
          </w:p>
        </w:tc>
        <w:tc>
          <w:tcPr>
            <w:tcW w:w="1080" w:type="dxa"/>
            <w:shd w:val="clear" w:color="auto" w:fill="auto"/>
            <w:noWrap/>
          </w:tcPr>
          <w:p w:rsidR="00525DEC" w:rsidRPr="0062745D" w:rsidRDefault="00525DEC" w:rsidP="002C3395">
            <w:pPr>
              <w:jc w:val="right"/>
            </w:pPr>
            <w:r w:rsidRPr="0062745D">
              <w:t>264,5</w:t>
            </w:r>
          </w:p>
        </w:tc>
        <w:tc>
          <w:tcPr>
            <w:tcW w:w="868" w:type="dxa"/>
            <w:shd w:val="clear" w:color="auto" w:fill="auto"/>
            <w:noWrap/>
          </w:tcPr>
          <w:p w:rsidR="00525DEC" w:rsidRPr="0062745D" w:rsidRDefault="00525DEC" w:rsidP="002C3395">
            <w:pPr>
              <w:jc w:val="right"/>
            </w:pPr>
            <w:r w:rsidRPr="0062745D">
              <w:t>264,5</w:t>
            </w:r>
          </w:p>
        </w:tc>
      </w:tr>
      <w:tr w:rsidR="00525DEC" w:rsidRPr="0062745D" w:rsidTr="00DE573D">
        <w:trPr>
          <w:trHeight w:val="510"/>
        </w:trPr>
        <w:tc>
          <w:tcPr>
            <w:tcW w:w="2885" w:type="dxa"/>
            <w:shd w:val="clear" w:color="auto" w:fill="auto"/>
          </w:tcPr>
          <w:p w:rsidR="00525DEC" w:rsidRPr="0062745D" w:rsidRDefault="00525DEC" w:rsidP="002C3395">
            <w:r>
              <w:t>Подпрограмма «</w:t>
            </w:r>
            <w:r w:rsidRPr="0062745D">
              <w:t>Устойчив</w:t>
            </w:r>
            <w:r>
              <w:t>ое развитие сельских территорий»</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8</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396,9</w:t>
            </w:r>
          </w:p>
        </w:tc>
        <w:tc>
          <w:tcPr>
            <w:tcW w:w="1080" w:type="dxa"/>
            <w:shd w:val="clear" w:color="auto" w:fill="auto"/>
            <w:noWrap/>
          </w:tcPr>
          <w:p w:rsidR="00525DEC" w:rsidRPr="0062745D" w:rsidRDefault="00525DEC" w:rsidP="002C3395">
            <w:pPr>
              <w:jc w:val="right"/>
            </w:pPr>
            <w:r w:rsidRPr="0062745D">
              <w:t>264,5</w:t>
            </w:r>
          </w:p>
        </w:tc>
        <w:tc>
          <w:tcPr>
            <w:tcW w:w="868" w:type="dxa"/>
            <w:shd w:val="clear" w:color="auto" w:fill="auto"/>
            <w:noWrap/>
          </w:tcPr>
          <w:p w:rsidR="00525DEC" w:rsidRPr="0062745D" w:rsidRDefault="00525DEC" w:rsidP="002C3395">
            <w:pPr>
              <w:jc w:val="right"/>
            </w:pPr>
            <w:r w:rsidRPr="0062745D">
              <w:t>264,5</w:t>
            </w:r>
          </w:p>
        </w:tc>
      </w:tr>
      <w:tr w:rsidR="00525DEC" w:rsidRPr="0062745D" w:rsidTr="00DE573D">
        <w:trPr>
          <w:trHeight w:val="1275"/>
        </w:trPr>
        <w:tc>
          <w:tcPr>
            <w:tcW w:w="2885" w:type="dxa"/>
            <w:shd w:val="clear" w:color="auto" w:fill="auto"/>
          </w:tcPr>
          <w:p w:rsidR="00525DEC" w:rsidRPr="0062745D" w:rsidRDefault="00525DEC" w:rsidP="002C3395">
            <w:r w:rsidRPr="0062745D">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8</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396,9</w:t>
            </w:r>
          </w:p>
        </w:tc>
        <w:tc>
          <w:tcPr>
            <w:tcW w:w="1080" w:type="dxa"/>
            <w:shd w:val="clear" w:color="auto" w:fill="auto"/>
            <w:noWrap/>
          </w:tcPr>
          <w:p w:rsidR="00525DEC" w:rsidRPr="0062745D" w:rsidRDefault="00525DEC" w:rsidP="002C3395">
            <w:pPr>
              <w:jc w:val="right"/>
            </w:pPr>
            <w:r w:rsidRPr="0062745D">
              <w:t>264,5</w:t>
            </w:r>
          </w:p>
        </w:tc>
        <w:tc>
          <w:tcPr>
            <w:tcW w:w="868" w:type="dxa"/>
            <w:shd w:val="clear" w:color="auto" w:fill="auto"/>
            <w:noWrap/>
          </w:tcPr>
          <w:p w:rsidR="00525DEC" w:rsidRPr="0062745D" w:rsidRDefault="00525DEC" w:rsidP="002C3395">
            <w:pPr>
              <w:jc w:val="right"/>
            </w:pPr>
            <w:r w:rsidRPr="0062745D">
              <w:t>264,5</w:t>
            </w:r>
          </w:p>
        </w:tc>
      </w:tr>
      <w:tr w:rsidR="00525DEC" w:rsidRPr="0062745D" w:rsidTr="00DE573D">
        <w:trPr>
          <w:trHeight w:val="152"/>
        </w:trPr>
        <w:tc>
          <w:tcPr>
            <w:tcW w:w="2885" w:type="dxa"/>
            <w:shd w:val="clear" w:color="auto" w:fill="auto"/>
          </w:tcPr>
          <w:p w:rsidR="00525DEC" w:rsidRPr="0062745D" w:rsidRDefault="00525DEC" w:rsidP="002C3395">
            <w:r w:rsidRPr="0062745D">
              <w:t>Прочие публичные нормативные обязательства</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8</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02000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396,9</w:t>
            </w:r>
          </w:p>
        </w:tc>
        <w:tc>
          <w:tcPr>
            <w:tcW w:w="1080" w:type="dxa"/>
            <w:shd w:val="clear" w:color="auto" w:fill="auto"/>
            <w:noWrap/>
          </w:tcPr>
          <w:p w:rsidR="00525DEC" w:rsidRPr="0062745D" w:rsidRDefault="00525DEC" w:rsidP="002C3395">
            <w:pPr>
              <w:jc w:val="right"/>
            </w:pPr>
            <w:r w:rsidRPr="0062745D">
              <w:t>264,5</w:t>
            </w:r>
          </w:p>
        </w:tc>
        <w:tc>
          <w:tcPr>
            <w:tcW w:w="868" w:type="dxa"/>
            <w:shd w:val="clear" w:color="auto" w:fill="auto"/>
            <w:noWrap/>
          </w:tcPr>
          <w:p w:rsidR="00525DEC" w:rsidRPr="0062745D" w:rsidRDefault="00525DEC" w:rsidP="002C3395">
            <w:pPr>
              <w:jc w:val="right"/>
            </w:pPr>
            <w:r w:rsidRPr="0062745D">
              <w:t>264,5</w:t>
            </w:r>
          </w:p>
        </w:tc>
      </w:tr>
      <w:tr w:rsidR="00525DEC" w:rsidRPr="0062745D" w:rsidTr="00DE573D">
        <w:trPr>
          <w:trHeight w:val="510"/>
        </w:trPr>
        <w:tc>
          <w:tcPr>
            <w:tcW w:w="2885" w:type="dxa"/>
            <w:shd w:val="clear" w:color="auto" w:fill="auto"/>
          </w:tcPr>
          <w:p w:rsidR="00525DEC" w:rsidRPr="0062745D" w:rsidRDefault="00525DEC" w:rsidP="002C3395">
            <w:r w:rsidRPr="0062745D">
              <w:t>Улучшение жилищных условий сельского населения</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8</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02040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110,9</w:t>
            </w:r>
          </w:p>
        </w:tc>
        <w:tc>
          <w:tcPr>
            <w:tcW w:w="1080" w:type="dxa"/>
            <w:shd w:val="clear" w:color="auto" w:fill="auto"/>
            <w:noWrap/>
          </w:tcPr>
          <w:p w:rsidR="00525DEC" w:rsidRPr="0062745D" w:rsidRDefault="00525DEC" w:rsidP="002C3395">
            <w:pPr>
              <w:jc w:val="right"/>
            </w:pPr>
            <w:r w:rsidRPr="0062745D">
              <w:t>47,1</w:t>
            </w:r>
          </w:p>
        </w:tc>
        <w:tc>
          <w:tcPr>
            <w:tcW w:w="868" w:type="dxa"/>
            <w:shd w:val="clear" w:color="auto" w:fill="auto"/>
            <w:noWrap/>
          </w:tcPr>
          <w:p w:rsidR="00525DEC" w:rsidRPr="0062745D" w:rsidRDefault="00525DEC" w:rsidP="002C3395">
            <w:pPr>
              <w:jc w:val="right"/>
            </w:pPr>
            <w:r w:rsidRPr="0062745D">
              <w:t>47,1</w:t>
            </w:r>
          </w:p>
        </w:tc>
      </w:tr>
      <w:tr w:rsidR="00525DEC" w:rsidRPr="0062745D" w:rsidTr="00DE573D">
        <w:trPr>
          <w:trHeight w:val="72"/>
        </w:trPr>
        <w:tc>
          <w:tcPr>
            <w:tcW w:w="2885" w:type="dxa"/>
            <w:shd w:val="clear" w:color="auto" w:fill="auto"/>
          </w:tcPr>
          <w:p w:rsidR="00525DEC" w:rsidRPr="0062745D" w:rsidRDefault="00525DEC" w:rsidP="002C3395">
            <w:r w:rsidRPr="0062745D">
              <w:t>Социальное обеспечение и иные выплаты населению</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8</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02040</w:t>
            </w:r>
          </w:p>
        </w:tc>
        <w:tc>
          <w:tcPr>
            <w:tcW w:w="606" w:type="dxa"/>
            <w:shd w:val="clear" w:color="auto" w:fill="auto"/>
            <w:noWrap/>
          </w:tcPr>
          <w:p w:rsidR="00525DEC" w:rsidRPr="0062745D" w:rsidRDefault="00525DEC" w:rsidP="002C3395">
            <w:r w:rsidRPr="0062745D">
              <w:t>300</w:t>
            </w:r>
          </w:p>
        </w:tc>
        <w:tc>
          <w:tcPr>
            <w:tcW w:w="1166" w:type="dxa"/>
            <w:shd w:val="clear" w:color="auto" w:fill="auto"/>
            <w:noWrap/>
          </w:tcPr>
          <w:p w:rsidR="00525DEC" w:rsidRPr="0062745D" w:rsidRDefault="00525DEC" w:rsidP="002C3395">
            <w:pPr>
              <w:jc w:val="right"/>
            </w:pPr>
            <w:r w:rsidRPr="0062745D">
              <w:t>110,9</w:t>
            </w:r>
          </w:p>
        </w:tc>
        <w:tc>
          <w:tcPr>
            <w:tcW w:w="1080" w:type="dxa"/>
            <w:shd w:val="clear" w:color="auto" w:fill="auto"/>
            <w:noWrap/>
          </w:tcPr>
          <w:p w:rsidR="00525DEC" w:rsidRPr="0062745D" w:rsidRDefault="00525DEC" w:rsidP="002C3395">
            <w:pPr>
              <w:jc w:val="right"/>
            </w:pPr>
            <w:r w:rsidRPr="0062745D">
              <w:t>47,1</w:t>
            </w:r>
          </w:p>
        </w:tc>
        <w:tc>
          <w:tcPr>
            <w:tcW w:w="868" w:type="dxa"/>
            <w:shd w:val="clear" w:color="auto" w:fill="auto"/>
            <w:noWrap/>
          </w:tcPr>
          <w:p w:rsidR="00525DEC" w:rsidRPr="0062745D" w:rsidRDefault="00525DEC" w:rsidP="002C3395">
            <w:pPr>
              <w:jc w:val="right"/>
            </w:pPr>
            <w:r w:rsidRPr="0062745D">
              <w:t>47,1</w:t>
            </w:r>
          </w:p>
        </w:tc>
      </w:tr>
      <w:tr w:rsidR="00525DEC" w:rsidRPr="0062745D" w:rsidTr="00DE573D">
        <w:trPr>
          <w:trHeight w:val="765"/>
        </w:trPr>
        <w:tc>
          <w:tcPr>
            <w:tcW w:w="2885" w:type="dxa"/>
            <w:shd w:val="clear" w:color="auto" w:fill="auto"/>
          </w:tcPr>
          <w:p w:rsidR="00525DEC" w:rsidRPr="0062745D" w:rsidRDefault="00525DEC" w:rsidP="002C3395">
            <w:r w:rsidRPr="0062745D">
              <w:t>Социальные выплаты гражданам, кроме публичных нормативных социальных выплат</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8</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02040</w:t>
            </w:r>
          </w:p>
        </w:tc>
        <w:tc>
          <w:tcPr>
            <w:tcW w:w="606" w:type="dxa"/>
            <w:shd w:val="clear" w:color="auto" w:fill="auto"/>
            <w:noWrap/>
          </w:tcPr>
          <w:p w:rsidR="00525DEC" w:rsidRPr="0062745D" w:rsidRDefault="00525DEC" w:rsidP="002C3395">
            <w:r w:rsidRPr="0062745D">
              <w:t>320</w:t>
            </w:r>
          </w:p>
        </w:tc>
        <w:tc>
          <w:tcPr>
            <w:tcW w:w="1166" w:type="dxa"/>
            <w:shd w:val="clear" w:color="auto" w:fill="auto"/>
            <w:noWrap/>
          </w:tcPr>
          <w:p w:rsidR="00525DEC" w:rsidRPr="0062745D" w:rsidRDefault="00525DEC" w:rsidP="002C3395">
            <w:pPr>
              <w:jc w:val="right"/>
            </w:pPr>
            <w:r w:rsidRPr="0062745D">
              <w:t>110,9</w:t>
            </w:r>
          </w:p>
        </w:tc>
        <w:tc>
          <w:tcPr>
            <w:tcW w:w="1080" w:type="dxa"/>
            <w:shd w:val="clear" w:color="auto" w:fill="auto"/>
            <w:noWrap/>
          </w:tcPr>
          <w:p w:rsidR="00525DEC" w:rsidRPr="0062745D" w:rsidRDefault="00525DEC" w:rsidP="002C3395">
            <w:pPr>
              <w:jc w:val="right"/>
            </w:pPr>
            <w:r w:rsidRPr="0062745D">
              <w:t>47,1</w:t>
            </w:r>
          </w:p>
        </w:tc>
        <w:tc>
          <w:tcPr>
            <w:tcW w:w="868" w:type="dxa"/>
            <w:shd w:val="clear" w:color="auto" w:fill="auto"/>
            <w:noWrap/>
          </w:tcPr>
          <w:p w:rsidR="00525DEC" w:rsidRPr="0062745D" w:rsidRDefault="00525DEC" w:rsidP="002C3395">
            <w:pPr>
              <w:jc w:val="right"/>
            </w:pPr>
            <w:r w:rsidRPr="0062745D">
              <w:t>47,1</w:t>
            </w:r>
          </w:p>
        </w:tc>
      </w:tr>
      <w:tr w:rsidR="00525DEC" w:rsidRPr="0062745D" w:rsidTr="00DE573D">
        <w:trPr>
          <w:trHeight w:val="457"/>
        </w:trPr>
        <w:tc>
          <w:tcPr>
            <w:tcW w:w="2885" w:type="dxa"/>
            <w:shd w:val="clear" w:color="auto" w:fill="auto"/>
          </w:tcPr>
          <w:p w:rsidR="00525DEC" w:rsidRPr="0062745D" w:rsidRDefault="00525DEC" w:rsidP="002C3395">
            <w:r w:rsidRPr="0062745D">
              <w:t>Обеспечение жильем молодых семей и молодых специалистов на селе</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8</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02050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286,0</w:t>
            </w:r>
          </w:p>
        </w:tc>
        <w:tc>
          <w:tcPr>
            <w:tcW w:w="1080" w:type="dxa"/>
            <w:shd w:val="clear" w:color="auto" w:fill="auto"/>
            <w:noWrap/>
          </w:tcPr>
          <w:p w:rsidR="00525DEC" w:rsidRPr="0062745D" w:rsidRDefault="00525DEC" w:rsidP="002C3395">
            <w:pPr>
              <w:jc w:val="right"/>
            </w:pPr>
            <w:r w:rsidRPr="0062745D">
              <w:t>217,4</w:t>
            </w:r>
          </w:p>
        </w:tc>
        <w:tc>
          <w:tcPr>
            <w:tcW w:w="868" w:type="dxa"/>
            <w:shd w:val="clear" w:color="auto" w:fill="auto"/>
            <w:noWrap/>
          </w:tcPr>
          <w:p w:rsidR="00525DEC" w:rsidRPr="0062745D" w:rsidRDefault="00525DEC" w:rsidP="002C3395">
            <w:pPr>
              <w:jc w:val="right"/>
            </w:pPr>
            <w:r w:rsidRPr="0062745D">
              <w:t>217,4</w:t>
            </w:r>
          </w:p>
        </w:tc>
      </w:tr>
      <w:tr w:rsidR="00525DEC" w:rsidRPr="0062745D" w:rsidTr="00DE573D">
        <w:trPr>
          <w:trHeight w:val="510"/>
        </w:trPr>
        <w:tc>
          <w:tcPr>
            <w:tcW w:w="2885" w:type="dxa"/>
            <w:shd w:val="clear" w:color="auto" w:fill="auto"/>
          </w:tcPr>
          <w:p w:rsidR="00525DEC" w:rsidRPr="0062745D" w:rsidRDefault="00525DEC" w:rsidP="002C3395">
            <w:r w:rsidRPr="0062745D">
              <w:t>Социальное обеспечение и иные выплаты населению</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8</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02050</w:t>
            </w:r>
          </w:p>
        </w:tc>
        <w:tc>
          <w:tcPr>
            <w:tcW w:w="606" w:type="dxa"/>
            <w:shd w:val="clear" w:color="auto" w:fill="auto"/>
            <w:noWrap/>
          </w:tcPr>
          <w:p w:rsidR="00525DEC" w:rsidRPr="0062745D" w:rsidRDefault="00525DEC" w:rsidP="002C3395">
            <w:r w:rsidRPr="0062745D">
              <w:t>300</w:t>
            </w:r>
          </w:p>
        </w:tc>
        <w:tc>
          <w:tcPr>
            <w:tcW w:w="1166" w:type="dxa"/>
            <w:shd w:val="clear" w:color="auto" w:fill="auto"/>
            <w:noWrap/>
          </w:tcPr>
          <w:p w:rsidR="00525DEC" w:rsidRPr="0062745D" w:rsidRDefault="00525DEC" w:rsidP="002C3395">
            <w:pPr>
              <w:jc w:val="right"/>
            </w:pPr>
            <w:r w:rsidRPr="0062745D">
              <w:t>286,0</w:t>
            </w:r>
          </w:p>
        </w:tc>
        <w:tc>
          <w:tcPr>
            <w:tcW w:w="1080" w:type="dxa"/>
            <w:shd w:val="clear" w:color="auto" w:fill="auto"/>
            <w:noWrap/>
          </w:tcPr>
          <w:p w:rsidR="00525DEC" w:rsidRPr="0062745D" w:rsidRDefault="00525DEC" w:rsidP="002C3395">
            <w:pPr>
              <w:jc w:val="right"/>
            </w:pPr>
            <w:r w:rsidRPr="0062745D">
              <w:t>217,4</w:t>
            </w:r>
          </w:p>
        </w:tc>
        <w:tc>
          <w:tcPr>
            <w:tcW w:w="868" w:type="dxa"/>
            <w:shd w:val="clear" w:color="auto" w:fill="auto"/>
            <w:noWrap/>
          </w:tcPr>
          <w:p w:rsidR="00525DEC" w:rsidRPr="0062745D" w:rsidRDefault="00525DEC" w:rsidP="002C3395">
            <w:pPr>
              <w:jc w:val="right"/>
            </w:pPr>
            <w:r w:rsidRPr="0062745D">
              <w:t>217,4</w:t>
            </w:r>
          </w:p>
        </w:tc>
      </w:tr>
      <w:tr w:rsidR="00525DEC" w:rsidRPr="0062745D" w:rsidTr="00DE573D">
        <w:trPr>
          <w:trHeight w:val="765"/>
        </w:trPr>
        <w:tc>
          <w:tcPr>
            <w:tcW w:w="2885" w:type="dxa"/>
            <w:shd w:val="clear" w:color="auto" w:fill="auto"/>
          </w:tcPr>
          <w:p w:rsidR="00525DEC" w:rsidRPr="0062745D" w:rsidRDefault="00525DEC" w:rsidP="002C3395">
            <w:r w:rsidRPr="0062745D">
              <w:t>Социальные выплаты гражданам, кроме публичных нормативных социальных выплат</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09</w:t>
            </w:r>
          </w:p>
        </w:tc>
        <w:tc>
          <w:tcPr>
            <w:tcW w:w="380" w:type="dxa"/>
            <w:shd w:val="clear" w:color="auto" w:fill="auto"/>
            <w:noWrap/>
          </w:tcPr>
          <w:p w:rsidR="00525DEC" w:rsidRPr="0062745D" w:rsidRDefault="00525DEC" w:rsidP="002C3395">
            <w:r w:rsidRPr="0062745D">
              <w:t>8</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02050</w:t>
            </w:r>
          </w:p>
        </w:tc>
        <w:tc>
          <w:tcPr>
            <w:tcW w:w="606" w:type="dxa"/>
            <w:shd w:val="clear" w:color="auto" w:fill="auto"/>
            <w:noWrap/>
          </w:tcPr>
          <w:p w:rsidR="00525DEC" w:rsidRPr="0062745D" w:rsidRDefault="00525DEC" w:rsidP="002C3395">
            <w:r w:rsidRPr="0062745D">
              <w:t>320</w:t>
            </w:r>
          </w:p>
        </w:tc>
        <w:tc>
          <w:tcPr>
            <w:tcW w:w="1166" w:type="dxa"/>
            <w:shd w:val="clear" w:color="auto" w:fill="auto"/>
            <w:noWrap/>
          </w:tcPr>
          <w:p w:rsidR="00525DEC" w:rsidRPr="0062745D" w:rsidRDefault="00525DEC" w:rsidP="002C3395">
            <w:pPr>
              <w:jc w:val="right"/>
            </w:pPr>
            <w:r w:rsidRPr="0062745D">
              <w:t>286,0</w:t>
            </w:r>
          </w:p>
        </w:tc>
        <w:tc>
          <w:tcPr>
            <w:tcW w:w="1080" w:type="dxa"/>
            <w:shd w:val="clear" w:color="auto" w:fill="auto"/>
            <w:noWrap/>
          </w:tcPr>
          <w:p w:rsidR="00525DEC" w:rsidRPr="0062745D" w:rsidRDefault="00525DEC" w:rsidP="002C3395">
            <w:pPr>
              <w:jc w:val="right"/>
            </w:pPr>
            <w:r w:rsidRPr="0062745D">
              <w:t>217,4</w:t>
            </w:r>
          </w:p>
        </w:tc>
        <w:tc>
          <w:tcPr>
            <w:tcW w:w="868" w:type="dxa"/>
            <w:shd w:val="clear" w:color="auto" w:fill="auto"/>
            <w:noWrap/>
          </w:tcPr>
          <w:p w:rsidR="00525DEC" w:rsidRPr="0062745D" w:rsidRDefault="00525DEC" w:rsidP="002C3395">
            <w:pPr>
              <w:jc w:val="right"/>
            </w:pPr>
            <w:r w:rsidRPr="0062745D">
              <w:t>217,4</w:t>
            </w:r>
          </w:p>
        </w:tc>
      </w:tr>
      <w:tr w:rsidR="00525DEC" w:rsidRPr="0062745D" w:rsidTr="00DE573D">
        <w:trPr>
          <w:trHeight w:val="510"/>
        </w:trPr>
        <w:tc>
          <w:tcPr>
            <w:tcW w:w="2885" w:type="dxa"/>
            <w:shd w:val="clear" w:color="auto" w:fill="auto"/>
          </w:tcPr>
          <w:p w:rsidR="00525DEC" w:rsidRPr="0062745D" w:rsidRDefault="00525DEC" w:rsidP="002C3395">
            <w:r w:rsidRPr="0062745D">
              <w:t>Обслуживание государственного и муниципального долга</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13</w:t>
            </w:r>
          </w:p>
        </w:tc>
        <w:tc>
          <w:tcPr>
            <w:tcW w:w="540" w:type="dxa"/>
            <w:shd w:val="clear" w:color="auto" w:fill="auto"/>
            <w:noWrap/>
          </w:tcPr>
          <w:p w:rsidR="00525DEC" w:rsidRPr="0062745D" w:rsidRDefault="00525DEC" w:rsidP="002C3395">
            <w:r w:rsidRPr="0062745D">
              <w:t> </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10,3</w:t>
            </w:r>
          </w:p>
        </w:tc>
        <w:tc>
          <w:tcPr>
            <w:tcW w:w="1080" w:type="dxa"/>
            <w:shd w:val="clear" w:color="auto" w:fill="auto"/>
            <w:noWrap/>
          </w:tcPr>
          <w:p w:rsidR="00525DEC" w:rsidRPr="0062745D" w:rsidRDefault="00525DEC" w:rsidP="002C3395">
            <w:pPr>
              <w:jc w:val="right"/>
            </w:pPr>
            <w:r w:rsidRPr="0062745D">
              <w:t>10,3</w:t>
            </w:r>
          </w:p>
        </w:tc>
        <w:tc>
          <w:tcPr>
            <w:tcW w:w="868" w:type="dxa"/>
            <w:shd w:val="clear" w:color="auto" w:fill="auto"/>
            <w:noWrap/>
          </w:tcPr>
          <w:p w:rsidR="00525DEC" w:rsidRPr="0062745D" w:rsidRDefault="00525DEC" w:rsidP="002C3395">
            <w:pPr>
              <w:jc w:val="right"/>
            </w:pPr>
            <w:r w:rsidRPr="0062745D">
              <w:t>10,3</w:t>
            </w:r>
          </w:p>
        </w:tc>
      </w:tr>
      <w:tr w:rsidR="00525DEC" w:rsidRPr="0062745D" w:rsidTr="00DE573D">
        <w:trPr>
          <w:trHeight w:val="481"/>
        </w:trPr>
        <w:tc>
          <w:tcPr>
            <w:tcW w:w="2885" w:type="dxa"/>
            <w:shd w:val="clear" w:color="auto" w:fill="auto"/>
          </w:tcPr>
          <w:p w:rsidR="00525DEC" w:rsidRPr="0062745D" w:rsidRDefault="00525DEC" w:rsidP="002C3395">
            <w:r w:rsidRPr="0062745D">
              <w:lastRenderedPageBreak/>
              <w:t>Обслуживание государственного внутреннего и муниципального долга</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13</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10,3</w:t>
            </w:r>
          </w:p>
        </w:tc>
        <w:tc>
          <w:tcPr>
            <w:tcW w:w="1080" w:type="dxa"/>
            <w:shd w:val="clear" w:color="auto" w:fill="auto"/>
            <w:noWrap/>
          </w:tcPr>
          <w:p w:rsidR="00525DEC" w:rsidRPr="0062745D" w:rsidRDefault="00525DEC" w:rsidP="002C3395">
            <w:pPr>
              <w:jc w:val="right"/>
            </w:pPr>
            <w:r w:rsidRPr="0062745D">
              <w:t>10,3</w:t>
            </w:r>
          </w:p>
        </w:tc>
        <w:tc>
          <w:tcPr>
            <w:tcW w:w="868" w:type="dxa"/>
            <w:shd w:val="clear" w:color="auto" w:fill="auto"/>
            <w:noWrap/>
          </w:tcPr>
          <w:p w:rsidR="00525DEC" w:rsidRPr="0062745D" w:rsidRDefault="00525DEC" w:rsidP="002C3395">
            <w:pPr>
              <w:jc w:val="right"/>
            </w:pPr>
            <w:r w:rsidRPr="0062745D">
              <w:t>10,3</w:t>
            </w:r>
          </w:p>
        </w:tc>
      </w:tr>
      <w:tr w:rsidR="00525DEC" w:rsidRPr="0062745D" w:rsidTr="00DE573D">
        <w:trPr>
          <w:trHeight w:val="1040"/>
        </w:trPr>
        <w:tc>
          <w:tcPr>
            <w:tcW w:w="2885" w:type="dxa"/>
            <w:shd w:val="clear" w:color="auto" w:fill="auto"/>
          </w:tcPr>
          <w:p w:rsidR="00525DEC" w:rsidRPr="0062745D" w:rsidRDefault="00525DEC" w:rsidP="002C3395">
            <w:r w:rsidRPr="0062745D">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13</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10,3</w:t>
            </w:r>
          </w:p>
        </w:tc>
        <w:tc>
          <w:tcPr>
            <w:tcW w:w="1080" w:type="dxa"/>
            <w:shd w:val="clear" w:color="auto" w:fill="auto"/>
            <w:noWrap/>
          </w:tcPr>
          <w:p w:rsidR="00525DEC" w:rsidRPr="0062745D" w:rsidRDefault="00525DEC" w:rsidP="002C3395">
            <w:pPr>
              <w:jc w:val="right"/>
            </w:pPr>
            <w:r w:rsidRPr="0062745D">
              <w:t>10,3</w:t>
            </w:r>
          </w:p>
        </w:tc>
        <w:tc>
          <w:tcPr>
            <w:tcW w:w="868" w:type="dxa"/>
            <w:shd w:val="clear" w:color="auto" w:fill="auto"/>
            <w:noWrap/>
          </w:tcPr>
          <w:p w:rsidR="00525DEC" w:rsidRPr="0062745D" w:rsidRDefault="00525DEC" w:rsidP="002C3395">
            <w:pPr>
              <w:jc w:val="right"/>
            </w:pPr>
            <w:r w:rsidRPr="0062745D">
              <w:t>10,3</w:t>
            </w:r>
          </w:p>
        </w:tc>
      </w:tr>
      <w:tr w:rsidR="00525DEC" w:rsidRPr="0062745D" w:rsidTr="00DE573D">
        <w:trPr>
          <w:trHeight w:val="1020"/>
        </w:trPr>
        <w:tc>
          <w:tcPr>
            <w:tcW w:w="2885" w:type="dxa"/>
            <w:shd w:val="clear" w:color="auto" w:fill="auto"/>
          </w:tcPr>
          <w:p w:rsidR="00525DEC" w:rsidRPr="0062745D" w:rsidRDefault="00525DEC" w:rsidP="002C3395">
            <w:r w:rsidRPr="0062745D">
              <w:t>Подпрограмма</w:t>
            </w:r>
            <w:r>
              <w:t xml:space="preserve"> «</w:t>
            </w:r>
            <w:r w:rsidRPr="0062745D">
              <w:t>Управление муниципальным долгом Чамзинского муниципального района Республики Мордовия</w:t>
            </w:r>
            <w:r>
              <w:t>»</w:t>
            </w:r>
            <w:r w:rsidRPr="0062745D">
              <w:t xml:space="preserve"> </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13</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10,3</w:t>
            </w:r>
          </w:p>
        </w:tc>
        <w:tc>
          <w:tcPr>
            <w:tcW w:w="1080" w:type="dxa"/>
            <w:shd w:val="clear" w:color="auto" w:fill="auto"/>
            <w:noWrap/>
          </w:tcPr>
          <w:p w:rsidR="00525DEC" w:rsidRPr="0062745D" w:rsidRDefault="00525DEC" w:rsidP="002C3395">
            <w:pPr>
              <w:jc w:val="right"/>
            </w:pPr>
            <w:r w:rsidRPr="0062745D">
              <w:t>10,3</w:t>
            </w:r>
          </w:p>
        </w:tc>
        <w:tc>
          <w:tcPr>
            <w:tcW w:w="868" w:type="dxa"/>
            <w:shd w:val="clear" w:color="auto" w:fill="auto"/>
            <w:noWrap/>
          </w:tcPr>
          <w:p w:rsidR="00525DEC" w:rsidRPr="0062745D" w:rsidRDefault="00525DEC" w:rsidP="002C3395">
            <w:pPr>
              <w:jc w:val="right"/>
            </w:pPr>
            <w:r w:rsidRPr="0062745D">
              <w:t>10,3</w:t>
            </w:r>
          </w:p>
        </w:tc>
      </w:tr>
      <w:tr w:rsidR="00525DEC" w:rsidRPr="0062745D" w:rsidTr="00DE573D">
        <w:trPr>
          <w:trHeight w:val="1241"/>
        </w:trPr>
        <w:tc>
          <w:tcPr>
            <w:tcW w:w="2885" w:type="dxa"/>
            <w:shd w:val="clear" w:color="auto" w:fill="auto"/>
          </w:tcPr>
          <w:p w:rsidR="00525DEC" w:rsidRPr="0062745D" w:rsidRDefault="00525DEC" w:rsidP="002C3395">
            <w:r w:rsidRPr="0062745D">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13</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10,3</w:t>
            </w:r>
          </w:p>
        </w:tc>
        <w:tc>
          <w:tcPr>
            <w:tcW w:w="1080" w:type="dxa"/>
            <w:shd w:val="clear" w:color="auto" w:fill="auto"/>
            <w:noWrap/>
          </w:tcPr>
          <w:p w:rsidR="00525DEC" w:rsidRPr="0062745D" w:rsidRDefault="00525DEC" w:rsidP="002C3395">
            <w:pPr>
              <w:jc w:val="right"/>
            </w:pPr>
            <w:r w:rsidRPr="0062745D">
              <w:t>10,3</w:t>
            </w:r>
          </w:p>
        </w:tc>
        <w:tc>
          <w:tcPr>
            <w:tcW w:w="868" w:type="dxa"/>
            <w:shd w:val="clear" w:color="auto" w:fill="auto"/>
            <w:noWrap/>
          </w:tcPr>
          <w:p w:rsidR="00525DEC" w:rsidRPr="0062745D" w:rsidRDefault="00525DEC" w:rsidP="002C3395">
            <w:pPr>
              <w:jc w:val="right"/>
            </w:pPr>
            <w:r w:rsidRPr="0062745D">
              <w:t>10,3</w:t>
            </w:r>
          </w:p>
        </w:tc>
      </w:tr>
      <w:tr w:rsidR="00525DEC" w:rsidRPr="0062745D" w:rsidTr="00DE573D">
        <w:trPr>
          <w:trHeight w:val="337"/>
        </w:trPr>
        <w:tc>
          <w:tcPr>
            <w:tcW w:w="2885" w:type="dxa"/>
            <w:shd w:val="clear" w:color="auto" w:fill="auto"/>
          </w:tcPr>
          <w:p w:rsidR="00525DEC" w:rsidRPr="0062745D" w:rsidRDefault="00525DEC" w:rsidP="002C3395">
            <w:r w:rsidRPr="0062745D">
              <w:t xml:space="preserve">Расходы, связанные с муниципальным управлением </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13</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10,3</w:t>
            </w:r>
          </w:p>
        </w:tc>
        <w:tc>
          <w:tcPr>
            <w:tcW w:w="1080" w:type="dxa"/>
            <w:shd w:val="clear" w:color="auto" w:fill="auto"/>
            <w:noWrap/>
          </w:tcPr>
          <w:p w:rsidR="00525DEC" w:rsidRPr="0062745D" w:rsidRDefault="00525DEC" w:rsidP="002C3395">
            <w:pPr>
              <w:jc w:val="right"/>
            </w:pPr>
            <w:r w:rsidRPr="0062745D">
              <w:t>10,3</w:t>
            </w:r>
          </w:p>
        </w:tc>
        <w:tc>
          <w:tcPr>
            <w:tcW w:w="868" w:type="dxa"/>
            <w:shd w:val="clear" w:color="auto" w:fill="auto"/>
            <w:noWrap/>
          </w:tcPr>
          <w:p w:rsidR="00525DEC" w:rsidRPr="0062745D" w:rsidRDefault="00525DEC" w:rsidP="002C3395">
            <w:pPr>
              <w:jc w:val="right"/>
            </w:pPr>
            <w:r w:rsidRPr="0062745D">
              <w:t>10,3</w:t>
            </w:r>
          </w:p>
        </w:tc>
      </w:tr>
      <w:tr w:rsidR="00525DEC" w:rsidRPr="0062745D" w:rsidTr="00DE573D">
        <w:trPr>
          <w:trHeight w:val="236"/>
        </w:trPr>
        <w:tc>
          <w:tcPr>
            <w:tcW w:w="2885" w:type="dxa"/>
            <w:shd w:val="clear" w:color="auto" w:fill="auto"/>
          </w:tcPr>
          <w:p w:rsidR="00525DEC" w:rsidRPr="0062745D" w:rsidRDefault="00525DEC" w:rsidP="002C3395">
            <w:r w:rsidRPr="0062745D">
              <w:t xml:space="preserve">Процентные платежи по муниципальному долгу </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13</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41240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10,3</w:t>
            </w:r>
          </w:p>
        </w:tc>
        <w:tc>
          <w:tcPr>
            <w:tcW w:w="1080" w:type="dxa"/>
            <w:shd w:val="clear" w:color="auto" w:fill="auto"/>
            <w:noWrap/>
          </w:tcPr>
          <w:p w:rsidR="00525DEC" w:rsidRPr="0062745D" w:rsidRDefault="00525DEC" w:rsidP="002C3395">
            <w:pPr>
              <w:jc w:val="right"/>
            </w:pPr>
            <w:r w:rsidRPr="0062745D">
              <w:t>10,3</w:t>
            </w:r>
          </w:p>
        </w:tc>
        <w:tc>
          <w:tcPr>
            <w:tcW w:w="868" w:type="dxa"/>
            <w:shd w:val="clear" w:color="auto" w:fill="auto"/>
            <w:noWrap/>
          </w:tcPr>
          <w:p w:rsidR="00525DEC" w:rsidRPr="0062745D" w:rsidRDefault="00525DEC" w:rsidP="002C3395">
            <w:pPr>
              <w:jc w:val="right"/>
            </w:pPr>
            <w:r w:rsidRPr="0062745D">
              <w:t>10,3</w:t>
            </w:r>
          </w:p>
        </w:tc>
      </w:tr>
      <w:tr w:rsidR="00525DEC" w:rsidRPr="0062745D" w:rsidTr="00DE573D">
        <w:trPr>
          <w:trHeight w:val="493"/>
        </w:trPr>
        <w:tc>
          <w:tcPr>
            <w:tcW w:w="2885" w:type="dxa"/>
            <w:shd w:val="clear" w:color="auto" w:fill="auto"/>
          </w:tcPr>
          <w:p w:rsidR="00525DEC" w:rsidRPr="0062745D" w:rsidRDefault="00525DEC" w:rsidP="002C3395">
            <w:r w:rsidRPr="0062745D">
              <w:t>Обслуживание государственного (муниципального) долга</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13</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41240</w:t>
            </w:r>
          </w:p>
        </w:tc>
        <w:tc>
          <w:tcPr>
            <w:tcW w:w="606" w:type="dxa"/>
            <w:shd w:val="clear" w:color="auto" w:fill="auto"/>
            <w:noWrap/>
          </w:tcPr>
          <w:p w:rsidR="00525DEC" w:rsidRPr="0062745D" w:rsidRDefault="00525DEC" w:rsidP="002C3395">
            <w:r w:rsidRPr="0062745D">
              <w:t>700</w:t>
            </w:r>
          </w:p>
        </w:tc>
        <w:tc>
          <w:tcPr>
            <w:tcW w:w="1166" w:type="dxa"/>
            <w:shd w:val="clear" w:color="auto" w:fill="auto"/>
            <w:noWrap/>
          </w:tcPr>
          <w:p w:rsidR="00525DEC" w:rsidRPr="0062745D" w:rsidRDefault="00525DEC" w:rsidP="002C3395">
            <w:pPr>
              <w:jc w:val="right"/>
            </w:pPr>
            <w:r w:rsidRPr="0062745D">
              <w:t>10,3</w:t>
            </w:r>
          </w:p>
        </w:tc>
        <w:tc>
          <w:tcPr>
            <w:tcW w:w="1080" w:type="dxa"/>
            <w:shd w:val="clear" w:color="auto" w:fill="auto"/>
            <w:noWrap/>
          </w:tcPr>
          <w:p w:rsidR="00525DEC" w:rsidRPr="0062745D" w:rsidRDefault="00525DEC" w:rsidP="002C3395">
            <w:pPr>
              <w:jc w:val="right"/>
            </w:pPr>
            <w:r w:rsidRPr="0062745D">
              <w:t>10,3</w:t>
            </w:r>
          </w:p>
        </w:tc>
        <w:tc>
          <w:tcPr>
            <w:tcW w:w="868" w:type="dxa"/>
            <w:shd w:val="clear" w:color="auto" w:fill="auto"/>
            <w:noWrap/>
          </w:tcPr>
          <w:p w:rsidR="00525DEC" w:rsidRPr="0062745D" w:rsidRDefault="00525DEC" w:rsidP="002C3395">
            <w:pPr>
              <w:jc w:val="right"/>
            </w:pPr>
            <w:r w:rsidRPr="0062745D">
              <w:t>10,3</w:t>
            </w:r>
          </w:p>
        </w:tc>
      </w:tr>
      <w:tr w:rsidR="00525DEC" w:rsidRPr="0062745D" w:rsidTr="00DE573D">
        <w:trPr>
          <w:trHeight w:val="140"/>
        </w:trPr>
        <w:tc>
          <w:tcPr>
            <w:tcW w:w="2885" w:type="dxa"/>
            <w:shd w:val="clear" w:color="auto" w:fill="auto"/>
          </w:tcPr>
          <w:p w:rsidR="00525DEC" w:rsidRPr="0062745D" w:rsidRDefault="00525DEC" w:rsidP="002C3395">
            <w:r w:rsidRPr="0062745D">
              <w:t xml:space="preserve">Обслуживание муниципального долга  </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13</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41240</w:t>
            </w:r>
          </w:p>
        </w:tc>
        <w:tc>
          <w:tcPr>
            <w:tcW w:w="606" w:type="dxa"/>
            <w:shd w:val="clear" w:color="auto" w:fill="auto"/>
            <w:noWrap/>
          </w:tcPr>
          <w:p w:rsidR="00525DEC" w:rsidRPr="0062745D" w:rsidRDefault="00525DEC" w:rsidP="002C3395">
            <w:r w:rsidRPr="0062745D">
              <w:t>730</w:t>
            </w:r>
          </w:p>
        </w:tc>
        <w:tc>
          <w:tcPr>
            <w:tcW w:w="1166" w:type="dxa"/>
            <w:shd w:val="clear" w:color="auto" w:fill="auto"/>
            <w:noWrap/>
          </w:tcPr>
          <w:p w:rsidR="00525DEC" w:rsidRPr="0062745D" w:rsidRDefault="00525DEC" w:rsidP="002C3395">
            <w:pPr>
              <w:jc w:val="right"/>
            </w:pPr>
            <w:r w:rsidRPr="0062745D">
              <w:t>10,3</w:t>
            </w:r>
          </w:p>
        </w:tc>
        <w:tc>
          <w:tcPr>
            <w:tcW w:w="1080" w:type="dxa"/>
            <w:shd w:val="clear" w:color="auto" w:fill="auto"/>
            <w:noWrap/>
          </w:tcPr>
          <w:p w:rsidR="00525DEC" w:rsidRPr="0062745D" w:rsidRDefault="00525DEC" w:rsidP="002C3395">
            <w:pPr>
              <w:jc w:val="right"/>
            </w:pPr>
            <w:r w:rsidRPr="0062745D">
              <w:t>10,3</w:t>
            </w:r>
          </w:p>
        </w:tc>
        <w:tc>
          <w:tcPr>
            <w:tcW w:w="868" w:type="dxa"/>
            <w:shd w:val="clear" w:color="auto" w:fill="auto"/>
            <w:noWrap/>
          </w:tcPr>
          <w:p w:rsidR="00525DEC" w:rsidRPr="0062745D" w:rsidRDefault="00525DEC" w:rsidP="002C3395">
            <w:pPr>
              <w:jc w:val="right"/>
            </w:pPr>
            <w:r w:rsidRPr="0062745D">
              <w:t>10,3</w:t>
            </w:r>
          </w:p>
        </w:tc>
      </w:tr>
      <w:tr w:rsidR="00525DEC" w:rsidRPr="0062745D" w:rsidTr="00DE573D">
        <w:trPr>
          <w:trHeight w:val="577"/>
        </w:trPr>
        <w:tc>
          <w:tcPr>
            <w:tcW w:w="2885" w:type="dxa"/>
            <w:shd w:val="clear" w:color="auto" w:fill="auto"/>
          </w:tcPr>
          <w:p w:rsidR="00525DEC" w:rsidRPr="0062745D" w:rsidRDefault="00525DEC" w:rsidP="002C3395">
            <w:r w:rsidRPr="0062745D">
              <w:t>Межбюджетные трансферты общего характера бюджетам бюджетной системы Российской Федерации</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14</w:t>
            </w:r>
          </w:p>
        </w:tc>
        <w:tc>
          <w:tcPr>
            <w:tcW w:w="540" w:type="dxa"/>
            <w:shd w:val="clear" w:color="auto" w:fill="auto"/>
            <w:noWrap/>
          </w:tcPr>
          <w:p w:rsidR="00525DEC" w:rsidRPr="0062745D" w:rsidRDefault="00525DEC" w:rsidP="002C3395">
            <w:r w:rsidRPr="0062745D">
              <w:t> </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2 782,5</w:t>
            </w:r>
          </w:p>
        </w:tc>
        <w:tc>
          <w:tcPr>
            <w:tcW w:w="1080" w:type="dxa"/>
            <w:shd w:val="clear" w:color="auto" w:fill="auto"/>
            <w:noWrap/>
          </w:tcPr>
          <w:p w:rsidR="00525DEC" w:rsidRPr="0062745D" w:rsidRDefault="00525DEC" w:rsidP="002C3395">
            <w:pPr>
              <w:jc w:val="right"/>
            </w:pPr>
            <w:r w:rsidRPr="0062745D">
              <w:t>2 904,3</w:t>
            </w:r>
          </w:p>
        </w:tc>
        <w:tc>
          <w:tcPr>
            <w:tcW w:w="868" w:type="dxa"/>
            <w:shd w:val="clear" w:color="auto" w:fill="auto"/>
            <w:noWrap/>
          </w:tcPr>
          <w:p w:rsidR="00525DEC" w:rsidRPr="0062745D" w:rsidRDefault="00525DEC" w:rsidP="002C3395">
            <w:pPr>
              <w:jc w:val="right"/>
            </w:pPr>
            <w:r w:rsidRPr="0062745D">
              <w:t>3 021,5</w:t>
            </w:r>
          </w:p>
        </w:tc>
      </w:tr>
      <w:tr w:rsidR="00525DEC" w:rsidRPr="0062745D" w:rsidTr="00DE573D">
        <w:trPr>
          <w:trHeight w:val="1020"/>
        </w:trPr>
        <w:tc>
          <w:tcPr>
            <w:tcW w:w="2885" w:type="dxa"/>
            <w:shd w:val="clear" w:color="auto" w:fill="auto"/>
          </w:tcPr>
          <w:p w:rsidR="00525DEC" w:rsidRPr="0062745D" w:rsidRDefault="00525DEC" w:rsidP="002C3395">
            <w:r w:rsidRPr="0062745D">
              <w:t>Дотации на выравнивание бюджетной обеспеченности субъектов Российской Федерации и муниципальных образований</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14</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4,8</w:t>
            </w:r>
          </w:p>
        </w:tc>
        <w:tc>
          <w:tcPr>
            <w:tcW w:w="1080" w:type="dxa"/>
            <w:shd w:val="clear" w:color="auto" w:fill="auto"/>
            <w:noWrap/>
          </w:tcPr>
          <w:p w:rsidR="00525DEC" w:rsidRPr="0062745D" w:rsidRDefault="00525DEC" w:rsidP="002C3395">
            <w:pPr>
              <w:jc w:val="right"/>
            </w:pPr>
            <w:r w:rsidRPr="0062745D">
              <w:t>4,8</w:t>
            </w:r>
          </w:p>
        </w:tc>
        <w:tc>
          <w:tcPr>
            <w:tcW w:w="868" w:type="dxa"/>
            <w:shd w:val="clear" w:color="auto" w:fill="auto"/>
            <w:noWrap/>
          </w:tcPr>
          <w:p w:rsidR="00525DEC" w:rsidRPr="0062745D" w:rsidRDefault="00525DEC" w:rsidP="002C3395">
            <w:pPr>
              <w:jc w:val="right"/>
            </w:pPr>
            <w:r w:rsidRPr="0062745D">
              <w:t>4,8</w:t>
            </w:r>
          </w:p>
        </w:tc>
      </w:tr>
      <w:tr w:rsidR="00525DEC" w:rsidRPr="0062745D" w:rsidTr="00DE573D">
        <w:trPr>
          <w:trHeight w:val="996"/>
        </w:trPr>
        <w:tc>
          <w:tcPr>
            <w:tcW w:w="2885" w:type="dxa"/>
            <w:shd w:val="clear" w:color="auto" w:fill="auto"/>
          </w:tcPr>
          <w:p w:rsidR="00525DEC" w:rsidRPr="0062745D" w:rsidRDefault="00525DEC" w:rsidP="002C3395">
            <w:r w:rsidRPr="0062745D">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14</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4,8</w:t>
            </w:r>
          </w:p>
        </w:tc>
        <w:tc>
          <w:tcPr>
            <w:tcW w:w="1080" w:type="dxa"/>
            <w:shd w:val="clear" w:color="auto" w:fill="auto"/>
            <w:noWrap/>
          </w:tcPr>
          <w:p w:rsidR="00525DEC" w:rsidRPr="0062745D" w:rsidRDefault="00525DEC" w:rsidP="002C3395">
            <w:pPr>
              <w:jc w:val="right"/>
            </w:pPr>
            <w:r w:rsidRPr="0062745D">
              <w:t>4,8</w:t>
            </w:r>
          </w:p>
        </w:tc>
        <w:tc>
          <w:tcPr>
            <w:tcW w:w="868" w:type="dxa"/>
            <w:shd w:val="clear" w:color="auto" w:fill="auto"/>
            <w:noWrap/>
          </w:tcPr>
          <w:p w:rsidR="00525DEC" w:rsidRPr="0062745D" w:rsidRDefault="00525DEC" w:rsidP="002C3395">
            <w:pPr>
              <w:jc w:val="right"/>
            </w:pPr>
            <w:r w:rsidRPr="0062745D">
              <w:t>4,8</w:t>
            </w:r>
          </w:p>
        </w:tc>
      </w:tr>
      <w:tr w:rsidR="00525DEC" w:rsidRPr="0062745D" w:rsidTr="00DE573D">
        <w:trPr>
          <w:trHeight w:val="765"/>
        </w:trPr>
        <w:tc>
          <w:tcPr>
            <w:tcW w:w="2885" w:type="dxa"/>
            <w:shd w:val="clear" w:color="auto" w:fill="auto"/>
          </w:tcPr>
          <w:p w:rsidR="00525DEC" w:rsidRPr="0062745D" w:rsidRDefault="00525DEC" w:rsidP="002C3395">
            <w:r w:rsidRPr="0062745D">
              <w:t xml:space="preserve">Подпрограмма </w:t>
            </w:r>
            <w:r>
              <w:t>«</w:t>
            </w:r>
            <w:r w:rsidRPr="0062745D">
              <w:t>Повышение эффективности межбюджетных отношений</w:t>
            </w:r>
            <w:r>
              <w:t>»</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14</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4,8</w:t>
            </w:r>
          </w:p>
        </w:tc>
        <w:tc>
          <w:tcPr>
            <w:tcW w:w="1080" w:type="dxa"/>
            <w:shd w:val="clear" w:color="auto" w:fill="auto"/>
            <w:noWrap/>
          </w:tcPr>
          <w:p w:rsidR="00525DEC" w:rsidRPr="0062745D" w:rsidRDefault="00525DEC" w:rsidP="002C3395">
            <w:pPr>
              <w:jc w:val="right"/>
            </w:pPr>
            <w:r w:rsidRPr="0062745D">
              <w:t>4,8</w:t>
            </w:r>
          </w:p>
        </w:tc>
        <w:tc>
          <w:tcPr>
            <w:tcW w:w="868" w:type="dxa"/>
            <w:shd w:val="clear" w:color="auto" w:fill="auto"/>
            <w:noWrap/>
          </w:tcPr>
          <w:p w:rsidR="00525DEC" w:rsidRPr="0062745D" w:rsidRDefault="00525DEC" w:rsidP="002C3395">
            <w:pPr>
              <w:jc w:val="right"/>
            </w:pPr>
            <w:r w:rsidRPr="0062745D">
              <w:t>4,8</w:t>
            </w:r>
          </w:p>
        </w:tc>
      </w:tr>
      <w:tr w:rsidR="00525DEC" w:rsidRPr="0062745D" w:rsidTr="00DE573D">
        <w:trPr>
          <w:trHeight w:val="807"/>
        </w:trPr>
        <w:tc>
          <w:tcPr>
            <w:tcW w:w="2885" w:type="dxa"/>
            <w:shd w:val="clear" w:color="auto" w:fill="auto"/>
          </w:tcPr>
          <w:p w:rsidR="00525DEC" w:rsidRPr="0062745D" w:rsidRDefault="00525DEC" w:rsidP="002C3395">
            <w:r w:rsidRPr="0062745D">
              <w:t>Основное мероприятие «Выравнивание бюджетной обеспеченности поселений Чамзинского муниципального района»</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14</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4,8</w:t>
            </w:r>
          </w:p>
        </w:tc>
        <w:tc>
          <w:tcPr>
            <w:tcW w:w="1080" w:type="dxa"/>
            <w:shd w:val="clear" w:color="auto" w:fill="auto"/>
            <w:noWrap/>
          </w:tcPr>
          <w:p w:rsidR="00525DEC" w:rsidRPr="0062745D" w:rsidRDefault="00525DEC" w:rsidP="002C3395">
            <w:pPr>
              <w:jc w:val="right"/>
            </w:pPr>
            <w:r w:rsidRPr="0062745D">
              <w:t>4,8</w:t>
            </w:r>
          </w:p>
        </w:tc>
        <w:tc>
          <w:tcPr>
            <w:tcW w:w="868" w:type="dxa"/>
            <w:shd w:val="clear" w:color="auto" w:fill="auto"/>
            <w:noWrap/>
          </w:tcPr>
          <w:p w:rsidR="00525DEC" w:rsidRPr="0062745D" w:rsidRDefault="00525DEC" w:rsidP="002C3395">
            <w:pPr>
              <w:jc w:val="right"/>
            </w:pPr>
            <w:r w:rsidRPr="0062745D">
              <w:t>4,8</w:t>
            </w:r>
          </w:p>
        </w:tc>
      </w:tr>
      <w:tr w:rsidR="00525DEC" w:rsidRPr="0062745D" w:rsidTr="00DE573D">
        <w:trPr>
          <w:trHeight w:val="380"/>
        </w:trPr>
        <w:tc>
          <w:tcPr>
            <w:tcW w:w="2885" w:type="dxa"/>
            <w:shd w:val="clear" w:color="auto" w:fill="auto"/>
          </w:tcPr>
          <w:p w:rsidR="00525DEC" w:rsidRPr="0062745D" w:rsidRDefault="00525DEC" w:rsidP="002C3395">
            <w:r w:rsidRPr="0062745D">
              <w:t>Дотации на выравнивание бюджетной обеспеченности поселений</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14</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44010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4,8</w:t>
            </w:r>
          </w:p>
        </w:tc>
        <w:tc>
          <w:tcPr>
            <w:tcW w:w="1080" w:type="dxa"/>
            <w:shd w:val="clear" w:color="auto" w:fill="auto"/>
            <w:noWrap/>
          </w:tcPr>
          <w:p w:rsidR="00525DEC" w:rsidRPr="0062745D" w:rsidRDefault="00525DEC" w:rsidP="002C3395">
            <w:pPr>
              <w:jc w:val="right"/>
            </w:pPr>
            <w:r w:rsidRPr="0062745D">
              <w:t>4,8</w:t>
            </w:r>
          </w:p>
        </w:tc>
        <w:tc>
          <w:tcPr>
            <w:tcW w:w="868" w:type="dxa"/>
            <w:shd w:val="clear" w:color="auto" w:fill="auto"/>
            <w:noWrap/>
          </w:tcPr>
          <w:p w:rsidR="00525DEC" w:rsidRPr="0062745D" w:rsidRDefault="00525DEC" w:rsidP="002C3395">
            <w:pPr>
              <w:jc w:val="right"/>
            </w:pPr>
            <w:r w:rsidRPr="0062745D">
              <w:t>4,8</w:t>
            </w:r>
          </w:p>
        </w:tc>
      </w:tr>
      <w:tr w:rsidR="00525DEC" w:rsidRPr="0062745D" w:rsidTr="00DE573D">
        <w:trPr>
          <w:trHeight w:val="255"/>
        </w:trPr>
        <w:tc>
          <w:tcPr>
            <w:tcW w:w="2885" w:type="dxa"/>
            <w:shd w:val="clear" w:color="auto" w:fill="auto"/>
          </w:tcPr>
          <w:p w:rsidR="00525DEC" w:rsidRPr="0062745D" w:rsidRDefault="00525DEC" w:rsidP="002C3395">
            <w:r w:rsidRPr="0062745D">
              <w:t>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14</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44010</w:t>
            </w:r>
          </w:p>
        </w:tc>
        <w:tc>
          <w:tcPr>
            <w:tcW w:w="606" w:type="dxa"/>
            <w:shd w:val="clear" w:color="auto" w:fill="auto"/>
            <w:noWrap/>
          </w:tcPr>
          <w:p w:rsidR="00525DEC" w:rsidRPr="0062745D" w:rsidRDefault="00525DEC" w:rsidP="002C3395">
            <w:r w:rsidRPr="0062745D">
              <w:t>500</w:t>
            </w:r>
          </w:p>
        </w:tc>
        <w:tc>
          <w:tcPr>
            <w:tcW w:w="1166" w:type="dxa"/>
            <w:shd w:val="clear" w:color="auto" w:fill="auto"/>
            <w:noWrap/>
          </w:tcPr>
          <w:p w:rsidR="00525DEC" w:rsidRPr="0062745D" w:rsidRDefault="00525DEC" w:rsidP="002C3395">
            <w:pPr>
              <w:jc w:val="right"/>
            </w:pPr>
            <w:r w:rsidRPr="0062745D">
              <w:t>4,8</w:t>
            </w:r>
          </w:p>
        </w:tc>
        <w:tc>
          <w:tcPr>
            <w:tcW w:w="1080" w:type="dxa"/>
            <w:shd w:val="clear" w:color="auto" w:fill="auto"/>
            <w:noWrap/>
          </w:tcPr>
          <w:p w:rsidR="00525DEC" w:rsidRPr="0062745D" w:rsidRDefault="00525DEC" w:rsidP="002C3395">
            <w:pPr>
              <w:jc w:val="right"/>
            </w:pPr>
            <w:r w:rsidRPr="0062745D">
              <w:t>4,8</w:t>
            </w:r>
          </w:p>
        </w:tc>
        <w:tc>
          <w:tcPr>
            <w:tcW w:w="868" w:type="dxa"/>
            <w:shd w:val="clear" w:color="auto" w:fill="auto"/>
            <w:noWrap/>
          </w:tcPr>
          <w:p w:rsidR="00525DEC" w:rsidRPr="0062745D" w:rsidRDefault="00525DEC" w:rsidP="002C3395">
            <w:pPr>
              <w:jc w:val="right"/>
            </w:pPr>
            <w:r w:rsidRPr="0062745D">
              <w:t>4,8</w:t>
            </w:r>
          </w:p>
        </w:tc>
      </w:tr>
      <w:tr w:rsidR="00525DEC" w:rsidRPr="0062745D" w:rsidTr="00DE573D">
        <w:trPr>
          <w:trHeight w:val="255"/>
        </w:trPr>
        <w:tc>
          <w:tcPr>
            <w:tcW w:w="2885" w:type="dxa"/>
            <w:shd w:val="clear" w:color="auto" w:fill="auto"/>
          </w:tcPr>
          <w:p w:rsidR="00525DEC" w:rsidRPr="0062745D" w:rsidRDefault="00525DEC" w:rsidP="002C3395">
            <w:r w:rsidRPr="0062745D">
              <w:t>Дотации</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14</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44010</w:t>
            </w:r>
          </w:p>
        </w:tc>
        <w:tc>
          <w:tcPr>
            <w:tcW w:w="606" w:type="dxa"/>
            <w:shd w:val="clear" w:color="auto" w:fill="auto"/>
            <w:noWrap/>
          </w:tcPr>
          <w:p w:rsidR="00525DEC" w:rsidRPr="0062745D" w:rsidRDefault="00525DEC" w:rsidP="002C3395">
            <w:r w:rsidRPr="0062745D">
              <w:t>510</w:t>
            </w:r>
          </w:p>
        </w:tc>
        <w:tc>
          <w:tcPr>
            <w:tcW w:w="1166" w:type="dxa"/>
            <w:shd w:val="clear" w:color="auto" w:fill="auto"/>
            <w:noWrap/>
          </w:tcPr>
          <w:p w:rsidR="00525DEC" w:rsidRPr="0062745D" w:rsidRDefault="00525DEC" w:rsidP="002C3395">
            <w:pPr>
              <w:jc w:val="right"/>
            </w:pPr>
            <w:r w:rsidRPr="0062745D">
              <w:t>4,8</w:t>
            </w:r>
          </w:p>
        </w:tc>
        <w:tc>
          <w:tcPr>
            <w:tcW w:w="1080" w:type="dxa"/>
            <w:shd w:val="clear" w:color="auto" w:fill="auto"/>
            <w:noWrap/>
          </w:tcPr>
          <w:p w:rsidR="00525DEC" w:rsidRPr="0062745D" w:rsidRDefault="00525DEC" w:rsidP="002C3395">
            <w:pPr>
              <w:jc w:val="right"/>
            </w:pPr>
            <w:r w:rsidRPr="0062745D">
              <w:t>4,8</w:t>
            </w:r>
          </w:p>
        </w:tc>
        <w:tc>
          <w:tcPr>
            <w:tcW w:w="868" w:type="dxa"/>
            <w:shd w:val="clear" w:color="auto" w:fill="auto"/>
            <w:noWrap/>
          </w:tcPr>
          <w:p w:rsidR="00525DEC" w:rsidRPr="0062745D" w:rsidRDefault="00525DEC" w:rsidP="002C3395">
            <w:pPr>
              <w:jc w:val="right"/>
            </w:pPr>
            <w:r w:rsidRPr="0062745D">
              <w:t>4,8</w:t>
            </w:r>
          </w:p>
        </w:tc>
      </w:tr>
      <w:tr w:rsidR="00525DEC" w:rsidRPr="0062745D" w:rsidTr="00DE573D">
        <w:trPr>
          <w:trHeight w:val="510"/>
        </w:trPr>
        <w:tc>
          <w:tcPr>
            <w:tcW w:w="2885" w:type="dxa"/>
            <w:shd w:val="clear" w:color="auto" w:fill="auto"/>
          </w:tcPr>
          <w:p w:rsidR="00525DEC" w:rsidRPr="0062745D" w:rsidRDefault="00525DEC" w:rsidP="002C3395">
            <w:r w:rsidRPr="0062745D">
              <w:t>Прочие межбюджетные трансферты общего характера</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14</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2 777,7</w:t>
            </w:r>
          </w:p>
        </w:tc>
        <w:tc>
          <w:tcPr>
            <w:tcW w:w="1080" w:type="dxa"/>
            <w:shd w:val="clear" w:color="auto" w:fill="auto"/>
            <w:noWrap/>
          </w:tcPr>
          <w:p w:rsidR="00525DEC" w:rsidRPr="0062745D" w:rsidRDefault="00525DEC" w:rsidP="002C3395">
            <w:pPr>
              <w:jc w:val="right"/>
            </w:pPr>
            <w:r w:rsidRPr="0062745D">
              <w:t>2 899,5</w:t>
            </w:r>
          </w:p>
        </w:tc>
        <w:tc>
          <w:tcPr>
            <w:tcW w:w="868" w:type="dxa"/>
            <w:shd w:val="clear" w:color="auto" w:fill="auto"/>
            <w:noWrap/>
          </w:tcPr>
          <w:p w:rsidR="00525DEC" w:rsidRPr="0062745D" w:rsidRDefault="00525DEC" w:rsidP="002C3395">
            <w:pPr>
              <w:jc w:val="right"/>
            </w:pPr>
            <w:r w:rsidRPr="0062745D">
              <w:t>3 016,7</w:t>
            </w:r>
          </w:p>
        </w:tc>
      </w:tr>
      <w:tr w:rsidR="00525DEC" w:rsidRPr="0062745D" w:rsidTr="00DE573D">
        <w:trPr>
          <w:trHeight w:val="1134"/>
        </w:trPr>
        <w:tc>
          <w:tcPr>
            <w:tcW w:w="2885" w:type="dxa"/>
            <w:shd w:val="clear" w:color="auto" w:fill="auto"/>
          </w:tcPr>
          <w:p w:rsidR="00525DEC" w:rsidRPr="0062745D" w:rsidRDefault="00525DEC" w:rsidP="002C3395">
            <w:r w:rsidRPr="0062745D">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14</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2 777,7</w:t>
            </w:r>
          </w:p>
        </w:tc>
        <w:tc>
          <w:tcPr>
            <w:tcW w:w="1080" w:type="dxa"/>
            <w:shd w:val="clear" w:color="auto" w:fill="auto"/>
            <w:noWrap/>
          </w:tcPr>
          <w:p w:rsidR="00525DEC" w:rsidRPr="0062745D" w:rsidRDefault="00525DEC" w:rsidP="002C3395">
            <w:pPr>
              <w:jc w:val="right"/>
            </w:pPr>
            <w:r w:rsidRPr="0062745D">
              <w:t>2 899,5</w:t>
            </w:r>
          </w:p>
        </w:tc>
        <w:tc>
          <w:tcPr>
            <w:tcW w:w="868" w:type="dxa"/>
            <w:shd w:val="clear" w:color="auto" w:fill="auto"/>
            <w:noWrap/>
          </w:tcPr>
          <w:p w:rsidR="00525DEC" w:rsidRPr="0062745D" w:rsidRDefault="00525DEC" w:rsidP="002C3395">
            <w:pPr>
              <w:jc w:val="right"/>
            </w:pPr>
            <w:r w:rsidRPr="0062745D">
              <w:t>3 016,7</w:t>
            </w:r>
          </w:p>
        </w:tc>
      </w:tr>
      <w:tr w:rsidR="00525DEC" w:rsidRPr="0062745D" w:rsidTr="00DE573D">
        <w:trPr>
          <w:trHeight w:val="635"/>
        </w:trPr>
        <w:tc>
          <w:tcPr>
            <w:tcW w:w="2885" w:type="dxa"/>
            <w:shd w:val="clear" w:color="auto" w:fill="auto"/>
          </w:tcPr>
          <w:p w:rsidR="00525DEC" w:rsidRPr="0062745D" w:rsidRDefault="00525DEC" w:rsidP="002C3395">
            <w:r>
              <w:t>Подпрограмма «</w:t>
            </w:r>
            <w:r w:rsidRPr="0062745D">
              <w:t>Повышение эффективности межбюджетных отношений</w:t>
            </w:r>
            <w:r>
              <w:t>»</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14</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2 777,7</w:t>
            </w:r>
          </w:p>
        </w:tc>
        <w:tc>
          <w:tcPr>
            <w:tcW w:w="1080" w:type="dxa"/>
            <w:shd w:val="clear" w:color="auto" w:fill="auto"/>
            <w:noWrap/>
          </w:tcPr>
          <w:p w:rsidR="00525DEC" w:rsidRPr="0062745D" w:rsidRDefault="00525DEC" w:rsidP="002C3395">
            <w:pPr>
              <w:jc w:val="right"/>
            </w:pPr>
            <w:r w:rsidRPr="0062745D">
              <w:t>2 899,5</w:t>
            </w:r>
          </w:p>
        </w:tc>
        <w:tc>
          <w:tcPr>
            <w:tcW w:w="868" w:type="dxa"/>
            <w:shd w:val="clear" w:color="auto" w:fill="auto"/>
            <w:noWrap/>
          </w:tcPr>
          <w:p w:rsidR="00525DEC" w:rsidRPr="0062745D" w:rsidRDefault="00525DEC" w:rsidP="002C3395">
            <w:pPr>
              <w:jc w:val="right"/>
            </w:pPr>
            <w:r w:rsidRPr="0062745D">
              <w:t>3 016,7</w:t>
            </w:r>
          </w:p>
        </w:tc>
      </w:tr>
      <w:tr w:rsidR="00525DEC" w:rsidRPr="0062745D" w:rsidTr="00DE573D">
        <w:trPr>
          <w:trHeight w:val="702"/>
        </w:trPr>
        <w:tc>
          <w:tcPr>
            <w:tcW w:w="2885" w:type="dxa"/>
            <w:shd w:val="clear" w:color="auto" w:fill="auto"/>
          </w:tcPr>
          <w:p w:rsidR="00525DEC" w:rsidRPr="0062745D" w:rsidRDefault="00525DEC" w:rsidP="002C3395">
            <w:r w:rsidRPr="0062745D">
              <w:t xml:space="preserve">Основное мероприятие </w:t>
            </w:r>
            <w:r>
              <w:t>«</w:t>
            </w:r>
            <w:r w:rsidRPr="0062745D">
              <w:t>Финансовая поддержка поселений для решения вопросов местного значения</w:t>
            </w:r>
            <w:r>
              <w:t>»</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14</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2 777,7</w:t>
            </w:r>
          </w:p>
        </w:tc>
        <w:tc>
          <w:tcPr>
            <w:tcW w:w="1080" w:type="dxa"/>
            <w:shd w:val="clear" w:color="auto" w:fill="auto"/>
            <w:noWrap/>
          </w:tcPr>
          <w:p w:rsidR="00525DEC" w:rsidRPr="0062745D" w:rsidRDefault="00525DEC" w:rsidP="002C3395">
            <w:pPr>
              <w:jc w:val="right"/>
            </w:pPr>
            <w:r w:rsidRPr="0062745D">
              <w:t>2 899,5</w:t>
            </w:r>
          </w:p>
        </w:tc>
        <w:tc>
          <w:tcPr>
            <w:tcW w:w="868" w:type="dxa"/>
            <w:shd w:val="clear" w:color="auto" w:fill="auto"/>
            <w:noWrap/>
          </w:tcPr>
          <w:p w:rsidR="00525DEC" w:rsidRPr="0062745D" w:rsidRDefault="00525DEC" w:rsidP="002C3395">
            <w:pPr>
              <w:jc w:val="right"/>
            </w:pPr>
            <w:r w:rsidRPr="0062745D">
              <w:t>3 016,7</w:t>
            </w:r>
          </w:p>
        </w:tc>
      </w:tr>
      <w:tr w:rsidR="00525DEC" w:rsidRPr="0062745D" w:rsidTr="00DE573D">
        <w:trPr>
          <w:trHeight w:val="765"/>
        </w:trPr>
        <w:tc>
          <w:tcPr>
            <w:tcW w:w="2885" w:type="dxa"/>
            <w:shd w:val="clear" w:color="auto" w:fill="auto"/>
          </w:tcPr>
          <w:p w:rsidR="00525DEC" w:rsidRPr="0062745D" w:rsidRDefault="00525DEC" w:rsidP="002C3395">
            <w:r w:rsidRPr="0062745D">
              <w:t>Иные межбюджетные трансферты на софинансирование расходных обязательств поселений</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14</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44200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2 777,7</w:t>
            </w:r>
          </w:p>
        </w:tc>
        <w:tc>
          <w:tcPr>
            <w:tcW w:w="1080" w:type="dxa"/>
            <w:shd w:val="clear" w:color="auto" w:fill="auto"/>
            <w:noWrap/>
          </w:tcPr>
          <w:p w:rsidR="00525DEC" w:rsidRPr="0062745D" w:rsidRDefault="00525DEC" w:rsidP="002C3395">
            <w:pPr>
              <w:jc w:val="right"/>
            </w:pPr>
            <w:r w:rsidRPr="0062745D">
              <w:t>2 899,5</w:t>
            </w:r>
          </w:p>
        </w:tc>
        <w:tc>
          <w:tcPr>
            <w:tcW w:w="868" w:type="dxa"/>
            <w:shd w:val="clear" w:color="auto" w:fill="auto"/>
            <w:noWrap/>
          </w:tcPr>
          <w:p w:rsidR="00525DEC" w:rsidRPr="0062745D" w:rsidRDefault="00525DEC" w:rsidP="002C3395">
            <w:pPr>
              <w:jc w:val="right"/>
            </w:pPr>
            <w:r w:rsidRPr="0062745D">
              <w:t>3 016,7</w:t>
            </w:r>
          </w:p>
        </w:tc>
      </w:tr>
      <w:tr w:rsidR="00525DEC" w:rsidRPr="0062745D" w:rsidTr="00DE573D">
        <w:trPr>
          <w:trHeight w:val="1020"/>
        </w:trPr>
        <w:tc>
          <w:tcPr>
            <w:tcW w:w="2885" w:type="dxa"/>
            <w:shd w:val="clear" w:color="auto" w:fill="auto"/>
          </w:tcPr>
          <w:p w:rsidR="00525DEC" w:rsidRPr="0062745D" w:rsidRDefault="00525DEC" w:rsidP="002C3395">
            <w:r w:rsidRPr="0062745D">
              <w:t>Иные межбюджетные трансферты, выплачиваемые в зависимости от выполнения социально-экономических показателей</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14</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44203</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2 777,7</w:t>
            </w:r>
          </w:p>
        </w:tc>
        <w:tc>
          <w:tcPr>
            <w:tcW w:w="1080" w:type="dxa"/>
            <w:shd w:val="clear" w:color="auto" w:fill="auto"/>
            <w:noWrap/>
          </w:tcPr>
          <w:p w:rsidR="00525DEC" w:rsidRPr="0062745D" w:rsidRDefault="00525DEC" w:rsidP="002C3395">
            <w:pPr>
              <w:jc w:val="right"/>
            </w:pPr>
            <w:r w:rsidRPr="0062745D">
              <w:t>2 899,5</w:t>
            </w:r>
          </w:p>
        </w:tc>
        <w:tc>
          <w:tcPr>
            <w:tcW w:w="868" w:type="dxa"/>
            <w:shd w:val="clear" w:color="auto" w:fill="auto"/>
            <w:noWrap/>
          </w:tcPr>
          <w:p w:rsidR="00525DEC" w:rsidRPr="0062745D" w:rsidRDefault="00525DEC" w:rsidP="002C3395">
            <w:pPr>
              <w:jc w:val="right"/>
            </w:pPr>
            <w:r w:rsidRPr="0062745D">
              <w:t>3 016,7</w:t>
            </w:r>
          </w:p>
        </w:tc>
      </w:tr>
      <w:tr w:rsidR="00525DEC" w:rsidRPr="0062745D" w:rsidTr="00DE573D">
        <w:trPr>
          <w:trHeight w:val="255"/>
        </w:trPr>
        <w:tc>
          <w:tcPr>
            <w:tcW w:w="2885" w:type="dxa"/>
            <w:shd w:val="clear" w:color="auto" w:fill="auto"/>
          </w:tcPr>
          <w:p w:rsidR="00525DEC" w:rsidRPr="0062745D" w:rsidRDefault="00525DEC" w:rsidP="002C3395">
            <w:r w:rsidRPr="0062745D">
              <w:t>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14</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44203</w:t>
            </w:r>
          </w:p>
        </w:tc>
        <w:tc>
          <w:tcPr>
            <w:tcW w:w="606" w:type="dxa"/>
            <w:shd w:val="clear" w:color="auto" w:fill="auto"/>
            <w:noWrap/>
          </w:tcPr>
          <w:p w:rsidR="00525DEC" w:rsidRPr="0062745D" w:rsidRDefault="00525DEC" w:rsidP="002C3395">
            <w:r w:rsidRPr="0062745D">
              <w:t>500</w:t>
            </w:r>
          </w:p>
        </w:tc>
        <w:tc>
          <w:tcPr>
            <w:tcW w:w="1166" w:type="dxa"/>
            <w:shd w:val="clear" w:color="auto" w:fill="auto"/>
            <w:noWrap/>
          </w:tcPr>
          <w:p w:rsidR="00525DEC" w:rsidRPr="0062745D" w:rsidRDefault="00525DEC" w:rsidP="002C3395">
            <w:pPr>
              <w:jc w:val="right"/>
            </w:pPr>
            <w:r w:rsidRPr="0062745D">
              <w:t>2 777,7</w:t>
            </w:r>
          </w:p>
        </w:tc>
        <w:tc>
          <w:tcPr>
            <w:tcW w:w="1080" w:type="dxa"/>
            <w:shd w:val="clear" w:color="auto" w:fill="auto"/>
            <w:noWrap/>
          </w:tcPr>
          <w:p w:rsidR="00525DEC" w:rsidRPr="0062745D" w:rsidRDefault="00525DEC" w:rsidP="002C3395">
            <w:pPr>
              <w:jc w:val="right"/>
            </w:pPr>
            <w:r w:rsidRPr="0062745D">
              <w:t>2 899,5</w:t>
            </w:r>
          </w:p>
        </w:tc>
        <w:tc>
          <w:tcPr>
            <w:tcW w:w="868" w:type="dxa"/>
            <w:shd w:val="clear" w:color="auto" w:fill="auto"/>
            <w:noWrap/>
          </w:tcPr>
          <w:p w:rsidR="00525DEC" w:rsidRPr="0062745D" w:rsidRDefault="00525DEC" w:rsidP="002C3395">
            <w:pPr>
              <w:jc w:val="right"/>
            </w:pPr>
            <w:r w:rsidRPr="0062745D">
              <w:t>3 016,7</w:t>
            </w:r>
          </w:p>
        </w:tc>
      </w:tr>
      <w:tr w:rsidR="00525DEC" w:rsidRPr="0062745D" w:rsidTr="00DE573D">
        <w:trPr>
          <w:trHeight w:val="255"/>
        </w:trPr>
        <w:tc>
          <w:tcPr>
            <w:tcW w:w="2885" w:type="dxa"/>
            <w:shd w:val="clear" w:color="auto" w:fill="auto"/>
          </w:tcPr>
          <w:p w:rsidR="00525DEC" w:rsidRPr="0062745D" w:rsidRDefault="00525DEC" w:rsidP="002C3395">
            <w:r w:rsidRPr="0062745D">
              <w:t>Иные межбюджетные трансферты</w:t>
            </w:r>
          </w:p>
        </w:tc>
        <w:tc>
          <w:tcPr>
            <w:tcW w:w="700" w:type="dxa"/>
            <w:shd w:val="clear" w:color="auto" w:fill="auto"/>
            <w:noWrap/>
          </w:tcPr>
          <w:p w:rsidR="00525DEC" w:rsidRPr="0062745D" w:rsidRDefault="00525DEC" w:rsidP="002C3395">
            <w:r w:rsidRPr="0062745D">
              <w:t>901</w:t>
            </w:r>
          </w:p>
        </w:tc>
        <w:tc>
          <w:tcPr>
            <w:tcW w:w="416" w:type="dxa"/>
            <w:shd w:val="clear" w:color="auto" w:fill="auto"/>
            <w:noWrap/>
          </w:tcPr>
          <w:p w:rsidR="00525DEC" w:rsidRPr="0062745D" w:rsidRDefault="00525DEC" w:rsidP="002C3395">
            <w:r w:rsidRPr="0062745D">
              <w:t>14</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17</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44203</w:t>
            </w:r>
          </w:p>
        </w:tc>
        <w:tc>
          <w:tcPr>
            <w:tcW w:w="606" w:type="dxa"/>
            <w:shd w:val="clear" w:color="auto" w:fill="auto"/>
            <w:noWrap/>
          </w:tcPr>
          <w:p w:rsidR="00525DEC" w:rsidRPr="0062745D" w:rsidRDefault="00525DEC" w:rsidP="002C3395">
            <w:r w:rsidRPr="0062745D">
              <w:t>540</w:t>
            </w:r>
          </w:p>
        </w:tc>
        <w:tc>
          <w:tcPr>
            <w:tcW w:w="1166" w:type="dxa"/>
            <w:shd w:val="clear" w:color="auto" w:fill="auto"/>
            <w:noWrap/>
          </w:tcPr>
          <w:p w:rsidR="00525DEC" w:rsidRPr="0062745D" w:rsidRDefault="00525DEC" w:rsidP="002C3395">
            <w:pPr>
              <w:jc w:val="right"/>
            </w:pPr>
            <w:r w:rsidRPr="0062745D">
              <w:t>2 777,7</w:t>
            </w:r>
          </w:p>
        </w:tc>
        <w:tc>
          <w:tcPr>
            <w:tcW w:w="1080" w:type="dxa"/>
            <w:shd w:val="clear" w:color="auto" w:fill="auto"/>
            <w:noWrap/>
          </w:tcPr>
          <w:p w:rsidR="00525DEC" w:rsidRPr="0062745D" w:rsidRDefault="00525DEC" w:rsidP="002C3395">
            <w:pPr>
              <w:jc w:val="right"/>
            </w:pPr>
            <w:r w:rsidRPr="0062745D">
              <w:t>2 899,5</w:t>
            </w:r>
          </w:p>
        </w:tc>
        <w:tc>
          <w:tcPr>
            <w:tcW w:w="868" w:type="dxa"/>
            <w:shd w:val="clear" w:color="auto" w:fill="auto"/>
            <w:noWrap/>
          </w:tcPr>
          <w:p w:rsidR="00525DEC" w:rsidRPr="0062745D" w:rsidRDefault="00525DEC" w:rsidP="002C3395">
            <w:pPr>
              <w:jc w:val="right"/>
            </w:pPr>
            <w:r w:rsidRPr="0062745D">
              <w:t>3 016,7</w:t>
            </w:r>
          </w:p>
        </w:tc>
      </w:tr>
      <w:tr w:rsidR="00525DEC" w:rsidRPr="0062745D" w:rsidTr="00DE573D">
        <w:trPr>
          <w:trHeight w:val="369"/>
        </w:trPr>
        <w:tc>
          <w:tcPr>
            <w:tcW w:w="2885" w:type="dxa"/>
            <w:shd w:val="clear" w:color="auto" w:fill="auto"/>
          </w:tcPr>
          <w:p w:rsidR="00525DEC" w:rsidRPr="0062745D" w:rsidRDefault="00525DEC" w:rsidP="002C3395">
            <w:pPr>
              <w:rPr>
                <w:bCs/>
              </w:rPr>
            </w:pPr>
            <w:r w:rsidRPr="0062745D">
              <w:rPr>
                <w:bCs/>
              </w:rPr>
              <w:t>Управление по социальной работе администрации Чамзинского муниципального района Республики Мордовия</w:t>
            </w:r>
          </w:p>
        </w:tc>
        <w:tc>
          <w:tcPr>
            <w:tcW w:w="700" w:type="dxa"/>
            <w:shd w:val="clear" w:color="auto" w:fill="auto"/>
            <w:noWrap/>
          </w:tcPr>
          <w:p w:rsidR="00525DEC" w:rsidRPr="0062745D" w:rsidRDefault="00525DEC" w:rsidP="002C3395">
            <w:pPr>
              <w:rPr>
                <w:bCs/>
              </w:rPr>
            </w:pPr>
            <w:r w:rsidRPr="0062745D">
              <w:rPr>
                <w:bCs/>
              </w:rPr>
              <w:t>902</w:t>
            </w:r>
          </w:p>
        </w:tc>
        <w:tc>
          <w:tcPr>
            <w:tcW w:w="416" w:type="dxa"/>
            <w:shd w:val="clear" w:color="auto" w:fill="auto"/>
            <w:noWrap/>
          </w:tcPr>
          <w:p w:rsidR="00525DEC" w:rsidRPr="0062745D" w:rsidRDefault="00525DEC" w:rsidP="002C3395">
            <w:pPr>
              <w:rPr>
                <w:bCs/>
              </w:rPr>
            </w:pPr>
            <w:r w:rsidRPr="0062745D">
              <w:rPr>
                <w:bCs/>
              </w:rPr>
              <w:t> </w:t>
            </w:r>
          </w:p>
        </w:tc>
        <w:tc>
          <w:tcPr>
            <w:tcW w:w="540" w:type="dxa"/>
            <w:shd w:val="clear" w:color="auto" w:fill="auto"/>
            <w:noWrap/>
          </w:tcPr>
          <w:p w:rsidR="00525DEC" w:rsidRPr="0062745D" w:rsidRDefault="00525DEC" w:rsidP="002C3395">
            <w:pPr>
              <w:rPr>
                <w:bCs/>
              </w:rPr>
            </w:pPr>
            <w:r w:rsidRPr="0062745D">
              <w:rPr>
                <w:bCs/>
              </w:rPr>
              <w:t> </w:t>
            </w:r>
          </w:p>
        </w:tc>
        <w:tc>
          <w:tcPr>
            <w:tcW w:w="520" w:type="dxa"/>
            <w:shd w:val="clear" w:color="auto" w:fill="auto"/>
            <w:noWrap/>
          </w:tcPr>
          <w:p w:rsidR="00525DEC" w:rsidRPr="0062745D" w:rsidRDefault="00525DEC" w:rsidP="002C3395">
            <w:pPr>
              <w:rPr>
                <w:bCs/>
              </w:rPr>
            </w:pPr>
            <w:r w:rsidRPr="0062745D">
              <w:rPr>
                <w:bCs/>
              </w:rPr>
              <w:t> </w:t>
            </w:r>
          </w:p>
        </w:tc>
        <w:tc>
          <w:tcPr>
            <w:tcW w:w="380" w:type="dxa"/>
            <w:shd w:val="clear" w:color="auto" w:fill="auto"/>
            <w:noWrap/>
          </w:tcPr>
          <w:p w:rsidR="00525DEC" w:rsidRPr="0062745D" w:rsidRDefault="00525DEC" w:rsidP="002C3395">
            <w:pPr>
              <w:rPr>
                <w:bCs/>
              </w:rPr>
            </w:pPr>
            <w:r w:rsidRPr="0062745D">
              <w:rPr>
                <w:bCs/>
              </w:rPr>
              <w:t> </w:t>
            </w:r>
          </w:p>
        </w:tc>
        <w:tc>
          <w:tcPr>
            <w:tcW w:w="461" w:type="dxa"/>
            <w:shd w:val="clear" w:color="auto" w:fill="auto"/>
            <w:noWrap/>
          </w:tcPr>
          <w:p w:rsidR="00525DEC" w:rsidRPr="0062745D" w:rsidRDefault="00525DEC" w:rsidP="002C3395">
            <w:pPr>
              <w:rPr>
                <w:bCs/>
              </w:rPr>
            </w:pPr>
            <w:r w:rsidRPr="0062745D">
              <w:rPr>
                <w:bCs/>
              </w:rPr>
              <w:t> </w:t>
            </w:r>
          </w:p>
        </w:tc>
        <w:tc>
          <w:tcPr>
            <w:tcW w:w="760" w:type="dxa"/>
            <w:shd w:val="clear" w:color="auto" w:fill="auto"/>
            <w:noWrap/>
          </w:tcPr>
          <w:p w:rsidR="00525DEC" w:rsidRPr="0062745D" w:rsidRDefault="00525DEC" w:rsidP="002C3395">
            <w:pPr>
              <w:rPr>
                <w:bCs/>
              </w:rPr>
            </w:pPr>
            <w:r w:rsidRPr="0062745D">
              <w:rPr>
                <w:bCs/>
              </w:rPr>
              <w:t> </w:t>
            </w:r>
          </w:p>
        </w:tc>
        <w:tc>
          <w:tcPr>
            <w:tcW w:w="606" w:type="dxa"/>
            <w:shd w:val="clear" w:color="auto" w:fill="auto"/>
            <w:noWrap/>
          </w:tcPr>
          <w:p w:rsidR="00525DEC" w:rsidRPr="0062745D" w:rsidRDefault="00525DEC" w:rsidP="002C3395">
            <w:pPr>
              <w:rPr>
                <w:bCs/>
              </w:rPr>
            </w:pPr>
            <w:r w:rsidRPr="0062745D">
              <w:rPr>
                <w:bCs/>
              </w:rPr>
              <w:t> </w:t>
            </w:r>
          </w:p>
        </w:tc>
        <w:tc>
          <w:tcPr>
            <w:tcW w:w="1166" w:type="dxa"/>
            <w:shd w:val="clear" w:color="auto" w:fill="auto"/>
            <w:noWrap/>
          </w:tcPr>
          <w:p w:rsidR="00525DEC" w:rsidRPr="0062745D" w:rsidRDefault="00525DEC" w:rsidP="002C3395">
            <w:pPr>
              <w:jc w:val="right"/>
              <w:rPr>
                <w:bCs/>
              </w:rPr>
            </w:pPr>
            <w:r w:rsidRPr="0062745D">
              <w:rPr>
                <w:bCs/>
              </w:rPr>
              <w:t>305 228,3</w:t>
            </w:r>
          </w:p>
        </w:tc>
        <w:tc>
          <w:tcPr>
            <w:tcW w:w="1080" w:type="dxa"/>
            <w:shd w:val="clear" w:color="auto" w:fill="auto"/>
            <w:noWrap/>
          </w:tcPr>
          <w:p w:rsidR="00525DEC" w:rsidRPr="0062745D" w:rsidRDefault="00525DEC" w:rsidP="002C3395">
            <w:pPr>
              <w:jc w:val="right"/>
              <w:rPr>
                <w:bCs/>
              </w:rPr>
            </w:pPr>
            <w:r w:rsidRPr="0062745D">
              <w:rPr>
                <w:bCs/>
              </w:rPr>
              <w:t>281 803,8</w:t>
            </w:r>
          </w:p>
        </w:tc>
        <w:tc>
          <w:tcPr>
            <w:tcW w:w="868" w:type="dxa"/>
            <w:shd w:val="clear" w:color="auto" w:fill="auto"/>
            <w:noWrap/>
          </w:tcPr>
          <w:p w:rsidR="00525DEC" w:rsidRPr="0062745D" w:rsidRDefault="00525DEC" w:rsidP="002C3395">
            <w:pPr>
              <w:jc w:val="right"/>
              <w:rPr>
                <w:bCs/>
              </w:rPr>
            </w:pPr>
            <w:r w:rsidRPr="0062745D">
              <w:rPr>
                <w:bCs/>
              </w:rPr>
              <w:t>276 627,8</w:t>
            </w:r>
          </w:p>
        </w:tc>
      </w:tr>
      <w:tr w:rsidR="00525DEC" w:rsidRPr="0062745D" w:rsidTr="00DE573D">
        <w:trPr>
          <w:trHeight w:val="255"/>
        </w:trPr>
        <w:tc>
          <w:tcPr>
            <w:tcW w:w="2885" w:type="dxa"/>
            <w:shd w:val="clear" w:color="auto" w:fill="auto"/>
          </w:tcPr>
          <w:p w:rsidR="00525DEC" w:rsidRPr="0062745D" w:rsidRDefault="00525DEC" w:rsidP="002C3395">
            <w:r w:rsidRPr="0062745D">
              <w:t>Общегосударственные вопросы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 </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9 024,0</w:t>
            </w:r>
          </w:p>
        </w:tc>
        <w:tc>
          <w:tcPr>
            <w:tcW w:w="1080" w:type="dxa"/>
            <w:shd w:val="clear" w:color="auto" w:fill="auto"/>
            <w:noWrap/>
          </w:tcPr>
          <w:p w:rsidR="00525DEC" w:rsidRPr="0062745D" w:rsidRDefault="00525DEC" w:rsidP="002C3395">
            <w:pPr>
              <w:jc w:val="right"/>
            </w:pPr>
            <w:r w:rsidRPr="0062745D">
              <w:t>9 438,2</w:t>
            </w:r>
          </w:p>
        </w:tc>
        <w:tc>
          <w:tcPr>
            <w:tcW w:w="868" w:type="dxa"/>
            <w:shd w:val="clear" w:color="auto" w:fill="auto"/>
            <w:noWrap/>
          </w:tcPr>
          <w:p w:rsidR="00525DEC" w:rsidRPr="0062745D" w:rsidRDefault="00525DEC" w:rsidP="002C3395">
            <w:pPr>
              <w:jc w:val="right"/>
            </w:pPr>
            <w:r w:rsidRPr="0062745D">
              <w:t>9 452,4</w:t>
            </w:r>
          </w:p>
        </w:tc>
      </w:tr>
      <w:tr w:rsidR="00525DEC" w:rsidRPr="0062745D" w:rsidTr="00DE573D">
        <w:trPr>
          <w:trHeight w:val="1308"/>
        </w:trPr>
        <w:tc>
          <w:tcPr>
            <w:tcW w:w="2885" w:type="dxa"/>
            <w:shd w:val="clear" w:color="auto" w:fill="auto"/>
          </w:tcPr>
          <w:p w:rsidR="00525DEC" w:rsidRPr="0062745D" w:rsidRDefault="00525DEC" w:rsidP="002C3395">
            <w:r w:rsidRPr="0062745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2 072,8</w:t>
            </w:r>
          </w:p>
        </w:tc>
        <w:tc>
          <w:tcPr>
            <w:tcW w:w="1080" w:type="dxa"/>
            <w:shd w:val="clear" w:color="auto" w:fill="auto"/>
            <w:noWrap/>
          </w:tcPr>
          <w:p w:rsidR="00525DEC" w:rsidRPr="0062745D" w:rsidRDefault="00525DEC" w:rsidP="002C3395">
            <w:pPr>
              <w:jc w:val="right"/>
            </w:pPr>
            <w:r w:rsidRPr="0062745D">
              <w:t>2 796,6</w:t>
            </w:r>
          </w:p>
        </w:tc>
        <w:tc>
          <w:tcPr>
            <w:tcW w:w="868" w:type="dxa"/>
            <w:shd w:val="clear" w:color="auto" w:fill="auto"/>
            <w:noWrap/>
          </w:tcPr>
          <w:p w:rsidR="00525DEC" w:rsidRPr="0062745D" w:rsidRDefault="00525DEC" w:rsidP="002C3395">
            <w:pPr>
              <w:jc w:val="right"/>
            </w:pPr>
            <w:r w:rsidRPr="0062745D">
              <w:t>2 801,0</w:t>
            </w:r>
          </w:p>
        </w:tc>
      </w:tr>
      <w:tr w:rsidR="00525DEC" w:rsidRPr="0062745D" w:rsidTr="00DE573D">
        <w:trPr>
          <w:trHeight w:val="707"/>
        </w:trPr>
        <w:tc>
          <w:tcPr>
            <w:tcW w:w="2885" w:type="dxa"/>
            <w:shd w:val="clear" w:color="auto" w:fill="auto"/>
          </w:tcPr>
          <w:p w:rsidR="00525DEC" w:rsidRPr="0062745D" w:rsidRDefault="00525DEC" w:rsidP="002C3395">
            <w:r>
              <w:t>Муниципальная программа «</w:t>
            </w:r>
            <w:r w:rsidRPr="0062745D">
              <w:t>Развитие образования в Чамзинском муниципальном районе</w:t>
            </w:r>
            <w:r>
              <w:t>»</w:t>
            </w:r>
            <w:r w:rsidRPr="0062745D">
              <w:t xml:space="preserve"> на 2016-2025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218,0</w:t>
            </w:r>
          </w:p>
        </w:tc>
        <w:tc>
          <w:tcPr>
            <w:tcW w:w="1080" w:type="dxa"/>
            <w:shd w:val="clear" w:color="auto" w:fill="auto"/>
            <w:noWrap/>
          </w:tcPr>
          <w:p w:rsidR="00525DEC" w:rsidRPr="0062745D" w:rsidRDefault="00525DEC" w:rsidP="002C3395">
            <w:pPr>
              <w:jc w:val="right"/>
            </w:pPr>
            <w:r w:rsidRPr="0062745D">
              <w:t>218,3</w:t>
            </w:r>
          </w:p>
        </w:tc>
        <w:tc>
          <w:tcPr>
            <w:tcW w:w="868" w:type="dxa"/>
            <w:shd w:val="clear" w:color="auto" w:fill="auto"/>
            <w:noWrap/>
          </w:tcPr>
          <w:p w:rsidR="00525DEC" w:rsidRPr="0062745D" w:rsidRDefault="00525DEC" w:rsidP="002C3395">
            <w:pPr>
              <w:jc w:val="right"/>
            </w:pPr>
            <w:r w:rsidRPr="0062745D">
              <w:t>218,8</w:t>
            </w:r>
          </w:p>
        </w:tc>
      </w:tr>
      <w:tr w:rsidR="00525DEC" w:rsidRPr="0062745D" w:rsidTr="00DE573D">
        <w:trPr>
          <w:trHeight w:val="1275"/>
        </w:trPr>
        <w:tc>
          <w:tcPr>
            <w:tcW w:w="2885" w:type="dxa"/>
            <w:shd w:val="clear" w:color="auto" w:fill="auto"/>
          </w:tcPr>
          <w:p w:rsidR="00525DEC" w:rsidRPr="0062745D" w:rsidRDefault="00525DEC" w:rsidP="002C3395">
            <w:r w:rsidRPr="0062745D">
              <w:t xml:space="preserve">Подпрограмма </w:t>
            </w:r>
            <w:r>
              <w:t>«</w:t>
            </w:r>
            <w:r w:rsidRPr="0062745D">
              <w:t>Обеспечение реал</w:t>
            </w:r>
            <w:r>
              <w:t>изации муниципальной программы «</w:t>
            </w:r>
            <w:r w:rsidRPr="0062745D">
              <w:t>Развитие образования в Чамзинском муниципальном районе</w:t>
            </w:r>
            <w:r>
              <w:t>» на 2016 - 2025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218,0</w:t>
            </w:r>
          </w:p>
        </w:tc>
        <w:tc>
          <w:tcPr>
            <w:tcW w:w="1080" w:type="dxa"/>
            <w:shd w:val="clear" w:color="auto" w:fill="auto"/>
            <w:noWrap/>
          </w:tcPr>
          <w:p w:rsidR="00525DEC" w:rsidRPr="0062745D" w:rsidRDefault="00525DEC" w:rsidP="002C3395">
            <w:pPr>
              <w:jc w:val="right"/>
            </w:pPr>
            <w:r w:rsidRPr="0062745D">
              <w:t>218,3</w:t>
            </w:r>
          </w:p>
        </w:tc>
        <w:tc>
          <w:tcPr>
            <w:tcW w:w="868" w:type="dxa"/>
            <w:shd w:val="clear" w:color="auto" w:fill="auto"/>
            <w:noWrap/>
          </w:tcPr>
          <w:p w:rsidR="00525DEC" w:rsidRPr="0062745D" w:rsidRDefault="00525DEC" w:rsidP="002C3395">
            <w:pPr>
              <w:jc w:val="right"/>
            </w:pPr>
            <w:r w:rsidRPr="0062745D">
              <w:t>218,8</w:t>
            </w:r>
          </w:p>
        </w:tc>
      </w:tr>
      <w:tr w:rsidR="00525DEC" w:rsidRPr="0062745D" w:rsidTr="00DE573D">
        <w:trPr>
          <w:trHeight w:val="557"/>
        </w:trPr>
        <w:tc>
          <w:tcPr>
            <w:tcW w:w="2885" w:type="dxa"/>
            <w:shd w:val="clear" w:color="auto" w:fill="auto"/>
          </w:tcPr>
          <w:p w:rsidR="00525DEC" w:rsidRPr="0062745D" w:rsidRDefault="00525DEC" w:rsidP="002C3395">
            <w:r w:rsidRPr="0062745D">
              <w:t>Основное мероприятие «Обеспечение реализации государственных полномочий по опеке и попечительству»</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218,0</w:t>
            </w:r>
          </w:p>
        </w:tc>
        <w:tc>
          <w:tcPr>
            <w:tcW w:w="1080" w:type="dxa"/>
            <w:shd w:val="clear" w:color="auto" w:fill="auto"/>
            <w:noWrap/>
          </w:tcPr>
          <w:p w:rsidR="00525DEC" w:rsidRPr="0062745D" w:rsidRDefault="00525DEC" w:rsidP="002C3395">
            <w:pPr>
              <w:jc w:val="right"/>
            </w:pPr>
            <w:r w:rsidRPr="0062745D">
              <w:t>218,3</w:t>
            </w:r>
          </w:p>
        </w:tc>
        <w:tc>
          <w:tcPr>
            <w:tcW w:w="868" w:type="dxa"/>
            <w:shd w:val="clear" w:color="auto" w:fill="auto"/>
            <w:noWrap/>
          </w:tcPr>
          <w:p w:rsidR="00525DEC" w:rsidRPr="0062745D" w:rsidRDefault="00525DEC" w:rsidP="002C3395">
            <w:pPr>
              <w:jc w:val="right"/>
            </w:pPr>
            <w:r w:rsidRPr="0062745D">
              <w:t>218,8</w:t>
            </w:r>
          </w:p>
        </w:tc>
      </w:tr>
      <w:tr w:rsidR="00525DEC" w:rsidRPr="0062745D" w:rsidTr="00DE573D">
        <w:trPr>
          <w:trHeight w:val="1530"/>
        </w:trPr>
        <w:tc>
          <w:tcPr>
            <w:tcW w:w="2885" w:type="dxa"/>
            <w:shd w:val="clear" w:color="auto" w:fill="auto"/>
          </w:tcPr>
          <w:p w:rsidR="00525DEC" w:rsidRPr="0062745D" w:rsidRDefault="00525DEC" w:rsidP="002C3395">
            <w:r w:rsidRPr="0062745D">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77000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218,0</w:t>
            </w:r>
          </w:p>
        </w:tc>
        <w:tc>
          <w:tcPr>
            <w:tcW w:w="1080" w:type="dxa"/>
            <w:shd w:val="clear" w:color="auto" w:fill="auto"/>
            <w:noWrap/>
          </w:tcPr>
          <w:p w:rsidR="00525DEC" w:rsidRPr="0062745D" w:rsidRDefault="00525DEC" w:rsidP="002C3395">
            <w:pPr>
              <w:jc w:val="right"/>
            </w:pPr>
            <w:r w:rsidRPr="0062745D">
              <w:t>218,3</w:t>
            </w:r>
          </w:p>
        </w:tc>
        <w:tc>
          <w:tcPr>
            <w:tcW w:w="868" w:type="dxa"/>
            <w:shd w:val="clear" w:color="auto" w:fill="auto"/>
            <w:noWrap/>
          </w:tcPr>
          <w:p w:rsidR="00525DEC" w:rsidRPr="0062745D" w:rsidRDefault="00525DEC" w:rsidP="002C3395">
            <w:pPr>
              <w:jc w:val="right"/>
            </w:pPr>
            <w:r w:rsidRPr="0062745D">
              <w:t>218,8</w:t>
            </w:r>
          </w:p>
        </w:tc>
      </w:tr>
      <w:tr w:rsidR="00525DEC" w:rsidRPr="0062745D" w:rsidTr="00DE573D">
        <w:trPr>
          <w:trHeight w:val="2040"/>
        </w:trPr>
        <w:tc>
          <w:tcPr>
            <w:tcW w:w="2885" w:type="dxa"/>
            <w:shd w:val="clear" w:color="auto" w:fill="auto"/>
          </w:tcPr>
          <w:p w:rsidR="00525DEC" w:rsidRPr="0062745D" w:rsidRDefault="00525DEC" w:rsidP="002C3395">
            <w:r w:rsidRPr="0062745D">
              <w:lastRenderedPageBreak/>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77050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218,0</w:t>
            </w:r>
          </w:p>
        </w:tc>
        <w:tc>
          <w:tcPr>
            <w:tcW w:w="1080" w:type="dxa"/>
            <w:shd w:val="clear" w:color="auto" w:fill="auto"/>
            <w:noWrap/>
          </w:tcPr>
          <w:p w:rsidR="00525DEC" w:rsidRPr="0062745D" w:rsidRDefault="00525DEC" w:rsidP="002C3395">
            <w:pPr>
              <w:jc w:val="right"/>
            </w:pPr>
            <w:r w:rsidRPr="0062745D">
              <w:t>218,3</w:t>
            </w:r>
          </w:p>
        </w:tc>
        <w:tc>
          <w:tcPr>
            <w:tcW w:w="868" w:type="dxa"/>
            <w:shd w:val="clear" w:color="auto" w:fill="auto"/>
            <w:noWrap/>
          </w:tcPr>
          <w:p w:rsidR="00525DEC" w:rsidRPr="0062745D" w:rsidRDefault="00525DEC" w:rsidP="002C3395">
            <w:pPr>
              <w:jc w:val="right"/>
            </w:pPr>
            <w:r w:rsidRPr="0062745D">
              <w:t>218,8</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77050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211,4</w:t>
            </w:r>
          </w:p>
        </w:tc>
        <w:tc>
          <w:tcPr>
            <w:tcW w:w="1080" w:type="dxa"/>
            <w:shd w:val="clear" w:color="auto" w:fill="auto"/>
            <w:noWrap/>
          </w:tcPr>
          <w:p w:rsidR="00525DEC" w:rsidRPr="0062745D" w:rsidRDefault="00525DEC" w:rsidP="002C3395">
            <w:pPr>
              <w:jc w:val="right"/>
            </w:pPr>
            <w:r w:rsidRPr="0062745D">
              <w:t>211,5</w:t>
            </w:r>
          </w:p>
        </w:tc>
        <w:tc>
          <w:tcPr>
            <w:tcW w:w="868" w:type="dxa"/>
            <w:shd w:val="clear" w:color="auto" w:fill="auto"/>
            <w:noWrap/>
          </w:tcPr>
          <w:p w:rsidR="00525DEC" w:rsidRPr="0062745D" w:rsidRDefault="00525DEC" w:rsidP="002C3395">
            <w:pPr>
              <w:jc w:val="right"/>
            </w:pPr>
            <w:r w:rsidRPr="0062745D">
              <w:t>211,8</w:t>
            </w:r>
          </w:p>
        </w:tc>
      </w:tr>
      <w:tr w:rsidR="00525DEC" w:rsidRPr="0062745D" w:rsidTr="00DE573D">
        <w:trPr>
          <w:trHeight w:val="503"/>
        </w:trPr>
        <w:tc>
          <w:tcPr>
            <w:tcW w:w="2885" w:type="dxa"/>
            <w:shd w:val="clear" w:color="auto" w:fill="auto"/>
          </w:tcPr>
          <w:p w:rsidR="00525DEC" w:rsidRPr="0062745D" w:rsidRDefault="00525DEC" w:rsidP="002C3395">
            <w:r w:rsidRPr="0062745D">
              <w:t>Расходы на выплаты персоналу государственных (муниципальных) органов</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77050</w:t>
            </w:r>
          </w:p>
        </w:tc>
        <w:tc>
          <w:tcPr>
            <w:tcW w:w="606" w:type="dxa"/>
            <w:shd w:val="clear" w:color="auto" w:fill="auto"/>
            <w:noWrap/>
          </w:tcPr>
          <w:p w:rsidR="00525DEC" w:rsidRPr="0062745D" w:rsidRDefault="00525DEC" w:rsidP="002C3395">
            <w:r w:rsidRPr="0062745D">
              <w:t>120</w:t>
            </w:r>
          </w:p>
        </w:tc>
        <w:tc>
          <w:tcPr>
            <w:tcW w:w="1166" w:type="dxa"/>
            <w:shd w:val="clear" w:color="auto" w:fill="auto"/>
            <w:noWrap/>
          </w:tcPr>
          <w:p w:rsidR="00525DEC" w:rsidRPr="0062745D" w:rsidRDefault="00525DEC" w:rsidP="002C3395">
            <w:pPr>
              <w:jc w:val="right"/>
            </w:pPr>
            <w:r w:rsidRPr="0062745D">
              <w:t>211,4</w:t>
            </w:r>
          </w:p>
        </w:tc>
        <w:tc>
          <w:tcPr>
            <w:tcW w:w="1080" w:type="dxa"/>
            <w:shd w:val="clear" w:color="auto" w:fill="auto"/>
            <w:noWrap/>
          </w:tcPr>
          <w:p w:rsidR="00525DEC" w:rsidRPr="0062745D" w:rsidRDefault="00525DEC" w:rsidP="002C3395">
            <w:pPr>
              <w:jc w:val="right"/>
            </w:pPr>
            <w:r w:rsidRPr="0062745D">
              <w:t>211,5</w:t>
            </w:r>
          </w:p>
        </w:tc>
        <w:tc>
          <w:tcPr>
            <w:tcW w:w="868" w:type="dxa"/>
            <w:shd w:val="clear" w:color="auto" w:fill="auto"/>
            <w:noWrap/>
          </w:tcPr>
          <w:p w:rsidR="00525DEC" w:rsidRPr="0062745D" w:rsidRDefault="00525DEC" w:rsidP="002C3395">
            <w:pPr>
              <w:jc w:val="right"/>
            </w:pPr>
            <w:r w:rsidRPr="0062745D">
              <w:t>211,8</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77050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6,6</w:t>
            </w:r>
          </w:p>
        </w:tc>
        <w:tc>
          <w:tcPr>
            <w:tcW w:w="1080" w:type="dxa"/>
            <w:shd w:val="clear" w:color="auto" w:fill="auto"/>
            <w:noWrap/>
          </w:tcPr>
          <w:p w:rsidR="00525DEC" w:rsidRPr="0062745D" w:rsidRDefault="00525DEC" w:rsidP="002C3395">
            <w:pPr>
              <w:jc w:val="right"/>
            </w:pPr>
            <w:r w:rsidRPr="0062745D">
              <w:t>6,8</w:t>
            </w:r>
          </w:p>
        </w:tc>
        <w:tc>
          <w:tcPr>
            <w:tcW w:w="868" w:type="dxa"/>
            <w:shd w:val="clear" w:color="auto" w:fill="auto"/>
            <w:noWrap/>
          </w:tcPr>
          <w:p w:rsidR="00525DEC" w:rsidRPr="0062745D" w:rsidRDefault="00525DEC" w:rsidP="002C3395">
            <w:pPr>
              <w:jc w:val="right"/>
            </w:pPr>
            <w:r w:rsidRPr="0062745D">
              <w:t>7,0</w:t>
            </w:r>
          </w:p>
        </w:tc>
      </w:tr>
      <w:tr w:rsidR="00525DEC" w:rsidRPr="0062745D" w:rsidTr="00DE573D">
        <w:trPr>
          <w:trHeight w:val="665"/>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77050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6,6</w:t>
            </w:r>
          </w:p>
        </w:tc>
        <w:tc>
          <w:tcPr>
            <w:tcW w:w="1080" w:type="dxa"/>
            <w:shd w:val="clear" w:color="auto" w:fill="auto"/>
            <w:noWrap/>
          </w:tcPr>
          <w:p w:rsidR="00525DEC" w:rsidRPr="0062745D" w:rsidRDefault="00525DEC" w:rsidP="002C3395">
            <w:pPr>
              <w:jc w:val="right"/>
            </w:pPr>
            <w:r w:rsidRPr="0062745D">
              <w:t>6,8</w:t>
            </w:r>
          </w:p>
        </w:tc>
        <w:tc>
          <w:tcPr>
            <w:tcW w:w="868" w:type="dxa"/>
            <w:shd w:val="clear" w:color="auto" w:fill="auto"/>
            <w:noWrap/>
          </w:tcPr>
          <w:p w:rsidR="00525DEC" w:rsidRPr="0062745D" w:rsidRDefault="00525DEC" w:rsidP="002C3395">
            <w:pPr>
              <w:jc w:val="right"/>
            </w:pPr>
            <w:r w:rsidRPr="0062745D">
              <w:t>7,0</w:t>
            </w:r>
          </w:p>
        </w:tc>
      </w:tr>
      <w:tr w:rsidR="00525DEC" w:rsidRPr="0062745D" w:rsidTr="00DE573D">
        <w:trPr>
          <w:trHeight w:val="765"/>
        </w:trPr>
        <w:tc>
          <w:tcPr>
            <w:tcW w:w="2885" w:type="dxa"/>
            <w:shd w:val="clear" w:color="auto" w:fill="auto"/>
          </w:tcPr>
          <w:p w:rsidR="00525DEC" w:rsidRPr="0062745D" w:rsidRDefault="00525DEC" w:rsidP="002C3395">
            <w:r w:rsidRPr="0062745D">
              <w:t>Обеспечение деятельности Администрации муниципального образования Республики Мордовия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1 854,8</w:t>
            </w:r>
          </w:p>
        </w:tc>
        <w:tc>
          <w:tcPr>
            <w:tcW w:w="1080" w:type="dxa"/>
            <w:shd w:val="clear" w:color="auto" w:fill="auto"/>
            <w:noWrap/>
          </w:tcPr>
          <w:p w:rsidR="00525DEC" w:rsidRPr="0062745D" w:rsidRDefault="00525DEC" w:rsidP="002C3395">
            <w:pPr>
              <w:jc w:val="right"/>
            </w:pPr>
            <w:r w:rsidRPr="0062745D">
              <w:t>2 578,3</w:t>
            </w:r>
          </w:p>
        </w:tc>
        <w:tc>
          <w:tcPr>
            <w:tcW w:w="868" w:type="dxa"/>
            <w:shd w:val="clear" w:color="auto" w:fill="auto"/>
            <w:noWrap/>
          </w:tcPr>
          <w:p w:rsidR="00525DEC" w:rsidRPr="0062745D" w:rsidRDefault="00525DEC" w:rsidP="002C3395">
            <w:pPr>
              <w:jc w:val="right"/>
            </w:pPr>
            <w:r w:rsidRPr="0062745D">
              <w:t>2 582,2</w:t>
            </w:r>
          </w:p>
        </w:tc>
      </w:tr>
      <w:tr w:rsidR="00525DEC" w:rsidRPr="0062745D" w:rsidTr="00DE573D">
        <w:trPr>
          <w:trHeight w:val="1020"/>
        </w:trPr>
        <w:tc>
          <w:tcPr>
            <w:tcW w:w="2885" w:type="dxa"/>
            <w:shd w:val="clear" w:color="auto" w:fill="auto"/>
          </w:tcPr>
          <w:p w:rsidR="00525DEC" w:rsidRPr="0062745D" w:rsidRDefault="00525DEC" w:rsidP="002C3395">
            <w:pPr>
              <w:jc w:val="both"/>
            </w:pPr>
            <w:r w:rsidRPr="0062745D">
              <w:t>Непрограммные расходы в рамках обеспечения деятельности Администрации муниципального образования Республики Мордовия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1 854,8</w:t>
            </w:r>
          </w:p>
        </w:tc>
        <w:tc>
          <w:tcPr>
            <w:tcW w:w="1080" w:type="dxa"/>
            <w:shd w:val="clear" w:color="auto" w:fill="auto"/>
            <w:noWrap/>
          </w:tcPr>
          <w:p w:rsidR="00525DEC" w:rsidRPr="0062745D" w:rsidRDefault="00525DEC" w:rsidP="002C3395">
            <w:pPr>
              <w:jc w:val="right"/>
            </w:pPr>
            <w:r w:rsidRPr="0062745D">
              <w:t>2 578,3</w:t>
            </w:r>
          </w:p>
        </w:tc>
        <w:tc>
          <w:tcPr>
            <w:tcW w:w="868" w:type="dxa"/>
            <w:shd w:val="clear" w:color="auto" w:fill="auto"/>
            <w:noWrap/>
          </w:tcPr>
          <w:p w:rsidR="00525DEC" w:rsidRPr="0062745D" w:rsidRDefault="00525DEC" w:rsidP="002C3395">
            <w:pPr>
              <w:jc w:val="right"/>
            </w:pPr>
            <w:r w:rsidRPr="0062745D">
              <w:t>2 582,2</w:t>
            </w:r>
          </w:p>
        </w:tc>
      </w:tr>
      <w:tr w:rsidR="00525DEC" w:rsidRPr="0062745D" w:rsidTr="00DE573D">
        <w:trPr>
          <w:trHeight w:val="162"/>
        </w:trPr>
        <w:tc>
          <w:tcPr>
            <w:tcW w:w="2885" w:type="dxa"/>
            <w:shd w:val="clear" w:color="auto" w:fill="auto"/>
          </w:tcPr>
          <w:p w:rsidR="00525DEC" w:rsidRPr="0062745D" w:rsidRDefault="00525DEC" w:rsidP="002C3395">
            <w:r w:rsidRPr="0062745D">
              <w:t xml:space="preserve">Расходы, связанные с муниципальным управлением </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1 619,9</w:t>
            </w:r>
          </w:p>
        </w:tc>
        <w:tc>
          <w:tcPr>
            <w:tcW w:w="1080" w:type="dxa"/>
            <w:shd w:val="clear" w:color="auto" w:fill="auto"/>
            <w:noWrap/>
          </w:tcPr>
          <w:p w:rsidR="00525DEC" w:rsidRPr="0062745D" w:rsidRDefault="00525DEC" w:rsidP="002C3395">
            <w:pPr>
              <w:jc w:val="right"/>
            </w:pPr>
            <w:r w:rsidRPr="0062745D">
              <w:t>1 773,2</w:t>
            </w:r>
          </w:p>
        </w:tc>
        <w:tc>
          <w:tcPr>
            <w:tcW w:w="868" w:type="dxa"/>
            <w:shd w:val="clear" w:color="auto" w:fill="auto"/>
            <w:noWrap/>
          </w:tcPr>
          <w:p w:rsidR="00525DEC" w:rsidRPr="0062745D" w:rsidRDefault="00525DEC" w:rsidP="002C3395">
            <w:pPr>
              <w:jc w:val="right"/>
            </w:pPr>
            <w:r w:rsidRPr="0062745D">
              <w:t>1 836,4</w:t>
            </w:r>
          </w:p>
        </w:tc>
      </w:tr>
      <w:tr w:rsidR="00525DEC" w:rsidRPr="0062745D" w:rsidTr="00DE573D">
        <w:trPr>
          <w:trHeight w:val="419"/>
        </w:trPr>
        <w:tc>
          <w:tcPr>
            <w:tcW w:w="2885" w:type="dxa"/>
            <w:shd w:val="clear" w:color="auto" w:fill="auto"/>
          </w:tcPr>
          <w:p w:rsidR="00525DEC" w:rsidRPr="0062745D" w:rsidRDefault="00525DEC" w:rsidP="002C3395">
            <w:r w:rsidRPr="0062745D">
              <w:t>Расходы на выплаты по оплате труда работников органов местного самоуправления Республики Мордовия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41110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1 508,4</w:t>
            </w:r>
          </w:p>
        </w:tc>
        <w:tc>
          <w:tcPr>
            <w:tcW w:w="1080" w:type="dxa"/>
            <w:shd w:val="clear" w:color="auto" w:fill="auto"/>
            <w:noWrap/>
          </w:tcPr>
          <w:p w:rsidR="00525DEC" w:rsidRPr="0062745D" w:rsidRDefault="00525DEC" w:rsidP="002C3395">
            <w:pPr>
              <w:jc w:val="right"/>
            </w:pPr>
            <w:r w:rsidRPr="0062745D">
              <w:t>1 651,1</w:t>
            </w:r>
          </w:p>
        </w:tc>
        <w:tc>
          <w:tcPr>
            <w:tcW w:w="868" w:type="dxa"/>
            <w:shd w:val="clear" w:color="auto" w:fill="auto"/>
            <w:noWrap/>
          </w:tcPr>
          <w:p w:rsidR="00525DEC" w:rsidRPr="0062745D" w:rsidRDefault="00525DEC" w:rsidP="002C3395">
            <w:pPr>
              <w:jc w:val="right"/>
            </w:pPr>
            <w:r w:rsidRPr="0062745D">
              <w:t>1 710,1</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41110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1 508,4</w:t>
            </w:r>
          </w:p>
        </w:tc>
        <w:tc>
          <w:tcPr>
            <w:tcW w:w="1080" w:type="dxa"/>
            <w:shd w:val="clear" w:color="auto" w:fill="auto"/>
            <w:noWrap/>
          </w:tcPr>
          <w:p w:rsidR="00525DEC" w:rsidRPr="0062745D" w:rsidRDefault="00525DEC" w:rsidP="002C3395">
            <w:pPr>
              <w:jc w:val="right"/>
            </w:pPr>
            <w:r w:rsidRPr="0062745D">
              <w:t>1 651,1</w:t>
            </w:r>
          </w:p>
        </w:tc>
        <w:tc>
          <w:tcPr>
            <w:tcW w:w="868" w:type="dxa"/>
            <w:shd w:val="clear" w:color="auto" w:fill="auto"/>
            <w:noWrap/>
          </w:tcPr>
          <w:p w:rsidR="00525DEC" w:rsidRPr="0062745D" w:rsidRDefault="00525DEC" w:rsidP="002C3395">
            <w:pPr>
              <w:jc w:val="right"/>
            </w:pPr>
            <w:r w:rsidRPr="0062745D">
              <w:t>1 710,1</w:t>
            </w:r>
          </w:p>
        </w:tc>
      </w:tr>
      <w:tr w:rsidR="00525DEC" w:rsidRPr="0062745D" w:rsidTr="00DE573D">
        <w:trPr>
          <w:trHeight w:val="343"/>
        </w:trPr>
        <w:tc>
          <w:tcPr>
            <w:tcW w:w="2885" w:type="dxa"/>
            <w:shd w:val="clear" w:color="auto" w:fill="auto"/>
          </w:tcPr>
          <w:p w:rsidR="00525DEC" w:rsidRPr="0062745D" w:rsidRDefault="00525DEC" w:rsidP="002C3395">
            <w:r w:rsidRPr="0062745D">
              <w:t>Расходы на выплаты персоналу государственных (муниципальных) органов</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41110</w:t>
            </w:r>
          </w:p>
        </w:tc>
        <w:tc>
          <w:tcPr>
            <w:tcW w:w="606" w:type="dxa"/>
            <w:shd w:val="clear" w:color="auto" w:fill="auto"/>
            <w:noWrap/>
          </w:tcPr>
          <w:p w:rsidR="00525DEC" w:rsidRPr="0062745D" w:rsidRDefault="00525DEC" w:rsidP="002C3395">
            <w:r w:rsidRPr="0062745D">
              <w:t>120</w:t>
            </w:r>
          </w:p>
        </w:tc>
        <w:tc>
          <w:tcPr>
            <w:tcW w:w="1166" w:type="dxa"/>
            <w:shd w:val="clear" w:color="auto" w:fill="auto"/>
            <w:noWrap/>
          </w:tcPr>
          <w:p w:rsidR="00525DEC" w:rsidRPr="0062745D" w:rsidRDefault="00525DEC" w:rsidP="002C3395">
            <w:pPr>
              <w:jc w:val="right"/>
            </w:pPr>
            <w:r w:rsidRPr="0062745D">
              <w:t>1 508,4</w:t>
            </w:r>
          </w:p>
        </w:tc>
        <w:tc>
          <w:tcPr>
            <w:tcW w:w="1080" w:type="dxa"/>
            <w:shd w:val="clear" w:color="auto" w:fill="auto"/>
            <w:noWrap/>
          </w:tcPr>
          <w:p w:rsidR="00525DEC" w:rsidRPr="0062745D" w:rsidRDefault="00525DEC" w:rsidP="002C3395">
            <w:pPr>
              <w:jc w:val="right"/>
            </w:pPr>
            <w:r w:rsidRPr="0062745D">
              <w:t>1 651,1</w:t>
            </w:r>
          </w:p>
        </w:tc>
        <w:tc>
          <w:tcPr>
            <w:tcW w:w="868" w:type="dxa"/>
            <w:shd w:val="clear" w:color="auto" w:fill="auto"/>
            <w:noWrap/>
          </w:tcPr>
          <w:p w:rsidR="00525DEC" w:rsidRPr="0062745D" w:rsidRDefault="00525DEC" w:rsidP="002C3395">
            <w:pPr>
              <w:jc w:val="right"/>
            </w:pPr>
            <w:r w:rsidRPr="0062745D">
              <w:t>1 710,1</w:t>
            </w:r>
          </w:p>
        </w:tc>
      </w:tr>
      <w:tr w:rsidR="00525DEC" w:rsidRPr="0062745D" w:rsidTr="00DE573D">
        <w:trPr>
          <w:trHeight w:val="523"/>
        </w:trPr>
        <w:tc>
          <w:tcPr>
            <w:tcW w:w="2885" w:type="dxa"/>
            <w:shd w:val="clear" w:color="auto" w:fill="auto"/>
          </w:tcPr>
          <w:p w:rsidR="00525DEC" w:rsidRPr="0062745D" w:rsidRDefault="00525DEC" w:rsidP="002C3395">
            <w:r w:rsidRPr="0062745D">
              <w:t>Расходы на обеспечение функций органов местного самоуправления Республики Мордовия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111,5</w:t>
            </w:r>
          </w:p>
        </w:tc>
        <w:tc>
          <w:tcPr>
            <w:tcW w:w="1080" w:type="dxa"/>
            <w:shd w:val="clear" w:color="auto" w:fill="auto"/>
            <w:noWrap/>
          </w:tcPr>
          <w:p w:rsidR="00525DEC" w:rsidRPr="0062745D" w:rsidRDefault="00525DEC" w:rsidP="002C3395">
            <w:pPr>
              <w:jc w:val="right"/>
            </w:pPr>
            <w:r w:rsidRPr="0062745D">
              <w:t>122,1</w:t>
            </w:r>
          </w:p>
        </w:tc>
        <w:tc>
          <w:tcPr>
            <w:tcW w:w="868" w:type="dxa"/>
            <w:shd w:val="clear" w:color="auto" w:fill="auto"/>
            <w:noWrap/>
          </w:tcPr>
          <w:p w:rsidR="00525DEC" w:rsidRPr="0062745D" w:rsidRDefault="00525DEC" w:rsidP="002C3395">
            <w:pPr>
              <w:jc w:val="right"/>
            </w:pPr>
            <w:r w:rsidRPr="0062745D">
              <w:t>126,3</w:t>
            </w:r>
          </w:p>
        </w:tc>
      </w:tr>
      <w:tr w:rsidR="00525DEC" w:rsidRPr="0062745D" w:rsidTr="00DE573D">
        <w:trPr>
          <w:trHeight w:val="765"/>
        </w:trPr>
        <w:tc>
          <w:tcPr>
            <w:tcW w:w="2885" w:type="dxa"/>
            <w:shd w:val="clear" w:color="auto" w:fill="auto"/>
          </w:tcPr>
          <w:p w:rsidR="00525DEC" w:rsidRPr="0062745D" w:rsidRDefault="00525DEC" w:rsidP="002C3395">
            <w:r w:rsidRPr="0062745D">
              <w:t xml:space="preserve">Закупка товаров, работ и услуг для обеспечения </w:t>
            </w:r>
            <w:r w:rsidRPr="0062745D">
              <w:lastRenderedPageBreak/>
              <w:t>государственных (муниципальных) нужд</w:t>
            </w:r>
          </w:p>
        </w:tc>
        <w:tc>
          <w:tcPr>
            <w:tcW w:w="700" w:type="dxa"/>
            <w:shd w:val="clear" w:color="auto" w:fill="auto"/>
            <w:noWrap/>
          </w:tcPr>
          <w:p w:rsidR="00525DEC" w:rsidRPr="0062745D" w:rsidRDefault="00525DEC" w:rsidP="002C3395">
            <w:r w:rsidRPr="0062745D">
              <w:lastRenderedPageBreak/>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111,5</w:t>
            </w:r>
          </w:p>
        </w:tc>
        <w:tc>
          <w:tcPr>
            <w:tcW w:w="1080" w:type="dxa"/>
            <w:shd w:val="clear" w:color="auto" w:fill="auto"/>
            <w:noWrap/>
          </w:tcPr>
          <w:p w:rsidR="00525DEC" w:rsidRPr="0062745D" w:rsidRDefault="00525DEC" w:rsidP="002C3395">
            <w:pPr>
              <w:jc w:val="right"/>
            </w:pPr>
            <w:r w:rsidRPr="0062745D">
              <w:t>122,1</w:t>
            </w:r>
          </w:p>
        </w:tc>
        <w:tc>
          <w:tcPr>
            <w:tcW w:w="868" w:type="dxa"/>
            <w:shd w:val="clear" w:color="auto" w:fill="auto"/>
            <w:noWrap/>
          </w:tcPr>
          <w:p w:rsidR="00525DEC" w:rsidRPr="0062745D" w:rsidRDefault="00525DEC" w:rsidP="002C3395">
            <w:pPr>
              <w:jc w:val="right"/>
            </w:pPr>
            <w:r w:rsidRPr="0062745D">
              <w:t>126,3</w:t>
            </w:r>
          </w:p>
        </w:tc>
      </w:tr>
      <w:tr w:rsidR="00525DEC" w:rsidRPr="0062745D" w:rsidTr="00DE573D">
        <w:trPr>
          <w:trHeight w:val="459"/>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41120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111,5</w:t>
            </w:r>
          </w:p>
        </w:tc>
        <w:tc>
          <w:tcPr>
            <w:tcW w:w="1080" w:type="dxa"/>
            <w:shd w:val="clear" w:color="auto" w:fill="auto"/>
            <w:noWrap/>
          </w:tcPr>
          <w:p w:rsidR="00525DEC" w:rsidRPr="0062745D" w:rsidRDefault="00525DEC" w:rsidP="002C3395">
            <w:pPr>
              <w:jc w:val="right"/>
            </w:pPr>
            <w:r w:rsidRPr="0062745D">
              <w:t>122,1</w:t>
            </w:r>
          </w:p>
        </w:tc>
        <w:tc>
          <w:tcPr>
            <w:tcW w:w="868" w:type="dxa"/>
            <w:shd w:val="clear" w:color="auto" w:fill="auto"/>
            <w:noWrap/>
          </w:tcPr>
          <w:p w:rsidR="00525DEC" w:rsidRPr="0062745D" w:rsidRDefault="00525DEC" w:rsidP="002C3395">
            <w:pPr>
              <w:jc w:val="right"/>
            </w:pPr>
            <w:r w:rsidRPr="0062745D">
              <w:t>126,3</w:t>
            </w:r>
          </w:p>
        </w:tc>
      </w:tr>
      <w:tr w:rsidR="00525DEC" w:rsidRPr="0062745D" w:rsidTr="00DE573D">
        <w:trPr>
          <w:trHeight w:val="1275"/>
        </w:trPr>
        <w:tc>
          <w:tcPr>
            <w:tcW w:w="2885" w:type="dxa"/>
            <w:shd w:val="clear" w:color="auto" w:fill="auto"/>
          </w:tcPr>
          <w:p w:rsidR="00525DEC" w:rsidRPr="0062745D" w:rsidRDefault="00525DEC" w:rsidP="002C3395">
            <w:r w:rsidRPr="0062745D">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76000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234,9</w:t>
            </w:r>
          </w:p>
        </w:tc>
        <w:tc>
          <w:tcPr>
            <w:tcW w:w="1080" w:type="dxa"/>
            <w:shd w:val="clear" w:color="auto" w:fill="auto"/>
            <w:noWrap/>
          </w:tcPr>
          <w:p w:rsidR="00525DEC" w:rsidRPr="0062745D" w:rsidRDefault="00525DEC" w:rsidP="002C3395">
            <w:pPr>
              <w:jc w:val="right"/>
            </w:pPr>
            <w:r w:rsidRPr="0062745D">
              <w:t>805,1</w:t>
            </w:r>
          </w:p>
        </w:tc>
        <w:tc>
          <w:tcPr>
            <w:tcW w:w="868" w:type="dxa"/>
            <w:shd w:val="clear" w:color="auto" w:fill="auto"/>
            <w:noWrap/>
          </w:tcPr>
          <w:p w:rsidR="00525DEC" w:rsidRPr="0062745D" w:rsidRDefault="00525DEC" w:rsidP="002C3395">
            <w:pPr>
              <w:jc w:val="right"/>
            </w:pPr>
            <w:r w:rsidRPr="0062745D">
              <w:t>745,8</w:t>
            </w:r>
          </w:p>
        </w:tc>
      </w:tr>
      <w:tr w:rsidR="00525DEC" w:rsidRPr="0062745D" w:rsidTr="00DE573D">
        <w:trPr>
          <w:trHeight w:val="2040"/>
        </w:trPr>
        <w:tc>
          <w:tcPr>
            <w:tcW w:w="2885" w:type="dxa"/>
            <w:shd w:val="clear" w:color="auto" w:fill="auto"/>
          </w:tcPr>
          <w:p w:rsidR="00525DEC" w:rsidRPr="0062745D" w:rsidRDefault="00525DEC" w:rsidP="002C3395">
            <w:r w:rsidRPr="0062745D">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234,9</w:t>
            </w:r>
          </w:p>
        </w:tc>
        <w:tc>
          <w:tcPr>
            <w:tcW w:w="1080" w:type="dxa"/>
            <w:shd w:val="clear" w:color="auto" w:fill="auto"/>
            <w:noWrap/>
          </w:tcPr>
          <w:p w:rsidR="00525DEC" w:rsidRPr="0062745D" w:rsidRDefault="00525DEC" w:rsidP="002C3395">
            <w:pPr>
              <w:jc w:val="right"/>
            </w:pPr>
            <w:r w:rsidRPr="0062745D">
              <w:t>805,1</w:t>
            </w:r>
          </w:p>
        </w:tc>
        <w:tc>
          <w:tcPr>
            <w:tcW w:w="868" w:type="dxa"/>
            <w:shd w:val="clear" w:color="auto" w:fill="auto"/>
            <w:noWrap/>
          </w:tcPr>
          <w:p w:rsidR="00525DEC" w:rsidRPr="0062745D" w:rsidRDefault="00525DEC" w:rsidP="002C3395">
            <w:pPr>
              <w:jc w:val="right"/>
            </w:pPr>
            <w:r w:rsidRPr="0062745D">
              <w:t>745,8</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234,9</w:t>
            </w:r>
          </w:p>
        </w:tc>
        <w:tc>
          <w:tcPr>
            <w:tcW w:w="1080" w:type="dxa"/>
            <w:shd w:val="clear" w:color="auto" w:fill="auto"/>
            <w:noWrap/>
          </w:tcPr>
          <w:p w:rsidR="00525DEC" w:rsidRPr="0062745D" w:rsidRDefault="00525DEC" w:rsidP="002C3395">
            <w:pPr>
              <w:jc w:val="right"/>
            </w:pPr>
            <w:r w:rsidRPr="0062745D">
              <w:t>805,1</w:t>
            </w:r>
          </w:p>
        </w:tc>
        <w:tc>
          <w:tcPr>
            <w:tcW w:w="868" w:type="dxa"/>
            <w:shd w:val="clear" w:color="auto" w:fill="auto"/>
            <w:noWrap/>
          </w:tcPr>
          <w:p w:rsidR="00525DEC" w:rsidRPr="0062745D" w:rsidRDefault="00525DEC" w:rsidP="002C3395">
            <w:pPr>
              <w:jc w:val="right"/>
            </w:pPr>
            <w:r w:rsidRPr="0062745D">
              <w:t>745,8</w:t>
            </w:r>
          </w:p>
        </w:tc>
      </w:tr>
      <w:tr w:rsidR="00525DEC" w:rsidRPr="0062745D" w:rsidTr="00DE573D">
        <w:trPr>
          <w:trHeight w:val="471"/>
        </w:trPr>
        <w:tc>
          <w:tcPr>
            <w:tcW w:w="2885" w:type="dxa"/>
            <w:shd w:val="clear" w:color="auto" w:fill="auto"/>
          </w:tcPr>
          <w:p w:rsidR="00525DEC" w:rsidRPr="0062745D" w:rsidRDefault="00525DEC" w:rsidP="002C3395">
            <w:r w:rsidRPr="0062745D">
              <w:t>Расходы на выплаты персоналу государственных (муниципальных) органов</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65</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120</w:t>
            </w:r>
          </w:p>
        </w:tc>
        <w:tc>
          <w:tcPr>
            <w:tcW w:w="1166" w:type="dxa"/>
            <w:shd w:val="clear" w:color="auto" w:fill="auto"/>
            <w:noWrap/>
          </w:tcPr>
          <w:p w:rsidR="00525DEC" w:rsidRPr="0062745D" w:rsidRDefault="00525DEC" w:rsidP="002C3395">
            <w:pPr>
              <w:jc w:val="right"/>
            </w:pPr>
            <w:r w:rsidRPr="0062745D">
              <w:t>234,9</w:t>
            </w:r>
          </w:p>
        </w:tc>
        <w:tc>
          <w:tcPr>
            <w:tcW w:w="1080" w:type="dxa"/>
            <w:shd w:val="clear" w:color="auto" w:fill="auto"/>
            <w:noWrap/>
          </w:tcPr>
          <w:p w:rsidR="00525DEC" w:rsidRPr="0062745D" w:rsidRDefault="00525DEC" w:rsidP="002C3395">
            <w:pPr>
              <w:jc w:val="right"/>
            </w:pPr>
            <w:r w:rsidRPr="0062745D">
              <w:t>805,1</w:t>
            </w:r>
          </w:p>
        </w:tc>
        <w:tc>
          <w:tcPr>
            <w:tcW w:w="868" w:type="dxa"/>
            <w:shd w:val="clear" w:color="auto" w:fill="auto"/>
            <w:noWrap/>
          </w:tcPr>
          <w:p w:rsidR="00525DEC" w:rsidRPr="0062745D" w:rsidRDefault="00525DEC" w:rsidP="002C3395">
            <w:pPr>
              <w:jc w:val="right"/>
            </w:pPr>
            <w:r w:rsidRPr="0062745D">
              <w:t>745,8</w:t>
            </w:r>
          </w:p>
        </w:tc>
      </w:tr>
      <w:tr w:rsidR="00525DEC" w:rsidRPr="0062745D" w:rsidTr="00DE573D">
        <w:trPr>
          <w:trHeight w:val="297"/>
        </w:trPr>
        <w:tc>
          <w:tcPr>
            <w:tcW w:w="2885" w:type="dxa"/>
            <w:shd w:val="clear" w:color="auto" w:fill="auto"/>
          </w:tcPr>
          <w:p w:rsidR="00525DEC" w:rsidRPr="0062745D" w:rsidRDefault="00525DEC" w:rsidP="002C3395">
            <w:r w:rsidRPr="0062745D">
              <w:t>Другие общегосударственные вопросы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6 951,2</w:t>
            </w:r>
          </w:p>
        </w:tc>
        <w:tc>
          <w:tcPr>
            <w:tcW w:w="1080" w:type="dxa"/>
            <w:shd w:val="clear" w:color="auto" w:fill="auto"/>
            <w:noWrap/>
          </w:tcPr>
          <w:p w:rsidR="00525DEC" w:rsidRPr="0062745D" w:rsidRDefault="00525DEC" w:rsidP="002C3395">
            <w:pPr>
              <w:jc w:val="right"/>
            </w:pPr>
            <w:r w:rsidRPr="0062745D">
              <w:t>6 641,6</w:t>
            </w:r>
          </w:p>
        </w:tc>
        <w:tc>
          <w:tcPr>
            <w:tcW w:w="868" w:type="dxa"/>
            <w:shd w:val="clear" w:color="auto" w:fill="auto"/>
            <w:noWrap/>
          </w:tcPr>
          <w:p w:rsidR="00525DEC" w:rsidRPr="0062745D" w:rsidRDefault="00525DEC" w:rsidP="002C3395">
            <w:pPr>
              <w:jc w:val="right"/>
            </w:pPr>
            <w:r w:rsidRPr="0062745D">
              <w:t>6 651,4</w:t>
            </w:r>
          </w:p>
        </w:tc>
      </w:tr>
      <w:tr w:rsidR="00525DEC" w:rsidRPr="0062745D" w:rsidTr="00DE573D">
        <w:trPr>
          <w:trHeight w:val="541"/>
        </w:trPr>
        <w:tc>
          <w:tcPr>
            <w:tcW w:w="2885" w:type="dxa"/>
            <w:shd w:val="clear" w:color="auto" w:fill="auto"/>
          </w:tcPr>
          <w:p w:rsidR="00525DEC" w:rsidRPr="0062745D" w:rsidRDefault="00525DEC" w:rsidP="002C3395">
            <w:r w:rsidRPr="0062745D">
              <w:t xml:space="preserve">Муниципальная программа </w:t>
            </w:r>
            <w:r>
              <w:t>«</w:t>
            </w:r>
            <w:r w:rsidRPr="0062745D">
              <w:t>Развитие образования в Чамзинском муниципальном районе</w:t>
            </w:r>
            <w:r>
              <w:t>»</w:t>
            </w:r>
            <w:r w:rsidRPr="0062745D">
              <w:t xml:space="preserve"> на 2016-2025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6 044,1</w:t>
            </w:r>
          </w:p>
        </w:tc>
        <w:tc>
          <w:tcPr>
            <w:tcW w:w="1080" w:type="dxa"/>
            <w:shd w:val="clear" w:color="auto" w:fill="auto"/>
            <w:noWrap/>
          </w:tcPr>
          <w:p w:rsidR="00525DEC" w:rsidRPr="0062745D" w:rsidRDefault="00525DEC" w:rsidP="002C3395">
            <w:pPr>
              <w:jc w:val="right"/>
            </w:pPr>
            <w:r w:rsidRPr="0062745D">
              <w:t>5 441,8</w:t>
            </w:r>
          </w:p>
        </w:tc>
        <w:tc>
          <w:tcPr>
            <w:tcW w:w="868" w:type="dxa"/>
            <w:shd w:val="clear" w:color="auto" w:fill="auto"/>
            <w:noWrap/>
          </w:tcPr>
          <w:p w:rsidR="00525DEC" w:rsidRPr="0062745D" w:rsidRDefault="00525DEC" w:rsidP="002C3395">
            <w:pPr>
              <w:jc w:val="right"/>
            </w:pPr>
            <w:r w:rsidRPr="0062745D">
              <w:t>5 451,6</w:t>
            </w:r>
          </w:p>
        </w:tc>
      </w:tr>
      <w:tr w:rsidR="00525DEC" w:rsidRPr="0062745D" w:rsidTr="00DE573D">
        <w:trPr>
          <w:trHeight w:val="1275"/>
        </w:trPr>
        <w:tc>
          <w:tcPr>
            <w:tcW w:w="2885" w:type="dxa"/>
            <w:shd w:val="clear" w:color="auto" w:fill="auto"/>
          </w:tcPr>
          <w:p w:rsidR="00525DEC" w:rsidRPr="0062745D" w:rsidRDefault="00525DEC" w:rsidP="002C3395">
            <w:r w:rsidRPr="0062745D">
              <w:t xml:space="preserve">Подпрограмма </w:t>
            </w:r>
            <w:r>
              <w:t>«</w:t>
            </w:r>
            <w:r w:rsidRPr="0062745D">
              <w:t xml:space="preserve">Обеспечение реализации муниципальной программы </w:t>
            </w:r>
            <w:r>
              <w:t>«</w:t>
            </w:r>
            <w:r w:rsidRPr="0062745D">
              <w:t>Развитие образования в Чамзинском муниципальном районе</w:t>
            </w:r>
            <w:r>
              <w:t>» на 2016 - 2025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6 044,1</w:t>
            </w:r>
          </w:p>
        </w:tc>
        <w:tc>
          <w:tcPr>
            <w:tcW w:w="1080" w:type="dxa"/>
            <w:shd w:val="clear" w:color="auto" w:fill="auto"/>
            <w:noWrap/>
          </w:tcPr>
          <w:p w:rsidR="00525DEC" w:rsidRPr="0062745D" w:rsidRDefault="00525DEC" w:rsidP="002C3395">
            <w:pPr>
              <w:jc w:val="right"/>
            </w:pPr>
            <w:r w:rsidRPr="0062745D">
              <w:t>5 441,8</w:t>
            </w:r>
          </w:p>
        </w:tc>
        <w:tc>
          <w:tcPr>
            <w:tcW w:w="868" w:type="dxa"/>
            <w:shd w:val="clear" w:color="auto" w:fill="auto"/>
            <w:noWrap/>
          </w:tcPr>
          <w:p w:rsidR="00525DEC" w:rsidRPr="0062745D" w:rsidRDefault="00525DEC" w:rsidP="002C3395">
            <w:pPr>
              <w:jc w:val="right"/>
            </w:pPr>
            <w:r w:rsidRPr="0062745D">
              <w:t>5 451,6</w:t>
            </w:r>
          </w:p>
        </w:tc>
      </w:tr>
      <w:tr w:rsidR="00525DEC" w:rsidRPr="0062745D" w:rsidTr="00DE573D">
        <w:trPr>
          <w:trHeight w:val="1530"/>
        </w:trPr>
        <w:tc>
          <w:tcPr>
            <w:tcW w:w="2885" w:type="dxa"/>
            <w:shd w:val="clear" w:color="auto" w:fill="auto"/>
          </w:tcPr>
          <w:p w:rsidR="00525DEC" w:rsidRPr="0062745D" w:rsidRDefault="00525DEC" w:rsidP="002C3395">
            <w:r w:rsidRPr="0062745D">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6 044,1</w:t>
            </w:r>
          </w:p>
        </w:tc>
        <w:tc>
          <w:tcPr>
            <w:tcW w:w="1080" w:type="dxa"/>
            <w:shd w:val="clear" w:color="auto" w:fill="auto"/>
            <w:noWrap/>
          </w:tcPr>
          <w:p w:rsidR="00525DEC" w:rsidRPr="0062745D" w:rsidRDefault="00525DEC" w:rsidP="002C3395">
            <w:pPr>
              <w:jc w:val="right"/>
            </w:pPr>
            <w:r w:rsidRPr="0062745D">
              <w:t>5 441,8</w:t>
            </w:r>
          </w:p>
        </w:tc>
        <w:tc>
          <w:tcPr>
            <w:tcW w:w="868" w:type="dxa"/>
            <w:shd w:val="clear" w:color="auto" w:fill="auto"/>
            <w:noWrap/>
          </w:tcPr>
          <w:p w:rsidR="00525DEC" w:rsidRPr="0062745D" w:rsidRDefault="00525DEC" w:rsidP="002C3395">
            <w:pPr>
              <w:jc w:val="right"/>
            </w:pPr>
            <w:r w:rsidRPr="0062745D">
              <w:t>5 451,6</w:t>
            </w:r>
          </w:p>
        </w:tc>
      </w:tr>
      <w:tr w:rsidR="00525DEC" w:rsidRPr="0062745D" w:rsidTr="00DE573D">
        <w:trPr>
          <w:trHeight w:val="510"/>
        </w:trPr>
        <w:tc>
          <w:tcPr>
            <w:tcW w:w="2885" w:type="dxa"/>
            <w:shd w:val="clear" w:color="auto" w:fill="auto"/>
          </w:tcPr>
          <w:p w:rsidR="00525DEC" w:rsidRPr="0062745D" w:rsidRDefault="00525DEC" w:rsidP="002C3395">
            <w:r w:rsidRPr="0062745D">
              <w:t xml:space="preserve">Расходы, связанные с муниципальным управлением </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324,0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55"/>
        </w:trPr>
        <w:tc>
          <w:tcPr>
            <w:tcW w:w="2885" w:type="dxa"/>
            <w:shd w:val="clear" w:color="auto" w:fill="auto"/>
          </w:tcPr>
          <w:p w:rsidR="00525DEC" w:rsidRPr="0062745D" w:rsidRDefault="00525DEC" w:rsidP="002C3395">
            <w:r w:rsidRPr="0062745D">
              <w:t>Резервные средства</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41180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324,0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41180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324,0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429"/>
        </w:trPr>
        <w:tc>
          <w:tcPr>
            <w:tcW w:w="2885" w:type="dxa"/>
            <w:shd w:val="clear" w:color="auto" w:fill="auto"/>
          </w:tcPr>
          <w:p w:rsidR="00525DEC" w:rsidRPr="0062745D" w:rsidRDefault="00525DEC" w:rsidP="002C3395">
            <w:r w:rsidRPr="0062745D">
              <w:t xml:space="preserve">Иные закупки товаров, работ и услуг для обеспечения </w:t>
            </w:r>
            <w:r w:rsidRPr="0062745D">
              <w:lastRenderedPageBreak/>
              <w:t>государственных (муниципальных) нужд</w:t>
            </w:r>
          </w:p>
        </w:tc>
        <w:tc>
          <w:tcPr>
            <w:tcW w:w="700" w:type="dxa"/>
            <w:shd w:val="clear" w:color="auto" w:fill="auto"/>
            <w:noWrap/>
          </w:tcPr>
          <w:p w:rsidR="00525DEC" w:rsidRPr="0062745D" w:rsidRDefault="00525DEC" w:rsidP="002C3395">
            <w:r w:rsidRPr="0062745D">
              <w:lastRenderedPageBreak/>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41180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324,0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85"/>
        </w:trPr>
        <w:tc>
          <w:tcPr>
            <w:tcW w:w="2885" w:type="dxa"/>
            <w:shd w:val="clear" w:color="auto" w:fill="auto"/>
          </w:tcPr>
          <w:p w:rsidR="00525DEC" w:rsidRPr="0062745D" w:rsidRDefault="00525DEC" w:rsidP="002C3395">
            <w:r w:rsidRPr="0062745D">
              <w:t>Расходы на обеспечение деятельности (оказания услуг) муниципальных учреждений Республики Мордовия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5 039,9</w:t>
            </w:r>
          </w:p>
        </w:tc>
        <w:tc>
          <w:tcPr>
            <w:tcW w:w="1080" w:type="dxa"/>
            <w:shd w:val="clear" w:color="auto" w:fill="auto"/>
            <w:noWrap/>
          </w:tcPr>
          <w:p w:rsidR="00525DEC" w:rsidRPr="0062745D" w:rsidRDefault="00525DEC" w:rsidP="002C3395">
            <w:pPr>
              <w:jc w:val="right"/>
            </w:pPr>
            <w:r w:rsidRPr="0062745D">
              <w:t>3 742,6</w:t>
            </w:r>
          </w:p>
        </w:tc>
        <w:tc>
          <w:tcPr>
            <w:tcW w:w="868" w:type="dxa"/>
            <w:shd w:val="clear" w:color="auto" w:fill="auto"/>
            <w:noWrap/>
          </w:tcPr>
          <w:p w:rsidR="00525DEC" w:rsidRPr="0062745D" w:rsidRDefault="00525DEC" w:rsidP="002C3395">
            <w:pPr>
              <w:jc w:val="right"/>
            </w:pPr>
            <w:r w:rsidRPr="0062745D">
              <w:t>3 877,0</w:t>
            </w:r>
          </w:p>
        </w:tc>
      </w:tr>
      <w:tr w:rsidR="00525DEC" w:rsidRPr="0062745D" w:rsidTr="00DE573D">
        <w:trPr>
          <w:trHeight w:val="255"/>
        </w:trPr>
        <w:tc>
          <w:tcPr>
            <w:tcW w:w="2885" w:type="dxa"/>
            <w:shd w:val="clear" w:color="auto" w:fill="auto"/>
          </w:tcPr>
          <w:p w:rsidR="00525DEC" w:rsidRPr="0062745D" w:rsidRDefault="00525DEC" w:rsidP="002C3395">
            <w:r w:rsidRPr="0062745D">
              <w:t>Централизованные бухгалтерии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61230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5 039,9</w:t>
            </w:r>
          </w:p>
        </w:tc>
        <w:tc>
          <w:tcPr>
            <w:tcW w:w="1080" w:type="dxa"/>
            <w:shd w:val="clear" w:color="auto" w:fill="auto"/>
            <w:noWrap/>
          </w:tcPr>
          <w:p w:rsidR="00525DEC" w:rsidRPr="0062745D" w:rsidRDefault="00525DEC" w:rsidP="002C3395">
            <w:pPr>
              <w:jc w:val="right"/>
            </w:pPr>
            <w:r w:rsidRPr="0062745D">
              <w:t>3 742,6</w:t>
            </w:r>
          </w:p>
        </w:tc>
        <w:tc>
          <w:tcPr>
            <w:tcW w:w="868" w:type="dxa"/>
            <w:shd w:val="clear" w:color="auto" w:fill="auto"/>
            <w:noWrap/>
          </w:tcPr>
          <w:p w:rsidR="00525DEC" w:rsidRPr="0062745D" w:rsidRDefault="00525DEC" w:rsidP="002C3395">
            <w:pPr>
              <w:jc w:val="right"/>
            </w:pPr>
            <w:r w:rsidRPr="0062745D">
              <w:t>3 877,0</w:t>
            </w:r>
          </w:p>
        </w:tc>
      </w:tr>
      <w:tr w:rsidR="00525DEC" w:rsidRPr="0062745D" w:rsidTr="00DE573D">
        <w:trPr>
          <w:trHeight w:val="1875"/>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61230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4 412,8</w:t>
            </w:r>
          </w:p>
        </w:tc>
        <w:tc>
          <w:tcPr>
            <w:tcW w:w="1080" w:type="dxa"/>
            <w:shd w:val="clear" w:color="auto" w:fill="auto"/>
            <w:noWrap/>
          </w:tcPr>
          <w:p w:rsidR="00525DEC" w:rsidRPr="0062745D" w:rsidRDefault="00525DEC" w:rsidP="002C3395">
            <w:pPr>
              <w:jc w:val="right"/>
            </w:pPr>
            <w:r w:rsidRPr="0062745D">
              <w:t>3 393,8</w:t>
            </w:r>
          </w:p>
        </w:tc>
        <w:tc>
          <w:tcPr>
            <w:tcW w:w="868" w:type="dxa"/>
            <w:shd w:val="clear" w:color="auto" w:fill="auto"/>
            <w:noWrap/>
          </w:tcPr>
          <w:p w:rsidR="00525DEC" w:rsidRPr="0062745D" w:rsidRDefault="00525DEC" w:rsidP="002C3395">
            <w:pPr>
              <w:jc w:val="right"/>
            </w:pPr>
            <w:r w:rsidRPr="0062745D">
              <w:t>3 518,4</w:t>
            </w:r>
          </w:p>
        </w:tc>
      </w:tr>
      <w:tr w:rsidR="00525DEC" w:rsidRPr="0062745D" w:rsidTr="00DE573D">
        <w:trPr>
          <w:trHeight w:val="510"/>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61230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4 412,8</w:t>
            </w:r>
          </w:p>
        </w:tc>
        <w:tc>
          <w:tcPr>
            <w:tcW w:w="1080" w:type="dxa"/>
            <w:shd w:val="clear" w:color="auto" w:fill="auto"/>
            <w:noWrap/>
          </w:tcPr>
          <w:p w:rsidR="00525DEC" w:rsidRPr="0062745D" w:rsidRDefault="00525DEC" w:rsidP="002C3395">
            <w:pPr>
              <w:jc w:val="right"/>
            </w:pPr>
            <w:r w:rsidRPr="0062745D">
              <w:t>3 393,8</w:t>
            </w:r>
          </w:p>
        </w:tc>
        <w:tc>
          <w:tcPr>
            <w:tcW w:w="868" w:type="dxa"/>
            <w:shd w:val="clear" w:color="auto" w:fill="auto"/>
            <w:noWrap/>
          </w:tcPr>
          <w:p w:rsidR="00525DEC" w:rsidRPr="0062745D" w:rsidRDefault="00525DEC" w:rsidP="002C3395">
            <w:pPr>
              <w:jc w:val="right"/>
            </w:pPr>
            <w:r w:rsidRPr="0062745D">
              <w:t>3 518,4</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61230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627,1</w:t>
            </w:r>
          </w:p>
        </w:tc>
        <w:tc>
          <w:tcPr>
            <w:tcW w:w="1080" w:type="dxa"/>
            <w:shd w:val="clear" w:color="auto" w:fill="auto"/>
            <w:noWrap/>
          </w:tcPr>
          <w:p w:rsidR="00525DEC" w:rsidRPr="0062745D" w:rsidRDefault="00525DEC" w:rsidP="002C3395">
            <w:pPr>
              <w:jc w:val="right"/>
            </w:pPr>
            <w:r w:rsidRPr="0062745D">
              <w:t>348,8</w:t>
            </w:r>
          </w:p>
        </w:tc>
        <w:tc>
          <w:tcPr>
            <w:tcW w:w="868" w:type="dxa"/>
            <w:shd w:val="clear" w:color="auto" w:fill="auto"/>
            <w:noWrap/>
          </w:tcPr>
          <w:p w:rsidR="00525DEC" w:rsidRPr="0062745D" w:rsidRDefault="00525DEC" w:rsidP="002C3395">
            <w:pPr>
              <w:jc w:val="right"/>
            </w:pPr>
            <w:r w:rsidRPr="0062745D">
              <w:t>358,6</w:t>
            </w:r>
          </w:p>
        </w:tc>
      </w:tr>
      <w:tr w:rsidR="00525DEC" w:rsidRPr="0062745D" w:rsidTr="00DE573D">
        <w:trPr>
          <w:trHeight w:val="840"/>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61230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627,1</w:t>
            </w:r>
          </w:p>
        </w:tc>
        <w:tc>
          <w:tcPr>
            <w:tcW w:w="1080" w:type="dxa"/>
            <w:shd w:val="clear" w:color="auto" w:fill="auto"/>
            <w:noWrap/>
          </w:tcPr>
          <w:p w:rsidR="00525DEC" w:rsidRPr="0062745D" w:rsidRDefault="00525DEC" w:rsidP="002C3395">
            <w:pPr>
              <w:jc w:val="right"/>
            </w:pPr>
            <w:r w:rsidRPr="0062745D">
              <w:t>348,8</w:t>
            </w:r>
          </w:p>
        </w:tc>
        <w:tc>
          <w:tcPr>
            <w:tcW w:w="868" w:type="dxa"/>
            <w:shd w:val="clear" w:color="auto" w:fill="auto"/>
            <w:noWrap/>
          </w:tcPr>
          <w:p w:rsidR="00525DEC" w:rsidRPr="0062745D" w:rsidRDefault="00525DEC" w:rsidP="002C3395">
            <w:pPr>
              <w:jc w:val="right"/>
            </w:pPr>
            <w:r w:rsidRPr="0062745D">
              <w:t>358,6</w:t>
            </w:r>
          </w:p>
        </w:tc>
      </w:tr>
      <w:tr w:rsidR="00525DEC" w:rsidRPr="0062745D" w:rsidTr="00DE573D">
        <w:trPr>
          <w:trHeight w:val="1275"/>
        </w:trPr>
        <w:tc>
          <w:tcPr>
            <w:tcW w:w="2885" w:type="dxa"/>
            <w:shd w:val="clear" w:color="auto" w:fill="auto"/>
          </w:tcPr>
          <w:p w:rsidR="00525DEC" w:rsidRPr="0062745D" w:rsidRDefault="00525DEC" w:rsidP="002C3395">
            <w:r w:rsidRPr="0062745D">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76000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680,2</w:t>
            </w:r>
          </w:p>
        </w:tc>
        <w:tc>
          <w:tcPr>
            <w:tcW w:w="1080" w:type="dxa"/>
            <w:shd w:val="clear" w:color="auto" w:fill="auto"/>
            <w:noWrap/>
          </w:tcPr>
          <w:p w:rsidR="00525DEC" w:rsidRPr="0062745D" w:rsidRDefault="00525DEC" w:rsidP="002C3395">
            <w:pPr>
              <w:jc w:val="right"/>
            </w:pPr>
            <w:r w:rsidRPr="0062745D">
              <w:t>1 699,2</w:t>
            </w:r>
          </w:p>
        </w:tc>
        <w:tc>
          <w:tcPr>
            <w:tcW w:w="868" w:type="dxa"/>
            <w:shd w:val="clear" w:color="auto" w:fill="auto"/>
            <w:noWrap/>
          </w:tcPr>
          <w:p w:rsidR="00525DEC" w:rsidRPr="0062745D" w:rsidRDefault="00525DEC" w:rsidP="002C3395">
            <w:pPr>
              <w:jc w:val="right"/>
            </w:pPr>
            <w:r w:rsidRPr="0062745D">
              <w:t>1 574,6</w:t>
            </w:r>
          </w:p>
        </w:tc>
      </w:tr>
      <w:tr w:rsidR="00525DEC" w:rsidRPr="0062745D" w:rsidTr="00DE573D">
        <w:trPr>
          <w:trHeight w:val="2040"/>
        </w:trPr>
        <w:tc>
          <w:tcPr>
            <w:tcW w:w="2885" w:type="dxa"/>
            <w:shd w:val="clear" w:color="auto" w:fill="auto"/>
          </w:tcPr>
          <w:p w:rsidR="00525DEC" w:rsidRPr="0062745D" w:rsidRDefault="00525DEC" w:rsidP="002C3395">
            <w:r w:rsidRPr="0062745D">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680,2</w:t>
            </w:r>
          </w:p>
        </w:tc>
        <w:tc>
          <w:tcPr>
            <w:tcW w:w="1080" w:type="dxa"/>
            <w:shd w:val="clear" w:color="auto" w:fill="auto"/>
            <w:noWrap/>
          </w:tcPr>
          <w:p w:rsidR="00525DEC" w:rsidRPr="0062745D" w:rsidRDefault="00525DEC" w:rsidP="002C3395">
            <w:pPr>
              <w:jc w:val="right"/>
            </w:pPr>
            <w:r w:rsidRPr="0062745D">
              <w:t>1 699,2</w:t>
            </w:r>
          </w:p>
        </w:tc>
        <w:tc>
          <w:tcPr>
            <w:tcW w:w="868" w:type="dxa"/>
            <w:shd w:val="clear" w:color="auto" w:fill="auto"/>
            <w:noWrap/>
          </w:tcPr>
          <w:p w:rsidR="00525DEC" w:rsidRPr="0062745D" w:rsidRDefault="00525DEC" w:rsidP="002C3395">
            <w:pPr>
              <w:jc w:val="right"/>
            </w:pPr>
            <w:r w:rsidRPr="0062745D">
              <w:t>1 574,6</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680,2</w:t>
            </w:r>
          </w:p>
        </w:tc>
        <w:tc>
          <w:tcPr>
            <w:tcW w:w="1080" w:type="dxa"/>
            <w:shd w:val="clear" w:color="auto" w:fill="auto"/>
            <w:noWrap/>
          </w:tcPr>
          <w:p w:rsidR="00525DEC" w:rsidRPr="0062745D" w:rsidRDefault="00525DEC" w:rsidP="002C3395">
            <w:pPr>
              <w:jc w:val="right"/>
            </w:pPr>
            <w:r w:rsidRPr="0062745D">
              <w:t>1 699,2</w:t>
            </w:r>
          </w:p>
        </w:tc>
        <w:tc>
          <w:tcPr>
            <w:tcW w:w="868" w:type="dxa"/>
            <w:shd w:val="clear" w:color="auto" w:fill="auto"/>
            <w:noWrap/>
          </w:tcPr>
          <w:p w:rsidR="00525DEC" w:rsidRPr="0062745D" w:rsidRDefault="00525DEC" w:rsidP="002C3395">
            <w:pPr>
              <w:jc w:val="right"/>
            </w:pPr>
            <w:r w:rsidRPr="0062745D">
              <w:t>1 574,6</w:t>
            </w:r>
          </w:p>
        </w:tc>
      </w:tr>
      <w:tr w:rsidR="00525DEC" w:rsidRPr="0062745D" w:rsidTr="00DE573D">
        <w:trPr>
          <w:trHeight w:val="510"/>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680,2</w:t>
            </w:r>
          </w:p>
        </w:tc>
        <w:tc>
          <w:tcPr>
            <w:tcW w:w="1080" w:type="dxa"/>
            <w:shd w:val="clear" w:color="auto" w:fill="auto"/>
            <w:noWrap/>
          </w:tcPr>
          <w:p w:rsidR="00525DEC" w:rsidRPr="0062745D" w:rsidRDefault="00525DEC" w:rsidP="002C3395">
            <w:pPr>
              <w:jc w:val="right"/>
            </w:pPr>
            <w:r w:rsidRPr="0062745D">
              <w:t>1 699,2</w:t>
            </w:r>
          </w:p>
        </w:tc>
        <w:tc>
          <w:tcPr>
            <w:tcW w:w="868" w:type="dxa"/>
            <w:shd w:val="clear" w:color="auto" w:fill="auto"/>
            <w:noWrap/>
          </w:tcPr>
          <w:p w:rsidR="00525DEC" w:rsidRPr="0062745D" w:rsidRDefault="00525DEC" w:rsidP="002C3395">
            <w:pPr>
              <w:jc w:val="right"/>
            </w:pPr>
            <w:r w:rsidRPr="0062745D">
              <w:t>1 574,6</w:t>
            </w:r>
          </w:p>
        </w:tc>
      </w:tr>
      <w:tr w:rsidR="00525DEC" w:rsidRPr="0062745D" w:rsidTr="00DE573D">
        <w:trPr>
          <w:trHeight w:val="765"/>
        </w:trPr>
        <w:tc>
          <w:tcPr>
            <w:tcW w:w="2885" w:type="dxa"/>
            <w:shd w:val="clear" w:color="auto" w:fill="auto"/>
          </w:tcPr>
          <w:p w:rsidR="00525DEC" w:rsidRPr="0062745D" w:rsidRDefault="00525DEC" w:rsidP="002C3395">
            <w:r w:rsidRPr="0062745D">
              <w:t>Непрограммные расходы главных распорядителей бюджетных средств Республики Мордовия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907,1</w:t>
            </w:r>
          </w:p>
        </w:tc>
        <w:tc>
          <w:tcPr>
            <w:tcW w:w="1080" w:type="dxa"/>
            <w:shd w:val="clear" w:color="auto" w:fill="auto"/>
            <w:noWrap/>
          </w:tcPr>
          <w:p w:rsidR="00525DEC" w:rsidRPr="0062745D" w:rsidRDefault="00525DEC" w:rsidP="002C3395">
            <w:pPr>
              <w:jc w:val="right"/>
            </w:pPr>
            <w:r w:rsidRPr="0062745D">
              <w:t>1 199,8</w:t>
            </w:r>
          </w:p>
        </w:tc>
        <w:tc>
          <w:tcPr>
            <w:tcW w:w="868" w:type="dxa"/>
            <w:shd w:val="clear" w:color="auto" w:fill="auto"/>
            <w:noWrap/>
          </w:tcPr>
          <w:p w:rsidR="00525DEC" w:rsidRPr="0062745D" w:rsidRDefault="00525DEC" w:rsidP="002C3395">
            <w:pPr>
              <w:jc w:val="right"/>
            </w:pPr>
            <w:r w:rsidRPr="0062745D">
              <w:t>1 199,8</w:t>
            </w:r>
          </w:p>
        </w:tc>
      </w:tr>
      <w:tr w:rsidR="00525DEC" w:rsidRPr="0062745D" w:rsidTr="00DE573D">
        <w:trPr>
          <w:trHeight w:val="1020"/>
        </w:trPr>
        <w:tc>
          <w:tcPr>
            <w:tcW w:w="2885" w:type="dxa"/>
            <w:shd w:val="clear" w:color="auto" w:fill="auto"/>
          </w:tcPr>
          <w:p w:rsidR="00525DEC" w:rsidRPr="0062745D" w:rsidRDefault="00525DEC" w:rsidP="002C3395">
            <w:r w:rsidRPr="0062745D">
              <w:t xml:space="preserve">Непрограммные расходы в рамках обеспечения деятельности главных </w:t>
            </w:r>
            <w:r w:rsidRPr="0062745D">
              <w:lastRenderedPageBreak/>
              <w:t>распорядителей бюджетных средств Республики Мордовия</w:t>
            </w:r>
          </w:p>
        </w:tc>
        <w:tc>
          <w:tcPr>
            <w:tcW w:w="700" w:type="dxa"/>
            <w:shd w:val="clear" w:color="auto" w:fill="auto"/>
            <w:noWrap/>
          </w:tcPr>
          <w:p w:rsidR="00525DEC" w:rsidRPr="0062745D" w:rsidRDefault="00525DEC" w:rsidP="002C3395">
            <w:r w:rsidRPr="0062745D">
              <w:lastRenderedPageBreak/>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907,1</w:t>
            </w:r>
          </w:p>
        </w:tc>
        <w:tc>
          <w:tcPr>
            <w:tcW w:w="1080" w:type="dxa"/>
            <w:shd w:val="clear" w:color="auto" w:fill="auto"/>
            <w:noWrap/>
          </w:tcPr>
          <w:p w:rsidR="00525DEC" w:rsidRPr="0062745D" w:rsidRDefault="00525DEC" w:rsidP="002C3395">
            <w:pPr>
              <w:jc w:val="right"/>
            </w:pPr>
            <w:r w:rsidRPr="0062745D">
              <w:t>1 199,8</w:t>
            </w:r>
          </w:p>
        </w:tc>
        <w:tc>
          <w:tcPr>
            <w:tcW w:w="868" w:type="dxa"/>
            <w:shd w:val="clear" w:color="auto" w:fill="auto"/>
            <w:noWrap/>
          </w:tcPr>
          <w:p w:rsidR="00525DEC" w:rsidRPr="0062745D" w:rsidRDefault="00525DEC" w:rsidP="002C3395">
            <w:pPr>
              <w:jc w:val="right"/>
            </w:pPr>
            <w:r w:rsidRPr="0062745D">
              <w:t>1 199,8</w:t>
            </w:r>
          </w:p>
        </w:tc>
      </w:tr>
      <w:tr w:rsidR="00525DEC" w:rsidRPr="0062745D" w:rsidTr="00DE573D">
        <w:trPr>
          <w:trHeight w:val="583"/>
        </w:trPr>
        <w:tc>
          <w:tcPr>
            <w:tcW w:w="2885" w:type="dxa"/>
            <w:shd w:val="clear" w:color="auto" w:fill="auto"/>
          </w:tcPr>
          <w:p w:rsidR="00525DEC" w:rsidRPr="0062745D" w:rsidRDefault="00525DEC" w:rsidP="002C3395">
            <w:r w:rsidRPr="0062745D">
              <w:t>Расходы на обеспечение деятельности (оказания услуг) муниципальных учреждений Республики Мордовия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799,2</w:t>
            </w:r>
          </w:p>
        </w:tc>
        <w:tc>
          <w:tcPr>
            <w:tcW w:w="1080" w:type="dxa"/>
            <w:shd w:val="clear" w:color="auto" w:fill="auto"/>
            <w:noWrap/>
          </w:tcPr>
          <w:p w:rsidR="00525DEC" w:rsidRPr="0062745D" w:rsidRDefault="00525DEC" w:rsidP="002C3395">
            <w:pPr>
              <w:jc w:val="right"/>
            </w:pPr>
            <w:r w:rsidRPr="0062745D">
              <w:t>825,2</w:t>
            </w:r>
          </w:p>
        </w:tc>
        <w:tc>
          <w:tcPr>
            <w:tcW w:w="868" w:type="dxa"/>
            <w:shd w:val="clear" w:color="auto" w:fill="auto"/>
            <w:noWrap/>
          </w:tcPr>
          <w:p w:rsidR="00525DEC" w:rsidRPr="0062745D" w:rsidRDefault="00525DEC" w:rsidP="002C3395">
            <w:pPr>
              <w:jc w:val="right"/>
            </w:pPr>
            <w:r w:rsidRPr="0062745D">
              <w:t>853,2</w:t>
            </w:r>
          </w:p>
        </w:tc>
      </w:tr>
      <w:tr w:rsidR="00525DEC" w:rsidRPr="0062745D" w:rsidTr="00DE573D">
        <w:trPr>
          <w:trHeight w:val="255"/>
        </w:trPr>
        <w:tc>
          <w:tcPr>
            <w:tcW w:w="2885" w:type="dxa"/>
            <w:shd w:val="clear" w:color="auto" w:fill="auto"/>
          </w:tcPr>
          <w:p w:rsidR="00525DEC" w:rsidRPr="0062745D" w:rsidRDefault="00525DEC" w:rsidP="002C3395">
            <w:r w:rsidRPr="0062745D">
              <w:t>Централизованные бухгалтерии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61230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799,2</w:t>
            </w:r>
          </w:p>
        </w:tc>
        <w:tc>
          <w:tcPr>
            <w:tcW w:w="1080" w:type="dxa"/>
            <w:shd w:val="clear" w:color="auto" w:fill="auto"/>
            <w:noWrap/>
          </w:tcPr>
          <w:p w:rsidR="00525DEC" w:rsidRPr="0062745D" w:rsidRDefault="00525DEC" w:rsidP="002C3395">
            <w:pPr>
              <w:jc w:val="right"/>
            </w:pPr>
            <w:r w:rsidRPr="0062745D">
              <w:t>825,2</w:t>
            </w:r>
          </w:p>
        </w:tc>
        <w:tc>
          <w:tcPr>
            <w:tcW w:w="868" w:type="dxa"/>
            <w:shd w:val="clear" w:color="auto" w:fill="auto"/>
            <w:noWrap/>
          </w:tcPr>
          <w:p w:rsidR="00525DEC" w:rsidRPr="0062745D" w:rsidRDefault="00525DEC" w:rsidP="002C3395">
            <w:pPr>
              <w:jc w:val="right"/>
            </w:pPr>
            <w:r w:rsidRPr="0062745D">
              <w:t>853,2</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61230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695,8</w:t>
            </w:r>
          </w:p>
        </w:tc>
        <w:tc>
          <w:tcPr>
            <w:tcW w:w="1080" w:type="dxa"/>
            <w:shd w:val="clear" w:color="auto" w:fill="auto"/>
            <w:noWrap/>
          </w:tcPr>
          <w:p w:rsidR="00525DEC" w:rsidRPr="0062745D" w:rsidRDefault="00525DEC" w:rsidP="002C3395">
            <w:pPr>
              <w:jc w:val="right"/>
            </w:pPr>
            <w:r w:rsidRPr="0062745D">
              <w:t>770,3</w:t>
            </w:r>
          </w:p>
        </w:tc>
        <w:tc>
          <w:tcPr>
            <w:tcW w:w="868" w:type="dxa"/>
            <w:shd w:val="clear" w:color="auto" w:fill="auto"/>
            <w:noWrap/>
          </w:tcPr>
          <w:p w:rsidR="00525DEC" w:rsidRPr="0062745D" w:rsidRDefault="00525DEC" w:rsidP="002C3395">
            <w:pPr>
              <w:jc w:val="right"/>
            </w:pPr>
            <w:r w:rsidRPr="0062745D">
              <w:t>798,3</w:t>
            </w:r>
          </w:p>
        </w:tc>
      </w:tr>
      <w:tr w:rsidR="00525DEC" w:rsidRPr="0062745D" w:rsidTr="00DE573D">
        <w:trPr>
          <w:trHeight w:val="510"/>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61230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695,8</w:t>
            </w:r>
          </w:p>
        </w:tc>
        <w:tc>
          <w:tcPr>
            <w:tcW w:w="1080" w:type="dxa"/>
            <w:shd w:val="clear" w:color="auto" w:fill="auto"/>
            <w:noWrap/>
          </w:tcPr>
          <w:p w:rsidR="00525DEC" w:rsidRPr="0062745D" w:rsidRDefault="00525DEC" w:rsidP="002C3395">
            <w:pPr>
              <w:jc w:val="right"/>
            </w:pPr>
            <w:r w:rsidRPr="0062745D">
              <w:t>770,3</w:t>
            </w:r>
          </w:p>
        </w:tc>
        <w:tc>
          <w:tcPr>
            <w:tcW w:w="868" w:type="dxa"/>
            <w:shd w:val="clear" w:color="auto" w:fill="auto"/>
            <w:noWrap/>
          </w:tcPr>
          <w:p w:rsidR="00525DEC" w:rsidRPr="0062745D" w:rsidRDefault="00525DEC" w:rsidP="002C3395">
            <w:pPr>
              <w:jc w:val="right"/>
            </w:pPr>
            <w:r w:rsidRPr="0062745D">
              <w:t>798,3</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61230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103,4</w:t>
            </w:r>
          </w:p>
        </w:tc>
        <w:tc>
          <w:tcPr>
            <w:tcW w:w="1080" w:type="dxa"/>
            <w:shd w:val="clear" w:color="auto" w:fill="auto"/>
            <w:noWrap/>
          </w:tcPr>
          <w:p w:rsidR="00525DEC" w:rsidRPr="0062745D" w:rsidRDefault="00525DEC" w:rsidP="002C3395">
            <w:pPr>
              <w:jc w:val="right"/>
            </w:pPr>
            <w:r w:rsidRPr="0062745D">
              <w:t>54,9</w:t>
            </w:r>
          </w:p>
        </w:tc>
        <w:tc>
          <w:tcPr>
            <w:tcW w:w="868" w:type="dxa"/>
            <w:shd w:val="clear" w:color="auto" w:fill="auto"/>
            <w:noWrap/>
          </w:tcPr>
          <w:p w:rsidR="00525DEC" w:rsidRPr="0062745D" w:rsidRDefault="00525DEC" w:rsidP="002C3395">
            <w:pPr>
              <w:jc w:val="right"/>
            </w:pPr>
            <w:r w:rsidRPr="0062745D">
              <w:t>54,9</w:t>
            </w:r>
          </w:p>
        </w:tc>
      </w:tr>
      <w:tr w:rsidR="00525DEC" w:rsidRPr="0062745D" w:rsidTr="00DE573D">
        <w:trPr>
          <w:trHeight w:val="523"/>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61230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103,4</w:t>
            </w:r>
          </w:p>
        </w:tc>
        <w:tc>
          <w:tcPr>
            <w:tcW w:w="1080" w:type="dxa"/>
            <w:shd w:val="clear" w:color="auto" w:fill="auto"/>
            <w:noWrap/>
          </w:tcPr>
          <w:p w:rsidR="00525DEC" w:rsidRPr="0062745D" w:rsidRDefault="00525DEC" w:rsidP="002C3395">
            <w:pPr>
              <w:jc w:val="right"/>
            </w:pPr>
            <w:r w:rsidRPr="0062745D">
              <w:t>54,9</w:t>
            </w:r>
          </w:p>
        </w:tc>
        <w:tc>
          <w:tcPr>
            <w:tcW w:w="868" w:type="dxa"/>
            <w:shd w:val="clear" w:color="auto" w:fill="auto"/>
            <w:noWrap/>
          </w:tcPr>
          <w:p w:rsidR="00525DEC" w:rsidRPr="0062745D" w:rsidRDefault="00525DEC" w:rsidP="002C3395">
            <w:pPr>
              <w:jc w:val="right"/>
            </w:pPr>
            <w:r w:rsidRPr="0062745D">
              <w:t>54,9</w:t>
            </w:r>
          </w:p>
        </w:tc>
      </w:tr>
      <w:tr w:rsidR="00525DEC" w:rsidRPr="0062745D" w:rsidTr="00DE573D">
        <w:trPr>
          <w:trHeight w:val="1275"/>
        </w:trPr>
        <w:tc>
          <w:tcPr>
            <w:tcW w:w="2885" w:type="dxa"/>
            <w:shd w:val="clear" w:color="auto" w:fill="auto"/>
          </w:tcPr>
          <w:p w:rsidR="00525DEC" w:rsidRPr="0062745D" w:rsidRDefault="00525DEC" w:rsidP="002C3395">
            <w:r w:rsidRPr="0062745D">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76000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107,9</w:t>
            </w:r>
          </w:p>
        </w:tc>
        <w:tc>
          <w:tcPr>
            <w:tcW w:w="1080" w:type="dxa"/>
            <w:shd w:val="clear" w:color="auto" w:fill="auto"/>
            <w:noWrap/>
          </w:tcPr>
          <w:p w:rsidR="00525DEC" w:rsidRPr="0062745D" w:rsidRDefault="00525DEC" w:rsidP="002C3395">
            <w:pPr>
              <w:jc w:val="right"/>
            </w:pPr>
            <w:r w:rsidRPr="0062745D">
              <w:t>374,6</w:t>
            </w:r>
          </w:p>
        </w:tc>
        <w:tc>
          <w:tcPr>
            <w:tcW w:w="868" w:type="dxa"/>
            <w:shd w:val="clear" w:color="auto" w:fill="auto"/>
            <w:noWrap/>
          </w:tcPr>
          <w:p w:rsidR="00525DEC" w:rsidRPr="0062745D" w:rsidRDefault="00525DEC" w:rsidP="002C3395">
            <w:pPr>
              <w:jc w:val="right"/>
            </w:pPr>
            <w:r w:rsidRPr="0062745D">
              <w:t>346,6</w:t>
            </w:r>
          </w:p>
        </w:tc>
      </w:tr>
      <w:tr w:rsidR="00525DEC" w:rsidRPr="0062745D" w:rsidTr="00DE573D">
        <w:trPr>
          <w:trHeight w:val="2040"/>
        </w:trPr>
        <w:tc>
          <w:tcPr>
            <w:tcW w:w="2885" w:type="dxa"/>
            <w:shd w:val="clear" w:color="auto" w:fill="auto"/>
          </w:tcPr>
          <w:p w:rsidR="00525DEC" w:rsidRPr="0062745D" w:rsidRDefault="00525DEC" w:rsidP="002C3395">
            <w:r w:rsidRPr="0062745D">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107,9</w:t>
            </w:r>
          </w:p>
        </w:tc>
        <w:tc>
          <w:tcPr>
            <w:tcW w:w="1080" w:type="dxa"/>
            <w:shd w:val="clear" w:color="auto" w:fill="auto"/>
            <w:noWrap/>
          </w:tcPr>
          <w:p w:rsidR="00525DEC" w:rsidRPr="0062745D" w:rsidRDefault="00525DEC" w:rsidP="002C3395">
            <w:pPr>
              <w:jc w:val="right"/>
            </w:pPr>
            <w:r w:rsidRPr="0062745D">
              <w:t>374,6</w:t>
            </w:r>
          </w:p>
        </w:tc>
        <w:tc>
          <w:tcPr>
            <w:tcW w:w="868" w:type="dxa"/>
            <w:shd w:val="clear" w:color="auto" w:fill="auto"/>
            <w:noWrap/>
          </w:tcPr>
          <w:p w:rsidR="00525DEC" w:rsidRPr="0062745D" w:rsidRDefault="00525DEC" w:rsidP="002C3395">
            <w:pPr>
              <w:jc w:val="right"/>
            </w:pPr>
            <w:r w:rsidRPr="0062745D">
              <w:t>346,6</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107,9</w:t>
            </w:r>
          </w:p>
        </w:tc>
        <w:tc>
          <w:tcPr>
            <w:tcW w:w="1080" w:type="dxa"/>
            <w:shd w:val="clear" w:color="auto" w:fill="auto"/>
            <w:noWrap/>
          </w:tcPr>
          <w:p w:rsidR="00525DEC" w:rsidRPr="0062745D" w:rsidRDefault="00525DEC" w:rsidP="002C3395">
            <w:pPr>
              <w:jc w:val="right"/>
            </w:pPr>
            <w:r w:rsidRPr="0062745D">
              <w:t>374,6</w:t>
            </w:r>
          </w:p>
        </w:tc>
        <w:tc>
          <w:tcPr>
            <w:tcW w:w="868" w:type="dxa"/>
            <w:shd w:val="clear" w:color="auto" w:fill="auto"/>
            <w:noWrap/>
          </w:tcPr>
          <w:p w:rsidR="00525DEC" w:rsidRPr="0062745D" w:rsidRDefault="00525DEC" w:rsidP="002C3395">
            <w:pPr>
              <w:jc w:val="right"/>
            </w:pPr>
            <w:r w:rsidRPr="0062745D">
              <w:t>346,6</w:t>
            </w:r>
          </w:p>
        </w:tc>
      </w:tr>
      <w:tr w:rsidR="00525DEC" w:rsidRPr="0062745D" w:rsidTr="00DE573D">
        <w:trPr>
          <w:trHeight w:val="510"/>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01</w:t>
            </w:r>
          </w:p>
        </w:tc>
        <w:tc>
          <w:tcPr>
            <w:tcW w:w="540" w:type="dxa"/>
            <w:shd w:val="clear" w:color="auto" w:fill="auto"/>
            <w:noWrap/>
          </w:tcPr>
          <w:p w:rsidR="00525DEC" w:rsidRPr="0062745D" w:rsidRDefault="00525DEC" w:rsidP="002C3395">
            <w:r w:rsidRPr="0062745D">
              <w:t>13</w:t>
            </w:r>
          </w:p>
        </w:tc>
        <w:tc>
          <w:tcPr>
            <w:tcW w:w="520" w:type="dxa"/>
            <w:shd w:val="clear" w:color="auto" w:fill="auto"/>
            <w:noWrap/>
          </w:tcPr>
          <w:p w:rsidR="00525DEC" w:rsidRPr="0062745D" w:rsidRDefault="00525DEC" w:rsidP="002C3395">
            <w:r w:rsidRPr="0062745D">
              <w:t>89</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00</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107,9</w:t>
            </w:r>
          </w:p>
        </w:tc>
        <w:tc>
          <w:tcPr>
            <w:tcW w:w="1080" w:type="dxa"/>
            <w:shd w:val="clear" w:color="auto" w:fill="auto"/>
            <w:noWrap/>
          </w:tcPr>
          <w:p w:rsidR="00525DEC" w:rsidRPr="0062745D" w:rsidRDefault="00525DEC" w:rsidP="002C3395">
            <w:pPr>
              <w:jc w:val="right"/>
            </w:pPr>
            <w:r w:rsidRPr="0062745D">
              <w:t>374,6</w:t>
            </w:r>
          </w:p>
        </w:tc>
        <w:tc>
          <w:tcPr>
            <w:tcW w:w="868" w:type="dxa"/>
            <w:shd w:val="clear" w:color="auto" w:fill="auto"/>
            <w:noWrap/>
          </w:tcPr>
          <w:p w:rsidR="00525DEC" w:rsidRPr="0062745D" w:rsidRDefault="00525DEC" w:rsidP="002C3395">
            <w:pPr>
              <w:jc w:val="right"/>
            </w:pPr>
            <w:r w:rsidRPr="0062745D">
              <w:t>346,6</w:t>
            </w:r>
          </w:p>
        </w:tc>
      </w:tr>
      <w:tr w:rsidR="00525DEC" w:rsidRPr="0062745D" w:rsidTr="00DE573D">
        <w:trPr>
          <w:trHeight w:val="255"/>
        </w:trPr>
        <w:tc>
          <w:tcPr>
            <w:tcW w:w="2885" w:type="dxa"/>
            <w:shd w:val="clear" w:color="auto" w:fill="auto"/>
          </w:tcPr>
          <w:p w:rsidR="00525DEC" w:rsidRPr="0062745D" w:rsidRDefault="00525DEC" w:rsidP="002C3395">
            <w:r w:rsidRPr="0062745D">
              <w:t>Образование</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 </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248 728,0</w:t>
            </w:r>
          </w:p>
        </w:tc>
        <w:tc>
          <w:tcPr>
            <w:tcW w:w="1080" w:type="dxa"/>
            <w:shd w:val="clear" w:color="auto" w:fill="auto"/>
            <w:noWrap/>
          </w:tcPr>
          <w:p w:rsidR="00525DEC" w:rsidRPr="0062745D" w:rsidRDefault="00525DEC" w:rsidP="002C3395">
            <w:pPr>
              <w:jc w:val="right"/>
            </w:pPr>
            <w:r w:rsidRPr="0062745D">
              <w:t>205 997,7</w:t>
            </w:r>
          </w:p>
        </w:tc>
        <w:tc>
          <w:tcPr>
            <w:tcW w:w="868" w:type="dxa"/>
            <w:shd w:val="clear" w:color="auto" w:fill="auto"/>
            <w:noWrap/>
          </w:tcPr>
          <w:p w:rsidR="00525DEC" w:rsidRPr="0062745D" w:rsidRDefault="00525DEC" w:rsidP="002C3395">
            <w:pPr>
              <w:jc w:val="right"/>
            </w:pPr>
            <w:r w:rsidRPr="0062745D">
              <w:t>189 737,6</w:t>
            </w:r>
          </w:p>
        </w:tc>
      </w:tr>
      <w:tr w:rsidR="00525DEC" w:rsidRPr="0062745D" w:rsidTr="00DE573D">
        <w:trPr>
          <w:trHeight w:val="255"/>
        </w:trPr>
        <w:tc>
          <w:tcPr>
            <w:tcW w:w="2885" w:type="dxa"/>
            <w:shd w:val="clear" w:color="auto" w:fill="auto"/>
          </w:tcPr>
          <w:p w:rsidR="00525DEC" w:rsidRPr="0062745D" w:rsidRDefault="00525DEC" w:rsidP="002C3395">
            <w:r w:rsidRPr="0062745D">
              <w:t>Дошкольное образование</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pPr>
              <w:rPr>
                <w:bCs/>
              </w:rPr>
            </w:pPr>
            <w:r w:rsidRPr="0062745D">
              <w:rPr>
                <w:bCs/>
              </w:rPr>
              <w:t> </w:t>
            </w:r>
          </w:p>
        </w:tc>
        <w:tc>
          <w:tcPr>
            <w:tcW w:w="380" w:type="dxa"/>
            <w:shd w:val="clear" w:color="auto" w:fill="auto"/>
            <w:noWrap/>
          </w:tcPr>
          <w:p w:rsidR="00525DEC" w:rsidRPr="0062745D" w:rsidRDefault="00525DEC" w:rsidP="002C3395">
            <w:pPr>
              <w:rPr>
                <w:bCs/>
              </w:rPr>
            </w:pPr>
            <w:r w:rsidRPr="0062745D">
              <w:rPr>
                <w:bCs/>
              </w:rPr>
              <w:t> </w:t>
            </w:r>
          </w:p>
        </w:tc>
        <w:tc>
          <w:tcPr>
            <w:tcW w:w="461" w:type="dxa"/>
            <w:shd w:val="clear" w:color="auto" w:fill="auto"/>
            <w:noWrap/>
          </w:tcPr>
          <w:p w:rsidR="00525DEC" w:rsidRPr="0062745D" w:rsidRDefault="00525DEC" w:rsidP="002C3395">
            <w:pPr>
              <w:rPr>
                <w:bCs/>
              </w:rPr>
            </w:pPr>
            <w:r w:rsidRPr="0062745D">
              <w:rPr>
                <w:bCs/>
              </w:rPr>
              <w:t> </w:t>
            </w:r>
          </w:p>
        </w:tc>
        <w:tc>
          <w:tcPr>
            <w:tcW w:w="760" w:type="dxa"/>
            <w:shd w:val="clear" w:color="auto" w:fill="auto"/>
            <w:noWrap/>
          </w:tcPr>
          <w:p w:rsidR="00525DEC" w:rsidRPr="0062745D" w:rsidRDefault="00525DEC" w:rsidP="002C3395">
            <w:pPr>
              <w:rPr>
                <w:bCs/>
              </w:rPr>
            </w:pPr>
            <w:r w:rsidRPr="0062745D">
              <w:rPr>
                <w:bCs/>
              </w:rPr>
              <w:t> </w:t>
            </w:r>
          </w:p>
        </w:tc>
        <w:tc>
          <w:tcPr>
            <w:tcW w:w="606" w:type="dxa"/>
            <w:shd w:val="clear" w:color="auto" w:fill="auto"/>
            <w:noWrap/>
          </w:tcPr>
          <w:p w:rsidR="00525DEC" w:rsidRPr="0062745D" w:rsidRDefault="00525DEC" w:rsidP="002C3395">
            <w:pPr>
              <w:rPr>
                <w:bCs/>
              </w:rPr>
            </w:pPr>
            <w:r w:rsidRPr="0062745D">
              <w:rPr>
                <w:bCs/>
              </w:rPr>
              <w:t> </w:t>
            </w:r>
          </w:p>
        </w:tc>
        <w:tc>
          <w:tcPr>
            <w:tcW w:w="1166" w:type="dxa"/>
            <w:shd w:val="clear" w:color="auto" w:fill="auto"/>
            <w:noWrap/>
          </w:tcPr>
          <w:p w:rsidR="00525DEC" w:rsidRPr="0062745D" w:rsidRDefault="00525DEC" w:rsidP="002C3395">
            <w:pPr>
              <w:jc w:val="right"/>
            </w:pPr>
            <w:r w:rsidRPr="0062745D">
              <w:t>83 595,6</w:t>
            </w:r>
          </w:p>
        </w:tc>
        <w:tc>
          <w:tcPr>
            <w:tcW w:w="1080" w:type="dxa"/>
            <w:shd w:val="clear" w:color="auto" w:fill="auto"/>
            <w:noWrap/>
          </w:tcPr>
          <w:p w:rsidR="00525DEC" w:rsidRPr="0062745D" w:rsidRDefault="00525DEC" w:rsidP="002C3395">
            <w:pPr>
              <w:jc w:val="right"/>
            </w:pPr>
            <w:r w:rsidRPr="0062745D">
              <w:t>67 571,2</w:t>
            </w:r>
          </w:p>
        </w:tc>
        <w:tc>
          <w:tcPr>
            <w:tcW w:w="868" w:type="dxa"/>
            <w:shd w:val="clear" w:color="auto" w:fill="auto"/>
            <w:noWrap/>
          </w:tcPr>
          <w:p w:rsidR="00525DEC" w:rsidRPr="0062745D" w:rsidRDefault="00525DEC" w:rsidP="002C3395">
            <w:pPr>
              <w:jc w:val="right"/>
            </w:pPr>
            <w:r w:rsidRPr="0062745D">
              <w:t>62 495,4</w:t>
            </w:r>
          </w:p>
        </w:tc>
      </w:tr>
      <w:tr w:rsidR="00525DEC" w:rsidRPr="0062745D" w:rsidTr="00DE573D">
        <w:trPr>
          <w:trHeight w:val="1020"/>
        </w:trPr>
        <w:tc>
          <w:tcPr>
            <w:tcW w:w="2885" w:type="dxa"/>
            <w:shd w:val="clear" w:color="auto" w:fill="auto"/>
          </w:tcPr>
          <w:p w:rsidR="00525DEC" w:rsidRPr="0062745D" w:rsidRDefault="00525DEC" w:rsidP="002C3395">
            <w:r>
              <w:lastRenderedPageBreak/>
              <w:t>Муниципальная программа «</w:t>
            </w:r>
            <w:r w:rsidRPr="0062745D">
              <w:t>Развитие образования в Чамзинском муниципальном районе</w:t>
            </w:r>
            <w:r>
              <w:t>»</w:t>
            </w:r>
            <w:r w:rsidRPr="0062745D">
              <w:t xml:space="preserve"> на 2016-2025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83 595,6</w:t>
            </w:r>
          </w:p>
        </w:tc>
        <w:tc>
          <w:tcPr>
            <w:tcW w:w="1080" w:type="dxa"/>
            <w:shd w:val="clear" w:color="auto" w:fill="auto"/>
            <w:noWrap/>
          </w:tcPr>
          <w:p w:rsidR="00525DEC" w:rsidRPr="0062745D" w:rsidRDefault="00525DEC" w:rsidP="002C3395">
            <w:pPr>
              <w:jc w:val="right"/>
            </w:pPr>
            <w:r w:rsidRPr="0062745D">
              <w:t>67 571,2</w:t>
            </w:r>
          </w:p>
        </w:tc>
        <w:tc>
          <w:tcPr>
            <w:tcW w:w="868" w:type="dxa"/>
            <w:shd w:val="clear" w:color="auto" w:fill="auto"/>
            <w:noWrap/>
          </w:tcPr>
          <w:p w:rsidR="00525DEC" w:rsidRPr="0062745D" w:rsidRDefault="00525DEC" w:rsidP="002C3395">
            <w:pPr>
              <w:jc w:val="right"/>
            </w:pPr>
            <w:r w:rsidRPr="0062745D">
              <w:t>62 495,4</w:t>
            </w:r>
          </w:p>
        </w:tc>
      </w:tr>
      <w:tr w:rsidR="00525DEC" w:rsidRPr="0062745D" w:rsidTr="00DE573D">
        <w:trPr>
          <w:trHeight w:val="629"/>
        </w:trPr>
        <w:tc>
          <w:tcPr>
            <w:tcW w:w="2885" w:type="dxa"/>
            <w:shd w:val="clear" w:color="auto" w:fill="auto"/>
          </w:tcPr>
          <w:p w:rsidR="00525DEC" w:rsidRPr="0062745D" w:rsidRDefault="00525DEC" w:rsidP="002C3395">
            <w:r w:rsidRPr="0062745D">
              <w:t xml:space="preserve">Подпрограмма </w:t>
            </w:r>
            <w:r>
              <w:t>«</w:t>
            </w:r>
            <w:r w:rsidRPr="0062745D">
              <w:t xml:space="preserve">Развитие дошкольного образования в </w:t>
            </w:r>
            <w:r>
              <w:t>Чамзинском муниципальном районе»</w:t>
            </w:r>
            <w:r w:rsidRPr="0062745D">
              <w:t xml:space="preserve"> на 2016-2025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82 872,5</w:t>
            </w:r>
          </w:p>
        </w:tc>
        <w:tc>
          <w:tcPr>
            <w:tcW w:w="1080" w:type="dxa"/>
            <w:shd w:val="clear" w:color="auto" w:fill="auto"/>
            <w:noWrap/>
          </w:tcPr>
          <w:p w:rsidR="00525DEC" w:rsidRPr="0062745D" w:rsidRDefault="00525DEC" w:rsidP="002C3395">
            <w:pPr>
              <w:jc w:val="right"/>
            </w:pPr>
            <w:r w:rsidRPr="0062745D">
              <w:t>67 571,2</w:t>
            </w:r>
          </w:p>
        </w:tc>
        <w:tc>
          <w:tcPr>
            <w:tcW w:w="868" w:type="dxa"/>
            <w:shd w:val="clear" w:color="auto" w:fill="auto"/>
            <w:noWrap/>
          </w:tcPr>
          <w:p w:rsidR="00525DEC" w:rsidRPr="0062745D" w:rsidRDefault="00525DEC" w:rsidP="002C3395">
            <w:pPr>
              <w:jc w:val="right"/>
            </w:pPr>
            <w:r w:rsidRPr="0062745D">
              <w:t>62 495,4</w:t>
            </w:r>
          </w:p>
        </w:tc>
      </w:tr>
      <w:tr w:rsidR="00525DEC" w:rsidRPr="0062745D" w:rsidTr="00DE573D">
        <w:trPr>
          <w:trHeight w:val="425"/>
        </w:trPr>
        <w:tc>
          <w:tcPr>
            <w:tcW w:w="2885" w:type="dxa"/>
            <w:shd w:val="clear" w:color="auto" w:fill="auto"/>
          </w:tcPr>
          <w:p w:rsidR="00525DEC" w:rsidRPr="0062745D" w:rsidRDefault="00525DEC" w:rsidP="002C3395">
            <w:r w:rsidRPr="0062745D">
              <w:t>Основное мероприятие «Обеспечение современного качества дошкольного образования»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26,5</w:t>
            </w:r>
          </w:p>
        </w:tc>
        <w:tc>
          <w:tcPr>
            <w:tcW w:w="1080" w:type="dxa"/>
            <w:shd w:val="clear" w:color="auto" w:fill="auto"/>
            <w:noWrap/>
          </w:tcPr>
          <w:p w:rsidR="00525DEC" w:rsidRPr="0062745D" w:rsidRDefault="00525DEC" w:rsidP="002C3395">
            <w:pPr>
              <w:jc w:val="right"/>
            </w:pPr>
            <w:r w:rsidRPr="0062745D">
              <w:t>26,5</w:t>
            </w:r>
          </w:p>
        </w:tc>
        <w:tc>
          <w:tcPr>
            <w:tcW w:w="868" w:type="dxa"/>
            <w:shd w:val="clear" w:color="auto" w:fill="auto"/>
            <w:noWrap/>
          </w:tcPr>
          <w:p w:rsidR="00525DEC" w:rsidRPr="0062745D" w:rsidRDefault="00525DEC" w:rsidP="002C3395">
            <w:pPr>
              <w:jc w:val="right"/>
            </w:pPr>
            <w:r w:rsidRPr="0062745D">
              <w:t>26,5</w:t>
            </w:r>
          </w:p>
        </w:tc>
      </w:tr>
      <w:tr w:rsidR="00525DEC" w:rsidRPr="0062745D" w:rsidTr="00DE573D">
        <w:trPr>
          <w:trHeight w:val="208"/>
        </w:trPr>
        <w:tc>
          <w:tcPr>
            <w:tcW w:w="2885" w:type="dxa"/>
            <w:shd w:val="clear" w:color="auto" w:fill="auto"/>
          </w:tcPr>
          <w:p w:rsidR="00525DEC" w:rsidRPr="0062745D" w:rsidRDefault="00525DEC" w:rsidP="002C3395">
            <w:r w:rsidRPr="0062745D">
              <w:t>Прочие публичные нормативные обязательства</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02000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11,5</w:t>
            </w:r>
          </w:p>
        </w:tc>
        <w:tc>
          <w:tcPr>
            <w:tcW w:w="1080" w:type="dxa"/>
            <w:shd w:val="clear" w:color="auto" w:fill="auto"/>
            <w:noWrap/>
          </w:tcPr>
          <w:p w:rsidR="00525DEC" w:rsidRPr="0062745D" w:rsidRDefault="00525DEC" w:rsidP="002C3395">
            <w:pPr>
              <w:jc w:val="right"/>
            </w:pPr>
            <w:r w:rsidRPr="0062745D">
              <w:t>11,5</w:t>
            </w:r>
          </w:p>
        </w:tc>
        <w:tc>
          <w:tcPr>
            <w:tcW w:w="868" w:type="dxa"/>
            <w:shd w:val="clear" w:color="auto" w:fill="auto"/>
            <w:noWrap/>
          </w:tcPr>
          <w:p w:rsidR="00525DEC" w:rsidRPr="0062745D" w:rsidRDefault="00525DEC" w:rsidP="002C3395">
            <w:pPr>
              <w:jc w:val="right"/>
            </w:pPr>
            <w:r w:rsidRPr="0062745D">
              <w:t>11,5</w:t>
            </w:r>
          </w:p>
        </w:tc>
      </w:tr>
      <w:tr w:rsidR="00525DEC" w:rsidRPr="0062745D" w:rsidTr="00DE573D">
        <w:trPr>
          <w:trHeight w:val="1020"/>
        </w:trPr>
        <w:tc>
          <w:tcPr>
            <w:tcW w:w="2885" w:type="dxa"/>
            <w:shd w:val="clear" w:color="auto" w:fill="auto"/>
          </w:tcPr>
          <w:p w:rsidR="00525DEC" w:rsidRPr="0062745D" w:rsidRDefault="00525DEC" w:rsidP="002C3395">
            <w:r w:rsidRPr="0062745D">
              <w:t>Ежегодная премия для поощрения лучших педагогических работников дошкольных образовательных учреждений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02020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11,5</w:t>
            </w:r>
          </w:p>
        </w:tc>
        <w:tc>
          <w:tcPr>
            <w:tcW w:w="1080" w:type="dxa"/>
            <w:shd w:val="clear" w:color="auto" w:fill="auto"/>
            <w:noWrap/>
          </w:tcPr>
          <w:p w:rsidR="00525DEC" w:rsidRPr="0062745D" w:rsidRDefault="00525DEC" w:rsidP="002C3395">
            <w:pPr>
              <w:jc w:val="right"/>
            </w:pPr>
            <w:r w:rsidRPr="0062745D">
              <w:t>11,5</w:t>
            </w:r>
          </w:p>
        </w:tc>
        <w:tc>
          <w:tcPr>
            <w:tcW w:w="868" w:type="dxa"/>
            <w:shd w:val="clear" w:color="auto" w:fill="auto"/>
            <w:noWrap/>
          </w:tcPr>
          <w:p w:rsidR="00525DEC" w:rsidRPr="0062745D" w:rsidRDefault="00525DEC" w:rsidP="002C3395">
            <w:pPr>
              <w:jc w:val="right"/>
            </w:pPr>
            <w:r w:rsidRPr="0062745D">
              <w:t>11,5</w:t>
            </w:r>
          </w:p>
        </w:tc>
      </w:tr>
      <w:tr w:rsidR="00525DEC" w:rsidRPr="0062745D" w:rsidTr="00DE573D">
        <w:trPr>
          <w:trHeight w:val="510"/>
        </w:trPr>
        <w:tc>
          <w:tcPr>
            <w:tcW w:w="2885" w:type="dxa"/>
            <w:shd w:val="clear" w:color="auto" w:fill="auto"/>
          </w:tcPr>
          <w:p w:rsidR="00525DEC" w:rsidRPr="0062745D" w:rsidRDefault="00525DEC" w:rsidP="002C3395">
            <w:r w:rsidRPr="0062745D">
              <w:t>Социальное обеспечение и иные выплаты населению</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02020</w:t>
            </w:r>
          </w:p>
        </w:tc>
        <w:tc>
          <w:tcPr>
            <w:tcW w:w="606" w:type="dxa"/>
            <w:shd w:val="clear" w:color="auto" w:fill="auto"/>
            <w:noWrap/>
          </w:tcPr>
          <w:p w:rsidR="00525DEC" w:rsidRPr="0062745D" w:rsidRDefault="00525DEC" w:rsidP="002C3395">
            <w:r w:rsidRPr="0062745D">
              <w:t>300</w:t>
            </w:r>
          </w:p>
        </w:tc>
        <w:tc>
          <w:tcPr>
            <w:tcW w:w="1166" w:type="dxa"/>
            <w:shd w:val="clear" w:color="auto" w:fill="auto"/>
            <w:noWrap/>
          </w:tcPr>
          <w:p w:rsidR="00525DEC" w:rsidRPr="0062745D" w:rsidRDefault="00525DEC" w:rsidP="002C3395">
            <w:pPr>
              <w:jc w:val="right"/>
            </w:pPr>
            <w:r w:rsidRPr="0062745D">
              <w:t>11,5</w:t>
            </w:r>
          </w:p>
        </w:tc>
        <w:tc>
          <w:tcPr>
            <w:tcW w:w="1080" w:type="dxa"/>
            <w:shd w:val="clear" w:color="auto" w:fill="auto"/>
            <w:noWrap/>
          </w:tcPr>
          <w:p w:rsidR="00525DEC" w:rsidRPr="0062745D" w:rsidRDefault="00525DEC" w:rsidP="002C3395">
            <w:pPr>
              <w:jc w:val="right"/>
            </w:pPr>
            <w:r w:rsidRPr="0062745D">
              <w:t>11,5</w:t>
            </w:r>
          </w:p>
        </w:tc>
        <w:tc>
          <w:tcPr>
            <w:tcW w:w="868" w:type="dxa"/>
            <w:shd w:val="clear" w:color="auto" w:fill="auto"/>
            <w:noWrap/>
          </w:tcPr>
          <w:p w:rsidR="00525DEC" w:rsidRPr="0062745D" w:rsidRDefault="00525DEC" w:rsidP="002C3395">
            <w:pPr>
              <w:jc w:val="right"/>
            </w:pPr>
            <w:r w:rsidRPr="0062745D">
              <w:t>11,5</w:t>
            </w:r>
          </w:p>
        </w:tc>
      </w:tr>
      <w:tr w:rsidR="00525DEC" w:rsidRPr="0062745D" w:rsidTr="00DE573D">
        <w:trPr>
          <w:trHeight w:val="255"/>
        </w:trPr>
        <w:tc>
          <w:tcPr>
            <w:tcW w:w="2885" w:type="dxa"/>
            <w:shd w:val="clear" w:color="auto" w:fill="auto"/>
          </w:tcPr>
          <w:p w:rsidR="00525DEC" w:rsidRPr="0062745D" w:rsidRDefault="00525DEC" w:rsidP="002C3395">
            <w:r w:rsidRPr="0062745D">
              <w:t>Премии и гранты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02020</w:t>
            </w:r>
          </w:p>
        </w:tc>
        <w:tc>
          <w:tcPr>
            <w:tcW w:w="606" w:type="dxa"/>
            <w:shd w:val="clear" w:color="auto" w:fill="auto"/>
            <w:noWrap/>
          </w:tcPr>
          <w:p w:rsidR="00525DEC" w:rsidRPr="0062745D" w:rsidRDefault="00525DEC" w:rsidP="002C3395">
            <w:r w:rsidRPr="0062745D">
              <w:t>350</w:t>
            </w:r>
          </w:p>
        </w:tc>
        <w:tc>
          <w:tcPr>
            <w:tcW w:w="1166" w:type="dxa"/>
            <w:shd w:val="clear" w:color="auto" w:fill="auto"/>
            <w:noWrap/>
          </w:tcPr>
          <w:p w:rsidR="00525DEC" w:rsidRPr="0062745D" w:rsidRDefault="00525DEC" w:rsidP="002C3395">
            <w:pPr>
              <w:jc w:val="right"/>
            </w:pPr>
            <w:r w:rsidRPr="0062745D">
              <w:t>11,5</w:t>
            </w:r>
          </w:p>
        </w:tc>
        <w:tc>
          <w:tcPr>
            <w:tcW w:w="1080" w:type="dxa"/>
            <w:shd w:val="clear" w:color="auto" w:fill="auto"/>
            <w:noWrap/>
          </w:tcPr>
          <w:p w:rsidR="00525DEC" w:rsidRPr="0062745D" w:rsidRDefault="00525DEC" w:rsidP="002C3395">
            <w:pPr>
              <w:jc w:val="right"/>
            </w:pPr>
            <w:r w:rsidRPr="0062745D">
              <w:t>11,5</w:t>
            </w:r>
          </w:p>
        </w:tc>
        <w:tc>
          <w:tcPr>
            <w:tcW w:w="868" w:type="dxa"/>
            <w:shd w:val="clear" w:color="auto" w:fill="auto"/>
            <w:noWrap/>
          </w:tcPr>
          <w:p w:rsidR="00525DEC" w:rsidRPr="0062745D" w:rsidRDefault="00525DEC" w:rsidP="002C3395">
            <w:pPr>
              <w:jc w:val="right"/>
            </w:pPr>
            <w:r w:rsidRPr="0062745D">
              <w:t>11,5</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15,0</w:t>
            </w:r>
          </w:p>
        </w:tc>
        <w:tc>
          <w:tcPr>
            <w:tcW w:w="1080" w:type="dxa"/>
            <w:shd w:val="clear" w:color="auto" w:fill="auto"/>
            <w:noWrap/>
          </w:tcPr>
          <w:p w:rsidR="00525DEC" w:rsidRPr="0062745D" w:rsidRDefault="00525DEC" w:rsidP="002C3395">
            <w:pPr>
              <w:jc w:val="right"/>
            </w:pPr>
            <w:r w:rsidRPr="0062745D">
              <w:t>15,0</w:t>
            </w:r>
          </w:p>
        </w:tc>
        <w:tc>
          <w:tcPr>
            <w:tcW w:w="868" w:type="dxa"/>
            <w:shd w:val="clear" w:color="auto" w:fill="auto"/>
            <w:noWrap/>
          </w:tcPr>
          <w:p w:rsidR="00525DEC" w:rsidRPr="0062745D" w:rsidRDefault="00525DEC" w:rsidP="002C3395">
            <w:pPr>
              <w:jc w:val="right"/>
            </w:pPr>
            <w:r w:rsidRPr="0062745D">
              <w:t>15,0</w:t>
            </w:r>
          </w:p>
        </w:tc>
      </w:tr>
      <w:tr w:rsidR="00525DEC" w:rsidRPr="0062745D" w:rsidTr="00DE573D">
        <w:trPr>
          <w:trHeight w:val="1601"/>
        </w:trPr>
        <w:tc>
          <w:tcPr>
            <w:tcW w:w="2885" w:type="dxa"/>
            <w:shd w:val="clear" w:color="auto" w:fill="auto"/>
          </w:tcPr>
          <w:p w:rsidR="00525DEC" w:rsidRPr="0062745D" w:rsidRDefault="00525DEC" w:rsidP="002C3395">
            <w:r w:rsidRPr="0062745D">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42320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15,0</w:t>
            </w:r>
          </w:p>
        </w:tc>
        <w:tc>
          <w:tcPr>
            <w:tcW w:w="1080" w:type="dxa"/>
            <w:shd w:val="clear" w:color="auto" w:fill="auto"/>
            <w:noWrap/>
          </w:tcPr>
          <w:p w:rsidR="00525DEC" w:rsidRPr="0062745D" w:rsidRDefault="00525DEC" w:rsidP="002C3395">
            <w:pPr>
              <w:jc w:val="right"/>
            </w:pPr>
            <w:r w:rsidRPr="0062745D">
              <w:t>15,0</w:t>
            </w:r>
          </w:p>
        </w:tc>
        <w:tc>
          <w:tcPr>
            <w:tcW w:w="868" w:type="dxa"/>
            <w:shd w:val="clear" w:color="auto" w:fill="auto"/>
            <w:noWrap/>
          </w:tcPr>
          <w:p w:rsidR="00525DEC" w:rsidRPr="0062745D" w:rsidRDefault="00525DEC" w:rsidP="002C3395">
            <w:pPr>
              <w:jc w:val="right"/>
            </w:pPr>
            <w:r w:rsidRPr="0062745D">
              <w:t>15,0</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42320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15,0</w:t>
            </w:r>
          </w:p>
        </w:tc>
        <w:tc>
          <w:tcPr>
            <w:tcW w:w="1080" w:type="dxa"/>
            <w:shd w:val="clear" w:color="auto" w:fill="auto"/>
            <w:noWrap/>
          </w:tcPr>
          <w:p w:rsidR="00525DEC" w:rsidRPr="0062745D" w:rsidRDefault="00525DEC" w:rsidP="002C3395">
            <w:pPr>
              <w:jc w:val="right"/>
            </w:pPr>
            <w:r w:rsidRPr="0062745D">
              <w:t>15,0</w:t>
            </w:r>
          </w:p>
        </w:tc>
        <w:tc>
          <w:tcPr>
            <w:tcW w:w="868" w:type="dxa"/>
            <w:shd w:val="clear" w:color="auto" w:fill="auto"/>
            <w:noWrap/>
          </w:tcPr>
          <w:p w:rsidR="00525DEC" w:rsidRPr="0062745D" w:rsidRDefault="00525DEC" w:rsidP="002C3395">
            <w:pPr>
              <w:jc w:val="right"/>
            </w:pPr>
            <w:r w:rsidRPr="0062745D">
              <w:t>15,0</w:t>
            </w:r>
          </w:p>
        </w:tc>
      </w:tr>
      <w:tr w:rsidR="00525DEC" w:rsidRPr="0062745D" w:rsidTr="00DE573D">
        <w:trPr>
          <w:trHeight w:val="226"/>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42320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15,0</w:t>
            </w:r>
          </w:p>
        </w:tc>
        <w:tc>
          <w:tcPr>
            <w:tcW w:w="1080" w:type="dxa"/>
            <w:shd w:val="clear" w:color="auto" w:fill="auto"/>
            <w:noWrap/>
          </w:tcPr>
          <w:p w:rsidR="00525DEC" w:rsidRPr="0062745D" w:rsidRDefault="00525DEC" w:rsidP="002C3395">
            <w:pPr>
              <w:jc w:val="right"/>
            </w:pPr>
            <w:r w:rsidRPr="0062745D">
              <w:t>15,0</w:t>
            </w:r>
          </w:p>
        </w:tc>
        <w:tc>
          <w:tcPr>
            <w:tcW w:w="868" w:type="dxa"/>
            <w:shd w:val="clear" w:color="auto" w:fill="auto"/>
            <w:noWrap/>
          </w:tcPr>
          <w:p w:rsidR="00525DEC" w:rsidRPr="0062745D" w:rsidRDefault="00525DEC" w:rsidP="002C3395">
            <w:pPr>
              <w:jc w:val="right"/>
            </w:pPr>
            <w:r w:rsidRPr="0062745D">
              <w:t>15,0</w:t>
            </w:r>
          </w:p>
        </w:tc>
      </w:tr>
      <w:tr w:rsidR="00525DEC" w:rsidRPr="0062745D" w:rsidTr="00DE573D">
        <w:trPr>
          <w:trHeight w:val="2040"/>
        </w:trPr>
        <w:tc>
          <w:tcPr>
            <w:tcW w:w="2885" w:type="dxa"/>
            <w:shd w:val="clear" w:color="auto" w:fill="auto"/>
          </w:tcPr>
          <w:p w:rsidR="00525DEC" w:rsidRPr="0062745D" w:rsidRDefault="00525DEC" w:rsidP="002C3395">
            <w:r w:rsidRPr="0062745D">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71 018,7</w:t>
            </w:r>
          </w:p>
        </w:tc>
        <w:tc>
          <w:tcPr>
            <w:tcW w:w="1080" w:type="dxa"/>
            <w:shd w:val="clear" w:color="auto" w:fill="auto"/>
            <w:noWrap/>
          </w:tcPr>
          <w:p w:rsidR="00525DEC" w:rsidRPr="0062745D" w:rsidRDefault="00525DEC" w:rsidP="002C3395">
            <w:pPr>
              <w:jc w:val="right"/>
            </w:pPr>
            <w:r w:rsidRPr="0062745D">
              <w:t>54 390,6</w:t>
            </w:r>
          </w:p>
        </w:tc>
        <w:tc>
          <w:tcPr>
            <w:tcW w:w="868" w:type="dxa"/>
            <w:shd w:val="clear" w:color="auto" w:fill="auto"/>
            <w:noWrap/>
          </w:tcPr>
          <w:p w:rsidR="00525DEC" w:rsidRPr="0062745D" w:rsidRDefault="00525DEC" w:rsidP="002C3395">
            <w:pPr>
              <w:jc w:val="right"/>
            </w:pPr>
            <w:r w:rsidRPr="0062745D">
              <w:t>54 527,8</w:t>
            </w:r>
          </w:p>
        </w:tc>
      </w:tr>
      <w:tr w:rsidR="00525DEC" w:rsidRPr="0062745D" w:rsidTr="00DE573D">
        <w:trPr>
          <w:trHeight w:val="1530"/>
        </w:trPr>
        <w:tc>
          <w:tcPr>
            <w:tcW w:w="2885" w:type="dxa"/>
            <w:shd w:val="clear" w:color="auto" w:fill="auto"/>
          </w:tcPr>
          <w:p w:rsidR="00525DEC" w:rsidRPr="0062745D" w:rsidRDefault="00525DEC" w:rsidP="002C3395">
            <w:r w:rsidRPr="0062745D">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77000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71 018,7</w:t>
            </w:r>
          </w:p>
        </w:tc>
        <w:tc>
          <w:tcPr>
            <w:tcW w:w="1080" w:type="dxa"/>
            <w:shd w:val="clear" w:color="auto" w:fill="auto"/>
            <w:noWrap/>
          </w:tcPr>
          <w:p w:rsidR="00525DEC" w:rsidRPr="0062745D" w:rsidRDefault="00525DEC" w:rsidP="002C3395">
            <w:pPr>
              <w:jc w:val="right"/>
            </w:pPr>
            <w:r w:rsidRPr="0062745D">
              <w:t>54 390,6</w:t>
            </w:r>
          </w:p>
        </w:tc>
        <w:tc>
          <w:tcPr>
            <w:tcW w:w="868" w:type="dxa"/>
            <w:shd w:val="clear" w:color="auto" w:fill="auto"/>
            <w:noWrap/>
          </w:tcPr>
          <w:p w:rsidR="00525DEC" w:rsidRPr="0062745D" w:rsidRDefault="00525DEC" w:rsidP="002C3395">
            <w:pPr>
              <w:jc w:val="right"/>
            </w:pPr>
            <w:r w:rsidRPr="0062745D">
              <w:t>54 527,8</w:t>
            </w:r>
          </w:p>
        </w:tc>
      </w:tr>
      <w:tr w:rsidR="00525DEC" w:rsidRPr="0062745D" w:rsidTr="00DE573D">
        <w:trPr>
          <w:trHeight w:val="4335"/>
        </w:trPr>
        <w:tc>
          <w:tcPr>
            <w:tcW w:w="2885" w:type="dxa"/>
            <w:shd w:val="clear" w:color="auto" w:fill="auto"/>
          </w:tcPr>
          <w:p w:rsidR="00525DEC" w:rsidRPr="0062745D" w:rsidRDefault="00525DEC" w:rsidP="002C3395">
            <w:r w:rsidRPr="0062745D">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77090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71 018,7</w:t>
            </w:r>
          </w:p>
        </w:tc>
        <w:tc>
          <w:tcPr>
            <w:tcW w:w="1080" w:type="dxa"/>
            <w:shd w:val="clear" w:color="auto" w:fill="auto"/>
            <w:noWrap/>
          </w:tcPr>
          <w:p w:rsidR="00525DEC" w:rsidRPr="0062745D" w:rsidRDefault="00525DEC" w:rsidP="002C3395">
            <w:pPr>
              <w:jc w:val="right"/>
            </w:pPr>
            <w:r w:rsidRPr="0062745D">
              <w:t>54 390,6</w:t>
            </w:r>
          </w:p>
        </w:tc>
        <w:tc>
          <w:tcPr>
            <w:tcW w:w="868" w:type="dxa"/>
            <w:shd w:val="clear" w:color="auto" w:fill="auto"/>
            <w:noWrap/>
          </w:tcPr>
          <w:p w:rsidR="00525DEC" w:rsidRPr="0062745D" w:rsidRDefault="00525DEC" w:rsidP="002C3395">
            <w:pPr>
              <w:jc w:val="right"/>
            </w:pPr>
            <w:r w:rsidRPr="0062745D">
              <w:t>54 527,8</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77090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71 018,7</w:t>
            </w:r>
          </w:p>
        </w:tc>
        <w:tc>
          <w:tcPr>
            <w:tcW w:w="1080" w:type="dxa"/>
            <w:shd w:val="clear" w:color="auto" w:fill="auto"/>
            <w:noWrap/>
          </w:tcPr>
          <w:p w:rsidR="00525DEC" w:rsidRPr="0062745D" w:rsidRDefault="00525DEC" w:rsidP="002C3395">
            <w:pPr>
              <w:jc w:val="right"/>
            </w:pPr>
            <w:r w:rsidRPr="0062745D">
              <w:t>54 390,6</w:t>
            </w:r>
          </w:p>
        </w:tc>
        <w:tc>
          <w:tcPr>
            <w:tcW w:w="868" w:type="dxa"/>
            <w:shd w:val="clear" w:color="auto" w:fill="auto"/>
            <w:noWrap/>
          </w:tcPr>
          <w:p w:rsidR="00525DEC" w:rsidRPr="0062745D" w:rsidRDefault="00525DEC" w:rsidP="002C3395">
            <w:pPr>
              <w:jc w:val="right"/>
            </w:pPr>
            <w:r w:rsidRPr="0062745D">
              <w:t>54 527,8</w:t>
            </w:r>
          </w:p>
        </w:tc>
      </w:tr>
      <w:tr w:rsidR="00525DEC" w:rsidRPr="0062745D" w:rsidTr="00DE573D">
        <w:trPr>
          <w:trHeight w:val="51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77090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71 018,7</w:t>
            </w:r>
          </w:p>
        </w:tc>
        <w:tc>
          <w:tcPr>
            <w:tcW w:w="1080" w:type="dxa"/>
            <w:shd w:val="clear" w:color="auto" w:fill="auto"/>
            <w:noWrap/>
          </w:tcPr>
          <w:p w:rsidR="00525DEC" w:rsidRPr="0062745D" w:rsidRDefault="00525DEC" w:rsidP="002C3395">
            <w:pPr>
              <w:jc w:val="right"/>
            </w:pPr>
            <w:r w:rsidRPr="0062745D">
              <w:t>54 390,6</w:t>
            </w:r>
          </w:p>
        </w:tc>
        <w:tc>
          <w:tcPr>
            <w:tcW w:w="868" w:type="dxa"/>
            <w:shd w:val="clear" w:color="auto" w:fill="auto"/>
            <w:noWrap/>
          </w:tcPr>
          <w:p w:rsidR="00525DEC" w:rsidRPr="0062745D" w:rsidRDefault="00525DEC" w:rsidP="002C3395">
            <w:pPr>
              <w:jc w:val="right"/>
            </w:pPr>
            <w:r w:rsidRPr="0062745D">
              <w:t>54 527,8</w:t>
            </w:r>
          </w:p>
        </w:tc>
      </w:tr>
      <w:tr w:rsidR="00525DEC" w:rsidRPr="0062745D" w:rsidTr="00DE573D">
        <w:trPr>
          <w:trHeight w:val="2295"/>
        </w:trPr>
        <w:tc>
          <w:tcPr>
            <w:tcW w:w="2885" w:type="dxa"/>
            <w:shd w:val="clear" w:color="auto" w:fill="auto"/>
          </w:tcPr>
          <w:p w:rsidR="00525DEC" w:rsidRPr="0062745D" w:rsidRDefault="00525DEC" w:rsidP="002C3395">
            <w:r w:rsidRPr="0062745D">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11 802,3</w:t>
            </w:r>
          </w:p>
        </w:tc>
        <w:tc>
          <w:tcPr>
            <w:tcW w:w="1080" w:type="dxa"/>
            <w:shd w:val="clear" w:color="auto" w:fill="auto"/>
            <w:noWrap/>
          </w:tcPr>
          <w:p w:rsidR="00525DEC" w:rsidRPr="0062745D" w:rsidRDefault="00525DEC" w:rsidP="002C3395">
            <w:pPr>
              <w:jc w:val="right"/>
            </w:pPr>
            <w:r w:rsidRPr="0062745D">
              <w:t>13 154,1</w:t>
            </w:r>
          </w:p>
        </w:tc>
        <w:tc>
          <w:tcPr>
            <w:tcW w:w="868" w:type="dxa"/>
            <w:shd w:val="clear" w:color="auto" w:fill="auto"/>
            <w:noWrap/>
          </w:tcPr>
          <w:p w:rsidR="00525DEC" w:rsidRPr="0062745D" w:rsidRDefault="00525DEC" w:rsidP="002C3395">
            <w:pPr>
              <w:jc w:val="right"/>
            </w:pPr>
            <w:r w:rsidRPr="0062745D">
              <w:t>7 941,1</w:t>
            </w:r>
          </w:p>
        </w:tc>
      </w:tr>
      <w:tr w:rsidR="00525DEC" w:rsidRPr="0062745D" w:rsidTr="00DE573D">
        <w:trPr>
          <w:trHeight w:val="407"/>
        </w:trPr>
        <w:tc>
          <w:tcPr>
            <w:tcW w:w="2885" w:type="dxa"/>
            <w:shd w:val="clear" w:color="auto" w:fill="auto"/>
          </w:tcPr>
          <w:p w:rsidR="00525DEC" w:rsidRPr="0062745D" w:rsidRDefault="00525DEC" w:rsidP="002C3395">
            <w:r w:rsidRPr="0062745D">
              <w:t>Расходы на обеспечение деятельности (оказание услуг) муниципальных учреждений Республики Мордовия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11 802,3</w:t>
            </w:r>
          </w:p>
        </w:tc>
        <w:tc>
          <w:tcPr>
            <w:tcW w:w="1080" w:type="dxa"/>
            <w:shd w:val="clear" w:color="auto" w:fill="auto"/>
            <w:noWrap/>
          </w:tcPr>
          <w:p w:rsidR="00525DEC" w:rsidRPr="0062745D" w:rsidRDefault="00525DEC" w:rsidP="002C3395">
            <w:pPr>
              <w:jc w:val="right"/>
            </w:pPr>
            <w:r w:rsidRPr="0062745D">
              <w:t>13 154,1</w:t>
            </w:r>
          </w:p>
        </w:tc>
        <w:tc>
          <w:tcPr>
            <w:tcW w:w="868" w:type="dxa"/>
            <w:shd w:val="clear" w:color="auto" w:fill="auto"/>
            <w:noWrap/>
          </w:tcPr>
          <w:p w:rsidR="00525DEC" w:rsidRPr="0062745D" w:rsidRDefault="00525DEC" w:rsidP="002C3395">
            <w:pPr>
              <w:jc w:val="right"/>
            </w:pPr>
            <w:r w:rsidRPr="0062745D">
              <w:t>7 941,1</w:t>
            </w:r>
          </w:p>
        </w:tc>
      </w:tr>
      <w:tr w:rsidR="00525DEC" w:rsidRPr="0062745D" w:rsidTr="00DE573D">
        <w:trPr>
          <w:trHeight w:val="70"/>
        </w:trPr>
        <w:tc>
          <w:tcPr>
            <w:tcW w:w="2885" w:type="dxa"/>
            <w:shd w:val="clear" w:color="auto" w:fill="auto"/>
          </w:tcPr>
          <w:p w:rsidR="00525DEC" w:rsidRPr="0062745D" w:rsidRDefault="00525DEC" w:rsidP="002C3395">
            <w:r w:rsidRPr="0062745D">
              <w:t>Дошкольные образовательные организации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61100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11 802,3</w:t>
            </w:r>
          </w:p>
        </w:tc>
        <w:tc>
          <w:tcPr>
            <w:tcW w:w="1080" w:type="dxa"/>
            <w:shd w:val="clear" w:color="auto" w:fill="auto"/>
            <w:noWrap/>
          </w:tcPr>
          <w:p w:rsidR="00525DEC" w:rsidRPr="0062745D" w:rsidRDefault="00525DEC" w:rsidP="002C3395">
            <w:pPr>
              <w:jc w:val="right"/>
            </w:pPr>
            <w:r w:rsidRPr="0062745D">
              <w:t>13 154,1</w:t>
            </w:r>
          </w:p>
        </w:tc>
        <w:tc>
          <w:tcPr>
            <w:tcW w:w="868" w:type="dxa"/>
            <w:shd w:val="clear" w:color="auto" w:fill="auto"/>
            <w:noWrap/>
          </w:tcPr>
          <w:p w:rsidR="00525DEC" w:rsidRPr="0062745D" w:rsidRDefault="00525DEC" w:rsidP="002C3395">
            <w:pPr>
              <w:jc w:val="right"/>
            </w:pPr>
            <w:r w:rsidRPr="0062745D">
              <w:t>7 941,1</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61100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11 802,3</w:t>
            </w:r>
          </w:p>
        </w:tc>
        <w:tc>
          <w:tcPr>
            <w:tcW w:w="1080" w:type="dxa"/>
            <w:shd w:val="clear" w:color="auto" w:fill="auto"/>
            <w:noWrap/>
          </w:tcPr>
          <w:p w:rsidR="00525DEC" w:rsidRPr="0062745D" w:rsidRDefault="00525DEC" w:rsidP="002C3395">
            <w:pPr>
              <w:jc w:val="right"/>
            </w:pPr>
            <w:r w:rsidRPr="0062745D">
              <w:t>13 154,1</w:t>
            </w:r>
          </w:p>
        </w:tc>
        <w:tc>
          <w:tcPr>
            <w:tcW w:w="868" w:type="dxa"/>
            <w:shd w:val="clear" w:color="auto" w:fill="auto"/>
            <w:noWrap/>
          </w:tcPr>
          <w:p w:rsidR="00525DEC" w:rsidRPr="0062745D" w:rsidRDefault="00525DEC" w:rsidP="002C3395">
            <w:pPr>
              <w:jc w:val="right"/>
            </w:pPr>
            <w:r w:rsidRPr="0062745D">
              <w:t>7 941,1</w:t>
            </w:r>
          </w:p>
        </w:tc>
      </w:tr>
      <w:tr w:rsidR="00525DEC" w:rsidRPr="0062745D" w:rsidTr="00DE573D">
        <w:trPr>
          <w:trHeight w:val="172"/>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61100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11 802,3</w:t>
            </w:r>
          </w:p>
        </w:tc>
        <w:tc>
          <w:tcPr>
            <w:tcW w:w="1080" w:type="dxa"/>
            <w:shd w:val="clear" w:color="auto" w:fill="auto"/>
            <w:noWrap/>
          </w:tcPr>
          <w:p w:rsidR="00525DEC" w:rsidRPr="0062745D" w:rsidRDefault="00525DEC" w:rsidP="002C3395">
            <w:pPr>
              <w:jc w:val="right"/>
            </w:pPr>
            <w:r w:rsidRPr="0062745D">
              <w:t>13 154,1</w:t>
            </w:r>
          </w:p>
        </w:tc>
        <w:tc>
          <w:tcPr>
            <w:tcW w:w="868" w:type="dxa"/>
            <w:shd w:val="clear" w:color="auto" w:fill="auto"/>
            <w:noWrap/>
          </w:tcPr>
          <w:p w:rsidR="00525DEC" w:rsidRPr="0062745D" w:rsidRDefault="00525DEC" w:rsidP="002C3395">
            <w:pPr>
              <w:jc w:val="right"/>
            </w:pPr>
            <w:r w:rsidRPr="0062745D">
              <w:t>7 941,1</w:t>
            </w:r>
          </w:p>
        </w:tc>
      </w:tr>
      <w:tr w:rsidR="00525DEC" w:rsidRPr="0062745D" w:rsidTr="00DE573D">
        <w:trPr>
          <w:trHeight w:val="765"/>
        </w:trPr>
        <w:tc>
          <w:tcPr>
            <w:tcW w:w="2885" w:type="dxa"/>
            <w:shd w:val="clear" w:color="auto" w:fill="auto"/>
          </w:tcPr>
          <w:p w:rsidR="00525DEC" w:rsidRPr="0062745D" w:rsidRDefault="00525DEC" w:rsidP="002C3395">
            <w:r w:rsidRPr="0062745D">
              <w:t>Основное мероприятие «Развитие кадрового потенциала дошкольных образовательных организаций»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25,0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3"/>
        </w:trPr>
        <w:tc>
          <w:tcPr>
            <w:tcW w:w="2885" w:type="dxa"/>
            <w:shd w:val="clear" w:color="auto" w:fill="auto"/>
          </w:tcPr>
          <w:p w:rsidR="00525DEC" w:rsidRPr="0062745D" w:rsidRDefault="00525DEC" w:rsidP="002C3395">
            <w:r w:rsidRPr="0062745D">
              <w:t>Расходы на обеспечение деятельности (оказание услуг) муниципальных учреждений Республики Мордовия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25,0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96"/>
        </w:trPr>
        <w:tc>
          <w:tcPr>
            <w:tcW w:w="2885" w:type="dxa"/>
            <w:shd w:val="clear" w:color="auto" w:fill="auto"/>
          </w:tcPr>
          <w:p w:rsidR="00525DEC" w:rsidRPr="0062745D" w:rsidRDefault="00525DEC" w:rsidP="002C3395">
            <w:r w:rsidRPr="0062745D">
              <w:t>Дошкольные образовательные организации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61100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25,0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020"/>
        </w:trPr>
        <w:tc>
          <w:tcPr>
            <w:tcW w:w="2885" w:type="dxa"/>
            <w:shd w:val="clear" w:color="auto" w:fill="auto"/>
          </w:tcPr>
          <w:p w:rsidR="00525DEC" w:rsidRPr="0062745D" w:rsidRDefault="00525DEC" w:rsidP="002C3395">
            <w:r w:rsidRPr="0062745D">
              <w:lastRenderedPageBreak/>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61100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25,0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61100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25,0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852"/>
        </w:trPr>
        <w:tc>
          <w:tcPr>
            <w:tcW w:w="2885" w:type="dxa"/>
            <w:shd w:val="clear" w:color="auto" w:fill="auto"/>
          </w:tcPr>
          <w:p w:rsidR="00525DEC" w:rsidRPr="0062745D" w:rsidRDefault="00525DEC" w:rsidP="002C3395">
            <w:r w:rsidRPr="0062745D">
              <w:t>Подпрограмма «Укрепление материально-технической базы организаций образования Чамзинского муниципального района» на 2016-2025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723,1</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91"/>
        </w:trPr>
        <w:tc>
          <w:tcPr>
            <w:tcW w:w="2885" w:type="dxa"/>
            <w:shd w:val="clear" w:color="auto" w:fill="auto"/>
          </w:tcPr>
          <w:p w:rsidR="00525DEC" w:rsidRPr="0062745D" w:rsidRDefault="00525DEC" w:rsidP="002C3395">
            <w:r w:rsidRPr="0062745D">
              <w:t>Основное мероприятие «Укрепление материально-технической базы организаций образования»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723,1</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343"/>
        </w:trPr>
        <w:tc>
          <w:tcPr>
            <w:tcW w:w="2885" w:type="dxa"/>
            <w:shd w:val="clear" w:color="auto" w:fill="auto"/>
          </w:tcPr>
          <w:p w:rsidR="00525DEC" w:rsidRPr="0062745D" w:rsidRDefault="00525DEC" w:rsidP="002C3395">
            <w:r w:rsidRPr="0062745D">
              <w:t>Расходы на обеспечение деятельности (оказание услуг) муниципальных учреждений Республики Мордовия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723,1</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63"/>
        </w:trPr>
        <w:tc>
          <w:tcPr>
            <w:tcW w:w="2885" w:type="dxa"/>
            <w:shd w:val="clear" w:color="auto" w:fill="auto"/>
          </w:tcPr>
          <w:p w:rsidR="00525DEC" w:rsidRPr="0062745D" w:rsidRDefault="00525DEC" w:rsidP="002C3395">
            <w:r w:rsidRPr="0062745D">
              <w:t>Дошкольные образовательные организации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61100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723,1</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61100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723,1</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61100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723,1</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55"/>
        </w:trPr>
        <w:tc>
          <w:tcPr>
            <w:tcW w:w="2885" w:type="dxa"/>
            <w:shd w:val="clear" w:color="auto" w:fill="auto"/>
          </w:tcPr>
          <w:p w:rsidR="00525DEC" w:rsidRPr="0062745D" w:rsidRDefault="00525DEC" w:rsidP="002C3395">
            <w:r w:rsidRPr="0062745D">
              <w:t>Общее образование</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127 910,8</w:t>
            </w:r>
          </w:p>
        </w:tc>
        <w:tc>
          <w:tcPr>
            <w:tcW w:w="1080" w:type="dxa"/>
            <w:shd w:val="clear" w:color="auto" w:fill="auto"/>
            <w:noWrap/>
          </w:tcPr>
          <w:p w:rsidR="00525DEC" w:rsidRPr="0062745D" w:rsidRDefault="00525DEC" w:rsidP="002C3395">
            <w:pPr>
              <w:jc w:val="right"/>
            </w:pPr>
            <w:r w:rsidRPr="0062745D">
              <w:t>106 433,0</w:t>
            </w:r>
          </w:p>
        </w:tc>
        <w:tc>
          <w:tcPr>
            <w:tcW w:w="868" w:type="dxa"/>
            <w:shd w:val="clear" w:color="auto" w:fill="auto"/>
            <w:noWrap/>
          </w:tcPr>
          <w:p w:rsidR="00525DEC" w:rsidRPr="0062745D" w:rsidRDefault="00525DEC" w:rsidP="002C3395">
            <w:pPr>
              <w:jc w:val="right"/>
            </w:pPr>
            <w:r w:rsidRPr="0062745D">
              <w:t>102 730,0</w:t>
            </w:r>
          </w:p>
        </w:tc>
      </w:tr>
      <w:tr w:rsidR="00525DEC" w:rsidRPr="0062745D" w:rsidTr="00DE573D">
        <w:trPr>
          <w:trHeight w:val="453"/>
        </w:trPr>
        <w:tc>
          <w:tcPr>
            <w:tcW w:w="2885" w:type="dxa"/>
            <w:shd w:val="clear" w:color="auto" w:fill="auto"/>
          </w:tcPr>
          <w:p w:rsidR="00525DEC" w:rsidRPr="0062745D" w:rsidRDefault="00525DEC" w:rsidP="002C3395">
            <w:r w:rsidRPr="0062745D">
              <w:t xml:space="preserve">Муниципальная программа </w:t>
            </w:r>
            <w:r>
              <w:t>«</w:t>
            </w:r>
            <w:r w:rsidRPr="0062745D">
              <w:t>Развитие образования в Чамзинском муниципальном районе</w:t>
            </w:r>
            <w:r>
              <w:t>»</w:t>
            </w:r>
            <w:r w:rsidRPr="0062745D">
              <w:t xml:space="preserve"> на 2016-2025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127 910,8</w:t>
            </w:r>
          </w:p>
        </w:tc>
        <w:tc>
          <w:tcPr>
            <w:tcW w:w="1080" w:type="dxa"/>
            <w:shd w:val="clear" w:color="auto" w:fill="auto"/>
            <w:noWrap/>
          </w:tcPr>
          <w:p w:rsidR="00525DEC" w:rsidRPr="0062745D" w:rsidRDefault="00525DEC" w:rsidP="002C3395">
            <w:pPr>
              <w:jc w:val="right"/>
            </w:pPr>
            <w:r w:rsidRPr="0062745D">
              <w:t>106 433,0</w:t>
            </w:r>
          </w:p>
        </w:tc>
        <w:tc>
          <w:tcPr>
            <w:tcW w:w="868" w:type="dxa"/>
            <w:shd w:val="clear" w:color="auto" w:fill="auto"/>
            <w:noWrap/>
          </w:tcPr>
          <w:p w:rsidR="00525DEC" w:rsidRPr="0062745D" w:rsidRDefault="00525DEC" w:rsidP="002C3395">
            <w:pPr>
              <w:jc w:val="right"/>
            </w:pPr>
            <w:r w:rsidRPr="0062745D">
              <w:t>102 730,0</w:t>
            </w:r>
          </w:p>
        </w:tc>
      </w:tr>
      <w:tr w:rsidR="00525DEC" w:rsidRPr="0062745D" w:rsidTr="00DE573D">
        <w:trPr>
          <w:trHeight w:val="595"/>
        </w:trPr>
        <w:tc>
          <w:tcPr>
            <w:tcW w:w="2885" w:type="dxa"/>
            <w:shd w:val="clear" w:color="auto" w:fill="auto"/>
          </w:tcPr>
          <w:p w:rsidR="00525DEC" w:rsidRPr="0062745D" w:rsidRDefault="00525DEC" w:rsidP="002C3395">
            <w:r w:rsidRPr="0062745D">
              <w:t xml:space="preserve">Подпрограмма </w:t>
            </w:r>
            <w:r>
              <w:t>«</w:t>
            </w:r>
            <w:r w:rsidRPr="0062745D">
              <w:t xml:space="preserve">Развитие общего образования в </w:t>
            </w:r>
            <w:r>
              <w:t>Чамзинском муниципальном районе»</w:t>
            </w:r>
            <w:r w:rsidRPr="0062745D">
              <w:t xml:space="preserve"> на 2016-2025 годы </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127 302,2</w:t>
            </w:r>
          </w:p>
        </w:tc>
        <w:tc>
          <w:tcPr>
            <w:tcW w:w="1080" w:type="dxa"/>
            <w:shd w:val="clear" w:color="auto" w:fill="auto"/>
            <w:noWrap/>
          </w:tcPr>
          <w:p w:rsidR="00525DEC" w:rsidRPr="0062745D" w:rsidRDefault="00525DEC" w:rsidP="002C3395">
            <w:pPr>
              <w:jc w:val="right"/>
            </w:pPr>
            <w:r w:rsidRPr="0062745D">
              <w:t>106 387,1</w:t>
            </w:r>
          </w:p>
        </w:tc>
        <w:tc>
          <w:tcPr>
            <w:tcW w:w="868" w:type="dxa"/>
            <w:shd w:val="clear" w:color="auto" w:fill="auto"/>
            <w:noWrap/>
          </w:tcPr>
          <w:p w:rsidR="00525DEC" w:rsidRPr="0062745D" w:rsidRDefault="00525DEC" w:rsidP="002C3395">
            <w:pPr>
              <w:jc w:val="right"/>
            </w:pPr>
            <w:r w:rsidRPr="0062745D">
              <w:t>102 681,6</w:t>
            </w:r>
          </w:p>
        </w:tc>
      </w:tr>
      <w:tr w:rsidR="00525DEC" w:rsidRPr="0062745D" w:rsidTr="00DE573D">
        <w:trPr>
          <w:trHeight w:val="2550"/>
        </w:trPr>
        <w:tc>
          <w:tcPr>
            <w:tcW w:w="2885" w:type="dxa"/>
            <w:shd w:val="clear" w:color="auto" w:fill="auto"/>
          </w:tcPr>
          <w:p w:rsidR="00525DEC" w:rsidRPr="0062745D" w:rsidRDefault="00525DEC" w:rsidP="002C3395">
            <w:r w:rsidRPr="0062745D">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111 918,7</w:t>
            </w:r>
          </w:p>
        </w:tc>
        <w:tc>
          <w:tcPr>
            <w:tcW w:w="1080" w:type="dxa"/>
            <w:shd w:val="clear" w:color="auto" w:fill="auto"/>
            <w:noWrap/>
          </w:tcPr>
          <w:p w:rsidR="00525DEC" w:rsidRPr="0062745D" w:rsidRDefault="00525DEC" w:rsidP="002C3395">
            <w:pPr>
              <w:jc w:val="right"/>
            </w:pPr>
            <w:r w:rsidRPr="0062745D">
              <w:t>89 827,7</w:t>
            </w:r>
          </w:p>
        </w:tc>
        <w:tc>
          <w:tcPr>
            <w:tcW w:w="868" w:type="dxa"/>
            <w:shd w:val="clear" w:color="auto" w:fill="auto"/>
            <w:noWrap/>
          </w:tcPr>
          <w:p w:rsidR="00525DEC" w:rsidRPr="0062745D" w:rsidRDefault="00525DEC" w:rsidP="002C3395">
            <w:pPr>
              <w:jc w:val="right"/>
            </w:pPr>
            <w:r w:rsidRPr="0062745D">
              <w:t>91 203,7</w:t>
            </w:r>
          </w:p>
        </w:tc>
      </w:tr>
      <w:tr w:rsidR="00525DEC" w:rsidRPr="0062745D" w:rsidTr="00DE573D">
        <w:trPr>
          <w:trHeight w:val="1530"/>
        </w:trPr>
        <w:tc>
          <w:tcPr>
            <w:tcW w:w="2885" w:type="dxa"/>
            <w:shd w:val="clear" w:color="auto" w:fill="auto"/>
          </w:tcPr>
          <w:p w:rsidR="00525DEC" w:rsidRPr="0062745D" w:rsidRDefault="00525DEC" w:rsidP="002C3395">
            <w:r w:rsidRPr="0062745D">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77000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111 918,7</w:t>
            </w:r>
          </w:p>
        </w:tc>
        <w:tc>
          <w:tcPr>
            <w:tcW w:w="1080" w:type="dxa"/>
            <w:shd w:val="clear" w:color="auto" w:fill="auto"/>
            <w:noWrap/>
          </w:tcPr>
          <w:p w:rsidR="00525DEC" w:rsidRPr="0062745D" w:rsidRDefault="00525DEC" w:rsidP="002C3395">
            <w:pPr>
              <w:jc w:val="right"/>
            </w:pPr>
            <w:r w:rsidRPr="0062745D">
              <w:t>89 827,7</w:t>
            </w:r>
          </w:p>
        </w:tc>
        <w:tc>
          <w:tcPr>
            <w:tcW w:w="868" w:type="dxa"/>
            <w:shd w:val="clear" w:color="auto" w:fill="auto"/>
            <w:noWrap/>
          </w:tcPr>
          <w:p w:rsidR="00525DEC" w:rsidRPr="0062745D" w:rsidRDefault="00525DEC" w:rsidP="002C3395">
            <w:pPr>
              <w:jc w:val="right"/>
            </w:pPr>
            <w:r w:rsidRPr="0062745D">
              <w:t>91 203,7</w:t>
            </w:r>
          </w:p>
        </w:tc>
      </w:tr>
      <w:tr w:rsidR="00525DEC" w:rsidRPr="0062745D" w:rsidTr="00DE573D">
        <w:trPr>
          <w:trHeight w:val="4635"/>
        </w:trPr>
        <w:tc>
          <w:tcPr>
            <w:tcW w:w="2885" w:type="dxa"/>
            <w:shd w:val="clear" w:color="auto" w:fill="auto"/>
          </w:tcPr>
          <w:p w:rsidR="00525DEC" w:rsidRPr="0062745D" w:rsidRDefault="00525DEC" w:rsidP="002C3395">
            <w:r w:rsidRPr="0062745D">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77080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111 918,7</w:t>
            </w:r>
          </w:p>
        </w:tc>
        <w:tc>
          <w:tcPr>
            <w:tcW w:w="1080" w:type="dxa"/>
            <w:shd w:val="clear" w:color="auto" w:fill="auto"/>
            <w:noWrap/>
          </w:tcPr>
          <w:p w:rsidR="00525DEC" w:rsidRPr="0062745D" w:rsidRDefault="00525DEC" w:rsidP="002C3395">
            <w:pPr>
              <w:jc w:val="right"/>
            </w:pPr>
            <w:r w:rsidRPr="0062745D">
              <w:t>89 827,7</w:t>
            </w:r>
          </w:p>
        </w:tc>
        <w:tc>
          <w:tcPr>
            <w:tcW w:w="868" w:type="dxa"/>
            <w:shd w:val="clear" w:color="auto" w:fill="auto"/>
            <w:noWrap/>
          </w:tcPr>
          <w:p w:rsidR="00525DEC" w:rsidRPr="0062745D" w:rsidRDefault="00525DEC" w:rsidP="002C3395">
            <w:pPr>
              <w:jc w:val="right"/>
            </w:pPr>
            <w:r w:rsidRPr="0062745D">
              <w:t>91 203,7</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77080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111 918,7</w:t>
            </w:r>
          </w:p>
        </w:tc>
        <w:tc>
          <w:tcPr>
            <w:tcW w:w="1080" w:type="dxa"/>
            <w:shd w:val="clear" w:color="auto" w:fill="auto"/>
            <w:noWrap/>
          </w:tcPr>
          <w:p w:rsidR="00525DEC" w:rsidRPr="0062745D" w:rsidRDefault="00525DEC" w:rsidP="002C3395">
            <w:pPr>
              <w:jc w:val="right"/>
            </w:pPr>
            <w:r w:rsidRPr="0062745D">
              <w:t>89 827,7</w:t>
            </w:r>
          </w:p>
        </w:tc>
        <w:tc>
          <w:tcPr>
            <w:tcW w:w="868" w:type="dxa"/>
            <w:shd w:val="clear" w:color="auto" w:fill="auto"/>
            <w:noWrap/>
          </w:tcPr>
          <w:p w:rsidR="00525DEC" w:rsidRPr="0062745D" w:rsidRDefault="00525DEC" w:rsidP="002C3395">
            <w:pPr>
              <w:jc w:val="right"/>
            </w:pPr>
            <w:r w:rsidRPr="0062745D">
              <w:t>91 203,7</w:t>
            </w:r>
          </w:p>
        </w:tc>
      </w:tr>
      <w:tr w:rsidR="00525DEC" w:rsidRPr="0062745D" w:rsidTr="00DE573D">
        <w:trPr>
          <w:trHeight w:val="7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77080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111 918,7</w:t>
            </w:r>
          </w:p>
        </w:tc>
        <w:tc>
          <w:tcPr>
            <w:tcW w:w="1080" w:type="dxa"/>
            <w:shd w:val="clear" w:color="auto" w:fill="auto"/>
            <w:noWrap/>
          </w:tcPr>
          <w:p w:rsidR="00525DEC" w:rsidRPr="0062745D" w:rsidRDefault="00525DEC" w:rsidP="002C3395">
            <w:pPr>
              <w:jc w:val="right"/>
            </w:pPr>
            <w:r w:rsidRPr="0062745D">
              <w:t>89 827,7</w:t>
            </w:r>
          </w:p>
        </w:tc>
        <w:tc>
          <w:tcPr>
            <w:tcW w:w="868" w:type="dxa"/>
            <w:shd w:val="clear" w:color="auto" w:fill="auto"/>
            <w:noWrap/>
          </w:tcPr>
          <w:p w:rsidR="00525DEC" w:rsidRPr="0062745D" w:rsidRDefault="00525DEC" w:rsidP="002C3395">
            <w:pPr>
              <w:jc w:val="right"/>
            </w:pPr>
            <w:r w:rsidRPr="0062745D">
              <w:t>91 203,7</w:t>
            </w:r>
          </w:p>
        </w:tc>
      </w:tr>
      <w:tr w:rsidR="00525DEC" w:rsidRPr="0062745D" w:rsidTr="00DE573D">
        <w:trPr>
          <w:trHeight w:val="510"/>
        </w:trPr>
        <w:tc>
          <w:tcPr>
            <w:tcW w:w="2885" w:type="dxa"/>
            <w:shd w:val="clear" w:color="auto" w:fill="auto"/>
          </w:tcPr>
          <w:p w:rsidR="00525DEC" w:rsidRPr="0062745D" w:rsidRDefault="00525DEC" w:rsidP="002C3395">
            <w:r w:rsidRPr="0062745D">
              <w:t>Основное мероприятие «Изменение школьной инфраструктуры»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15 320,5</w:t>
            </w:r>
          </w:p>
        </w:tc>
        <w:tc>
          <w:tcPr>
            <w:tcW w:w="1080" w:type="dxa"/>
            <w:shd w:val="clear" w:color="auto" w:fill="auto"/>
            <w:noWrap/>
          </w:tcPr>
          <w:p w:rsidR="00525DEC" w:rsidRPr="0062745D" w:rsidRDefault="00525DEC" w:rsidP="002C3395">
            <w:pPr>
              <w:jc w:val="right"/>
            </w:pPr>
            <w:r w:rsidRPr="0062745D">
              <w:t>16 521,4</w:t>
            </w:r>
          </w:p>
        </w:tc>
        <w:tc>
          <w:tcPr>
            <w:tcW w:w="868" w:type="dxa"/>
            <w:shd w:val="clear" w:color="auto" w:fill="auto"/>
            <w:noWrap/>
          </w:tcPr>
          <w:p w:rsidR="00525DEC" w:rsidRPr="0062745D" w:rsidRDefault="00525DEC" w:rsidP="002C3395">
            <w:pPr>
              <w:jc w:val="right"/>
            </w:pPr>
            <w:r w:rsidRPr="0062745D">
              <w:t>11 439,9</w:t>
            </w:r>
          </w:p>
        </w:tc>
      </w:tr>
      <w:tr w:rsidR="00525DEC" w:rsidRPr="0062745D" w:rsidTr="00DE573D">
        <w:trPr>
          <w:trHeight w:val="451"/>
        </w:trPr>
        <w:tc>
          <w:tcPr>
            <w:tcW w:w="2885" w:type="dxa"/>
            <w:shd w:val="clear" w:color="auto" w:fill="auto"/>
          </w:tcPr>
          <w:p w:rsidR="00525DEC" w:rsidRPr="0062745D" w:rsidRDefault="00525DEC" w:rsidP="002C3395">
            <w:r w:rsidRPr="0062745D">
              <w:t>Расходы на обеспечение деятельности (оказание услуг) муниципальных учреждений Республики Мордовия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15 320,5</w:t>
            </w:r>
          </w:p>
        </w:tc>
        <w:tc>
          <w:tcPr>
            <w:tcW w:w="1080" w:type="dxa"/>
            <w:shd w:val="clear" w:color="auto" w:fill="auto"/>
            <w:noWrap/>
          </w:tcPr>
          <w:p w:rsidR="00525DEC" w:rsidRPr="0062745D" w:rsidRDefault="00525DEC" w:rsidP="002C3395">
            <w:pPr>
              <w:jc w:val="right"/>
            </w:pPr>
            <w:r w:rsidRPr="0062745D">
              <w:t>16 521,4</w:t>
            </w:r>
          </w:p>
        </w:tc>
        <w:tc>
          <w:tcPr>
            <w:tcW w:w="868" w:type="dxa"/>
            <w:shd w:val="clear" w:color="auto" w:fill="auto"/>
            <w:noWrap/>
          </w:tcPr>
          <w:p w:rsidR="00525DEC" w:rsidRPr="0062745D" w:rsidRDefault="00525DEC" w:rsidP="002C3395">
            <w:pPr>
              <w:jc w:val="right"/>
            </w:pPr>
            <w:r w:rsidRPr="0062745D">
              <w:t>11 439,9</w:t>
            </w:r>
          </w:p>
        </w:tc>
      </w:tr>
      <w:tr w:rsidR="00525DEC" w:rsidRPr="0062745D" w:rsidTr="00DE573D">
        <w:trPr>
          <w:trHeight w:val="70"/>
        </w:trPr>
        <w:tc>
          <w:tcPr>
            <w:tcW w:w="2885" w:type="dxa"/>
            <w:shd w:val="clear" w:color="auto" w:fill="auto"/>
          </w:tcPr>
          <w:p w:rsidR="00525DEC" w:rsidRPr="0062745D" w:rsidRDefault="00525DEC" w:rsidP="002C3395">
            <w:r w:rsidRPr="0062745D">
              <w:t>Школы-детские сады, школы начальные, неполные средние и средние</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61090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15 320,5</w:t>
            </w:r>
          </w:p>
        </w:tc>
        <w:tc>
          <w:tcPr>
            <w:tcW w:w="1080" w:type="dxa"/>
            <w:shd w:val="clear" w:color="auto" w:fill="auto"/>
            <w:noWrap/>
          </w:tcPr>
          <w:p w:rsidR="00525DEC" w:rsidRPr="0062745D" w:rsidRDefault="00525DEC" w:rsidP="002C3395">
            <w:pPr>
              <w:jc w:val="right"/>
            </w:pPr>
            <w:r w:rsidRPr="0062745D">
              <w:t>16 521,4</w:t>
            </w:r>
          </w:p>
        </w:tc>
        <w:tc>
          <w:tcPr>
            <w:tcW w:w="868" w:type="dxa"/>
            <w:shd w:val="clear" w:color="auto" w:fill="auto"/>
            <w:noWrap/>
          </w:tcPr>
          <w:p w:rsidR="00525DEC" w:rsidRPr="0062745D" w:rsidRDefault="00525DEC" w:rsidP="002C3395">
            <w:pPr>
              <w:jc w:val="right"/>
            </w:pPr>
            <w:r w:rsidRPr="0062745D">
              <w:t>11 439,9</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61090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15 320,5</w:t>
            </w:r>
          </w:p>
        </w:tc>
        <w:tc>
          <w:tcPr>
            <w:tcW w:w="1080" w:type="dxa"/>
            <w:shd w:val="clear" w:color="auto" w:fill="auto"/>
            <w:noWrap/>
          </w:tcPr>
          <w:p w:rsidR="00525DEC" w:rsidRPr="0062745D" w:rsidRDefault="00525DEC" w:rsidP="002C3395">
            <w:pPr>
              <w:jc w:val="right"/>
            </w:pPr>
            <w:r w:rsidRPr="0062745D">
              <w:t>16 521,4</w:t>
            </w:r>
          </w:p>
        </w:tc>
        <w:tc>
          <w:tcPr>
            <w:tcW w:w="868" w:type="dxa"/>
            <w:shd w:val="clear" w:color="auto" w:fill="auto"/>
            <w:noWrap/>
          </w:tcPr>
          <w:p w:rsidR="00525DEC" w:rsidRPr="0062745D" w:rsidRDefault="00525DEC" w:rsidP="002C3395">
            <w:pPr>
              <w:jc w:val="right"/>
            </w:pPr>
            <w:r w:rsidRPr="0062745D">
              <w:t>11 439,9</w:t>
            </w:r>
          </w:p>
        </w:tc>
      </w:tr>
      <w:tr w:rsidR="00525DEC" w:rsidRPr="0062745D" w:rsidTr="00DE573D">
        <w:trPr>
          <w:trHeight w:val="172"/>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61090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15 320,5</w:t>
            </w:r>
          </w:p>
        </w:tc>
        <w:tc>
          <w:tcPr>
            <w:tcW w:w="1080" w:type="dxa"/>
            <w:shd w:val="clear" w:color="auto" w:fill="auto"/>
            <w:noWrap/>
          </w:tcPr>
          <w:p w:rsidR="00525DEC" w:rsidRPr="0062745D" w:rsidRDefault="00525DEC" w:rsidP="002C3395">
            <w:pPr>
              <w:jc w:val="right"/>
            </w:pPr>
            <w:r w:rsidRPr="0062745D">
              <w:t>16 521,4</w:t>
            </w:r>
          </w:p>
        </w:tc>
        <w:tc>
          <w:tcPr>
            <w:tcW w:w="868" w:type="dxa"/>
            <w:shd w:val="clear" w:color="auto" w:fill="auto"/>
            <w:noWrap/>
          </w:tcPr>
          <w:p w:rsidR="00525DEC" w:rsidRPr="0062745D" w:rsidRDefault="00525DEC" w:rsidP="002C3395">
            <w:pPr>
              <w:jc w:val="right"/>
            </w:pPr>
            <w:r w:rsidRPr="0062745D">
              <w:t>11 439,9</w:t>
            </w:r>
          </w:p>
        </w:tc>
      </w:tr>
      <w:tr w:rsidR="00525DEC" w:rsidRPr="0062745D" w:rsidTr="00DE573D">
        <w:trPr>
          <w:trHeight w:val="510"/>
        </w:trPr>
        <w:tc>
          <w:tcPr>
            <w:tcW w:w="2885" w:type="dxa"/>
            <w:shd w:val="clear" w:color="auto" w:fill="auto"/>
          </w:tcPr>
          <w:p w:rsidR="00525DEC" w:rsidRPr="0062745D" w:rsidRDefault="00525DEC" w:rsidP="002C3395">
            <w:pPr>
              <w:jc w:val="both"/>
            </w:pPr>
            <w:r w:rsidRPr="0062745D">
              <w:t>Основное мероприятие «Развитие системы работы с кадрами»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63,0</w:t>
            </w:r>
          </w:p>
        </w:tc>
        <w:tc>
          <w:tcPr>
            <w:tcW w:w="1080" w:type="dxa"/>
            <w:shd w:val="clear" w:color="auto" w:fill="auto"/>
            <w:noWrap/>
          </w:tcPr>
          <w:p w:rsidR="00525DEC" w:rsidRPr="0062745D" w:rsidRDefault="00525DEC" w:rsidP="002C3395">
            <w:pPr>
              <w:jc w:val="right"/>
            </w:pPr>
            <w:r w:rsidRPr="0062745D">
              <w:t>38,0</w:t>
            </w:r>
          </w:p>
        </w:tc>
        <w:tc>
          <w:tcPr>
            <w:tcW w:w="868" w:type="dxa"/>
            <w:shd w:val="clear" w:color="auto" w:fill="auto"/>
            <w:noWrap/>
          </w:tcPr>
          <w:p w:rsidR="00525DEC" w:rsidRPr="0062745D" w:rsidRDefault="00525DEC" w:rsidP="002C3395">
            <w:pPr>
              <w:jc w:val="right"/>
            </w:pPr>
            <w:r w:rsidRPr="0062745D">
              <w:t>38,0</w:t>
            </w:r>
          </w:p>
        </w:tc>
      </w:tr>
      <w:tr w:rsidR="00525DEC" w:rsidRPr="0062745D" w:rsidTr="00DE573D">
        <w:trPr>
          <w:trHeight w:val="510"/>
        </w:trPr>
        <w:tc>
          <w:tcPr>
            <w:tcW w:w="2885" w:type="dxa"/>
            <w:shd w:val="clear" w:color="auto" w:fill="auto"/>
          </w:tcPr>
          <w:p w:rsidR="00525DEC" w:rsidRPr="0062745D" w:rsidRDefault="00525DEC" w:rsidP="002C3395">
            <w:r w:rsidRPr="0062745D">
              <w:t>Прочие публичные нормативные обязательства</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02000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23,0</w:t>
            </w:r>
          </w:p>
        </w:tc>
        <w:tc>
          <w:tcPr>
            <w:tcW w:w="1080" w:type="dxa"/>
            <w:shd w:val="clear" w:color="auto" w:fill="auto"/>
            <w:noWrap/>
          </w:tcPr>
          <w:p w:rsidR="00525DEC" w:rsidRPr="0062745D" w:rsidRDefault="00525DEC" w:rsidP="002C3395">
            <w:pPr>
              <w:jc w:val="right"/>
            </w:pPr>
            <w:r w:rsidRPr="0062745D">
              <w:t>23,0</w:t>
            </w:r>
          </w:p>
        </w:tc>
        <w:tc>
          <w:tcPr>
            <w:tcW w:w="868" w:type="dxa"/>
            <w:shd w:val="clear" w:color="auto" w:fill="auto"/>
            <w:noWrap/>
          </w:tcPr>
          <w:p w:rsidR="00525DEC" w:rsidRPr="0062745D" w:rsidRDefault="00525DEC" w:rsidP="002C3395">
            <w:pPr>
              <w:jc w:val="right"/>
            </w:pPr>
            <w:r w:rsidRPr="0062745D">
              <w:t>23,0</w:t>
            </w:r>
          </w:p>
        </w:tc>
      </w:tr>
      <w:tr w:rsidR="00525DEC" w:rsidRPr="0062745D" w:rsidTr="00DE573D">
        <w:trPr>
          <w:trHeight w:val="255"/>
        </w:trPr>
        <w:tc>
          <w:tcPr>
            <w:tcW w:w="2885" w:type="dxa"/>
            <w:shd w:val="clear" w:color="auto" w:fill="auto"/>
          </w:tcPr>
          <w:p w:rsidR="00525DEC" w:rsidRPr="0062745D" w:rsidRDefault="00525DEC" w:rsidP="002C3395">
            <w:r w:rsidRPr="0062745D">
              <w:t>Поощрение лучших учителей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02010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23,0</w:t>
            </w:r>
          </w:p>
        </w:tc>
        <w:tc>
          <w:tcPr>
            <w:tcW w:w="1080" w:type="dxa"/>
            <w:shd w:val="clear" w:color="auto" w:fill="auto"/>
            <w:noWrap/>
          </w:tcPr>
          <w:p w:rsidR="00525DEC" w:rsidRPr="0062745D" w:rsidRDefault="00525DEC" w:rsidP="002C3395">
            <w:pPr>
              <w:jc w:val="right"/>
            </w:pPr>
            <w:r w:rsidRPr="0062745D">
              <w:t>23,0</w:t>
            </w:r>
          </w:p>
        </w:tc>
        <w:tc>
          <w:tcPr>
            <w:tcW w:w="868" w:type="dxa"/>
            <w:shd w:val="clear" w:color="auto" w:fill="auto"/>
            <w:noWrap/>
          </w:tcPr>
          <w:p w:rsidR="00525DEC" w:rsidRPr="0062745D" w:rsidRDefault="00525DEC" w:rsidP="002C3395">
            <w:pPr>
              <w:jc w:val="right"/>
            </w:pPr>
            <w:r w:rsidRPr="0062745D">
              <w:t>23,0</w:t>
            </w:r>
          </w:p>
        </w:tc>
      </w:tr>
      <w:tr w:rsidR="00525DEC" w:rsidRPr="0062745D" w:rsidTr="00DE573D">
        <w:trPr>
          <w:trHeight w:val="510"/>
        </w:trPr>
        <w:tc>
          <w:tcPr>
            <w:tcW w:w="2885" w:type="dxa"/>
            <w:shd w:val="clear" w:color="auto" w:fill="auto"/>
          </w:tcPr>
          <w:p w:rsidR="00525DEC" w:rsidRPr="0062745D" w:rsidRDefault="00525DEC" w:rsidP="002C3395">
            <w:r w:rsidRPr="0062745D">
              <w:t>Социальное обеспечение и иные выплаты населению</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02010</w:t>
            </w:r>
          </w:p>
        </w:tc>
        <w:tc>
          <w:tcPr>
            <w:tcW w:w="606" w:type="dxa"/>
            <w:shd w:val="clear" w:color="auto" w:fill="auto"/>
            <w:noWrap/>
          </w:tcPr>
          <w:p w:rsidR="00525DEC" w:rsidRPr="0062745D" w:rsidRDefault="00525DEC" w:rsidP="002C3395">
            <w:r w:rsidRPr="0062745D">
              <w:t>300</w:t>
            </w:r>
          </w:p>
        </w:tc>
        <w:tc>
          <w:tcPr>
            <w:tcW w:w="1166" w:type="dxa"/>
            <w:shd w:val="clear" w:color="auto" w:fill="auto"/>
            <w:noWrap/>
          </w:tcPr>
          <w:p w:rsidR="00525DEC" w:rsidRPr="0062745D" w:rsidRDefault="00525DEC" w:rsidP="002C3395">
            <w:pPr>
              <w:jc w:val="right"/>
            </w:pPr>
            <w:r w:rsidRPr="0062745D">
              <w:t>23,0</w:t>
            </w:r>
          </w:p>
        </w:tc>
        <w:tc>
          <w:tcPr>
            <w:tcW w:w="1080" w:type="dxa"/>
            <w:shd w:val="clear" w:color="auto" w:fill="auto"/>
            <w:noWrap/>
          </w:tcPr>
          <w:p w:rsidR="00525DEC" w:rsidRPr="0062745D" w:rsidRDefault="00525DEC" w:rsidP="002C3395">
            <w:pPr>
              <w:jc w:val="right"/>
            </w:pPr>
            <w:r w:rsidRPr="0062745D">
              <w:t>23,0</w:t>
            </w:r>
          </w:p>
        </w:tc>
        <w:tc>
          <w:tcPr>
            <w:tcW w:w="868" w:type="dxa"/>
            <w:shd w:val="clear" w:color="auto" w:fill="auto"/>
            <w:noWrap/>
          </w:tcPr>
          <w:p w:rsidR="00525DEC" w:rsidRPr="0062745D" w:rsidRDefault="00525DEC" w:rsidP="002C3395">
            <w:pPr>
              <w:jc w:val="right"/>
            </w:pPr>
            <w:r w:rsidRPr="0062745D">
              <w:t>23,0</w:t>
            </w:r>
          </w:p>
        </w:tc>
      </w:tr>
      <w:tr w:rsidR="00525DEC" w:rsidRPr="0062745D" w:rsidTr="00DE573D">
        <w:trPr>
          <w:trHeight w:val="255"/>
        </w:trPr>
        <w:tc>
          <w:tcPr>
            <w:tcW w:w="2885" w:type="dxa"/>
            <w:shd w:val="clear" w:color="auto" w:fill="auto"/>
          </w:tcPr>
          <w:p w:rsidR="00525DEC" w:rsidRPr="0062745D" w:rsidRDefault="00525DEC" w:rsidP="002C3395">
            <w:r w:rsidRPr="0062745D">
              <w:t>Премии и гранты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02010</w:t>
            </w:r>
          </w:p>
        </w:tc>
        <w:tc>
          <w:tcPr>
            <w:tcW w:w="606" w:type="dxa"/>
            <w:shd w:val="clear" w:color="auto" w:fill="auto"/>
            <w:noWrap/>
          </w:tcPr>
          <w:p w:rsidR="00525DEC" w:rsidRPr="0062745D" w:rsidRDefault="00525DEC" w:rsidP="002C3395">
            <w:r w:rsidRPr="0062745D">
              <w:t>350</w:t>
            </w:r>
          </w:p>
        </w:tc>
        <w:tc>
          <w:tcPr>
            <w:tcW w:w="1166" w:type="dxa"/>
            <w:shd w:val="clear" w:color="auto" w:fill="auto"/>
            <w:noWrap/>
          </w:tcPr>
          <w:p w:rsidR="00525DEC" w:rsidRPr="0062745D" w:rsidRDefault="00525DEC" w:rsidP="002C3395">
            <w:pPr>
              <w:jc w:val="right"/>
            </w:pPr>
            <w:r w:rsidRPr="0062745D">
              <w:t>23,0</w:t>
            </w:r>
          </w:p>
        </w:tc>
        <w:tc>
          <w:tcPr>
            <w:tcW w:w="1080" w:type="dxa"/>
            <w:shd w:val="clear" w:color="auto" w:fill="auto"/>
            <w:noWrap/>
          </w:tcPr>
          <w:p w:rsidR="00525DEC" w:rsidRPr="0062745D" w:rsidRDefault="00525DEC" w:rsidP="002C3395">
            <w:pPr>
              <w:jc w:val="right"/>
            </w:pPr>
            <w:r w:rsidRPr="0062745D">
              <w:t>23,0</w:t>
            </w:r>
          </w:p>
        </w:tc>
        <w:tc>
          <w:tcPr>
            <w:tcW w:w="868" w:type="dxa"/>
            <w:shd w:val="clear" w:color="auto" w:fill="auto"/>
            <w:noWrap/>
          </w:tcPr>
          <w:p w:rsidR="00525DEC" w:rsidRPr="0062745D" w:rsidRDefault="00525DEC" w:rsidP="002C3395">
            <w:pPr>
              <w:jc w:val="right"/>
            </w:pPr>
            <w:r w:rsidRPr="0062745D">
              <w:t>23,0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15,0</w:t>
            </w:r>
          </w:p>
        </w:tc>
        <w:tc>
          <w:tcPr>
            <w:tcW w:w="1080" w:type="dxa"/>
            <w:shd w:val="clear" w:color="auto" w:fill="auto"/>
            <w:noWrap/>
          </w:tcPr>
          <w:p w:rsidR="00525DEC" w:rsidRPr="0062745D" w:rsidRDefault="00525DEC" w:rsidP="002C3395">
            <w:pPr>
              <w:jc w:val="right"/>
            </w:pPr>
            <w:r w:rsidRPr="0062745D">
              <w:t>15,0</w:t>
            </w:r>
          </w:p>
        </w:tc>
        <w:tc>
          <w:tcPr>
            <w:tcW w:w="868" w:type="dxa"/>
            <w:shd w:val="clear" w:color="auto" w:fill="auto"/>
            <w:noWrap/>
          </w:tcPr>
          <w:p w:rsidR="00525DEC" w:rsidRPr="0062745D" w:rsidRDefault="00525DEC" w:rsidP="002C3395">
            <w:pPr>
              <w:jc w:val="right"/>
            </w:pPr>
            <w:r w:rsidRPr="0062745D">
              <w:t>15,0</w:t>
            </w:r>
          </w:p>
        </w:tc>
      </w:tr>
      <w:tr w:rsidR="00525DEC" w:rsidRPr="0062745D" w:rsidTr="00DE573D">
        <w:trPr>
          <w:trHeight w:val="1395"/>
        </w:trPr>
        <w:tc>
          <w:tcPr>
            <w:tcW w:w="2885" w:type="dxa"/>
            <w:shd w:val="clear" w:color="auto" w:fill="auto"/>
          </w:tcPr>
          <w:p w:rsidR="00525DEC" w:rsidRPr="0062745D" w:rsidRDefault="00525DEC" w:rsidP="002C3395">
            <w:r w:rsidRPr="0062745D">
              <w:lastRenderedPageBreak/>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42320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15,0</w:t>
            </w:r>
          </w:p>
        </w:tc>
        <w:tc>
          <w:tcPr>
            <w:tcW w:w="1080" w:type="dxa"/>
            <w:shd w:val="clear" w:color="auto" w:fill="auto"/>
            <w:noWrap/>
          </w:tcPr>
          <w:p w:rsidR="00525DEC" w:rsidRPr="0062745D" w:rsidRDefault="00525DEC" w:rsidP="002C3395">
            <w:pPr>
              <w:jc w:val="right"/>
            </w:pPr>
            <w:r w:rsidRPr="0062745D">
              <w:t>15,0</w:t>
            </w:r>
          </w:p>
        </w:tc>
        <w:tc>
          <w:tcPr>
            <w:tcW w:w="868" w:type="dxa"/>
            <w:shd w:val="clear" w:color="auto" w:fill="auto"/>
            <w:noWrap/>
          </w:tcPr>
          <w:p w:rsidR="00525DEC" w:rsidRPr="0062745D" w:rsidRDefault="00525DEC" w:rsidP="002C3395">
            <w:pPr>
              <w:jc w:val="right"/>
            </w:pPr>
            <w:r w:rsidRPr="0062745D">
              <w:t>15,0</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42320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15,0</w:t>
            </w:r>
          </w:p>
        </w:tc>
        <w:tc>
          <w:tcPr>
            <w:tcW w:w="1080" w:type="dxa"/>
            <w:shd w:val="clear" w:color="auto" w:fill="auto"/>
            <w:noWrap/>
          </w:tcPr>
          <w:p w:rsidR="00525DEC" w:rsidRPr="0062745D" w:rsidRDefault="00525DEC" w:rsidP="002C3395">
            <w:pPr>
              <w:jc w:val="right"/>
            </w:pPr>
            <w:r w:rsidRPr="0062745D">
              <w:t>15,0</w:t>
            </w:r>
          </w:p>
        </w:tc>
        <w:tc>
          <w:tcPr>
            <w:tcW w:w="868" w:type="dxa"/>
            <w:shd w:val="clear" w:color="auto" w:fill="auto"/>
            <w:noWrap/>
          </w:tcPr>
          <w:p w:rsidR="00525DEC" w:rsidRPr="0062745D" w:rsidRDefault="00525DEC" w:rsidP="002C3395">
            <w:pPr>
              <w:jc w:val="right"/>
            </w:pPr>
            <w:r w:rsidRPr="0062745D">
              <w:t>15,0</w:t>
            </w:r>
          </w:p>
        </w:tc>
      </w:tr>
      <w:tr w:rsidR="00525DEC" w:rsidRPr="0062745D" w:rsidTr="00DE573D">
        <w:trPr>
          <w:trHeight w:val="51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42320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15,0</w:t>
            </w:r>
          </w:p>
        </w:tc>
        <w:tc>
          <w:tcPr>
            <w:tcW w:w="1080" w:type="dxa"/>
            <w:shd w:val="clear" w:color="auto" w:fill="auto"/>
            <w:noWrap/>
          </w:tcPr>
          <w:p w:rsidR="00525DEC" w:rsidRPr="0062745D" w:rsidRDefault="00525DEC" w:rsidP="002C3395">
            <w:pPr>
              <w:jc w:val="right"/>
            </w:pPr>
            <w:r w:rsidRPr="0062745D">
              <w:t>15,0</w:t>
            </w:r>
          </w:p>
        </w:tc>
        <w:tc>
          <w:tcPr>
            <w:tcW w:w="868" w:type="dxa"/>
            <w:shd w:val="clear" w:color="auto" w:fill="auto"/>
            <w:noWrap/>
          </w:tcPr>
          <w:p w:rsidR="00525DEC" w:rsidRPr="0062745D" w:rsidRDefault="00525DEC" w:rsidP="002C3395">
            <w:pPr>
              <w:jc w:val="right"/>
            </w:pPr>
            <w:r w:rsidRPr="0062745D">
              <w:t>15,0</w:t>
            </w:r>
          </w:p>
        </w:tc>
      </w:tr>
      <w:tr w:rsidR="00525DEC" w:rsidRPr="0062745D" w:rsidTr="00DE573D">
        <w:trPr>
          <w:trHeight w:val="389"/>
        </w:trPr>
        <w:tc>
          <w:tcPr>
            <w:tcW w:w="2885" w:type="dxa"/>
            <w:shd w:val="clear" w:color="auto" w:fill="auto"/>
          </w:tcPr>
          <w:p w:rsidR="00525DEC" w:rsidRPr="0062745D" w:rsidRDefault="00525DEC" w:rsidP="002C3395">
            <w:r w:rsidRPr="0062745D">
              <w:t>Расходы на обеспечение деятельности (оказание услуг) муниципальных учреждений Республики Мордовия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25,0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351"/>
        </w:trPr>
        <w:tc>
          <w:tcPr>
            <w:tcW w:w="2885" w:type="dxa"/>
            <w:shd w:val="clear" w:color="auto" w:fill="auto"/>
          </w:tcPr>
          <w:p w:rsidR="00525DEC" w:rsidRPr="0062745D" w:rsidRDefault="00525DEC" w:rsidP="002C3395">
            <w:r w:rsidRPr="0062745D">
              <w:t>Школы-детские сады, школы начальные, неполные средние и средние</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61090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25,0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61090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25,0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09"/>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61090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25,0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47"/>
        </w:trPr>
        <w:tc>
          <w:tcPr>
            <w:tcW w:w="2885" w:type="dxa"/>
            <w:shd w:val="clear" w:color="auto" w:fill="auto"/>
          </w:tcPr>
          <w:p w:rsidR="00525DEC" w:rsidRPr="0062745D" w:rsidRDefault="00525DEC" w:rsidP="002C3395">
            <w:r w:rsidRPr="0062745D">
              <w:t xml:space="preserve">Подпрограмма </w:t>
            </w:r>
            <w:r>
              <w:t>«</w:t>
            </w:r>
            <w:r w:rsidRPr="0062745D">
              <w:t>Выявление и поддержка одаренных детей и молодежи в Чамзинском муниципальном районе</w:t>
            </w:r>
            <w:r>
              <w:t>»</w:t>
            </w:r>
            <w:r w:rsidRPr="0062745D">
              <w:t xml:space="preserve"> на 2016-2025 годы </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 xml:space="preserve">4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79,6</w:t>
            </w:r>
          </w:p>
        </w:tc>
        <w:tc>
          <w:tcPr>
            <w:tcW w:w="1080" w:type="dxa"/>
            <w:shd w:val="clear" w:color="auto" w:fill="auto"/>
            <w:noWrap/>
          </w:tcPr>
          <w:p w:rsidR="00525DEC" w:rsidRPr="0062745D" w:rsidRDefault="00525DEC" w:rsidP="002C3395">
            <w:pPr>
              <w:jc w:val="right"/>
            </w:pPr>
            <w:r w:rsidRPr="0062745D">
              <w:t>45,9</w:t>
            </w:r>
          </w:p>
        </w:tc>
        <w:tc>
          <w:tcPr>
            <w:tcW w:w="868" w:type="dxa"/>
            <w:shd w:val="clear" w:color="auto" w:fill="auto"/>
            <w:noWrap/>
          </w:tcPr>
          <w:p w:rsidR="00525DEC" w:rsidRPr="0062745D" w:rsidRDefault="00525DEC" w:rsidP="002C3395">
            <w:pPr>
              <w:jc w:val="right"/>
            </w:pPr>
            <w:r w:rsidRPr="0062745D">
              <w:t>48,4</w:t>
            </w:r>
          </w:p>
        </w:tc>
      </w:tr>
      <w:tr w:rsidR="00525DEC" w:rsidRPr="0062745D" w:rsidTr="00DE573D">
        <w:trPr>
          <w:trHeight w:val="765"/>
        </w:trPr>
        <w:tc>
          <w:tcPr>
            <w:tcW w:w="2885" w:type="dxa"/>
            <w:shd w:val="clear" w:color="auto" w:fill="auto"/>
          </w:tcPr>
          <w:p w:rsidR="00525DEC" w:rsidRPr="0062745D" w:rsidRDefault="00525DEC" w:rsidP="002C3395">
            <w:pPr>
              <w:jc w:val="both"/>
            </w:pPr>
            <w:r w:rsidRPr="0062745D">
              <w:t>Основное мероприятие «Выявление и поддержка одаренных детей и молодежи»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 xml:space="preserve">4 </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79,6</w:t>
            </w:r>
          </w:p>
        </w:tc>
        <w:tc>
          <w:tcPr>
            <w:tcW w:w="1080" w:type="dxa"/>
            <w:shd w:val="clear" w:color="auto" w:fill="auto"/>
            <w:noWrap/>
          </w:tcPr>
          <w:p w:rsidR="00525DEC" w:rsidRPr="0062745D" w:rsidRDefault="00525DEC" w:rsidP="002C3395">
            <w:pPr>
              <w:jc w:val="right"/>
            </w:pPr>
            <w:r w:rsidRPr="0062745D">
              <w:t>45,9</w:t>
            </w:r>
          </w:p>
        </w:tc>
        <w:tc>
          <w:tcPr>
            <w:tcW w:w="868" w:type="dxa"/>
            <w:shd w:val="clear" w:color="auto" w:fill="auto"/>
            <w:noWrap/>
          </w:tcPr>
          <w:p w:rsidR="00525DEC" w:rsidRPr="0062745D" w:rsidRDefault="00525DEC" w:rsidP="002C3395">
            <w:pPr>
              <w:jc w:val="right"/>
            </w:pPr>
            <w:r w:rsidRPr="0062745D">
              <w:t>48,4</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4</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79,6</w:t>
            </w:r>
          </w:p>
        </w:tc>
        <w:tc>
          <w:tcPr>
            <w:tcW w:w="1080" w:type="dxa"/>
            <w:shd w:val="clear" w:color="auto" w:fill="auto"/>
            <w:noWrap/>
          </w:tcPr>
          <w:p w:rsidR="00525DEC" w:rsidRPr="0062745D" w:rsidRDefault="00525DEC" w:rsidP="002C3395">
            <w:pPr>
              <w:jc w:val="right"/>
            </w:pPr>
            <w:r w:rsidRPr="0062745D">
              <w:t>45,9</w:t>
            </w:r>
          </w:p>
        </w:tc>
        <w:tc>
          <w:tcPr>
            <w:tcW w:w="868" w:type="dxa"/>
            <w:shd w:val="clear" w:color="auto" w:fill="auto"/>
            <w:noWrap/>
          </w:tcPr>
          <w:p w:rsidR="00525DEC" w:rsidRPr="0062745D" w:rsidRDefault="00525DEC" w:rsidP="002C3395">
            <w:pPr>
              <w:jc w:val="right"/>
            </w:pPr>
            <w:r w:rsidRPr="0062745D">
              <w:t>48,4</w:t>
            </w:r>
          </w:p>
        </w:tc>
      </w:tr>
      <w:tr w:rsidR="00525DEC" w:rsidRPr="0062745D" w:rsidTr="00DE573D">
        <w:trPr>
          <w:trHeight w:val="377"/>
        </w:trPr>
        <w:tc>
          <w:tcPr>
            <w:tcW w:w="2885" w:type="dxa"/>
            <w:shd w:val="clear" w:color="auto" w:fill="auto"/>
          </w:tcPr>
          <w:p w:rsidR="00525DEC" w:rsidRPr="0062745D" w:rsidRDefault="00525DEC" w:rsidP="002C3395">
            <w:r w:rsidRPr="0062745D">
              <w:t>Мероприятия, направленные на выявление и поддержку одаренных детей и молодежи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4</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3,5</w:t>
            </w:r>
          </w:p>
        </w:tc>
        <w:tc>
          <w:tcPr>
            <w:tcW w:w="1080" w:type="dxa"/>
            <w:shd w:val="clear" w:color="auto" w:fill="auto"/>
            <w:noWrap/>
          </w:tcPr>
          <w:p w:rsidR="00525DEC" w:rsidRPr="0062745D" w:rsidRDefault="00525DEC" w:rsidP="002C3395">
            <w:pPr>
              <w:jc w:val="right"/>
            </w:pPr>
            <w:r w:rsidRPr="0062745D">
              <w:t>3,5</w:t>
            </w:r>
          </w:p>
        </w:tc>
        <w:tc>
          <w:tcPr>
            <w:tcW w:w="868" w:type="dxa"/>
            <w:shd w:val="clear" w:color="auto" w:fill="auto"/>
            <w:noWrap/>
          </w:tcPr>
          <w:p w:rsidR="00525DEC" w:rsidRPr="0062745D" w:rsidRDefault="00525DEC" w:rsidP="002C3395">
            <w:pPr>
              <w:jc w:val="right"/>
            </w:pPr>
            <w:r w:rsidRPr="0062745D">
              <w:t>3,5</w:t>
            </w:r>
          </w:p>
        </w:tc>
      </w:tr>
      <w:tr w:rsidR="00525DEC" w:rsidRPr="0062745D" w:rsidTr="00DE573D">
        <w:trPr>
          <w:trHeight w:val="203"/>
        </w:trPr>
        <w:tc>
          <w:tcPr>
            <w:tcW w:w="2885" w:type="dxa"/>
            <w:shd w:val="clear" w:color="auto" w:fill="auto"/>
          </w:tcPr>
          <w:p w:rsidR="00525DEC" w:rsidRPr="0062745D" w:rsidRDefault="00525DEC" w:rsidP="002C3395">
            <w:r w:rsidRPr="0062745D">
              <w:t>Социальное обеспечение и иные выплаты населению</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4</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42220</w:t>
            </w:r>
          </w:p>
        </w:tc>
        <w:tc>
          <w:tcPr>
            <w:tcW w:w="606" w:type="dxa"/>
            <w:shd w:val="clear" w:color="auto" w:fill="auto"/>
            <w:noWrap/>
          </w:tcPr>
          <w:p w:rsidR="00525DEC" w:rsidRPr="0062745D" w:rsidRDefault="00525DEC" w:rsidP="002C3395">
            <w:r w:rsidRPr="0062745D">
              <w:t>300</w:t>
            </w:r>
          </w:p>
        </w:tc>
        <w:tc>
          <w:tcPr>
            <w:tcW w:w="1166" w:type="dxa"/>
            <w:shd w:val="clear" w:color="auto" w:fill="auto"/>
            <w:noWrap/>
          </w:tcPr>
          <w:p w:rsidR="00525DEC" w:rsidRPr="0062745D" w:rsidRDefault="00525DEC" w:rsidP="002C3395">
            <w:pPr>
              <w:jc w:val="right"/>
            </w:pPr>
            <w:r w:rsidRPr="0062745D">
              <w:t>3,5</w:t>
            </w:r>
          </w:p>
        </w:tc>
        <w:tc>
          <w:tcPr>
            <w:tcW w:w="1080" w:type="dxa"/>
            <w:shd w:val="clear" w:color="auto" w:fill="auto"/>
            <w:noWrap/>
          </w:tcPr>
          <w:p w:rsidR="00525DEC" w:rsidRPr="0062745D" w:rsidRDefault="00525DEC" w:rsidP="002C3395">
            <w:pPr>
              <w:jc w:val="right"/>
            </w:pPr>
            <w:r w:rsidRPr="0062745D">
              <w:t>3,5</w:t>
            </w:r>
          </w:p>
        </w:tc>
        <w:tc>
          <w:tcPr>
            <w:tcW w:w="868" w:type="dxa"/>
            <w:shd w:val="clear" w:color="auto" w:fill="auto"/>
            <w:noWrap/>
          </w:tcPr>
          <w:p w:rsidR="00525DEC" w:rsidRPr="0062745D" w:rsidRDefault="00525DEC" w:rsidP="002C3395">
            <w:pPr>
              <w:jc w:val="right"/>
            </w:pPr>
            <w:r w:rsidRPr="0062745D">
              <w:t>3,5</w:t>
            </w:r>
          </w:p>
        </w:tc>
      </w:tr>
      <w:tr w:rsidR="00525DEC" w:rsidRPr="0062745D" w:rsidTr="00DE573D">
        <w:trPr>
          <w:trHeight w:val="255"/>
        </w:trPr>
        <w:tc>
          <w:tcPr>
            <w:tcW w:w="2885" w:type="dxa"/>
            <w:shd w:val="clear" w:color="auto" w:fill="auto"/>
          </w:tcPr>
          <w:p w:rsidR="00525DEC" w:rsidRPr="0062745D" w:rsidRDefault="00525DEC" w:rsidP="002C3395">
            <w:r w:rsidRPr="0062745D">
              <w:t>Премии и гранты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4</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42220</w:t>
            </w:r>
          </w:p>
        </w:tc>
        <w:tc>
          <w:tcPr>
            <w:tcW w:w="606" w:type="dxa"/>
            <w:shd w:val="clear" w:color="auto" w:fill="auto"/>
            <w:noWrap/>
          </w:tcPr>
          <w:p w:rsidR="00525DEC" w:rsidRPr="0062745D" w:rsidRDefault="00525DEC" w:rsidP="002C3395">
            <w:r w:rsidRPr="0062745D">
              <w:t>350</w:t>
            </w:r>
          </w:p>
        </w:tc>
        <w:tc>
          <w:tcPr>
            <w:tcW w:w="1166" w:type="dxa"/>
            <w:shd w:val="clear" w:color="auto" w:fill="auto"/>
            <w:noWrap/>
          </w:tcPr>
          <w:p w:rsidR="00525DEC" w:rsidRPr="0062745D" w:rsidRDefault="00525DEC" w:rsidP="002C3395">
            <w:pPr>
              <w:jc w:val="right"/>
            </w:pPr>
            <w:r w:rsidRPr="0062745D">
              <w:t>3,5</w:t>
            </w:r>
          </w:p>
        </w:tc>
        <w:tc>
          <w:tcPr>
            <w:tcW w:w="1080" w:type="dxa"/>
            <w:shd w:val="clear" w:color="auto" w:fill="auto"/>
            <w:noWrap/>
          </w:tcPr>
          <w:p w:rsidR="00525DEC" w:rsidRPr="0062745D" w:rsidRDefault="00525DEC" w:rsidP="002C3395">
            <w:pPr>
              <w:jc w:val="right"/>
            </w:pPr>
            <w:r w:rsidRPr="0062745D">
              <w:t>3,5</w:t>
            </w:r>
          </w:p>
        </w:tc>
        <w:tc>
          <w:tcPr>
            <w:tcW w:w="868" w:type="dxa"/>
            <w:shd w:val="clear" w:color="auto" w:fill="auto"/>
            <w:noWrap/>
          </w:tcPr>
          <w:p w:rsidR="00525DEC" w:rsidRPr="0062745D" w:rsidRDefault="00525DEC" w:rsidP="002C3395">
            <w:pPr>
              <w:jc w:val="right"/>
            </w:pPr>
            <w:r w:rsidRPr="0062745D">
              <w:t>3,5</w:t>
            </w:r>
          </w:p>
        </w:tc>
      </w:tr>
      <w:tr w:rsidR="00525DEC" w:rsidRPr="0062745D" w:rsidTr="00DE573D">
        <w:trPr>
          <w:trHeight w:val="510"/>
        </w:trPr>
        <w:tc>
          <w:tcPr>
            <w:tcW w:w="2885" w:type="dxa"/>
            <w:shd w:val="clear" w:color="auto" w:fill="auto"/>
          </w:tcPr>
          <w:p w:rsidR="00525DEC" w:rsidRPr="0062745D" w:rsidRDefault="00525DEC" w:rsidP="002C3395">
            <w:r w:rsidRPr="0062745D">
              <w:t>Мероприятия в области образования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4</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42240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76,1</w:t>
            </w:r>
          </w:p>
        </w:tc>
        <w:tc>
          <w:tcPr>
            <w:tcW w:w="1080" w:type="dxa"/>
            <w:shd w:val="clear" w:color="auto" w:fill="auto"/>
            <w:noWrap/>
          </w:tcPr>
          <w:p w:rsidR="00525DEC" w:rsidRPr="0062745D" w:rsidRDefault="00525DEC" w:rsidP="002C3395">
            <w:pPr>
              <w:jc w:val="right"/>
            </w:pPr>
            <w:r w:rsidRPr="0062745D">
              <w:t>42,4</w:t>
            </w:r>
          </w:p>
        </w:tc>
        <w:tc>
          <w:tcPr>
            <w:tcW w:w="868" w:type="dxa"/>
            <w:shd w:val="clear" w:color="auto" w:fill="auto"/>
            <w:noWrap/>
          </w:tcPr>
          <w:p w:rsidR="00525DEC" w:rsidRPr="0062745D" w:rsidRDefault="00525DEC" w:rsidP="002C3395">
            <w:pPr>
              <w:jc w:val="right"/>
            </w:pPr>
            <w:r w:rsidRPr="0062745D">
              <w:t>44,9</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4</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42240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76,1</w:t>
            </w:r>
          </w:p>
        </w:tc>
        <w:tc>
          <w:tcPr>
            <w:tcW w:w="1080" w:type="dxa"/>
            <w:shd w:val="clear" w:color="auto" w:fill="auto"/>
            <w:noWrap/>
          </w:tcPr>
          <w:p w:rsidR="00525DEC" w:rsidRPr="0062745D" w:rsidRDefault="00525DEC" w:rsidP="002C3395">
            <w:pPr>
              <w:jc w:val="right"/>
            </w:pPr>
            <w:r w:rsidRPr="0062745D">
              <w:t>42,4</w:t>
            </w:r>
          </w:p>
        </w:tc>
        <w:tc>
          <w:tcPr>
            <w:tcW w:w="868" w:type="dxa"/>
            <w:shd w:val="clear" w:color="auto" w:fill="auto"/>
            <w:noWrap/>
          </w:tcPr>
          <w:p w:rsidR="00525DEC" w:rsidRPr="0062745D" w:rsidRDefault="00525DEC" w:rsidP="002C3395">
            <w:pPr>
              <w:jc w:val="right"/>
            </w:pPr>
            <w:r w:rsidRPr="0062745D">
              <w:t>44,9</w:t>
            </w:r>
          </w:p>
        </w:tc>
      </w:tr>
      <w:tr w:rsidR="00525DEC" w:rsidRPr="0062745D" w:rsidTr="00DE573D">
        <w:trPr>
          <w:trHeight w:val="51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4</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42240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76,1</w:t>
            </w:r>
          </w:p>
        </w:tc>
        <w:tc>
          <w:tcPr>
            <w:tcW w:w="1080" w:type="dxa"/>
            <w:shd w:val="clear" w:color="auto" w:fill="auto"/>
            <w:noWrap/>
          </w:tcPr>
          <w:p w:rsidR="00525DEC" w:rsidRPr="0062745D" w:rsidRDefault="00525DEC" w:rsidP="002C3395">
            <w:pPr>
              <w:jc w:val="right"/>
            </w:pPr>
            <w:r w:rsidRPr="0062745D">
              <w:t>42,4</w:t>
            </w:r>
          </w:p>
        </w:tc>
        <w:tc>
          <w:tcPr>
            <w:tcW w:w="868" w:type="dxa"/>
            <w:shd w:val="clear" w:color="auto" w:fill="auto"/>
            <w:noWrap/>
          </w:tcPr>
          <w:p w:rsidR="00525DEC" w:rsidRPr="0062745D" w:rsidRDefault="00525DEC" w:rsidP="002C3395">
            <w:pPr>
              <w:jc w:val="right"/>
            </w:pPr>
            <w:r w:rsidRPr="0062745D">
              <w:t>44,9</w:t>
            </w:r>
          </w:p>
        </w:tc>
      </w:tr>
      <w:tr w:rsidR="00525DEC" w:rsidRPr="0062745D" w:rsidTr="00DE573D">
        <w:trPr>
          <w:trHeight w:val="640"/>
        </w:trPr>
        <w:tc>
          <w:tcPr>
            <w:tcW w:w="2885" w:type="dxa"/>
            <w:shd w:val="clear" w:color="auto" w:fill="auto"/>
          </w:tcPr>
          <w:p w:rsidR="00525DEC" w:rsidRPr="0062745D" w:rsidRDefault="00525DEC" w:rsidP="002C3395">
            <w:r w:rsidRPr="0062745D">
              <w:t>Подпрограмма «Укрепление материально-технической базы организаций образования Чамзинского муниципального района» на 2016-2025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529,0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39"/>
        </w:trPr>
        <w:tc>
          <w:tcPr>
            <w:tcW w:w="2885" w:type="dxa"/>
            <w:shd w:val="clear" w:color="auto" w:fill="auto"/>
          </w:tcPr>
          <w:p w:rsidR="00525DEC" w:rsidRPr="0062745D" w:rsidRDefault="00525DEC" w:rsidP="002C3395">
            <w:r w:rsidRPr="0062745D">
              <w:lastRenderedPageBreak/>
              <w:t>Основное мероприятие «Укрепление материально-технической базы организаций образования»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529,0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35"/>
        </w:trPr>
        <w:tc>
          <w:tcPr>
            <w:tcW w:w="2885" w:type="dxa"/>
            <w:shd w:val="clear" w:color="auto" w:fill="auto"/>
          </w:tcPr>
          <w:p w:rsidR="00525DEC" w:rsidRPr="0062745D" w:rsidRDefault="00525DEC" w:rsidP="002C3395">
            <w:r w:rsidRPr="0062745D">
              <w:t>Расходы на обеспечение деятельности (оказание услуг) муниципальных учреждений Республики Мордовия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529,0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0"/>
        </w:trPr>
        <w:tc>
          <w:tcPr>
            <w:tcW w:w="2885" w:type="dxa"/>
            <w:shd w:val="clear" w:color="auto" w:fill="auto"/>
          </w:tcPr>
          <w:p w:rsidR="00525DEC" w:rsidRPr="0062745D" w:rsidRDefault="00525DEC" w:rsidP="002C3395">
            <w:r w:rsidRPr="0062745D">
              <w:t>Школы-детские сады, школы начальные, неполные средние и средние</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61090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529,0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61090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529,0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02</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5</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61090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529,0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55"/>
        </w:trPr>
        <w:tc>
          <w:tcPr>
            <w:tcW w:w="2885" w:type="dxa"/>
            <w:shd w:val="clear" w:color="auto" w:fill="auto"/>
          </w:tcPr>
          <w:p w:rsidR="00525DEC" w:rsidRPr="0062745D" w:rsidRDefault="00525DEC" w:rsidP="002C3395">
            <w:r w:rsidRPr="0062745D">
              <w:t>Дополнительное образование детей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32 633,8</w:t>
            </w:r>
          </w:p>
        </w:tc>
        <w:tc>
          <w:tcPr>
            <w:tcW w:w="1080" w:type="dxa"/>
            <w:shd w:val="clear" w:color="auto" w:fill="auto"/>
            <w:noWrap/>
          </w:tcPr>
          <w:p w:rsidR="00525DEC" w:rsidRPr="0062745D" w:rsidRDefault="00525DEC" w:rsidP="002C3395">
            <w:pPr>
              <w:jc w:val="right"/>
            </w:pPr>
            <w:r w:rsidRPr="0062745D">
              <w:t>29 905,2</w:t>
            </w:r>
          </w:p>
        </w:tc>
        <w:tc>
          <w:tcPr>
            <w:tcW w:w="868" w:type="dxa"/>
            <w:shd w:val="clear" w:color="auto" w:fill="auto"/>
            <w:noWrap/>
          </w:tcPr>
          <w:p w:rsidR="00525DEC" w:rsidRPr="0062745D" w:rsidRDefault="00525DEC" w:rsidP="002C3395">
            <w:pPr>
              <w:jc w:val="right"/>
            </w:pPr>
            <w:r w:rsidRPr="0062745D">
              <w:t>22 397,7</w:t>
            </w:r>
          </w:p>
        </w:tc>
      </w:tr>
      <w:tr w:rsidR="00525DEC" w:rsidRPr="0062745D" w:rsidTr="00DE573D">
        <w:trPr>
          <w:trHeight w:val="398"/>
        </w:trPr>
        <w:tc>
          <w:tcPr>
            <w:tcW w:w="2885" w:type="dxa"/>
            <w:shd w:val="clear" w:color="auto" w:fill="auto"/>
          </w:tcPr>
          <w:p w:rsidR="00525DEC" w:rsidRPr="0062745D" w:rsidRDefault="00525DEC" w:rsidP="002C3395">
            <w:r w:rsidRPr="0062745D">
              <w:t>Муниципальная прог</w:t>
            </w:r>
            <w:r>
              <w:t>рамма «</w:t>
            </w:r>
            <w:r w:rsidRPr="0062745D">
              <w:t>Развитие образования в Чамзинском муниципальном районе</w:t>
            </w:r>
            <w:r>
              <w:t>»</w:t>
            </w:r>
            <w:r w:rsidRPr="0062745D">
              <w:t xml:space="preserve"> на 2016-2025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20 851,1</w:t>
            </w:r>
          </w:p>
        </w:tc>
        <w:tc>
          <w:tcPr>
            <w:tcW w:w="1080" w:type="dxa"/>
            <w:shd w:val="clear" w:color="auto" w:fill="auto"/>
            <w:noWrap/>
          </w:tcPr>
          <w:p w:rsidR="00525DEC" w:rsidRPr="0062745D" w:rsidRDefault="00525DEC" w:rsidP="002C3395">
            <w:pPr>
              <w:jc w:val="right"/>
            </w:pPr>
            <w:r w:rsidRPr="0062745D">
              <w:t>18 734,5</w:t>
            </w:r>
          </w:p>
        </w:tc>
        <w:tc>
          <w:tcPr>
            <w:tcW w:w="868" w:type="dxa"/>
            <w:shd w:val="clear" w:color="auto" w:fill="auto"/>
            <w:noWrap/>
          </w:tcPr>
          <w:p w:rsidR="00525DEC" w:rsidRPr="0062745D" w:rsidRDefault="00525DEC" w:rsidP="002C3395">
            <w:pPr>
              <w:jc w:val="right"/>
            </w:pPr>
            <w:r w:rsidRPr="0062745D">
              <w:t>14 052,6</w:t>
            </w:r>
          </w:p>
        </w:tc>
      </w:tr>
      <w:tr w:rsidR="00525DEC" w:rsidRPr="0062745D" w:rsidTr="00DE573D">
        <w:trPr>
          <w:trHeight w:val="898"/>
        </w:trPr>
        <w:tc>
          <w:tcPr>
            <w:tcW w:w="2885" w:type="dxa"/>
            <w:shd w:val="clear" w:color="auto" w:fill="auto"/>
          </w:tcPr>
          <w:p w:rsidR="00525DEC" w:rsidRPr="0062745D" w:rsidRDefault="00525DEC" w:rsidP="002C3395">
            <w:r w:rsidRPr="0062745D">
              <w:t xml:space="preserve">Подпрограмма </w:t>
            </w:r>
            <w:r>
              <w:t>«</w:t>
            </w:r>
            <w:r w:rsidRPr="0062745D">
              <w:t>Развитие дополнительного образования детей в Чамзинском муниципальном районе</w:t>
            </w:r>
            <w:r>
              <w:t>»</w:t>
            </w:r>
            <w:r w:rsidRPr="0062745D">
              <w:t xml:space="preserve"> на 2016-2025 годы </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20 851,1</w:t>
            </w:r>
          </w:p>
        </w:tc>
        <w:tc>
          <w:tcPr>
            <w:tcW w:w="1080" w:type="dxa"/>
            <w:shd w:val="clear" w:color="auto" w:fill="auto"/>
            <w:noWrap/>
          </w:tcPr>
          <w:p w:rsidR="00525DEC" w:rsidRPr="0062745D" w:rsidRDefault="00525DEC" w:rsidP="002C3395">
            <w:pPr>
              <w:jc w:val="right"/>
            </w:pPr>
            <w:r w:rsidRPr="0062745D">
              <w:t>18 734,5</w:t>
            </w:r>
          </w:p>
        </w:tc>
        <w:tc>
          <w:tcPr>
            <w:tcW w:w="868" w:type="dxa"/>
            <w:shd w:val="clear" w:color="auto" w:fill="auto"/>
            <w:noWrap/>
          </w:tcPr>
          <w:p w:rsidR="00525DEC" w:rsidRPr="0062745D" w:rsidRDefault="00525DEC" w:rsidP="002C3395">
            <w:pPr>
              <w:jc w:val="right"/>
            </w:pPr>
            <w:r w:rsidRPr="0062745D">
              <w:t>14 052,6</w:t>
            </w:r>
          </w:p>
        </w:tc>
      </w:tr>
      <w:tr w:rsidR="00525DEC" w:rsidRPr="0062745D" w:rsidTr="00DE573D">
        <w:trPr>
          <w:trHeight w:val="650"/>
        </w:trPr>
        <w:tc>
          <w:tcPr>
            <w:tcW w:w="2885" w:type="dxa"/>
            <w:shd w:val="clear" w:color="auto" w:fill="auto"/>
          </w:tcPr>
          <w:p w:rsidR="00525DEC" w:rsidRPr="0062745D" w:rsidRDefault="00525DEC" w:rsidP="002C3395">
            <w:r w:rsidRPr="0062745D">
              <w:t>Основное мероприятие «Обеспечение качества дополнительного образования детей»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20 507,4</w:t>
            </w:r>
          </w:p>
        </w:tc>
        <w:tc>
          <w:tcPr>
            <w:tcW w:w="1080" w:type="dxa"/>
            <w:shd w:val="clear" w:color="auto" w:fill="auto"/>
            <w:noWrap/>
          </w:tcPr>
          <w:p w:rsidR="00525DEC" w:rsidRPr="0062745D" w:rsidRDefault="00525DEC" w:rsidP="002C3395">
            <w:pPr>
              <w:jc w:val="right"/>
            </w:pPr>
            <w:r w:rsidRPr="0062745D">
              <w:t>15 146,6</w:t>
            </w:r>
          </w:p>
        </w:tc>
        <w:tc>
          <w:tcPr>
            <w:tcW w:w="868" w:type="dxa"/>
            <w:shd w:val="clear" w:color="auto" w:fill="auto"/>
            <w:noWrap/>
          </w:tcPr>
          <w:p w:rsidR="00525DEC" w:rsidRPr="0062745D" w:rsidRDefault="00525DEC" w:rsidP="002C3395">
            <w:pPr>
              <w:jc w:val="right"/>
            </w:pPr>
            <w:r w:rsidRPr="0062745D">
              <w:t>10 464,7</w:t>
            </w:r>
          </w:p>
        </w:tc>
      </w:tr>
      <w:tr w:rsidR="00525DEC" w:rsidRPr="0062745D" w:rsidTr="00DE573D">
        <w:trPr>
          <w:trHeight w:val="613"/>
        </w:trPr>
        <w:tc>
          <w:tcPr>
            <w:tcW w:w="2885" w:type="dxa"/>
            <w:shd w:val="clear" w:color="auto" w:fill="auto"/>
          </w:tcPr>
          <w:p w:rsidR="00525DEC" w:rsidRPr="0062745D" w:rsidRDefault="00525DEC" w:rsidP="002C3395">
            <w:r w:rsidRPr="0062745D">
              <w:t>Расходы на обеспечение деятельности (оказание услуг) муниципальных учреждений Республики Мордовия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17 986,6</w:t>
            </w:r>
          </w:p>
        </w:tc>
        <w:tc>
          <w:tcPr>
            <w:tcW w:w="1080" w:type="dxa"/>
            <w:shd w:val="clear" w:color="auto" w:fill="auto"/>
            <w:noWrap/>
          </w:tcPr>
          <w:p w:rsidR="00525DEC" w:rsidRPr="0062745D" w:rsidRDefault="00525DEC" w:rsidP="002C3395">
            <w:pPr>
              <w:jc w:val="right"/>
            </w:pPr>
            <w:r w:rsidRPr="0062745D">
              <w:t>7 676,1</w:t>
            </w:r>
          </w:p>
        </w:tc>
        <w:tc>
          <w:tcPr>
            <w:tcW w:w="868" w:type="dxa"/>
            <w:shd w:val="clear" w:color="auto" w:fill="auto"/>
            <w:noWrap/>
          </w:tcPr>
          <w:p w:rsidR="00525DEC" w:rsidRPr="0062745D" w:rsidRDefault="00525DEC" w:rsidP="002C3395">
            <w:pPr>
              <w:jc w:val="right"/>
            </w:pPr>
            <w:r w:rsidRPr="0062745D">
              <w:t>3 482,7</w:t>
            </w:r>
          </w:p>
        </w:tc>
      </w:tr>
      <w:tr w:rsidR="00525DEC" w:rsidRPr="0062745D" w:rsidTr="00DE573D">
        <w:trPr>
          <w:trHeight w:val="216"/>
        </w:trPr>
        <w:tc>
          <w:tcPr>
            <w:tcW w:w="2885" w:type="dxa"/>
            <w:shd w:val="clear" w:color="auto" w:fill="auto"/>
          </w:tcPr>
          <w:p w:rsidR="00525DEC" w:rsidRPr="0062745D" w:rsidRDefault="00525DEC" w:rsidP="002C3395">
            <w:r w:rsidRPr="0062745D">
              <w:t>Учреждения по внешкольной работе с детьми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61080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17 986,6</w:t>
            </w:r>
          </w:p>
        </w:tc>
        <w:tc>
          <w:tcPr>
            <w:tcW w:w="1080" w:type="dxa"/>
            <w:shd w:val="clear" w:color="auto" w:fill="auto"/>
            <w:noWrap/>
          </w:tcPr>
          <w:p w:rsidR="00525DEC" w:rsidRPr="0062745D" w:rsidRDefault="00525DEC" w:rsidP="002C3395">
            <w:pPr>
              <w:jc w:val="right"/>
            </w:pPr>
            <w:r w:rsidRPr="0062745D">
              <w:t>7 676,1</w:t>
            </w:r>
          </w:p>
        </w:tc>
        <w:tc>
          <w:tcPr>
            <w:tcW w:w="868" w:type="dxa"/>
            <w:shd w:val="clear" w:color="auto" w:fill="auto"/>
            <w:noWrap/>
          </w:tcPr>
          <w:p w:rsidR="00525DEC" w:rsidRPr="0062745D" w:rsidRDefault="00525DEC" w:rsidP="002C3395">
            <w:pPr>
              <w:jc w:val="right"/>
            </w:pPr>
            <w:r w:rsidRPr="0062745D">
              <w:t>3 482,7</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61080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17 986,6</w:t>
            </w:r>
          </w:p>
        </w:tc>
        <w:tc>
          <w:tcPr>
            <w:tcW w:w="1080" w:type="dxa"/>
            <w:shd w:val="clear" w:color="auto" w:fill="auto"/>
            <w:noWrap/>
          </w:tcPr>
          <w:p w:rsidR="00525DEC" w:rsidRPr="0062745D" w:rsidRDefault="00525DEC" w:rsidP="002C3395">
            <w:pPr>
              <w:jc w:val="right"/>
            </w:pPr>
            <w:r w:rsidRPr="0062745D">
              <w:t>7 676,1</w:t>
            </w:r>
          </w:p>
        </w:tc>
        <w:tc>
          <w:tcPr>
            <w:tcW w:w="868" w:type="dxa"/>
            <w:shd w:val="clear" w:color="auto" w:fill="auto"/>
            <w:noWrap/>
          </w:tcPr>
          <w:p w:rsidR="00525DEC" w:rsidRPr="0062745D" w:rsidRDefault="00525DEC" w:rsidP="002C3395">
            <w:pPr>
              <w:jc w:val="right"/>
            </w:pPr>
            <w:r w:rsidRPr="0062745D">
              <w:t>3 482,7</w:t>
            </w:r>
          </w:p>
        </w:tc>
      </w:tr>
      <w:tr w:rsidR="00525DEC" w:rsidRPr="0062745D" w:rsidTr="00DE573D">
        <w:trPr>
          <w:trHeight w:val="163"/>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61080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17 986,6</w:t>
            </w:r>
          </w:p>
        </w:tc>
        <w:tc>
          <w:tcPr>
            <w:tcW w:w="1080" w:type="dxa"/>
            <w:shd w:val="clear" w:color="auto" w:fill="auto"/>
            <w:noWrap/>
          </w:tcPr>
          <w:p w:rsidR="00525DEC" w:rsidRPr="0062745D" w:rsidRDefault="00525DEC" w:rsidP="002C3395">
            <w:pPr>
              <w:jc w:val="right"/>
            </w:pPr>
            <w:r w:rsidRPr="0062745D">
              <w:t>7 676,1</w:t>
            </w:r>
          </w:p>
        </w:tc>
        <w:tc>
          <w:tcPr>
            <w:tcW w:w="868" w:type="dxa"/>
            <w:shd w:val="clear" w:color="auto" w:fill="auto"/>
            <w:noWrap/>
          </w:tcPr>
          <w:p w:rsidR="00525DEC" w:rsidRPr="0062745D" w:rsidRDefault="00525DEC" w:rsidP="002C3395">
            <w:pPr>
              <w:jc w:val="right"/>
            </w:pPr>
            <w:r w:rsidRPr="0062745D">
              <w:t>3 482,7</w:t>
            </w:r>
          </w:p>
        </w:tc>
      </w:tr>
      <w:tr w:rsidR="00525DEC" w:rsidRPr="0062745D" w:rsidTr="00DE573D">
        <w:trPr>
          <w:trHeight w:val="1275"/>
        </w:trPr>
        <w:tc>
          <w:tcPr>
            <w:tcW w:w="2885" w:type="dxa"/>
            <w:shd w:val="clear" w:color="auto" w:fill="auto"/>
          </w:tcPr>
          <w:p w:rsidR="00525DEC" w:rsidRPr="0062745D" w:rsidRDefault="00525DEC" w:rsidP="002C3395">
            <w:r w:rsidRPr="0062745D">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76000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2 520,8</w:t>
            </w:r>
          </w:p>
        </w:tc>
        <w:tc>
          <w:tcPr>
            <w:tcW w:w="1080" w:type="dxa"/>
            <w:shd w:val="clear" w:color="auto" w:fill="auto"/>
            <w:noWrap/>
          </w:tcPr>
          <w:p w:rsidR="00525DEC" w:rsidRPr="0062745D" w:rsidRDefault="00525DEC" w:rsidP="002C3395">
            <w:pPr>
              <w:jc w:val="right"/>
            </w:pPr>
            <w:r w:rsidRPr="0062745D">
              <w:t>7 470,5</w:t>
            </w:r>
          </w:p>
        </w:tc>
        <w:tc>
          <w:tcPr>
            <w:tcW w:w="868" w:type="dxa"/>
            <w:shd w:val="clear" w:color="auto" w:fill="auto"/>
            <w:noWrap/>
          </w:tcPr>
          <w:p w:rsidR="00525DEC" w:rsidRPr="0062745D" w:rsidRDefault="00525DEC" w:rsidP="002C3395">
            <w:pPr>
              <w:jc w:val="right"/>
            </w:pPr>
            <w:r w:rsidRPr="0062745D">
              <w:t>6 982,0</w:t>
            </w:r>
          </w:p>
        </w:tc>
      </w:tr>
      <w:tr w:rsidR="00525DEC" w:rsidRPr="0062745D" w:rsidTr="00DE573D">
        <w:trPr>
          <w:trHeight w:val="2040"/>
        </w:trPr>
        <w:tc>
          <w:tcPr>
            <w:tcW w:w="2885" w:type="dxa"/>
            <w:shd w:val="clear" w:color="auto" w:fill="auto"/>
          </w:tcPr>
          <w:p w:rsidR="00525DEC" w:rsidRPr="0062745D" w:rsidRDefault="00525DEC" w:rsidP="002C3395">
            <w:r w:rsidRPr="0062745D">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2 520,8</w:t>
            </w:r>
          </w:p>
        </w:tc>
        <w:tc>
          <w:tcPr>
            <w:tcW w:w="1080" w:type="dxa"/>
            <w:shd w:val="clear" w:color="auto" w:fill="auto"/>
            <w:noWrap/>
          </w:tcPr>
          <w:p w:rsidR="00525DEC" w:rsidRPr="0062745D" w:rsidRDefault="00525DEC" w:rsidP="002C3395">
            <w:pPr>
              <w:jc w:val="right"/>
            </w:pPr>
            <w:r w:rsidRPr="0062745D">
              <w:t>7 470,5</w:t>
            </w:r>
          </w:p>
        </w:tc>
        <w:tc>
          <w:tcPr>
            <w:tcW w:w="868" w:type="dxa"/>
            <w:shd w:val="clear" w:color="auto" w:fill="auto"/>
            <w:noWrap/>
          </w:tcPr>
          <w:p w:rsidR="00525DEC" w:rsidRPr="0062745D" w:rsidRDefault="00525DEC" w:rsidP="002C3395">
            <w:pPr>
              <w:jc w:val="right"/>
            </w:pPr>
            <w:r w:rsidRPr="0062745D">
              <w:t>6 982,0</w:t>
            </w:r>
          </w:p>
        </w:tc>
      </w:tr>
      <w:tr w:rsidR="00525DEC" w:rsidRPr="0062745D" w:rsidTr="00DE573D">
        <w:trPr>
          <w:trHeight w:val="1020"/>
        </w:trPr>
        <w:tc>
          <w:tcPr>
            <w:tcW w:w="2885" w:type="dxa"/>
            <w:shd w:val="clear" w:color="auto" w:fill="auto"/>
          </w:tcPr>
          <w:p w:rsidR="00525DEC" w:rsidRPr="0062745D" w:rsidRDefault="00525DEC" w:rsidP="002C3395">
            <w:r w:rsidRPr="0062745D">
              <w:lastRenderedPageBreak/>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2 520,8</w:t>
            </w:r>
          </w:p>
        </w:tc>
        <w:tc>
          <w:tcPr>
            <w:tcW w:w="1080" w:type="dxa"/>
            <w:shd w:val="clear" w:color="auto" w:fill="auto"/>
            <w:noWrap/>
          </w:tcPr>
          <w:p w:rsidR="00525DEC" w:rsidRPr="0062745D" w:rsidRDefault="00525DEC" w:rsidP="002C3395">
            <w:pPr>
              <w:jc w:val="right"/>
            </w:pPr>
            <w:r w:rsidRPr="0062745D">
              <w:t>7 470,5</w:t>
            </w:r>
          </w:p>
        </w:tc>
        <w:tc>
          <w:tcPr>
            <w:tcW w:w="868" w:type="dxa"/>
            <w:shd w:val="clear" w:color="auto" w:fill="auto"/>
            <w:noWrap/>
          </w:tcPr>
          <w:p w:rsidR="00525DEC" w:rsidRPr="0062745D" w:rsidRDefault="00525DEC" w:rsidP="002C3395">
            <w:pPr>
              <w:jc w:val="right"/>
            </w:pPr>
            <w:r w:rsidRPr="0062745D">
              <w:t>6 982,0</w:t>
            </w:r>
          </w:p>
        </w:tc>
      </w:tr>
      <w:tr w:rsidR="00525DEC" w:rsidRPr="0062745D" w:rsidTr="00DE573D">
        <w:trPr>
          <w:trHeight w:val="92"/>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2 520,8</w:t>
            </w:r>
          </w:p>
        </w:tc>
        <w:tc>
          <w:tcPr>
            <w:tcW w:w="1080" w:type="dxa"/>
            <w:shd w:val="clear" w:color="auto" w:fill="auto"/>
            <w:noWrap/>
          </w:tcPr>
          <w:p w:rsidR="00525DEC" w:rsidRPr="0062745D" w:rsidRDefault="00525DEC" w:rsidP="002C3395">
            <w:pPr>
              <w:jc w:val="right"/>
            </w:pPr>
            <w:r w:rsidRPr="0062745D">
              <w:t>7 470,5</w:t>
            </w:r>
          </w:p>
        </w:tc>
        <w:tc>
          <w:tcPr>
            <w:tcW w:w="868" w:type="dxa"/>
            <w:shd w:val="clear" w:color="auto" w:fill="auto"/>
            <w:noWrap/>
          </w:tcPr>
          <w:p w:rsidR="00525DEC" w:rsidRPr="0062745D" w:rsidRDefault="00525DEC" w:rsidP="002C3395">
            <w:pPr>
              <w:jc w:val="right"/>
            </w:pPr>
            <w:r w:rsidRPr="0062745D">
              <w:t>6 982,0</w:t>
            </w:r>
          </w:p>
        </w:tc>
      </w:tr>
      <w:tr w:rsidR="00525DEC" w:rsidRPr="0062745D" w:rsidTr="00DE573D">
        <w:trPr>
          <w:trHeight w:val="1020"/>
        </w:trPr>
        <w:tc>
          <w:tcPr>
            <w:tcW w:w="2885" w:type="dxa"/>
            <w:shd w:val="clear" w:color="auto" w:fill="auto"/>
          </w:tcPr>
          <w:p w:rsidR="00525DEC" w:rsidRPr="0062745D" w:rsidRDefault="00525DEC" w:rsidP="002C3395">
            <w:r w:rsidRPr="0062745D">
              <w:t>Основное мероприятие «Развитие кадрового потенциала организаций дополнительного образования детей»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46,5</w:t>
            </w:r>
          </w:p>
        </w:tc>
        <w:tc>
          <w:tcPr>
            <w:tcW w:w="1080" w:type="dxa"/>
            <w:shd w:val="clear" w:color="auto" w:fill="auto"/>
            <w:noWrap/>
          </w:tcPr>
          <w:p w:rsidR="00525DEC" w:rsidRPr="0062745D" w:rsidRDefault="00525DEC" w:rsidP="002C3395">
            <w:pPr>
              <w:jc w:val="right"/>
            </w:pPr>
            <w:r w:rsidRPr="0062745D">
              <w:t>21,5</w:t>
            </w:r>
          </w:p>
        </w:tc>
        <w:tc>
          <w:tcPr>
            <w:tcW w:w="868" w:type="dxa"/>
            <w:shd w:val="clear" w:color="auto" w:fill="auto"/>
            <w:noWrap/>
          </w:tcPr>
          <w:p w:rsidR="00525DEC" w:rsidRPr="0062745D" w:rsidRDefault="00525DEC" w:rsidP="002C3395">
            <w:pPr>
              <w:jc w:val="right"/>
            </w:pPr>
            <w:r w:rsidRPr="0062745D">
              <w:t>21,5</w:t>
            </w:r>
          </w:p>
        </w:tc>
      </w:tr>
      <w:tr w:rsidR="00525DEC" w:rsidRPr="0062745D" w:rsidTr="00DE573D">
        <w:trPr>
          <w:trHeight w:val="510"/>
        </w:trPr>
        <w:tc>
          <w:tcPr>
            <w:tcW w:w="2885" w:type="dxa"/>
            <w:shd w:val="clear" w:color="auto" w:fill="auto"/>
          </w:tcPr>
          <w:p w:rsidR="00525DEC" w:rsidRPr="0062745D" w:rsidRDefault="00525DEC" w:rsidP="002C3395">
            <w:r w:rsidRPr="0062745D">
              <w:t>Прочие публичные нормативные обязательства</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02000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11,5</w:t>
            </w:r>
          </w:p>
        </w:tc>
        <w:tc>
          <w:tcPr>
            <w:tcW w:w="1080" w:type="dxa"/>
            <w:shd w:val="clear" w:color="auto" w:fill="auto"/>
            <w:noWrap/>
          </w:tcPr>
          <w:p w:rsidR="00525DEC" w:rsidRPr="0062745D" w:rsidRDefault="00525DEC" w:rsidP="002C3395">
            <w:pPr>
              <w:jc w:val="right"/>
            </w:pPr>
            <w:r w:rsidRPr="0062745D">
              <w:t>11,5</w:t>
            </w:r>
          </w:p>
        </w:tc>
        <w:tc>
          <w:tcPr>
            <w:tcW w:w="868" w:type="dxa"/>
            <w:shd w:val="clear" w:color="auto" w:fill="auto"/>
            <w:noWrap/>
          </w:tcPr>
          <w:p w:rsidR="00525DEC" w:rsidRPr="0062745D" w:rsidRDefault="00525DEC" w:rsidP="002C3395">
            <w:pPr>
              <w:jc w:val="right"/>
            </w:pPr>
            <w:r w:rsidRPr="0062745D">
              <w:t>11,5</w:t>
            </w:r>
          </w:p>
        </w:tc>
      </w:tr>
      <w:tr w:rsidR="00525DEC" w:rsidRPr="0062745D" w:rsidTr="00DE573D">
        <w:trPr>
          <w:trHeight w:val="649"/>
        </w:trPr>
        <w:tc>
          <w:tcPr>
            <w:tcW w:w="2885" w:type="dxa"/>
            <w:shd w:val="clear" w:color="auto" w:fill="auto"/>
          </w:tcPr>
          <w:p w:rsidR="00525DEC" w:rsidRPr="0062745D" w:rsidRDefault="00525DEC" w:rsidP="002C3395">
            <w:r w:rsidRPr="0062745D">
              <w:t>Поощрение лучших тренеров-преподавателей и педагогов дополнительного образования детей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02030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11,5</w:t>
            </w:r>
          </w:p>
        </w:tc>
        <w:tc>
          <w:tcPr>
            <w:tcW w:w="1080" w:type="dxa"/>
            <w:shd w:val="clear" w:color="auto" w:fill="auto"/>
            <w:noWrap/>
          </w:tcPr>
          <w:p w:rsidR="00525DEC" w:rsidRPr="0062745D" w:rsidRDefault="00525DEC" w:rsidP="002C3395">
            <w:pPr>
              <w:jc w:val="right"/>
            </w:pPr>
            <w:r w:rsidRPr="0062745D">
              <w:t>11,5</w:t>
            </w:r>
          </w:p>
        </w:tc>
        <w:tc>
          <w:tcPr>
            <w:tcW w:w="868" w:type="dxa"/>
            <w:shd w:val="clear" w:color="auto" w:fill="auto"/>
            <w:noWrap/>
          </w:tcPr>
          <w:p w:rsidR="00525DEC" w:rsidRPr="0062745D" w:rsidRDefault="00525DEC" w:rsidP="002C3395">
            <w:pPr>
              <w:jc w:val="right"/>
            </w:pPr>
            <w:r w:rsidRPr="0062745D">
              <w:t>11,5</w:t>
            </w:r>
          </w:p>
        </w:tc>
      </w:tr>
      <w:tr w:rsidR="00525DEC" w:rsidRPr="0062745D" w:rsidTr="00DE573D">
        <w:trPr>
          <w:trHeight w:val="510"/>
        </w:trPr>
        <w:tc>
          <w:tcPr>
            <w:tcW w:w="2885" w:type="dxa"/>
            <w:shd w:val="clear" w:color="auto" w:fill="auto"/>
          </w:tcPr>
          <w:p w:rsidR="00525DEC" w:rsidRPr="0062745D" w:rsidRDefault="00525DEC" w:rsidP="002C3395">
            <w:r w:rsidRPr="0062745D">
              <w:t>Социальное обеспечение и иные выплаты населению</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02030</w:t>
            </w:r>
          </w:p>
        </w:tc>
        <w:tc>
          <w:tcPr>
            <w:tcW w:w="606" w:type="dxa"/>
            <w:shd w:val="clear" w:color="auto" w:fill="auto"/>
            <w:noWrap/>
          </w:tcPr>
          <w:p w:rsidR="00525DEC" w:rsidRPr="0062745D" w:rsidRDefault="00525DEC" w:rsidP="002C3395">
            <w:r w:rsidRPr="0062745D">
              <w:t>300</w:t>
            </w:r>
          </w:p>
        </w:tc>
        <w:tc>
          <w:tcPr>
            <w:tcW w:w="1166" w:type="dxa"/>
            <w:shd w:val="clear" w:color="auto" w:fill="auto"/>
            <w:noWrap/>
          </w:tcPr>
          <w:p w:rsidR="00525DEC" w:rsidRPr="0062745D" w:rsidRDefault="00525DEC" w:rsidP="002C3395">
            <w:pPr>
              <w:jc w:val="right"/>
            </w:pPr>
            <w:r w:rsidRPr="0062745D">
              <w:t>11,5</w:t>
            </w:r>
          </w:p>
        </w:tc>
        <w:tc>
          <w:tcPr>
            <w:tcW w:w="1080" w:type="dxa"/>
            <w:shd w:val="clear" w:color="auto" w:fill="auto"/>
            <w:noWrap/>
          </w:tcPr>
          <w:p w:rsidR="00525DEC" w:rsidRPr="0062745D" w:rsidRDefault="00525DEC" w:rsidP="002C3395">
            <w:pPr>
              <w:jc w:val="right"/>
            </w:pPr>
            <w:r w:rsidRPr="0062745D">
              <w:t>11,5</w:t>
            </w:r>
          </w:p>
        </w:tc>
        <w:tc>
          <w:tcPr>
            <w:tcW w:w="868" w:type="dxa"/>
            <w:shd w:val="clear" w:color="auto" w:fill="auto"/>
            <w:noWrap/>
          </w:tcPr>
          <w:p w:rsidR="00525DEC" w:rsidRPr="0062745D" w:rsidRDefault="00525DEC" w:rsidP="002C3395">
            <w:pPr>
              <w:jc w:val="right"/>
            </w:pPr>
            <w:r w:rsidRPr="0062745D">
              <w:t>11,5</w:t>
            </w:r>
          </w:p>
        </w:tc>
      </w:tr>
      <w:tr w:rsidR="00525DEC" w:rsidRPr="0062745D" w:rsidTr="00DE573D">
        <w:trPr>
          <w:trHeight w:val="255"/>
        </w:trPr>
        <w:tc>
          <w:tcPr>
            <w:tcW w:w="2885" w:type="dxa"/>
            <w:shd w:val="clear" w:color="auto" w:fill="auto"/>
          </w:tcPr>
          <w:p w:rsidR="00525DEC" w:rsidRPr="0062745D" w:rsidRDefault="00525DEC" w:rsidP="002C3395">
            <w:r w:rsidRPr="0062745D">
              <w:t>Премии и гранты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02030</w:t>
            </w:r>
          </w:p>
        </w:tc>
        <w:tc>
          <w:tcPr>
            <w:tcW w:w="606" w:type="dxa"/>
            <w:shd w:val="clear" w:color="auto" w:fill="auto"/>
            <w:noWrap/>
          </w:tcPr>
          <w:p w:rsidR="00525DEC" w:rsidRPr="0062745D" w:rsidRDefault="00525DEC" w:rsidP="002C3395">
            <w:r w:rsidRPr="0062745D">
              <w:t>350</w:t>
            </w:r>
          </w:p>
        </w:tc>
        <w:tc>
          <w:tcPr>
            <w:tcW w:w="1166" w:type="dxa"/>
            <w:shd w:val="clear" w:color="auto" w:fill="auto"/>
            <w:noWrap/>
          </w:tcPr>
          <w:p w:rsidR="00525DEC" w:rsidRPr="0062745D" w:rsidRDefault="00525DEC" w:rsidP="002C3395">
            <w:pPr>
              <w:jc w:val="right"/>
            </w:pPr>
            <w:r w:rsidRPr="0062745D">
              <w:t>11,5</w:t>
            </w:r>
          </w:p>
        </w:tc>
        <w:tc>
          <w:tcPr>
            <w:tcW w:w="1080" w:type="dxa"/>
            <w:shd w:val="clear" w:color="auto" w:fill="auto"/>
            <w:noWrap/>
          </w:tcPr>
          <w:p w:rsidR="00525DEC" w:rsidRPr="0062745D" w:rsidRDefault="00525DEC" w:rsidP="002C3395">
            <w:pPr>
              <w:jc w:val="right"/>
            </w:pPr>
            <w:r w:rsidRPr="0062745D">
              <w:t>11,5</w:t>
            </w:r>
          </w:p>
        </w:tc>
        <w:tc>
          <w:tcPr>
            <w:tcW w:w="868" w:type="dxa"/>
            <w:shd w:val="clear" w:color="auto" w:fill="auto"/>
            <w:noWrap/>
          </w:tcPr>
          <w:p w:rsidR="00525DEC" w:rsidRPr="0062745D" w:rsidRDefault="00525DEC" w:rsidP="002C3395">
            <w:pPr>
              <w:jc w:val="right"/>
            </w:pPr>
            <w:r w:rsidRPr="0062745D">
              <w:t>11,5</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10,0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1422"/>
        </w:trPr>
        <w:tc>
          <w:tcPr>
            <w:tcW w:w="2885" w:type="dxa"/>
            <w:shd w:val="clear" w:color="auto" w:fill="auto"/>
          </w:tcPr>
          <w:p w:rsidR="00525DEC" w:rsidRPr="0062745D" w:rsidRDefault="00525DEC" w:rsidP="002C3395">
            <w:r w:rsidRPr="0062745D">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42320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10,0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42320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10,0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51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42320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10,0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378"/>
        </w:trPr>
        <w:tc>
          <w:tcPr>
            <w:tcW w:w="2885" w:type="dxa"/>
            <w:shd w:val="clear" w:color="auto" w:fill="auto"/>
          </w:tcPr>
          <w:p w:rsidR="00525DEC" w:rsidRPr="0062745D" w:rsidRDefault="00525DEC" w:rsidP="002C3395">
            <w:r w:rsidRPr="0062745D">
              <w:t>Расходы на обеспечение деятельности (оказание услуг) муниципальных учреждений Республики Мордовия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25,0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0"/>
        </w:trPr>
        <w:tc>
          <w:tcPr>
            <w:tcW w:w="2885" w:type="dxa"/>
            <w:shd w:val="clear" w:color="auto" w:fill="auto"/>
          </w:tcPr>
          <w:p w:rsidR="00525DEC" w:rsidRPr="0062745D" w:rsidRDefault="00525DEC" w:rsidP="002C3395">
            <w:r w:rsidRPr="0062745D">
              <w:t>Учреждения по внешкольной работе с детьми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61080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25,0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61080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25,0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61080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25,0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275"/>
        </w:trPr>
        <w:tc>
          <w:tcPr>
            <w:tcW w:w="2885" w:type="dxa"/>
            <w:shd w:val="clear" w:color="auto" w:fill="auto"/>
          </w:tcPr>
          <w:p w:rsidR="00525DEC" w:rsidRPr="0062745D" w:rsidRDefault="00525DEC" w:rsidP="002C3395">
            <w:r w:rsidRPr="0062745D">
              <w:t>Основное мероприятие «Обеспечение персонифицированного финансирования дополнительного образования детей»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297,2</w:t>
            </w:r>
          </w:p>
        </w:tc>
        <w:tc>
          <w:tcPr>
            <w:tcW w:w="1080" w:type="dxa"/>
            <w:shd w:val="clear" w:color="auto" w:fill="auto"/>
            <w:noWrap/>
          </w:tcPr>
          <w:p w:rsidR="00525DEC" w:rsidRPr="0062745D" w:rsidRDefault="00525DEC" w:rsidP="002C3395">
            <w:pPr>
              <w:jc w:val="right"/>
            </w:pPr>
            <w:r w:rsidRPr="0062745D">
              <w:t>3 566,4</w:t>
            </w:r>
          </w:p>
        </w:tc>
        <w:tc>
          <w:tcPr>
            <w:tcW w:w="868" w:type="dxa"/>
            <w:shd w:val="clear" w:color="auto" w:fill="auto"/>
            <w:noWrap/>
          </w:tcPr>
          <w:p w:rsidR="00525DEC" w:rsidRPr="0062745D" w:rsidRDefault="00525DEC" w:rsidP="002C3395">
            <w:pPr>
              <w:jc w:val="right"/>
            </w:pPr>
            <w:r w:rsidRPr="0062745D">
              <w:t>3 566,4</w:t>
            </w:r>
          </w:p>
        </w:tc>
      </w:tr>
      <w:tr w:rsidR="00525DEC" w:rsidRPr="0062745D" w:rsidTr="00DE573D">
        <w:trPr>
          <w:trHeight w:val="397"/>
        </w:trPr>
        <w:tc>
          <w:tcPr>
            <w:tcW w:w="2885" w:type="dxa"/>
            <w:shd w:val="clear" w:color="auto" w:fill="auto"/>
          </w:tcPr>
          <w:p w:rsidR="00525DEC" w:rsidRPr="0062745D" w:rsidRDefault="00525DEC" w:rsidP="002C3395">
            <w:r w:rsidRPr="0062745D">
              <w:t xml:space="preserve">Расходы на обеспечение деятельности (оказание услуг) </w:t>
            </w:r>
            <w:r w:rsidRPr="0062745D">
              <w:lastRenderedPageBreak/>
              <w:t>муниципальных учреждений Республики Мордовия</w:t>
            </w:r>
          </w:p>
        </w:tc>
        <w:tc>
          <w:tcPr>
            <w:tcW w:w="700" w:type="dxa"/>
            <w:shd w:val="clear" w:color="auto" w:fill="auto"/>
            <w:noWrap/>
          </w:tcPr>
          <w:p w:rsidR="00525DEC" w:rsidRPr="0062745D" w:rsidRDefault="00525DEC" w:rsidP="002C3395">
            <w:r w:rsidRPr="0062745D">
              <w:lastRenderedPageBreak/>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297,2</w:t>
            </w:r>
          </w:p>
        </w:tc>
        <w:tc>
          <w:tcPr>
            <w:tcW w:w="1080" w:type="dxa"/>
            <w:shd w:val="clear" w:color="auto" w:fill="auto"/>
            <w:noWrap/>
          </w:tcPr>
          <w:p w:rsidR="00525DEC" w:rsidRPr="0062745D" w:rsidRDefault="00525DEC" w:rsidP="002C3395">
            <w:pPr>
              <w:jc w:val="right"/>
            </w:pPr>
            <w:r w:rsidRPr="0062745D">
              <w:t>3 566,4</w:t>
            </w:r>
          </w:p>
        </w:tc>
        <w:tc>
          <w:tcPr>
            <w:tcW w:w="868" w:type="dxa"/>
            <w:shd w:val="clear" w:color="auto" w:fill="auto"/>
            <w:noWrap/>
          </w:tcPr>
          <w:p w:rsidR="00525DEC" w:rsidRPr="0062745D" w:rsidRDefault="00525DEC" w:rsidP="002C3395">
            <w:pPr>
              <w:jc w:val="right"/>
            </w:pPr>
            <w:r w:rsidRPr="0062745D">
              <w:t>3 566,4</w:t>
            </w:r>
          </w:p>
        </w:tc>
      </w:tr>
      <w:tr w:rsidR="00525DEC" w:rsidRPr="0062745D" w:rsidTr="00DE573D">
        <w:trPr>
          <w:trHeight w:val="70"/>
        </w:trPr>
        <w:tc>
          <w:tcPr>
            <w:tcW w:w="2885" w:type="dxa"/>
            <w:shd w:val="clear" w:color="auto" w:fill="auto"/>
          </w:tcPr>
          <w:p w:rsidR="00525DEC" w:rsidRPr="0062745D" w:rsidRDefault="00525DEC" w:rsidP="002C3395">
            <w:r w:rsidRPr="0062745D">
              <w:t>Учреждения по внешкольной работе с детьми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61080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297,2</w:t>
            </w:r>
          </w:p>
        </w:tc>
        <w:tc>
          <w:tcPr>
            <w:tcW w:w="1080" w:type="dxa"/>
            <w:shd w:val="clear" w:color="auto" w:fill="auto"/>
            <w:noWrap/>
          </w:tcPr>
          <w:p w:rsidR="00525DEC" w:rsidRPr="0062745D" w:rsidRDefault="00525DEC" w:rsidP="002C3395">
            <w:pPr>
              <w:jc w:val="right"/>
            </w:pPr>
            <w:r w:rsidRPr="0062745D">
              <w:t>3 566,4</w:t>
            </w:r>
          </w:p>
        </w:tc>
        <w:tc>
          <w:tcPr>
            <w:tcW w:w="868" w:type="dxa"/>
            <w:shd w:val="clear" w:color="auto" w:fill="auto"/>
            <w:noWrap/>
          </w:tcPr>
          <w:p w:rsidR="00525DEC" w:rsidRPr="0062745D" w:rsidRDefault="00525DEC" w:rsidP="002C3395">
            <w:pPr>
              <w:jc w:val="right"/>
            </w:pPr>
            <w:r w:rsidRPr="0062745D">
              <w:t>3 566,4</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61080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297,2</w:t>
            </w:r>
          </w:p>
        </w:tc>
        <w:tc>
          <w:tcPr>
            <w:tcW w:w="1080" w:type="dxa"/>
            <w:shd w:val="clear" w:color="auto" w:fill="auto"/>
            <w:noWrap/>
          </w:tcPr>
          <w:p w:rsidR="00525DEC" w:rsidRPr="0062745D" w:rsidRDefault="00525DEC" w:rsidP="002C3395">
            <w:pPr>
              <w:jc w:val="right"/>
            </w:pPr>
            <w:r w:rsidRPr="0062745D">
              <w:t>3 566,4</w:t>
            </w:r>
          </w:p>
        </w:tc>
        <w:tc>
          <w:tcPr>
            <w:tcW w:w="868" w:type="dxa"/>
            <w:shd w:val="clear" w:color="auto" w:fill="auto"/>
            <w:noWrap/>
          </w:tcPr>
          <w:p w:rsidR="00525DEC" w:rsidRPr="0062745D" w:rsidRDefault="00525DEC" w:rsidP="002C3395">
            <w:pPr>
              <w:jc w:val="right"/>
            </w:pPr>
            <w:r w:rsidRPr="0062745D">
              <w:t>3 566,4</w:t>
            </w:r>
          </w:p>
        </w:tc>
      </w:tr>
      <w:tr w:rsidR="00525DEC" w:rsidRPr="0062745D" w:rsidTr="00DE573D">
        <w:trPr>
          <w:trHeight w:val="300"/>
        </w:trPr>
        <w:tc>
          <w:tcPr>
            <w:tcW w:w="2885" w:type="dxa"/>
            <w:shd w:val="clear" w:color="auto" w:fill="auto"/>
          </w:tcPr>
          <w:p w:rsidR="00525DEC" w:rsidRPr="0062745D" w:rsidRDefault="00525DEC" w:rsidP="002C3395">
            <w:r w:rsidRPr="0062745D">
              <w:t>Субсидии некоммерческим организациям (за исключением государственных учреждений)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61080</w:t>
            </w:r>
          </w:p>
        </w:tc>
        <w:tc>
          <w:tcPr>
            <w:tcW w:w="606" w:type="dxa"/>
            <w:shd w:val="clear" w:color="auto" w:fill="auto"/>
            <w:noWrap/>
          </w:tcPr>
          <w:p w:rsidR="00525DEC" w:rsidRPr="0062745D" w:rsidRDefault="00525DEC" w:rsidP="002C3395">
            <w:r w:rsidRPr="0062745D">
              <w:t>630</w:t>
            </w:r>
          </w:p>
        </w:tc>
        <w:tc>
          <w:tcPr>
            <w:tcW w:w="1166" w:type="dxa"/>
            <w:shd w:val="clear" w:color="auto" w:fill="auto"/>
            <w:noWrap/>
          </w:tcPr>
          <w:p w:rsidR="00525DEC" w:rsidRPr="0062745D" w:rsidRDefault="00525DEC" w:rsidP="002C3395">
            <w:pPr>
              <w:jc w:val="right"/>
            </w:pPr>
            <w:r w:rsidRPr="0062745D">
              <w:t>297,2</w:t>
            </w:r>
          </w:p>
        </w:tc>
        <w:tc>
          <w:tcPr>
            <w:tcW w:w="1080" w:type="dxa"/>
            <w:shd w:val="clear" w:color="auto" w:fill="auto"/>
            <w:noWrap/>
          </w:tcPr>
          <w:p w:rsidR="00525DEC" w:rsidRPr="0062745D" w:rsidRDefault="00525DEC" w:rsidP="002C3395">
            <w:pPr>
              <w:jc w:val="right"/>
            </w:pPr>
            <w:r w:rsidRPr="0062745D">
              <w:t>3 566,4</w:t>
            </w:r>
          </w:p>
        </w:tc>
        <w:tc>
          <w:tcPr>
            <w:tcW w:w="868" w:type="dxa"/>
            <w:shd w:val="clear" w:color="auto" w:fill="auto"/>
            <w:noWrap/>
          </w:tcPr>
          <w:p w:rsidR="00525DEC" w:rsidRPr="0062745D" w:rsidRDefault="00525DEC" w:rsidP="002C3395">
            <w:pPr>
              <w:jc w:val="right"/>
            </w:pPr>
            <w:r w:rsidRPr="0062745D">
              <w:t>3 566,4</w:t>
            </w:r>
          </w:p>
        </w:tc>
      </w:tr>
      <w:tr w:rsidR="00525DEC" w:rsidRPr="0062745D" w:rsidTr="00DE573D">
        <w:trPr>
          <w:trHeight w:val="676"/>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11 782,7</w:t>
            </w:r>
          </w:p>
        </w:tc>
        <w:tc>
          <w:tcPr>
            <w:tcW w:w="1080" w:type="dxa"/>
            <w:shd w:val="clear" w:color="auto" w:fill="auto"/>
            <w:noWrap/>
          </w:tcPr>
          <w:p w:rsidR="00525DEC" w:rsidRPr="0062745D" w:rsidRDefault="00525DEC" w:rsidP="002C3395">
            <w:pPr>
              <w:jc w:val="right"/>
            </w:pPr>
            <w:r w:rsidRPr="0062745D">
              <w:t>11 170,7</w:t>
            </w:r>
          </w:p>
        </w:tc>
        <w:tc>
          <w:tcPr>
            <w:tcW w:w="868" w:type="dxa"/>
            <w:shd w:val="clear" w:color="auto" w:fill="auto"/>
            <w:noWrap/>
          </w:tcPr>
          <w:p w:rsidR="00525DEC" w:rsidRPr="0062745D" w:rsidRDefault="00525DEC" w:rsidP="002C3395">
            <w:pPr>
              <w:jc w:val="right"/>
            </w:pPr>
            <w:r w:rsidRPr="0062745D">
              <w:t>8 345,1</w:t>
            </w:r>
          </w:p>
        </w:tc>
      </w:tr>
      <w:tr w:rsidR="00525DEC" w:rsidRPr="0062745D" w:rsidTr="00DE573D">
        <w:trPr>
          <w:trHeight w:val="255"/>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 xml:space="preserve">Подпрограмма «Культура» </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11 782,7</w:t>
            </w:r>
          </w:p>
        </w:tc>
        <w:tc>
          <w:tcPr>
            <w:tcW w:w="1080" w:type="dxa"/>
            <w:shd w:val="clear" w:color="auto" w:fill="auto"/>
            <w:noWrap/>
          </w:tcPr>
          <w:p w:rsidR="00525DEC" w:rsidRPr="0062745D" w:rsidRDefault="00525DEC" w:rsidP="002C3395">
            <w:pPr>
              <w:jc w:val="right"/>
            </w:pPr>
            <w:r w:rsidRPr="0062745D">
              <w:t>11 170,7</w:t>
            </w:r>
          </w:p>
        </w:tc>
        <w:tc>
          <w:tcPr>
            <w:tcW w:w="868" w:type="dxa"/>
            <w:shd w:val="clear" w:color="auto" w:fill="auto"/>
            <w:noWrap/>
          </w:tcPr>
          <w:p w:rsidR="00525DEC" w:rsidRPr="0062745D" w:rsidRDefault="00525DEC" w:rsidP="002C3395">
            <w:pPr>
              <w:jc w:val="right"/>
            </w:pPr>
            <w:r w:rsidRPr="0062745D">
              <w:t>8 345,1</w:t>
            </w:r>
          </w:p>
        </w:tc>
      </w:tr>
      <w:tr w:rsidR="00525DEC" w:rsidRPr="0062745D" w:rsidTr="00DE573D">
        <w:trPr>
          <w:trHeight w:val="194"/>
        </w:trPr>
        <w:tc>
          <w:tcPr>
            <w:tcW w:w="2885" w:type="dxa"/>
            <w:shd w:val="clear" w:color="auto" w:fill="auto"/>
          </w:tcPr>
          <w:p w:rsidR="00525DEC" w:rsidRPr="0062745D" w:rsidRDefault="00525DEC" w:rsidP="002C3395">
            <w:r w:rsidRPr="0062745D">
              <w:t>Основное мероприятие «Дополнительное образование детей»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11 782,7</w:t>
            </w:r>
          </w:p>
        </w:tc>
        <w:tc>
          <w:tcPr>
            <w:tcW w:w="1080" w:type="dxa"/>
            <w:shd w:val="clear" w:color="auto" w:fill="auto"/>
            <w:noWrap/>
          </w:tcPr>
          <w:p w:rsidR="00525DEC" w:rsidRPr="0062745D" w:rsidRDefault="00525DEC" w:rsidP="002C3395">
            <w:pPr>
              <w:jc w:val="right"/>
            </w:pPr>
            <w:r w:rsidRPr="0062745D">
              <w:t>11 170,7</w:t>
            </w:r>
          </w:p>
        </w:tc>
        <w:tc>
          <w:tcPr>
            <w:tcW w:w="868" w:type="dxa"/>
            <w:shd w:val="clear" w:color="auto" w:fill="auto"/>
            <w:noWrap/>
          </w:tcPr>
          <w:p w:rsidR="00525DEC" w:rsidRPr="0062745D" w:rsidRDefault="00525DEC" w:rsidP="002C3395">
            <w:pPr>
              <w:jc w:val="right"/>
            </w:pPr>
            <w:r w:rsidRPr="0062745D">
              <w:t>8 345,1</w:t>
            </w:r>
          </w:p>
        </w:tc>
      </w:tr>
      <w:tr w:rsidR="00525DEC" w:rsidRPr="0062745D" w:rsidTr="00DE573D">
        <w:trPr>
          <w:trHeight w:val="587"/>
        </w:trPr>
        <w:tc>
          <w:tcPr>
            <w:tcW w:w="2885" w:type="dxa"/>
            <w:shd w:val="clear" w:color="auto" w:fill="auto"/>
          </w:tcPr>
          <w:p w:rsidR="00525DEC" w:rsidRPr="0062745D" w:rsidRDefault="00525DEC" w:rsidP="002C3395">
            <w:r w:rsidRPr="0062745D">
              <w:t>Расходы на обеспечение деятельности (оказание услуг) муниципальных учреждений Республики Мордовия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10 376,4</w:t>
            </w:r>
          </w:p>
        </w:tc>
        <w:tc>
          <w:tcPr>
            <w:tcW w:w="1080" w:type="dxa"/>
            <w:shd w:val="clear" w:color="auto" w:fill="auto"/>
            <w:noWrap/>
          </w:tcPr>
          <w:p w:rsidR="00525DEC" w:rsidRPr="0062745D" w:rsidRDefault="00525DEC" w:rsidP="002C3395">
            <w:pPr>
              <w:jc w:val="right"/>
            </w:pPr>
            <w:r w:rsidRPr="0062745D">
              <w:t>6 011,5</w:t>
            </w:r>
          </w:p>
        </w:tc>
        <w:tc>
          <w:tcPr>
            <w:tcW w:w="868" w:type="dxa"/>
            <w:shd w:val="clear" w:color="auto" w:fill="auto"/>
            <w:noWrap/>
          </w:tcPr>
          <w:p w:rsidR="00525DEC" w:rsidRPr="0062745D" w:rsidRDefault="00525DEC" w:rsidP="002C3395">
            <w:pPr>
              <w:jc w:val="right"/>
            </w:pPr>
            <w:r w:rsidRPr="0062745D">
              <w:t>3 493,1</w:t>
            </w:r>
          </w:p>
        </w:tc>
      </w:tr>
      <w:tr w:rsidR="00525DEC" w:rsidRPr="0062745D" w:rsidTr="00DE573D">
        <w:trPr>
          <w:trHeight w:val="70"/>
        </w:trPr>
        <w:tc>
          <w:tcPr>
            <w:tcW w:w="2885" w:type="dxa"/>
            <w:shd w:val="clear" w:color="auto" w:fill="auto"/>
          </w:tcPr>
          <w:p w:rsidR="00525DEC" w:rsidRPr="0062745D" w:rsidRDefault="00525DEC" w:rsidP="002C3395">
            <w:r w:rsidRPr="0062745D">
              <w:t>Учреждения по внешкольной работе с детьми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61080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10 376,4</w:t>
            </w:r>
          </w:p>
        </w:tc>
        <w:tc>
          <w:tcPr>
            <w:tcW w:w="1080" w:type="dxa"/>
            <w:shd w:val="clear" w:color="auto" w:fill="auto"/>
            <w:noWrap/>
          </w:tcPr>
          <w:p w:rsidR="00525DEC" w:rsidRPr="0062745D" w:rsidRDefault="00525DEC" w:rsidP="002C3395">
            <w:pPr>
              <w:jc w:val="right"/>
            </w:pPr>
            <w:r w:rsidRPr="0062745D">
              <w:t>6 011,5</w:t>
            </w:r>
          </w:p>
        </w:tc>
        <w:tc>
          <w:tcPr>
            <w:tcW w:w="868" w:type="dxa"/>
            <w:shd w:val="clear" w:color="auto" w:fill="auto"/>
            <w:noWrap/>
          </w:tcPr>
          <w:p w:rsidR="00525DEC" w:rsidRPr="0062745D" w:rsidRDefault="00525DEC" w:rsidP="002C3395">
            <w:pPr>
              <w:jc w:val="right"/>
            </w:pPr>
            <w:r w:rsidRPr="0062745D">
              <w:t>3 493,1</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61080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10 376,4</w:t>
            </w:r>
          </w:p>
        </w:tc>
        <w:tc>
          <w:tcPr>
            <w:tcW w:w="1080" w:type="dxa"/>
            <w:shd w:val="clear" w:color="auto" w:fill="auto"/>
            <w:noWrap/>
          </w:tcPr>
          <w:p w:rsidR="00525DEC" w:rsidRPr="0062745D" w:rsidRDefault="00525DEC" w:rsidP="002C3395">
            <w:pPr>
              <w:jc w:val="right"/>
            </w:pPr>
            <w:r w:rsidRPr="0062745D">
              <w:t>6 011,5</w:t>
            </w:r>
          </w:p>
        </w:tc>
        <w:tc>
          <w:tcPr>
            <w:tcW w:w="868" w:type="dxa"/>
            <w:shd w:val="clear" w:color="auto" w:fill="auto"/>
            <w:noWrap/>
          </w:tcPr>
          <w:p w:rsidR="00525DEC" w:rsidRPr="0062745D" w:rsidRDefault="00525DEC" w:rsidP="002C3395">
            <w:pPr>
              <w:jc w:val="right"/>
            </w:pPr>
            <w:r w:rsidRPr="0062745D">
              <w:t>3 493,1</w:t>
            </w:r>
          </w:p>
        </w:tc>
      </w:tr>
      <w:tr w:rsidR="00525DEC" w:rsidRPr="0062745D" w:rsidTr="00DE573D">
        <w:trPr>
          <w:trHeight w:val="51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61080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10 376,4</w:t>
            </w:r>
          </w:p>
        </w:tc>
        <w:tc>
          <w:tcPr>
            <w:tcW w:w="1080" w:type="dxa"/>
            <w:shd w:val="clear" w:color="auto" w:fill="auto"/>
            <w:noWrap/>
          </w:tcPr>
          <w:p w:rsidR="00525DEC" w:rsidRPr="0062745D" w:rsidRDefault="00525DEC" w:rsidP="002C3395">
            <w:pPr>
              <w:jc w:val="right"/>
            </w:pPr>
            <w:r w:rsidRPr="0062745D">
              <w:t>6 011,5</w:t>
            </w:r>
          </w:p>
        </w:tc>
        <w:tc>
          <w:tcPr>
            <w:tcW w:w="868" w:type="dxa"/>
            <w:shd w:val="clear" w:color="auto" w:fill="auto"/>
            <w:noWrap/>
          </w:tcPr>
          <w:p w:rsidR="00525DEC" w:rsidRPr="0062745D" w:rsidRDefault="00525DEC" w:rsidP="002C3395">
            <w:pPr>
              <w:jc w:val="right"/>
            </w:pPr>
            <w:r w:rsidRPr="0062745D">
              <w:t>3 493,1</w:t>
            </w:r>
          </w:p>
        </w:tc>
      </w:tr>
      <w:tr w:rsidR="00525DEC" w:rsidRPr="0062745D" w:rsidTr="00DE573D">
        <w:trPr>
          <w:trHeight w:val="1275"/>
        </w:trPr>
        <w:tc>
          <w:tcPr>
            <w:tcW w:w="2885" w:type="dxa"/>
            <w:shd w:val="clear" w:color="auto" w:fill="auto"/>
          </w:tcPr>
          <w:p w:rsidR="00525DEC" w:rsidRPr="0062745D" w:rsidRDefault="00525DEC" w:rsidP="002C3395">
            <w:r w:rsidRPr="0062745D">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76000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1 406,3</w:t>
            </w:r>
          </w:p>
        </w:tc>
        <w:tc>
          <w:tcPr>
            <w:tcW w:w="1080" w:type="dxa"/>
            <w:shd w:val="clear" w:color="auto" w:fill="auto"/>
            <w:noWrap/>
          </w:tcPr>
          <w:p w:rsidR="00525DEC" w:rsidRPr="0062745D" w:rsidRDefault="00525DEC" w:rsidP="002C3395">
            <w:pPr>
              <w:jc w:val="right"/>
            </w:pPr>
            <w:r w:rsidRPr="0062745D">
              <w:t>5 159,2</w:t>
            </w:r>
          </w:p>
        </w:tc>
        <w:tc>
          <w:tcPr>
            <w:tcW w:w="868" w:type="dxa"/>
            <w:shd w:val="clear" w:color="auto" w:fill="auto"/>
            <w:noWrap/>
          </w:tcPr>
          <w:p w:rsidR="00525DEC" w:rsidRPr="0062745D" w:rsidRDefault="00525DEC" w:rsidP="002C3395">
            <w:pPr>
              <w:jc w:val="right"/>
            </w:pPr>
            <w:r w:rsidRPr="0062745D">
              <w:t>4 852,0</w:t>
            </w:r>
          </w:p>
        </w:tc>
      </w:tr>
      <w:tr w:rsidR="00525DEC" w:rsidRPr="0062745D" w:rsidTr="00DE573D">
        <w:trPr>
          <w:trHeight w:val="2040"/>
        </w:trPr>
        <w:tc>
          <w:tcPr>
            <w:tcW w:w="2885" w:type="dxa"/>
            <w:shd w:val="clear" w:color="auto" w:fill="auto"/>
          </w:tcPr>
          <w:p w:rsidR="00525DEC" w:rsidRPr="0062745D" w:rsidRDefault="00525DEC" w:rsidP="002C3395">
            <w:r w:rsidRPr="0062745D">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1 406,3</w:t>
            </w:r>
          </w:p>
        </w:tc>
        <w:tc>
          <w:tcPr>
            <w:tcW w:w="1080" w:type="dxa"/>
            <w:shd w:val="clear" w:color="auto" w:fill="auto"/>
            <w:noWrap/>
          </w:tcPr>
          <w:p w:rsidR="00525DEC" w:rsidRPr="0062745D" w:rsidRDefault="00525DEC" w:rsidP="002C3395">
            <w:pPr>
              <w:jc w:val="right"/>
            </w:pPr>
            <w:r w:rsidRPr="0062745D">
              <w:t>5 159,2</w:t>
            </w:r>
          </w:p>
        </w:tc>
        <w:tc>
          <w:tcPr>
            <w:tcW w:w="868" w:type="dxa"/>
            <w:shd w:val="clear" w:color="auto" w:fill="auto"/>
            <w:noWrap/>
          </w:tcPr>
          <w:p w:rsidR="00525DEC" w:rsidRPr="0062745D" w:rsidRDefault="00525DEC" w:rsidP="002C3395">
            <w:pPr>
              <w:jc w:val="right"/>
            </w:pPr>
            <w:r w:rsidRPr="0062745D">
              <w:t>4 852,0</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1 406,3</w:t>
            </w:r>
          </w:p>
        </w:tc>
        <w:tc>
          <w:tcPr>
            <w:tcW w:w="1080" w:type="dxa"/>
            <w:shd w:val="clear" w:color="auto" w:fill="auto"/>
            <w:noWrap/>
          </w:tcPr>
          <w:p w:rsidR="00525DEC" w:rsidRPr="0062745D" w:rsidRDefault="00525DEC" w:rsidP="002C3395">
            <w:pPr>
              <w:jc w:val="right"/>
            </w:pPr>
            <w:r w:rsidRPr="0062745D">
              <w:t>5 159,2</w:t>
            </w:r>
          </w:p>
        </w:tc>
        <w:tc>
          <w:tcPr>
            <w:tcW w:w="868" w:type="dxa"/>
            <w:shd w:val="clear" w:color="auto" w:fill="auto"/>
            <w:noWrap/>
          </w:tcPr>
          <w:p w:rsidR="00525DEC" w:rsidRPr="0062745D" w:rsidRDefault="00525DEC" w:rsidP="002C3395">
            <w:pPr>
              <w:jc w:val="right"/>
            </w:pPr>
            <w:r w:rsidRPr="0062745D">
              <w:t>4 852,0</w:t>
            </w:r>
          </w:p>
        </w:tc>
      </w:tr>
      <w:tr w:rsidR="00525DEC" w:rsidRPr="0062745D" w:rsidTr="00DE573D">
        <w:trPr>
          <w:trHeight w:val="23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1 406,3</w:t>
            </w:r>
          </w:p>
        </w:tc>
        <w:tc>
          <w:tcPr>
            <w:tcW w:w="1080" w:type="dxa"/>
            <w:shd w:val="clear" w:color="auto" w:fill="auto"/>
            <w:noWrap/>
          </w:tcPr>
          <w:p w:rsidR="00525DEC" w:rsidRPr="0062745D" w:rsidRDefault="00525DEC" w:rsidP="002C3395">
            <w:pPr>
              <w:jc w:val="right"/>
            </w:pPr>
            <w:r w:rsidRPr="0062745D">
              <w:t>5 159,2</w:t>
            </w:r>
          </w:p>
        </w:tc>
        <w:tc>
          <w:tcPr>
            <w:tcW w:w="868" w:type="dxa"/>
            <w:shd w:val="clear" w:color="auto" w:fill="auto"/>
            <w:noWrap/>
          </w:tcPr>
          <w:p w:rsidR="00525DEC" w:rsidRPr="0062745D" w:rsidRDefault="00525DEC" w:rsidP="002C3395">
            <w:pPr>
              <w:jc w:val="right"/>
            </w:pPr>
            <w:r w:rsidRPr="0062745D">
              <w:t>4 852,0</w:t>
            </w:r>
          </w:p>
        </w:tc>
      </w:tr>
      <w:tr w:rsidR="00525DEC" w:rsidRPr="0062745D" w:rsidTr="00DE573D">
        <w:trPr>
          <w:trHeight w:val="255"/>
        </w:trPr>
        <w:tc>
          <w:tcPr>
            <w:tcW w:w="2885" w:type="dxa"/>
            <w:shd w:val="clear" w:color="auto" w:fill="auto"/>
          </w:tcPr>
          <w:p w:rsidR="00525DEC" w:rsidRPr="0062745D" w:rsidRDefault="00525DEC" w:rsidP="002C3395">
            <w:r w:rsidRPr="0062745D">
              <w:t>Молодежная политика</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2 894,3</w:t>
            </w:r>
          </w:p>
        </w:tc>
        <w:tc>
          <w:tcPr>
            <w:tcW w:w="1080" w:type="dxa"/>
            <w:shd w:val="clear" w:color="auto" w:fill="auto"/>
            <w:noWrap/>
          </w:tcPr>
          <w:p w:rsidR="00525DEC" w:rsidRPr="0062745D" w:rsidRDefault="00525DEC" w:rsidP="002C3395">
            <w:pPr>
              <w:jc w:val="right"/>
            </w:pPr>
            <w:r w:rsidRPr="0062745D">
              <w:t>102,1</w:t>
            </w:r>
          </w:p>
        </w:tc>
        <w:tc>
          <w:tcPr>
            <w:tcW w:w="868" w:type="dxa"/>
            <w:shd w:val="clear" w:color="auto" w:fill="auto"/>
            <w:noWrap/>
          </w:tcPr>
          <w:p w:rsidR="00525DEC" w:rsidRPr="0062745D" w:rsidRDefault="00525DEC" w:rsidP="002C3395">
            <w:pPr>
              <w:jc w:val="right"/>
            </w:pPr>
            <w:r w:rsidRPr="0062745D">
              <w:t>102,1</w:t>
            </w:r>
          </w:p>
        </w:tc>
      </w:tr>
      <w:tr w:rsidR="00525DEC" w:rsidRPr="0062745D" w:rsidTr="00DE573D">
        <w:trPr>
          <w:trHeight w:val="222"/>
        </w:trPr>
        <w:tc>
          <w:tcPr>
            <w:tcW w:w="2885" w:type="dxa"/>
            <w:shd w:val="clear" w:color="auto" w:fill="auto"/>
          </w:tcPr>
          <w:p w:rsidR="00525DEC" w:rsidRPr="0062745D" w:rsidRDefault="00525DEC" w:rsidP="002C3395">
            <w:r w:rsidRPr="0062745D">
              <w:t>Муниципальная программа «Социальная поддержка граждан» на 2017-2022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2 792,2</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tcPr>
          <w:p w:rsidR="00525DEC" w:rsidRPr="0062745D" w:rsidRDefault="00525DEC" w:rsidP="002C3395">
            <w:r w:rsidRPr="0062745D">
              <w:lastRenderedPageBreak/>
              <w:t>Подпрограмма «Организация отдыха и оздоровления детей»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2 792,2</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сохранению и развитию инфраструктуры системы детского отдыха и оздоровления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2 792,2</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Софинансирование расходных обязательств по вопросам местного значения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S0000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2 792,2</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tcPr>
          <w:p w:rsidR="00525DEC" w:rsidRPr="0062745D" w:rsidRDefault="00525DEC" w:rsidP="002C3395">
            <w:r w:rsidRPr="0062745D">
              <w:t>Организация отдыха детей в каникулярное время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S6170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2 792,2</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S6170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2 792,2</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02"/>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03</w:t>
            </w:r>
          </w:p>
        </w:tc>
        <w:tc>
          <w:tcPr>
            <w:tcW w:w="380" w:type="dxa"/>
            <w:shd w:val="clear" w:color="auto" w:fill="auto"/>
            <w:noWrap/>
          </w:tcPr>
          <w:p w:rsidR="00525DEC" w:rsidRPr="0062745D" w:rsidRDefault="00525DEC" w:rsidP="002C3395">
            <w:r w:rsidRPr="0062745D">
              <w:t>3</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S6170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2 792,2</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39"/>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 xml:space="preserve">Муниципальная программа «Молодёжь Чамзинского муниципального района на 2016-2021 годы» </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102,1</w:t>
            </w:r>
          </w:p>
        </w:tc>
        <w:tc>
          <w:tcPr>
            <w:tcW w:w="1080" w:type="dxa"/>
            <w:shd w:val="clear" w:color="auto" w:fill="auto"/>
            <w:noWrap/>
          </w:tcPr>
          <w:p w:rsidR="00525DEC" w:rsidRPr="0062745D" w:rsidRDefault="00525DEC" w:rsidP="002C3395">
            <w:pPr>
              <w:jc w:val="right"/>
            </w:pPr>
            <w:r w:rsidRPr="0062745D">
              <w:t>102,1</w:t>
            </w:r>
          </w:p>
        </w:tc>
        <w:tc>
          <w:tcPr>
            <w:tcW w:w="868" w:type="dxa"/>
            <w:shd w:val="clear" w:color="auto" w:fill="auto"/>
            <w:noWrap/>
          </w:tcPr>
          <w:p w:rsidR="00525DEC" w:rsidRPr="0062745D" w:rsidRDefault="00525DEC" w:rsidP="002C3395">
            <w:pPr>
              <w:jc w:val="right"/>
            </w:pPr>
            <w:r w:rsidRPr="0062745D">
              <w:t>102,1</w:t>
            </w:r>
          </w:p>
        </w:tc>
      </w:tr>
      <w:tr w:rsidR="00525DEC" w:rsidRPr="0062745D" w:rsidTr="00DE573D">
        <w:trPr>
          <w:trHeight w:val="510"/>
        </w:trPr>
        <w:tc>
          <w:tcPr>
            <w:tcW w:w="2885" w:type="dxa"/>
            <w:shd w:val="clear" w:color="auto" w:fill="auto"/>
          </w:tcPr>
          <w:p w:rsidR="00525DEC" w:rsidRPr="0062745D" w:rsidRDefault="00525DEC" w:rsidP="002C3395">
            <w:r w:rsidRPr="0062745D">
              <w:t>Основное мероприятие «Патриотическое воспитание»</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48,1</w:t>
            </w:r>
          </w:p>
        </w:tc>
        <w:tc>
          <w:tcPr>
            <w:tcW w:w="1080" w:type="dxa"/>
            <w:shd w:val="clear" w:color="auto" w:fill="auto"/>
            <w:noWrap/>
          </w:tcPr>
          <w:p w:rsidR="00525DEC" w:rsidRPr="0062745D" w:rsidRDefault="00525DEC" w:rsidP="002C3395">
            <w:pPr>
              <w:jc w:val="right"/>
            </w:pPr>
            <w:r w:rsidRPr="0062745D">
              <w:t>48,1</w:t>
            </w:r>
          </w:p>
        </w:tc>
        <w:tc>
          <w:tcPr>
            <w:tcW w:w="868" w:type="dxa"/>
            <w:shd w:val="clear" w:color="auto" w:fill="auto"/>
            <w:noWrap/>
          </w:tcPr>
          <w:p w:rsidR="00525DEC" w:rsidRPr="0062745D" w:rsidRDefault="00525DEC" w:rsidP="002C3395">
            <w:pPr>
              <w:jc w:val="right"/>
            </w:pPr>
            <w:r w:rsidRPr="0062745D">
              <w:t>48,1</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48,1</w:t>
            </w:r>
          </w:p>
        </w:tc>
        <w:tc>
          <w:tcPr>
            <w:tcW w:w="1080" w:type="dxa"/>
            <w:shd w:val="clear" w:color="auto" w:fill="auto"/>
            <w:noWrap/>
          </w:tcPr>
          <w:p w:rsidR="00525DEC" w:rsidRPr="0062745D" w:rsidRDefault="00525DEC" w:rsidP="002C3395">
            <w:pPr>
              <w:jc w:val="right"/>
            </w:pPr>
            <w:r w:rsidRPr="0062745D">
              <w:t>48,1</w:t>
            </w:r>
          </w:p>
        </w:tc>
        <w:tc>
          <w:tcPr>
            <w:tcW w:w="868" w:type="dxa"/>
            <w:shd w:val="clear" w:color="auto" w:fill="auto"/>
            <w:noWrap/>
          </w:tcPr>
          <w:p w:rsidR="00525DEC" w:rsidRPr="0062745D" w:rsidRDefault="00525DEC" w:rsidP="002C3395">
            <w:pPr>
              <w:jc w:val="right"/>
            </w:pPr>
            <w:r w:rsidRPr="0062745D">
              <w:t>48,1</w:t>
            </w:r>
          </w:p>
        </w:tc>
      </w:tr>
      <w:tr w:rsidR="00525DEC" w:rsidRPr="0062745D" w:rsidTr="00DE573D">
        <w:trPr>
          <w:trHeight w:val="510"/>
        </w:trPr>
        <w:tc>
          <w:tcPr>
            <w:tcW w:w="2885" w:type="dxa"/>
            <w:shd w:val="clear" w:color="auto" w:fill="auto"/>
          </w:tcPr>
          <w:p w:rsidR="00525DEC" w:rsidRPr="0062745D" w:rsidRDefault="00525DEC" w:rsidP="002C3395">
            <w:r w:rsidRPr="0062745D">
              <w:t>Мероприятия в области молодежной политики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48,1</w:t>
            </w:r>
          </w:p>
        </w:tc>
        <w:tc>
          <w:tcPr>
            <w:tcW w:w="1080" w:type="dxa"/>
            <w:shd w:val="clear" w:color="auto" w:fill="auto"/>
            <w:noWrap/>
          </w:tcPr>
          <w:p w:rsidR="00525DEC" w:rsidRPr="0062745D" w:rsidRDefault="00525DEC" w:rsidP="002C3395">
            <w:pPr>
              <w:jc w:val="right"/>
            </w:pPr>
            <w:r w:rsidRPr="0062745D">
              <w:t>48,1</w:t>
            </w:r>
          </w:p>
        </w:tc>
        <w:tc>
          <w:tcPr>
            <w:tcW w:w="868" w:type="dxa"/>
            <w:shd w:val="clear" w:color="auto" w:fill="auto"/>
            <w:noWrap/>
          </w:tcPr>
          <w:p w:rsidR="00525DEC" w:rsidRPr="0062745D" w:rsidRDefault="00525DEC" w:rsidP="002C3395">
            <w:pPr>
              <w:jc w:val="right"/>
            </w:pPr>
            <w:r w:rsidRPr="0062745D">
              <w:t>48,1</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15,3</w:t>
            </w:r>
          </w:p>
        </w:tc>
        <w:tc>
          <w:tcPr>
            <w:tcW w:w="1080" w:type="dxa"/>
            <w:shd w:val="clear" w:color="auto" w:fill="auto"/>
            <w:noWrap/>
          </w:tcPr>
          <w:p w:rsidR="00525DEC" w:rsidRPr="0062745D" w:rsidRDefault="00525DEC" w:rsidP="002C3395">
            <w:pPr>
              <w:jc w:val="right"/>
            </w:pPr>
            <w:r w:rsidRPr="0062745D">
              <w:t>15,3</w:t>
            </w:r>
          </w:p>
        </w:tc>
        <w:tc>
          <w:tcPr>
            <w:tcW w:w="868" w:type="dxa"/>
            <w:shd w:val="clear" w:color="auto" w:fill="auto"/>
            <w:noWrap/>
          </w:tcPr>
          <w:p w:rsidR="00525DEC" w:rsidRPr="0062745D" w:rsidRDefault="00525DEC" w:rsidP="002C3395">
            <w:pPr>
              <w:jc w:val="right"/>
            </w:pPr>
            <w:r w:rsidRPr="0062745D">
              <w:t>15,3</w:t>
            </w:r>
          </w:p>
        </w:tc>
      </w:tr>
      <w:tr w:rsidR="00525DEC" w:rsidRPr="0062745D" w:rsidTr="00DE573D">
        <w:trPr>
          <w:trHeight w:val="510"/>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15,3</w:t>
            </w:r>
          </w:p>
        </w:tc>
        <w:tc>
          <w:tcPr>
            <w:tcW w:w="1080" w:type="dxa"/>
            <w:shd w:val="clear" w:color="auto" w:fill="auto"/>
            <w:noWrap/>
          </w:tcPr>
          <w:p w:rsidR="00525DEC" w:rsidRPr="0062745D" w:rsidRDefault="00525DEC" w:rsidP="002C3395">
            <w:pPr>
              <w:jc w:val="right"/>
            </w:pPr>
            <w:r w:rsidRPr="0062745D">
              <w:t>15,3</w:t>
            </w:r>
          </w:p>
        </w:tc>
        <w:tc>
          <w:tcPr>
            <w:tcW w:w="868" w:type="dxa"/>
            <w:shd w:val="clear" w:color="auto" w:fill="auto"/>
            <w:noWrap/>
          </w:tcPr>
          <w:p w:rsidR="00525DEC" w:rsidRPr="0062745D" w:rsidRDefault="00525DEC" w:rsidP="002C3395">
            <w:pPr>
              <w:jc w:val="right"/>
            </w:pPr>
            <w:r w:rsidRPr="0062745D">
              <w:t>15,3</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32,8</w:t>
            </w:r>
          </w:p>
        </w:tc>
        <w:tc>
          <w:tcPr>
            <w:tcW w:w="1080" w:type="dxa"/>
            <w:shd w:val="clear" w:color="auto" w:fill="auto"/>
            <w:noWrap/>
          </w:tcPr>
          <w:p w:rsidR="00525DEC" w:rsidRPr="0062745D" w:rsidRDefault="00525DEC" w:rsidP="002C3395">
            <w:pPr>
              <w:jc w:val="right"/>
            </w:pPr>
            <w:r w:rsidRPr="0062745D">
              <w:t>32,8</w:t>
            </w:r>
          </w:p>
        </w:tc>
        <w:tc>
          <w:tcPr>
            <w:tcW w:w="868" w:type="dxa"/>
            <w:shd w:val="clear" w:color="auto" w:fill="auto"/>
            <w:noWrap/>
          </w:tcPr>
          <w:p w:rsidR="00525DEC" w:rsidRPr="0062745D" w:rsidRDefault="00525DEC" w:rsidP="002C3395">
            <w:pPr>
              <w:jc w:val="right"/>
            </w:pPr>
            <w:r w:rsidRPr="0062745D">
              <w:t>32,8</w:t>
            </w:r>
          </w:p>
        </w:tc>
      </w:tr>
      <w:tr w:rsidR="00525DEC" w:rsidRPr="0062745D" w:rsidTr="00DE573D">
        <w:trPr>
          <w:trHeight w:val="577"/>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32,8</w:t>
            </w:r>
          </w:p>
        </w:tc>
        <w:tc>
          <w:tcPr>
            <w:tcW w:w="1080" w:type="dxa"/>
            <w:shd w:val="clear" w:color="auto" w:fill="auto"/>
            <w:noWrap/>
          </w:tcPr>
          <w:p w:rsidR="00525DEC" w:rsidRPr="0062745D" w:rsidRDefault="00525DEC" w:rsidP="002C3395">
            <w:pPr>
              <w:jc w:val="right"/>
            </w:pPr>
            <w:r w:rsidRPr="0062745D">
              <w:t>32,8</w:t>
            </w:r>
          </w:p>
        </w:tc>
        <w:tc>
          <w:tcPr>
            <w:tcW w:w="868" w:type="dxa"/>
            <w:shd w:val="clear" w:color="auto" w:fill="auto"/>
            <w:noWrap/>
          </w:tcPr>
          <w:p w:rsidR="00525DEC" w:rsidRPr="0062745D" w:rsidRDefault="00525DEC" w:rsidP="002C3395">
            <w:pPr>
              <w:jc w:val="right"/>
            </w:pPr>
            <w:r w:rsidRPr="0062745D">
              <w:t>32,8</w:t>
            </w:r>
          </w:p>
        </w:tc>
      </w:tr>
      <w:tr w:rsidR="00525DEC" w:rsidRPr="0062745D" w:rsidTr="00DE573D">
        <w:trPr>
          <w:trHeight w:val="180"/>
        </w:trPr>
        <w:tc>
          <w:tcPr>
            <w:tcW w:w="2885" w:type="dxa"/>
            <w:shd w:val="clear" w:color="auto" w:fill="auto"/>
          </w:tcPr>
          <w:p w:rsidR="00525DEC" w:rsidRPr="0062745D" w:rsidRDefault="00525DEC" w:rsidP="002C3395">
            <w:r w:rsidRPr="0062745D">
              <w:t>Основное мероприятие «Поддержка молодежи в сфере науки и образования»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22,1</w:t>
            </w:r>
          </w:p>
        </w:tc>
        <w:tc>
          <w:tcPr>
            <w:tcW w:w="1080" w:type="dxa"/>
            <w:shd w:val="clear" w:color="auto" w:fill="auto"/>
            <w:noWrap/>
          </w:tcPr>
          <w:p w:rsidR="00525DEC" w:rsidRPr="0062745D" w:rsidRDefault="00525DEC" w:rsidP="002C3395">
            <w:pPr>
              <w:jc w:val="right"/>
            </w:pPr>
            <w:r w:rsidRPr="0062745D">
              <w:t>22,1</w:t>
            </w:r>
          </w:p>
        </w:tc>
        <w:tc>
          <w:tcPr>
            <w:tcW w:w="868" w:type="dxa"/>
            <w:shd w:val="clear" w:color="auto" w:fill="auto"/>
            <w:noWrap/>
          </w:tcPr>
          <w:p w:rsidR="00525DEC" w:rsidRPr="0062745D" w:rsidRDefault="00525DEC" w:rsidP="002C3395">
            <w:pPr>
              <w:jc w:val="right"/>
            </w:pPr>
            <w:r w:rsidRPr="0062745D">
              <w:t>22,1</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22,1</w:t>
            </w:r>
          </w:p>
        </w:tc>
        <w:tc>
          <w:tcPr>
            <w:tcW w:w="1080" w:type="dxa"/>
            <w:shd w:val="clear" w:color="auto" w:fill="auto"/>
            <w:noWrap/>
          </w:tcPr>
          <w:p w:rsidR="00525DEC" w:rsidRPr="0062745D" w:rsidRDefault="00525DEC" w:rsidP="002C3395">
            <w:pPr>
              <w:jc w:val="right"/>
            </w:pPr>
            <w:r w:rsidRPr="0062745D">
              <w:t>22,1</w:t>
            </w:r>
          </w:p>
        </w:tc>
        <w:tc>
          <w:tcPr>
            <w:tcW w:w="868" w:type="dxa"/>
            <w:shd w:val="clear" w:color="auto" w:fill="auto"/>
            <w:noWrap/>
          </w:tcPr>
          <w:p w:rsidR="00525DEC" w:rsidRPr="0062745D" w:rsidRDefault="00525DEC" w:rsidP="002C3395">
            <w:pPr>
              <w:jc w:val="right"/>
            </w:pPr>
            <w:r w:rsidRPr="0062745D">
              <w:t>22,1</w:t>
            </w:r>
          </w:p>
        </w:tc>
      </w:tr>
      <w:tr w:rsidR="00525DEC" w:rsidRPr="0062745D" w:rsidTr="00DE573D">
        <w:trPr>
          <w:trHeight w:val="510"/>
        </w:trPr>
        <w:tc>
          <w:tcPr>
            <w:tcW w:w="2885" w:type="dxa"/>
            <w:shd w:val="clear" w:color="auto" w:fill="auto"/>
          </w:tcPr>
          <w:p w:rsidR="00525DEC" w:rsidRPr="0062745D" w:rsidRDefault="00525DEC" w:rsidP="002C3395">
            <w:r w:rsidRPr="0062745D">
              <w:t>Мероприятия в области молодежной политики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22,1</w:t>
            </w:r>
          </w:p>
        </w:tc>
        <w:tc>
          <w:tcPr>
            <w:tcW w:w="1080" w:type="dxa"/>
            <w:shd w:val="clear" w:color="auto" w:fill="auto"/>
            <w:noWrap/>
          </w:tcPr>
          <w:p w:rsidR="00525DEC" w:rsidRPr="0062745D" w:rsidRDefault="00525DEC" w:rsidP="002C3395">
            <w:pPr>
              <w:jc w:val="right"/>
            </w:pPr>
            <w:r w:rsidRPr="0062745D">
              <w:t>22,1</w:t>
            </w:r>
          </w:p>
        </w:tc>
        <w:tc>
          <w:tcPr>
            <w:tcW w:w="868" w:type="dxa"/>
            <w:shd w:val="clear" w:color="auto" w:fill="auto"/>
            <w:noWrap/>
          </w:tcPr>
          <w:p w:rsidR="00525DEC" w:rsidRPr="0062745D" w:rsidRDefault="00525DEC" w:rsidP="002C3395">
            <w:pPr>
              <w:jc w:val="right"/>
            </w:pPr>
            <w:r w:rsidRPr="0062745D">
              <w:t>22,1</w:t>
            </w:r>
          </w:p>
        </w:tc>
      </w:tr>
      <w:tr w:rsidR="00525DEC" w:rsidRPr="0062745D" w:rsidTr="00DE573D">
        <w:trPr>
          <w:trHeight w:val="2040"/>
        </w:trPr>
        <w:tc>
          <w:tcPr>
            <w:tcW w:w="2885" w:type="dxa"/>
            <w:shd w:val="clear" w:color="auto" w:fill="auto"/>
          </w:tcPr>
          <w:p w:rsidR="00525DEC" w:rsidRPr="0062745D" w:rsidRDefault="00525DEC" w:rsidP="002C3395">
            <w:r w:rsidRPr="0062745D">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5,1</w:t>
            </w:r>
          </w:p>
        </w:tc>
        <w:tc>
          <w:tcPr>
            <w:tcW w:w="1080" w:type="dxa"/>
            <w:shd w:val="clear" w:color="auto" w:fill="auto"/>
            <w:noWrap/>
          </w:tcPr>
          <w:p w:rsidR="00525DEC" w:rsidRPr="0062745D" w:rsidRDefault="00525DEC" w:rsidP="002C3395">
            <w:pPr>
              <w:jc w:val="right"/>
            </w:pPr>
            <w:r w:rsidRPr="0062745D">
              <w:t>5,1</w:t>
            </w:r>
          </w:p>
        </w:tc>
        <w:tc>
          <w:tcPr>
            <w:tcW w:w="868" w:type="dxa"/>
            <w:shd w:val="clear" w:color="auto" w:fill="auto"/>
            <w:noWrap/>
          </w:tcPr>
          <w:p w:rsidR="00525DEC" w:rsidRPr="0062745D" w:rsidRDefault="00525DEC" w:rsidP="002C3395">
            <w:pPr>
              <w:jc w:val="right"/>
            </w:pPr>
            <w:r w:rsidRPr="0062745D">
              <w:t>5,1</w:t>
            </w:r>
          </w:p>
        </w:tc>
      </w:tr>
      <w:tr w:rsidR="00525DEC" w:rsidRPr="0062745D" w:rsidTr="00DE573D">
        <w:trPr>
          <w:trHeight w:val="510"/>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5,1</w:t>
            </w:r>
          </w:p>
        </w:tc>
        <w:tc>
          <w:tcPr>
            <w:tcW w:w="1080" w:type="dxa"/>
            <w:shd w:val="clear" w:color="auto" w:fill="auto"/>
            <w:noWrap/>
          </w:tcPr>
          <w:p w:rsidR="00525DEC" w:rsidRPr="0062745D" w:rsidRDefault="00525DEC" w:rsidP="002C3395">
            <w:pPr>
              <w:jc w:val="right"/>
            </w:pPr>
            <w:r w:rsidRPr="0062745D">
              <w:t>5,1</w:t>
            </w:r>
          </w:p>
        </w:tc>
        <w:tc>
          <w:tcPr>
            <w:tcW w:w="868" w:type="dxa"/>
            <w:shd w:val="clear" w:color="auto" w:fill="auto"/>
            <w:noWrap/>
          </w:tcPr>
          <w:p w:rsidR="00525DEC" w:rsidRPr="0062745D" w:rsidRDefault="00525DEC" w:rsidP="002C3395">
            <w:pPr>
              <w:jc w:val="right"/>
            </w:pPr>
            <w:r w:rsidRPr="0062745D">
              <w:t>5,1</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17,0</w:t>
            </w:r>
          </w:p>
        </w:tc>
        <w:tc>
          <w:tcPr>
            <w:tcW w:w="1080" w:type="dxa"/>
            <w:shd w:val="clear" w:color="auto" w:fill="auto"/>
            <w:noWrap/>
          </w:tcPr>
          <w:p w:rsidR="00525DEC" w:rsidRPr="0062745D" w:rsidRDefault="00525DEC" w:rsidP="002C3395">
            <w:pPr>
              <w:jc w:val="right"/>
            </w:pPr>
            <w:r w:rsidRPr="0062745D">
              <w:t>17,0</w:t>
            </w:r>
          </w:p>
        </w:tc>
        <w:tc>
          <w:tcPr>
            <w:tcW w:w="868" w:type="dxa"/>
            <w:shd w:val="clear" w:color="auto" w:fill="auto"/>
            <w:noWrap/>
          </w:tcPr>
          <w:p w:rsidR="00525DEC" w:rsidRPr="0062745D" w:rsidRDefault="00525DEC" w:rsidP="002C3395">
            <w:pPr>
              <w:jc w:val="right"/>
            </w:pPr>
            <w:r w:rsidRPr="0062745D">
              <w:t>17,0</w:t>
            </w:r>
          </w:p>
        </w:tc>
      </w:tr>
      <w:tr w:rsidR="00525DEC" w:rsidRPr="0062745D" w:rsidTr="00DE573D">
        <w:trPr>
          <w:trHeight w:val="591"/>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17,0</w:t>
            </w:r>
          </w:p>
        </w:tc>
        <w:tc>
          <w:tcPr>
            <w:tcW w:w="1080" w:type="dxa"/>
            <w:shd w:val="clear" w:color="auto" w:fill="auto"/>
            <w:noWrap/>
          </w:tcPr>
          <w:p w:rsidR="00525DEC" w:rsidRPr="0062745D" w:rsidRDefault="00525DEC" w:rsidP="002C3395">
            <w:pPr>
              <w:jc w:val="right"/>
            </w:pPr>
            <w:r w:rsidRPr="0062745D">
              <w:t>17,0</w:t>
            </w:r>
          </w:p>
        </w:tc>
        <w:tc>
          <w:tcPr>
            <w:tcW w:w="868" w:type="dxa"/>
            <w:shd w:val="clear" w:color="auto" w:fill="auto"/>
            <w:noWrap/>
          </w:tcPr>
          <w:p w:rsidR="00525DEC" w:rsidRPr="0062745D" w:rsidRDefault="00525DEC" w:rsidP="002C3395">
            <w:pPr>
              <w:jc w:val="right"/>
            </w:pPr>
            <w:r w:rsidRPr="0062745D">
              <w:t>17,0</w:t>
            </w:r>
          </w:p>
        </w:tc>
      </w:tr>
      <w:tr w:rsidR="00525DEC" w:rsidRPr="0062745D" w:rsidTr="00DE573D">
        <w:trPr>
          <w:trHeight w:val="1286"/>
        </w:trPr>
        <w:tc>
          <w:tcPr>
            <w:tcW w:w="2885" w:type="dxa"/>
            <w:shd w:val="clear" w:color="auto" w:fill="auto"/>
          </w:tcPr>
          <w:p w:rsidR="00525DEC" w:rsidRPr="0062745D" w:rsidRDefault="00525DEC" w:rsidP="002C3395">
            <w:r w:rsidRPr="0062745D">
              <w:t>Основное мероприятие «Расширение взаимодействия с молодежными общественными организациями и объединениями, работающими с молодежью»</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10,5</w:t>
            </w:r>
          </w:p>
        </w:tc>
        <w:tc>
          <w:tcPr>
            <w:tcW w:w="1080" w:type="dxa"/>
            <w:shd w:val="clear" w:color="auto" w:fill="auto"/>
            <w:noWrap/>
          </w:tcPr>
          <w:p w:rsidR="00525DEC" w:rsidRPr="0062745D" w:rsidRDefault="00525DEC" w:rsidP="002C3395">
            <w:pPr>
              <w:jc w:val="right"/>
            </w:pPr>
            <w:r w:rsidRPr="0062745D">
              <w:t>10,5</w:t>
            </w:r>
          </w:p>
        </w:tc>
        <w:tc>
          <w:tcPr>
            <w:tcW w:w="868" w:type="dxa"/>
            <w:shd w:val="clear" w:color="auto" w:fill="auto"/>
            <w:noWrap/>
          </w:tcPr>
          <w:p w:rsidR="00525DEC" w:rsidRPr="0062745D" w:rsidRDefault="00525DEC" w:rsidP="002C3395">
            <w:pPr>
              <w:jc w:val="right"/>
            </w:pPr>
            <w:r w:rsidRPr="0062745D">
              <w:t>10,5</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10,5</w:t>
            </w:r>
          </w:p>
        </w:tc>
        <w:tc>
          <w:tcPr>
            <w:tcW w:w="1080" w:type="dxa"/>
            <w:shd w:val="clear" w:color="auto" w:fill="auto"/>
            <w:noWrap/>
          </w:tcPr>
          <w:p w:rsidR="00525DEC" w:rsidRPr="0062745D" w:rsidRDefault="00525DEC" w:rsidP="002C3395">
            <w:pPr>
              <w:jc w:val="right"/>
            </w:pPr>
            <w:r w:rsidRPr="0062745D">
              <w:t>10,5</w:t>
            </w:r>
          </w:p>
        </w:tc>
        <w:tc>
          <w:tcPr>
            <w:tcW w:w="868" w:type="dxa"/>
            <w:shd w:val="clear" w:color="auto" w:fill="auto"/>
            <w:noWrap/>
          </w:tcPr>
          <w:p w:rsidR="00525DEC" w:rsidRPr="0062745D" w:rsidRDefault="00525DEC" w:rsidP="002C3395">
            <w:pPr>
              <w:jc w:val="right"/>
            </w:pPr>
            <w:r w:rsidRPr="0062745D">
              <w:t>10,5</w:t>
            </w:r>
          </w:p>
        </w:tc>
      </w:tr>
      <w:tr w:rsidR="00525DEC" w:rsidRPr="0062745D" w:rsidTr="00DE573D">
        <w:trPr>
          <w:trHeight w:val="510"/>
        </w:trPr>
        <w:tc>
          <w:tcPr>
            <w:tcW w:w="2885" w:type="dxa"/>
            <w:shd w:val="clear" w:color="auto" w:fill="auto"/>
          </w:tcPr>
          <w:p w:rsidR="00525DEC" w:rsidRPr="0062745D" w:rsidRDefault="00525DEC" w:rsidP="002C3395">
            <w:r w:rsidRPr="0062745D">
              <w:t>Мероприятия в области молодежной политики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10,5</w:t>
            </w:r>
          </w:p>
        </w:tc>
        <w:tc>
          <w:tcPr>
            <w:tcW w:w="1080" w:type="dxa"/>
            <w:shd w:val="clear" w:color="auto" w:fill="auto"/>
            <w:noWrap/>
          </w:tcPr>
          <w:p w:rsidR="00525DEC" w:rsidRPr="0062745D" w:rsidRDefault="00525DEC" w:rsidP="002C3395">
            <w:pPr>
              <w:jc w:val="right"/>
            </w:pPr>
            <w:r w:rsidRPr="0062745D">
              <w:t>10,5</w:t>
            </w:r>
          </w:p>
        </w:tc>
        <w:tc>
          <w:tcPr>
            <w:tcW w:w="868" w:type="dxa"/>
            <w:shd w:val="clear" w:color="auto" w:fill="auto"/>
            <w:noWrap/>
          </w:tcPr>
          <w:p w:rsidR="00525DEC" w:rsidRPr="0062745D" w:rsidRDefault="00525DEC" w:rsidP="002C3395">
            <w:pPr>
              <w:jc w:val="right"/>
            </w:pPr>
            <w:r w:rsidRPr="0062745D">
              <w:t>10,5</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6,7</w:t>
            </w:r>
          </w:p>
        </w:tc>
        <w:tc>
          <w:tcPr>
            <w:tcW w:w="1080" w:type="dxa"/>
            <w:shd w:val="clear" w:color="auto" w:fill="auto"/>
            <w:noWrap/>
          </w:tcPr>
          <w:p w:rsidR="00525DEC" w:rsidRPr="0062745D" w:rsidRDefault="00525DEC" w:rsidP="002C3395">
            <w:pPr>
              <w:jc w:val="right"/>
            </w:pPr>
            <w:r w:rsidRPr="0062745D">
              <w:t>6,7</w:t>
            </w:r>
          </w:p>
        </w:tc>
        <w:tc>
          <w:tcPr>
            <w:tcW w:w="868" w:type="dxa"/>
            <w:shd w:val="clear" w:color="auto" w:fill="auto"/>
            <w:noWrap/>
          </w:tcPr>
          <w:p w:rsidR="00525DEC" w:rsidRPr="0062745D" w:rsidRDefault="00525DEC" w:rsidP="002C3395">
            <w:pPr>
              <w:jc w:val="right"/>
            </w:pPr>
            <w:r w:rsidRPr="0062745D">
              <w:t>6,7</w:t>
            </w:r>
          </w:p>
        </w:tc>
      </w:tr>
      <w:tr w:rsidR="00525DEC" w:rsidRPr="0062745D" w:rsidTr="00DE573D">
        <w:trPr>
          <w:trHeight w:val="510"/>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6,7</w:t>
            </w:r>
          </w:p>
        </w:tc>
        <w:tc>
          <w:tcPr>
            <w:tcW w:w="1080" w:type="dxa"/>
            <w:shd w:val="clear" w:color="auto" w:fill="auto"/>
            <w:noWrap/>
          </w:tcPr>
          <w:p w:rsidR="00525DEC" w:rsidRPr="0062745D" w:rsidRDefault="00525DEC" w:rsidP="002C3395">
            <w:pPr>
              <w:jc w:val="right"/>
            </w:pPr>
            <w:r w:rsidRPr="0062745D">
              <w:t>6,7</w:t>
            </w:r>
          </w:p>
        </w:tc>
        <w:tc>
          <w:tcPr>
            <w:tcW w:w="868" w:type="dxa"/>
            <w:shd w:val="clear" w:color="auto" w:fill="auto"/>
            <w:noWrap/>
          </w:tcPr>
          <w:p w:rsidR="00525DEC" w:rsidRPr="0062745D" w:rsidRDefault="00525DEC" w:rsidP="002C3395">
            <w:pPr>
              <w:jc w:val="right"/>
            </w:pPr>
            <w:r w:rsidRPr="0062745D">
              <w:t>6,7</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3,8</w:t>
            </w:r>
          </w:p>
        </w:tc>
        <w:tc>
          <w:tcPr>
            <w:tcW w:w="1080" w:type="dxa"/>
            <w:shd w:val="clear" w:color="auto" w:fill="auto"/>
            <w:noWrap/>
          </w:tcPr>
          <w:p w:rsidR="00525DEC" w:rsidRPr="0062745D" w:rsidRDefault="00525DEC" w:rsidP="002C3395">
            <w:pPr>
              <w:jc w:val="right"/>
            </w:pPr>
            <w:r w:rsidRPr="0062745D">
              <w:t>3,8</w:t>
            </w:r>
          </w:p>
        </w:tc>
        <w:tc>
          <w:tcPr>
            <w:tcW w:w="868" w:type="dxa"/>
            <w:shd w:val="clear" w:color="auto" w:fill="auto"/>
            <w:noWrap/>
          </w:tcPr>
          <w:p w:rsidR="00525DEC" w:rsidRPr="0062745D" w:rsidRDefault="00525DEC" w:rsidP="002C3395">
            <w:pPr>
              <w:jc w:val="right"/>
            </w:pPr>
            <w:r w:rsidRPr="0062745D">
              <w:t>3,8</w:t>
            </w:r>
          </w:p>
        </w:tc>
      </w:tr>
      <w:tr w:rsidR="00525DEC" w:rsidRPr="0062745D" w:rsidTr="00DE573D">
        <w:trPr>
          <w:trHeight w:val="343"/>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3,8</w:t>
            </w:r>
          </w:p>
        </w:tc>
        <w:tc>
          <w:tcPr>
            <w:tcW w:w="1080" w:type="dxa"/>
            <w:shd w:val="clear" w:color="auto" w:fill="auto"/>
            <w:noWrap/>
          </w:tcPr>
          <w:p w:rsidR="00525DEC" w:rsidRPr="0062745D" w:rsidRDefault="00525DEC" w:rsidP="002C3395">
            <w:pPr>
              <w:jc w:val="right"/>
            </w:pPr>
            <w:r w:rsidRPr="0062745D">
              <w:t>3,8</w:t>
            </w:r>
          </w:p>
        </w:tc>
        <w:tc>
          <w:tcPr>
            <w:tcW w:w="868" w:type="dxa"/>
            <w:shd w:val="clear" w:color="auto" w:fill="auto"/>
            <w:noWrap/>
          </w:tcPr>
          <w:p w:rsidR="00525DEC" w:rsidRPr="0062745D" w:rsidRDefault="00525DEC" w:rsidP="002C3395">
            <w:pPr>
              <w:jc w:val="right"/>
            </w:pPr>
            <w:r w:rsidRPr="0062745D">
              <w:t>3,8</w:t>
            </w:r>
          </w:p>
        </w:tc>
      </w:tr>
      <w:tr w:rsidR="00525DEC" w:rsidRPr="0062745D" w:rsidTr="00DE573D">
        <w:trPr>
          <w:trHeight w:val="1020"/>
        </w:trPr>
        <w:tc>
          <w:tcPr>
            <w:tcW w:w="2885" w:type="dxa"/>
            <w:shd w:val="clear" w:color="auto" w:fill="auto"/>
          </w:tcPr>
          <w:p w:rsidR="00525DEC" w:rsidRPr="0062745D" w:rsidRDefault="00525DEC" w:rsidP="002C3395">
            <w:r w:rsidRPr="0062745D">
              <w:t>Основное мероприятие «Укрепление здоровья, формирование здорового образа жизни молодых граждан»</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8,4</w:t>
            </w:r>
          </w:p>
        </w:tc>
        <w:tc>
          <w:tcPr>
            <w:tcW w:w="1080" w:type="dxa"/>
            <w:shd w:val="clear" w:color="auto" w:fill="auto"/>
            <w:noWrap/>
          </w:tcPr>
          <w:p w:rsidR="00525DEC" w:rsidRPr="0062745D" w:rsidRDefault="00525DEC" w:rsidP="002C3395">
            <w:pPr>
              <w:jc w:val="right"/>
            </w:pPr>
            <w:r w:rsidRPr="0062745D">
              <w:t>8,4</w:t>
            </w:r>
          </w:p>
        </w:tc>
        <w:tc>
          <w:tcPr>
            <w:tcW w:w="868" w:type="dxa"/>
            <w:shd w:val="clear" w:color="auto" w:fill="auto"/>
            <w:noWrap/>
          </w:tcPr>
          <w:p w:rsidR="00525DEC" w:rsidRPr="0062745D" w:rsidRDefault="00525DEC" w:rsidP="002C3395">
            <w:pPr>
              <w:jc w:val="right"/>
            </w:pPr>
            <w:r w:rsidRPr="0062745D">
              <w:t>8,4</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8,4</w:t>
            </w:r>
          </w:p>
        </w:tc>
        <w:tc>
          <w:tcPr>
            <w:tcW w:w="1080" w:type="dxa"/>
            <w:shd w:val="clear" w:color="auto" w:fill="auto"/>
            <w:noWrap/>
          </w:tcPr>
          <w:p w:rsidR="00525DEC" w:rsidRPr="0062745D" w:rsidRDefault="00525DEC" w:rsidP="002C3395">
            <w:pPr>
              <w:jc w:val="right"/>
            </w:pPr>
            <w:r w:rsidRPr="0062745D">
              <w:t>8,4</w:t>
            </w:r>
          </w:p>
        </w:tc>
        <w:tc>
          <w:tcPr>
            <w:tcW w:w="868" w:type="dxa"/>
            <w:shd w:val="clear" w:color="auto" w:fill="auto"/>
            <w:noWrap/>
          </w:tcPr>
          <w:p w:rsidR="00525DEC" w:rsidRPr="0062745D" w:rsidRDefault="00525DEC" w:rsidP="002C3395">
            <w:pPr>
              <w:jc w:val="right"/>
            </w:pPr>
            <w:r w:rsidRPr="0062745D">
              <w:t>8,4</w:t>
            </w:r>
          </w:p>
        </w:tc>
      </w:tr>
      <w:tr w:rsidR="00525DEC" w:rsidRPr="0062745D" w:rsidTr="00DE573D">
        <w:trPr>
          <w:trHeight w:val="510"/>
        </w:trPr>
        <w:tc>
          <w:tcPr>
            <w:tcW w:w="2885" w:type="dxa"/>
            <w:shd w:val="clear" w:color="auto" w:fill="auto"/>
          </w:tcPr>
          <w:p w:rsidR="00525DEC" w:rsidRPr="0062745D" w:rsidRDefault="00525DEC" w:rsidP="002C3395">
            <w:r w:rsidRPr="0062745D">
              <w:lastRenderedPageBreak/>
              <w:t>Мероприятия в области молодежной политики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8,4</w:t>
            </w:r>
          </w:p>
        </w:tc>
        <w:tc>
          <w:tcPr>
            <w:tcW w:w="1080" w:type="dxa"/>
            <w:shd w:val="clear" w:color="auto" w:fill="auto"/>
            <w:noWrap/>
          </w:tcPr>
          <w:p w:rsidR="00525DEC" w:rsidRPr="0062745D" w:rsidRDefault="00525DEC" w:rsidP="002C3395">
            <w:pPr>
              <w:jc w:val="right"/>
            </w:pPr>
            <w:r w:rsidRPr="0062745D">
              <w:t>8,4</w:t>
            </w:r>
          </w:p>
        </w:tc>
        <w:tc>
          <w:tcPr>
            <w:tcW w:w="868" w:type="dxa"/>
            <w:shd w:val="clear" w:color="auto" w:fill="auto"/>
            <w:noWrap/>
          </w:tcPr>
          <w:p w:rsidR="00525DEC" w:rsidRPr="0062745D" w:rsidRDefault="00525DEC" w:rsidP="002C3395">
            <w:pPr>
              <w:jc w:val="right"/>
            </w:pPr>
            <w:r w:rsidRPr="0062745D">
              <w:t>8,4</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2,5</w:t>
            </w:r>
          </w:p>
        </w:tc>
        <w:tc>
          <w:tcPr>
            <w:tcW w:w="1080" w:type="dxa"/>
            <w:shd w:val="clear" w:color="auto" w:fill="auto"/>
            <w:noWrap/>
          </w:tcPr>
          <w:p w:rsidR="00525DEC" w:rsidRPr="0062745D" w:rsidRDefault="00525DEC" w:rsidP="002C3395">
            <w:pPr>
              <w:jc w:val="right"/>
            </w:pPr>
            <w:r w:rsidRPr="0062745D">
              <w:t>2,5</w:t>
            </w:r>
          </w:p>
        </w:tc>
        <w:tc>
          <w:tcPr>
            <w:tcW w:w="868" w:type="dxa"/>
            <w:shd w:val="clear" w:color="auto" w:fill="auto"/>
            <w:noWrap/>
          </w:tcPr>
          <w:p w:rsidR="00525DEC" w:rsidRPr="0062745D" w:rsidRDefault="00525DEC" w:rsidP="002C3395">
            <w:pPr>
              <w:jc w:val="right"/>
            </w:pPr>
            <w:r w:rsidRPr="0062745D">
              <w:t>2,5</w:t>
            </w:r>
          </w:p>
        </w:tc>
      </w:tr>
      <w:tr w:rsidR="00525DEC" w:rsidRPr="0062745D" w:rsidTr="00DE573D">
        <w:trPr>
          <w:trHeight w:val="510"/>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2,5</w:t>
            </w:r>
          </w:p>
        </w:tc>
        <w:tc>
          <w:tcPr>
            <w:tcW w:w="1080" w:type="dxa"/>
            <w:shd w:val="clear" w:color="auto" w:fill="auto"/>
            <w:noWrap/>
          </w:tcPr>
          <w:p w:rsidR="00525DEC" w:rsidRPr="0062745D" w:rsidRDefault="00525DEC" w:rsidP="002C3395">
            <w:pPr>
              <w:jc w:val="right"/>
            </w:pPr>
            <w:r w:rsidRPr="0062745D">
              <w:t>2,5</w:t>
            </w:r>
          </w:p>
        </w:tc>
        <w:tc>
          <w:tcPr>
            <w:tcW w:w="868" w:type="dxa"/>
            <w:shd w:val="clear" w:color="auto" w:fill="auto"/>
            <w:noWrap/>
          </w:tcPr>
          <w:p w:rsidR="00525DEC" w:rsidRPr="0062745D" w:rsidRDefault="00525DEC" w:rsidP="002C3395">
            <w:pPr>
              <w:jc w:val="right"/>
            </w:pPr>
            <w:r w:rsidRPr="0062745D">
              <w:t>2,5</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5,9</w:t>
            </w:r>
          </w:p>
        </w:tc>
        <w:tc>
          <w:tcPr>
            <w:tcW w:w="1080" w:type="dxa"/>
            <w:shd w:val="clear" w:color="auto" w:fill="auto"/>
            <w:noWrap/>
          </w:tcPr>
          <w:p w:rsidR="00525DEC" w:rsidRPr="0062745D" w:rsidRDefault="00525DEC" w:rsidP="002C3395">
            <w:pPr>
              <w:jc w:val="right"/>
            </w:pPr>
            <w:r w:rsidRPr="0062745D">
              <w:t>5,9</w:t>
            </w:r>
          </w:p>
        </w:tc>
        <w:tc>
          <w:tcPr>
            <w:tcW w:w="868" w:type="dxa"/>
            <w:shd w:val="clear" w:color="auto" w:fill="auto"/>
            <w:noWrap/>
          </w:tcPr>
          <w:p w:rsidR="00525DEC" w:rsidRPr="0062745D" w:rsidRDefault="00525DEC" w:rsidP="002C3395">
            <w:pPr>
              <w:jc w:val="right"/>
            </w:pPr>
            <w:r w:rsidRPr="0062745D">
              <w:t>5,9</w:t>
            </w:r>
          </w:p>
        </w:tc>
      </w:tr>
      <w:tr w:rsidR="00525DEC" w:rsidRPr="0062745D" w:rsidTr="00DE573D">
        <w:trPr>
          <w:trHeight w:val="673"/>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5,9</w:t>
            </w:r>
          </w:p>
        </w:tc>
        <w:tc>
          <w:tcPr>
            <w:tcW w:w="1080" w:type="dxa"/>
            <w:shd w:val="clear" w:color="auto" w:fill="auto"/>
            <w:noWrap/>
          </w:tcPr>
          <w:p w:rsidR="00525DEC" w:rsidRPr="0062745D" w:rsidRDefault="00525DEC" w:rsidP="002C3395">
            <w:pPr>
              <w:jc w:val="right"/>
            </w:pPr>
            <w:r w:rsidRPr="0062745D">
              <w:t>5,9</w:t>
            </w:r>
          </w:p>
        </w:tc>
        <w:tc>
          <w:tcPr>
            <w:tcW w:w="868" w:type="dxa"/>
            <w:shd w:val="clear" w:color="auto" w:fill="auto"/>
            <w:noWrap/>
          </w:tcPr>
          <w:p w:rsidR="00525DEC" w:rsidRPr="0062745D" w:rsidRDefault="00525DEC" w:rsidP="002C3395">
            <w:pPr>
              <w:jc w:val="right"/>
            </w:pPr>
            <w:r w:rsidRPr="0062745D">
              <w:t>5,9</w:t>
            </w:r>
          </w:p>
        </w:tc>
      </w:tr>
      <w:tr w:rsidR="00525DEC" w:rsidRPr="0062745D" w:rsidTr="00DE573D">
        <w:trPr>
          <w:trHeight w:val="469"/>
        </w:trPr>
        <w:tc>
          <w:tcPr>
            <w:tcW w:w="2885" w:type="dxa"/>
            <w:shd w:val="clear" w:color="auto" w:fill="auto"/>
          </w:tcPr>
          <w:p w:rsidR="00525DEC" w:rsidRPr="0062745D" w:rsidRDefault="00525DEC" w:rsidP="002C3395">
            <w:pPr>
              <w:jc w:val="both"/>
            </w:pPr>
            <w:r w:rsidRPr="0062745D">
              <w:t>Основное мероприятие «Вовлечение в предпринимательскую деятельность»</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6,4</w:t>
            </w:r>
          </w:p>
        </w:tc>
        <w:tc>
          <w:tcPr>
            <w:tcW w:w="1080" w:type="dxa"/>
            <w:shd w:val="clear" w:color="auto" w:fill="auto"/>
            <w:noWrap/>
          </w:tcPr>
          <w:p w:rsidR="00525DEC" w:rsidRPr="0062745D" w:rsidRDefault="00525DEC" w:rsidP="002C3395">
            <w:pPr>
              <w:jc w:val="right"/>
            </w:pPr>
            <w:r w:rsidRPr="0062745D">
              <w:t>6,4</w:t>
            </w:r>
          </w:p>
        </w:tc>
        <w:tc>
          <w:tcPr>
            <w:tcW w:w="868" w:type="dxa"/>
            <w:shd w:val="clear" w:color="auto" w:fill="auto"/>
            <w:noWrap/>
          </w:tcPr>
          <w:p w:rsidR="00525DEC" w:rsidRPr="0062745D" w:rsidRDefault="00525DEC" w:rsidP="002C3395">
            <w:pPr>
              <w:jc w:val="right"/>
            </w:pPr>
            <w:r w:rsidRPr="0062745D">
              <w:t>6,4</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6,4</w:t>
            </w:r>
          </w:p>
        </w:tc>
        <w:tc>
          <w:tcPr>
            <w:tcW w:w="1080" w:type="dxa"/>
            <w:shd w:val="clear" w:color="auto" w:fill="auto"/>
            <w:noWrap/>
          </w:tcPr>
          <w:p w:rsidR="00525DEC" w:rsidRPr="0062745D" w:rsidRDefault="00525DEC" w:rsidP="002C3395">
            <w:pPr>
              <w:jc w:val="right"/>
            </w:pPr>
            <w:r w:rsidRPr="0062745D">
              <w:t>6,4</w:t>
            </w:r>
          </w:p>
        </w:tc>
        <w:tc>
          <w:tcPr>
            <w:tcW w:w="868" w:type="dxa"/>
            <w:shd w:val="clear" w:color="auto" w:fill="auto"/>
            <w:noWrap/>
          </w:tcPr>
          <w:p w:rsidR="00525DEC" w:rsidRPr="0062745D" w:rsidRDefault="00525DEC" w:rsidP="002C3395">
            <w:pPr>
              <w:jc w:val="right"/>
            </w:pPr>
            <w:r w:rsidRPr="0062745D">
              <w:t>6,4</w:t>
            </w:r>
          </w:p>
        </w:tc>
      </w:tr>
      <w:tr w:rsidR="00525DEC" w:rsidRPr="0062745D" w:rsidTr="00DE573D">
        <w:trPr>
          <w:trHeight w:val="228"/>
        </w:trPr>
        <w:tc>
          <w:tcPr>
            <w:tcW w:w="2885" w:type="dxa"/>
            <w:shd w:val="clear" w:color="auto" w:fill="auto"/>
          </w:tcPr>
          <w:p w:rsidR="00525DEC" w:rsidRPr="0062745D" w:rsidRDefault="00525DEC" w:rsidP="002C3395">
            <w:r w:rsidRPr="0062745D">
              <w:t>Мероприятия в области молодежной политики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6,4</w:t>
            </w:r>
          </w:p>
        </w:tc>
        <w:tc>
          <w:tcPr>
            <w:tcW w:w="1080" w:type="dxa"/>
            <w:shd w:val="clear" w:color="auto" w:fill="auto"/>
            <w:noWrap/>
          </w:tcPr>
          <w:p w:rsidR="00525DEC" w:rsidRPr="0062745D" w:rsidRDefault="00525DEC" w:rsidP="002C3395">
            <w:pPr>
              <w:jc w:val="right"/>
            </w:pPr>
            <w:r w:rsidRPr="0062745D">
              <w:t>6,4</w:t>
            </w:r>
          </w:p>
        </w:tc>
        <w:tc>
          <w:tcPr>
            <w:tcW w:w="868" w:type="dxa"/>
            <w:shd w:val="clear" w:color="auto" w:fill="auto"/>
            <w:noWrap/>
          </w:tcPr>
          <w:p w:rsidR="00525DEC" w:rsidRPr="0062745D" w:rsidRDefault="00525DEC" w:rsidP="002C3395">
            <w:pPr>
              <w:jc w:val="right"/>
            </w:pPr>
            <w:r w:rsidRPr="0062745D">
              <w:t>6,4</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1,5</w:t>
            </w:r>
          </w:p>
        </w:tc>
        <w:tc>
          <w:tcPr>
            <w:tcW w:w="1080" w:type="dxa"/>
            <w:shd w:val="clear" w:color="auto" w:fill="auto"/>
            <w:noWrap/>
          </w:tcPr>
          <w:p w:rsidR="00525DEC" w:rsidRPr="0062745D" w:rsidRDefault="00525DEC" w:rsidP="002C3395">
            <w:pPr>
              <w:jc w:val="right"/>
            </w:pPr>
            <w:r w:rsidRPr="0062745D">
              <w:t>1,5</w:t>
            </w:r>
          </w:p>
        </w:tc>
        <w:tc>
          <w:tcPr>
            <w:tcW w:w="868" w:type="dxa"/>
            <w:shd w:val="clear" w:color="auto" w:fill="auto"/>
            <w:noWrap/>
          </w:tcPr>
          <w:p w:rsidR="00525DEC" w:rsidRPr="0062745D" w:rsidRDefault="00525DEC" w:rsidP="002C3395">
            <w:pPr>
              <w:jc w:val="right"/>
            </w:pPr>
            <w:r w:rsidRPr="0062745D">
              <w:t>1,5</w:t>
            </w:r>
          </w:p>
        </w:tc>
      </w:tr>
      <w:tr w:rsidR="00525DEC" w:rsidRPr="0062745D" w:rsidTr="00DE573D">
        <w:trPr>
          <w:trHeight w:val="510"/>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1,5</w:t>
            </w:r>
          </w:p>
        </w:tc>
        <w:tc>
          <w:tcPr>
            <w:tcW w:w="1080" w:type="dxa"/>
            <w:shd w:val="clear" w:color="auto" w:fill="auto"/>
            <w:noWrap/>
          </w:tcPr>
          <w:p w:rsidR="00525DEC" w:rsidRPr="0062745D" w:rsidRDefault="00525DEC" w:rsidP="002C3395">
            <w:pPr>
              <w:jc w:val="right"/>
            </w:pPr>
            <w:r w:rsidRPr="0062745D">
              <w:t>1,5</w:t>
            </w:r>
          </w:p>
        </w:tc>
        <w:tc>
          <w:tcPr>
            <w:tcW w:w="868" w:type="dxa"/>
            <w:shd w:val="clear" w:color="auto" w:fill="auto"/>
            <w:noWrap/>
          </w:tcPr>
          <w:p w:rsidR="00525DEC" w:rsidRPr="0062745D" w:rsidRDefault="00525DEC" w:rsidP="002C3395">
            <w:pPr>
              <w:jc w:val="right"/>
            </w:pPr>
            <w:r w:rsidRPr="0062745D">
              <w:t>1,5</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4,9</w:t>
            </w:r>
          </w:p>
        </w:tc>
        <w:tc>
          <w:tcPr>
            <w:tcW w:w="1080" w:type="dxa"/>
            <w:shd w:val="clear" w:color="auto" w:fill="auto"/>
            <w:noWrap/>
          </w:tcPr>
          <w:p w:rsidR="00525DEC" w:rsidRPr="0062745D" w:rsidRDefault="00525DEC" w:rsidP="002C3395">
            <w:pPr>
              <w:jc w:val="right"/>
            </w:pPr>
            <w:r w:rsidRPr="0062745D">
              <w:t>4,9</w:t>
            </w:r>
          </w:p>
        </w:tc>
        <w:tc>
          <w:tcPr>
            <w:tcW w:w="868" w:type="dxa"/>
            <w:shd w:val="clear" w:color="auto" w:fill="auto"/>
            <w:noWrap/>
          </w:tcPr>
          <w:p w:rsidR="00525DEC" w:rsidRPr="0062745D" w:rsidRDefault="00525DEC" w:rsidP="002C3395">
            <w:pPr>
              <w:jc w:val="right"/>
            </w:pPr>
            <w:r w:rsidRPr="0062745D">
              <w:t>4,9</w:t>
            </w:r>
          </w:p>
        </w:tc>
      </w:tr>
      <w:tr w:rsidR="00525DEC" w:rsidRPr="0062745D" w:rsidTr="00DE573D">
        <w:trPr>
          <w:trHeight w:val="497"/>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r w:rsidRPr="0062745D">
              <w:br w:type="page"/>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4,9</w:t>
            </w:r>
          </w:p>
        </w:tc>
        <w:tc>
          <w:tcPr>
            <w:tcW w:w="1080" w:type="dxa"/>
            <w:shd w:val="clear" w:color="auto" w:fill="auto"/>
            <w:noWrap/>
          </w:tcPr>
          <w:p w:rsidR="00525DEC" w:rsidRPr="0062745D" w:rsidRDefault="00525DEC" w:rsidP="002C3395">
            <w:pPr>
              <w:jc w:val="right"/>
            </w:pPr>
            <w:r w:rsidRPr="0062745D">
              <w:t>4,9</w:t>
            </w:r>
          </w:p>
        </w:tc>
        <w:tc>
          <w:tcPr>
            <w:tcW w:w="868" w:type="dxa"/>
            <w:shd w:val="clear" w:color="auto" w:fill="auto"/>
            <w:noWrap/>
          </w:tcPr>
          <w:p w:rsidR="00525DEC" w:rsidRPr="0062745D" w:rsidRDefault="00525DEC" w:rsidP="002C3395">
            <w:pPr>
              <w:jc w:val="right"/>
            </w:pPr>
            <w:r w:rsidRPr="0062745D">
              <w:t>4,9</w:t>
            </w:r>
          </w:p>
        </w:tc>
      </w:tr>
      <w:tr w:rsidR="00525DEC" w:rsidRPr="0062745D" w:rsidTr="00DE573D">
        <w:trPr>
          <w:trHeight w:val="459"/>
        </w:trPr>
        <w:tc>
          <w:tcPr>
            <w:tcW w:w="2885" w:type="dxa"/>
            <w:shd w:val="clear" w:color="auto" w:fill="auto"/>
          </w:tcPr>
          <w:p w:rsidR="00525DEC" w:rsidRPr="0062745D" w:rsidRDefault="00525DEC" w:rsidP="002C3395">
            <w:r w:rsidRPr="0062745D">
              <w:t>Основное мероприятие «Молодежная культура и творчество»</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6,6</w:t>
            </w:r>
          </w:p>
        </w:tc>
        <w:tc>
          <w:tcPr>
            <w:tcW w:w="1080" w:type="dxa"/>
            <w:shd w:val="clear" w:color="auto" w:fill="auto"/>
            <w:noWrap/>
          </w:tcPr>
          <w:p w:rsidR="00525DEC" w:rsidRPr="0062745D" w:rsidRDefault="00525DEC" w:rsidP="002C3395">
            <w:pPr>
              <w:jc w:val="right"/>
            </w:pPr>
            <w:r w:rsidRPr="0062745D">
              <w:t>6,6</w:t>
            </w:r>
          </w:p>
        </w:tc>
        <w:tc>
          <w:tcPr>
            <w:tcW w:w="868" w:type="dxa"/>
            <w:shd w:val="clear" w:color="auto" w:fill="auto"/>
            <w:noWrap/>
          </w:tcPr>
          <w:p w:rsidR="00525DEC" w:rsidRPr="0062745D" w:rsidRDefault="00525DEC" w:rsidP="002C3395">
            <w:pPr>
              <w:jc w:val="right"/>
            </w:pPr>
            <w:r w:rsidRPr="0062745D">
              <w:t>6,6</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6,6</w:t>
            </w:r>
          </w:p>
        </w:tc>
        <w:tc>
          <w:tcPr>
            <w:tcW w:w="1080" w:type="dxa"/>
            <w:shd w:val="clear" w:color="auto" w:fill="auto"/>
            <w:noWrap/>
          </w:tcPr>
          <w:p w:rsidR="00525DEC" w:rsidRPr="0062745D" w:rsidRDefault="00525DEC" w:rsidP="002C3395">
            <w:pPr>
              <w:jc w:val="right"/>
            </w:pPr>
            <w:r w:rsidRPr="0062745D">
              <w:t>6,6</w:t>
            </w:r>
          </w:p>
        </w:tc>
        <w:tc>
          <w:tcPr>
            <w:tcW w:w="868" w:type="dxa"/>
            <w:shd w:val="clear" w:color="auto" w:fill="auto"/>
            <w:noWrap/>
          </w:tcPr>
          <w:p w:rsidR="00525DEC" w:rsidRPr="0062745D" w:rsidRDefault="00525DEC" w:rsidP="002C3395">
            <w:pPr>
              <w:jc w:val="right"/>
            </w:pPr>
            <w:r w:rsidRPr="0062745D">
              <w:t>6,6</w:t>
            </w:r>
          </w:p>
        </w:tc>
      </w:tr>
      <w:tr w:rsidR="00525DEC" w:rsidRPr="0062745D" w:rsidTr="00DE573D">
        <w:trPr>
          <w:trHeight w:val="510"/>
        </w:trPr>
        <w:tc>
          <w:tcPr>
            <w:tcW w:w="2885" w:type="dxa"/>
            <w:shd w:val="clear" w:color="auto" w:fill="auto"/>
          </w:tcPr>
          <w:p w:rsidR="00525DEC" w:rsidRPr="0062745D" w:rsidRDefault="00525DEC" w:rsidP="002C3395">
            <w:r w:rsidRPr="0062745D">
              <w:t>Мероприятия в области молодежной политики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6,6</w:t>
            </w:r>
          </w:p>
        </w:tc>
        <w:tc>
          <w:tcPr>
            <w:tcW w:w="1080" w:type="dxa"/>
            <w:shd w:val="clear" w:color="auto" w:fill="auto"/>
            <w:noWrap/>
          </w:tcPr>
          <w:p w:rsidR="00525DEC" w:rsidRPr="0062745D" w:rsidRDefault="00525DEC" w:rsidP="002C3395">
            <w:pPr>
              <w:jc w:val="right"/>
            </w:pPr>
            <w:r w:rsidRPr="0062745D">
              <w:t>6,6</w:t>
            </w:r>
          </w:p>
        </w:tc>
        <w:tc>
          <w:tcPr>
            <w:tcW w:w="868" w:type="dxa"/>
            <w:shd w:val="clear" w:color="auto" w:fill="auto"/>
            <w:noWrap/>
          </w:tcPr>
          <w:p w:rsidR="00525DEC" w:rsidRPr="0062745D" w:rsidRDefault="00525DEC" w:rsidP="002C3395">
            <w:pPr>
              <w:jc w:val="right"/>
            </w:pPr>
            <w:r w:rsidRPr="0062745D">
              <w:t>6,6</w:t>
            </w:r>
          </w:p>
        </w:tc>
      </w:tr>
      <w:tr w:rsidR="00525DEC" w:rsidRPr="0062745D" w:rsidTr="00DE573D">
        <w:trPr>
          <w:trHeight w:val="765"/>
        </w:trPr>
        <w:tc>
          <w:tcPr>
            <w:tcW w:w="2885" w:type="dxa"/>
            <w:shd w:val="clear" w:color="auto" w:fill="auto"/>
          </w:tcPr>
          <w:p w:rsidR="00525DEC" w:rsidRPr="0062745D" w:rsidRDefault="00525DEC" w:rsidP="002C3395">
            <w:r w:rsidRPr="0062745D">
              <w:lastRenderedPageBreak/>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6,6</w:t>
            </w:r>
          </w:p>
        </w:tc>
        <w:tc>
          <w:tcPr>
            <w:tcW w:w="1080" w:type="dxa"/>
            <w:shd w:val="clear" w:color="auto" w:fill="auto"/>
            <w:noWrap/>
          </w:tcPr>
          <w:p w:rsidR="00525DEC" w:rsidRPr="0062745D" w:rsidRDefault="00525DEC" w:rsidP="002C3395">
            <w:pPr>
              <w:jc w:val="right"/>
            </w:pPr>
            <w:r w:rsidRPr="0062745D">
              <w:t>6,6</w:t>
            </w:r>
          </w:p>
        </w:tc>
        <w:tc>
          <w:tcPr>
            <w:tcW w:w="868" w:type="dxa"/>
            <w:shd w:val="clear" w:color="auto" w:fill="auto"/>
            <w:noWrap/>
          </w:tcPr>
          <w:p w:rsidR="00525DEC" w:rsidRPr="0062745D" w:rsidRDefault="00525DEC" w:rsidP="002C3395">
            <w:pPr>
              <w:jc w:val="right"/>
            </w:pPr>
            <w:r w:rsidRPr="0062745D">
              <w:t>6,6</w:t>
            </w:r>
          </w:p>
        </w:tc>
      </w:tr>
      <w:tr w:rsidR="00525DEC" w:rsidRPr="0062745D" w:rsidTr="00DE573D">
        <w:trPr>
          <w:trHeight w:val="619"/>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07</w:t>
            </w:r>
          </w:p>
        </w:tc>
        <w:tc>
          <w:tcPr>
            <w:tcW w:w="520" w:type="dxa"/>
            <w:shd w:val="clear" w:color="auto" w:fill="auto"/>
            <w:noWrap/>
          </w:tcPr>
          <w:p w:rsidR="00525DEC" w:rsidRPr="0062745D" w:rsidRDefault="00525DEC" w:rsidP="002C3395">
            <w:r w:rsidRPr="0062745D">
              <w:t>32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42110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6,6</w:t>
            </w:r>
          </w:p>
        </w:tc>
        <w:tc>
          <w:tcPr>
            <w:tcW w:w="1080" w:type="dxa"/>
            <w:shd w:val="clear" w:color="auto" w:fill="auto"/>
            <w:noWrap/>
          </w:tcPr>
          <w:p w:rsidR="00525DEC" w:rsidRPr="0062745D" w:rsidRDefault="00525DEC" w:rsidP="002C3395">
            <w:pPr>
              <w:jc w:val="right"/>
            </w:pPr>
            <w:r w:rsidRPr="0062745D">
              <w:t>6,6</w:t>
            </w:r>
          </w:p>
        </w:tc>
        <w:tc>
          <w:tcPr>
            <w:tcW w:w="868" w:type="dxa"/>
            <w:shd w:val="clear" w:color="auto" w:fill="auto"/>
            <w:noWrap/>
          </w:tcPr>
          <w:p w:rsidR="00525DEC" w:rsidRPr="0062745D" w:rsidRDefault="00525DEC" w:rsidP="002C3395">
            <w:pPr>
              <w:jc w:val="right"/>
            </w:pPr>
            <w:r w:rsidRPr="0062745D">
              <w:t>6,6</w:t>
            </w:r>
          </w:p>
        </w:tc>
      </w:tr>
      <w:tr w:rsidR="00525DEC" w:rsidRPr="0062745D" w:rsidTr="00DE573D">
        <w:trPr>
          <w:trHeight w:val="510"/>
        </w:trPr>
        <w:tc>
          <w:tcPr>
            <w:tcW w:w="2885" w:type="dxa"/>
            <w:shd w:val="clear" w:color="auto" w:fill="auto"/>
          </w:tcPr>
          <w:p w:rsidR="00525DEC" w:rsidRPr="0062745D" w:rsidRDefault="00525DEC" w:rsidP="002C3395">
            <w:r w:rsidRPr="0062745D">
              <w:t>Другие вопросы в области образования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1 693,5</w:t>
            </w:r>
          </w:p>
        </w:tc>
        <w:tc>
          <w:tcPr>
            <w:tcW w:w="1080" w:type="dxa"/>
            <w:shd w:val="clear" w:color="auto" w:fill="auto"/>
            <w:noWrap/>
          </w:tcPr>
          <w:p w:rsidR="00525DEC" w:rsidRPr="0062745D" w:rsidRDefault="00525DEC" w:rsidP="002C3395">
            <w:pPr>
              <w:jc w:val="right"/>
            </w:pPr>
            <w:r w:rsidRPr="0062745D">
              <w:t>1 986,2</w:t>
            </w:r>
          </w:p>
        </w:tc>
        <w:tc>
          <w:tcPr>
            <w:tcW w:w="868" w:type="dxa"/>
            <w:shd w:val="clear" w:color="auto" w:fill="auto"/>
            <w:noWrap/>
          </w:tcPr>
          <w:p w:rsidR="00525DEC" w:rsidRPr="0062745D" w:rsidRDefault="00525DEC" w:rsidP="002C3395">
            <w:pPr>
              <w:jc w:val="right"/>
            </w:pPr>
            <w:r w:rsidRPr="0062745D">
              <w:t>2 012,4</w:t>
            </w:r>
          </w:p>
        </w:tc>
      </w:tr>
      <w:tr w:rsidR="00525DEC" w:rsidRPr="0062745D" w:rsidTr="00DE573D">
        <w:trPr>
          <w:trHeight w:val="603"/>
        </w:trPr>
        <w:tc>
          <w:tcPr>
            <w:tcW w:w="2885" w:type="dxa"/>
            <w:shd w:val="clear" w:color="auto" w:fill="auto"/>
          </w:tcPr>
          <w:p w:rsidR="00525DEC" w:rsidRPr="0062745D" w:rsidRDefault="00525DEC" w:rsidP="002C3395">
            <w:r>
              <w:t>Муниципальная программа «</w:t>
            </w:r>
            <w:r w:rsidRPr="0062745D">
              <w:t>Развитие образования в Чамзинском муниципальном районе</w:t>
            </w:r>
            <w:r>
              <w:t>»</w:t>
            </w:r>
            <w:r w:rsidRPr="0062745D">
              <w:t xml:space="preserve"> на 2016-2025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pPr>
              <w:rPr>
                <w:bCs/>
              </w:rPr>
            </w:pPr>
            <w:r w:rsidRPr="0062745D">
              <w:rPr>
                <w:bCs/>
              </w:rPr>
              <w:t> </w:t>
            </w:r>
          </w:p>
        </w:tc>
        <w:tc>
          <w:tcPr>
            <w:tcW w:w="606" w:type="dxa"/>
            <w:shd w:val="clear" w:color="auto" w:fill="auto"/>
            <w:noWrap/>
          </w:tcPr>
          <w:p w:rsidR="00525DEC" w:rsidRPr="0062745D" w:rsidRDefault="00525DEC" w:rsidP="002C3395">
            <w:pPr>
              <w:rPr>
                <w:bCs/>
              </w:rPr>
            </w:pPr>
            <w:r w:rsidRPr="0062745D">
              <w:rPr>
                <w:bCs/>
              </w:rPr>
              <w:t> </w:t>
            </w:r>
          </w:p>
        </w:tc>
        <w:tc>
          <w:tcPr>
            <w:tcW w:w="1166" w:type="dxa"/>
            <w:shd w:val="clear" w:color="auto" w:fill="auto"/>
            <w:noWrap/>
          </w:tcPr>
          <w:p w:rsidR="00525DEC" w:rsidRPr="0062745D" w:rsidRDefault="00525DEC" w:rsidP="002C3395">
            <w:pPr>
              <w:jc w:val="right"/>
            </w:pPr>
            <w:r w:rsidRPr="0062745D">
              <w:t>1 677,7</w:t>
            </w:r>
          </w:p>
        </w:tc>
        <w:tc>
          <w:tcPr>
            <w:tcW w:w="1080" w:type="dxa"/>
            <w:shd w:val="clear" w:color="auto" w:fill="auto"/>
            <w:noWrap/>
          </w:tcPr>
          <w:p w:rsidR="00525DEC" w:rsidRPr="0062745D" w:rsidRDefault="00525DEC" w:rsidP="002C3395">
            <w:pPr>
              <w:jc w:val="right"/>
            </w:pPr>
            <w:r w:rsidRPr="0062745D">
              <w:t>1 970,4</w:t>
            </w:r>
          </w:p>
        </w:tc>
        <w:tc>
          <w:tcPr>
            <w:tcW w:w="868" w:type="dxa"/>
            <w:shd w:val="clear" w:color="auto" w:fill="auto"/>
            <w:noWrap/>
          </w:tcPr>
          <w:p w:rsidR="00525DEC" w:rsidRPr="0062745D" w:rsidRDefault="00525DEC" w:rsidP="002C3395">
            <w:pPr>
              <w:jc w:val="right"/>
            </w:pPr>
            <w:r w:rsidRPr="0062745D">
              <w:t>1 996,6</w:t>
            </w:r>
          </w:p>
        </w:tc>
      </w:tr>
      <w:tr w:rsidR="00525DEC" w:rsidRPr="0062745D" w:rsidTr="00DE573D">
        <w:trPr>
          <w:trHeight w:val="579"/>
        </w:trPr>
        <w:tc>
          <w:tcPr>
            <w:tcW w:w="2885" w:type="dxa"/>
            <w:shd w:val="clear" w:color="auto" w:fill="auto"/>
          </w:tcPr>
          <w:p w:rsidR="00525DEC" w:rsidRPr="0062745D" w:rsidRDefault="00525DEC" w:rsidP="002C3395">
            <w:r w:rsidRPr="0062745D">
              <w:t xml:space="preserve">Подпрограмма </w:t>
            </w:r>
            <w:r>
              <w:t>«</w:t>
            </w:r>
            <w:r w:rsidRPr="0062745D">
              <w:t xml:space="preserve">Развитие дошкольного образования в </w:t>
            </w:r>
            <w:r>
              <w:t>Чамзинском муниципальном районе»</w:t>
            </w:r>
            <w:r w:rsidRPr="0062745D">
              <w:t xml:space="preserve"> на 2016-2025 годы </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3,0</w:t>
            </w:r>
          </w:p>
        </w:tc>
        <w:tc>
          <w:tcPr>
            <w:tcW w:w="1080" w:type="dxa"/>
            <w:shd w:val="clear" w:color="auto" w:fill="auto"/>
            <w:noWrap/>
          </w:tcPr>
          <w:p w:rsidR="00525DEC" w:rsidRPr="0062745D" w:rsidRDefault="00525DEC" w:rsidP="002C3395">
            <w:pPr>
              <w:jc w:val="right"/>
            </w:pPr>
            <w:r w:rsidRPr="0062745D">
              <w:t>3,0</w:t>
            </w:r>
          </w:p>
        </w:tc>
        <w:tc>
          <w:tcPr>
            <w:tcW w:w="868" w:type="dxa"/>
            <w:shd w:val="clear" w:color="auto" w:fill="auto"/>
            <w:noWrap/>
          </w:tcPr>
          <w:p w:rsidR="00525DEC" w:rsidRPr="0062745D" w:rsidRDefault="00525DEC" w:rsidP="002C3395">
            <w:pPr>
              <w:jc w:val="right"/>
            </w:pPr>
            <w:r w:rsidRPr="0062745D">
              <w:t>3,0</w:t>
            </w:r>
          </w:p>
        </w:tc>
      </w:tr>
      <w:tr w:rsidR="00525DEC" w:rsidRPr="0062745D" w:rsidTr="00DE573D">
        <w:trPr>
          <w:trHeight w:val="361"/>
        </w:trPr>
        <w:tc>
          <w:tcPr>
            <w:tcW w:w="2885" w:type="dxa"/>
            <w:shd w:val="clear" w:color="auto" w:fill="auto"/>
          </w:tcPr>
          <w:p w:rsidR="00525DEC" w:rsidRPr="0062745D" w:rsidRDefault="00525DEC" w:rsidP="002C3395">
            <w:r w:rsidRPr="0062745D">
              <w:t>Основное мероприятие «Обеспечение современного качества дошкольного образования»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3,0</w:t>
            </w:r>
          </w:p>
        </w:tc>
        <w:tc>
          <w:tcPr>
            <w:tcW w:w="1080" w:type="dxa"/>
            <w:shd w:val="clear" w:color="auto" w:fill="auto"/>
            <w:noWrap/>
          </w:tcPr>
          <w:p w:rsidR="00525DEC" w:rsidRPr="0062745D" w:rsidRDefault="00525DEC" w:rsidP="002C3395">
            <w:pPr>
              <w:jc w:val="right"/>
            </w:pPr>
            <w:r w:rsidRPr="0062745D">
              <w:t>3,0</w:t>
            </w:r>
          </w:p>
        </w:tc>
        <w:tc>
          <w:tcPr>
            <w:tcW w:w="868" w:type="dxa"/>
            <w:shd w:val="clear" w:color="auto" w:fill="auto"/>
            <w:noWrap/>
          </w:tcPr>
          <w:p w:rsidR="00525DEC" w:rsidRPr="0062745D" w:rsidRDefault="00525DEC" w:rsidP="002C3395">
            <w:pPr>
              <w:jc w:val="right"/>
            </w:pPr>
            <w:r w:rsidRPr="0062745D">
              <w:t>3,0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3,0</w:t>
            </w:r>
          </w:p>
        </w:tc>
        <w:tc>
          <w:tcPr>
            <w:tcW w:w="1080" w:type="dxa"/>
            <w:shd w:val="clear" w:color="auto" w:fill="auto"/>
            <w:noWrap/>
          </w:tcPr>
          <w:p w:rsidR="00525DEC" w:rsidRPr="0062745D" w:rsidRDefault="00525DEC" w:rsidP="002C3395">
            <w:pPr>
              <w:jc w:val="right"/>
            </w:pPr>
            <w:r w:rsidRPr="0062745D">
              <w:t>3,0</w:t>
            </w:r>
          </w:p>
        </w:tc>
        <w:tc>
          <w:tcPr>
            <w:tcW w:w="868" w:type="dxa"/>
            <w:shd w:val="clear" w:color="auto" w:fill="auto"/>
            <w:noWrap/>
          </w:tcPr>
          <w:p w:rsidR="00525DEC" w:rsidRPr="0062745D" w:rsidRDefault="00525DEC" w:rsidP="002C3395">
            <w:pPr>
              <w:jc w:val="right"/>
            </w:pPr>
            <w:r w:rsidRPr="0062745D">
              <w:t>3,0</w:t>
            </w:r>
          </w:p>
        </w:tc>
      </w:tr>
      <w:tr w:rsidR="00525DEC" w:rsidRPr="0062745D" w:rsidTr="00DE573D">
        <w:trPr>
          <w:trHeight w:val="510"/>
        </w:trPr>
        <w:tc>
          <w:tcPr>
            <w:tcW w:w="2885" w:type="dxa"/>
            <w:shd w:val="clear" w:color="auto" w:fill="auto"/>
          </w:tcPr>
          <w:p w:rsidR="00525DEC" w:rsidRPr="0062745D" w:rsidRDefault="00525DEC" w:rsidP="002C3395">
            <w:r w:rsidRPr="0062745D">
              <w:t>Мероприятия в области образования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42240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3,0</w:t>
            </w:r>
          </w:p>
        </w:tc>
        <w:tc>
          <w:tcPr>
            <w:tcW w:w="1080" w:type="dxa"/>
            <w:shd w:val="clear" w:color="auto" w:fill="auto"/>
            <w:noWrap/>
          </w:tcPr>
          <w:p w:rsidR="00525DEC" w:rsidRPr="0062745D" w:rsidRDefault="00525DEC" w:rsidP="002C3395">
            <w:pPr>
              <w:jc w:val="right"/>
            </w:pPr>
            <w:r w:rsidRPr="0062745D">
              <w:t>3,0</w:t>
            </w:r>
          </w:p>
        </w:tc>
        <w:tc>
          <w:tcPr>
            <w:tcW w:w="868" w:type="dxa"/>
            <w:shd w:val="clear" w:color="auto" w:fill="auto"/>
            <w:noWrap/>
          </w:tcPr>
          <w:p w:rsidR="00525DEC" w:rsidRPr="0062745D" w:rsidRDefault="00525DEC" w:rsidP="002C3395">
            <w:pPr>
              <w:jc w:val="right"/>
            </w:pPr>
            <w:r w:rsidRPr="0062745D">
              <w:t>3,0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42240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3,0</w:t>
            </w:r>
          </w:p>
        </w:tc>
        <w:tc>
          <w:tcPr>
            <w:tcW w:w="1080" w:type="dxa"/>
            <w:shd w:val="clear" w:color="auto" w:fill="auto"/>
            <w:noWrap/>
          </w:tcPr>
          <w:p w:rsidR="00525DEC" w:rsidRPr="0062745D" w:rsidRDefault="00525DEC" w:rsidP="002C3395">
            <w:pPr>
              <w:jc w:val="right"/>
            </w:pPr>
            <w:r w:rsidRPr="0062745D">
              <w:t>3,0</w:t>
            </w:r>
          </w:p>
        </w:tc>
        <w:tc>
          <w:tcPr>
            <w:tcW w:w="868" w:type="dxa"/>
            <w:shd w:val="clear" w:color="auto" w:fill="auto"/>
            <w:noWrap/>
          </w:tcPr>
          <w:p w:rsidR="00525DEC" w:rsidRPr="0062745D" w:rsidRDefault="00525DEC" w:rsidP="002C3395">
            <w:pPr>
              <w:jc w:val="right"/>
            </w:pPr>
            <w:r w:rsidRPr="0062745D">
              <w:t>3,0</w:t>
            </w:r>
          </w:p>
        </w:tc>
      </w:tr>
      <w:tr w:rsidR="00525DEC" w:rsidRPr="0062745D" w:rsidTr="00DE573D">
        <w:trPr>
          <w:trHeight w:val="523"/>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42240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3,0</w:t>
            </w:r>
          </w:p>
        </w:tc>
        <w:tc>
          <w:tcPr>
            <w:tcW w:w="1080" w:type="dxa"/>
            <w:shd w:val="clear" w:color="auto" w:fill="auto"/>
            <w:noWrap/>
          </w:tcPr>
          <w:p w:rsidR="00525DEC" w:rsidRPr="0062745D" w:rsidRDefault="00525DEC" w:rsidP="002C3395">
            <w:pPr>
              <w:jc w:val="right"/>
            </w:pPr>
            <w:r w:rsidRPr="0062745D">
              <w:t>3,0</w:t>
            </w:r>
          </w:p>
        </w:tc>
        <w:tc>
          <w:tcPr>
            <w:tcW w:w="868" w:type="dxa"/>
            <w:shd w:val="clear" w:color="auto" w:fill="auto"/>
            <w:noWrap/>
          </w:tcPr>
          <w:p w:rsidR="00525DEC" w:rsidRPr="0062745D" w:rsidRDefault="00525DEC" w:rsidP="002C3395">
            <w:pPr>
              <w:jc w:val="right"/>
            </w:pPr>
            <w:r w:rsidRPr="0062745D">
              <w:t>3,0</w:t>
            </w:r>
          </w:p>
        </w:tc>
      </w:tr>
      <w:tr w:rsidR="00525DEC" w:rsidRPr="0062745D" w:rsidTr="00DE573D">
        <w:trPr>
          <w:trHeight w:val="163"/>
        </w:trPr>
        <w:tc>
          <w:tcPr>
            <w:tcW w:w="2885" w:type="dxa"/>
            <w:shd w:val="clear" w:color="auto" w:fill="auto"/>
          </w:tcPr>
          <w:p w:rsidR="00525DEC" w:rsidRPr="0062745D" w:rsidRDefault="00525DEC" w:rsidP="002C3395">
            <w:r w:rsidRPr="0062745D">
              <w:t xml:space="preserve">Подпрограмма </w:t>
            </w:r>
            <w:r>
              <w:t>«</w:t>
            </w:r>
            <w:r w:rsidRPr="0062745D">
              <w:t xml:space="preserve">Развитие общего образования в </w:t>
            </w:r>
            <w:r>
              <w:t>Чамзинском муниципальном районе»</w:t>
            </w:r>
            <w:r w:rsidRPr="0062745D">
              <w:t xml:space="preserve"> на 2016-2025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131,0</w:t>
            </w:r>
          </w:p>
        </w:tc>
        <w:tc>
          <w:tcPr>
            <w:tcW w:w="1080" w:type="dxa"/>
            <w:shd w:val="clear" w:color="auto" w:fill="auto"/>
            <w:noWrap/>
          </w:tcPr>
          <w:p w:rsidR="00525DEC" w:rsidRPr="0062745D" w:rsidRDefault="00525DEC" w:rsidP="002C3395">
            <w:pPr>
              <w:jc w:val="right"/>
            </w:pPr>
            <w:r w:rsidRPr="0062745D">
              <w:t>93,1</w:t>
            </w:r>
          </w:p>
        </w:tc>
        <w:tc>
          <w:tcPr>
            <w:tcW w:w="868" w:type="dxa"/>
            <w:shd w:val="clear" w:color="auto" w:fill="auto"/>
            <w:noWrap/>
          </w:tcPr>
          <w:p w:rsidR="00525DEC" w:rsidRPr="0062745D" w:rsidRDefault="00525DEC" w:rsidP="002C3395">
            <w:pPr>
              <w:jc w:val="right"/>
            </w:pPr>
            <w:r w:rsidRPr="0062745D">
              <w:t>93,1</w:t>
            </w:r>
          </w:p>
        </w:tc>
      </w:tr>
      <w:tr w:rsidR="00525DEC" w:rsidRPr="0062745D" w:rsidTr="00DE573D">
        <w:trPr>
          <w:trHeight w:val="510"/>
        </w:trPr>
        <w:tc>
          <w:tcPr>
            <w:tcW w:w="2885" w:type="dxa"/>
            <w:shd w:val="clear" w:color="auto" w:fill="auto"/>
          </w:tcPr>
          <w:p w:rsidR="00525DEC" w:rsidRPr="0062745D" w:rsidRDefault="00525DEC" w:rsidP="002C3395">
            <w:r w:rsidRPr="0062745D">
              <w:t>Основное мероприятие «Изменение школьной инфраструктуры»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78,1</w:t>
            </w:r>
          </w:p>
        </w:tc>
        <w:tc>
          <w:tcPr>
            <w:tcW w:w="1080" w:type="dxa"/>
            <w:shd w:val="clear" w:color="auto" w:fill="auto"/>
            <w:noWrap/>
          </w:tcPr>
          <w:p w:rsidR="00525DEC" w:rsidRPr="0062745D" w:rsidRDefault="00525DEC" w:rsidP="002C3395">
            <w:pPr>
              <w:jc w:val="right"/>
            </w:pPr>
            <w:r w:rsidRPr="0062745D">
              <w:t>78,1</w:t>
            </w:r>
          </w:p>
        </w:tc>
        <w:tc>
          <w:tcPr>
            <w:tcW w:w="868" w:type="dxa"/>
            <w:shd w:val="clear" w:color="auto" w:fill="auto"/>
            <w:noWrap/>
          </w:tcPr>
          <w:p w:rsidR="00525DEC" w:rsidRPr="0062745D" w:rsidRDefault="00525DEC" w:rsidP="002C3395">
            <w:pPr>
              <w:jc w:val="right"/>
            </w:pPr>
            <w:r w:rsidRPr="0062745D">
              <w:t>78,1</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78,1</w:t>
            </w:r>
          </w:p>
        </w:tc>
        <w:tc>
          <w:tcPr>
            <w:tcW w:w="1080" w:type="dxa"/>
            <w:shd w:val="clear" w:color="auto" w:fill="auto"/>
            <w:noWrap/>
          </w:tcPr>
          <w:p w:rsidR="00525DEC" w:rsidRPr="0062745D" w:rsidRDefault="00525DEC" w:rsidP="002C3395">
            <w:pPr>
              <w:jc w:val="right"/>
            </w:pPr>
            <w:r w:rsidRPr="0062745D">
              <w:t>78,1</w:t>
            </w:r>
          </w:p>
        </w:tc>
        <w:tc>
          <w:tcPr>
            <w:tcW w:w="868" w:type="dxa"/>
            <w:shd w:val="clear" w:color="auto" w:fill="auto"/>
            <w:noWrap/>
          </w:tcPr>
          <w:p w:rsidR="00525DEC" w:rsidRPr="0062745D" w:rsidRDefault="00525DEC" w:rsidP="002C3395">
            <w:pPr>
              <w:jc w:val="right"/>
            </w:pPr>
            <w:r w:rsidRPr="0062745D">
              <w:t>78,1</w:t>
            </w:r>
          </w:p>
        </w:tc>
      </w:tr>
      <w:tr w:rsidR="00525DEC" w:rsidRPr="0062745D" w:rsidTr="00DE573D">
        <w:trPr>
          <w:trHeight w:val="70"/>
        </w:trPr>
        <w:tc>
          <w:tcPr>
            <w:tcW w:w="2885" w:type="dxa"/>
            <w:shd w:val="clear" w:color="auto" w:fill="auto"/>
          </w:tcPr>
          <w:p w:rsidR="00525DEC" w:rsidRPr="0062745D" w:rsidRDefault="00525DEC" w:rsidP="002C3395">
            <w:r w:rsidRPr="0062745D">
              <w:t>Мероприятия в области образования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42240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78,1</w:t>
            </w:r>
          </w:p>
        </w:tc>
        <w:tc>
          <w:tcPr>
            <w:tcW w:w="1080" w:type="dxa"/>
            <w:shd w:val="clear" w:color="auto" w:fill="auto"/>
            <w:noWrap/>
          </w:tcPr>
          <w:p w:rsidR="00525DEC" w:rsidRPr="0062745D" w:rsidRDefault="00525DEC" w:rsidP="002C3395">
            <w:pPr>
              <w:jc w:val="right"/>
            </w:pPr>
            <w:r w:rsidRPr="0062745D">
              <w:t>78,1</w:t>
            </w:r>
          </w:p>
        </w:tc>
        <w:tc>
          <w:tcPr>
            <w:tcW w:w="868" w:type="dxa"/>
            <w:shd w:val="clear" w:color="auto" w:fill="auto"/>
            <w:noWrap/>
          </w:tcPr>
          <w:p w:rsidR="00525DEC" w:rsidRPr="0062745D" w:rsidRDefault="00525DEC" w:rsidP="002C3395">
            <w:pPr>
              <w:jc w:val="right"/>
            </w:pPr>
            <w:r w:rsidRPr="0062745D">
              <w:t>78,1</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42240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78,1</w:t>
            </w:r>
          </w:p>
        </w:tc>
        <w:tc>
          <w:tcPr>
            <w:tcW w:w="1080" w:type="dxa"/>
            <w:shd w:val="clear" w:color="auto" w:fill="auto"/>
            <w:noWrap/>
          </w:tcPr>
          <w:p w:rsidR="00525DEC" w:rsidRPr="0062745D" w:rsidRDefault="00525DEC" w:rsidP="002C3395">
            <w:pPr>
              <w:jc w:val="right"/>
            </w:pPr>
            <w:r w:rsidRPr="0062745D">
              <w:t>78,1</w:t>
            </w:r>
          </w:p>
        </w:tc>
        <w:tc>
          <w:tcPr>
            <w:tcW w:w="868" w:type="dxa"/>
            <w:shd w:val="clear" w:color="auto" w:fill="auto"/>
            <w:noWrap/>
          </w:tcPr>
          <w:p w:rsidR="00525DEC" w:rsidRPr="0062745D" w:rsidRDefault="00525DEC" w:rsidP="002C3395">
            <w:pPr>
              <w:jc w:val="right"/>
            </w:pPr>
            <w:r w:rsidRPr="0062745D">
              <w:t>78,1</w:t>
            </w:r>
          </w:p>
        </w:tc>
      </w:tr>
      <w:tr w:rsidR="00525DEC" w:rsidRPr="0062745D" w:rsidTr="00DE573D">
        <w:trPr>
          <w:trHeight w:val="339"/>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05</w:t>
            </w:r>
          </w:p>
        </w:tc>
        <w:tc>
          <w:tcPr>
            <w:tcW w:w="760" w:type="dxa"/>
            <w:shd w:val="clear" w:color="auto" w:fill="auto"/>
            <w:noWrap/>
          </w:tcPr>
          <w:p w:rsidR="00525DEC" w:rsidRPr="0062745D" w:rsidRDefault="00525DEC" w:rsidP="002C3395">
            <w:r w:rsidRPr="0062745D">
              <w:t>42240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78,1</w:t>
            </w:r>
          </w:p>
        </w:tc>
        <w:tc>
          <w:tcPr>
            <w:tcW w:w="1080" w:type="dxa"/>
            <w:shd w:val="clear" w:color="auto" w:fill="auto"/>
            <w:noWrap/>
          </w:tcPr>
          <w:p w:rsidR="00525DEC" w:rsidRPr="0062745D" w:rsidRDefault="00525DEC" w:rsidP="002C3395">
            <w:pPr>
              <w:jc w:val="right"/>
            </w:pPr>
            <w:r w:rsidRPr="0062745D">
              <w:t>78,1</w:t>
            </w:r>
          </w:p>
        </w:tc>
        <w:tc>
          <w:tcPr>
            <w:tcW w:w="868" w:type="dxa"/>
            <w:shd w:val="clear" w:color="auto" w:fill="auto"/>
            <w:noWrap/>
          </w:tcPr>
          <w:p w:rsidR="00525DEC" w:rsidRPr="0062745D" w:rsidRDefault="00525DEC" w:rsidP="002C3395">
            <w:pPr>
              <w:jc w:val="right"/>
            </w:pPr>
            <w:r w:rsidRPr="0062745D">
              <w:t>78,1</w:t>
            </w:r>
          </w:p>
        </w:tc>
      </w:tr>
      <w:tr w:rsidR="00525DEC" w:rsidRPr="0062745D" w:rsidTr="00DE573D">
        <w:trPr>
          <w:trHeight w:val="510"/>
        </w:trPr>
        <w:tc>
          <w:tcPr>
            <w:tcW w:w="2885" w:type="dxa"/>
            <w:shd w:val="clear" w:color="auto" w:fill="auto"/>
          </w:tcPr>
          <w:p w:rsidR="00525DEC" w:rsidRPr="0062745D" w:rsidRDefault="00525DEC" w:rsidP="002C3395">
            <w:pPr>
              <w:jc w:val="both"/>
            </w:pPr>
            <w:r w:rsidRPr="0062745D">
              <w:t>Основное мероприятие «Развитие системы работы с кадрами»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38,6</w:t>
            </w:r>
          </w:p>
        </w:tc>
        <w:tc>
          <w:tcPr>
            <w:tcW w:w="1080" w:type="dxa"/>
            <w:shd w:val="clear" w:color="auto" w:fill="auto"/>
            <w:noWrap/>
          </w:tcPr>
          <w:p w:rsidR="00525DEC" w:rsidRPr="0062745D" w:rsidRDefault="00525DEC" w:rsidP="002C3395">
            <w:pPr>
              <w:jc w:val="right"/>
            </w:pPr>
            <w:r w:rsidRPr="0062745D">
              <w:t>15,0</w:t>
            </w:r>
          </w:p>
        </w:tc>
        <w:tc>
          <w:tcPr>
            <w:tcW w:w="868" w:type="dxa"/>
            <w:shd w:val="clear" w:color="auto" w:fill="auto"/>
            <w:noWrap/>
          </w:tcPr>
          <w:p w:rsidR="00525DEC" w:rsidRPr="0062745D" w:rsidRDefault="00525DEC" w:rsidP="002C3395">
            <w:pPr>
              <w:jc w:val="right"/>
            </w:pPr>
            <w:r w:rsidRPr="0062745D">
              <w:t>15,0</w:t>
            </w:r>
          </w:p>
        </w:tc>
      </w:tr>
      <w:tr w:rsidR="00525DEC" w:rsidRPr="0062745D" w:rsidTr="00DE573D">
        <w:trPr>
          <w:trHeight w:val="765"/>
        </w:trPr>
        <w:tc>
          <w:tcPr>
            <w:tcW w:w="2885" w:type="dxa"/>
            <w:shd w:val="clear" w:color="auto" w:fill="auto"/>
          </w:tcPr>
          <w:p w:rsidR="00525DEC" w:rsidRPr="0062745D" w:rsidRDefault="00525DEC" w:rsidP="002C3395">
            <w:r w:rsidRPr="0062745D">
              <w:lastRenderedPageBreak/>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38,6</w:t>
            </w:r>
          </w:p>
        </w:tc>
        <w:tc>
          <w:tcPr>
            <w:tcW w:w="1080" w:type="dxa"/>
            <w:shd w:val="clear" w:color="auto" w:fill="auto"/>
            <w:noWrap/>
          </w:tcPr>
          <w:p w:rsidR="00525DEC" w:rsidRPr="0062745D" w:rsidRDefault="00525DEC" w:rsidP="002C3395">
            <w:pPr>
              <w:jc w:val="right"/>
            </w:pPr>
            <w:r w:rsidRPr="0062745D">
              <w:t>15,0</w:t>
            </w:r>
          </w:p>
        </w:tc>
        <w:tc>
          <w:tcPr>
            <w:tcW w:w="868" w:type="dxa"/>
            <w:shd w:val="clear" w:color="auto" w:fill="auto"/>
            <w:noWrap/>
          </w:tcPr>
          <w:p w:rsidR="00525DEC" w:rsidRPr="0062745D" w:rsidRDefault="00525DEC" w:rsidP="002C3395">
            <w:pPr>
              <w:jc w:val="right"/>
            </w:pPr>
            <w:r w:rsidRPr="0062745D">
              <w:t>15,0</w:t>
            </w:r>
          </w:p>
        </w:tc>
      </w:tr>
      <w:tr w:rsidR="00525DEC" w:rsidRPr="0062745D" w:rsidTr="00DE573D">
        <w:trPr>
          <w:trHeight w:val="70"/>
        </w:trPr>
        <w:tc>
          <w:tcPr>
            <w:tcW w:w="2885" w:type="dxa"/>
            <w:shd w:val="clear" w:color="auto" w:fill="auto"/>
          </w:tcPr>
          <w:p w:rsidR="00525DEC" w:rsidRPr="0062745D" w:rsidRDefault="00525DEC" w:rsidP="002C3395">
            <w:r w:rsidRPr="0062745D">
              <w:t>Мероприятия в области образования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42240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38,6</w:t>
            </w:r>
          </w:p>
        </w:tc>
        <w:tc>
          <w:tcPr>
            <w:tcW w:w="1080" w:type="dxa"/>
            <w:shd w:val="clear" w:color="auto" w:fill="auto"/>
            <w:noWrap/>
          </w:tcPr>
          <w:p w:rsidR="00525DEC" w:rsidRPr="0062745D" w:rsidRDefault="00525DEC" w:rsidP="002C3395">
            <w:pPr>
              <w:jc w:val="right"/>
            </w:pPr>
            <w:r w:rsidRPr="0062745D">
              <w:t>15,0</w:t>
            </w:r>
          </w:p>
        </w:tc>
        <w:tc>
          <w:tcPr>
            <w:tcW w:w="868" w:type="dxa"/>
            <w:shd w:val="clear" w:color="auto" w:fill="auto"/>
            <w:noWrap/>
          </w:tcPr>
          <w:p w:rsidR="00525DEC" w:rsidRPr="0062745D" w:rsidRDefault="00525DEC" w:rsidP="002C3395">
            <w:pPr>
              <w:jc w:val="right"/>
            </w:pPr>
            <w:r w:rsidRPr="0062745D">
              <w:t>15,0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42240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38,6</w:t>
            </w:r>
          </w:p>
        </w:tc>
        <w:tc>
          <w:tcPr>
            <w:tcW w:w="1080" w:type="dxa"/>
            <w:shd w:val="clear" w:color="auto" w:fill="auto"/>
            <w:noWrap/>
          </w:tcPr>
          <w:p w:rsidR="00525DEC" w:rsidRPr="0062745D" w:rsidRDefault="00525DEC" w:rsidP="002C3395">
            <w:pPr>
              <w:jc w:val="right"/>
            </w:pPr>
            <w:r w:rsidRPr="0062745D">
              <w:t>15,0</w:t>
            </w:r>
          </w:p>
        </w:tc>
        <w:tc>
          <w:tcPr>
            <w:tcW w:w="868" w:type="dxa"/>
            <w:shd w:val="clear" w:color="auto" w:fill="auto"/>
            <w:noWrap/>
          </w:tcPr>
          <w:p w:rsidR="00525DEC" w:rsidRPr="0062745D" w:rsidRDefault="00525DEC" w:rsidP="002C3395">
            <w:pPr>
              <w:jc w:val="right"/>
            </w:pPr>
            <w:r w:rsidRPr="0062745D">
              <w:t>15,0</w:t>
            </w:r>
          </w:p>
        </w:tc>
      </w:tr>
      <w:tr w:rsidR="00525DEC" w:rsidRPr="0062745D" w:rsidTr="00DE573D">
        <w:trPr>
          <w:trHeight w:val="157"/>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42240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38,6</w:t>
            </w:r>
          </w:p>
        </w:tc>
        <w:tc>
          <w:tcPr>
            <w:tcW w:w="1080" w:type="dxa"/>
            <w:shd w:val="clear" w:color="auto" w:fill="auto"/>
            <w:noWrap/>
          </w:tcPr>
          <w:p w:rsidR="00525DEC" w:rsidRPr="0062745D" w:rsidRDefault="00525DEC" w:rsidP="002C3395">
            <w:pPr>
              <w:jc w:val="right"/>
            </w:pPr>
            <w:r w:rsidRPr="0062745D">
              <w:t>15,0</w:t>
            </w:r>
          </w:p>
        </w:tc>
        <w:tc>
          <w:tcPr>
            <w:tcW w:w="868" w:type="dxa"/>
            <w:shd w:val="clear" w:color="auto" w:fill="auto"/>
            <w:noWrap/>
          </w:tcPr>
          <w:p w:rsidR="00525DEC" w:rsidRPr="0062745D" w:rsidRDefault="00525DEC" w:rsidP="002C3395">
            <w:pPr>
              <w:jc w:val="right"/>
            </w:pPr>
            <w:r w:rsidRPr="0062745D">
              <w:t>15,0</w:t>
            </w:r>
          </w:p>
        </w:tc>
      </w:tr>
      <w:tr w:rsidR="00525DEC" w:rsidRPr="0062745D" w:rsidTr="00DE573D">
        <w:trPr>
          <w:trHeight w:val="765"/>
        </w:trPr>
        <w:tc>
          <w:tcPr>
            <w:tcW w:w="2885" w:type="dxa"/>
            <w:shd w:val="clear" w:color="auto" w:fill="auto"/>
          </w:tcPr>
          <w:p w:rsidR="00525DEC" w:rsidRPr="0062745D" w:rsidRDefault="00525DEC" w:rsidP="002C3395">
            <w:r w:rsidRPr="0062745D">
              <w:t>Основное мероприятие «Сохранение и укрепление здоровья школьников»</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14,3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14,3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tcPr>
          <w:p w:rsidR="00525DEC" w:rsidRPr="0062745D" w:rsidRDefault="00525DEC" w:rsidP="002C3395">
            <w:r w:rsidRPr="0062745D">
              <w:t>Мероприятия в области образования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42240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14,3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42240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14,3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0"/>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42240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14,3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600"/>
        </w:trPr>
        <w:tc>
          <w:tcPr>
            <w:tcW w:w="2885" w:type="dxa"/>
            <w:shd w:val="clear" w:color="auto" w:fill="auto"/>
          </w:tcPr>
          <w:p w:rsidR="00525DEC" w:rsidRPr="0062745D" w:rsidRDefault="00525DEC" w:rsidP="002C3395">
            <w:r w:rsidRPr="0062745D">
              <w:t xml:space="preserve">Подпрограмма </w:t>
            </w:r>
            <w:r>
              <w:t>«</w:t>
            </w:r>
            <w:r w:rsidRPr="0062745D">
              <w:t>Выявление и поддержка одаренных детей и молодежи в Чамзинском муниципальном районе</w:t>
            </w:r>
            <w:r>
              <w:t>»</w:t>
            </w:r>
            <w:r w:rsidRPr="0062745D">
              <w:t xml:space="preserve"> на 2016-2025 годы </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4</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197,6</w:t>
            </w:r>
          </w:p>
        </w:tc>
        <w:tc>
          <w:tcPr>
            <w:tcW w:w="1080" w:type="dxa"/>
            <w:shd w:val="clear" w:color="auto" w:fill="auto"/>
            <w:noWrap/>
          </w:tcPr>
          <w:p w:rsidR="00525DEC" w:rsidRPr="0062745D" w:rsidRDefault="00525DEC" w:rsidP="002C3395">
            <w:pPr>
              <w:jc w:val="right"/>
            </w:pPr>
            <w:r w:rsidRPr="0062745D">
              <w:t>116,7</w:t>
            </w:r>
          </w:p>
        </w:tc>
        <w:tc>
          <w:tcPr>
            <w:tcW w:w="868" w:type="dxa"/>
            <w:shd w:val="clear" w:color="auto" w:fill="auto"/>
            <w:noWrap/>
          </w:tcPr>
          <w:p w:rsidR="00525DEC" w:rsidRPr="0062745D" w:rsidRDefault="00525DEC" w:rsidP="002C3395">
            <w:pPr>
              <w:jc w:val="right"/>
            </w:pPr>
            <w:r w:rsidRPr="0062745D">
              <w:t>142,9</w:t>
            </w:r>
          </w:p>
        </w:tc>
      </w:tr>
      <w:tr w:rsidR="00525DEC" w:rsidRPr="0062745D" w:rsidTr="00DE573D">
        <w:trPr>
          <w:trHeight w:val="157"/>
        </w:trPr>
        <w:tc>
          <w:tcPr>
            <w:tcW w:w="2885" w:type="dxa"/>
            <w:shd w:val="clear" w:color="auto" w:fill="auto"/>
          </w:tcPr>
          <w:p w:rsidR="00525DEC" w:rsidRPr="0062745D" w:rsidRDefault="00525DEC" w:rsidP="002C3395">
            <w:pPr>
              <w:jc w:val="both"/>
            </w:pPr>
            <w:r w:rsidRPr="0062745D">
              <w:t>Основное мероприятие «Выявление и поддержка одаренных детей и молодежи»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4</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197,6</w:t>
            </w:r>
          </w:p>
        </w:tc>
        <w:tc>
          <w:tcPr>
            <w:tcW w:w="1080" w:type="dxa"/>
            <w:shd w:val="clear" w:color="auto" w:fill="auto"/>
            <w:noWrap/>
          </w:tcPr>
          <w:p w:rsidR="00525DEC" w:rsidRPr="0062745D" w:rsidRDefault="00525DEC" w:rsidP="002C3395">
            <w:pPr>
              <w:jc w:val="right"/>
            </w:pPr>
            <w:r w:rsidRPr="0062745D">
              <w:t>116,7</w:t>
            </w:r>
          </w:p>
        </w:tc>
        <w:tc>
          <w:tcPr>
            <w:tcW w:w="868" w:type="dxa"/>
            <w:shd w:val="clear" w:color="auto" w:fill="auto"/>
            <w:noWrap/>
          </w:tcPr>
          <w:p w:rsidR="00525DEC" w:rsidRPr="0062745D" w:rsidRDefault="00525DEC" w:rsidP="002C3395">
            <w:pPr>
              <w:jc w:val="right"/>
            </w:pPr>
            <w:r w:rsidRPr="0062745D">
              <w:t>142,9</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4</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197,6</w:t>
            </w:r>
          </w:p>
        </w:tc>
        <w:tc>
          <w:tcPr>
            <w:tcW w:w="1080" w:type="dxa"/>
            <w:shd w:val="clear" w:color="auto" w:fill="auto"/>
            <w:noWrap/>
          </w:tcPr>
          <w:p w:rsidR="00525DEC" w:rsidRPr="0062745D" w:rsidRDefault="00525DEC" w:rsidP="002C3395">
            <w:pPr>
              <w:jc w:val="right"/>
            </w:pPr>
            <w:r w:rsidRPr="0062745D">
              <w:t>116,7</w:t>
            </w:r>
          </w:p>
        </w:tc>
        <w:tc>
          <w:tcPr>
            <w:tcW w:w="868" w:type="dxa"/>
            <w:shd w:val="clear" w:color="auto" w:fill="auto"/>
            <w:noWrap/>
          </w:tcPr>
          <w:p w:rsidR="00525DEC" w:rsidRPr="0062745D" w:rsidRDefault="00525DEC" w:rsidP="002C3395">
            <w:pPr>
              <w:jc w:val="right"/>
            </w:pPr>
            <w:r w:rsidRPr="0062745D">
              <w:t>142,9</w:t>
            </w:r>
          </w:p>
        </w:tc>
      </w:tr>
      <w:tr w:rsidR="00525DEC" w:rsidRPr="0062745D" w:rsidTr="00DE573D">
        <w:trPr>
          <w:trHeight w:val="70"/>
        </w:trPr>
        <w:tc>
          <w:tcPr>
            <w:tcW w:w="2885" w:type="dxa"/>
            <w:shd w:val="clear" w:color="auto" w:fill="auto"/>
          </w:tcPr>
          <w:p w:rsidR="00525DEC" w:rsidRPr="0062745D" w:rsidRDefault="00525DEC" w:rsidP="002C3395">
            <w:r w:rsidRPr="0062745D">
              <w:t>Мероприятия в области образования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4</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42240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197,6</w:t>
            </w:r>
          </w:p>
        </w:tc>
        <w:tc>
          <w:tcPr>
            <w:tcW w:w="1080" w:type="dxa"/>
            <w:shd w:val="clear" w:color="auto" w:fill="auto"/>
            <w:noWrap/>
          </w:tcPr>
          <w:p w:rsidR="00525DEC" w:rsidRPr="0062745D" w:rsidRDefault="00525DEC" w:rsidP="002C3395">
            <w:pPr>
              <w:jc w:val="right"/>
            </w:pPr>
            <w:r w:rsidRPr="0062745D">
              <w:t>116,7</w:t>
            </w:r>
          </w:p>
        </w:tc>
        <w:tc>
          <w:tcPr>
            <w:tcW w:w="868" w:type="dxa"/>
            <w:shd w:val="clear" w:color="auto" w:fill="auto"/>
            <w:noWrap/>
          </w:tcPr>
          <w:p w:rsidR="00525DEC" w:rsidRPr="0062745D" w:rsidRDefault="00525DEC" w:rsidP="002C3395">
            <w:pPr>
              <w:jc w:val="right"/>
            </w:pPr>
            <w:r w:rsidRPr="0062745D">
              <w:t>142,9</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4</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42240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197,6</w:t>
            </w:r>
          </w:p>
        </w:tc>
        <w:tc>
          <w:tcPr>
            <w:tcW w:w="1080" w:type="dxa"/>
            <w:shd w:val="clear" w:color="auto" w:fill="auto"/>
            <w:noWrap/>
          </w:tcPr>
          <w:p w:rsidR="00525DEC" w:rsidRPr="0062745D" w:rsidRDefault="00525DEC" w:rsidP="002C3395">
            <w:pPr>
              <w:jc w:val="right"/>
            </w:pPr>
            <w:r w:rsidRPr="0062745D">
              <w:t>116,7</w:t>
            </w:r>
          </w:p>
        </w:tc>
        <w:tc>
          <w:tcPr>
            <w:tcW w:w="868" w:type="dxa"/>
            <w:shd w:val="clear" w:color="auto" w:fill="auto"/>
            <w:noWrap/>
          </w:tcPr>
          <w:p w:rsidR="00525DEC" w:rsidRPr="0062745D" w:rsidRDefault="00525DEC" w:rsidP="002C3395">
            <w:pPr>
              <w:jc w:val="right"/>
            </w:pPr>
            <w:r w:rsidRPr="0062745D">
              <w:t>142,9</w:t>
            </w:r>
          </w:p>
        </w:tc>
      </w:tr>
      <w:tr w:rsidR="00525DEC" w:rsidRPr="0062745D" w:rsidTr="00DE573D">
        <w:trPr>
          <w:trHeight w:val="810"/>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4</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42240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197,6</w:t>
            </w:r>
          </w:p>
        </w:tc>
        <w:tc>
          <w:tcPr>
            <w:tcW w:w="1080" w:type="dxa"/>
            <w:shd w:val="clear" w:color="auto" w:fill="auto"/>
            <w:noWrap/>
          </w:tcPr>
          <w:p w:rsidR="00525DEC" w:rsidRPr="0062745D" w:rsidRDefault="00525DEC" w:rsidP="002C3395">
            <w:pPr>
              <w:jc w:val="right"/>
            </w:pPr>
            <w:r w:rsidRPr="0062745D">
              <w:t>116,7</w:t>
            </w:r>
          </w:p>
        </w:tc>
        <w:tc>
          <w:tcPr>
            <w:tcW w:w="868" w:type="dxa"/>
            <w:shd w:val="clear" w:color="auto" w:fill="auto"/>
            <w:noWrap/>
          </w:tcPr>
          <w:p w:rsidR="00525DEC" w:rsidRPr="0062745D" w:rsidRDefault="00525DEC" w:rsidP="002C3395">
            <w:pPr>
              <w:jc w:val="right"/>
            </w:pPr>
            <w:r w:rsidRPr="0062745D">
              <w:t>142,9</w:t>
            </w:r>
          </w:p>
        </w:tc>
      </w:tr>
      <w:tr w:rsidR="00525DEC" w:rsidRPr="0062745D" w:rsidTr="00DE573D">
        <w:trPr>
          <w:trHeight w:val="1275"/>
        </w:trPr>
        <w:tc>
          <w:tcPr>
            <w:tcW w:w="2885" w:type="dxa"/>
            <w:shd w:val="clear" w:color="auto" w:fill="auto"/>
          </w:tcPr>
          <w:p w:rsidR="00525DEC" w:rsidRPr="0062745D" w:rsidRDefault="00525DEC" w:rsidP="002C3395">
            <w:r w:rsidRPr="0062745D">
              <w:t xml:space="preserve">Подпрограмма </w:t>
            </w:r>
            <w:r>
              <w:t>«</w:t>
            </w:r>
            <w:r w:rsidRPr="0062745D">
              <w:t>Обеспечение реал</w:t>
            </w:r>
            <w:r>
              <w:t>изации муниципальной программы «</w:t>
            </w:r>
            <w:r w:rsidRPr="0062745D">
              <w:t>Развитие образования в Чамзинском муниципальном районе</w:t>
            </w:r>
            <w:r>
              <w:t>» на 2016 - 2025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1 346,1</w:t>
            </w:r>
          </w:p>
        </w:tc>
        <w:tc>
          <w:tcPr>
            <w:tcW w:w="1080" w:type="dxa"/>
            <w:shd w:val="clear" w:color="auto" w:fill="auto"/>
            <w:noWrap/>
          </w:tcPr>
          <w:p w:rsidR="00525DEC" w:rsidRPr="0062745D" w:rsidRDefault="00525DEC" w:rsidP="002C3395">
            <w:pPr>
              <w:jc w:val="right"/>
            </w:pPr>
            <w:r w:rsidRPr="0062745D">
              <w:t>1 757,6</w:t>
            </w:r>
          </w:p>
        </w:tc>
        <w:tc>
          <w:tcPr>
            <w:tcW w:w="868" w:type="dxa"/>
            <w:shd w:val="clear" w:color="auto" w:fill="auto"/>
            <w:noWrap/>
          </w:tcPr>
          <w:p w:rsidR="00525DEC" w:rsidRPr="0062745D" w:rsidRDefault="00525DEC" w:rsidP="002C3395">
            <w:pPr>
              <w:jc w:val="right"/>
            </w:pPr>
            <w:r w:rsidRPr="0062745D">
              <w:t>1 757,6</w:t>
            </w:r>
          </w:p>
        </w:tc>
      </w:tr>
      <w:tr w:rsidR="00525DEC" w:rsidRPr="0062745D" w:rsidTr="00DE573D">
        <w:trPr>
          <w:trHeight w:val="1275"/>
        </w:trPr>
        <w:tc>
          <w:tcPr>
            <w:tcW w:w="2885" w:type="dxa"/>
            <w:shd w:val="clear" w:color="auto" w:fill="auto"/>
          </w:tcPr>
          <w:p w:rsidR="00525DEC" w:rsidRPr="0062745D" w:rsidRDefault="00525DEC" w:rsidP="002C3395">
            <w:r w:rsidRPr="0062745D">
              <w:lastRenderedPageBreak/>
              <w:t>Основное мероприятие «Обеспечение методического, информационного и  организационного сопровождения сферы образования»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1 346,1</w:t>
            </w:r>
          </w:p>
        </w:tc>
        <w:tc>
          <w:tcPr>
            <w:tcW w:w="1080" w:type="dxa"/>
            <w:shd w:val="clear" w:color="auto" w:fill="auto"/>
            <w:noWrap/>
          </w:tcPr>
          <w:p w:rsidR="00525DEC" w:rsidRPr="0062745D" w:rsidRDefault="00525DEC" w:rsidP="002C3395">
            <w:pPr>
              <w:jc w:val="right"/>
            </w:pPr>
            <w:r w:rsidRPr="0062745D">
              <w:t>1 757,6</w:t>
            </w:r>
          </w:p>
        </w:tc>
        <w:tc>
          <w:tcPr>
            <w:tcW w:w="868" w:type="dxa"/>
            <w:shd w:val="clear" w:color="auto" w:fill="auto"/>
            <w:noWrap/>
          </w:tcPr>
          <w:p w:rsidR="00525DEC" w:rsidRPr="0062745D" w:rsidRDefault="00525DEC" w:rsidP="002C3395">
            <w:pPr>
              <w:jc w:val="right"/>
            </w:pPr>
            <w:r w:rsidRPr="0062745D">
              <w:t>1 757,6</w:t>
            </w:r>
          </w:p>
        </w:tc>
      </w:tr>
      <w:tr w:rsidR="00525DEC" w:rsidRPr="0062745D" w:rsidTr="00DE573D">
        <w:trPr>
          <w:trHeight w:val="235"/>
        </w:trPr>
        <w:tc>
          <w:tcPr>
            <w:tcW w:w="2885" w:type="dxa"/>
            <w:shd w:val="clear" w:color="auto" w:fill="auto"/>
          </w:tcPr>
          <w:p w:rsidR="00525DEC" w:rsidRPr="0062745D" w:rsidRDefault="00525DEC" w:rsidP="002C3395">
            <w:r w:rsidRPr="0062745D">
              <w:t>Расходы на обеспечение деятельности (оказание услуг) государственных учреждений Республики Мордовия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1 182,2</w:t>
            </w:r>
          </w:p>
        </w:tc>
        <w:tc>
          <w:tcPr>
            <w:tcW w:w="1080" w:type="dxa"/>
            <w:shd w:val="clear" w:color="auto" w:fill="auto"/>
            <w:noWrap/>
          </w:tcPr>
          <w:p w:rsidR="00525DEC" w:rsidRPr="0062745D" w:rsidRDefault="00525DEC" w:rsidP="002C3395">
            <w:pPr>
              <w:jc w:val="right"/>
            </w:pPr>
            <w:r w:rsidRPr="0062745D">
              <w:t>1 208,8</w:t>
            </w:r>
          </w:p>
        </w:tc>
        <w:tc>
          <w:tcPr>
            <w:tcW w:w="868" w:type="dxa"/>
            <w:shd w:val="clear" w:color="auto" w:fill="auto"/>
            <w:noWrap/>
          </w:tcPr>
          <w:p w:rsidR="00525DEC" w:rsidRPr="0062745D" w:rsidRDefault="00525DEC" w:rsidP="002C3395">
            <w:pPr>
              <w:jc w:val="right"/>
            </w:pPr>
            <w:r w:rsidRPr="0062745D">
              <w:t>1 250,0</w:t>
            </w:r>
          </w:p>
        </w:tc>
      </w:tr>
      <w:tr w:rsidR="00525DEC" w:rsidRPr="0062745D" w:rsidTr="00DE573D">
        <w:trPr>
          <w:trHeight w:val="1530"/>
        </w:trPr>
        <w:tc>
          <w:tcPr>
            <w:tcW w:w="2885" w:type="dxa"/>
            <w:shd w:val="clear" w:color="auto" w:fill="auto"/>
          </w:tcPr>
          <w:p w:rsidR="00525DEC" w:rsidRPr="0062745D" w:rsidRDefault="00525DEC" w:rsidP="002C3395">
            <w:r w:rsidRPr="0062745D">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61120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1 182,2</w:t>
            </w:r>
          </w:p>
        </w:tc>
        <w:tc>
          <w:tcPr>
            <w:tcW w:w="1080" w:type="dxa"/>
            <w:shd w:val="clear" w:color="auto" w:fill="auto"/>
            <w:noWrap/>
          </w:tcPr>
          <w:p w:rsidR="00525DEC" w:rsidRPr="0062745D" w:rsidRDefault="00525DEC" w:rsidP="002C3395">
            <w:pPr>
              <w:jc w:val="right"/>
            </w:pPr>
            <w:r w:rsidRPr="0062745D">
              <w:t>1 208,8</w:t>
            </w:r>
          </w:p>
        </w:tc>
        <w:tc>
          <w:tcPr>
            <w:tcW w:w="868" w:type="dxa"/>
            <w:shd w:val="clear" w:color="auto" w:fill="auto"/>
            <w:noWrap/>
          </w:tcPr>
          <w:p w:rsidR="00525DEC" w:rsidRPr="0062745D" w:rsidRDefault="00525DEC" w:rsidP="002C3395">
            <w:pPr>
              <w:jc w:val="right"/>
            </w:pPr>
            <w:r w:rsidRPr="0062745D">
              <w:t>1 250,0</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61120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1 038,8</w:t>
            </w:r>
          </w:p>
        </w:tc>
        <w:tc>
          <w:tcPr>
            <w:tcW w:w="1080" w:type="dxa"/>
            <w:shd w:val="clear" w:color="auto" w:fill="auto"/>
            <w:noWrap/>
          </w:tcPr>
          <w:p w:rsidR="00525DEC" w:rsidRPr="0062745D" w:rsidRDefault="00525DEC" w:rsidP="002C3395">
            <w:pPr>
              <w:jc w:val="right"/>
            </w:pPr>
            <w:r w:rsidRPr="0062745D">
              <w:t>1 185,3</w:t>
            </w:r>
          </w:p>
        </w:tc>
        <w:tc>
          <w:tcPr>
            <w:tcW w:w="868" w:type="dxa"/>
            <w:shd w:val="clear" w:color="auto" w:fill="auto"/>
            <w:noWrap/>
          </w:tcPr>
          <w:p w:rsidR="00525DEC" w:rsidRPr="0062745D" w:rsidRDefault="00525DEC" w:rsidP="002C3395">
            <w:pPr>
              <w:jc w:val="right"/>
            </w:pPr>
            <w:r w:rsidRPr="0062745D">
              <w:t>1 226,5</w:t>
            </w:r>
          </w:p>
        </w:tc>
      </w:tr>
      <w:tr w:rsidR="00525DEC" w:rsidRPr="0062745D" w:rsidTr="00DE573D">
        <w:trPr>
          <w:trHeight w:val="510"/>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61120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1 038,8</w:t>
            </w:r>
          </w:p>
        </w:tc>
        <w:tc>
          <w:tcPr>
            <w:tcW w:w="1080" w:type="dxa"/>
            <w:shd w:val="clear" w:color="auto" w:fill="auto"/>
            <w:noWrap/>
          </w:tcPr>
          <w:p w:rsidR="00525DEC" w:rsidRPr="0062745D" w:rsidRDefault="00525DEC" w:rsidP="002C3395">
            <w:pPr>
              <w:jc w:val="right"/>
            </w:pPr>
            <w:r w:rsidRPr="0062745D">
              <w:t>1 185,3</w:t>
            </w:r>
          </w:p>
        </w:tc>
        <w:tc>
          <w:tcPr>
            <w:tcW w:w="868" w:type="dxa"/>
            <w:shd w:val="clear" w:color="auto" w:fill="auto"/>
            <w:noWrap/>
          </w:tcPr>
          <w:p w:rsidR="00525DEC" w:rsidRPr="0062745D" w:rsidRDefault="00525DEC" w:rsidP="002C3395">
            <w:pPr>
              <w:jc w:val="right"/>
            </w:pPr>
            <w:r w:rsidRPr="0062745D">
              <w:t>1 226,5</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61120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143,4</w:t>
            </w:r>
          </w:p>
        </w:tc>
        <w:tc>
          <w:tcPr>
            <w:tcW w:w="1080" w:type="dxa"/>
            <w:shd w:val="clear" w:color="auto" w:fill="auto"/>
            <w:noWrap/>
          </w:tcPr>
          <w:p w:rsidR="00525DEC" w:rsidRPr="0062745D" w:rsidRDefault="00525DEC" w:rsidP="002C3395">
            <w:pPr>
              <w:jc w:val="right"/>
            </w:pPr>
            <w:r w:rsidRPr="0062745D">
              <w:t>23,5</w:t>
            </w:r>
          </w:p>
        </w:tc>
        <w:tc>
          <w:tcPr>
            <w:tcW w:w="868" w:type="dxa"/>
            <w:shd w:val="clear" w:color="auto" w:fill="auto"/>
            <w:noWrap/>
          </w:tcPr>
          <w:p w:rsidR="00525DEC" w:rsidRPr="0062745D" w:rsidRDefault="00525DEC" w:rsidP="002C3395">
            <w:pPr>
              <w:jc w:val="right"/>
            </w:pPr>
            <w:r w:rsidRPr="0062745D">
              <w:t>23,5</w:t>
            </w:r>
          </w:p>
        </w:tc>
      </w:tr>
      <w:tr w:rsidR="00525DEC" w:rsidRPr="0062745D" w:rsidTr="00DE573D">
        <w:trPr>
          <w:trHeight w:val="780"/>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61120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143,4</w:t>
            </w:r>
          </w:p>
        </w:tc>
        <w:tc>
          <w:tcPr>
            <w:tcW w:w="1080" w:type="dxa"/>
            <w:shd w:val="clear" w:color="auto" w:fill="auto"/>
            <w:noWrap/>
          </w:tcPr>
          <w:p w:rsidR="00525DEC" w:rsidRPr="0062745D" w:rsidRDefault="00525DEC" w:rsidP="002C3395">
            <w:pPr>
              <w:jc w:val="right"/>
            </w:pPr>
            <w:r w:rsidRPr="0062745D">
              <w:t>23,5</w:t>
            </w:r>
          </w:p>
        </w:tc>
        <w:tc>
          <w:tcPr>
            <w:tcW w:w="868" w:type="dxa"/>
            <w:shd w:val="clear" w:color="auto" w:fill="auto"/>
            <w:noWrap/>
          </w:tcPr>
          <w:p w:rsidR="00525DEC" w:rsidRPr="0062745D" w:rsidRDefault="00525DEC" w:rsidP="002C3395">
            <w:pPr>
              <w:jc w:val="right"/>
            </w:pPr>
            <w:r w:rsidRPr="0062745D">
              <w:t>23,5</w:t>
            </w:r>
          </w:p>
        </w:tc>
      </w:tr>
      <w:tr w:rsidR="00525DEC" w:rsidRPr="0062745D" w:rsidTr="00DE573D">
        <w:trPr>
          <w:trHeight w:val="1275"/>
        </w:trPr>
        <w:tc>
          <w:tcPr>
            <w:tcW w:w="2885" w:type="dxa"/>
            <w:shd w:val="clear" w:color="auto" w:fill="auto"/>
          </w:tcPr>
          <w:p w:rsidR="00525DEC" w:rsidRPr="0062745D" w:rsidRDefault="00525DEC" w:rsidP="002C3395">
            <w:r w:rsidRPr="0062745D">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76000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163,9</w:t>
            </w:r>
          </w:p>
        </w:tc>
        <w:tc>
          <w:tcPr>
            <w:tcW w:w="1080" w:type="dxa"/>
            <w:shd w:val="clear" w:color="auto" w:fill="auto"/>
            <w:noWrap/>
          </w:tcPr>
          <w:p w:rsidR="00525DEC" w:rsidRPr="0062745D" w:rsidRDefault="00525DEC" w:rsidP="002C3395">
            <w:pPr>
              <w:jc w:val="right"/>
            </w:pPr>
            <w:r w:rsidRPr="0062745D">
              <w:t>548,8</w:t>
            </w:r>
          </w:p>
        </w:tc>
        <w:tc>
          <w:tcPr>
            <w:tcW w:w="868" w:type="dxa"/>
            <w:shd w:val="clear" w:color="auto" w:fill="auto"/>
            <w:noWrap/>
          </w:tcPr>
          <w:p w:rsidR="00525DEC" w:rsidRPr="0062745D" w:rsidRDefault="00525DEC" w:rsidP="002C3395">
            <w:pPr>
              <w:jc w:val="right"/>
            </w:pPr>
            <w:r w:rsidRPr="0062745D">
              <w:t>507,6</w:t>
            </w:r>
          </w:p>
        </w:tc>
      </w:tr>
      <w:tr w:rsidR="00525DEC" w:rsidRPr="0062745D" w:rsidTr="00DE573D">
        <w:trPr>
          <w:trHeight w:val="2040"/>
        </w:trPr>
        <w:tc>
          <w:tcPr>
            <w:tcW w:w="2885" w:type="dxa"/>
            <w:shd w:val="clear" w:color="auto" w:fill="auto"/>
          </w:tcPr>
          <w:p w:rsidR="00525DEC" w:rsidRPr="0062745D" w:rsidRDefault="00525DEC" w:rsidP="002C3395">
            <w:r w:rsidRPr="0062745D">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163,9</w:t>
            </w:r>
          </w:p>
        </w:tc>
        <w:tc>
          <w:tcPr>
            <w:tcW w:w="1080" w:type="dxa"/>
            <w:shd w:val="clear" w:color="auto" w:fill="auto"/>
            <w:noWrap/>
          </w:tcPr>
          <w:p w:rsidR="00525DEC" w:rsidRPr="0062745D" w:rsidRDefault="00525DEC" w:rsidP="002C3395">
            <w:pPr>
              <w:jc w:val="right"/>
            </w:pPr>
            <w:r w:rsidRPr="0062745D">
              <w:t>548,8</w:t>
            </w:r>
          </w:p>
        </w:tc>
        <w:tc>
          <w:tcPr>
            <w:tcW w:w="868" w:type="dxa"/>
            <w:shd w:val="clear" w:color="auto" w:fill="auto"/>
            <w:noWrap/>
          </w:tcPr>
          <w:p w:rsidR="00525DEC" w:rsidRPr="0062745D" w:rsidRDefault="00525DEC" w:rsidP="002C3395">
            <w:pPr>
              <w:jc w:val="right"/>
            </w:pPr>
            <w:r w:rsidRPr="0062745D">
              <w:t>507,6</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163,9</w:t>
            </w:r>
          </w:p>
        </w:tc>
        <w:tc>
          <w:tcPr>
            <w:tcW w:w="1080" w:type="dxa"/>
            <w:shd w:val="clear" w:color="auto" w:fill="auto"/>
            <w:noWrap/>
          </w:tcPr>
          <w:p w:rsidR="00525DEC" w:rsidRPr="0062745D" w:rsidRDefault="00525DEC" w:rsidP="002C3395">
            <w:pPr>
              <w:jc w:val="right"/>
            </w:pPr>
            <w:r w:rsidRPr="0062745D">
              <w:t>548,8</w:t>
            </w:r>
          </w:p>
        </w:tc>
        <w:tc>
          <w:tcPr>
            <w:tcW w:w="868" w:type="dxa"/>
            <w:shd w:val="clear" w:color="auto" w:fill="auto"/>
            <w:noWrap/>
          </w:tcPr>
          <w:p w:rsidR="00525DEC" w:rsidRPr="0062745D" w:rsidRDefault="00525DEC" w:rsidP="002C3395">
            <w:pPr>
              <w:jc w:val="right"/>
            </w:pPr>
            <w:r w:rsidRPr="0062745D">
              <w:t>507,6</w:t>
            </w:r>
          </w:p>
        </w:tc>
      </w:tr>
      <w:tr w:rsidR="00525DEC" w:rsidRPr="0062745D" w:rsidTr="00DE573D">
        <w:trPr>
          <w:trHeight w:val="510"/>
        </w:trPr>
        <w:tc>
          <w:tcPr>
            <w:tcW w:w="2885" w:type="dxa"/>
            <w:shd w:val="clear" w:color="auto" w:fill="auto"/>
          </w:tcPr>
          <w:p w:rsidR="00525DEC" w:rsidRPr="0062745D" w:rsidRDefault="00525DEC" w:rsidP="002C3395">
            <w:r w:rsidRPr="0062745D">
              <w:lastRenderedPageBreak/>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163,9</w:t>
            </w:r>
          </w:p>
        </w:tc>
        <w:tc>
          <w:tcPr>
            <w:tcW w:w="1080" w:type="dxa"/>
            <w:shd w:val="clear" w:color="auto" w:fill="auto"/>
            <w:noWrap/>
          </w:tcPr>
          <w:p w:rsidR="00525DEC" w:rsidRPr="0062745D" w:rsidRDefault="00525DEC" w:rsidP="002C3395">
            <w:pPr>
              <w:jc w:val="right"/>
            </w:pPr>
            <w:r w:rsidRPr="0062745D">
              <w:t>548,8</w:t>
            </w:r>
          </w:p>
        </w:tc>
        <w:tc>
          <w:tcPr>
            <w:tcW w:w="868" w:type="dxa"/>
            <w:shd w:val="clear" w:color="auto" w:fill="auto"/>
            <w:noWrap/>
          </w:tcPr>
          <w:p w:rsidR="00525DEC" w:rsidRPr="0062745D" w:rsidRDefault="00525DEC" w:rsidP="002C3395">
            <w:pPr>
              <w:jc w:val="right"/>
            </w:pPr>
            <w:r w:rsidRPr="0062745D">
              <w:t>507,6</w:t>
            </w:r>
          </w:p>
        </w:tc>
      </w:tr>
      <w:tr w:rsidR="00525DEC" w:rsidRPr="0062745D" w:rsidTr="00DE573D">
        <w:trPr>
          <w:trHeight w:val="1275"/>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2016-2021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10,0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1275"/>
        </w:trPr>
        <w:tc>
          <w:tcPr>
            <w:tcW w:w="2885" w:type="dxa"/>
            <w:shd w:val="clear" w:color="auto" w:fill="auto"/>
          </w:tcPr>
          <w:p w:rsidR="00525DEC" w:rsidRPr="0062745D" w:rsidRDefault="00525DEC" w:rsidP="002C3395">
            <w:r w:rsidRPr="0062745D">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10,0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10,0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510"/>
        </w:trPr>
        <w:tc>
          <w:tcPr>
            <w:tcW w:w="2885" w:type="dxa"/>
            <w:shd w:val="clear" w:color="auto" w:fill="auto"/>
          </w:tcPr>
          <w:p w:rsidR="00525DEC" w:rsidRPr="0062745D" w:rsidRDefault="00525DEC" w:rsidP="002C3395">
            <w:r w:rsidRPr="0062745D">
              <w:t xml:space="preserve">Мероприятия по духовно- нравственному воспитанию </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42290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10,0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42290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10,0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492"/>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42290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10,0</w:t>
            </w:r>
          </w:p>
        </w:tc>
        <w:tc>
          <w:tcPr>
            <w:tcW w:w="1080" w:type="dxa"/>
            <w:shd w:val="clear" w:color="auto" w:fill="auto"/>
            <w:noWrap/>
          </w:tcPr>
          <w:p w:rsidR="00525DEC" w:rsidRPr="0062745D" w:rsidRDefault="00525DEC" w:rsidP="002C3395">
            <w:pPr>
              <w:jc w:val="right"/>
            </w:pPr>
            <w:r w:rsidRPr="0062745D">
              <w:t>10,0</w:t>
            </w:r>
          </w:p>
        </w:tc>
        <w:tc>
          <w:tcPr>
            <w:tcW w:w="868" w:type="dxa"/>
            <w:shd w:val="clear" w:color="auto" w:fill="auto"/>
            <w:noWrap/>
          </w:tcPr>
          <w:p w:rsidR="00525DEC" w:rsidRPr="0062745D" w:rsidRDefault="00525DEC" w:rsidP="002C3395">
            <w:pPr>
              <w:jc w:val="right"/>
            </w:pPr>
            <w:r w:rsidRPr="0062745D">
              <w:t>10,0</w:t>
            </w:r>
          </w:p>
        </w:tc>
      </w:tr>
      <w:tr w:rsidR="00525DEC" w:rsidRPr="0062745D" w:rsidTr="00DE573D">
        <w:trPr>
          <w:trHeight w:val="992"/>
        </w:trPr>
        <w:tc>
          <w:tcPr>
            <w:tcW w:w="2885" w:type="dxa"/>
            <w:shd w:val="clear" w:color="auto" w:fill="auto"/>
          </w:tcPr>
          <w:p w:rsidR="00525DEC" w:rsidRPr="0062745D" w:rsidRDefault="00525DEC" w:rsidP="002C3395">
            <w:r w:rsidRPr="0062745D">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5,8</w:t>
            </w:r>
          </w:p>
        </w:tc>
        <w:tc>
          <w:tcPr>
            <w:tcW w:w="1080" w:type="dxa"/>
            <w:shd w:val="clear" w:color="auto" w:fill="auto"/>
            <w:noWrap/>
          </w:tcPr>
          <w:p w:rsidR="00525DEC" w:rsidRPr="0062745D" w:rsidRDefault="00525DEC" w:rsidP="002C3395">
            <w:pPr>
              <w:jc w:val="right"/>
            </w:pPr>
            <w:r w:rsidRPr="0062745D">
              <w:t>5,8</w:t>
            </w:r>
          </w:p>
        </w:tc>
        <w:tc>
          <w:tcPr>
            <w:tcW w:w="868" w:type="dxa"/>
            <w:shd w:val="clear" w:color="auto" w:fill="auto"/>
            <w:noWrap/>
          </w:tcPr>
          <w:p w:rsidR="00525DEC" w:rsidRPr="0062745D" w:rsidRDefault="00525DEC" w:rsidP="002C3395">
            <w:pPr>
              <w:jc w:val="right"/>
            </w:pPr>
            <w:r w:rsidRPr="0062745D">
              <w:t>5,8</w:t>
            </w:r>
          </w:p>
        </w:tc>
      </w:tr>
      <w:tr w:rsidR="00525DEC" w:rsidRPr="0062745D" w:rsidTr="00DE573D">
        <w:trPr>
          <w:trHeight w:val="853"/>
        </w:trPr>
        <w:tc>
          <w:tcPr>
            <w:tcW w:w="2885" w:type="dxa"/>
            <w:shd w:val="clear" w:color="auto" w:fill="auto"/>
          </w:tcPr>
          <w:p w:rsidR="00525DEC" w:rsidRPr="0062745D" w:rsidRDefault="00525DEC" w:rsidP="002C3395">
            <w:r w:rsidRPr="0062745D">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2,2</w:t>
            </w:r>
          </w:p>
        </w:tc>
        <w:tc>
          <w:tcPr>
            <w:tcW w:w="1080" w:type="dxa"/>
            <w:shd w:val="clear" w:color="auto" w:fill="auto"/>
            <w:noWrap/>
          </w:tcPr>
          <w:p w:rsidR="00525DEC" w:rsidRPr="0062745D" w:rsidRDefault="00525DEC" w:rsidP="002C3395">
            <w:pPr>
              <w:jc w:val="right"/>
            </w:pPr>
            <w:r w:rsidRPr="0062745D">
              <w:t>2,2</w:t>
            </w:r>
          </w:p>
        </w:tc>
        <w:tc>
          <w:tcPr>
            <w:tcW w:w="868" w:type="dxa"/>
            <w:shd w:val="clear" w:color="auto" w:fill="auto"/>
            <w:noWrap/>
          </w:tcPr>
          <w:p w:rsidR="00525DEC" w:rsidRPr="0062745D" w:rsidRDefault="00525DEC" w:rsidP="002C3395">
            <w:pPr>
              <w:jc w:val="right"/>
            </w:pPr>
            <w:r w:rsidRPr="0062745D">
              <w:t>2,2</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2,2</w:t>
            </w:r>
          </w:p>
        </w:tc>
        <w:tc>
          <w:tcPr>
            <w:tcW w:w="1080" w:type="dxa"/>
            <w:shd w:val="clear" w:color="auto" w:fill="auto"/>
            <w:noWrap/>
          </w:tcPr>
          <w:p w:rsidR="00525DEC" w:rsidRPr="0062745D" w:rsidRDefault="00525DEC" w:rsidP="002C3395">
            <w:pPr>
              <w:jc w:val="right"/>
            </w:pPr>
            <w:r w:rsidRPr="0062745D">
              <w:t>2,2</w:t>
            </w:r>
          </w:p>
        </w:tc>
        <w:tc>
          <w:tcPr>
            <w:tcW w:w="868" w:type="dxa"/>
            <w:shd w:val="clear" w:color="auto" w:fill="auto"/>
            <w:noWrap/>
          </w:tcPr>
          <w:p w:rsidR="00525DEC" w:rsidRPr="0062745D" w:rsidRDefault="00525DEC" w:rsidP="002C3395">
            <w:pPr>
              <w:jc w:val="right"/>
            </w:pPr>
            <w:r w:rsidRPr="0062745D">
              <w:t>2,2</w:t>
            </w:r>
          </w:p>
        </w:tc>
      </w:tr>
      <w:tr w:rsidR="00525DEC" w:rsidRPr="0062745D" w:rsidTr="00DE573D">
        <w:trPr>
          <w:trHeight w:val="510"/>
        </w:trPr>
        <w:tc>
          <w:tcPr>
            <w:tcW w:w="2885" w:type="dxa"/>
            <w:shd w:val="clear" w:color="auto" w:fill="auto"/>
          </w:tcPr>
          <w:p w:rsidR="00525DEC" w:rsidRPr="0062745D" w:rsidRDefault="00525DEC" w:rsidP="002C3395">
            <w:r w:rsidRPr="0062745D">
              <w:t xml:space="preserve">Мероприятия по духовно- нравственному воспитанию </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42290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2,2</w:t>
            </w:r>
          </w:p>
        </w:tc>
        <w:tc>
          <w:tcPr>
            <w:tcW w:w="1080" w:type="dxa"/>
            <w:shd w:val="clear" w:color="auto" w:fill="auto"/>
            <w:noWrap/>
          </w:tcPr>
          <w:p w:rsidR="00525DEC" w:rsidRPr="0062745D" w:rsidRDefault="00525DEC" w:rsidP="002C3395">
            <w:pPr>
              <w:jc w:val="right"/>
            </w:pPr>
            <w:r w:rsidRPr="0062745D">
              <w:t>2,2</w:t>
            </w:r>
          </w:p>
        </w:tc>
        <w:tc>
          <w:tcPr>
            <w:tcW w:w="868" w:type="dxa"/>
            <w:shd w:val="clear" w:color="auto" w:fill="auto"/>
            <w:noWrap/>
          </w:tcPr>
          <w:p w:rsidR="00525DEC" w:rsidRPr="0062745D" w:rsidRDefault="00525DEC" w:rsidP="002C3395">
            <w:pPr>
              <w:jc w:val="right"/>
            </w:pPr>
            <w:r w:rsidRPr="0062745D">
              <w:t>2,2</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42290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2,2</w:t>
            </w:r>
          </w:p>
        </w:tc>
        <w:tc>
          <w:tcPr>
            <w:tcW w:w="1080" w:type="dxa"/>
            <w:shd w:val="clear" w:color="auto" w:fill="auto"/>
            <w:noWrap/>
          </w:tcPr>
          <w:p w:rsidR="00525DEC" w:rsidRPr="0062745D" w:rsidRDefault="00525DEC" w:rsidP="002C3395">
            <w:pPr>
              <w:jc w:val="right"/>
            </w:pPr>
            <w:r w:rsidRPr="0062745D">
              <w:t>2,2</w:t>
            </w:r>
          </w:p>
        </w:tc>
        <w:tc>
          <w:tcPr>
            <w:tcW w:w="868" w:type="dxa"/>
            <w:shd w:val="clear" w:color="auto" w:fill="auto"/>
            <w:noWrap/>
          </w:tcPr>
          <w:p w:rsidR="00525DEC" w:rsidRPr="0062745D" w:rsidRDefault="00525DEC" w:rsidP="002C3395">
            <w:pPr>
              <w:jc w:val="right"/>
            </w:pPr>
            <w:r w:rsidRPr="0062745D">
              <w:t>2,2</w:t>
            </w:r>
          </w:p>
        </w:tc>
      </w:tr>
      <w:tr w:rsidR="00525DEC" w:rsidRPr="0062745D" w:rsidTr="00DE573D">
        <w:trPr>
          <w:trHeight w:val="686"/>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42290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2,2</w:t>
            </w:r>
          </w:p>
        </w:tc>
        <w:tc>
          <w:tcPr>
            <w:tcW w:w="1080" w:type="dxa"/>
            <w:shd w:val="clear" w:color="auto" w:fill="auto"/>
            <w:noWrap/>
          </w:tcPr>
          <w:p w:rsidR="00525DEC" w:rsidRPr="0062745D" w:rsidRDefault="00525DEC" w:rsidP="002C3395">
            <w:pPr>
              <w:jc w:val="right"/>
            </w:pPr>
            <w:r w:rsidRPr="0062745D">
              <w:t>2,2</w:t>
            </w:r>
          </w:p>
        </w:tc>
        <w:tc>
          <w:tcPr>
            <w:tcW w:w="868" w:type="dxa"/>
            <w:shd w:val="clear" w:color="auto" w:fill="auto"/>
            <w:noWrap/>
          </w:tcPr>
          <w:p w:rsidR="00525DEC" w:rsidRPr="0062745D" w:rsidRDefault="00525DEC" w:rsidP="002C3395">
            <w:pPr>
              <w:jc w:val="right"/>
            </w:pPr>
            <w:r w:rsidRPr="0062745D">
              <w:t>2,2</w:t>
            </w:r>
          </w:p>
        </w:tc>
      </w:tr>
      <w:tr w:rsidR="00525DEC" w:rsidRPr="0062745D" w:rsidTr="00DE573D">
        <w:trPr>
          <w:trHeight w:val="1785"/>
        </w:trPr>
        <w:tc>
          <w:tcPr>
            <w:tcW w:w="2885" w:type="dxa"/>
            <w:shd w:val="clear" w:color="auto" w:fill="auto"/>
          </w:tcPr>
          <w:p w:rsidR="00525DEC" w:rsidRPr="0062745D" w:rsidRDefault="00525DEC" w:rsidP="002C3395">
            <w:pPr>
              <w:jc w:val="both"/>
            </w:pPr>
            <w:r w:rsidRPr="0062745D">
              <w:lastRenderedPageBreak/>
              <w:t>Основное мероприятие «Организация патриотического воспитания граждан в ходе подготовки и проведения мероприятий, посвященных юбилейным и другим п</w:t>
            </w:r>
            <w:r>
              <w:t>амятным событиям Истории России»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2,1</w:t>
            </w:r>
          </w:p>
        </w:tc>
        <w:tc>
          <w:tcPr>
            <w:tcW w:w="1080" w:type="dxa"/>
            <w:shd w:val="clear" w:color="auto" w:fill="auto"/>
            <w:noWrap/>
          </w:tcPr>
          <w:p w:rsidR="00525DEC" w:rsidRPr="0062745D" w:rsidRDefault="00525DEC" w:rsidP="002C3395">
            <w:pPr>
              <w:jc w:val="right"/>
            </w:pPr>
            <w:r w:rsidRPr="0062745D">
              <w:t>2,1</w:t>
            </w:r>
          </w:p>
        </w:tc>
        <w:tc>
          <w:tcPr>
            <w:tcW w:w="868" w:type="dxa"/>
            <w:shd w:val="clear" w:color="auto" w:fill="auto"/>
            <w:noWrap/>
          </w:tcPr>
          <w:p w:rsidR="00525DEC" w:rsidRPr="0062745D" w:rsidRDefault="00525DEC" w:rsidP="002C3395">
            <w:pPr>
              <w:jc w:val="right"/>
            </w:pPr>
            <w:r w:rsidRPr="0062745D">
              <w:t>2,1</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2,1</w:t>
            </w:r>
          </w:p>
        </w:tc>
        <w:tc>
          <w:tcPr>
            <w:tcW w:w="1080" w:type="dxa"/>
            <w:shd w:val="clear" w:color="auto" w:fill="auto"/>
            <w:noWrap/>
          </w:tcPr>
          <w:p w:rsidR="00525DEC" w:rsidRPr="0062745D" w:rsidRDefault="00525DEC" w:rsidP="002C3395">
            <w:pPr>
              <w:jc w:val="right"/>
            </w:pPr>
            <w:r w:rsidRPr="0062745D">
              <w:t>2,1</w:t>
            </w:r>
          </w:p>
        </w:tc>
        <w:tc>
          <w:tcPr>
            <w:tcW w:w="868" w:type="dxa"/>
            <w:shd w:val="clear" w:color="auto" w:fill="auto"/>
            <w:noWrap/>
          </w:tcPr>
          <w:p w:rsidR="00525DEC" w:rsidRPr="0062745D" w:rsidRDefault="00525DEC" w:rsidP="002C3395">
            <w:pPr>
              <w:jc w:val="right"/>
            </w:pPr>
            <w:r w:rsidRPr="0062745D">
              <w:t>2,1</w:t>
            </w:r>
          </w:p>
        </w:tc>
      </w:tr>
      <w:tr w:rsidR="00525DEC" w:rsidRPr="0062745D" w:rsidTr="00DE573D">
        <w:trPr>
          <w:trHeight w:val="510"/>
        </w:trPr>
        <w:tc>
          <w:tcPr>
            <w:tcW w:w="2885" w:type="dxa"/>
            <w:shd w:val="clear" w:color="auto" w:fill="auto"/>
          </w:tcPr>
          <w:p w:rsidR="00525DEC" w:rsidRPr="0062745D" w:rsidRDefault="00525DEC" w:rsidP="002C3395">
            <w:r w:rsidRPr="0062745D">
              <w:t xml:space="preserve">Мероприятия по духовно- нравственному воспитанию </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42290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2,1</w:t>
            </w:r>
          </w:p>
        </w:tc>
        <w:tc>
          <w:tcPr>
            <w:tcW w:w="1080" w:type="dxa"/>
            <w:shd w:val="clear" w:color="auto" w:fill="auto"/>
            <w:noWrap/>
          </w:tcPr>
          <w:p w:rsidR="00525DEC" w:rsidRPr="0062745D" w:rsidRDefault="00525DEC" w:rsidP="002C3395">
            <w:pPr>
              <w:jc w:val="right"/>
            </w:pPr>
            <w:r w:rsidRPr="0062745D">
              <w:t>2,1</w:t>
            </w:r>
          </w:p>
        </w:tc>
        <w:tc>
          <w:tcPr>
            <w:tcW w:w="868" w:type="dxa"/>
            <w:shd w:val="clear" w:color="auto" w:fill="auto"/>
            <w:noWrap/>
          </w:tcPr>
          <w:p w:rsidR="00525DEC" w:rsidRPr="0062745D" w:rsidRDefault="00525DEC" w:rsidP="002C3395">
            <w:pPr>
              <w:jc w:val="right"/>
            </w:pPr>
            <w:r w:rsidRPr="0062745D">
              <w:t>2,1</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42290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2,1</w:t>
            </w:r>
          </w:p>
        </w:tc>
        <w:tc>
          <w:tcPr>
            <w:tcW w:w="1080" w:type="dxa"/>
            <w:shd w:val="clear" w:color="auto" w:fill="auto"/>
            <w:noWrap/>
          </w:tcPr>
          <w:p w:rsidR="00525DEC" w:rsidRPr="0062745D" w:rsidRDefault="00525DEC" w:rsidP="002C3395">
            <w:pPr>
              <w:jc w:val="right"/>
            </w:pPr>
            <w:r w:rsidRPr="0062745D">
              <w:t>2,1</w:t>
            </w:r>
          </w:p>
        </w:tc>
        <w:tc>
          <w:tcPr>
            <w:tcW w:w="868" w:type="dxa"/>
            <w:shd w:val="clear" w:color="auto" w:fill="auto"/>
            <w:noWrap/>
          </w:tcPr>
          <w:p w:rsidR="00525DEC" w:rsidRPr="0062745D" w:rsidRDefault="00525DEC" w:rsidP="002C3395">
            <w:pPr>
              <w:jc w:val="right"/>
            </w:pPr>
            <w:r w:rsidRPr="0062745D">
              <w:t>2,1</w:t>
            </w:r>
          </w:p>
        </w:tc>
      </w:tr>
      <w:tr w:rsidR="00525DEC" w:rsidRPr="0062745D" w:rsidTr="00DE573D">
        <w:trPr>
          <w:trHeight w:val="613"/>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r w:rsidRPr="0062745D">
              <w:br w:type="page"/>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42290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2,1</w:t>
            </w:r>
          </w:p>
        </w:tc>
        <w:tc>
          <w:tcPr>
            <w:tcW w:w="1080" w:type="dxa"/>
            <w:shd w:val="clear" w:color="auto" w:fill="auto"/>
            <w:noWrap/>
          </w:tcPr>
          <w:p w:rsidR="00525DEC" w:rsidRPr="0062745D" w:rsidRDefault="00525DEC" w:rsidP="002C3395">
            <w:pPr>
              <w:jc w:val="right"/>
            </w:pPr>
            <w:r w:rsidRPr="0062745D">
              <w:t>2,1</w:t>
            </w:r>
          </w:p>
        </w:tc>
        <w:tc>
          <w:tcPr>
            <w:tcW w:w="868" w:type="dxa"/>
            <w:shd w:val="clear" w:color="auto" w:fill="auto"/>
            <w:noWrap/>
          </w:tcPr>
          <w:p w:rsidR="00525DEC" w:rsidRPr="0062745D" w:rsidRDefault="00525DEC" w:rsidP="002C3395">
            <w:pPr>
              <w:jc w:val="right"/>
            </w:pPr>
            <w:r w:rsidRPr="0062745D">
              <w:t>2,1</w:t>
            </w:r>
          </w:p>
        </w:tc>
      </w:tr>
      <w:tr w:rsidR="00525DEC" w:rsidRPr="0062745D" w:rsidTr="00DE573D">
        <w:trPr>
          <w:trHeight w:val="1785"/>
        </w:trPr>
        <w:tc>
          <w:tcPr>
            <w:tcW w:w="2885" w:type="dxa"/>
            <w:shd w:val="clear" w:color="auto" w:fill="auto"/>
          </w:tcPr>
          <w:p w:rsidR="00525DEC" w:rsidRPr="0062745D" w:rsidRDefault="00525DEC" w:rsidP="002C3395">
            <w:r w:rsidRPr="0062745D">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w:t>
            </w:r>
            <w:r>
              <w:t>й службы по контракту и призыву»</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1,6</w:t>
            </w:r>
          </w:p>
        </w:tc>
        <w:tc>
          <w:tcPr>
            <w:tcW w:w="1080" w:type="dxa"/>
            <w:shd w:val="clear" w:color="auto" w:fill="auto"/>
            <w:noWrap/>
          </w:tcPr>
          <w:p w:rsidR="00525DEC" w:rsidRPr="0062745D" w:rsidRDefault="00525DEC" w:rsidP="002C3395">
            <w:pPr>
              <w:jc w:val="right"/>
            </w:pPr>
            <w:r w:rsidRPr="0062745D">
              <w:t>1,6</w:t>
            </w:r>
          </w:p>
        </w:tc>
        <w:tc>
          <w:tcPr>
            <w:tcW w:w="868" w:type="dxa"/>
            <w:shd w:val="clear" w:color="auto" w:fill="auto"/>
            <w:noWrap/>
          </w:tcPr>
          <w:p w:rsidR="00525DEC" w:rsidRPr="0062745D" w:rsidRDefault="00525DEC" w:rsidP="002C3395">
            <w:pPr>
              <w:jc w:val="right"/>
            </w:pPr>
            <w:r w:rsidRPr="0062745D">
              <w:t>1,6</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1,6</w:t>
            </w:r>
          </w:p>
        </w:tc>
        <w:tc>
          <w:tcPr>
            <w:tcW w:w="1080" w:type="dxa"/>
            <w:shd w:val="clear" w:color="auto" w:fill="auto"/>
            <w:noWrap/>
          </w:tcPr>
          <w:p w:rsidR="00525DEC" w:rsidRPr="0062745D" w:rsidRDefault="00525DEC" w:rsidP="002C3395">
            <w:pPr>
              <w:jc w:val="right"/>
            </w:pPr>
            <w:r w:rsidRPr="0062745D">
              <w:t>1,6</w:t>
            </w:r>
          </w:p>
        </w:tc>
        <w:tc>
          <w:tcPr>
            <w:tcW w:w="868" w:type="dxa"/>
            <w:shd w:val="clear" w:color="auto" w:fill="auto"/>
            <w:noWrap/>
          </w:tcPr>
          <w:p w:rsidR="00525DEC" w:rsidRPr="0062745D" w:rsidRDefault="00525DEC" w:rsidP="002C3395">
            <w:pPr>
              <w:jc w:val="right"/>
            </w:pPr>
            <w:r w:rsidRPr="0062745D">
              <w:t>1,6</w:t>
            </w:r>
          </w:p>
        </w:tc>
      </w:tr>
      <w:tr w:rsidR="00525DEC" w:rsidRPr="0062745D" w:rsidTr="00DE573D">
        <w:trPr>
          <w:trHeight w:val="510"/>
        </w:trPr>
        <w:tc>
          <w:tcPr>
            <w:tcW w:w="2885" w:type="dxa"/>
            <w:shd w:val="clear" w:color="auto" w:fill="auto"/>
          </w:tcPr>
          <w:p w:rsidR="00525DEC" w:rsidRPr="0062745D" w:rsidRDefault="00525DEC" w:rsidP="002C3395">
            <w:r w:rsidRPr="0062745D">
              <w:t xml:space="preserve">Мероприятия по духовно- нравственному воспитанию </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42290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1,6</w:t>
            </w:r>
          </w:p>
        </w:tc>
        <w:tc>
          <w:tcPr>
            <w:tcW w:w="1080" w:type="dxa"/>
            <w:shd w:val="clear" w:color="auto" w:fill="auto"/>
            <w:noWrap/>
          </w:tcPr>
          <w:p w:rsidR="00525DEC" w:rsidRPr="0062745D" w:rsidRDefault="00525DEC" w:rsidP="002C3395">
            <w:pPr>
              <w:jc w:val="right"/>
            </w:pPr>
            <w:r w:rsidRPr="0062745D">
              <w:t>1,6</w:t>
            </w:r>
          </w:p>
        </w:tc>
        <w:tc>
          <w:tcPr>
            <w:tcW w:w="868" w:type="dxa"/>
            <w:shd w:val="clear" w:color="auto" w:fill="auto"/>
            <w:noWrap/>
          </w:tcPr>
          <w:p w:rsidR="00525DEC" w:rsidRPr="0062745D" w:rsidRDefault="00525DEC" w:rsidP="002C3395">
            <w:pPr>
              <w:jc w:val="right"/>
            </w:pPr>
            <w:r w:rsidRPr="0062745D">
              <w:t>1,6</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42290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1,6</w:t>
            </w:r>
          </w:p>
        </w:tc>
        <w:tc>
          <w:tcPr>
            <w:tcW w:w="1080" w:type="dxa"/>
            <w:shd w:val="clear" w:color="auto" w:fill="auto"/>
            <w:noWrap/>
          </w:tcPr>
          <w:p w:rsidR="00525DEC" w:rsidRPr="0062745D" w:rsidRDefault="00525DEC" w:rsidP="002C3395">
            <w:pPr>
              <w:jc w:val="right"/>
            </w:pPr>
            <w:r w:rsidRPr="0062745D">
              <w:t>1,6</w:t>
            </w:r>
          </w:p>
        </w:tc>
        <w:tc>
          <w:tcPr>
            <w:tcW w:w="868" w:type="dxa"/>
            <w:shd w:val="clear" w:color="auto" w:fill="auto"/>
            <w:noWrap/>
          </w:tcPr>
          <w:p w:rsidR="00525DEC" w:rsidRPr="0062745D" w:rsidRDefault="00525DEC" w:rsidP="002C3395">
            <w:pPr>
              <w:jc w:val="right"/>
            </w:pPr>
            <w:r w:rsidRPr="0062745D">
              <w:t>1,6</w:t>
            </w:r>
          </w:p>
        </w:tc>
      </w:tr>
      <w:tr w:rsidR="00525DEC" w:rsidRPr="0062745D" w:rsidTr="00DE573D">
        <w:trPr>
          <w:trHeight w:val="473"/>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07</w:t>
            </w:r>
          </w:p>
        </w:tc>
        <w:tc>
          <w:tcPr>
            <w:tcW w:w="540" w:type="dxa"/>
            <w:shd w:val="clear" w:color="auto" w:fill="auto"/>
            <w:noWrap/>
          </w:tcPr>
          <w:p w:rsidR="00525DEC" w:rsidRPr="0062745D" w:rsidRDefault="00525DEC" w:rsidP="002C3395">
            <w:r w:rsidRPr="0062745D">
              <w:t>09</w:t>
            </w:r>
          </w:p>
        </w:tc>
        <w:tc>
          <w:tcPr>
            <w:tcW w:w="520" w:type="dxa"/>
            <w:shd w:val="clear" w:color="auto" w:fill="auto"/>
            <w:noWrap/>
          </w:tcPr>
          <w:p w:rsidR="00525DEC" w:rsidRPr="0062745D" w:rsidRDefault="00525DEC" w:rsidP="002C3395">
            <w:r w:rsidRPr="0062745D">
              <w:t>37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42290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1,6</w:t>
            </w:r>
          </w:p>
        </w:tc>
        <w:tc>
          <w:tcPr>
            <w:tcW w:w="1080" w:type="dxa"/>
            <w:shd w:val="clear" w:color="auto" w:fill="auto"/>
            <w:noWrap/>
          </w:tcPr>
          <w:p w:rsidR="00525DEC" w:rsidRPr="0062745D" w:rsidRDefault="00525DEC" w:rsidP="002C3395">
            <w:pPr>
              <w:jc w:val="right"/>
            </w:pPr>
            <w:r w:rsidRPr="0062745D">
              <w:t>1,6</w:t>
            </w:r>
          </w:p>
        </w:tc>
        <w:tc>
          <w:tcPr>
            <w:tcW w:w="868" w:type="dxa"/>
            <w:shd w:val="clear" w:color="auto" w:fill="auto"/>
            <w:noWrap/>
          </w:tcPr>
          <w:p w:rsidR="00525DEC" w:rsidRPr="0062745D" w:rsidRDefault="00525DEC" w:rsidP="002C3395">
            <w:pPr>
              <w:jc w:val="right"/>
            </w:pPr>
            <w:r w:rsidRPr="0062745D">
              <w:t>1,6</w:t>
            </w:r>
          </w:p>
        </w:tc>
      </w:tr>
      <w:tr w:rsidR="00525DEC" w:rsidRPr="0062745D" w:rsidTr="00DE573D">
        <w:trPr>
          <w:trHeight w:val="255"/>
        </w:trPr>
        <w:tc>
          <w:tcPr>
            <w:tcW w:w="2885" w:type="dxa"/>
            <w:shd w:val="clear" w:color="auto" w:fill="auto"/>
          </w:tcPr>
          <w:p w:rsidR="00525DEC" w:rsidRPr="0062745D" w:rsidRDefault="00525DEC" w:rsidP="002C3395">
            <w:r w:rsidRPr="0062745D">
              <w:t>Культура, кинематография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 </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31 055,7</w:t>
            </w:r>
          </w:p>
        </w:tc>
        <w:tc>
          <w:tcPr>
            <w:tcW w:w="1080" w:type="dxa"/>
            <w:shd w:val="clear" w:color="auto" w:fill="auto"/>
            <w:noWrap/>
          </w:tcPr>
          <w:p w:rsidR="00525DEC" w:rsidRPr="0062745D" w:rsidRDefault="00525DEC" w:rsidP="002C3395">
            <w:pPr>
              <w:jc w:val="right"/>
            </w:pPr>
            <w:r w:rsidRPr="0062745D">
              <w:t>36 555,1</w:t>
            </w:r>
          </w:p>
        </w:tc>
        <w:tc>
          <w:tcPr>
            <w:tcW w:w="868" w:type="dxa"/>
            <w:shd w:val="clear" w:color="auto" w:fill="auto"/>
            <w:noWrap/>
          </w:tcPr>
          <w:p w:rsidR="00525DEC" w:rsidRPr="0062745D" w:rsidRDefault="00525DEC" w:rsidP="002C3395">
            <w:pPr>
              <w:jc w:val="right"/>
            </w:pPr>
            <w:r w:rsidRPr="0062745D">
              <w:t>38 672,6</w:t>
            </w:r>
          </w:p>
        </w:tc>
      </w:tr>
      <w:tr w:rsidR="00525DEC" w:rsidRPr="0062745D" w:rsidTr="00DE573D">
        <w:trPr>
          <w:trHeight w:val="255"/>
        </w:trPr>
        <w:tc>
          <w:tcPr>
            <w:tcW w:w="2885" w:type="dxa"/>
            <w:shd w:val="clear" w:color="auto" w:fill="auto"/>
          </w:tcPr>
          <w:p w:rsidR="00525DEC" w:rsidRPr="0062745D" w:rsidRDefault="00525DEC" w:rsidP="002C3395">
            <w:r w:rsidRPr="0062745D">
              <w:t>Культура</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31 055,7</w:t>
            </w:r>
          </w:p>
        </w:tc>
        <w:tc>
          <w:tcPr>
            <w:tcW w:w="1080" w:type="dxa"/>
            <w:shd w:val="clear" w:color="auto" w:fill="auto"/>
            <w:noWrap/>
          </w:tcPr>
          <w:p w:rsidR="00525DEC" w:rsidRPr="0062745D" w:rsidRDefault="00525DEC" w:rsidP="002C3395">
            <w:pPr>
              <w:jc w:val="right"/>
            </w:pPr>
            <w:r w:rsidRPr="0062745D">
              <w:t>36 555,1</w:t>
            </w:r>
          </w:p>
        </w:tc>
        <w:tc>
          <w:tcPr>
            <w:tcW w:w="868" w:type="dxa"/>
            <w:shd w:val="clear" w:color="auto" w:fill="auto"/>
            <w:noWrap/>
          </w:tcPr>
          <w:p w:rsidR="00525DEC" w:rsidRPr="0062745D" w:rsidRDefault="00525DEC" w:rsidP="002C3395">
            <w:pPr>
              <w:jc w:val="right"/>
            </w:pPr>
            <w:r w:rsidRPr="0062745D">
              <w:t>38 672,6</w:t>
            </w:r>
          </w:p>
        </w:tc>
      </w:tr>
      <w:tr w:rsidR="00525DEC" w:rsidRPr="0062745D" w:rsidTr="00DE573D">
        <w:trPr>
          <w:trHeight w:val="637"/>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«Развитие культуры и туризма Чамзинского муниципального района на 2014-2021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30 596,9</w:t>
            </w:r>
          </w:p>
        </w:tc>
        <w:tc>
          <w:tcPr>
            <w:tcW w:w="1080" w:type="dxa"/>
            <w:shd w:val="clear" w:color="auto" w:fill="auto"/>
            <w:noWrap/>
          </w:tcPr>
          <w:p w:rsidR="00525DEC" w:rsidRPr="0062745D" w:rsidRDefault="00525DEC" w:rsidP="002C3395">
            <w:pPr>
              <w:jc w:val="right"/>
            </w:pPr>
            <w:r w:rsidRPr="0062745D">
              <w:t>36 491,4</w:t>
            </w:r>
          </w:p>
        </w:tc>
        <w:tc>
          <w:tcPr>
            <w:tcW w:w="868" w:type="dxa"/>
            <w:shd w:val="clear" w:color="auto" w:fill="auto"/>
            <w:noWrap/>
          </w:tcPr>
          <w:p w:rsidR="00525DEC" w:rsidRPr="0062745D" w:rsidRDefault="00525DEC" w:rsidP="002C3395">
            <w:pPr>
              <w:jc w:val="right"/>
            </w:pPr>
            <w:r w:rsidRPr="0062745D">
              <w:t>38 608,9</w:t>
            </w:r>
          </w:p>
        </w:tc>
      </w:tr>
      <w:tr w:rsidR="00525DEC" w:rsidRPr="0062745D" w:rsidTr="00DE573D">
        <w:trPr>
          <w:trHeight w:val="255"/>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 xml:space="preserve">Подпрограмма «Культура» </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550,0</w:t>
            </w:r>
          </w:p>
        </w:tc>
        <w:tc>
          <w:tcPr>
            <w:tcW w:w="1080" w:type="dxa"/>
            <w:shd w:val="clear" w:color="auto" w:fill="auto"/>
            <w:noWrap/>
          </w:tcPr>
          <w:p w:rsidR="00525DEC" w:rsidRPr="0062745D" w:rsidRDefault="00525DEC" w:rsidP="002C3395">
            <w:pPr>
              <w:jc w:val="right"/>
            </w:pPr>
            <w:r w:rsidRPr="0062745D">
              <w:t>550,0</w:t>
            </w:r>
          </w:p>
        </w:tc>
        <w:tc>
          <w:tcPr>
            <w:tcW w:w="868" w:type="dxa"/>
            <w:shd w:val="clear" w:color="auto" w:fill="auto"/>
            <w:noWrap/>
          </w:tcPr>
          <w:p w:rsidR="00525DEC" w:rsidRPr="0062745D" w:rsidRDefault="00525DEC" w:rsidP="002C3395">
            <w:pPr>
              <w:jc w:val="right"/>
            </w:pPr>
            <w:r w:rsidRPr="0062745D">
              <w:t>550,0</w:t>
            </w:r>
          </w:p>
        </w:tc>
      </w:tr>
      <w:tr w:rsidR="00525DEC" w:rsidRPr="0062745D" w:rsidTr="00DE573D">
        <w:trPr>
          <w:trHeight w:val="765"/>
        </w:trPr>
        <w:tc>
          <w:tcPr>
            <w:tcW w:w="2885" w:type="dxa"/>
            <w:shd w:val="clear" w:color="auto" w:fill="auto"/>
          </w:tcPr>
          <w:p w:rsidR="00525DEC" w:rsidRPr="0062745D" w:rsidRDefault="00525DEC" w:rsidP="002C3395">
            <w:r w:rsidRPr="0062745D">
              <w:t>Основное мероприятие «Музыкальное искусство, культурно-массовые мероприятия»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550,0</w:t>
            </w:r>
          </w:p>
        </w:tc>
        <w:tc>
          <w:tcPr>
            <w:tcW w:w="1080" w:type="dxa"/>
            <w:shd w:val="clear" w:color="auto" w:fill="auto"/>
            <w:noWrap/>
          </w:tcPr>
          <w:p w:rsidR="00525DEC" w:rsidRPr="0062745D" w:rsidRDefault="00525DEC" w:rsidP="002C3395">
            <w:pPr>
              <w:jc w:val="right"/>
            </w:pPr>
            <w:r w:rsidRPr="0062745D">
              <w:t>550,0</w:t>
            </w:r>
          </w:p>
        </w:tc>
        <w:tc>
          <w:tcPr>
            <w:tcW w:w="868" w:type="dxa"/>
            <w:shd w:val="clear" w:color="auto" w:fill="auto"/>
            <w:noWrap/>
          </w:tcPr>
          <w:p w:rsidR="00525DEC" w:rsidRPr="0062745D" w:rsidRDefault="00525DEC" w:rsidP="002C3395">
            <w:pPr>
              <w:jc w:val="right"/>
            </w:pPr>
            <w:r w:rsidRPr="0062745D">
              <w:t>550,0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550,0</w:t>
            </w:r>
          </w:p>
        </w:tc>
        <w:tc>
          <w:tcPr>
            <w:tcW w:w="1080" w:type="dxa"/>
            <w:shd w:val="clear" w:color="auto" w:fill="auto"/>
            <w:noWrap/>
          </w:tcPr>
          <w:p w:rsidR="00525DEC" w:rsidRPr="0062745D" w:rsidRDefault="00525DEC" w:rsidP="002C3395">
            <w:pPr>
              <w:jc w:val="right"/>
            </w:pPr>
            <w:r w:rsidRPr="0062745D">
              <w:t>550,0</w:t>
            </w:r>
          </w:p>
        </w:tc>
        <w:tc>
          <w:tcPr>
            <w:tcW w:w="868" w:type="dxa"/>
            <w:shd w:val="clear" w:color="auto" w:fill="auto"/>
            <w:noWrap/>
          </w:tcPr>
          <w:p w:rsidR="00525DEC" w:rsidRPr="0062745D" w:rsidRDefault="00525DEC" w:rsidP="002C3395">
            <w:pPr>
              <w:jc w:val="right"/>
            </w:pPr>
            <w:r w:rsidRPr="0062745D">
              <w:t>550,0</w:t>
            </w:r>
          </w:p>
        </w:tc>
      </w:tr>
      <w:tr w:rsidR="00525DEC" w:rsidRPr="0062745D" w:rsidTr="00DE573D">
        <w:trPr>
          <w:trHeight w:val="255"/>
        </w:trPr>
        <w:tc>
          <w:tcPr>
            <w:tcW w:w="2885" w:type="dxa"/>
            <w:shd w:val="clear" w:color="auto" w:fill="auto"/>
          </w:tcPr>
          <w:p w:rsidR="00525DEC" w:rsidRPr="0062745D" w:rsidRDefault="00525DEC" w:rsidP="002C3395">
            <w:r w:rsidRPr="0062745D">
              <w:lastRenderedPageBreak/>
              <w:t>Мероприятия в области культуры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42250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550,0</w:t>
            </w:r>
          </w:p>
        </w:tc>
        <w:tc>
          <w:tcPr>
            <w:tcW w:w="1080" w:type="dxa"/>
            <w:shd w:val="clear" w:color="auto" w:fill="auto"/>
            <w:noWrap/>
          </w:tcPr>
          <w:p w:rsidR="00525DEC" w:rsidRPr="0062745D" w:rsidRDefault="00525DEC" w:rsidP="002C3395">
            <w:pPr>
              <w:jc w:val="right"/>
            </w:pPr>
            <w:r w:rsidRPr="0062745D">
              <w:t>550,0</w:t>
            </w:r>
          </w:p>
        </w:tc>
        <w:tc>
          <w:tcPr>
            <w:tcW w:w="868" w:type="dxa"/>
            <w:shd w:val="clear" w:color="auto" w:fill="auto"/>
            <w:noWrap/>
          </w:tcPr>
          <w:p w:rsidR="00525DEC" w:rsidRPr="0062745D" w:rsidRDefault="00525DEC" w:rsidP="002C3395">
            <w:pPr>
              <w:jc w:val="right"/>
            </w:pPr>
            <w:r w:rsidRPr="0062745D">
              <w:t>550,0</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42250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550,0</w:t>
            </w:r>
          </w:p>
        </w:tc>
        <w:tc>
          <w:tcPr>
            <w:tcW w:w="1080" w:type="dxa"/>
            <w:shd w:val="clear" w:color="auto" w:fill="auto"/>
            <w:noWrap/>
          </w:tcPr>
          <w:p w:rsidR="00525DEC" w:rsidRPr="0062745D" w:rsidRDefault="00525DEC" w:rsidP="002C3395">
            <w:pPr>
              <w:jc w:val="right"/>
            </w:pPr>
            <w:r w:rsidRPr="0062745D">
              <w:t>550,0</w:t>
            </w:r>
          </w:p>
        </w:tc>
        <w:tc>
          <w:tcPr>
            <w:tcW w:w="868" w:type="dxa"/>
            <w:shd w:val="clear" w:color="auto" w:fill="auto"/>
            <w:noWrap/>
          </w:tcPr>
          <w:p w:rsidR="00525DEC" w:rsidRPr="0062745D" w:rsidRDefault="00525DEC" w:rsidP="002C3395">
            <w:pPr>
              <w:jc w:val="right"/>
            </w:pPr>
            <w:r w:rsidRPr="0062745D">
              <w:t>550,0</w:t>
            </w:r>
          </w:p>
        </w:tc>
      </w:tr>
      <w:tr w:rsidR="00525DEC" w:rsidRPr="0062745D" w:rsidTr="00DE573D">
        <w:trPr>
          <w:trHeight w:val="51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42250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550,0</w:t>
            </w:r>
          </w:p>
        </w:tc>
        <w:tc>
          <w:tcPr>
            <w:tcW w:w="1080" w:type="dxa"/>
            <w:shd w:val="clear" w:color="auto" w:fill="auto"/>
            <w:noWrap/>
          </w:tcPr>
          <w:p w:rsidR="00525DEC" w:rsidRPr="0062745D" w:rsidRDefault="00525DEC" w:rsidP="002C3395">
            <w:pPr>
              <w:jc w:val="right"/>
            </w:pPr>
            <w:r w:rsidRPr="0062745D">
              <w:t>550,0</w:t>
            </w:r>
          </w:p>
        </w:tc>
        <w:tc>
          <w:tcPr>
            <w:tcW w:w="868" w:type="dxa"/>
            <w:shd w:val="clear" w:color="auto" w:fill="auto"/>
            <w:noWrap/>
          </w:tcPr>
          <w:p w:rsidR="00525DEC" w:rsidRPr="0062745D" w:rsidRDefault="00525DEC" w:rsidP="002C3395">
            <w:pPr>
              <w:jc w:val="right"/>
            </w:pPr>
            <w:r w:rsidRPr="0062745D">
              <w:t>550,0</w:t>
            </w:r>
          </w:p>
        </w:tc>
      </w:tr>
      <w:tr w:rsidR="00525DEC" w:rsidRPr="0062745D" w:rsidTr="00DE573D">
        <w:trPr>
          <w:trHeight w:val="1530"/>
        </w:trPr>
        <w:tc>
          <w:tcPr>
            <w:tcW w:w="2885" w:type="dxa"/>
            <w:shd w:val="clear" w:color="auto" w:fill="auto"/>
          </w:tcPr>
          <w:p w:rsidR="00525DEC" w:rsidRPr="0062745D" w:rsidRDefault="00525DEC" w:rsidP="002C3395">
            <w:r w:rsidRPr="0062745D">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18 494,3</w:t>
            </w:r>
          </w:p>
        </w:tc>
        <w:tc>
          <w:tcPr>
            <w:tcW w:w="1080" w:type="dxa"/>
            <w:shd w:val="clear" w:color="auto" w:fill="auto"/>
            <w:noWrap/>
          </w:tcPr>
          <w:p w:rsidR="00525DEC" w:rsidRPr="0062745D" w:rsidRDefault="00525DEC" w:rsidP="002C3395">
            <w:pPr>
              <w:jc w:val="right"/>
            </w:pPr>
            <w:r w:rsidRPr="0062745D">
              <w:t>24 999,1</w:t>
            </w:r>
          </w:p>
        </w:tc>
        <w:tc>
          <w:tcPr>
            <w:tcW w:w="868" w:type="dxa"/>
            <w:shd w:val="clear" w:color="auto" w:fill="auto"/>
            <w:noWrap/>
          </w:tcPr>
          <w:p w:rsidR="00525DEC" w:rsidRPr="0062745D" w:rsidRDefault="00525DEC" w:rsidP="002C3395">
            <w:pPr>
              <w:jc w:val="right"/>
            </w:pPr>
            <w:r w:rsidRPr="0062745D">
              <w:t>26 399,9</w:t>
            </w:r>
          </w:p>
        </w:tc>
      </w:tr>
      <w:tr w:rsidR="00525DEC" w:rsidRPr="0062745D" w:rsidTr="00DE573D">
        <w:trPr>
          <w:trHeight w:val="293"/>
        </w:trPr>
        <w:tc>
          <w:tcPr>
            <w:tcW w:w="2885" w:type="dxa"/>
            <w:shd w:val="clear" w:color="auto" w:fill="auto"/>
          </w:tcPr>
          <w:p w:rsidR="00525DEC" w:rsidRPr="0062745D" w:rsidRDefault="00525DEC" w:rsidP="002C3395">
            <w:r w:rsidRPr="0062745D">
              <w:t>Расходы на обеспечение деятельности (оказание услуг) муниципальных учреждений Республики Мордовия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16 182,2</w:t>
            </w:r>
          </w:p>
        </w:tc>
        <w:tc>
          <w:tcPr>
            <w:tcW w:w="1080" w:type="dxa"/>
            <w:shd w:val="clear" w:color="auto" w:fill="auto"/>
            <w:noWrap/>
          </w:tcPr>
          <w:p w:rsidR="00525DEC" w:rsidRPr="0062745D" w:rsidRDefault="00525DEC" w:rsidP="002C3395">
            <w:pPr>
              <w:jc w:val="right"/>
            </w:pPr>
            <w:r w:rsidRPr="0062745D">
              <w:t>16 992,9</w:t>
            </w:r>
          </w:p>
        </w:tc>
        <w:tc>
          <w:tcPr>
            <w:tcW w:w="868" w:type="dxa"/>
            <w:shd w:val="clear" w:color="auto" w:fill="auto"/>
            <w:noWrap/>
          </w:tcPr>
          <w:p w:rsidR="00525DEC" w:rsidRPr="0062745D" w:rsidRDefault="00525DEC" w:rsidP="002C3395">
            <w:pPr>
              <w:jc w:val="right"/>
            </w:pPr>
            <w:r w:rsidRPr="0062745D">
              <w:t>18 774,6</w:t>
            </w:r>
          </w:p>
        </w:tc>
      </w:tr>
      <w:tr w:rsidR="00525DEC" w:rsidRPr="0062745D" w:rsidTr="00DE573D">
        <w:trPr>
          <w:trHeight w:val="765"/>
        </w:trPr>
        <w:tc>
          <w:tcPr>
            <w:tcW w:w="2885" w:type="dxa"/>
            <w:shd w:val="clear" w:color="auto" w:fill="auto"/>
          </w:tcPr>
          <w:p w:rsidR="00525DEC" w:rsidRPr="0062745D" w:rsidRDefault="00525DEC" w:rsidP="002C3395">
            <w:r w:rsidRPr="0062745D">
              <w:t>Дворцы и дома культуры, другие учреждения культуры и средств массовой информации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61140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16 182,2</w:t>
            </w:r>
          </w:p>
        </w:tc>
        <w:tc>
          <w:tcPr>
            <w:tcW w:w="1080" w:type="dxa"/>
            <w:shd w:val="clear" w:color="auto" w:fill="auto"/>
            <w:noWrap/>
          </w:tcPr>
          <w:p w:rsidR="00525DEC" w:rsidRPr="0062745D" w:rsidRDefault="00525DEC" w:rsidP="002C3395">
            <w:pPr>
              <w:jc w:val="right"/>
            </w:pPr>
            <w:r w:rsidRPr="0062745D">
              <w:t>16 992,9</w:t>
            </w:r>
          </w:p>
        </w:tc>
        <w:tc>
          <w:tcPr>
            <w:tcW w:w="868" w:type="dxa"/>
            <w:shd w:val="clear" w:color="auto" w:fill="auto"/>
            <w:noWrap/>
          </w:tcPr>
          <w:p w:rsidR="00525DEC" w:rsidRPr="0062745D" w:rsidRDefault="00525DEC" w:rsidP="002C3395">
            <w:pPr>
              <w:jc w:val="right"/>
            </w:pPr>
            <w:r w:rsidRPr="0062745D">
              <w:t>18 774,6</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61140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16 182,2</w:t>
            </w:r>
          </w:p>
        </w:tc>
        <w:tc>
          <w:tcPr>
            <w:tcW w:w="1080" w:type="dxa"/>
            <w:shd w:val="clear" w:color="auto" w:fill="auto"/>
            <w:noWrap/>
          </w:tcPr>
          <w:p w:rsidR="00525DEC" w:rsidRPr="0062745D" w:rsidRDefault="00525DEC" w:rsidP="002C3395">
            <w:pPr>
              <w:jc w:val="right"/>
            </w:pPr>
            <w:r w:rsidRPr="0062745D">
              <w:t>16 992,9</w:t>
            </w:r>
          </w:p>
        </w:tc>
        <w:tc>
          <w:tcPr>
            <w:tcW w:w="868" w:type="dxa"/>
            <w:shd w:val="clear" w:color="auto" w:fill="auto"/>
            <w:noWrap/>
          </w:tcPr>
          <w:p w:rsidR="00525DEC" w:rsidRPr="0062745D" w:rsidRDefault="00525DEC" w:rsidP="002C3395">
            <w:pPr>
              <w:jc w:val="right"/>
            </w:pPr>
            <w:r w:rsidRPr="0062745D">
              <w:t>18 774,6</w:t>
            </w:r>
          </w:p>
        </w:tc>
      </w:tr>
      <w:tr w:rsidR="00525DEC" w:rsidRPr="0062745D" w:rsidTr="00DE573D">
        <w:trPr>
          <w:trHeight w:val="51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61140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16 182,2</w:t>
            </w:r>
          </w:p>
        </w:tc>
        <w:tc>
          <w:tcPr>
            <w:tcW w:w="1080" w:type="dxa"/>
            <w:shd w:val="clear" w:color="auto" w:fill="auto"/>
            <w:noWrap/>
          </w:tcPr>
          <w:p w:rsidR="00525DEC" w:rsidRPr="0062745D" w:rsidRDefault="00525DEC" w:rsidP="002C3395">
            <w:pPr>
              <w:jc w:val="right"/>
            </w:pPr>
            <w:r w:rsidRPr="0062745D">
              <w:t>16 992,9</w:t>
            </w:r>
          </w:p>
        </w:tc>
        <w:tc>
          <w:tcPr>
            <w:tcW w:w="868" w:type="dxa"/>
            <w:shd w:val="clear" w:color="auto" w:fill="auto"/>
            <w:noWrap/>
          </w:tcPr>
          <w:p w:rsidR="00525DEC" w:rsidRPr="0062745D" w:rsidRDefault="00525DEC" w:rsidP="002C3395">
            <w:pPr>
              <w:jc w:val="right"/>
            </w:pPr>
            <w:r w:rsidRPr="0062745D">
              <w:t>18 774,6</w:t>
            </w:r>
          </w:p>
        </w:tc>
      </w:tr>
      <w:tr w:rsidR="00525DEC" w:rsidRPr="0062745D" w:rsidTr="00DE573D">
        <w:trPr>
          <w:trHeight w:val="1275"/>
        </w:trPr>
        <w:tc>
          <w:tcPr>
            <w:tcW w:w="2885" w:type="dxa"/>
            <w:shd w:val="clear" w:color="auto" w:fill="auto"/>
          </w:tcPr>
          <w:p w:rsidR="00525DEC" w:rsidRPr="0062745D" w:rsidRDefault="00525DEC" w:rsidP="002C3395">
            <w:r w:rsidRPr="0062745D">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76000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2 185,8</w:t>
            </w:r>
          </w:p>
        </w:tc>
        <w:tc>
          <w:tcPr>
            <w:tcW w:w="1080" w:type="dxa"/>
            <w:shd w:val="clear" w:color="auto" w:fill="auto"/>
            <w:noWrap/>
          </w:tcPr>
          <w:p w:rsidR="00525DEC" w:rsidRPr="0062745D" w:rsidRDefault="00525DEC" w:rsidP="002C3395">
            <w:pPr>
              <w:jc w:val="right"/>
            </w:pPr>
            <w:r w:rsidRPr="0062745D">
              <w:t>8 006,2</w:t>
            </w:r>
          </w:p>
        </w:tc>
        <w:tc>
          <w:tcPr>
            <w:tcW w:w="868" w:type="dxa"/>
            <w:shd w:val="clear" w:color="auto" w:fill="auto"/>
            <w:noWrap/>
          </w:tcPr>
          <w:p w:rsidR="00525DEC" w:rsidRPr="0062745D" w:rsidRDefault="00525DEC" w:rsidP="002C3395">
            <w:pPr>
              <w:jc w:val="right"/>
            </w:pPr>
            <w:r w:rsidRPr="0062745D">
              <w:t>7 625,3</w:t>
            </w:r>
          </w:p>
        </w:tc>
      </w:tr>
      <w:tr w:rsidR="00525DEC" w:rsidRPr="0062745D" w:rsidTr="00DE573D">
        <w:trPr>
          <w:trHeight w:val="2040"/>
        </w:trPr>
        <w:tc>
          <w:tcPr>
            <w:tcW w:w="2885" w:type="dxa"/>
            <w:shd w:val="clear" w:color="auto" w:fill="auto"/>
          </w:tcPr>
          <w:p w:rsidR="00525DEC" w:rsidRPr="0062745D" w:rsidRDefault="00525DEC" w:rsidP="002C3395">
            <w:r w:rsidRPr="0062745D">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2 185,8</w:t>
            </w:r>
          </w:p>
        </w:tc>
        <w:tc>
          <w:tcPr>
            <w:tcW w:w="1080" w:type="dxa"/>
            <w:shd w:val="clear" w:color="auto" w:fill="auto"/>
            <w:noWrap/>
          </w:tcPr>
          <w:p w:rsidR="00525DEC" w:rsidRPr="0062745D" w:rsidRDefault="00525DEC" w:rsidP="002C3395">
            <w:pPr>
              <w:jc w:val="right"/>
            </w:pPr>
            <w:r w:rsidRPr="0062745D">
              <w:t>8 006,2</w:t>
            </w:r>
          </w:p>
        </w:tc>
        <w:tc>
          <w:tcPr>
            <w:tcW w:w="868" w:type="dxa"/>
            <w:shd w:val="clear" w:color="auto" w:fill="auto"/>
            <w:noWrap/>
          </w:tcPr>
          <w:p w:rsidR="00525DEC" w:rsidRPr="0062745D" w:rsidRDefault="00525DEC" w:rsidP="002C3395">
            <w:pPr>
              <w:jc w:val="right"/>
            </w:pPr>
            <w:r w:rsidRPr="0062745D">
              <w:t>7 625,3</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2 185,8</w:t>
            </w:r>
          </w:p>
        </w:tc>
        <w:tc>
          <w:tcPr>
            <w:tcW w:w="1080" w:type="dxa"/>
            <w:shd w:val="clear" w:color="auto" w:fill="auto"/>
            <w:noWrap/>
          </w:tcPr>
          <w:p w:rsidR="00525DEC" w:rsidRPr="0062745D" w:rsidRDefault="00525DEC" w:rsidP="002C3395">
            <w:pPr>
              <w:jc w:val="right"/>
            </w:pPr>
            <w:r w:rsidRPr="0062745D">
              <w:t>8 006,2</w:t>
            </w:r>
          </w:p>
        </w:tc>
        <w:tc>
          <w:tcPr>
            <w:tcW w:w="868" w:type="dxa"/>
            <w:shd w:val="clear" w:color="auto" w:fill="auto"/>
            <w:noWrap/>
          </w:tcPr>
          <w:p w:rsidR="00525DEC" w:rsidRPr="0062745D" w:rsidRDefault="00525DEC" w:rsidP="002C3395">
            <w:pPr>
              <w:jc w:val="right"/>
            </w:pPr>
            <w:r w:rsidRPr="0062745D">
              <w:t>7 625,3</w:t>
            </w:r>
          </w:p>
        </w:tc>
      </w:tr>
      <w:tr w:rsidR="00525DEC" w:rsidRPr="0062745D" w:rsidTr="00DE573D">
        <w:trPr>
          <w:trHeight w:val="7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2 185,8</w:t>
            </w:r>
          </w:p>
        </w:tc>
        <w:tc>
          <w:tcPr>
            <w:tcW w:w="1080" w:type="dxa"/>
            <w:shd w:val="clear" w:color="auto" w:fill="auto"/>
            <w:noWrap/>
          </w:tcPr>
          <w:p w:rsidR="00525DEC" w:rsidRPr="0062745D" w:rsidRDefault="00525DEC" w:rsidP="002C3395">
            <w:pPr>
              <w:jc w:val="right"/>
            </w:pPr>
            <w:r w:rsidRPr="0062745D">
              <w:t>8 006,2</w:t>
            </w:r>
          </w:p>
        </w:tc>
        <w:tc>
          <w:tcPr>
            <w:tcW w:w="868" w:type="dxa"/>
            <w:shd w:val="clear" w:color="auto" w:fill="auto"/>
            <w:noWrap/>
          </w:tcPr>
          <w:p w:rsidR="00525DEC" w:rsidRPr="0062745D" w:rsidRDefault="00525DEC" w:rsidP="002C3395">
            <w:pPr>
              <w:jc w:val="right"/>
            </w:pPr>
            <w:r w:rsidRPr="0062745D">
              <w:t>7 625,3</w:t>
            </w:r>
          </w:p>
        </w:tc>
      </w:tr>
      <w:tr w:rsidR="00525DEC" w:rsidRPr="0062745D" w:rsidTr="00DE573D">
        <w:trPr>
          <w:trHeight w:val="765"/>
        </w:trPr>
        <w:tc>
          <w:tcPr>
            <w:tcW w:w="2885" w:type="dxa"/>
            <w:shd w:val="clear" w:color="auto" w:fill="auto"/>
          </w:tcPr>
          <w:p w:rsidR="00525DEC" w:rsidRPr="0062745D" w:rsidRDefault="00525DEC" w:rsidP="002C3395">
            <w:r w:rsidRPr="0062745D">
              <w:t>Софинансирование расходных обязательств по вопросам местного значения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L0000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126,3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55"/>
        </w:trPr>
        <w:tc>
          <w:tcPr>
            <w:tcW w:w="2885" w:type="dxa"/>
            <w:shd w:val="clear" w:color="auto" w:fill="auto"/>
          </w:tcPr>
          <w:p w:rsidR="00525DEC" w:rsidRPr="0062745D" w:rsidRDefault="00525DEC" w:rsidP="002C3395">
            <w:pPr>
              <w:rPr>
                <w:color w:val="000000"/>
              </w:rPr>
            </w:pPr>
            <w:r w:rsidRPr="0062745D">
              <w:rPr>
                <w:color w:val="000000"/>
              </w:rPr>
              <w:t>Поддержка отрасли культуры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tcPr>
          <w:p w:rsidR="00525DEC" w:rsidRPr="0062745D" w:rsidRDefault="00525DEC" w:rsidP="002C3395">
            <w:r w:rsidRPr="0062745D">
              <w:t>L5190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126,3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tcPr>
          <w:p w:rsidR="00525DEC" w:rsidRPr="0062745D" w:rsidRDefault="00525DEC" w:rsidP="002C3395">
            <w:pPr>
              <w:rPr>
                <w:color w:val="000000"/>
              </w:rPr>
            </w:pPr>
            <w:r w:rsidRPr="0062745D">
              <w:rPr>
                <w:color w:val="000000"/>
              </w:rPr>
              <w:t>Поддержка лучших сельских учреждений культуры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tcPr>
          <w:p w:rsidR="00525DEC" w:rsidRPr="0062745D" w:rsidRDefault="00525DEC" w:rsidP="002C3395">
            <w:r w:rsidRPr="0062745D">
              <w:t>L5191</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126,3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020"/>
        </w:trPr>
        <w:tc>
          <w:tcPr>
            <w:tcW w:w="2885" w:type="dxa"/>
            <w:shd w:val="clear" w:color="auto" w:fill="auto"/>
          </w:tcPr>
          <w:p w:rsidR="00525DEC" w:rsidRPr="0062745D" w:rsidRDefault="00525DEC" w:rsidP="002C3395">
            <w:r w:rsidRPr="0062745D">
              <w:lastRenderedPageBreak/>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tcPr>
          <w:p w:rsidR="00525DEC" w:rsidRPr="0062745D" w:rsidRDefault="00525DEC" w:rsidP="002C3395">
            <w:r w:rsidRPr="0062745D">
              <w:t>L5191</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126,3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03</w:t>
            </w:r>
          </w:p>
        </w:tc>
        <w:tc>
          <w:tcPr>
            <w:tcW w:w="760" w:type="dxa"/>
            <w:shd w:val="clear" w:color="auto" w:fill="auto"/>
          </w:tcPr>
          <w:p w:rsidR="00525DEC" w:rsidRPr="0062745D" w:rsidRDefault="00525DEC" w:rsidP="002C3395">
            <w:r w:rsidRPr="0062745D">
              <w:t>L5191</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126,3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tcPr>
          <w:p w:rsidR="00525DEC" w:rsidRPr="0062745D" w:rsidRDefault="00525DEC" w:rsidP="002C3395">
            <w:r w:rsidRPr="0062745D">
              <w:t>Основное мероприятие «Развитие библиотечного дела»</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8 592,4</w:t>
            </w:r>
          </w:p>
        </w:tc>
        <w:tc>
          <w:tcPr>
            <w:tcW w:w="1080" w:type="dxa"/>
            <w:shd w:val="clear" w:color="auto" w:fill="auto"/>
            <w:noWrap/>
          </w:tcPr>
          <w:p w:rsidR="00525DEC" w:rsidRPr="0062745D" w:rsidRDefault="00525DEC" w:rsidP="002C3395">
            <w:pPr>
              <w:jc w:val="right"/>
            </w:pPr>
            <w:r w:rsidRPr="0062745D">
              <w:t>10 942,3</w:t>
            </w:r>
          </w:p>
        </w:tc>
        <w:tc>
          <w:tcPr>
            <w:tcW w:w="868" w:type="dxa"/>
            <w:shd w:val="clear" w:color="auto" w:fill="auto"/>
            <w:noWrap/>
          </w:tcPr>
          <w:p w:rsidR="00525DEC" w:rsidRPr="0062745D" w:rsidRDefault="00525DEC" w:rsidP="002C3395">
            <w:pPr>
              <w:jc w:val="right"/>
            </w:pPr>
            <w:r w:rsidRPr="0062745D">
              <w:t>11 659,0</w:t>
            </w:r>
          </w:p>
        </w:tc>
      </w:tr>
      <w:tr w:rsidR="00525DEC" w:rsidRPr="0062745D" w:rsidTr="00DE573D">
        <w:trPr>
          <w:trHeight w:val="529"/>
        </w:trPr>
        <w:tc>
          <w:tcPr>
            <w:tcW w:w="2885" w:type="dxa"/>
            <w:shd w:val="clear" w:color="auto" w:fill="auto"/>
          </w:tcPr>
          <w:p w:rsidR="00525DEC" w:rsidRPr="0062745D" w:rsidRDefault="00525DEC" w:rsidP="002C3395">
            <w:r w:rsidRPr="0062745D">
              <w:t>Расходы на обеспечение деятельности (оказание услуг) муниципальных учреждений Республики Мордовия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7 474,5</w:t>
            </w:r>
          </w:p>
        </w:tc>
        <w:tc>
          <w:tcPr>
            <w:tcW w:w="1080" w:type="dxa"/>
            <w:shd w:val="clear" w:color="auto" w:fill="auto"/>
            <w:noWrap/>
          </w:tcPr>
          <w:p w:rsidR="00525DEC" w:rsidRPr="0062745D" w:rsidRDefault="00525DEC" w:rsidP="002C3395">
            <w:pPr>
              <w:jc w:val="right"/>
            </w:pPr>
            <w:r w:rsidRPr="0062745D">
              <w:t>7 525,5</w:t>
            </w:r>
          </w:p>
        </w:tc>
        <w:tc>
          <w:tcPr>
            <w:tcW w:w="868" w:type="dxa"/>
            <w:shd w:val="clear" w:color="auto" w:fill="auto"/>
            <w:noWrap/>
          </w:tcPr>
          <w:p w:rsidR="00525DEC" w:rsidRPr="0062745D" w:rsidRDefault="00525DEC" w:rsidP="002C3395">
            <w:pPr>
              <w:jc w:val="right"/>
            </w:pPr>
            <w:r w:rsidRPr="0062745D">
              <w:t>8 291,4</w:t>
            </w:r>
          </w:p>
        </w:tc>
      </w:tr>
      <w:tr w:rsidR="00525DEC" w:rsidRPr="0062745D" w:rsidTr="00DE573D">
        <w:trPr>
          <w:trHeight w:val="255"/>
        </w:trPr>
        <w:tc>
          <w:tcPr>
            <w:tcW w:w="2885" w:type="dxa"/>
            <w:shd w:val="clear" w:color="auto" w:fill="auto"/>
          </w:tcPr>
          <w:p w:rsidR="00525DEC" w:rsidRPr="0062745D" w:rsidRDefault="00525DEC" w:rsidP="002C3395">
            <w:r w:rsidRPr="0062745D">
              <w:t>Библиотеки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61160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7 474,5</w:t>
            </w:r>
          </w:p>
        </w:tc>
        <w:tc>
          <w:tcPr>
            <w:tcW w:w="1080" w:type="dxa"/>
            <w:shd w:val="clear" w:color="auto" w:fill="auto"/>
            <w:noWrap/>
          </w:tcPr>
          <w:p w:rsidR="00525DEC" w:rsidRPr="0062745D" w:rsidRDefault="00525DEC" w:rsidP="002C3395">
            <w:pPr>
              <w:jc w:val="right"/>
            </w:pPr>
            <w:r w:rsidRPr="0062745D">
              <w:t>7 525,5</w:t>
            </w:r>
          </w:p>
        </w:tc>
        <w:tc>
          <w:tcPr>
            <w:tcW w:w="868" w:type="dxa"/>
            <w:shd w:val="clear" w:color="auto" w:fill="auto"/>
            <w:noWrap/>
          </w:tcPr>
          <w:p w:rsidR="00525DEC" w:rsidRPr="0062745D" w:rsidRDefault="00525DEC" w:rsidP="002C3395">
            <w:pPr>
              <w:jc w:val="right"/>
            </w:pPr>
            <w:r w:rsidRPr="0062745D">
              <w:t>8 291,4</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61160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7 474,5</w:t>
            </w:r>
          </w:p>
        </w:tc>
        <w:tc>
          <w:tcPr>
            <w:tcW w:w="1080" w:type="dxa"/>
            <w:shd w:val="clear" w:color="auto" w:fill="auto"/>
            <w:noWrap/>
          </w:tcPr>
          <w:p w:rsidR="00525DEC" w:rsidRPr="0062745D" w:rsidRDefault="00525DEC" w:rsidP="002C3395">
            <w:pPr>
              <w:jc w:val="right"/>
            </w:pPr>
            <w:r w:rsidRPr="0062745D">
              <w:t>7 525,5</w:t>
            </w:r>
          </w:p>
        </w:tc>
        <w:tc>
          <w:tcPr>
            <w:tcW w:w="868" w:type="dxa"/>
            <w:shd w:val="clear" w:color="auto" w:fill="auto"/>
            <w:noWrap/>
          </w:tcPr>
          <w:p w:rsidR="00525DEC" w:rsidRPr="0062745D" w:rsidRDefault="00525DEC" w:rsidP="002C3395">
            <w:pPr>
              <w:jc w:val="right"/>
            </w:pPr>
            <w:r w:rsidRPr="0062745D">
              <w:t>8 291,4</w:t>
            </w:r>
          </w:p>
        </w:tc>
      </w:tr>
      <w:tr w:rsidR="00525DEC" w:rsidRPr="0062745D" w:rsidTr="00DE573D">
        <w:trPr>
          <w:trHeight w:val="157"/>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61160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7 474,5</w:t>
            </w:r>
          </w:p>
        </w:tc>
        <w:tc>
          <w:tcPr>
            <w:tcW w:w="1080" w:type="dxa"/>
            <w:shd w:val="clear" w:color="auto" w:fill="auto"/>
            <w:noWrap/>
          </w:tcPr>
          <w:p w:rsidR="00525DEC" w:rsidRPr="0062745D" w:rsidRDefault="00525DEC" w:rsidP="002C3395">
            <w:pPr>
              <w:jc w:val="right"/>
            </w:pPr>
            <w:r w:rsidRPr="0062745D">
              <w:t>7 525,5</w:t>
            </w:r>
          </w:p>
        </w:tc>
        <w:tc>
          <w:tcPr>
            <w:tcW w:w="868" w:type="dxa"/>
            <w:shd w:val="clear" w:color="auto" w:fill="auto"/>
            <w:noWrap/>
          </w:tcPr>
          <w:p w:rsidR="00525DEC" w:rsidRPr="0062745D" w:rsidRDefault="00525DEC" w:rsidP="002C3395">
            <w:pPr>
              <w:jc w:val="right"/>
            </w:pPr>
            <w:r w:rsidRPr="0062745D">
              <w:t>8 291,4</w:t>
            </w:r>
          </w:p>
        </w:tc>
      </w:tr>
      <w:tr w:rsidR="00525DEC" w:rsidRPr="0062745D" w:rsidTr="00DE573D">
        <w:trPr>
          <w:trHeight w:val="1275"/>
        </w:trPr>
        <w:tc>
          <w:tcPr>
            <w:tcW w:w="2885" w:type="dxa"/>
            <w:shd w:val="clear" w:color="auto" w:fill="auto"/>
          </w:tcPr>
          <w:p w:rsidR="00525DEC" w:rsidRPr="0062745D" w:rsidRDefault="00525DEC" w:rsidP="002C3395">
            <w:r w:rsidRPr="0062745D">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76000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1 009,6</w:t>
            </w:r>
          </w:p>
        </w:tc>
        <w:tc>
          <w:tcPr>
            <w:tcW w:w="1080" w:type="dxa"/>
            <w:shd w:val="clear" w:color="auto" w:fill="auto"/>
            <w:noWrap/>
          </w:tcPr>
          <w:p w:rsidR="00525DEC" w:rsidRPr="0062745D" w:rsidRDefault="00525DEC" w:rsidP="002C3395">
            <w:pPr>
              <w:jc w:val="right"/>
            </w:pPr>
            <w:r w:rsidRPr="0062745D">
              <w:t>3 416,8</w:t>
            </w:r>
          </w:p>
        </w:tc>
        <w:tc>
          <w:tcPr>
            <w:tcW w:w="868" w:type="dxa"/>
            <w:shd w:val="clear" w:color="auto" w:fill="auto"/>
            <w:noWrap/>
          </w:tcPr>
          <w:p w:rsidR="00525DEC" w:rsidRPr="0062745D" w:rsidRDefault="00525DEC" w:rsidP="002C3395">
            <w:pPr>
              <w:jc w:val="right"/>
            </w:pPr>
            <w:r w:rsidRPr="0062745D">
              <w:t>3 367,6</w:t>
            </w:r>
          </w:p>
        </w:tc>
      </w:tr>
      <w:tr w:rsidR="00525DEC" w:rsidRPr="0062745D" w:rsidTr="00DE573D">
        <w:trPr>
          <w:trHeight w:val="2040"/>
        </w:trPr>
        <w:tc>
          <w:tcPr>
            <w:tcW w:w="2885" w:type="dxa"/>
            <w:shd w:val="clear" w:color="auto" w:fill="auto"/>
          </w:tcPr>
          <w:p w:rsidR="00525DEC" w:rsidRPr="0062745D" w:rsidRDefault="00525DEC" w:rsidP="002C3395">
            <w:r w:rsidRPr="0062745D">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1 009,6</w:t>
            </w:r>
          </w:p>
        </w:tc>
        <w:tc>
          <w:tcPr>
            <w:tcW w:w="1080" w:type="dxa"/>
            <w:shd w:val="clear" w:color="auto" w:fill="auto"/>
            <w:noWrap/>
          </w:tcPr>
          <w:p w:rsidR="00525DEC" w:rsidRPr="0062745D" w:rsidRDefault="00525DEC" w:rsidP="002C3395">
            <w:pPr>
              <w:jc w:val="right"/>
            </w:pPr>
            <w:r w:rsidRPr="0062745D">
              <w:t>3 416,8</w:t>
            </w:r>
          </w:p>
        </w:tc>
        <w:tc>
          <w:tcPr>
            <w:tcW w:w="868" w:type="dxa"/>
            <w:shd w:val="clear" w:color="auto" w:fill="auto"/>
            <w:noWrap/>
          </w:tcPr>
          <w:p w:rsidR="00525DEC" w:rsidRPr="0062745D" w:rsidRDefault="00525DEC" w:rsidP="002C3395">
            <w:pPr>
              <w:jc w:val="right"/>
            </w:pPr>
            <w:r w:rsidRPr="0062745D">
              <w:t>3 367,6</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1 009,6</w:t>
            </w:r>
          </w:p>
        </w:tc>
        <w:tc>
          <w:tcPr>
            <w:tcW w:w="1080" w:type="dxa"/>
            <w:shd w:val="clear" w:color="auto" w:fill="auto"/>
            <w:noWrap/>
          </w:tcPr>
          <w:p w:rsidR="00525DEC" w:rsidRPr="0062745D" w:rsidRDefault="00525DEC" w:rsidP="002C3395">
            <w:pPr>
              <w:jc w:val="right"/>
            </w:pPr>
            <w:r w:rsidRPr="0062745D">
              <w:t>3 416,8</w:t>
            </w:r>
          </w:p>
        </w:tc>
        <w:tc>
          <w:tcPr>
            <w:tcW w:w="868" w:type="dxa"/>
            <w:shd w:val="clear" w:color="auto" w:fill="auto"/>
            <w:noWrap/>
          </w:tcPr>
          <w:p w:rsidR="00525DEC" w:rsidRPr="0062745D" w:rsidRDefault="00525DEC" w:rsidP="002C3395">
            <w:pPr>
              <w:jc w:val="right"/>
            </w:pPr>
            <w:r w:rsidRPr="0062745D">
              <w:t>3 367,6</w:t>
            </w:r>
          </w:p>
        </w:tc>
      </w:tr>
      <w:tr w:rsidR="00525DEC" w:rsidRPr="0062745D" w:rsidTr="00DE573D">
        <w:trPr>
          <w:trHeight w:val="7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76020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1 009,6</w:t>
            </w:r>
          </w:p>
        </w:tc>
        <w:tc>
          <w:tcPr>
            <w:tcW w:w="1080" w:type="dxa"/>
            <w:shd w:val="clear" w:color="auto" w:fill="auto"/>
            <w:noWrap/>
          </w:tcPr>
          <w:p w:rsidR="00525DEC" w:rsidRPr="0062745D" w:rsidRDefault="00525DEC" w:rsidP="002C3395">
            <w:pPr>
              <w:jc w:val="right"/>
            </w:pPr>
            <w:r w:rsidRPr="0062745D">
              <w:t>3 416,8</w:t>
            </w:r>
          </w:p>
        </w:tc>
        <w:tc>
          <w:tcPr>
            <w:tcW w:w="868" w:type="dxa"/>
            <w:shd w:val="clear" w:color="auto" w:fill="auto"/>
            <w:noWrap/>
          </w:tcPr>
          <w:p w:rsidR="00525DEC" w:rsidRPr="0062745D" w:rsidRDefault="00525DEC" w:rsidP="002C3395">
            <w:pPr>
              <w:jc w:val="right"/>
            </w:pPr>
            <w:r w:rsidRPr="0062745D">
              <w:t>3 367,6</w:t>
            </w:r>
          </w:p>
        </w:tc>
      </w:tr>
      <w:tr w:rsidR="00525DEC" w:rsidRPr="0062745D" w:rsidTr="00DE573D">
        <w:trPr>
          <w:trHeight w:val="765"/>
        </w:trPr>
        <w:tc>
          <w:tcPr>
            <w:tcW w:w="2885" w:type="dxa"/>
            <w:shd w:val="clear" w:color="auto" w:fill="auto"/>
          </w:tcPr>
          <w:p w:rsidR="00525DEC" w:rsidRPr="0062745D" w:rsidRDefault="00525DEC" w:rsidP="002C3395">
            <w:r w:rsidRPr="0062745D">
              <w:t>Софинансирование расходных обязательств по вопросам местного значения</w:t>
            </w:r>
          </w:p>
        </w:tc>
        <w:tc>
          <w:tcPr>
            <w:tcW w:w="700" w:type="dxa"/>
            <w:shd w:val="clear" w:color="auto" w:fill="auto"/>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L0000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108,3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55"/>
        </w:trPr>
        <w:tc>
          <w:tcPr>
            <w:tcW w:w="2885" w:type="dxa"/>
            <w:shd w:val="clear" w:color="auto" w:fill="auto"/>
          </w:tcPr>
          <w:p w:rsidR="00525DEC" w:rsidRPr="0062745D" w:rsidRDefault="00525DEC" w:rsidP="002C3395">
            <w:pPr>
              <w:rPr>
                <w:color w:val="000000"/>
              </w:rPr>
            </w:pPr>
            <w:r w:rsidRPr="0062745D">
              <w:rPr>
                <w:color w:val="000000"/>
              </w:rPr>
              <w:t>Поддержка отрасли культуры</w:t>
            </w:r>
          </w:p>
        </w:tc>
        <w:tc>
          <w:tcPr>
            <w:tcW w:w="700" w:type="dxa"/>
            <w:shd w:val="clear" w:color="auto" w:fill="auto"/>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tcPr>
          <w:p w:rsidR="00525DEC" w:rsidRPr="0062745D" w:rsidRDefault="00525DEC" w:rsidP="002C3395">
            <w:r w:rsidRPr="0062745D">
              <w:t>L5190</w:t>
            </w:r>
          </w:p>
        </w:tc>
        <w:tc>
          <w:tcPr>
            <w:tcW w:w="606" w:type="dxa"/>
            <w:shd w:val="clear" w:color="auto" w:fill="auto"/>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108,3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pPr>
              <w:rPr>
                <w:color w:val="000000"/>
              </w:rPr>
            </w:pPr>
            <w:r w:rsidRPr="0062745D">
              <w:rPr>
                <w:color w:val="000000"/>
              </w:rPr>
              <w:t xml:space="preserve">Комплектование книжных фондов муниципальных общедоступных библиотек </w:t>
            </w:r>
          </w:p>
        </w:tc>
        <w:tc>
          <w:tcPr>
            <w:tcW w:w="700" w:type="dxa"/>
            <w:shd w:val="clear" w:color="auto" w:fill="auto"/>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tcPr>
          <w:p w:rsidR="00525DEC" w:rsidRPr="0062745D" w:rsidRDefault="00525DEC" w:rsidP="002C3395">
            <w:r w:rsidRPr="0062745D">
              <w:t>L5193</w:t>
            </w:r>
          </w:p>
        </w:tc>
        <w:tc>
          <w:tcPr>
            <w:tcW w:w="606" w:type="dxa"/>
            <w:shd w:val="clear" w:color="auto" w:fill="auto"/>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11,3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tcPr>
          <w:p w:rsidR="00525DEC" w:rsidRPr="0062745D" w:rsidRDefault="00525DEC" w:rsidP="002C3395">
            <w:r w:rsidRPr="0062745D">
              <w:t>L5193</w:t>
            </w:r>
          </w:p>
        </w:tc>
        <w:tc>
          <w:tcPr>
            <w:tcW w:w="606" w:type="dxa"/>
            <w:shd w:val="clear" w:color="auto" w:fill="auto"/>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11,3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tcPr>
          <w:p w:rsidR="00525DEC" w:rsidRPr="0062745D" w:rsidRDefault="00525DEC" w:rsidP="002C3395">
            <w:r w:rsidRPr="0062745D">
              <w:t>L5193</w:t>
            </w:r>
          </w:p>
        </w:tc>
        <w:tc>
          <w:tcPr>
            <w:tcW w:w="606" w:type="dxa"/>
            <w:shd w:val="clear" w:color="auto" w:fill="auto"/>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11,3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156"/>
        </w:trPr>
        <w:tc>
          <w:tcPr>
            <w:tcW w:w="2885" w:type="dxa"/>
            <w:shd w:val="clear" w:color="auto" w:fill="auto"/>
          </w:tcPr>
          <w:p w:rsidR="00525DEC" w:rsidRPr="0062745D" w:rsidRDefault="00525DEC" w:rsidP="002C3395">
            <w:pPr>
              <w:rPr>
                <w:color w:val="000000"/>
              </w:rPr>
            </w:pPr>
            <w:r w:rsidRPr="0062745D">
              <w:rPr>
                <w:color w:val="000000"/>
              </w:rPr>
              <w:lastRenderedPageBreak/>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700" w:type="dxa"/>
            <w:shd w:val="clear" w:color="auto" w:fill="auto"/>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tcPr>
          <w:p w:rsidR="00525DEC" w:rsidRPr="0062745D" w:rsidRDefault="00525DEC" w:rsidP="002C3395">
            <w:r w:rsidRPr="0062745D">
              <w:t>L5194</w:t>
            </w:r>
          </w:p>
        </w:tc>
        <w:tc>
          <w:tcPr>
            <w:tcW w:w="606" w:type="dxa"/>
            <w:shd w:val="clear" w:color="auto" w:fill="auto"/>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97,0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tcPr>
          <w:p w:rsidR="00525DEC" w:rsidRPr="0062745D" w:rsidRDefault="00525DEC" w:rsidP="002C3395">
            <w:r w:rsidRPr="0062745D">
              <w:t>L5194</w:t>
            </w:r>
          </w:p>
        </w:tc>
        <w:tc>
          <w:tcPr>
            <w:tcW w:w="606" w:type="dxa"/>
            <w:shd w:val="clear" w:color="auto" w:fill="auto"/>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97,0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04</w:t>
            </w:r>
          </w:p>
        </w:tc>
        <w:tc>
          <w:tcPr>
            <w:tcW w:w="760" w:type="dxa"/>
            <w:shd w:val="clear" w:color="auto" w:fill="auto"/>
          </w:tcPr>
          <w:p w:rsidR="00525DEC" w:rsidRPr="0062745D" w:rsidRDefault="00525DEC" w:rsidP="002C3395">
            <w:r w:rsidRPr="0062745D">
              <w:t>L5194</w:t>
            </w:r>
          </w:p>
        </w:tc>
        <w:tc>
          <w:tcPr>
            <w:tcW w:w="606" w:type="dxa"/>
            <w:shd w:val="clear" w:color="auto" w:fill="auto"/>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97,0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040"/>
        </w:trPr>
        <w:tc>
          <w:tcPr>
            <w:tcW w:w="2885" w:type="dxa"/>
            <w:shd w:val="clear" w:color="auto" w:fill="auto"/>
          </w:tcPr>
          <w:p w:rsidR="00525DEC" w:rsidRPr="0062745D" w:rsidRDefault="00525DEC" w:rsidP="002C3395">
            <w:r w:rsidRPr="0062745D">
              <w:t>Основное мероприятие «Укрепление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2 960,2</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403"/>
        </w:trPr>
        <w:tc>
          <w:tcPr>
            <w:tcW w:w="2885" w:type="dxa"/>
            <w:shd w:val="clear" w:color="auto" w:fill="auto"/>
          </w:tcPr>
          <w:p w:rsidR="00525DEC" w:rsidRPr="0062745D" w:rsidRDefault="00525DEC" w:rsidP="002C3395">
            <w:r w:rsidRPr="0062745D">
              <w:t>Расходы на обеспечение деятельности (оказание услуг) муниципальных учреждений Республики Мордовия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61000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131,9</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Дворцы и дома культуры, другие учреждения культуры и средств массовой информации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61140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131,9</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61140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131,9</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61140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131,9</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81"/>
        </w:trPr>
        <w:tc>
          <w:tcPr>
            <w:tcW w:w="2885" w:type="dxa"/>
            <w:shd w:val="clear" w:color="auto" w:fill="auto"/>
          </w:tcPr>
          <w:p w:rsidR="00525DEC" w:rsidRPr="0062745D" w:rsidRDefault="00525DEC" w:rsidP="002C3395">
            <w:r w:rsidRPr="0062745D">
              <w:t>Софинансирование расходных обязательств по вопросам местного значения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L0000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2 828,3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275"/>
        </w:trPr>
        <w:tc>
          <w:tcPr>
            <w:tcW w:w="2885" w:type="dxa"/>
            <w:shd w:val="clear" w:color="auto" w:fill="auto"/>
          </w:tcPr>
          <w:p w:rsidR="00525DEC" w:rsidRPr="0062745D" w:rsidRDefault="00525DEC" w:rsidP="002C3395">
            <w:r w:rsidRPr="0062745D">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L4670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2 828,3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L4670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2 828,3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94"/>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05</w:t>
            </w:r>
          </w:p>
        </w:tc>
        <w:tc>
          <w:tcPr>
            <w:tcW w:w="380" w:type="dxa"/>
            <w:shd w:val="clear" w:color="auto" w:fill="auto"/>
            <w:noWrap/>
          </w:tcPr>
          <w:p w:rsidR="00525DEC" w:rsidRPr="0062745D" w:rsidRDefault="00525DEC" w:rsidP="002C3395">
            <w:r w:rsidRPr="0062745D">
              <w:t>1</w:t>
            </w:r>
          </w:p>
        </w:tc>
        <w:tc>
          <w:tcPr>
            <w:tcW w:w="461" w:type="dxa"/>
            <w:shd w:val="clear" w:color="auto" w:fill="auto"/>
            <w:noWrap/>
          </w:tcPr>
          <w:p w:rsidR="00525DEC" w:rsidRPr="0062745D" w:rsidRDefault="00525DEC" w:rsidP="002C3395">
            <w:r w:rsidRPr="0062745D">
              <w:t>06</w:t>
            </w:r>
          </w:p>
        </w:tc>
        <w:tc>
          <w:tcPr>
            <w:tcW w:w="760" w:type="dxa"/>
            <w:shd w:val="clear" w:color="auto" w:fill="auto"/>
            <w:noWrap/>
          </w:tcPr>
          <w:p w:rsidR="00525DEC" w:rsidRPr="0062745D" w:rsidRDefault="00525DEC" w:rsidP="002C3395">
            <w:r w:rsidRPr="0062745D">
              <w:t>L4670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2 828,3</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275"/>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2016-2021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60,0</w:t>
            </w:r>
          </w:p>
        </w:tc>
        <w:tc>
          <w:tcPr>
            <w:tcW w:w="1080" w:type="dxa"/>
            <w:shd w:val="clear" w:color="auto" w:fill="auto"/>
            <w:noWrap/>
          </w:tcPr>
          <w:p w:rsidR="00525DEC" w:rsidRPr="0062745D" w:rsidRDefault="00525DEC" w:rsidP="002C3395">
            <w:pPr>
              <w:jc w:val="right"/>
            </w:pPr>
            <w:r w:rsidRPr="0062745D">
              <w:t>60,0</w:t>
            </w:r>
          </w:p>
        </w:tc>
        <w:tc>
          <w:tcPr>
            <w:tcW w:w="868" w:type="dxa"/>
            <w:shd w:val="clear" w:color="auto" w:fill="auto"/>
            <w:noWrap/>
          </w:tcPr>
          <w:p w:rsidR="00525DEC" w:rsidRPr="0062745D" w:rsidRDefault="00525DEC" w:rsidP="002C3395">
            <w:pPr>
              <w:jc w:val="right"/>
            </w:pPr>
            <w:r w:rsidRPr="0062745D">
              <w:t>60,0</w:t>
            </w:r>
          </w:p>
        </w:tc>
      </w:tr>
      <w:tr w:rsidR="00525DEC" w:rsidRPr="0062745D" w:rsidTr="00DE573D">
        <w:trPr>
          <w:trHeight w:val="1020"/>
        </w:trPr>
        <w:tc>
          <w:tcPr>
            <w:tcW w:w="2885" w:type="dxa"/>
            <w:shd w:val="clear" w:color="auto" w:fill="auto"/>
          </w:tcPr>
          <w:p w:rsidR="00525DEC" w:rsidRPr="0062745D" w:rsidRDefault="00525DEC" w:rsidP="002C3395">
            <w:r w:rsidRPr="0062745D">
              <w:lastRenderedPageBreak/>
              <w:t>Основное мероприятие «Информационно-просветительская и культурно-просветительская деятельность»</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60,0</w:t>
            </w:r>
          </w:p>
        </w:tc>
        <w:tc>
          <w:tcPr>
            <w:tcW w:w="1080" w:type="dxa"/>
            <w:shd w:val="clear" w:color="auto" w:fill="auto"/>
            <w:noWrap/>
          </w:tcPr>
          <w:p w:rsidR="00525DEC" w:rsidRPr="0062745D" w:rsidRDefault="00525DEC" w:rsidP="002C3395">
            <w:pPr>
              <w:jc w:val="right"/>
            </w:pPr>
            <w:r w:rsidRPr="0062745D">
              <w:t>60,0</w:t>
            </w:r>
          </w:p>
        </w:tc>
        <w:tc>
          <w:tcPr>
            <w:tcW w:w="868" w:type="dxa"/>
            <w:shd w:val="clear" w:color="auto" w:fill="auto"/>
            <w:noWrap/>
          </w:tcPr>
          <w:p w:rsidR="00525DEC" w:rsidRPr="0062745D" w:rsidRDefault="00525DEC" w:rsidP="002C3395">
            <w:pPr>
              <w:jc w:val="right"/>
            </w:pPr>
            <w:r w:rsidRPr="0062745D">
              <w:t>60,0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60,0</w:t>
            </w:r>
          </w:p>
        </w:tc>
        <w:tc>
          <w:tcPr>
            <w:tcW w:w="1080" w:type="dxa"/>
            <w:shd w:val="clear" w:color="auto" w:fill="auto"/>
            <w:noWrap/>
          </w:tcPr>
          <w:p w:rsidR="00525DEC" w:rsidRPr="0062745D" w:rsidRDefault="00525DEC" w:rsidP="002C3395">
            <w:pPr>
              <w:jc w:val="right"/>
            </w:pPr>
            <w:r w:rsidRPr="0062745D">
              <w:t>60,0</w:t>
            </w:r>
          </w:p>
        </w:tc>
        <w:tc>
          <w:tcPr>
            <w:tcW w:w="868" w:type="dxa"/>
            <w:shd w:val="clear" w:color="auto" w:fill="auto"/>
            <w:noWrap/>
          </w:tcPr>
          <w:p w:rsidR="00525DEC" w:rsidRPr="0062745D" w:rsidRDefault="00525DEC" w:rsidP="002C3395">
            <w:pPr>
              <w:jc w:val="right"/>
            </w:pPr>
            <w:r w:rsidRPr="0062745D">
              <w:t>60,0</w:t>
            </w:r>
          </w:p>
        </w:tc>
      </w:tr>
      <w:tr w:rsidR="00525DEC" w:rsidRPr="0062745D" w:rsidTr="00DE573D">
        <w:trPr>
          <w:trHeight w:val="510"/>
        </w:trPr>
        <w:tc>
          <w:tcPr>
            <w:tcW w:w="2885" w:type="dxa"/>
            <w:shd w:val="clear" w:color="auto" w:fill="auto"/>
          </w:tcPr>
          <w:p w:rsidR="00525DEC" w:rsidRPr="0062745D" w:rsidRDefault="00525DEC" w:rsidP="002C3395">
            <w:r w:rsidRPr="0062745D">
              <w:t xml:space="preserve">Мероприятия по духовно- нравственному воспитанию </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42290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60,0</w:t>
            </w:r>
          </w:p>
        </w:tc>
        <w:tc>
          <w:tcPr>
            <w:tcW w:w="1080" w:type="dxa"/>
            <w:shd w:val="clear" w:color="auto" w:fill="auto"/>
            <w:noWrap/>
          </w:tcPr>
          <w:p w:rsidR="00525DEC" w:rsidRPr="0062745D" w:rsidRDefault="00525DEC" w:rsidP="002C3395">
            <w:pPr>
              <w:jc w:val="right"/>
            </w:pPr>
            <w:r w:rsidRPr="0062745D">
              <w:t>60,0</w:t>
            </w:r>
          </w:p>
        </w:tc>
        <w:tc>
          <w:tcPr>
            <w:tcW w:w="868" w:type="dxa"/>
            <w:shd w:val="clear" w:color="auto" w:fill="auto"/>
            <w:noWrap/>
          </w:tcPr>
          <w:p w:rsidR="00525DEC" w:rsidRPr="0062745D" w:rsidRDefault="00525DEC" w:rsidP="002C3395">
            <w:pPr>
              <w:jc w:val="right"/>
            </w:pPr>
            <w:r w:rsidRPr="0062745D">
              <w:t>60,0</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42290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60,0</w:t>
            </w:r>
          </w:p>
        </w:tc>
        <w:tc>
          <w:tcPr>
            <w:tcW w:w="1080" w:type="dxa"/>
            <w:shd w:val="clear" w:color="auto" w:fill="auto"/>
            <w:noWrap/>
          </w:tcPr>
          <w:p w:rsidR="00525DEC" w:rsidRPr="0062745D" w:rsidRDefault="00525DEC" w:rsidP="002C3395">
            <w:pPr>
              <w:jc w:val="right"/>
            </w:pPr>
            <w:r w:rsidRPr="0062745D">
              <w:t>60,0</w:t>
            </w:r>
          </w:p>
        </w:tc>
        <w:tc>
          <w:tcPr>
            <w:tcW w:w="868" w:type="dxa"/>
            <w:shd w:val="clear" w:color="auto" w:fill="auto"/>
            <w:noWrap/>
          </w:tcPr>
          <w:p w:rsidR="00525DEC" w:rsidRPr="0062745D" w:rsidRDefault="00525DEC" w:rsidP="002C3395">
            <w:pPr>
              <w:jc w:val="right"/>
            </w:pPr>
            <w:r w:rsidRPr="0062745D">
              <w:t>60,0</w:t>
            </w:r>
          </w:p>
        </w:tc>
      </w:tr>
      <w:tr w:rsidR="00525DEC" w:rsidRPr="0062745D" w:rsidTr="00DE573D">
        <w:trPr>
          <w:trHeight w:val="51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33</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42290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60,0</w:t>
            </w:r>
          </w:p>
        </w:tc>
        <w:tc>
          <w:tcPr>
            <w:tcW w:w="1080" w:type="dxa"/>
            <w:shd w:val="clear" w:color="auto" w:fill="auto"/>
            <w:noWrap/>
          </w:tcPr>
          <w:p w:rsidR="00525DEC" w:rsidRPr="0062745D" w:rsidRDefault="00525DEC" w:rsidP="002C3395">
            <w:pPr>
              <w:jc w:val="right"/>
            </w:pPr>
            <w:r w:rsidRPr="0062745D">
              <w:t>60,0</w:t>
            </w:r>
          </w:p>
        </w:tc>
        <w:tc>
          <w:tcPr>
            <w:tcW w:w="868" w:type="dxa"/>
            <w:shd w:val="clear" w:color="auto" w:fill="auto"/>
            <w:noWrap/>
          </w:tcPr>
          <w:p w:rsidR="00525DEC" w:rsidRPr="0062745D" w:rsidRDefault="00525DEC" w:rsidP="002C3395">
            <w:pPr>
              <w:jc w:val="right"/>
            </w:pPr>
            <w:r w:rsidRPr="0062745D">
              <w:t>60,0</w:t>
            </w:r>
          </w:p>
        </w:tc>
      </w:tr>
      <w:tr w:rsidR="00525DEC" w:rsidRPr="0062745D" w:rsidTr="00DE573D">
        <w:trPr>
          <w:trHeight w:val="1785"/>
        </w:trPr>
        <w:tc>
          <w:tcPr>
            <w:tcW w:w="2885" w:type="dxa"/>
            <w:shd w:val="clear" w:color="auto" w:fill="auto"/>
          </w:tcPr>
          <w:p w:rsidR="00525DEC" w:rsidRPr="0062745D" w:rsidRDefault="00525DEC" w:rsidP="002C3395">
            <w:r>
              <w:t>Муниципальная программа «</w:t>
            </w:r>
            <w:r w:rsidRPr="0062745D">
              <w:t>Оформление права собственности на муниципальные и бесхозяйные объекты недвижимого имущества, расположенные на территории Чамзинского муниципа</w:t>
            </w:r>
            <w:r>
              <w:t>льного района на 2015-2021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395,1</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2295"/>
        </w:trPr>
        <w:tc>
          <w:tcPr>
            <w:tcW w:w="2885" w:type="dxa"/>
            <w:shd w:val="clear" w:color="auto" w:fill="auto"/>
          </w:tcPr>
          <w:p w:rsidR="00525DEC" w:rsidRPr="0062745D" w:rsidRDefault="00525DEC" w:rsidP="002C3395">
            <w:r w:rsidRPr="0062745D">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350,0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350,0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020"/>
        </w:trPr>
        <w:tc>
          <w:tcPr>
            <w:tcW w:w="2885" w:type="dxa"/>
            <w:shd w:val="clear" w:color="auto" w:fill="auto"/>
          </w:tcPr>
          <w:p w:rsidR="00525DEC" w:rsidRPr="0062745D" w:rsidRDefault="00525DEC" w:rsidP="002C3395">
            <w:r w:rsidRPr="0062745D">
              <w:t>Мероприятия по оценке недвижимости, признанию прав и регулированию отношений по муниципальной собственности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350,0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350,0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350,0</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275"/>
        </w:trPr>
        <w:tc>
          <w:tcPr>
            <w:tcW w:w="2885" w:type="dxa"/>
            <w:shd w:val="clear" w:color="auto" w:fill="auto"/>
          </w:tcPr>
          <w:p w:rsidR="00525DEC" w:rsidRPr="0062745D" w:rsidRDefault="00525DEC" w:rsidP="002C3395">
            <w:r w:rsidRPr="0062745D">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45,1</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765"/>
        </w:trPr>
        <w:tc>
          <w:tcPr>
            <w:tcW w:w="2885" w:type="dxa"/>
            <w:shd w:val="clear" w:color="auto" w:fill="auto"/>
          </w:tcPr>
          <w:p w:rsidR="00525DEC" w:rsidRPr="0062745D" w:rsidRDefault="00525DEC" w:rsidP="002C3395">
            <w:r w:rsidRPr="0062745D">
              <w:lastRenderedPageBreak/>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45,1</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020"/>
        </w:trPr>
        <w:tc>
          <w:tcPr>
            <w:tcW w:w="2885" w:type="dxa"/>
            <w:shd w:val="clear" w:color="auto" w:fill="auto"/>
          </w:tcPr>
          <w:p w:rsidR="00525DEC" w:rsidRPr="0062745D" w:rsidRDefault="00525DEC" w:rsidP="002C3395">
            <w:r w:rsidRPr="0062745D">
              <w:t>Мероприятия по оценке недвижимости, признанию прав и регулированию отношений по муниципальной собственности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45,1</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45,1</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51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35</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42200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45,1</w:t>
            </w:r>
          </w:p>
        </w:tc>
        <w:tc>
          <w:tcPr>
            <w:tcW w:w="1080" w:type="dxa"/>
            <w:shd w:val="clear" w:color="auto" w:fill="auto"/>
            <w:noWrap/>
          </w:tcPr>
          <w:p w:rsidR="00525DEC" w:rsidRPr="0062745D" w:rsidRDefault="00525DEC" w:rsidP="002C3395">
            <w:pPr>
              <w:jc w:val="right"/>
            </w:pPr>
            <w:r w:rsidRPr="0062745D">
              <w:t>0,0</w:t>
            </w:r>
          </w:p>
        </w:tc>
        <w:tc>
          <w:tcPr>
            <w:tcW w:w="868" w:type="dxa"/>
            <w:shd w:val="clear" w:color="auto" w:fill="auto"/>
            <w:noWrap/>
          </w:tcPr>
          <w:p w:rsidR="00525DEC" w:rsidRPr="0062745D" w:rsidRDefault="00525DEC" w:rsidP="002C3395">
            <w:pPr>
              <w:jc w:val="right"/>
            </w:pPr>
            <w:r w:rsidRPr="0062745D">
              <w:t>0,0</w:t>
            </w:r>
          </w:p>
        </w:tc>
      </w:tr>
      <w:tr w:rsidR="00525DEC" w:rsidRPr="0062745D" w:rsidTr="00DE573D">
        <w:trPr>
          <w:trHeight w:val="1180"/>
        </w:trPr>
        <w:tc>
          <w:tcPr>
            <w:tcW w:w="2885" w:type="dxa"/>
            <w:shd w:val="clear" w:color="auto" w:fill="auto"/>
          </w:tcPr>
          <w:p w:rsidR="00525DEC" w:rsidRPr="0062745D" w:rsidRDefault="00525DEC" w:rsidP="002C3395">
            <w:r w:rsidRPr="0062745D">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3,7</w:t>
            </w:r>
          </w:p>
        </w:tc>
        <w:tc>
          <w:tcPr>
            <w:tcW w:w="1080" w:type="dxa"/>
            <w:shd w:val="clear" w:color="auto" w:fill="auto"/>
            <w:noWrap/>
          </w:tcPr>
          <w:p w:rsidR="00525DEC" w:rsidRPr="0062745D" w:rsidRDefault="00525DEC" w:rsidP="002C3395">
            <w:pPr>
              <w:jc w:val="right"/>
            </w:pPr>
            <w:r w:rsidRPr="0062745D">
              <w:t>3,7</w:t>
            </w:r>
          </w:p>
        </w:tc>
        <w:tc>
          <w:tcPr>
            <w:tcW w:w="868" w:type="dxa"/>
            <w:shd w:val="clear" w:color="auto" w:fill="auto"/>
            <w:noWrap/>
          </w:tcPr>
          <w:p w:rsidR="00525DEC" w:rsidRPr="0062745D" w:rsidRDefault="00525DEC" w:rsidP="002C3395">
            <w:pPr>
              <w:jc w:val="right"/>
            </w:pPr>
            <w:r w:rsidRPr="0062745D">
              <w:t>3,7</w:t>
            </w:r>
          </w:p>
        </w:tc>
      </w:tr>
      <w:tr w:rsidR="00525DEC" w:rsidRPr="0062745D" w:rsidTr="00DE573D">
        <w:trPr>
          <w:trHeight w:val="1054"/>
        </w:trPr>
        <w:tc>
          <w:tcPr>
            <w:tcW w:w="2885" w:type="dxa"/>
            <w:shd w:val="clear" w:color="auto" w:fill="auto"/>
          </w:tcPr>
          <w:p w:rsidR="00525DEC" w:rsidRPr="0062745D" w:rsidRDefault="00525DEC" w:rsidP="002C3395">
            <w:r w:rsidRPr="0062745D">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3,7</w:t>
            </w:r>
          </w:p>
        </w:tc>
        <w:tc>
          <w:tcPr>
            <w:tcW w:w="1080" w:type="dxa"/>
            <w:shd w:val="clear" w:color="auto" w:fill="auto"/>
            <w:noWrap/>
          </w:tcPr>
          <w:p w:rsidR="00525DEC" w:rsidRPr="0062745D" w:rsidRDefault="00525DEC" w:rsidP="002C3395">
            <w:pPr>
              <w:jc w:val="right"/>
            </w:pPr>
            <w:r w:rsidRPr="0062745D">
              <w:t>3,7</w:t>
            </w:r>
          </w:p>
        </w:tc>
        <w:tc>
          <w:tcPr>
            <w:tcW w:w="868" w:type="dxa"/>
            <w:shd w:val="clear" w:color="auto" w:fill="auto"/>
            <w:noWrap/>
          </w:tcPr>
          <w:p w:rsidR="00525DEC" w:rsidRPr="0062745D" w:rsidRDefault="00525DEC" w:rsidP="002C3395">
            <w:pPr>
              <w:jc w:val="right"/>
            </w:pPr>
            <w:r w:rsidRPr="0062745D">
              <w:t>3,7</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3,7</w:t>
            </w:r>
          </w:p>
        </w:tc>
        <w:tc>
          <w:tcPr>
            <w:tcW w:w="1080" w:type="dxa"/>
            <w:shd w:val="clear" w:color="auto" w:fill="auto"/>
            <w:noWrap/>
          </w:tcPr>
          <w:p w:rsidR="00525DEC" w:rsidRPr="0062745D" w:rsidRDefault="00525DEC" w:rsidP="002C3395">
            <w:pPr>
              <w:jc w:val="right"/>
            </w:pPr>
            <w:r w:rsidRPr="0062745D">
              <w:t>3,7</w:t>
            </w:r>
          </w:p>
        </w:tc>
        <w:tc>
          <w:tcPr>
            <w:tcW w:w="868" w:type="dxa"/>
            <w:shd w:val="clear" w:color="auto" w:fill="auto"/>
            <w:noWrap/>
          </w:tcPr>
          <w:p w:rsidR="00525DEC" w:rsidRPr="0062745D" w:rsidRDefault="00525DEC" w:rsidP="002C3395">
            <w:pPr>
              <w:jc w:val="right"/>
            </w:pPr>
            <w:r w:rsidRPr="0062745D">
              <w:t>3,7</w:t>
            </w:r>
          </w:p>
        </w:tc>
      </w:tr>
      <w:tr w:rsidR="00525DEC" w:rsidRPr="0062745D" w:rsidTr="00DE573D">
        <w:trPr>
          <w:trHeight w:val="510"/>
        </w:trPr>
        <w:tc>
          <w:tcPr>
            <w:tcW w:w="2885" w:type="dxa"/>
            <w:shd w:val="clear" w:color="auto" w:fill="auto"/>
          </w:tcPr>
          <w:p w:rsidR="00525DEC" w:rsidRPr="0062745D" w:rsidRDefault="00525DEC" w:rsidP="002C3395">
            <w:r w:rsidRPr="0062745D">
              <w:t xml:space="preserve">Мероприятия по духовно- нравственному воспитанию </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42290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3,7</w:t>
            </w:r>
          </w:p>
        </w:tc>
        <w:tc>
          <w:tcPr>
            <w:tcW w:w="1080" w:type="dxa"/>
            <w:shd w:val="clear" w:color="auto" w:fill="auto"/>
            <w:noWrap/>
          </w:tcPr>
          <w:p w:rsidR="00525DEC" w:rsidRPr="0062745D" w:rsidRDefault="00525DEC" w:rsidP="002C3395">
            <w:pPr>
              <w:jc w:val="right"/>
            </w:pPr>
            <w:r w:rsidRPr="0062745D">
              <w:t>3,7</w:t>
            </w:r>
          </w:p>
        </w:tc>
        <w:tc>
          <w:tcPr>
            <w:tcW w:w="868" w:type="dxa"/>
            <w:shd w:val="clear" w:color="auto" w:fill="auto"/>
            <w:noWrap/>
          </w:tcPr>
          <w:p w:rsidR="00525DEC" w:rsidRPr="0062745D" w:rsidRDefault="00525DEC" w:rsidP="002C3395">
            <w:pPr>
              <w:jc w:val="right"/>
            </w:pPr>
            <w:r w:rsidRPr="0062745D">
              <w:t>3,7</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42290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3,7</w:t>
            </w:r>
          </w:p>
        </w:tc>
        <w:tc>
          <w:tcPr>
            <w:tcW w:w="1080" w:type="dxa"/>
            <w:shd w:val="clear" w:color="auto" w:fill="auto"/>
            <w:noWrap/>
          </w:tcPr>
          <w:p w:rsidR="00525DEC" w:rsidRPr="0062745D" w:rsidRDefault="00525DEC" w:rsidP="002C3395">
            <w:pPr>
              <w:jc w:val="right"/>
            </w:pPr>
            <w:r w:rsidRPr="0062745D">
              <w:t>3,7</w:t>
            </w:r>
          </w:p>
        </w:tc>
        <w:tc>
          <w:tcPr>
            <w:tcW w:w="868" w:type="dxa"/>
            <w:shd w:val="clear" w:color="auto" w:fill="auto"/>
            <w:noWrap/>
          </w:tcPr>
          <w:p w:rsidR="00525DEC" w:rsidRPr="0062745D" w:rsidRDefault="00525DEC" w:rsidP="002C3395">
            <w:pPr>
              <w:jc w:val="right"/>
            </w:pPr>
            <w:r w:rsidRPr="0062745D">
              <w:t>3,7</w:t>
            </w:r>
          </w:p>
        </w:tc>
      </w:tr>
      <w:tr w:rsidR="00525DEC" w:rsidRPr="0062745D" w:rsidTr="00DE573D">
        <w:trPr>
          <w:trHeight w:val="695"/>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08</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37</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01</w:t>
            </w:r>
          </w:p>
        </w:tc>
        <w:tc>
          <w:tcPr>
            <w:tcW w:w="760" w:type="dxa"/>
            <w:shd w:val="clear" w:color="auto" w:fill="auto"/>
            <w:noWrap/>
          </w:tcPr>
          <w:p w:rsidR="00525DEC" w:rsidRPr="0062745D" w:rsidRDefault="00525DEC" w:rsidP="002C3395">
            <w:r w:rsidRPr="0062745D">
              <w:t>42290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3,7</w:t>
            </w:r>
          </w:p>
        </w:tc>
        <w:tc>
          <w:tcPr>
            <w:tcW w:w="1080" w:type="dxa"/>
            <w:shd w:val="clear" w:color="auto" w:fill="auto"/>
            <w:noWrap/>
          </w:tcPr>
          <w:p w:rsidR="00525DEC" w:rsidRPr="0062745D" w:rsidRDefault="00525DEC" w:rsidP="002C3395">
            <w:pPr>
              <w:jc w:val="right"/>
            </w:pPr>
            <w:r w:rsidRPr="0062745D">
              <w:t>3,7</w:t>
            </w:r>
          </w:p>
        </w:tc>
        <w:tc>
          <w:tcPr>
            <w:tcW w:w="868" w:type="dxa"/>
            <w:shd w:val="clear" w:color="auto" w:fill="auto"/>
            <w:noWrap/>
          </w:tcPr>
          <w:p w:rsidR="00525DEC" w:rsidRPr="0062745D" w:rsidRDefault="00525DEC" w:rsidP="002C3395">
            <w:pPr>
              <w:jc w:val="right"/>
            </w:pPr>
            <w:r w:rsidRPr="0062745D">
              <w:t>3,7</w:t>
            </w:r>
          </w:p>
        </w:tc>
      </w:tr>
      <w:tr w:rsidR="00525DEC" w:rsidRPr="0062745D" w:rsidTr="00DE573D">
        <w:trPr>
          <w:trHeight w:val="255"/>
        </w:trPr>
        <w:tc>
          <w:tcPr>
            <w:tcW w:w="2885" w:type="dxa"/>
            <w:shd w:val="clear" w:color="auto" w:fill="auto"/>
          </w:tcPr>
          <w:p w:rsidR="00525DEC" w:rsidRPr="0062745D" w:rsidRDefault="00525DEC" w:rsidP="002C3395">
            <w:r w:rsidRPr="0062745D">
              <w:t>Социальная политика</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 </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15 920,6</w:t>
            </w:r>
          </w:p>
        </w:tc>
        <w:tc>
          <w:tcPr>
            <w:tcW w:w="1080" w:type="dxa"/>
            <w:shd w:val="clear" w:color="auto" w:fill="auto"/>
            <w:noWrap/>
          </w:tcPr>
          <w:p w:rsidR="00525DEC" w:rsidRPr="0062745D" w:rsidRDefault="00525DEC" w:rsidP="002C3395">
            <w:pPr>
              <w:jc w:val="right"/>
            </w:pPr>
            <w:r w:rsidRPr="0062745D">
              <w:t>20 856,1</w:t>
            </w:r>
          </w:p>
        </w:tc>
        <w:tc>
          <w:tcPr>
            <w:tcW w:w="868" w:type="dxa"/>
            <w:shd w:val="clear" w:color="auto" w:fill="auto"/>
            <w:noWrap/>
          </w:tcPr>
          <w:p w:rsidR="00525DEC" w:rsidRPr="0062745D" w:rsidRDefault="00525DEC" w:rsidP="002C3395">
            <w:pPr>
              <w:jc w:val="right"/>
            </w:pPr>
            <w:r w:rsidRPr="0062745D">
              <w:t>21 552,8</w:t>
            </w:r>
          </w:p>
        </w:tc>
      </w:tr>
      <w:tr w:rsidR="00525DEC" w:rsidRPr="0062745D" w:rsidTr="00DE573D">
        <w:trPr>
          <w:trHeight w:val="70"/>
        </w:trPr>
        <w:tc>
          <w:tcPr>
            <w:tcW w:w="2885" w:type="dxa"/>
            <w:shd w:val="clear" w:color="auto" w:fill="auto"/>
          </w:tcPr>
          <w:p w:rsidR="00525DEC" w:rsidRPr="0062745D" w:rsidRDefault="00525DEC" w:rsidP="002C3395">
            <w:r w:rsidRPr="0062745D">
              <w:t>Социальное обеспечение населения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6 554,6</w:t>
            </w:r>
          </w:p>
        </w:tc>
        <w:tc>
          <w:tcPr>
            <w:tcW w:w="1080" w:type="dxa"/>
            <w:shd w:val="clear" w:color="auto" w:fill="auto"/>
            <w:noWrap/>
          </w:tcPr>
          <w:p w:rsidR="00525DEC" w:rsidRPr="0062745D" w:rsidRDefault="00525DEC" w:rsidP="002C3395">
            <w:pPr>
              <w:jc w:val="right"/>
            </w:pPr>
            <w:r w:rsidRPr="0062745D">
              <w:t>9 379,5</w:t>
            </w:r>
          </w:p>
        </w:tc>
        <w:tc>
          <w:tcPr>
            <w:tcW w:w="868" w:type="dxa"/>
            <w:shd w:val="clear" w:color="auto" w:fill="auto"/>
            <w:noWrap/>
          </w:tcPr>
          <w:p w:rsidR="00525DEC" w:rsidRPr="0062745D" w:rsidRDefault="00525DEC" w:rsidP="002C3395">
            <w:pPr>
              <w:jc w:val="right"/>
            </w:pPr>
            <w:r w:rsidRPr="0062745D">
              <w:t>9 732,9</w:t>
            </w:r>
          </w:p>
        </w:tc>
      </w:tr>
      <w:tr w:rsidR="00525DEC" w:rsidRPr="0062745D" w:rsidTr="00DE573D">
        <w:trPr>
          <w:trHeight w:val="470"/>
        </w:trPr>
        <w:tc>
          <w:tcPr>
            <w:tcW w:w="2885" w:type="dxa"/>
            <w:shd w:val="clear" w:color="auto" w:fill="auto"/>
          </w:tcPr>
          <w:p w:rsidR="00525DEC" w:rsidRPr="0062745D" w:rsidRDefault="00525DEC" w:rsidP="002C3395">
            <w:r w:rsidRPr="0062745D">
              <w:t xml:space="preserve">Муниципальная программа </w:t>
            </w:r>
            <w:r>
              <w:t>«</w:t>
            </w:r>
            <w:r w:rsidRPr="0062745D">
              <w:t>Развитие образования в Чамзинском муниципальном районе</w:t>
            </w:r>
            <w:r>
              <w:t>»</w:t>
            </w:r>
            <w:r w:rsidRPr="0062745D">
              <w:t xml:space="preserve"> на 2016-2025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615,3</w:t>
            </w:r>
          </w:p>
        </w:tc>
        <w:tc>
          <w:tcPr>
            <w:tcW w:w="1080" w:type="dxa"/>
            <w:shd w:val="clear" w:color="auto" w:fill="auto"/>
            <w:noWrap/>
          </w:tcPr>
          <w:p w:rsidR="00525DEC" w:rsidRPr="0062745D" w:rsidRDefault="00525DEC" w:rsidP="002C3395">
            <w:pPr>
              <w:jc w:val="right"/>
            </w:pPr>
            <w:r w:rsidRPr="0062745D">
              <w:t>639,9</w:t>
            </w:r>
          </w:p>
        </w:tc>
        <w:tc>
          <w:tcPr>
            <w:tcW w:w="868" w:type="dxa"/>
            <w:shd w:val="clear" w:color="auto" w:fill="auto"/>
            <w:noWrap/>
          </w:tcPr>
          <w:p w:rsidR="00525DEC" w:rsidRPr="0062745D" w:rsidRDefault="00525DEC" w:rsidP="002C3395">
            <w:pPr>
              <w:jc w:val="right"/>
            </w:pPr>
            <w:r w:rsidRPr="0062745D">
              <w:t>664,2</w:t>
            </w:r>
          </w:p>
        </w:tc>
      </w:tr>
      <w:tr w:rsidR="00525DEC" w:rsidRPr="0062745D" w:rsidTr="00DE573D">
        <w:trPr>
          <w:trHeight w:val="1020"/>
        </w:trPr>
        <w:tc>
          <w:tcPr>
            <w:tcW w:w="2885" w:type="dxa"/>
            <w:shd w:val="clear" w:color="auto" w:fill="auto"/>
          </w:tcPr>
          <w:p w:rsidR="00525DEC" w:rsidRPr="0062745D" w:rsidRDefault="00525DEC" w:rsidP="002C3395">
            <w:r w:rsidRPr="0062745D">
              <w:t xml:space="preserve">Подпрограмма </w:t>
            </w:r>
            <w:r>
              <w:t>«</w:t>
            </w:r>
            <w:r w:rsidRPr="0062745D">
              <w:t xml:space="preserve">Развитие общего образования в </w:t>
            </w:r>
            <w:r>
              <w:t>Чамзинском муниципальном районе»</w:t>
            </w:r>
            <w:r w:rsidRPr="0062745D">
              <w:t xml:space="preserve"> на 2016-2025 годы </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615,3</w:t>
            </w:r>
          </w:p>
        </w:tc>
        <w:tc>
          <w:tcPr>
            <w:tcW w:w="1080" w:type="dxa"/>
            <w:shd w:val="clear" w:color="auto" w:fill="auto"/>
            <w:noWrap/>
          </w:tcPr>
          <w:p w:rsidR="00525DEC" w:rsidRPr="0062745D" w:rsidRDefault="00525DEC" w:rsidP="002C3395">
            <w:pPr>
              <w:jc w:val="right"/>
            </w:pPr>
            <w:r w:rsidRPr="0062745D">
              <w:t>639,9</w:t>
            </w:r>
          </w:p>
        </w:tc>
        <w:tc>
          <w:tcPr>
            <w:tcW w:w="868" w:type="dxa"/>
            <w:shd w:val="clear" w:color="auto" w:fill="auto"/>
            <w:noWrap/>
          </w:tcPr>
          <w:p w:rsidR="00525DEC" w:rsidRPr="0062745D" w:rsidRDefault="00525DEC" w:rsidP="002C3395">
            <w:pPr>
              <w:jc w:val="right"/>
            </w:pPr>
            <w:r w:rsidRPr="0062745D">
              <w:t>664,2</w:t>
            </w:r>
          </w:p>
        </w:tc>
      </w:tr>
      <w:tr w:rsidR="00525DEC" w:rsidRPr="0062745D" w:rsidTr="00DE573D">
        <w:trPr>
          <w:trHeight w:val="130"/>
        </w:trPr>
        <w:tc>
          <w:tcPr>
            <w:tcW w:w="2885" w:type="dxa"/>
            <w:shd w:val="clear" w:color="auto" w:fill="auto"/>
          </w:tcPr>
          <w:p w:rsidR="00525DEC" w:rsidRPr="0062745D" w:rsidRDefault="00525DEC" w:rsidP="002C3395">
            <w:pPr>
              <w:jc w:val="both"/>
            </w:pPr>
            <w:r w:rsidRPr="0062745D">
              <w:t>Основное мероприятие «Сохранение и укрепление здоровья школьников»</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615,3</w:t>
            </w:r>
          </w:p>
        </w:tc>
        <w:tc>
          <w:tcPr>
            <w:tcW w:w="1080" w:type="dxa"/>
            <w:shd w:val="clear" w:color="auto" w:fill="auto"/>
            <w:noWrap/>
          </w:tcPr>
          <w:p w:rsidR="00525DEC" w:rsidRPr="0062745D" w:rsidRDefault="00525DEC" w:rsidP="002C3395">
            <w:pPr>
              <w:jc w:val="right"/>
            </w:pPr>
            <w:r w:rsidRPr="0062745D">
              <w:t>639,9</w:t>
            </w:r>
          </w:p>
        </w:tc>
        <w:tc>
          <w:tcPr>
            <w:tcW w:w="868" w:type="dxa"/>
            <w:shd w:val="clear" w:color="auto" w:fill="auto"/>
            <w:noWrap/>
          </w:tcPr>
          <w:p w:rsidR="00525DEC" w:rsidRPr="0062745D" w:rsidRDefault="00525DEC" w:rsidP="002C3395">
            <w:pPr>
              <w:jc w:val="right"/>
            </w:pPr>
            <w:r w:rsidRPr="0062745D">
              <w:t>664,2</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615,3</w:t>
            </w:r>
          </w:p>
        </w:tc>
        <w:tc>
          <w:tcPr>
            <w:tcW w:w="1080" w:type="dxa"/>
            <w:shd w:val="clear" w:color="auto" w:fill="auto"/>
            <w:noWrap/>
          </w:tcPr>
          <w:p w:rsidR="00525DEC" w:rsidRPr="0062745D" w:rsidRDefault="00525DEC" w:rsidP="002C3395">
            <w:pPr>
              <w:jc w:val="right"/>
            </w:pPr>
            <w:r w:rsidRPr="0062745D">
              <w:t>639,9</w:t>
            </w:r>
          </w:p>
        </w:tc>
        <w:tc>
          <w:tcPr>
            <w:tcW w:w="868" w:type="dxa"/>
            <w:shd w:val="clear" w:color="auto" w:fill="auto"/>
            <w:noWrap/>
          </w:tcPr>
          <w:p w:rsidR="00525DEC" w:rsidRPr="0062745D" w:rsidRDefault="00525DEC" w:rsidP="002C3395">
            <w:pPr>
              <w:jc w:val="right"/>
            </w:pPr>
            <w:r w:rsidRPr="0062745D">
              <w:t>664,2</w:t>
            </w:r>
          </w:p>
        </w:tc>
      </w:tr>
      <w:tr w:rsidR="00525DEC" w:rsidRPr="0062745D" w:rsidTr="00DE573D">
        <w:trPr>
          <w:trHeight w:val="2040"/>
        </w:trPr>
        <w:tc>
          <w:tcPr>
            <w:tcW w:w="2885" w:type="dxa"/>
            <w:shd w:val="clear" w:color="auto" w:fill="auto"/>
          </w:tcPr>
          <w:p w:rsidR="00525DEC" w:rsidRPr="0062745D" w:rsidRDefault="00525DEC" w:rsidP="002C3395">
            <w:pPr>
              <w:rPr>
                <w:color w:val="000000"/>
              </w:rPr>
            </w:pPr>
            <w:r w:rsidRPr="0062745D">
              <w:rPr>
                <w:color w:val="000000"/>
              </w:rPr>
              <w:lastRenderedPageBreak/>
              <w:t xml:space="preserve"> Организация предоставления обучающимся в муниципальных общеобразовательных организациях Республики Мордовия из числа детей-инвалидов питания с освобождением от оплаты его стоимости </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42470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615,3</w:t>
            </w:r>
          </w:p>
        </w:tc>
        <w:tc>
          <w:tcPr>
            <w:tcW w:w="1080" w:type="dxa"/>
            <w:shd w:val="clear" w:color="auto" w:fill="auto"/>
            <w:noWrap/>
          </w:tcPr>
          <w:p w:rsidR="00525DEC" w:rsidRPr="0062745D" w:rsidRDefault="00525DEC" w:rsidP="002C3395">
            <w:pPr>
              <w:jc w:val="right"/>
            </w:pPr>
            <w:r w:rsidRPr="0062745D">
              <w:t>639,9</w:t>
            </w:r>
          </w:p>
        </w:tc>
        <w:tc>
          <w:tcPr>
            <w:tcW w:w="868" w:type="dxa"/>
            <w:shd w:val="clear" w:color="auto" w:fill="auto"/>
            <w:noWrap/>
          </w:tcPr>
          <w:p w:rsidR="00525DEC" w:rsidRPr="0062745D" w:rsidRDefault="00525DEC" w:rsidP="002C3395">
            <w:pPr>
              <w:jc w:val="right"/>
            </w:pPr>
            <w:r w:rsidRPr="0062745D">
              <w:t>664,2</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42470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615,3</w:t>
            </w:r>
          </w:p>
        </w:tc>
        <w:tc>
          <w:tcPr>
            <w:tcW w:w="1080" w:type="dxa"/>
            <w:shd w:val="clear" w:color="auto" w:fill="auto"/>
            <w:noWrap/>
          </w:tcPr>
          <w:p w:rsidR="00525DEC" w:rsidRPr="0062745D" w:rsidRDefault="00525DEC" w:rsidP="002C3395">
            <w:pPr>
              <w:jc w:val="right"/>
            </w:pPr>
            <w:r w:rsidRPr="0062745D">
              <w:t>639,9</w:t>
            </w:r>
          </w:p>
        </w:tc>
        <w:tc>
          <w:tcPr>
            <w:tcW w:w="868" w:type="dxa"/>
            <w:shd w:val="clear" w:color="auto" w:fill="auto"/>
            <w:noWrap/>
          </w:tcPr>
          <w:p w:rsidR="00525DEC" w:rsidRPr="0062745D" w:rsidRDefault="00525DEC" w:rsidP="002C3395">
            <w:pPr>
              <w:jc w:val="right"/>
            </w:pPr>
            <w:r w:rsidRPr="0062745D">
              <w:t>664,2</w:t>
            </w:r>
          </w:p>
        </w:tc>
      </w:tr>
      <w:tr w:rsidR="00525DEC" w:rsidRPr="0062745D" w:rsidTr="00DE573D">
        <w:trPr>
          <w:trHeight w:val="51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42470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615,3</w:t>
            </w:r>
          </w:p>
        </w:tc>
        <w:tc>
          <w:tcPr>
            <w:tcW w:w="1080" w:type="dxa"/>
            <w:shd w:val="clear" w:color="auto" w:fill="auto"/>
            <w:noWrap/>
          </w:tcPr>
          <w:p w:rsidR="00525DEC" w:rsidRPr="0062745D" w:rsidRDefault="00525DEC" w:rsidP="002C3395">
            <w:pPr>
              <w:jc w:val="right"/>
            </w:pPr>
            <w:r w:rsidRPr="0062745D">
              <w:t>639,9</w:t>
            </w:r>
          </w:p>
        </w:tc>
        <w:tc>
          <w:tcPr>
            <w:tcW w:w="868" w:type="dxa"/>
            <w:shd w:val="clear" w:color="auto" w:fill="auto"/>
            <w:noWrap/>
          </w:tcPr>
          <w:p w:rsidR="00525DEC" w:rsidRPr="0062745D" w:rsidRDefault="00525DEC" w:rsidP="002C3395">
            <w:pPr>
              <w:jc w:val="right"/>
            </w:pPr>
            <w:r w:rsidRPr="0062745D">
              <w:t>664,2</w:t>
            </w:r>
          </w:p>
        </w:tc>
      </w:tr>
      <w:tr w:rsidR="00525DEC" w:rsidRPr="0062745D" w:rsidTr="00DE573D">
        <w:trPr>
          <w:trHeight w:val="1530"/>
        </w:trPr>
        <w:tc>
          <w:tcPr>
            <w:tcW w:w="2885" w:type="dxa"/>
            <w:shd w:val="clear" w:color="auto" w:fill="auto"/>
          </w:tcPr>
          <w:p w:rsidR="00525DEC" w:rsidRPr="0062745D" w:rsidRDefault="00525DEC" w:rsidP="002C3395">
            <w:r w:rsidRPr="0062745D">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77000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5 939,3</w:t>
            </w:r>
          </w:p>
        </w:tc>
        <w:tc>
          <w:tcPr>
            <w:tcW w:w="1080" w:type="dxa"/>
            <w:shd w:val="clear" w:color="auto" w:fill="auto"/>
            <w:noWrap/>
          </w:tcPr>
          <w:p w:rsidR="00525DEC" w:rsidRPr="0062745D" w:rsidRDefault="00525DEC" w:rsidP="002C3395">
            <w:pPr>
              <w:jc w:val="right"/>
            </w:pPr>
            <w:r w:rsidRPr="0062745D">
              <w:t>8 739,6</w:t>
            </w:r>
          </w:p>
        </w:tc>
        <w:tc>
          <w:tcPr>
            <w:tcW w:w="868" w:type="dxa"/>
            <w:shd w:val="clear" w:color="auto" w:fill="auto"/>
            <w:noWrap/>
          </w:tcPr>
          <w:p w:rsidR="00525DEC" w:rsidRPr="0062745D" w:rsidRDefault="00525DEC" w:rsidP="002C3395">
            <w:pPr>
              <w:jc w:val="right"/>
            </w:pPr>
            <w:r w:rsidRPr="0062745D">
              <w:t>9 068,7</w:t>
            </w:r>
          </w:p>
        </w:tc>
      </w:tr>
      <w:tr w:rsidR="00525DEC" w:rsidRPr="0062745D" w:rsidTr="00DE573D">
        <w:trPr>
          <w:trHeight w:val="2295"/>
        </w:trPr>
        <w:tc>
          <w:tcPr>
            <w:tcW w:w="2885" w:type="dxa"/>
            <w:shd w:val="clear" w:color="auto" w:fill="auto"/>
          </w:tcPr>
          <w:p w:rsidR="00525DEC" w:rsidRPr="0062745D" w:rsidRDefault="00525DEC" w:rsidP="002C3395">
            <w:r w:rsidRPr="0062745D">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77070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5 939,3</w:t>
            </w:r>
          </w:p>
        </w:tc>
        <w:tc>
          <w:tcPr>
            <w:tcW w:w="1080" w:type="dxa"/>
            <w:shd w:val="clear" w:color="auto" w:fill="auto"/>
            <w:noWrap/>
          </w:tcPr>
          <w:p w:rsidR="00525DEC" w:rsidRPr="0062745D" w:rsidRDefault="00525DEC" w:rsidP="002C3395">
            <w:pPr>
              <w:jc w:val="right"/>
            </w:pPr>
            <w:r w:rsidRPr="0062745D">
              <w:t>8 739,6</w:t>
            </w:r>
          </w:p>
        </w:tc>
        <w:tc>
          <w:tcPr>
            <w:tcW w:w="868" w:type="dxa"/>
            <w:shd w:val="clear" w:color="auto" w:fill="auto"/>
            <w:noWrap/>
          </w:tcPr>
          <w:p w:rsidR="00525DEC" w:rsidRPr="0062745D" w:rsidRDefault="00525DEC" w:rsidP="002C3395">
            <w:pPr>
              <w:jc w:val="right"/>
            </w:pPr>
            <w:r w:rsidRPr="0062745D">
              <w:t>9 068,7</w:t>
            </w:r>
          </w:p>
        </w:tc>
      </w:tr>
      <w:tr w:rsidR="00525DEC" w:rsidRPr="0062745D" w:rsidTr="00DE573D">
        <w:trPr>
          <w:trHeight w:val="1020"/>
        </w:trPr>
        <w:tc>
          <w:tcPr>
            <w:tcW w:w="2885" w:type="dxa"/>
            <w:shd w:val="clear" w:color="auto" w:fill="auto"/>
          </w:tcPr>
          <w:p w:rsidR="00525DEC" w:rsidRPr="0062745D" w:rsidRDefault="00525DEC" w:rsidP="002C3395">
            <w:r w:rsidRPr="0062745D">
              <w:t>Предоставление субсидий бюджетным, автономным учреждениям и иным некоммерческим организациям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77070</w:t>
            </w:r>
          </w:p>
        </w:tc>
        <w:tc>
          <w:tcPr>
            <w:tcW w:w="606" w:type="dxa"/>
            <w:shd w:val="clear" w:color="auto" w:fill="auto"/>
            <w:noWrap/>
          </w:tcPr>
          <w:p w:rsidR="00525DEC" w:rsidRPr="0062745D" w:rsidRDefault="00525DEC" w:rsidP="002C3395">
            <w:r w:rsidRPr="0062745D">
              <w:t>600</w:t>
            </w:r>
          </w:p>
        </w:tc>
        <w:tc>
          <w:tcPr>
            <w:tcW w:w="1166" w:type="dxa"/>
            <w:shd w:val="clear" w:color="auto" w:fill="auto"/>
            <w:noWrap/>
          </w:tcPr>
          <w:p w:rsidR="00525DEC" w:rsidRPr="0062745D" w:rsidRDefault="00525DEC" w:rsidP="002C3395">
            <w:pPr>
              <w:jc w:val="right"/>
            </w:pPr>
            <w:r w:rsidRPr="0062745D">
              <w:t>5 939,3</w:t>
            </w:r>
          </w:p>
        </w:tc>
        <w:tc>
          <w:tcPr>
            <w:tcW w:w="1080" w:type="dxa"/>
            <w:shd w:val="clear" w:color="auto" w:fill="auto"/>
            <w:noWrap/>
          </w:tcPr>
          <w:p w:rsidR="00525DEC" w:rsidRPr="0062745D" w:rsidRDefault="00525DEC" w:rsidP="002C3395">
            <w:pPr>
              <w:jc w:val="right"/>
            </w:pPr>
            <w:r w:rsidRPr="0062745D">
              <w:t>8 739,6</w:t>
            </w:r>
          </w:p>
        </w:tc>
        <w:tc>
          <w:tcPr>
            <w:tcW w:w="868" w:type="dxa"/>
            <w:shd w:val="clear" w:color="auto" w:fill="auto"/>
            <w:noWrap/>
          </w:tcPr>
          <w:p w:rsidR="00525DEC" w:rsidRPr="0062745D" w:rsidRDefault="00525DEC" w:rsidP="002C3395">
            <w:pPr>
              <w:jc w:val="right"/>
            </w:pPr>
            <w:r w:rsidRPr="0062745D">
              <w:t>9 068,7</w:t>
            </w:r>
          </w:p>
        </w:tc>
      </w:tr>
      <w:tr w:rsidR="00525DEC" w:rsidRPr="0062745D" w:rsidTr="00DE573D">
        <w:trPr>
          <w:trHeight w:val="510"/>
        </w:trPr>
        <w:tc>
          <w:tcPr>
            <w:tcW w:w="2885" w:type="dxa"/>
            <w:shd w:val="clear" w:color="auto" w:fill="auto"/>
          </w:tcPr>
          <w:p w:rsidR="00525DEC" w:rsidRPr="0062745D" w:rsidRDefault="00525DEC" w:rsidP="002C3395">
            <w:r w:rsidRPr="0062745D">
              <w:t>Субсидии бюджетным учреждениям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03</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2</w:t>
            </w:r>
          </w:p>
        </w:tc>
        <w:tc>
          <w:tcPr>
            <w:tcW w:w="461" w:type="dxa"/>
            <w:shd w:val="clear" w:color="auto" w:fill="auto"/>
            <w:noWrap/>
          </w:tcPr>
          <w:p w:rsidR="00525DEC" w:rsidRPr="0062745D" w:rsidRDefault="00525DEC" w:rsidP="002C3395">
            <w:r w:rsidRPr="0062745D">
              <w:t>07</w:t>
            </w:r>
          </w:p>
        </w:tc>
        <w:tc>
          <w:tcPr>
            <w:tcW w:w="760" w:type="dxa"/>
            <w:shd w:val="clear" w:color="auto" w:fill="auto"/>
            <w:noWrap/>
          </w:tcPr>
          <w:p w:rsidR="00525DEC" w:rsidRPr="0062745D" w:rsidRDefault="00525DEC" w:rsidP="002C3395">
            <w:r w:rsidRPr="0062745D">
              <w:t>77070</w:t>
            </w:r>
          </w:p>
        </w:tc>
        <w:tc>
          <w:tcPr>
            <w:tcW w:w="606" w:type="dxa"/>
            <w:shd w:val="clear" w:color="auto" w:fill="auto"/>
            <w:noWrap/>
          </w:tcPr>
          <w:p w:rsidR="00525DEC" w:rsidRPr="0062745D" w:rsidRDefault="00525DEC" w:rsidP="002C3395">
            <w:r w:rsidRPr="0062745D">
              <w:t>610</w:t>
            </w:r>
          </w:p>
        </w:tc>
        <w:tc>
          <w:tcPr>
            <w:tcW w:w="1166" w:type="dxa"/>
            <w:shd w:val="clear" w:color="auto" w:fill="auto"/>
            <w:noWrap/>
          </w:tcPr>
          <w:p w:rsidR="00525DEC" w:rsidRPr="0062745D" w:rsidRDefault="00525DEC" w:rsidP="002C3395">
            <w:pPr>
              <w:jc w:val="right"/>
            </w:pPr>
            <w:r w:rsidRPr="0062745D">
              <w:t>5 939,3</w:t>
            </w:r>
          </w:p>
        </w:tc>
        <w:tc>
          <w:tcPr>
            <w:tcW w:w="1080" w:type="dxa"/>
            <w:shd w:val="clear" w:color="auto" w:fill="auto"/>
            <w:noWrap/>
          </w:tcPr>
          <w:p w:rsidR="00525DEC" w:rsidRPr="0062745D" w:rsidRDefault="00525DEC" w:rsidP="002C3395">
            <w:pPr>
              <w:jc w:val="right"/>
            </w:pPr>
            <w:r w:rsidRPr="0062745D">
              <w:t>8 739,6</w:t>
            </w:r>
          </w:p>
        </w:tc>
        <w:tc>
          <w:tcPr>
            <w:tcW w:w="868" w:type="dxa"/>
            <w:shd w:val="clear" w:color="auto" w:fill="auto"/>
            <w:noWrap/>
          </w:tcPr>
          <w:p w:rsidR="00525DEC" w:rsidRPr="0062745D" w:rsidRDefault="00525DEC" w:rsidP="002C3395">
            <w:pPr>
              <w:jc w:val="right"/>
            </w:pPr>
            <w:r w:rsidRPr="0062745D">
              <w:t>9 068,7</w:t>
            </w:r>
          </w:p>
        </w:tc>
      </w:tr>
      <w:tr w:rsidR="00525DEC" w:rsidRPr="0062745D" w:rsidTr="00DE573D">
        <w:trPr>
          <w:trHeight w:val="255"/>
        </w:trPr>
        <w:tc>
          <w:tcPr>
            <w:tcW w:w="2885" w:type="dxa"/>
            <w:shd w:val="clear" w:color="auto" w:fill="auto"/>
          </w:tcPr>
          <w:p w:rsidR="00525DEC" w:rsidRPr="0062745D" w:rsidRDefault="00525DEC" w:rsidP="002C3395">
            <w:r w:rsidRPr="0062745D">
              <w:t>Охрана семьи и детства</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9 366,0</w:t>
            </w:r>
          </w:p>
        </w:tc>
        <w:tc>
          <w:tcPr>
            <w:tcW w:w="1080" w:type="dxa"/>
            <w:shd w:val="clear" w:color="auto" w:fill="auto"/>
            <w:noWrap/>
          </w:tcPr>
          <w:p w:rsidR="00525DEC" w:rsidRPr="0062745D" w:rsidRDefault="00525DEC" w:rsidP="002C3395">
            <w:pPr>
              <w:jc w:val="right"/>
            </w:pPr>
            <w:r w:rsidRPr="0062745D">
              <w:t>11 476,6</w:t>
            </w:r>
          </w:p>
        </w:tc>
        <w:tc>
          <w:tcPr>
            <w:tcW w:w="868" w:type="dxa"/>
            <w:shd w:val="clear" w:color="auto" w:fill="auto"/>
            <w:noWrap/>
          </w:tcPr>
          <w:p w:rsidR="00525DEC" w:rsidRPr="0062745D" w:rsidRDefault="00525DEC" w:rsidP="002C3395">
            <w:pPr>
              <w:jc w:val="right"/>
            </w:pPr>
            <w:r w:rsidRPr="0062745D">
              <w:t>11 819,9</w:t>
            </w:r>
          </w:p>
        </w:tc>
      </w:tr>
      <w:tr w:rsidR="00525DEC" w:rsidRPr="0062745D" w:rsidTr="00DE573D">
        <w:trPr>
          <w:trHeight w:val="1020"/>
        </w:trPr>
        <w:tc>
          <w:tcPr>
            <w:tcW w:w="2885" w:type="dxa"/>
            <w:shd w:val="clear" w:color="auto" w:fill="auto"/>
          </w:tcPr>
          <w:p w:rsidR="00525DEC" w:rsidRPr="0062745D" w:rsidRDefault="00525DEC" w:rsidP="002C3395">
            <w:r w:rsidRPr="0062745D">
              <w:t xml:space="preserve">Муниципальная программа </w:t>
            </w:r>
            <w:r>
              <w:t>«</w:t>
            </w:r>
            <w:r w:rsidRPr="0062745D">
              <w:t>Развитие образования в Чамзинском муниципальном районе</w:t>
            </w:r>
            <w:r>
              <w:t>»</w:t>
            </w:r>
            <w:r w:rsidRPr="0062745D">
              <w:t xml:space="preserve"> на 2016-2025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9 366,0</w:t>
            </w:r>
          </w:p>
        </w:tc>
        <w:tc>
          <w:tcPr>
            <w:tcW w:w="1080" w:type="dxa"/>
            <w:shd w:val="clear" w:color="auto" w:fill="auto"/>
            <w:noWrap/>
          </w:tcPr>
          <w:p w:rsidR="00525DEC" w:rsidRPr="0062745D" w:rsidRDefault="00525DEC" w:rsidP="002C3395">
            <w:pPr>
              <w:jc w:val="right"/>
            </w:pPr>
            <w:r w:rsidRPr="0062745D">
              <w:t>11 476,6</w:t>
            </w:r>
          </w:p>
        </w:tc>
        <w:tc>
          <w:tcPr>
            <w:tcW w:w="868" w:type="dxa"/>
            <w:shd w:val="clear" w:color="auto" w:fill="auto"/>
            <w:noWrap/>
          </w:tcPr>
          <w:p w:rsidR="00525DEC" w:rsidRPr="0062745D" w:rsidRDefault="00525DEC" w:rsidP="002C3395">
            <w:pPr>
              <w:jc w:val="right"/>
            </w:pPr>
            <w:r w:rsidRPr="0062745D">
              <w:t>11 819,9</w:t>
            </w:r>
          </w:p>
        </w:tc>
      </w:tr>
      <w:tr w:rsidR="00525DEC" w:rsidRPr="0062745D" w:rsidTr="00DE573D">
        <w:trPr>
          <w:trHeight w:val="70"/>
        </w:trPr>
        <w:tc>
          <w:tcPr>
            <w:tcW w:w="2885" w:type="dxa"/>
            <w:shd w:val="clear" w:color="auto" w:fill="auto"/>
          </w:tcPr>
          <w:p w:rsidR="00525DEC" w:rsidRPr="0062745D" w:rsidRDefault="00525DEC" w:rsidP="002C3395">
            <w:r w:rsidRPr="0062745D">
              <w:t xml:space="preserve">Подпрограмма </w:t>
            </w:r>
            <w:r>
              <w:t>«</w:t>
            </w:r>
            <w:r w:rsidRPr="0062745D">
              <w:t>Обеспечение реал</w:t>
            </w:r>
            <w:r>
              <w:t>изации муниципальной программы «</w:t>
            </w:r>
            <w:r w:rsidRPr="0062745D">
              <w:t>Развитие образования в Чамзинском муниципальном районе</w:t>
            </w:r>
            <w:r>
              <w:t>»</w:t>
            </w:r>
            <w:r w:rsidRPr="0062745D">
              <w:t xml:space="preserve"> на 2016</w:t>
            </w:r>
            <w:r>
              <w:t> - 2025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9 366,0</w:t>
            </w:r>
          </w:p>
        </w:tc>
        <w:tc>
          <w:tcPr>
            <w:tcW w:w="1080" w:type="dxa"/>
            <w:shd w:val="clear" w:color="auto" w:fill="auto"/>
            <w:noWrap/>
          </w:tcPr>
          <w:p w:rsidR="00525DEC" w:rsidRPr="0062745D" w:rsidRDefault="00525DEC" w:rsidP="002C3395">
            <w:pPr>
              <w:jc w:val="right"/>
            </w:pPr>
            <w:r w:rsidRPr="0062745D">
              <w:t>11 476,6</w:t>
            </w:r>
          </w:p>
        </w:tc>
        <w:tc>
          <w:tcPr>
            <w:tcW w:w="868" w:type="dxa"/>
            <w:shd w:val="clear" w:color="auto" w:fill="auto"/>
            <w:noWrap/>
          </w:tcPr>
          <w:p w:rsidR="00525DEC" w:rsidRPr="0062745D" w:rsidRDefault="00525DEC" w:rsidP="002C3395">
            <w:pPr>
              <w:jc w:val="right"/>
            </w:pPr>
            <w:r w:rsidRPr="0062745D">
              <w:t>11 819,9</w:t>
            </w:r>
          </w:p>
        </w:tc>
      </w:tr>
      <w:tr w:rsidR="00525DEC" w:rsidRPr="0062745D" w:rsidTr="00DE573D">
        <w:trPr>
          <w:trHeight w:val="1530"/>
        </w:trPr>
        <w:tc>
          <w:tcPr>
            <w:tcW w:w="2885" w:type="dxa"/>
            <w:shd w:val="clear" w:color="auto" w:fill="auto"/>
          </w:tcPr>
          <w:p w:rsidR="00525DEC" w:rsidRPr="0062745D" w:rsidRDefault="00525DEC" w:rsidP="002C3395">
            <w:r w:rsidRPr="0062745D">
              <w:t xml:space="preserve">Основное мероприятие «Оказание мер государственной поддержки детям-сиротам, детям, оставшимся без попечения родителей, а также гражданам, </w:t>
            </w:r>
            <w:r w:rsidRPr="0062745D">
              <w:lastRenderedPageBreak/>
              <w:t>желающим взять детей на воспитание в семью»</w:t>
            </w:r>
          </w:p>
        </w:tc>
        <w:tc>
          <w:tcPr>
            <w:tcW w:w="700" w:type="dxa"/>
            <w:shd w:val="clear" w:color="auto" w:fill="auto"/>
            <w:noWrap/>
          </w:tcPr>
          <w:p w:rsidR="00525DEC" w:rsidRPr="0062745D" w:rsidRDefault="00525DEC" w:rsidP="002C3395">
            <w:r w:rsidRPr="0062745D">
              <w:lastRenderedPageBreak/>
              <w:t>902</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9 366,0</w:t>
            </w:r>
          </w:p>
        </w:tc>
        <w:tc>
          <w:tcPr>
            <w:tcW w:w="1080" w:type="dxa"/>
            <w:shd w:val="clear" w:color="auto" w:fill="auto"/>
            <w:noWrap/>
          </w:tcPr>
          <w:p w:rsidR="00525DEC" w:rsidRPr="0062745D" w:rsidRDefault="00525DEC" w:rsidP="002C3395">
            <w:pPr>
              <w:jc w:val="right"/>
            </w:pPr>
            <w:r w:rsidRPr="0062745D">
              <w:t>11 476,6</w:t>
            </w:r>
          </w:p>
        </w:tc>
        <w:tc>
          <w:tcPr>
            <w:tcW w:w="868" w:type="dxa"/>
            <w:shd w:val="clear" w:color="auto" w:fill="auto"/>
            <w:noWrap/>
          </w:tcPr>
          <w:p w:rsidR="00525DEC" w:rsidRPr="0062745D" w:rsidRDefault="00525DEC" w:rsidP="002C3395">
            <w:pPr>
              <w:jc w:val="right"/>
            </w:pPr>
            <w:r w:rsidRPr="0062745D">
              <w:t>11 819,9</w:t>
            </w:r>
          </w:p>
        </w:tc>
      </w:tr>
      <w:tr w:rsidR="00525DEC" w:rsidRPr="0062745D" w:rsidTr="00DE573D">
        <w:trPr>
          <w:trHeight w:val="1530"/>
        </w:trPr>
        <w:tc>
          <w:tcPr>
            <w:tcW w:w="2885" w:type="dxa"/>
            <w:shd w:val="clear" w:color="auto" w:fill="auto"/>
          </w:tcPr>
          <w:p w:rsidR="00525DEC" w:rsidRPr="0062745D" w:rsidRDefault="00525DEC" w:rsidP="002C3395">
            <w:r w:rsidRPr="0062745D">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77000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9 366,0</w:t>
            </w:r>
          </w:p>
        </w:tc>
        <w:tc>
          <w:tcPr>
            <w:tcW w:w="1080" w:type="dxa"/>
            <w:shd w:val="clear" w:color="auto" w:fill="auto"/>
            <w:noWrap/>
          </w:tcPr>
          <w:p w:rsidR="00525DEC" w:rsidRPr="0062745D" w:rsidRDefault="00525DEC" w:rsidP="002C3395">
            <w:pPr>
              <w:jc w:val="right"/>
            </w:pPr>
            <w:r w:rsidRPr="0062745D">
              <w:t>11 476,6</w:t>
            </w:r>
          </w:p>
        </w:tc>
        <w:tc>
          <w:tcPr>
            <w:tcW w:w="868" w:type="dxa"/>
            <w:shd w:val="clear" w:color="auto" w:fill="auto"/>
            <w:noWrap/>
          </w:tcPr>
          <w:p w:rsidR="00525DEC" w:rsidRPr="0062745D" w:rsidRDefault="00525DEC" w:rsidP="002C3395">
            <w:pPr>
              <w:jc w:val="right"/>
            </w:pPr>
            <w:r w:rsidRPr="0062745D">
              <w:t>11 819,9</w:t>
            </w:r>
          </w:p>
        </w:tc>
      </w:tr>
      <w:tr w:rsidR="00525DEC" w:rsidRPr="0062745D" w:rsidTr="00DE573D">
        <w:trPr>
          <w:trHeight w:val="7395"/>
        </w:trPr>
        <w:tc>
          <w:tcPr>
            <w:tcW w:w="2885" w:type="dxa"/>
            <w:shd w:val="clear" w:color="auto" w:fill="auto"/>
          </w:tcPr>
          <w:p w:rsidR="00525DEC" w:rsidRPr="0062745D" w:rsidRDefault="00525DEC" w:rsidP="002C3395">
            <w:r w:rsidRPr="0062745D">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77180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9 366,0</w:t>
            </w:r>
          </w:p>
        </w:tc>
        <w:tc>
          <w:tcPr>
            <w:tcW w:w="1080" w:type="dxa"/>
            <w:shd w:val="clear" w:color="auto" w:fill="auto"/>
            <w:noWrap/>
          </w:tcPr>
          <w:p w:rsidR="00525DEC" w:rsidRPr="0062745D" w:rsidRDefault="00525DEC" w:rsidP="002C3395">
            <w:pPr>
              <w:jc w:val="right"/>
            </w:pPr>
            <w:r w:rsidRPr="0062745D">
              <w:t>11 476,6</w:t>
            </w:r>
          </w:p>
        </w:tc>
        <w:tc>
          <w:tcPr>
            <w:tcW w:w="868" w:type="dxa"/>
            <w:shd w:val="clear" w:color="auto" w:fill="auto"/>
            <w:noWrap/>
          </w:tcPr>
          <w:p w:rsidR="00525DEC" w:rsidRPr="0062745D" w:rsidRDefault="00525DEC" w:rsidP="002C3395">
            <w:pPr>
              <w:jc w:val="right"/>
            </w:pPr>
            <w:r w:rsidRPr="0062745D">
              <w:t>11 819,9</w:t>
            </w:r>
          </w:p>
        </w:tc>
      </w:tr>
      <w:tr w:rsidR="00525DEC" w:rsidRPr="0062745D" w:rsidTr="00DE573D">
        <w:trPr>
          <w:trHeight w:val="510"/>
        </w:trPr>
        <w:tc>
          <w:tcPr>
            <w:tcW w:w="2885" w:type="dxa"/>
            <w:shd w:val="clear" w:color="auto" w:fill="auto"/>
          </w:tcPr>
          <w:p w:rsidR="00525DEC" w:rsidRPr="0062745D" w:rsidRDefault="00525DEC" w:rsidP="002C3395">
            <w:r w:rsidRPr="0062745D">
              <w:t>Социальное обеспечение и иные выплаты населению</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77180</w:t>
            </w:r>
          </w:p>
        </w:tc>
        <w:tc>
          <w:tcPr>
            <w:tcW w:w="606" w:type="dxa"/>
            <w:shd w:val="clear" w:color="auto" w:fill="auto"/>
            <w:noWrap/>
          </w:tcPr>
          <w:p w:rsidR="00525DEC" w:rsidRPr="0062745D" w:rsidRDefault="00525DEC" w:rsidP="002C3395">
            <w:r w:rsidRPr="0062745D">
              <w:t>300</w:t>
            </w:r>
          </w:p>
        </w:tc>
        <w:tc>
          <w:tcPr>
            <w:tcW w:w="1166" w:type="dxa"/>
            <w:shd w:val="clear" w:color="auto" w:fill="auto"/>
            <w:noWrap/>
          </w:tcPr>
          <w:p w:rsidR="00525DEC" w:rsidRPr="0062745D" w:rsidRDefault="00525DEC" w:rsidP="002C3395">
            <w:pPr>
              <w:jc w:val="right"/>
            </w:pPr>
            <w:r w:rsidRPr="0062745D">
              <w:t>9 366,0</w:t>
            </w:r>
          </w:p>
        </w:tc>
        <w:tc>
          <w:tcPr>
            <w:tcW w:w="1080" w:type="dxa"/>
            <w:shd w:val="clear" w:color="auto" w:fill="auto"/>
            <w:noWrap/>
          </w:tcPr>
          <w:p w:rsidR="00525DEC" w:rsidRPr="0062745D" w:rsidRDefault="00525DEC" w:rsidP="002C3395">
            <w:pPr>
              <w:jc w:val="right"/>
            </w:pPr>
            <w:r w:rsidRPr="0062745D">
              <w:t>11 476,6</w:t>
            </w:r>
          </w:p>
        </w:tc>
        <w:tc>
          <w:tcPr>
            <w:tcW w:w="868" w:type="dxa"/>
            <w:shd w:val="clear" w:color="auto" w:fill="auto"/>
            <w:noWrap/>
          </w:tcPr>
          <w:p w:rsidR="00525DEC" w:rsidRPr="0062745D" w:rsidRDefault="00525DEC" w:rsidP="002C3395">
            <w:pPr>
              <w:jc w:val="right"/>
            </w:pPr>
            <w:r w:rsidRPr="0062745D">
              <w:t>11 819,9</w:t>
            </w:r>
          </w:p>
        </w:tc>
      </w:tr>
      <w:tr w:rsidR="00525DEC" w:rsidRPr="0062745D" w:rsidTr="00DE573D">
        <w:trPr>
          <w:trHeight w:val="510"/>
        </w:trPr>
        <w:tc>
          <w:tcPr>
            <w:tcW w:w="2885" w:type="dxa"/>
            <w:shd w:val="clear" w:color="auto" w:fill="auto"/>
          </w:tcPr>
          <w:p w:rsidR="00525DEC" w:rsidRPr="0062745D" w:rsidRDefault="00525DEC" w:rsidP="002C3395">
            <w:r w:rsidRPr="0062745D">
              <w:t>Публичные нормативные социальные выплаты гражданам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77180</w:t>
            </w:r>
          </w:p>
        </w:tc>
        <w:tc>
          <w:tcPr>
            <w:tcW w:w="606" w:type="dxa"/>
            <w:shd w:val="clear" w:color="auto" w:fill="auto"/>
            <w:noWrap/>
          </w:tcPr>
          <w:p w:rsidR="00525DEC" w:rsidRPr="0062745D" w:rsidRDefault="00525DEC" w:rsidP="002C3395">
            <w:r w:rsidRPr="0062745D">
              <w:t>310</w:t>
            </w:r>
          </w:p>
        </w:tc>
        <w:tc>
          <w:tcPr>
            <w:tcW w:w="1166" w:type="dxa"/>
            <w:shd w:val="clear" w:color="auto" w:fill="auto"/>
            <w:noWrap/>
          </w:tcPr>
          <w:p w:rsidR="00525DEC" w:rsidRPr="0062745D" w:rsidRDefault="00525DEC" w:rsidP="002C3395">
            <w:pPr>
              <w:jc w:val="right"/>
            </w:pPr>
            <w:r w:rsidRPr="0062745D">
              <w:t>5 794,0</w:t>
            </w:r>
          </w:p>
        </w:tc>
        <w:tc>
          <w:tcPr>
            <w:tcW w:w="1080" w:type="dxa"/>
            <w:shd w:val="clear" w:color="auto" w:fill="auto"/>
            <w:noWrap/>
          </w:tcPr>
          <w:p w:rsidR="00525DEC" w:rsidRPr="0062745D" w:rsidRDefault="00525DEC" w:rsidP="002C3395">
            <w:pPr>
              <w:jc w:val="right"/>
            </w:pPr>
            <w:r w:rsidRPr="0062745D">
              <w:t>6 854,9</w:t>
            </w:r>
          </w:p>
        </w:tc>
        <w:tc>
          <w:tcPr>
            <w:tcW w:w="868" w:type="dxa"/>
            <w:shd w:val="clear" w:color="auto" w:fill="auto"/>
            <w:noWrap/>
          </w:tcPr>
          <w:p w:rsidR="00525DEC" w:rsidRPr="0062745D" w:rsidRDefault="00525DEC" w:rsidP="002C3395">
            <w:pPr>
              <w:jc w:val="right"/>
            </w:pPr>
            <w:r w:rsidRPr="0062745D">
              <w:t>6 936,5</w:t>
            </w:r>
          </w:p>
        </w:tc>
      </w:tr>
      <w:tr w:rsidR="00525DEC" w:rsidRPr="0062745D" w:rsidTr="00DE573D">
        <w:trPr>
          <w:trHeight w:val="765"/>
        </w:trPr>
        <w:tc>
          <w:tcPr>
            <w:tcW w:w="2885" w:type="dxa"/>
            <w:shd w:val="clear" w:color="auto" w:fill="auto"/>
          </w:tcPr>
          <w:p w:rsidR="00525DEC" w:rsidRPr="0062745D" w:rsidRDefault="00525DEC" w:rsidP="002C3395">
            <w:r w:rsidRPr="0062745D">
              <w:t>Социальные выплаты гражданам, кроме публичных нормативных социальных выплат</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10</w:t>
            </w:r>
          </w:p>
        </w:tc>
        <w:tc>
          <w:tcPr>
            <w:tcW w:w="540" w:type="dxa"/>
            <w:shd w:val="clear" w:color="auto" w:fill="auto"/>
            <w:noWrap/>
          </w:tcPr>
          <w:p w:rsidR="00525DEC" w:rsidRPr="0062745D" w:rsidRDefault="00525DEC" w:rsidP="002C3395">
            <w:r w:rsidRPr="0062745D">
              <w:t>04</w:t>
            </w:r>
          </w:p>
        </w:tc>
        <w:tc>
          <w:tcPr>
            <w:tcW w:w="520" w:type="dxa"/>
            <w:shd w:val="clear" w:color="auto" w:fill="auto"/>
            <w:noWrap/>
          </w:tcPr>
          <w:p w:rsidR="00525DEC" w:rsidRPr="0062745D" w:rsidRDefault="00525DEC" w:rsidP="002C3395">
            <w:r w:rsidRPr="0062745D">
              <w:t>02</w:t>
            </w:r>
          </w:p>
        </w:tc>
        <w:tc>
          <w:tcPr>
            <w:tcW w:w="380" w:type="dxa"/>
            <w:shd w:val="clear" w:color="auto" w:fill="auto"/>
            <w:noWrap/>
          </w:tcPr>
          <w:p w:rsidR="00525DEC" w:rsidRPr="0062745D" w:rsidRDefault="00525DEC" w:rsidP="002C3395">
            <w:r w:rsidRPr="0062745D">
              <w:t>6</w:t>
            </w:r>
          </w:p>
        </w:tc>
        <w:tc>
          <w:tcPr>
            <w:tcW w:w="461" w:type="dxa"/>
            <w:shd w:val="clear" w:color="auto" w:fill="auto"/>
            <w:noWrap/>
          </w:tcPr>
          <w:p w:rsidR="00525DEC" w:rsidRPr="0062745D" w:rsidRDefault="00525DEC" w:rsidP="002C3395">
            <w:r w:rsidRPr="0062745D">
              <w:t>03</w:t>
            </w:r>
          </w:p>
        </w:tc>
        <w:tc>
          <w:tcPr>
            <w:tcW w:w="760" w:type="dxa"/>
            <w:shd w:val="clear" w:color="auto" w:fill="auto"/>
            <w:noWrap/>
          </w:tcPr>
          <w:p w:rsidR="00525DEC" w:rsidRPr="0062745D" w:rsidRDefault="00525DEC" w:rsidP="002C3395">
            <w:r w:rsidRPr="0062745D">
              <w:t>77180</w:t>
            </w:r>
          </w:p>
        </w:tc>
        <w:tc>
          <w:tcPr>
            <w:tcW w:w="606" w:type="dxa"/>
            <w:shd w:val="clear" w:color="auto" w:fill="auto"/>
            <w:noWrap/>
          </w:tcPr>
          <w:p w:rsidR="00525DEC" w:rsidRPr="0062745D" w:rsidRDefault="00525DEC" w:rsidP="002C3395">
            <w:r w:rsidRPr="0062745D">
              <w:t>320</w:t>
            </w:r>
          </w:p>
        </w:tc>
        <w:tc>
          <w:tcPr>
            <w:tcW w:w="1166" w:type="dxa"/>
            <w:shd w:val="clear" w:color="auto" w:fill="auto"/>
            <w:noWrap/>
          </w:tcPr>
          <w:p w:rsidR="00525DEC" w:rsidRPr="0062745D" w:rsidRDefault="00525DEC" w:rsidP="002C3395">
            <w:pPr>
              <w:jc w:val="right"/>
            </w:pPr>
            <w:r w:rsidRPr="0062745D">
              <w:t>3 572,0</w:t>
            </w:r>
          </w:p>
        </w:tc>
        <w:tc>
          <w:tcPr>
            <w:tcW w:w="1080" w:type="dxa"/>
            <w:shd w:val="clear" w:color="auto" w:fill="auto"/>
            <w:noWrap/>
          </w:tcPr>
          <w:p w:rsidR="00525DEC" w:rsidRPr="0062745D" w:rsidRDefault="00525DEC" w:rsidP="002C3395">
            <w:pPr>
              <w:jc w:val="right"/>
            </w:pPr>
            <w:r w:rsidRPr="0062745D">
              <w:t>4 621,7</w:t>
            </w:r>
          </w:p>
        </w:tc>
        <w:tc>
          <w:tcPr>
            <w:tcW w:w="868" w:type="dxa"/>
            <w:shd w:val="clear" w:color="auto" w:fill="auto"/>
            <w:noWrap/>
          </w:tcPr>
          <w:p w:rsidR="00525DEC" w:rsidRPr="0062745D" w:rsidRDefault="00525DEC" w:rsidP="002C3395">
            <w:pPr>
              <w:jc w:val="right"/>
            </w:pPr>
            <w:r w:rsidRPr="0062745D">
              <w:t>4 883,4</w:t>
            </w:r>
          </w:p>
        </w:tc>
      </w:tr>
      <w:tr w:rsidR="00525DEC" w:rsidRPr="0062745D" w:rsidTr="00DE573D">
        <w:trPr>
          <w:trHeight w:val="255"/>
        </w:trPr>
        <w:tc>
          <w:tcPr>
            <w:tcW w:w="2885" w:type="dxa"/>
            <w:shd w:val="clear" w:color="auto" w:fill="auto"/>
          </w:tcPr>
          <w:p w:rsidR="00525DEC" w:rsidRPr="0062745D" w:rsidRDefault="00525DEC" w:rsidP="002C3395">
            <w:r w:rsidRPr="0062745D">
              <w:t>Физическая культура и спорт</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11</w:t>
            </w:r>
          </w:p>
        </w:tc>
        <w:tc>
          <w:tcPr>
            <w:tcW w:w="540" w:type="dxa"/>
            <w:shd w:val="clear" w:color="auto" w:fill="auto"/>
            <w:noWrap/>
          </w:tcPr>
          <w:p w:rsidR="00525DEC" w:rsidRPr="0062745D" w:rsidRDefault="00525DEC" w:rsidP="002C3395">
            <w:r w:rsidRPr="0062745D">
              <w:t> </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500,0</w:t>
            </w:r>
          </w:p>
        </w:tc>
        <w:tc>
          <w:tcPr>
            <w:tcW w:w="1080" w:type="dxa"/>
            <w:shd w:val="clear" w:color="auto" w:fill="auto"/>
            <w:noWrap/>
          </w:tcPr>
          <w:p w:rsidR="00525DEC" w:rsidRPr="0062745D" w:rsidRDefault="00525DEC" w:rsidP="002C3395">
            <w:pPr>
              <w:jc w:val="right"/>
            </w:pPr>
            <w:r w:rsidRPr="0062745D">
              <w:t>500,0</w:t>
            </w:r>
          </w:p>
        </w:tc>
        <w:tc>
          <w:tcPr>
            <w:tcW w:w="868" w:type="dxa"/>
            <w:shd w:val="clear" w:color="auto" w:fill="auto"/>
            <w:noWrap/>
          </w:tcPr>
          <w:p w:rsidR="00525DEC" w:rsidRPr="0062745D" w:rsidRDefault="00525DEC" w:rsidP="002C3395">
            <w:pPr>
              <w:jc w:val="right"/>
            </w:pPr>
            <w:r w:rsidRPr="0062745D">
              <w:t>500,0</w:t>
            </w:r>
          </w:p>
        </w:tc>
      </w:tr>
      <w:tr w:rsidR="00525DEC" w:rsidRPr="0062745D" w:rsidTr="00DE573D">
        <w:trPr>
          <w:trHeight w:val="255"/>
        </w:trPr>
        <w:tc>
          <w:tcPr>
            <w:tcW w:w="2885" w:type="dxa"/>
            <w:shd w:val="clear" w:color="auto" w:fill="auto"/>
          </w:tcPr>
          <w:p w:rsidR="00525DEC" w:rsidRPr="0062745D" w:rsidRDefault="00525DEC" w:rsidP="002C3395">
            <w:r w:rsidRPr="0062745D">
              <w:t>Физическая культура</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11</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 </w:t>
            </w:r>
          </w:p>
        </w:tc>
        <w:tc>
          <w:tcPr>
            <w:tcW w:w="380" w:type="dxa"/>
            <w:shd w:val="clear" w:color="auto" w:fill="auto"/>
            <w:noWrap/>
          </w:tcPr>
          <w:p w:rsidR="00525DEC" w:rsidRPr="0062745D" w:rsidRDefault="00525DEC" w:rsidP="002C3395">
            <w:r w:rsidRPr="0062745D">
              <w:t> </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500,0</w:t>
            </w:r>
          </w:p>
        </w:tc>
        <w:tc>
          <w:tcPr>
            <w:tcW w:w="1080" w:type="dxa"/>
            <w:shd w:val="clear" w:color="auto" w:fill="auto"/>
            <w:noWrap/>
          </w:tcPr>
          <w:p w:rsidR="00525DEC" w:rsidRPr="0062745D" w:rsidRDefault="00525DEC" w:rsidP="002C3395">
            <w:pPr>
              <w:jc w:val="right"/>
            </w:pPr>
            <w:r w:rsidRPr="0062745D">
              <w:t>500,0</w:t>
            </w:r>
          </w:p>
        </w:tc>
        <w:tc>
          <w:tcPr>
            <w:tcW w:w="868" w:type="dxa"/>
            <w:shd w:val="clear" w:color="auto" w:fill="auto"/>
            <w:noWrap/>
          </w:tcPr>
          <w:p w:rsidR="00525DEC" w:rsidRPr="0062745D" w:rsidRDefault="00525DEC" w:rsidP="002C3395">
            <w:pPr>
              <w:jc w:val="right"/>
            </w:pPr>
            <w:r w:rsidRPr="0062745D">
              <w:t>500,0</w:t>
            </w:r>
          </w:p>
        </w:tc>
      </w:tr>
      <w:tr w:rsidR="00525DEC" w:rsidRPr="0062745D" w:rsidTr="00DE573D">
        <w:trPr>
          <w:trHeight w:val="884"/>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lastRenderedPageBreak/>
              <w:t>Муниципальная программа «Развитие физической культуры и массового спорта в Чамзинском муниципальном районе на 2016-2021 годы»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11</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 </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500,0</w:t>
            </w:r>
          </w:p>
        </w:tc>
        <w:tc>
          <w:tcPr>
            <w:tcW w:w="1080" w:type="dxa"/>
            <w:shd w:val="clear" w:color="auto" w:fill="auto"/>
            <w:noWrap/>
          </w:tcPr>
          <w:p w:rsidR="00525DEC" w:rsidRPr="0062745D" w:rsidRDefault="00525DEC" w:rsidP="002C3395">
            <w:pPr>
              <w:jc w:val="right"/>
            </w:pPr>
            <w:r w:rsidRPr="0062745D">
              <w:t>500,0</w:t>
            </w:r>
          </w:p>
        </w:tc>
        <w:tc>
          <w:tcPr>
            <w:tcW w:w="868" w:type="dxa"/>
            <w:shd w:val="clear" w:color="auto" w:fill="auto"/>
            <w:noWrap/>
          </w:tcPr>
          <w:p w:rsidR="00525DEC" w:rsidRPr="0062745D" w:rsidRDefault="00525DEC" w:rsidP="002C3395">
            <w:pPr>
              <w:jc w:val="right"/>
            </w:pPr>
            <w:r w:rsidRPr="0062745D">
              <w:t>500,0</w:t>
            </w:r>
          </w:p>
        </w:tc>
      </w:tr>
      <w:tr w:rsidR="00525DEC" w:rsidRPr="0062745D" w:rsidTr="00DE573D">
        <w:trPr>
          <w:trHeight w:val="1161"/>
        </w:trPr>
        <w:tc>
          <w:tcPr>
            <w:tcW w:w="2885" w:type="dxa"/>
            <w:shd w:val="clear" w:color="auto" w:fill="auto"/>
          </w:tcPr>
          <w:p w:rsidR="00525DEC" w:rsidRPr="0062745D" w:rsidRDefault="00525DEC" w:rsidP="002C3395">
            <w:r w:rsidRPr="0062745D">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11</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450,0</w:t>
            </w:r>
          </w:p>
        </w:tc>
        <w:tc>
          <w:tcPr>
            <w:tcW w:w="1080" w:type="dxa"/>
            <w:shd w:val="clear" w:color="auto" w:fill="auto"/>
            <w:noWrap/>
          </w:tcPr>
          <w:p w:rsidR="00525DEC" w:rsidRPr="0062745D" w:rsidRDefault="00525DEC" w:rsidP="002C3395">
            <w:pPr>
              <w:jc w:val="right"/>
            </w:pPr>
            <w:r w:rsidRPr="0062745D">
              <w:t>450,0</w:t>
            </w:r>
          </w:p>
        </w:tc>
        <w:tc>
          <w:tcPr>
            <w:tcW w:w="868" w:type="dxa"/>
            <w:shd w:val="clear" w:color="auto" w:fill="auto"/>
            <w:noWrap/>
          </w:tcPr>
          <w:p w:rsidR="00525DEC" w:rsidRPr="0062745D" w:rsidRDefault="00525DEC" w:rsidP="002C3395">
            <w:pPr>
              <w:jc w:val="right"/>
            </w:pPr>
            <w:r w:rsidRPr="0062745D">
              <w:t>450,0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11</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450,0</w:t>
            </w:r>
          </w:p>
        </w:tc>
        <w:tc>
          <w:tcPr>
            <w:tcW w:w="1080" w:type="dxa"/>
            <w:shd w:val="clear" w:color="auto" w:fill="auto"/>
            <w:noWrap/>
          </w:tcPr>
          <w:p w:rsidR="00525DEC" w:rsidRPr="0062745D" w:rsidRDefault="00525DEC" w:rsidP="002C3395">
            <w:pPr>
              <w:jc w:val="right"/>
            </w:pPr>
            <w:r w:rsidRPr="0062745D">
              <w:t>450,0</w:t>
            </w:r>
          </w:p>
        </w:tc>
        <w:tc>
          <w:tcPr>
            <w:tcW w:w="868" w:type="dxa"/>
            <w:shd w:val="clear" w:color="auto" w:fill="auto"/>
            <w:noWrap/>
          </w:tcPr>
          <w:p w:rsidR="00525DEC" w:rsidRPr="0062745D" w:rsidRDefault="00525DEC" w:rsidP="002C3395">
            <w:pPr>
              <w:jc w:val="right"/>
            </w:pPr>
            <w:r w:rsidRPr="0062745D">
              <w:t>450,0</w:t>
            </w:r>
          </w:p>
        </w:tc>
      </w:tr>
      <w:tr w:rsidR="00525DEC" w:rsidRPr="0062745D" w:rsidTr="00DE573D">
        <w:trPr>
          <w:trHeight w:val="510"/>
        </w:trPr>
        <w:tc>
          <w:tcPr>
            <w:tcW w:w="2885" w:type="dxa"/>
            <w:shd w:val="clear" w:color="auto" w:fill="auto"/>
          </w:tcPr>
          <w:p w:rsidR="00525DEC" w:rsidRPr="0062745D" w:rsidRDefault="00525DEC" w:rsidP="002C3395">
            <w:r w:rsidRPr="0062745D">
              <w:t>Мероприятия в области спорта и физической культуры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11</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42040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450,0</w:t>
            </w:r>
          </w:p>
        </w:tc>
        <w:tc>
          <w:tcPr>
            <w:tcW w:w="1080" w:type="dxa"/>
            <w:shd w:val="clear" w:color="auto" w:fill="auto"/>
            <w:noWrap/>
          </w:tcPr>
          <w:p w:rsidR="00525DEC" w:rsidRPr="0062745D" w:rsidRDefault="00525DEC" w:rsidP="002C3395">
            <w:pPr>
              <w:jc w:val="right"/>
            </w:pPr>
            <w:r w:rsidRPr="0062745D">
              <w:t>450,0</w:t>
            </w:r>
          </w:p>
        </w:tc>
        <w:tc>
          <w:tcPr>
            <w:tcW w:w="868" w:type="dxa"/>
            <w:shd w:val="clear" w:color="auto" w:fill="auto"/>
            <w:noWrap/>
          </w:tcPr>
          <w:p w:rsidR="00525DEC" w:rsidRPr="0062745D" w:rsidRDefault="00525DEC" w:rsidP="002C3395">
            <w:pPr>
              <w:jc w:val="right"/>
            </w:pPr>
            <w:r w:rsidRPr="0062745D">
              <w:t>450,0</w:t>
            </w:r>
          </w:p>
        </w:tc>
      </w:tr>
      <w:tr w:rsidR="00525DEC" w:rsidRPr="0062745D" w:rsidTr="00DE573D">
        <w:trPr>
          <w:trHeight w:val="2040"/>
        </w:trPr>
        <w:tc>
          <w:tcPr>
            <w:tcW w:w="2885" w:type="dxa"/>
            <w:shd w:val="clear" w:color="auto" w:fill="auto"/>
          </w:tcPr>
          <w:p w:rsidR="00525DEC" w:rsidRPr="0062745D" w:rsidRDefault="00525DEC" w:rsidP="002C3395">
            <w:r w:rsidRPr="006274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11</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42040</w:t>
            </w:r>
          </w:p>
        </w:tc>
        <w:tc>
          <w:tcPr>
            <w:tcW w:w="606" w:type="dxa"/>
            <w:shd w:val="clear" w:color="auto" w:fill="auto"/>
            <w:noWrap/>
          </w:tcPr>
          <w:p w:rsidR="00525DEC" w:rsidRPr="0062745D" w:rsidRDefault="00525DEC" w:rsidP="002C3395">
            <w:r w:rsidRPr="0062745D">
              <w:t>100</w:t>
            </w:r>
          </w:p>
        </w:tc>
        <w:tc>
          <w:tcPr>
            <w:tcW w:w="1166" w:type="dxa"/>
            <w:shd w:val="clear" w:color="auto" w:fill="auto"/>
            <w:noWrap/>
          </w:tcPr>
          <w:p w:rsidR="00525DEC" w:rsidRPr="0062745D" w:rsidRDefault="00525DEC" w:rsidP="002C3395">
            <w:pPr>
              <w:jc w:val="right"/>
            </w:pPr>
            <w:r w:rsidRPr="0062745D">
              <w:t>176,5</w:t>
            </w:r>
          </w:p>
        </w:tc>
        <w:tc>
          <w:tcPr>
            <w:tcW w:w="1080" w:type="dxa"/>
            <w:shd w:val="clear" w:color="auto" w:fill="auto"/>
            <w:noWrap/>
          </w:tcPr>
          <w:p w:rsidR="00525DEC" w:rsidRPr="0062745D" w:rsidRDefault="00525DEC" w:rsidP="002C3395">
            <w:pPr>
              <w:jc w:val="right"/>
            </w:pPr>
            <w:r w:rsidRPr="0062745D">
              <w:t>180,0</w:t>
            </w:r>
          </w:p>
        </w:tc>
        <w:tc>
          <w:tcPr>
            <w:tcW w:w="868" w:type="dxa"/>
            <w:shd w:val="clear" w:color="auto" w:fill="auto"/>
            <w:noWrap/>
          </w:tcPr>
          <w:p w:rsidR="00525DEC" w:rsidRPr="0062745D" w:rsidRDefault="00525DEC" w:rsidP="002C3395">
            <w:pPr>
              <w:jc w:val="right"/>
            </w:pPr>
            <w:r w:rsidRPr="0062745D">
              <w:t>180,0</w:t>
            </w:r>
          </w:p>
        </w:tc>
      </w:tr>
      <w:tr w:rsidR="00525DEC" w:rsidRPr="0062745D" w:rsidTr="00DE573D">
        <w:trPr>
          <w:trHeight w:val="510"/>
        </w:trPr>
        <w:tc>
          <w:tcPr>
            <w:tcW w:w="2885" w:type="dxa"/>
            <w:shd w:val="clear" w:color="auto" w:fill="auto"/>
          </w:tcPr>
          <w:p w:rsidR="00525DEC" w:rsidRPr="0062745D" w:rsidRDefault="00525DEC" w:rsidP="002C3395">
            <w:r w:rsidRPr="0062745D">
              <w:t>Расходы на выплаты персоналу казенных учреждений</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11</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42040</w:t>
            </w:r>
          </w:p>
        </w:tc>
        <w:tc>
          <w:tcPr>
            <w:tcW w:w="606" w:type="dxa"/>
            <w:shd w:val="clear" w:color="auto" w:fill="auto"/>
            <w:noWrap/>
          </w:tcPr>
          <w:p w:rsidR="00525DEC" w:rsidRPr="0062745D" w:rsidRDefault="00525DEC" w:rsidP="002C3395">
            <w:r w:rsidRPr="0062745D">
              <w:t>110</w:t>
            </w:r>
          </w:p>
        </w:tc>
        <w:tc>
          <w:tcPr>
            <w:tcW w:w="1166" w:type="dxa"/>
            <w:shd w:val="clear" w:color="auto" w:fill="auto"/>
            <w:noWrap/>
          </w:tcPr>
          <w:p w:rsidR="00525DEC" w:rsidRPr="0062745D" w:rsidRDefault="00525DEC" w:rsidP="002C3395">
            <w:pPr>
              <w:jc w:val="right"/>
            </w:pPr>
            <w:r w:rsidRPr="0062745D">
              <w:t>176,5</w:t>
            </w:r>
          </w:p>
        </w:tc>
        <w:tc>
          <w:tcPr>
            <w:tcW w:w="1080" w:type="dxa"/>
            <w:shd w:val="clear" w:color="auto" w:fill="auto"/>
            <w:noWrap/>
          </w:tcPr>
          <w:p w:rsidR="00525DEC" w:rsidRPr="0062745D" w:rsidRDefault="00525DEC" w:rsidP="002C3395">
            <w:pPr>
              <w:jc w:val="right"/>
            </w:pPr>
            <w:r w:rsidRPr="0062745D">
              <w:t>180,0</w:t>
            </w:r>
          </w:p>
        </w:tc>
        <w:tc>
          <w:tcPr>
            <w:tcW w:w="868" w:type="dxa"/>
            <w:shd w:val="clear" w:color="auto" w:fill="auto"/>
            <w:noWrap/>
          </w:tcPr>
          <w:p w:rsidR="00525DEC" w:rsidRPr="0062745D" w:rsidRDefault="00525DEC" w:rsidP="002C3395">
            <w:pPr>
              <w:jc w:val="right"/>
            </w:pPr>
            <w:r w:rsidRPr="0062745D">
              <w:t>180,0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11</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42040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273,5</w:t>
            </w:r>
          </w:p>
        </w:tc>
        <w:tc>
          <w:tcPr>
            <w:tcW w:w="1080" w:type="dxa"/>
            <w:shd w:val="clear" w:color="auto" w:fill="auto"/>
            <w:noWrap/>
          </w:tcPr>
          <w:p w:rsidR="00525DEC" w:rsidRPr="0062745D" w:rsidRDefault="00525DEC" w:rsidP="002C3395">
            <w:pPr>
              <w:jc w:val="right"/>
            </w:pPr>
            <w:r w:rsidRPr="0062745D">
              <w:t>270,0</w:t>
            </w:r>
          </w:p>
        </w:tc>
        <w:tc>
          <w:tcPr>
            <w:tcW w:w="868" w:type="dxa"/>
            <w:shd w:val="clear" w:color="auto" w:fill="auto"/>
            <w:noWrap/>
          </w:tcPr>
          <w:p w:rsidR="00525DEC" w:rsidRPr="0062745D" w:rsidRDefault="00525DEC" w:rsidP="002C3395">
            <w:pPr>
              <w:jc w:val="right"/>
            </w:pPr>
            <w:r w:rsidRPr="0062745D">
              <w:t>270,0</w:t>
            </w:r>
          </w:p>
        </w:tc>
      </w:tr>
      <w:tr w:rsidR="00525DEC" w:rsidRPr="0062745D" w:rsidTr="00DE573D">
        <w:trPr>
          <w:trHeight w:val="537"/>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11</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02</w:t>
            </w:r>
          </w:p>
        </w:tc>
        <w:tc>
          <w:tcPr>
            <w:tcW w:w="760" w:type="dxa"/>
            <w:shd w:val="clear" w:color="auto" w:fill="auto"/>
            <w:noWrap/>
          </w:tcPr>
          <w:p w:rsidR="00525DEC" w:rsidRPr="0062745D" w:rsidRDefault="00525DEC" w:rsidP="002C3395">
            <w:r w:rsidRPr="0062745D">
              <w:t>42040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273,5</w:t>
            </w:r>
          </w:p>
        </w:tc>
        <w:tc>
          <w:tcPr>
            <w:tcW w:w="1080" w:type="dxa"/>
            <w:shd w:val="clear" w:color="auto" w:fill="auto"/>
            <w:noWrap/>
          </w:tcPr>
          <w:p w:rsidR="00525DEC" w:rsidRPr="0062745D" w:rsidRDefault="00525DEC" w:rsidP="002C3395">
            <w:pPr>
              <w:jc w:val="right"/>
            </w:pPr>
            <w:r w:rsidRPr="0062745D">
              <w:t>270,0</w:t>
            </w:r>
          </w:p>
        </w:tc>
        <w:tc>
          <w:tcPr>
            <w:tcW w:w="868" w:type="dxa"/>
            <w:shd w:val="clear" w:color="auto" w:fill="auto"/>
            <w:noWrap/>
          </w:tcPr>
          <w:p w:rsidR="00525DEC" w:rsidRPr="0062745D" w:rsidRDefault="00525DEC" w:rsidP="002C3395">
            <w:pPr>
              <w:jc w:val="right"/>
            </w:pPr>
            <w:r w:rsidRPr="0062745D">
              <w:t>270,0</w:t>
            </w:r>
          </w:p>
        </w:tc>
      </w:tr>
      <w:tr w:rsidR="00525DEC" w:rsidRPr="0062745D" w:rsidTr="00DE573D">
        <w:trPr>
          <w:trHeight w:val="1052"/>
        </w:trPr>
        <w:tc>
          <w:tcPr>
            <w:tcW w:w="2885" w:type="dxa"/>
            <w:shd w:val="clear" w:color="auto" w:fill="auto"/>
          </w:tcPr>
          <w:p w:rsidR="00525DEC" w:rsidRPr="0062745D" w:rsidRDefault="00525DEC" w:rsidP="002C3395">
            <w:pPr>
              <w:jc w:val="both"/>
            </w:pPr>
            <w:r w:rsidRPr="0062745D">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11</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 </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11</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42000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510"/>
        </w:trPr>
        <w:tc>
          <w:tcPr>
            <w:tcW w:w="2885" w:type="dxa"/>
            <w:shd w:val="clear" w:color="auto" w:fill="auto"/>
          </w:tcPr>
          <w:p w:rsidR="00525DEC" w:rsidRPr="0062745D" w:rsidRDefault="00525DEC" w:rsidP="002C3395">
            <w:r w:rsidRPr="0062745D">
              <w:t>Мероприятия в области спорта и физической культуры</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11</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42040</w:t>
            </w:r>
          </w:p>
        </w:tc>
        <w:tc>
          <w:tcPr>
            <w:tcW w:w="606" w:type="dxa"/>
            <w:shd w:val="clear" w:color="auto" w:fill="auto"/>
            <w:noWrap/>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765"/>
        </w:trPr>
        <w:tc>
          <w:tcPr>
            <w:tcW w:w="2885" w:type="dxa"/>
            <w:shd w:val="clear" w:color="auto" w:fill="auto"/>
          </w:tcPr>
          <w:p w:rsidR="00525DEC" w:rsidRPr="0062745D" w:rsidRDefault="00525DEC" w:rsidP="002C3395">
            <w:r w:rsidRPr="0062745D">
              <w:t>Закупка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11</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42040</w:t>
            </w:r>
          </w:p>
        </w:tc>
        <w:tc>
          <w:tcPr>
            <w:tcW w:w="606" w:type="dxa"/>
            <w:shd w:val="clear" w:color="auto" w:fill="auto"/>
            <w:noWrap/>
          </w:tcPr>
          <w:p w:rsidR="00525DEC" w:rsidRPr="0062745D" w:rsidRDefault="00525DEC" w:rsidP="002C3395">
            <w:r w:rsidRPr="0062745D">
              <w:t>200</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675"/>
        </w:trPr>
        <w:tc>
          <w:tcPr>
            <w:tcW w:w="2885" w:type="dxa"/>
            <w:shd w:val="clear" w:color="auto" w:fill="auto"/>
          </w:tcPr>
          <w:p w:rsidR="00525DEC" w:rsidRPr="0062745D" w:rsidRDefault="00525DEC" w:rsidP="002C3395">
            <w:r w:rsidRPr="0062745D">
              <w:t>Иные закупки товаров, работ и услуг для обеспечения государственных (муниципальных) нужд</w:t>
            </w:r>
          </w:p>
        </w:tc>
        <w:tc>
          <w:tcPr>
            <w:tcW w:w="700" w:type="dxa"/>
            <w:shd w:val="clear" w:color="auto" w:fill="auto"/>
            <w:noWrap/>
          </w:tcPr>
          <w:p w:rsidR="00525DEC" w:rsidRPr="0062745D" w:rsidRDefault="00525DEC" w:rsidP="002C3395">
            <w:r w:rsidRPr="0062745D">
              <w:t>902</w:t>
            </w:r>
          </w:p>
        </w:tc>
        <w:tc>
          <w:tcPr>
            <w:tcW w:w="416" w:type="dxa"/>
            <w:shd w:val="clear" w:color="auto" w:fill="auto"/>
            <w:noWrap/>
          </w:tcPr>
          <w:p w:rsidR="00525DEC" w:rsidRPr="0062745D" w:rsidRDefault="00525DEC" w:rsidP="002C3395">
            <w:r w:rsidRPr="0062745D">
              <w:t>11</w:t>
            </w:r>
          </w:p>
        </w:tc>
        <w:tc>
          <w:tcPr>
            <w:tcW w:w="540" w:type="dxa"/>
            <w:shd w:val="clear" w:color="auto" w:fill="auto"/>
            <w:noWrap/>
          </w:tcPr>
          <w:p w:rsidR="00525DEC" w:rsidRPr="0062745D" w:rsidRDefault="00525DEC" w:rsidP="002C3395">
            <w:r w:rsidRPr="0062745D">
              <w:t>01</w:t>
            </w:r>
          </w:p>
        </w:tc>
        <w:tc>
          <w:tcPr>
            <w:tcW w:w="520" w:type="dxa"/>
            <w:shd w:val="clear" w:color="auto" w:fill="auto"/>
            <w:noWrap/>
          </w:tcPr>
          <w:p w:rsidR="00525DEC" w:rsidRPr="0062745D" w:rsidRDefault="00525DEC" w:rsidP="002C3395">
            <w:r w:rsidRPr="0062745D">
              <w:t>06</w:t>
            </w:r>
          </w:p>
        </w:tc>
        <w:tc>
          <w:tcPr>
            <w:tcW w:w="380" w:type="dxa"/>
            <w:shd w:val="clear" w:color="auto" w:fill="auto"/>
            <w:noWrap/>
          </w:tcPr>
          <w:p w:rsidR="00525DEC" w:rsidRPr="0062745D" w:rsidRDefault="00525DEC" w:rsidP="002C3395">
            <w:r w:rsidRPr="0062745D">
              <w:t>0</w:t>
            </w:r>
          </w:p>
        </w:tc>
        <w:tc>
          <w:tcPr>
            <w:tcW w:w="461" w:type="dxa"/>
            <w:shd w:val="clear" w:color="auto" w:fill="auto"/>
            <w:noWrap/>
          </w:tcPr>
          <w:p w:rsidR="00525DEC" w:rsidRPr="0062745D" w:rsidRDefault="00525DEC" w:rsidP="002C3395">
            <w:r w:rsidRPr="0062745D">
              <w:t>04</w:t>
            </w:r>
          </w:p>
        </w:tc>
        <w:tc>
          <w:tcPr>
            <w:tcW w:w="760" w:type="dxa"/>
            <w:shd w:val="clear" w:color="auto" w:fill="auto"/>
            <w:noWrap/>
          </w:tcPr>
          <w:p w:rsidR="00525DEC" w:rsidRPr="0062745D" w:rsidRDefault="00525DEC" w:rsidP="002C3395">
            <w:r w:rsidRPr="0062745D">
              <w:t>42040</w:t>
            </w:r>
          </w:p>
        </w:tc>
        <w:tc>
          <w:tcPr>
            <w:tcW w:w="606" w:type="dxa"/>
            <w:shd w:val="clear" w:color="auto" w:fill="auto"/>
            <w:noWrap/>
          </w:tcPr>
          <w:p w:rsidR="00525DEC" w:rsidRPr="0062745D" w:rsidRDefault="00525DEC" w:rsidP="002C3395">
            <w:r w:rsidRPr="0062745D">
              <w:t>240</w:t>
            </w:r>
          </w:p>
        </w:tc>
        <w:tc>
          <w:tcPr>
            <w:tcW w:w="1166" w:type="dxa"/>
            <w:shd w:val="clear" w:color="auto" w:fill="auto"/>
            <w:noWrap/>
          </w:tcPr>
          <w:p w:rsidR="00525DEC" w:rsidRPr="0062745D" w:rsidRDefault="00525DEC" w:rsidP="002C3395">
            <w:pPr>
              <w:jc w:val="right"/>
            </w:pPr>
            <w:r w:rsidRPr="0062745D">
              <w:t>50,0</w:t>
            </w:r>
          </w:p>
        </w:tc>
        <w:tc>
          <w:tcPr>
            <w:tcW w:w="1080" w:type="dxa"/>
            <w:shd w:val="clear" w:color="auto" w:fill="auto"/>
            <w:noWrap/>
          </w:tcPr>
          <w:p w:rsidR="00525DEC" w:rsidRPr="0062745D" w:rsidRDefault="00525DEC" w:rsidP="002C3395">
            <w:pPr>
              <w:jc w:val="right"/>
            </w:pPr>
            <w:r w:rsidRPr="0062745D">
              <w:t>50,0</w:t>
            </w:r>
          </w:p>
        </w:tc>
        <w:tc>
          <w:tcPr>
            <w:tcW w:w="868" w:type="dxa"/>
            <w:shd w:val="clear" w:color="auto" w:fill="auto"/>
            <w:noWrap/>
          </w:tcPr>
          <w:p w:rsidR="00525DEC" w:rsidRPr="0062745D" w:rsidRDefault="00525DEC" w:rsidP="002C3395">
            <w:pPr>
              <w:jc w:val="right"/>
            </w:pPr>
            <w:r w:rsidRPr="0062745D">
              <w:t>50,0</w:t>
            </w:r>
          </w:p>
        </w:tc>
      </w:tr>
      <w:tr w:rsidR="00525DEC" w:rsidRPr="0062745D" w:rsidTr="00DE573D">
        <w:trPr>
          <w:trHeight w:val="255"/>
        </w:trPr>
        <w:tc>
          <w:tcPr>
            <w:tcW w:w="2885" w:type="dxa"/>
            <w:shd w:val="clear" w:color="auto" w:fill="auto"/>
          </w:tcPr>
          <w:p w:rsidR="00525DEC" w:rsidRPr="0062745D" w:rsidRDefault="00525DEC" w:rsidP="002C3395">
            <w:r w:rsidRPr="0062745D">
              <w:t>Условно утвержденные расходы</w:t>
            </w:r>
          </w:p>
        </w:tc>
        <w:tc>
          <w:tcPr>
            <w:tcW w:w="700" w:type="dxa"/>
            <w:shd w:val="clear" w:color="auto" w:fill="auto"/>
          </w:tcPr>
          <w:p w:rsidR="00525DEC" w:rsidRPr="0062745D" w:rsidRDefault="00525DEC" w:rsidP="002C3395">
            <w:r w:rsidRPr="0062745D">
              <w:t>902</w:t>
            </w:r>
          </w:p>
        </w:tc>
        <w:tc>
          <w:tcPr>
            <w:tcW w:w="416" w:type="dxa"/>
            <w:shd w:val="clear" w:color="auto" w:fill="auto"/>
          </w:tcPr>
          <w:p w:rsidR="00525DEC" w:rsidRPr="0062745D" w:rsidRDefault="00525DEC" w:rsidP="002C3395">
            <w:r w:rsidRPr="0062745D">
              <w:t>99</w:t>
            </w:r>
          </w:p>
        </w:tc>
        <w:tc>
          <w:tcPr>
            <w:tcW w:w="540" w:type="dxa"/>
            <w:shd w:val="clear" w:color="auto" w:fill="auto"/>
          </w:tcPr>
          <w:p w:rsidR="00525DEC" w:rsidRPr="0062745D" w:rsidRDefault="00525DEC" w:rsidP="002C3395">
            <w:r w:rsidRPr="0062745D">
              <w:t> </w:t>
            </w:r>
          </w:p>
        </w:tc>
        <w:tc>
          <w:tcPr>
            <w:tcW w:w="520" w:type="dxa"/>
            <w:shd w:val="clear" w:color="auto" w:fill="auto"/>
          </w:tcPr>
          <w:p w:rsidR="00525DEC" w:rsidRPr="0062745D" w:rsidRDefault="00525DEC" w:rsidP="002C3395">
            <w:r w:rsidRPr="0062745D">
              <w:t> </w:t>
            </w:r>
          </w:p>
        </w:tc>
        <w:tc>
          <w:tcPr>
            <w:tcW w:w="380" w:type="dxa"/>
            <w:shd w:val="clear" w:color="auto" w:fill="auto"/>
          </w:tcPr>
          <w:p w:rsidR="00525DEC" w:rsidRPr="0062745D" w:rsidRDefault="00525DEC" w:rsidP="002C3395">
            <w:r w:rsidRPr="0062745D">
              <w:t> </w:t>
            </w:r>
          </w:p>
        </w:tc>
        <w:tc>
          <w:tcPr>
            <w:tcW w:w="461" w:type="dxa"/>
            <w:shd w:val="clear" w:color="auto" w:fill="auto"/>
          </w:tcPr>
          <w:p w:rsidR="00525DEC" w:rsidRPr="0062745D" w:rsidRDefault="00525DEC" w:rsidP="002C3395">
            <w:r w:rsidRPr="0062745D">
              <w:t> </w:t>
            </w:r>
          </w:p>
        </w:tc>
        <w:tc>
          <w:tcPr>
            <w:tcW w:w="760" w:type="dxa"/>
            <w:shd w:val="clear" w:color="auto" w:fill="auto"/>
          </w:tcPr>
          <w:p w:rsidR="00525DEC" w:rsidRPr="0062745D" w:rsidRDefault="00525DEC" w:rsidP="002C3395">
            <w:r w:rsidRPr="0062745D">
              <w:t> </w:t>
            </w:r>
          </w:p>
        </w:tc>
        <w:tc>
          <w:tcPr>
            <w:tcW w:w="606" w:type="dxa"/>
            <w:shd w:val="clear" w:color="auto" w:fill="auto"/>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0,0</w:t>
            </w:r>
          </w:p>
        </w:tc>
        <w:tc>
          <w:tcPr>
            <w:tcW w:w="1080" w:type="dxa"/>
            <w:shd w:val="clear" w:color="auto" w:fill="auto"/>
            <w:noWrap/>
          </w:tcPr>
          <w:p w:rsidR="00525DEC" w:rsidRPr="0062745D" w:rsidRDefault="00525DEC" w:rsidP="002C3395">
            <w:pPr>
              <w:jc w:val="right"/>
            </w:pPr>
            <w:r w:rsidRPr="0062745D">
              <w:t>8 456,7</w:t>
            </w:r>
          </w:p>
        </w:tc>
        <w:tc>
          <w:tcPr>
            <w:tcW w:w="868" w:type="dxa"/>
            <w:shd w:val="clear" w:color="auto" w:fill="auto"/>
            <w:noWrap/>
          </w:tcPr>
          <w:p w:rsidR="00525DEC" w:rsidRPr="0062745D" w:rsidRDefault="00525DEC" w:rsidP="002C3395">
            <w:pPr>
              <w:jc w:val="right"/>
            </w:pPr>
            <w:r w:rsidRPr="0062745D">
              <w:t>16 712,4</w:t>
            </w:r>
          </w:p>
        </w:tc>
      </w:tr>
      <w:tr w:rsidR="00525DEC" w:rsidRPr="0062745D" w:rsidTr="00DE573D">
        <w:trPr>
          <w:trHeight w:val="255"/>
        </w:trPr>
        <w:tc>
          <w:tcPr>
            <w:tcW w:w="2885" w:type="dxa"/>
            <w:shd w:val="clear" w:color="auto" w:fill="auto"/>
          </w:tcPr>
          <w:p w:rsidR="00525DEC" w:rsidRPr="0062745D" w:rsidRDefault="00525DEC" w:rsidP="002C3395">
            <w:r w:rsidRPr="0062745D">
              <w:t>Условно утвержденные расходы</w:t>
            </w:r>
          </w:p>
        </w:tc>
        <w:tc>
          <w:tcPr>
            <w:tcW w:w="700" w:type="dxa"/>
            <w:shd w:val="clear" w:color="auto" w:fill="auto"/>
          </w:tcPr>
          <w:p w:rsidR="00525DEC" w:rsidRPr="0062745D" w:rsidRDefault="00525DEC" w:rsidP="002C3395">
            <w:r w:rsidRPr="0062745D">
              <w:t>902</w:t>
            </w:r>
          </w:p>
        </w:tc>
        <w:tc>
          <w:tcPr>
            <w:tcW w:w="416" w:type="dxa"/>
            <w:shd w:val="clear" w:color="auto" w:fill="auto"/>
          </w:tcPr>
          <w:p w:rsidR="00525DEC" w:rsidRPr="0062745D" w:rsidRDefault="00525DEC" w:rsidP="002C3395">
            <w:r w:rsidRPr="0062745D">
              <w:t>99</w:t>
            </w:r>
          </w:p>
        </w:tc>
        <w:tc>
          <w:tcPr>
            <w:tcW w:w="540" w:type="dxa"/>
            <w:shd w:val="clear" w:color="auto" w:fill="auto"/>
          </w:tcPr>
          <w:p w:rsidR="00525DEC" w:rsidRPr="0062745D" w:rsidRDefault="00525DEC" w:rsidP="002C3395">
            <w:r w:rsidRPr="0062745D">
              <w:t>99</w:t>
            </w:r>
          </w:p>
        </w:tc>
        <w:tc>
          <w:tcPr>
            <w:tcW w:w="520" w:type="dxa"/>
            <w:shd w:val="clear" w:color="auto" w:fill="auto"/>
          </w:tcPr>
          <w:p w:rsidR="00525DEC" w:rsidRPr="0062745D" w:rsidRDefault="00525DEC" w:rsidP="002C3395">
            <w:r w:rsidRPr="0062745D">
              <w:t> </w:t>
            </w:r>
          </w:p>
        </w:tc>
        <w:tc>
          <w:tcPr>
            <w:tcW w:w="380" w:type="dxa"/>
            <w:shd w:val="clear" w:color="auto" w:fill="auto"/>
          </w:tcPr>
          <w:p w:rsidR="00525DEC" w:rsidRPr="0062745D" w:rsidRDefault="00525DEC" w:rsidP="002C3395">
            <w:r w:rsidRPr="0062745D">
              <w:t> </w:t>
            </w:r>
          </w:p>
        </w:tc>
        <w:tc>
          <w:tcPr>
            <w:tcW w:w="461" w:type="dxa"/>
            <w:shd w:val="clear" w:color="auto" w:fill="auto"/>
          </w:tcPr>
          <w:p w:rsidR="00525DEC" w:rsidRPr="0062745D" w:rsidRDefault="00525DEC" w:rsidP="002C3395">
            <w:r w:rsidRPr="0062745D">
              <w:t> </w:t>
            </w:r>
          </w:p>
        </w:tc>
        <w:tc>
          <w:tcPr>
            <w:tcW w:w="760" w:type="dxa"/>
            <w:shd w:val="clear" w:color="auto" w:fill="auto"/>
          </w:tcPr>
          <w:p w:rsidR="00525DEC" w:rsidRPr="0062745D" w:rsidRDefault="00525DEC" w:rsidP="002C3395">
            <w:r w:rsidRPr="0062745D">
              <w:t> </w:t>
            </w:r>
          </w:p>
        </w:tc>
        <w:tc>
          <w:tcPr>
            <w:tcW w:w="606" w:type="dxa"/>
            <w:shd w:val="clear" w:color="auto" w:fill="auto"/>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0,0</w:t>
            </w:r>
          </w:p>
        </w:tc>
        <w:tc>
          <w:tcPr>
            <w:tcW w:w="1080" w:type="dxa"/>
            <w:shd w:val="clear" w:color="auto" w:fill="auto"/>
            <w:noWrap/>
          </w:tcPr>
          <w:p w:rsidR="00525DEC" w:rsidRPr="0062745D" w:rsidRDefault="00525DEC" w:rsidP="002C3395">
            <w:pPr>
              <w:jc w:val="right"/>
            </w:pPr>
            <w:r w:rsidRPr="0062745D">
              <w:t>8 456,7</w:t>
            </w:r>
          </w:p>
        </w:tc>
        <w:tc>
          <w:tcPr>
            <w:tcW w:w="868" w:type="dxa"/>
            <w:shd w:val="clear" w:color="auto" w:fill="auto"/>
            <w:noWrap/>
          </w:tcPr>
          <w:p w:rsidR="00525DEC" w:rsidRPr="0062745D" w:rsidRDefault="00525DEC" w:rsidP="002C3395">
            <w:pPr>
              <w:jc w:val="right"/>
            </w:pPr>
            <w:r w:rsidRPr="0062745D">
              <w:t>16 712,4</w:t>
            </w:r>
          </w:p>
        </w:tc>
      </w:tr>
      <w:tr w:rsidR="00525DEC" w:rsidRPr="0062745D" w:rsidTr="00DE573D">
        <w:trPr>
          <w:trHeight w:val="599"/>
        </w:trPr>
        <w:tc>
          <w:tcPr>
            <w:tcW w:w="2885" w:type="dxa"/>
            <w:shd w:val="clear" w:color="auto" w:fill="auto"/>
          </w:tcPr>
          <w:p w:rsidR="00525DEC" w:rsidRPr="0062745D" w:rsidRDefault="00525DEC" w:rsidP="002C3395">
            <w:r w:rsidRPr="0062745D">
              <w:lastRenderedPageBreak/>
              <w:t xml:space="preserve">Муниципальная программа </w:t>
            </w:r>
            <w:r>
              <w:t>«</w:t>
            </w:r>
            <w:r w:rsidRPr="0062745D">
              <w:t>Развитие образования в Чамзинском муниципальном районе</w:t>
            </w:r>
            <w:r>
              <w:t>»</w:t>
            </w:r>
            <w:r w:rsidRPr="0062745D">
              <w:t xml:space="preserve"> на 2016-2025 годы</w:t>
            </w:r>
          </w:p>
        </w:tc>
        <w:tc>
          <w:tcPr>
            <w:tcW w:w="700" w:type="dxa"/>
            <w:shd w:val="clear" w:color="auto" w:fill="auto"/>
          </w:tcPr>
          <w:p w:rsidR="00525DEC" w:rsidRPr="0062745D" w:rsidRDefault="00525DEC" w:rsidP="002C3395">
            <w:r w:rsidRPr="0062745D">
              <w:t>902</w:t>
            </w:r>
          </w:p>
        </w:tc>
        <w:tc>
          <w:tcPr>
            <w:tcW w:w="416" w:type="dxa"/>
            <w:shd w:val="clear" w:color="auto" w:fill="auto"/>
          </w:tcPr>
          <w:p w:rsidR="00525DEC" w:rsidRPr="0062745D" w:rsidRDefault="00525DEC" w:rsidP="002C3395">
            <w:r w:rsidRPr="0062745D">
              <w:t>99</w:t>
            </w:r>
          </w:p>
        </w:tc>
        <w:tc>
          <w:tcPr>
            <w:tcW w:w="540" w:type="dxa"/>
            <w:shd w:val="clear" w:color="auto" w:fill="auto"/>
          </w:tcPr>
          <w:p w:rsidR="00525DEC" w:rsidRPr="0062745D" w:rsidRDefault="00525DEC" w:rsidP="002C3395">
            <w:r w:rsidRPr="0062745D">
              <w:t>99</w:t>
            </w:r>
          </w:p>
        </w:tc>
        <w:tc>
          <w:tcPr>
            <w:tcW w:w="520" w:type="dxa"/>
            <w:shd w:val="clear" w:color="auto" w:fill="auto"/>
          </w:tcPr>
          <w:p w:rsidR="00525DEC" w:rsidRPr="0062745D" w:rsidRDefault="00525DEC" w:rsidP="002C3395">
            <w:r w:rsidRPr="0062745D">
              <w:t>02</w:t>
            </w:r>
          </w:p>
        </w:tc>
        <w:tc>
          <w:tcPr>
            <w:tcW w:w="380" w:type="dxa"/>
            <w:shd w:val="clear" w:color="auto" w:fill="auto"/>
          </w:tcPr>
          <w:p w:rsidR="00525DEC" w:rsidRPr="0062745D" w:rsidRDefault="00525DEC" w:rsidP="002C3395">
            <w:r w:rsidRPr="0062745D">
              <w:t> </w:t>
            </w:r>
          </w:p>
        </w:tc>
        <w:tc>
          <w:tcPr>
            <w:tcW w:w="461" w:type="dxa"/>
            <w:shd w:val="clear" w:color="auto" w:fill="auto"/>
          </w:tcPr>
          <w:p w:rsidR="00525DEC" w:rsidRPr="0062745D" w:rsidRDefault="00525DEC" w:rsidP="002C3395">
            <w:r w:rsidRPr="0062745D">
              <w:t> </w:t>
            </w:r>
          </w:p>
        </w:tc>
        <w:tc>
          <w:tcPr>
            <w:tcW w:w="760" w:type="dxa"/>
            <w:shd w:val="clear" w:color="auto" w:fill="auto"/>
          </w:tcPr>
          <w:p w:rsidR="00525DEC" w:rsidRPr="0062745D" w:rsidRDefault="00525DEC" w:rsidP="002C3395">
            <w:r w:rsidRPr="0062745D">
              <w:t> </w:t>
            </w:r>
          </w:p>
        </w:tc>
        <w:tc>
          <w:tcPr>
            <w:tcW w:w="606" w:type="dxa"/>
            <w:shd w:val="clear" w:color="auto" w:fill="auto"/>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0,0</w:t>
            </w:r>
          </w:p>
        </w:tc>
        <w:tc>
          <w:tcPr>
            <w:tcW w:w="1080" w:type="dxa"/>
            <w:shd w:val="clear" w:color="auto" w:fill="auto"/>
            <w:noWrap/>
          </w:tcPr>
          <w:p w:rsidR="00525DEC" w:rsidRPr="0062745D" w:rsidRDefault="00525DEC" w:rsidP="002C3395">
            <w:pPr>
              <w:jc w:val="right"/>
            </w:pPr>
            <w:r w:rsidRPr="0062745D">
              <w:t>4 989,5</w:t>
            </w:r>
          </w:p>
        </w:tc>
        <w:tc>
          <w:tcPr>
            <w:tcW w:w="868" w:type="dxa"/>
            <w:shd w:val="clear" w:color="auto" w:fill="auto"/>
            <w:noWrap/>
          </w:tcPr>
          <w:p w:rsidR="00525DEC" w:rsidRPr="0062745D" w:rsidRDefault="00525DEC" w:rsidP="002C3395">
            <w:pPr>
              <w:jc w:val="right"/>
            </w:pPr>
            <w:r w:rsidRPr="0062745D">
              <w:t>10 177,9</w:t>
            </w:r>
          </w:p>
        </w:tc>
      </w:tr>
      <w:tr w:rsidR="00525DEC" w:rsidRPr="0062745D" w:rsidTr="00DE573D">
        <w:trPr>
          <w:trHeight w:val="561"/>
        </w:trPr>
        <w:tc>
          <w:tcPr>
            <w:tcW w:w="2885" w:type="dxa"/>
            <w:shd w:val="clear" w:color="auto" w:fill="auto"/>
          </w:tcPr>
          <w:p w:rsidR="00525DEC" w:rsidRPr="0062745D" w:rsidRDefault="00525DEC" w:rsidP="002C3395">
            <w:r>
              <w:t>Подпрограмма «</w:t>
            </w:r>
            <w:r w:rsidRPr="0062745D">
              <w:t>Развитие дополнительного образования детей в Чамзинском муниципальном районе</w:t>
            </w:r>
            <w:r>
              <w:t>»</w:t>
            </w:r>
            <w:r w:rsidRPr="0062745D">
              <w:t xml:space="preserve"> на 2016-2025 годы </w:t>
            </w:r>
          </w:p>
        </w:tc>
        <w:tc>
          <w:tcPr>
            <w:tcW w:w="700" w:type="dxa"/>
            <w:shd w:val="clear" w:color="auto" w:fill="auto"/>
          </w:tcPr>
          <w:p w:rsidR="00525DEC" w:rsidRPr="0062745D" w:rsidRDefault="00525DEC" w:rsidP="002C3395">
            <w:r w:rsidRPr="0062745D">
              <w:t>902</w:t>
            </w:r>
          </w:p>
        </w:tc>
        <w:tc>
          <w:tcPr>
            <w:tcW w:w="416" w:type="dxa"/>
            <w:shd w:val="clear" w:color="auto" w:fill="auto"/>
          </w:tcPr>
          <w:p w:rsidR="00525DEC" w:rsidRPr="0062745D" w:rsidRDefault="00525DEC" w:rsidP="002C3395">
            <w:r w:rsidRPr="0062745D">
              <w:t>99</w:t>
            </w:r>
          </w:p>
        </w:tc>
        <w:tc>
          <w:tcPr>
            <w:tcW w:w="540" w:type="dxa"/>
            <w:shd w:val="clear" w:color="auto" w:fill="auto"/>
          </w:tcPr>
          <w:p w:rsidR="00525DEC" w:rsidRPr="0062745D" w:rsidRDefault="00525DEC" w:rsidP="002C3395">
            <w:r w:rsidRPr="0062745D">
              <w:t>99</w:t>
            </w:r>
          </w:p>
        </w:tc>
        <w:tc>
          <w:tcPr>
            <w:tcW w:w="520" w:type="dxa"/>
            <w:shd w:val="clear" w:color="auto" w:fill="auto"/>
          </w:tcPr>
          <w:p w:rsidR="00525DEC" w:rsidRPr="0062745D" w:rsidRDefault="00525DEC" w:rsidP="002C3395">
            <w:r w:rsidRPr="0062745D">
              <w:t>02</w:t>
            </w:r>
          </w:p>
        </w:tc>
        <w:tc>
          <w:tcPr>
            <w:tcW w:w="380" w:type="dxa"/>
            <w:shd w:val="clear" w:color="auto" w:fill="auto"/>
          </w:tcPr>
          <w:p w:rsidR="00525DEC" w:rsidRPr="0062745D" w:rsidRDefault="00525DEC" w:rsidP="002C3395">
            <w:r w:rsidRPr="0062745D">
              <w:t>3</w:t>
            </w:r>
          </w:p>
        </w:tc>
        <w:tc>
          <w:tcPr>
            <w:tcW w:w="461" w:type="dxa"/>
            <w:shd w:val="clear" w:color="auto" w:fill="auto"/>
          </w:tcPr>
          <w:p w:rsidR="00525DEC" w:rsidRPr="0062745D" w:rsidRDefault="00525DEC" w:rsidP="002C3395">
            <w:r w:rsidRPr="0062745D">
              <w:t> </w:t>
            </w:r>
          </w:p>
        </w:tc>
        <w:tc>
          <w:tcPr>
            <w:tcW w:w="760" w:type="dxa"/>
            <w:shd w:val="clear" w:color="auto" w:fill="auto"/>
          </w:tcPr>
          <w:p w:rsidR="00525DEC" w:rsidRPr="0062745D" w:rsidRDefault="00525DEC" w:rsidP="002C3395">
            <w:r w:rsidRPr="0062745D">
              <w:t> </w:t>
            </w:r>
          </w:p>
        </w:tc>
        <w:tc>
          <w:tcPr>
            <w:tcW w:w="606" w:type="dxa"/>
            <w:shd w:val="clear" w:color="auto" w:fill="auto"/>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0,0</w:t>
            </w:r>
          </w:p>
        </w:tc>
        <w:tc>
          <w:tcPr>
            <w:tcW w:w="1080" w:type="dxa"/>
            <w:shd w:val="clear" w:color="auto" w:fill="auto"/>
            <w:noWrap/>
          </w:tcPr>
          <w:p w:rsidR="00525DEC" w:rsidRPr="0062745D" w:rsidRDefault="00525DEC" w:rsidP="002C3395">
            <w:pPr>
              <w:jc w:val="right"/>
            </w:pPr>
            <w:r w:rsidRPr="0062745D">
              <w:t>4 989,5</w:t>
            </w:r>
          </w:p>
        </w:tc>
        <w:tc>
          <w:tcPr>
            <w:tcW w:w="868" w:type="dxa"/>
            <w:shd w:val="clear" w:color="auto" w:fill="auto"/>
            <w:noWrap/>
          </w:tcPr>
          <w:p w:rsidR="00525DEC" w:rsidRPr="0062745D" w:rsidRDefault="00525DEC" w:rsidP="002C3395">
            <w:pPr>
              <w:jc w:val="right"/>
            </w:pPr>
            <w:r w:rsidRPr="0062745D">
              <w:t>10 177,9</w:t>
            </w:r>
          </w:p>
        </w:tc>
      </w:tr>
      <w:tr w:rsidR="00525DEC" w:rsidRPr="0062745D" w:rsidTr="00DE573D">
        <w:trPr>
          <w:trHeight w:val="479"/>
        </w:trPr>
        <w:tc>
          <w:tcPr>
            <w:tcW w:w="2885" w:type="dxa"/>
            <w:shd w:val="clear" w:color="auto" w:fill="auto"/>
          </w:tcPr>
          <w:p w:rsidR="00525DEC" w:rsidRPr="0062745D" w:rsidRDefault="00525DEC" w:rsidP="002C3395">
            <w:r w:rsidRPr="0062745D">
              <w:t>Основное мероприятие «Обеспечение качества дополнительного образования детей»</w:t>
            </w:r>
          </w:p>
        </w:tc>
        <w:tc>
          <w:tcPr>
            <w:tcW w:w="700" w:type="dxa"/>
            <w:shd w:val="clear" w:color="auto" w:fill="auto"/>
          </w:tcPr>
          <w:p w:rsidR="00525DEC" w:rsidRPr="0062745D" w:rsidRDefault="00525DEC" w:rsidP="002C3395">
            <w:r w:rsidRPr="0062745D">
              <w:t>902</w:t>
            </w:r>
          </w:p>
        </w:tc>
        <w:tc>
          <w:tcPr>
            <w:tcW w:w="416" w:type="dxa"/>
            <w:shd w:val="clear" w:color="auto" w:fill="auto"/>
          </w:tcPr>
          <w:p w:rsidR="00525DEC" w:rsidRPr="0062745D" w:rsidRDefault="00525DEC" w:rsidP="002C3395">
            <w:r w:rsidRPr="0062745D">
              <w:t>99</w:t>
            </w:r>
          </w:p>
        </w:tc>
        <w:tc>
          <w:tcPr>
            <w:tcW w:w="540" w:type="dxa"/>
            <w:shd w:val="clear" w:color="auto" w:fill="auto"/>
          </w:tcPr>
          <w:p w:rsidR="00525DEC" w:rsidRPr="0062745D" w:rsidRDefault="00525DEC" w:rsidP="002C3395">
            <w:r w:rsidRPr="0062745D">
              <w:t>99</w:t>
            </w:r>
          </w:p>
        </w:tc>
        <w:tc>
          <w:tcPr>
            <w:tcW w:w="520" w:type="dxa"/>
            <w:shd w:val="clear" w:color="auto" w:fill="auto"/>
          </w:tcPr>
          <w:p w:rsidR="00525DEC" w:rsidRPr="0062745D" w:rsidRDefault="00525DEC" w:rsidP="002C3395">
            <w:r w:rsidRPr="0062745D">
              <w:t>02</w:t>
            </w:r>
          </w:p>
        </w:tc>
        <w:tc>
          <w:tcPr>
            <w:tcW w:w="380" w:type="dxa"/>
            <w:shd w:val="clear" w:color="auto" w:fill="auto"/>
          </w:tcPr>
          <w:p w:rsidR="00525DEC" w:rsidRPr="0062745D" w:rsidRDefault="00525DEC" w:rsidP="002C3395">
            <w:r w:rsidRPr="0062745D">
              <w:t>3</w:t>
            </w:r>
          </w:p>
        </w:tc>
        <w:tc>
          <w:tcPr>
            <w:tcW w:w="461" w:type="dxa"/>
            <w:shd w:val="clear" w:color="auto" w:fill="auto"/>
          </w:tcPr>
          <w:p w:rsidR="00525DEC" w:rsidRPr="0062745D" w:rsidRDefault="00525DEC" w:rsidP="002C3395">
            <w:r w:rsidRPr="0062745D">
              <w:t>01</w:t>
            </w:r>
          </w:p>
        </w:tc>
        <w:tc>
          <w:tcPr>
            <w:tcW w:w="760" w:type="dxa"/>
            <w:shd w:val="clear" w:color="auto" w:fill="auto"/>
          </w:tcPr>
          <w:p w:rsidR="00525DEC" w:rsidRPr="0062745D" w:rsidRDefault="00525DEC" w:rsidP="002C3395">
            <w:r w:rsidRPr="0062745D">
              <w:t> </w:t>
            </w:r>
          </w:p>
        </w:tc>
        <w:tc>
          <w:tcPr>
            <w:tcW w:w="606" w:type="dxa"/>
            <w:shd w:val="clear" w:color="auto" w:fill="auto"/>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0,0</w:t>
            </w:r>
          </w:p>
        </w:tc>
        <w:tc>
          <w:tcPr>
            <w:tcW w:w="1080" w:type="dxa"/>
            <w:shd w:val="clear" w:color="auto" w:fill="auto"/>
            <w:noWrap/>
          </w:tcPr>
          <w:p w:rsidR="00525DEC" w:rsidRPr="0062745D" w:rsidRDefault="00525DEC" w:rsidP="002C3395">
            <w:pPr>
              <w:jc w:val="right"/>
            </w:pPr>
            <w:r w:rsidRPr="0062745D">
              <w:t>4 989,5</w:t>
            </w:r>
          </w:p>
        </w:tc>
        <w:tc>
          <w:tcPr>
            <w:tcW w:w="868" w:type="dxa"/>
            <w:shd w:val="clear" w:color="auto" w:fill="auto"/>
            <w:noWrap/>
          </w:tcPr>
          <w:p w:rsidR="00525DEC" w:rsidRPr="0062745D" w:rsidRDefault="00525DEC" w:rsidP="002C3395">
            <w:pPr>
              <w:jc w:val="right"/>
            </w:pPr>
            <w:r w:rsidRPr="0062745D">
              <w:t>10 177,9</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tcPr>
          <w:p w:rsidR="00525DEC" w:rsidRPr="0062745D" w:rsidRDefault="00525DEC" w:rsidP="002C3395">
            <w:r w:rsidRPr="0062745D">
              <w:t>902</w:t>
            </w:r>
          </w:p>
        </w:tc>
        <w:tc>
          <w:tcPr>
            <w:tcW w:w="416" w:type="dxa"/>
            <w:shd w:val="clear" w:color="auto" w:fill="auto"/>
          </w:tcPr>
          <w:p w:rsidR="00525DEC" w:rsidRPr="0062745D" w:rsidRDefault="00525DEC" w:rsidP="002C3395">
            <w:r w:rsidRPr="0062745D">
              <w:t>99</w:t>
            </w:r>
          </w:p>
        </w:tc>
        <w:tc>
          <w:tcPr>
            <w:tcW w:w="540" w:type="dxa"/>
            <w:shd w:val="clear" w:color="auto" w:fill="auto"/>
          </w:tcPr>
          <w:p w:rsidR="00525DEC" w:rsidRPr="0062745D" w:rsidRDefault="00525DEC" w:rsidP="002C3395">
            <w:r w:rsidRPr="0062745D">
              <w:t>99</w:t>
            </w:r>
          </w:p>
        </w:tc>
        <w:tc>
          <w:tcPr>
            <w:tcW w:w="520" w:type="dxa"/>
            <w:shd w:val="clear" w:color="auto" w:fill="auto"/>
          </w:tcPr>
          <w:p w:rsidR="00525DEC" w:rsidRPr="0062745D" w:rsidRDefault="00525DEC" w:rsidP="002C3395">
            <w:r w:rsidRPr="0062745D">
              <w:t>02</w:t>
            </w:r>
          </w:p>
        </w:tc>
        <w:tc>
          <w:tcPr>
            <w:tcW w:w="380" w:type="dxa"/>
            <w:shd w:val="clear" w:color="auto" w:fill="auto"/>
          </w:tcPr>
          <w:p w:rsidR="00525DEC" w:rsidRPr="0062745D" w:rsidRDefault="00525DEC" w:rsidP="002C3395">
            <w:r w:rsidRPr="0062745D">
              <w:t>3</w:t>
            </w:r>
          </w:p>
        </w:tc>
        <w:tc>
          <w:tcPr>
            <w:tcW w:w="461" w:type="dxa"/>
            <w:shd w:val="clear" w:color="auto" w:fill="auto"/>
          </w:tcPr>
          <w:p w:rsidR="00525DEC" w:rsidRPr="0062745D" w:rsidRDefault="00525DEC" w:rsidP="002C3395">
            <w:r w:rsidRPr="0062745D">
              <w:t>01</w:t>
            </w:r>
          </w:p>
        </w:tc>
        <w:tc>
          <w:tcPr>
            <w:tcW w:w="760" w:type="dxa"/>
            <w:shd w:val="clear" w:color="auto" w:fill="auto"/>
          </w:tcPr>
          <w:p w:rsidR="00525DEC" w:rsidRPr="0062745D" w:rsidRDefault="00525DEC" w:rsidP="002C3395">
            <w:r w:rsidRPr="0062745D">
              <w:t>41000</w:t>
            </w:r>
          </w:p>
        </w:tc>
        <w:tc>
          <w:tcPr>
            <w:tcW w:w="606" w:type="dxa"/>
            <w:shd w:val="clear" w:color="auto" w:fill="auto"/>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0,0</w:t>
            </w:r>
          </w:p>
        </w:tc>
        <w:tc>
          <w:tcPr>
            <w:tcW w:w="1080" w:type="dxa"/>
            <w:shd w:val="clear" w:color="auto" w:fill="auto"/>
            <w:noWrap/>
          </w:tcPr>
          <w:p w:rsidR="00525DEC" w:rsidRPr="0062745D" w:rsidRDefault="00525DEC" w:rsidP="002C3395">
            <w:pPr>
              <w:jc w:val="right"/>
            </w:pPr>
            <w:r w:rsidRPr="0062745D">
              <w:t>4 989,5</w:t>
            </w:r>
          </w:p>
        </w:tc>
        <w:tc>
          <w:tcPr>
            <w:tcW w:w="868" w:type="dxa"/>
            <w:shd w:val="clear" w:color="auto" w:fill="auto"/>
            <w:noWrap/>
          </w:tcPr>
          <w:p w:rsidR="00525DEC" w:rsidRPr="0062745D" w:rsidRDefault="00525DEC" w:rsidP="002C3395">
            <w:pPr>
              <w:jc w:val="right"/>
            </w:pPr>
            <w:r w:rsidRPr="0062745D">
              <w:t>10 177,9</w:t>
            </w:r>
          </w:p>
        </w:tc>
      </w:tr>
      <w:tr w:rsidR="00525DEC" w:rsidRPr="0062745D" w:rsidTr="00DE573D">
        <w:trPr>
          <w:trHeight w:val="255"/>
        </w:trPr>
        <w:tc>
          <w:tcPr>
            <w:tcW w:w="2885" w:type="dxa"/>
            <w:shd w:val="clear" w:color="auto" w:fill="auto"/>
          </w:tcPr>
          <w:p w:rsidR="00525DEC" w:rsidRPr="0062745D" w:rsidRDefault="00525DEC" w:rsidP="002C3395">
            <w:r w:rsidRPr="0062745D">
              <w:t>Условно утвержденные расходы</w:t>
            </w:r>
          </w:p>
        </w:tc>
        <w:tc>
          <w:tcPr>
            <w:tcW w:w="700" w:type="dxa"/>
            <w:shd w:val="clear" w:color="auto" w:fill="auto"/>
          </w:tcPr>
          <w:p w:rsidR="00525DEC" w:rsidRPr="0062745D" w:rsidRDefault="00525DEC" w:rsidP="002C3395">
            <w:r w:rsidRPr="0062745D">
              <w:t>902</w:t>
            </w:r>
          </w:p>
        </w:tc>
        <w:tc>
          <w:tcPr>
            <w:tcW w:w="416" w:type="dxa"/>
            <w:shd w:val="clear" w:color="auto" w:fill="auto"/>
          </w:tcPr>
          <w:p w:rsidR="00525DEC" w:rsidRPr="0062745D" w:rsidRDefault="00525DEC" w:rsidP="002C3395">
            <w:r w:rsidRPr="0062745D">
              <w:t>99</w:t>
            </w:r>
          </w:p>
        </w:tc>
        <w:tc>
          <w:tcPr>
            <w:tcW w:w="540" w:type="dxa"/>
            <w:shd w:val="clear" w:color="auto" w:fill="auto"/>
          </w:tcPr>
          <w:p w:rsidR="00525DEC" w:rsidRPr="0062745D" w:rsidRDefault="00525DEC" w:rsidP="002C3395">
            <w:r w:rsidRPr="0062745D">
              <w:t>99</w:t>
            </w:r>
          </w:p>
        </w:tc>
        <w:tc>
          <w:tcPr>
            <w:tcW w:w="520" w:type="dxa"/>
            <w:shd w:val="clear" w:color="auto" w:fill="auto"/>
          </w:tcPr>
          <w:p w:rsidR="00525DEC" w:rsidRPr="0062745D" w:rsidRDefault="00525DEC" w:rsidP="002C3395">
            <w:r w:rsidRPr="0062745D">
              <w:t>02</w:t>
            </w:r>
          </w:p>
        </w:tc>
        <w:tc>
          <w:tcPr>
            <w:tcW w:w="380" w:type="dxa"/>
            <w:shd w:val="clear" w:color="auto" w:fill="auto"/>
          </w:tcPr>
          <w:p w:rsidR="00525DEC" w:rsidRPr="0062745D" w:rsidRDefault="00525DEC" w:rsidP="002C3395">
            <w:r w:rsidRPr="0062745D">
              <w:t>3</w:t>
            </w:r>
          </w:p>
        </w:tc>
        <w:tc>
          <w:tcPr>
            <w:tcW w:w="461" w:type="dxa"/>
            <w:shd w:val="clear" w:color="auto" w:fill="auto"/>
          </w:tcPr>
          <w:p w:rsidR="00525DEC" w:rsidRPr="0062745D" w:rsidRDefault="00525DEC" w:rsidP="002C3395">
            <w:r w:rsidRPr="0062745D">
              <w:t>01</w:t>
            </w:r>
          </w:p>
        </w:tc>
        <w:tc>
          <w:tcPr>
            <w:tcW w:w="760" w:type="dxa"/>
            <w:shd w:val="clear" w:color="auto" w:fill="auto"/>
          </w:tcPr>
          <w:p w:rsidR="00525DEC" w:rsidRPr="0062745D" w:rsidRDefault="00525DEC" w:rsidP="002C3395">
            <w:r w:rsidRPr="0062745D">
              <w:t>41990</w:t>
            </w:r>
          </w:p>
        </w:tc>
        <w:tc>
          <w:tcPr>
            <w:tcW w:w="606" w:type="dxa"/>
            <w:shd w:val="clear" w:color="auto" w:fill="auto"/>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0,0</w:t>
            </w:r>
          </w:p>
        </w:tc>
        <w:tc>
          <w:tcPr>
            <w:tcW w:w="1080" w:type="dxa"/>
            <w:shd w:val="clear" w:color="auto" w:fill="auto"/>
            <w:noWrap/>
          </w:tcPr>
          <w:p w:rsidR="00525DEC" w:rsidRPr="0062745D" w:rsidRDefault="00525DEC" w:rsidP="002C3395">
            <w:pPr>
              <w:jc w:val="right"/>
            </w:pPr>
            <w:r w:rsidRPr="0062745D">
              <w:t>4 989,5</w:t>
            </w:r>
          </w:p>
        </w:tc>
        <w:tc>
          <w:tcPr>
            <w:tcW w:w="868" w:type="dxa"/>
            <w:shd w:val="clear" w:color="auto" w:fill="auto"/>
            <w:noWrap/>
          </w:tcPr>
          <w:p w:rsidR="00525DEC" w:rsidRPr="0062745D" w:rsidRDefault="00525DEC" w:rsidP="002C3395">
            <w:pPr>
              <w:jc w:val="right"/>
            </w:pPr>
            <w:r w:rsidRPr="0062745D">
              <w:t>10 177,9</w:t>
            </w:r>
          </w:p>
        </w:tc>
      </w:tr>
      <w:tr w:rsidR="00525DEC" w:rsidRPr="0062745D" w:rsidTr="00DE573D">
        <w:trPr>
          <w:trHeight w:val="255"/>
        </w:trPr>
        <w:tc>
          <w:tcPr>
            <w:tcW w:w="2885" w:type="dxa"/>
            <w:shd w:val="clear" w:color="auto" w:fill="auto"/>
          </w:tcPr>
          <w:p w:rsidR="00525DEC" w:rsidRPr="0062745D" w:rsidRDefault="00525DEC" w:rsidP="002C3395">
            <w:r w:rsidRPr="0062745D">
              <w:t>Иные бюджетные ассигнования</w:t>
            </w:r>
          </w:p>
        </w:tc>
        <w:tc>
          <w:tcPr>
            <w:tcW w:w="700" w:type="dxa"/>
            <w:shd w:val="clear" w:color="auto" w:fill="auto"/>
          </w:tcPr>
          <w:p w:rsidR="00525DEC" w:rsidRPr="0062745D" w:rsidRDefault="00525DEC" w:rsidP="002C3395">
            <w:r w:rsidRPr="0062745D">
              <w:t>902</w:t>
            </w:r>
          </w:p>
        </w:tc>
        <w:tc>
          <w:tcPr>
            <w:tcW w:w="416" w:type="dxa"/>
            <w:shd w:val="clear" w:color="auto" w:fill="auto"/>
          </w:tcPr>
          <w:p w:rsidR="00525DEC" w:rsidRPr="0062745D" w:rsidRDefault="00525DEC" w:rsidP="002C3395">
            <w:r w:rsidRPr="0062745D">
              <w:t>99</w:t>
            </w:r>
          </w:p>
        </w:tc>
        <w:tc>
          <w:tcPr>
            <w:tcW w:w="540" w:type="dxa"/>
            <w:shd w:val="clear" w:color="auto" w:fill="auto"/>
          </w:tcPr>
          <w:p w:rsidR="00525DEC" w:rsidRPr="0062745D" w:rsidRDefault="00525DEC" w:rsidP="002C3395">
            <w:r w:rsidRPr="0062745D">
              <w:t>99</w:t>
            </w:r>
          </w:p>
        </w:tc>
        <w:tc>
          <w:tcPr>
            <w:tcW w:w="520" w:type="dxa"/>
            <w:shd w:val="clear" w:color="auto" w:fill="auto"/>
          </w:tcPr>
          <w:p w:rsidR="00525DEC" w:rsidRPr="0062745D" w:rsidRDefault="00525DEC" w:rsidP="002C3395">
            <w:r w:rsidRPr="0062745D">
              <w:t>02</w:t>
            </w:r>
          </w:p>
        </w:tc>
        <w:tc>
          <w:tcPr>
            <w:tcW w:w="380" w:type="dxa"/>
            <w:shd w:val="clear" w:color="auto" w:fill="auto"/>
          </w:tcPr>
          <w:p w:rsidR="00525DEC" w:rsidRPr="0062745D" w:rsidRDefault="00525DEC" w:rsidP="002C3395">
            <w:r w:rsidRPr="0062745D">
              <w:t>3</w:t>
            </w:r>
          </w:p>
        </w:tc>
        <w:tc>
          <w:tcPr>
            <w:tcW w:w="461" w:type="dxa"/>
            <w:shd w:val="clear" w:color="auto" w:fill="auto"/>
          </w:tcPr>
          <w:p w:rsidR="00525DEC" w:rsidRPr="0062745D" w:rsidRDefault="00525DEC" w:rsidP="002C3395">
            <w:r w:rsidRPr="0062745D">
              <w:t>01</w:t>
            </w:r>
          </w:p>
        </w:tc>
        <w:tc>
          <w:tcPr>
            <w:tcW w:w="760" w:type="dxa"/>
            <w:shd w:val="clear" w:color="auto" w:fill="auto"/>
          </w:tcPr>
          <w:p w:rsidR="00525DEC" w:rsidRPr="0062745D" w:rsidRDefault="00525DEC" w:rsidP="002C3395">
            <w:r w:rsidRPr="0062745D">
              <w:t>41990</w:t>
            </w:r>
          </w:p>
        </w:tc>
        <w:tc>
          <w:tcPr>
            <w:tcW w:w="606" w:type="dxa"/>
            <w:shd w:val="clear" w:color="auto" w:fill="auto"/>
          </w:tcPr>
          <w:p w:rsidR="00525DEC" w:rsidRPr="0062745D" w:rsidRDefault="00525DEC" w:rsidP="002C3395">
            <w:r w:rsidRPr="0062745D">
              <w:t>800</w:t>
            </w:r>
          </w:p>
        </w:tc>
        <w:tc>
          <w:tcPr>
            <w:tcW w:w="1166" w:type="dxa"/>
            <w:shd w:val="clear" w:color="auto" w:fill="auto"/>
            <w:noWrap/>
          </w:tcPr>
          <w:p w:rsidR="00525DEC" w:rsidRPr="0062745D" w:rsidRDefault="00525DEC" w:rsidP="002C3395">
            <w:pPr>
              <w:jc w:val="right"/>
            </w:pPr>
            <w:r w:rsidRPr="0062745D">
              <w:t>0,0</w:t>
            </w:r>
          </w:p>
        </w:tc>
        <w:tc>
          <w:tcPr>
            <w:tcW w:w="1080" w:type="dxa"/>
            <w:shd w:val="clear" w:color="auto" w:fill="auto"/>
            <w:noWrap/>
          </w:tcPr>
          <w:p w:rsidR="00525DEC" w:rsidRPr="0062745D" w:rsidRDefault="00525DEC" w:rsidP="002C3395">
            <w:pPr>
              <w:jc w:val="right"/>
            </w:pPr>
            <w:r w:rsidRPr="0062745D">
              <w:t>4 989,5</w:t>
            </w:r>
          </w:p>
        </w:tc>
        <w:tc>
          <w:tcPr>
            <w:tcW w:w="868" w:type="dxa"/>
            <w:shd w:val="clear" w:color="auto" w:fill="auto"/>
            <w:noWrap/>
          </w:tcPr>
          <w:p w:rsidR="00525DEC" w:rsidRPr="0062745D" w:rsidRDefault="00525DEC" w:rsidP="002C3395">
            <w:pPr>
              <w:jc w:val="right"/>
            </w:pPr>
            <w:r w:rsidRPr="0062745D">
              <w:t>10 177,9</w:t>
            </w:r>
          </w:p>
        </w:tc>
      </w:tr>
      <w:tr w:rsidR="00525DEC" w:rsidRPr="0062745D" w:rsidTr="00DE573D">
        <w:trPr>
          <w:trHeight w:val="255"/>
        </w:trPr>
        <w:tc>
          <w:tcPr>
            <w:tcW w:w="2885" w:type="dxa"/>
            <w:shd w:val="clear" w:color="auto" w:fill="auto"/>
          </w:tcPr>
          <w:p w:rsidR="00525DEC" w:rsidRPr="0062745D" w:rsidRDefault="00525DEC" w:rsidP="002C3395">
            <w:r w:rsidRPr="0062745D">
              <w:t>Резервные средства</w:t>
            </w:r>
          </w:p>
        </w:tc>
        <w:tc>
          <w:tcPr>
            <w:tcW w:w="700" w:type="dxa"/>
            <w:shd w:val="clear" w:color="auto" w:fill="auto"/>
          </w:tcPr>
          <w:p w:rsidR="00525DEC" w:rsidRPr="0062745D" w:rsidRDefault="00525DEC" w:rsidP="002C3395">
            <w:r w:rsidRPr="0062745D">
              <w:t>902</w:t>
            </w:r>
          </w:p>
        </w:tc>
        <w:tc>
          <w:tcPr>
            <w:tcW w:w="416" w:type="dxa"/>
            <w:shd w:val="clear" w:color="auto" w:fill="auto"/>
          </w:tcPr>
          <w:p w:rsidR="00525DEC" w:rsidRPr="0062745D" w:rsidRDefault="00525DEC" w:rsidP="002C3395">
            <w:r w:rsidRPr="0062745D">
              <w:t>99</w:t>
            </w:r>
          </w:p>
        </w:tc>
        <w:tc>
          <w:tcPr>
            <w:tcW w:w="540" w:type="dxa"/>
            <w:shd w:val="clear" w:color="auto" w:fill="auto"/>
          </w:tcPr>
          <w:p w:rsidR="00525DEC" w:rsidRPr="0062745D" w:rsidRDefault="00525DEC" w:rsidP="002C3395">
            <w:r w:rsidRPr="0062745D">
              <w:t>99</w:t>
            </w:r>
          </w:p>
        </w:tc>
        <w:tc>
          <w:tcPr>
            <w:tcW w:w="520" w:type="dxa"/>
            <w:shd w:val="clear" w:color="auto" w:fill="auto"/>
          </w:tcPr>
          <w:p w:rsidR="00525DEC" w:rsidRPr="0062745D" w:rsidRDefault="00525DEC" w:rsidP="002C3395">
            <w:r w:rsidRPr="0062745D">
              <w:t>02</w:t>
            </w:r>
          </w:p>
        </w:tc>
        <w:tc>
          <w:tcPr>
            <w:tcW w:w="380" w:type="dxa"/>
            <w:shd w:val="clear" w:color="auto" w:fill="auto"/>
          </w:tcPr>
          <w:p w:rsidR="00525DEC" w:rsidRPr="0062745D" w:rsidRDefault="00525DEC" w:rsidP="002C3395">
            <w:r w:rsidRPr="0062745D">
              <w:t>3</w:t>
            </w:r>
          </w:p>
        </w:tc>
        <w:tc>
          <w:tcPr>
            <w:tcW w:w="461" w:type="dxa"/>
            <w:shd w:val="clear" w:color="auto" w:fill="auto"/>
          </w:tcPr>
          <w:p w:rsidR="00525DEC" w:rsidRPr="0062745D" w:rsidRDefault="00525DEC" w:rsidP="002C3395">
            <w:r w:rsidRPr="0062745D">
              <w:t>01</w:t>
            </w:r>
          </w:p>
        </w:tc>
        <w:tc>
          <w:tcPr>
            <w:tcW w:w="760" w:type="dxa"/>
            <w:shd w:val="clear" w:color="auto" w:fill="auto"/>
          </w:tcPr>
          <w:p w:rsidR="00525DEC" w:rsidRPr="0062745D" w:rsidRDefault="00525DEC" w:rsidP="002C3395">
            <w:r w:rsidRPr="0062745D">
              <w:t>41990</w:t>
            </w:r>
          </w:p>
        </w:tc>
        <w:tc>
          <w:tcPr>
            <w:tcW w:w="606" w:type="dxa"/>
            <w:shd w:val="clear" w:color="auto" w:fill="auto"/>
          </w:tcPr>
          <w:p w:rsidR="00525DEC" w:rsidRPr="0062745D" w:rsidRDefault="00525DEC" w:rsidP="002C3395">
            <w:r w:rsidRPr="0062745D">
              <w:t>870</w:t>
            </w:r>
          </w:p>
        </w:tc>
        <w:tc>
          <w:tcPr>
            <w:tcW w:w="1166" w:type="dxa"/>
            <w:shd w:val="clear" w:color="auto" w:fill="auto"/>
            <w:noWrap/>
          </w:tcPr>
          <w:p w:rsidR="00525DEC" w:rsidRPr="0062745D" w:rsidRDefault="00525DEC" w:rsidP="002C3395">
            <w:pPr>
              <w:jc w:val="right"/>
            </w:pPr>
            <w:r w:rsidRPr="0062745D">
              <w:t>0,0</w:t>
            </w:r>
          </w:p>
        </w:tc>
        <w:tc>
          <w:tcPr>
            <w:tcW w:w="1080" w:type="dxa"/>
            <w:shd w:val="clear" w:color="auto" w:fill="auto"/>
            <w:noWrap/>
          </w:tcPr>
          <w:p w:rsidR="00525DEC" w:rsidRPr="0062745D" w:rsidRDefault="00525DEC" w:rsidP="002C3395">
            <w:pPr>
              <w:jc w:val="right"/>
            </w:pPr>
            <w:r w:rsidRPr="0062745D">
              <w:t>4 989,5</w:t>
            </w:r>
          </w:p>
        </w:tc>
        <w:tc>
          <w:tcPr>
            <w:tcW w:w="868" w:type="dxa"/>
            <w:shd w:val="clear" w:color="auto" w:fill="auto"/>
            <w:noWrap/>
          </w:tcPr>
          <w:p w:rsidR="00525DEC" w:rsidRPr="0062745D" w:rsidRDefault="00525DEC" w:rsidP="002C3395">
            <w:pPr>
              <w:jc w:val="right"/>
            </w:pPr>
            <w:r w:rsidRPr="0062745D">
              <w:t>10 177,9</w:t>
            </w:r>
          </w:p>
        </w:tc>
      </w:tr>
      <w:tr w:rsidR="00525DEC" w:rsidRPr="0062745D" w:rsidTr="00DE573D">
        <w:trPr>
          <w:trHeight w:val="639"/>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700" w:type="dxa"/>
            <w:shd w:val="clear" w:color="auto" w:fill="auto"/>
          </w:tcPr>
          <w:p w:rsidR="00525DEC" w:rsidRPr="0062745D" w:rsidRDefault="00525DEC" w:rsidP="002C3395">
            <w:r w:rsidRPr="0062745D">
              <w:t>902</w:t>
            </w:r>
          </w:p>
        </w:tc>
        <w:tc>
          <w:tcPr>
            <w:tcW w:w="416" w:type="dxa"/>
            <w:shd w:val="clear" w:color="auto" w:fill="auto"/>
          </w:tcPr>
          <w:p w:rsidR="00525DEC" w:rsidRPr="0062745D" w:rsidRDefault="00525DEC" w:rsidP="002C3395">
            <w:r w:rsidRPr="0062745D">
              <w:t>99</w:t>
            </w:r>
          </w:p>
        </w:tc>
        <w:tc>
          <w:tcPr>
            <w:tcW w:w="540" w:type="dxa"/>
            <w:shd w:val="clear" w:color="auto" w:fill="auto"/>
          </w:tcPr>
          <w:p w:rsidR="00525DEC" w:rsidRPr="0062745D" w:rsidRDefault="00525DEC" w:rsidP="002C3395">
            <w:r w:rsidRPr="0062745D">
              <w:t>99</w:t>
            </w:r>
          </w:p>
        </w:tc>
        <w:tc>
          <w:tcPr>
            <w:tcW w:w="520" w:type="dxa"/>
            <w:shd w:val="clear" w:color="auto" w:fill="auto"/>
          </w:tcPr>
          <w:p w:rsidR="00525DEC" w:rsidRPr="0062745D" w:rsidRDefault="00525DEC" w:rsidP="002C3395">
            <w:r w:rsidRPr="0062745D">
              <w:t>05</w:t>
            </w:r>
          </w:p>
        </w:tc>
        <w:tc>
          <w:tcPr>
            <w:tcW w:w="380" w:type="dxa"/>
            <w:shd w:val="clear" w:color="auto" w:fill="auto"/>
          </w:tcPr>
          <w:p w:rsidR="00525DEC" w:rsidRPr="0062745D" w:rsidRDefault="00525DEC" w:rsidP="002C3395">
            <w:r w:rsidRPr="0062745D">
              <w:t> </w:t>
            </w:r>
          </w:p>
        </w:tc>
        <w:tc>
          <w:tcPr>
            <w:tcW w:w="461" w:type="dxa"/>
            <w:shd w:val="clear" w:color="auto" w:fill="auto"/>
          </w:tcPr>
          <w:p w:rsidR="00525DEC" w:rsidRPr="0062745D" w:rsidRDefault="00525DEC" w:rsidP="002C3395">
            <w:r w:rsidRPr="0062745D">
              <w:t> </w:t>
            </w:r>
          </w:p>
        </w:tc>
        <w:tc>
          <w:tcPr>
            <w:tcW w:w="760" w:type="dxa"/>
            <w:shd w:val="clear" w:color="auto" w:fill="auto"/>
          </w:tcPr>
          <w:p w:rsidR="00525DEC" w:rsidRPr="0062745D" w:rsidRDefault="00525DEC" w:rsidP="002C3395">
            <w:r w:rsidRPr="0062745D">
              <w:t> </w:t>
            </w:r>
          </w:p>
        </w:tc>
        <w:tc>
          <w:tcPr>
            <w:tcW w:w="606" w:type="dxa"/>
            <w:shd w:val="clear" w:color="auto" w:fill="auto"/>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0,0</w:t>
            </w:r>
          </w:p>
        </w:tc>
        <w:tc>
          <w:tcPr>
            <w:tcW w:w="1080" w:type="dxa"/>
            <w:shd w:val="clear" w:color="auto" w:fill="auto"/>
            <w:noWrap/>
          </w:tcPr>
          <w:p w:rsidR="00525DEC" w:rsidRPr="0062745D" w:rsidRDefault="00525DEC" w:rsidP="002C3395">
            <w:pPr>
              <w:jc w:val="right"/>
            </w:pPr>
            <w:r w:rsidRPr="0062745D">
              <w:t>3 467,2</w:t>
            </w:r>
          </w:p>
        </w:tc>
        <w:tc>
          <w:tcPr>
            <w:tcW w:w="868" w:type="dxa"/>
            <w:shd w:val="clear" w:color="auto" w:fill="auto"/>
            <w:noWrap/>
          </w:tcPr>
          <w:p w:rsidR="00525DEC" w:rsidRPr="0062745D" w:rsidRDefault="00525DEC" w:rsidP="002C3395">
            <w:pPr>
              <w:jc w:val="right"/>
            </w:pPr>
            <w:r w:rsidRPr="0062745D">
              <w:t>6 534,5</w:t>
            </w:r>
          </w:p>
        </w:tc>
      </w:tr>
      <w:tr w:rsidR="00525DEC" w:rsidRPr="0062745D" w:rsidTr="00DE573D">
        <w:trPr>
          <w:trHeight w:val="255"/>
        </w:trPr>
        <w:tc>
          <w:tcPr>
            <w:tcW w:w="288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Подпрограмма «Культура»</w:t>
            </w:r>
          </w:p>
        </w:tc>
        <w:tc>
          <w:tcPr>
            <w:tcW w:w="700" w:type="dxa"/>
            <w:shd w:val="clear" w:color="auto" w:fill="auto"/>
          </w:tcPr>
          <w:p w:rsidR="00525DEC" w:rsidRPr="0062745D" w:rsidRDefault="00525DEC" w:rsidP="002C3395">
            <w:r w:rsidRPr="0062745D">
              <w:t>902</w:t>
            </w:r>
          </w:p>
        </w:tc>
        <w:tc>
          <w:tcPr>
            <w:tcW w:w="416" w:type="dxa"/>
            <w:shd w:val="clear" w:color="auto" w:fill="auto"/>
          </w:tcPr>
          <w:p w:rsidR="00525DEC" w:rsidRPr="0062745D" w:rsidRDefault="00525DEC" w:rsidP="002C3395">
            <w:r w:rsidRPr="0062745D">
              <w:t>99</w:t>
            </w:r>
          </w:p>
        </w:tc>
        <w:tc>
          <w:tcPr>
            <w:tcW w:w="540" w:type="dxa"/>
            <w:shd w:val="clear" w:color="auto" w:fill="auto"/>
          </w:tcPr>
          <w:p w:rsidR="00525DEC" w:rsidRPr="0062745D" w:rsidRDefault="00525DEC" w:rsidP="002C3395">
            <w:r w:rsidRPr="0062745D">
              <w:t>99</w:t>
            </w:r>
          </w:p>
        </w:tc>
        <w:tc>
          <w:tcPr>
            <w:tcW w:w="520" w:type="dxa"/>
            <w:shd w:val="clear" w:color="auto" w:fill="auto"/>
          </w:tcPr>
          <w:p w:rsidR="00525DEC" w:rsidRPr="0062745D" w:rsidRDefault="00525DEC" w:rsidP="002C3395">
            <w:r w:rsidRPr="0062745D">
              <w:t>05</w:t>
            </w:r>
          </w:p>
        </w:tc>
        <w:tc>
          <w:tcPr>
            <w:tcW w:w="380" w:type="dxa"/>
            <w:shd w:val="clear" w:color="auto" w:fill="auto"/>
          </w:tcPr>
          <w:p w:rsidR="00525DEC" w:rsidRPr="0062745D" w:rsidRDefault="00525DEC" w:rsidP="002C3395">
            <w:r w:rsidRPr="0062745D">
              <w:t>1</w:t>
            </w:r>
          </w:p>
        </w:tc>
        <w:tc>
          <w:tcPr>
            <w:tcW w:w="461" w:type="dxa"/>
            <w:shd w:val="clear" w:color="auto" w:fill="auto"/>
          </w:tcPr>
          <w:p w:rsidR="00525DEC" w:rsidRPr="0062745D" w:rsidRDefault="00525DEC" w:rsidP="002C3395">
            <w:r w:rsidRPr="0062745D">
              <w:t> </w:t>
            </w:r>
          </w:p>
        </w:tc>
        <w:tc>
          <w:tcPr>
            <w:tcW w:w="760" w:type="dxa"/>
            <w:shd w:val="clear" w:color="auto" w:fill="auto"/>
          </w:tcPr>
          <w:p w:rsidR="00525DEC" w:rsidRPr="0062745D" w:rsidRDefault="00525DEC" w:rsidP="002C3395">
            <w:r w:rsidRPr="0062745D">
              <w:t> </w:t>
            </w:r>
          </w:p>
        </w:tc>
        <w:tc>
          <w:tcPr>
            <w:tcW w:w="606" w:type="dxa"/>
            <w:shd w:val="clear" w:color="auto" w:fill="auto"/>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0,0</w:t>
            </w:r>
          </w:p>
        </w:tc>
        <w:tc>
          <w:tcPr>
            <w:tcW w:w="1080" w:type="dxa"/>
            <w:shd w:val="clear" w:color="auto" w:fill="auto"/>
            <w:noWrap/>
          </w:tcPr>
          <w:p w:rsidR="00525DEC" w:rsidRPr="0062745D" w:rsidRDefault="00525DEC" w:rsidP="002C3395">
            <w:pPr>
              <w:jc w:val="right"/>
            </w:pPr>
            <w:r w:rsidRPr="0062745D">
              <w:t>3 467,2</w:t>
            </w:r>
          </w:p>
        </w:tc>
        <w:tc>
          <w:tcPr>
            <w:tcW w:w="868" w:type="dxa"/>
            <w:shd w:val="clear" w:color="auto" w:fill="auto"/>
            <w:noWrap/>
          </w:tcPr>
          <w:p w:rsidR="00525DEC" w:rsidRPr="0062745D" w:rsidRDefault="00525DEC" w:rsidP="002C3395">
            <w:pPr>
              <w:jc w:val="right"/>
            </w:pPr>
            <w:r w:rsidRPr="0062745D">
              <w:t>6 534,5</w:t>
            </w:r>
          </w:p>
        </w:tc>
      </w:tr>
      <w:tr w:rsidR="00525DEC" w:rsidRPr="0062745D" w:rsidTr="00DE573D">
        <w:trPr>
          <w:trHeight w:val="363"/>
        </w:trPr>
        <w:tc>
          <w:tcPr>
            <w:tcW w:w="2885" w:type="dxa"/>
            <w:shd w:val="clear" w:color="auto" w:fill="auto"/>
          </w:tcPr>
          <w:p w:rsidR="00525DEC" w:rsidRPr="0062745D" w:rsidRDefault="00525DEC" w:rsidP="002C3395">
            <w:r w:rsidRPr="0062745D">
              <w:t>Основное мероприятие «Дополнительное образование детей»</w:t>
            </w:r>
          </w:p>
        </w:tc>
        <w:tc>
          <w:tcPr>
            <w:tcW w:w="700" w:type="dxa"/>
            <w:shd w:val="clear" w:color="auto" w:fill="auto"/>
          </w:tcPr>
          <w:p w:rsidR="00525DEC" w:rsidRPr="0062745D" w:rsidRDefault="00525DEC" w:rsidP="002C3395">
            <w:r w:rsidRPr="0062745D">
              <w:t>902</w:t>
            </w:r>
          </w:p>
        </w:tc>
        <w:tc>
          <w:tcPr>
            <w:tcW w:w="416" w:type="dxa"/>
            <w:shd w:val="clear" w:color="auto" w:fill="auto"/>
          </w:tcPr>
          <w:p w:rsidR="00525DEC" w:rsidRPr="0062745D" w:rsidRDefault="00525DEC" w:rsidP="002C3395">
            <w:r w:rsidRPr="0062745D">
              <w:t>99</w:t>
            </w:r>
          </w:p>
        </w:tc>
        <w:tc>
          <w:tcPr>
            <w:tcW w:w="540" w:type="dxa"/>
            <w:shd w:val="clear" w:color="auto" w:fill="auto"/>
          </w:tcPr>
          <w:p w:rsidR="00525DEC" w:rsidRPr="0062745D" w:rsidRDefault="00525DEC" w:rsidP="002C3395">
            <w:r w:rsidRPr="0062745D">
              <w:t>99</w:t>
            </w:r>
          </w:p>
        </w:tc>
        <w:tc>
          <w:tcPr>
            <w:tcW w:w="520" w:type="dxa"/>
            <w:shd w:val="clear" w:color="auto" w:fill="auto"/>
          </w:tcPr>
          <w:p w:rsidR="00525DEC" w:rsidRPr="0062745D" w:rsidRDefault="00525DEC" w:rsidP="002C3395">
            <w:r w:rsidRPr="0062745D">
              <w:t>05</w:t>
            </w:r>
          </w:p>
        </w:tc>
        <w:tc>
          <w:tcPr>
            <w:tcW w:w="380" w:type="dxa"/>
            <w:shd w:val="clear" w:color="auto" w:fill="auto"/>
          </w:tcPr>
          <w:p w:rsidR="00525DEC" w:rsidRPr="0062745D" w:rsidRDefault="00525DEC" w:rsidP="002C3395">
            <w:r w:rsidRPr="0062745D">
              <w:t>1</w:t>
            </w:r>
          </w:p>
        </w:tc>
        <w:tc>
          <w:tcPr>
            <w:tcW w:w="461" w:type="dxa"/>
            <w:shd w:val="clear" w:color="auto" w:fill="auto"/>
          </w:tcPr>
          <w:p w:rsidR="00525DEC" w:rsidRPr="0062745D" w:rsidRDefault="00525DEC" w:rsidP="002C3395">
            <w:r w:rsidRPr="0062745D">
              <w:t>05</w:t>
            </w:r>
          </w:p>
        </w:tc>
        <w:tc>
          <w:tcPr>
            <w:tcW w:w="760" w:type="dxa"/>
            <w:shd w:val="clear" w:color="auto" w:fill="auto"/>
          </w:tcPr>
          <w:p w:rsidR="00525DEC" w:rsidRPr="0062745D" w:rsidRDefault="00525DEC" w:rsidP="002C3395">
            <w:r w:rsidRPr="0062745D">
              <w:t> </w:t>
            </w:r>
          </w:p>
        </w:tc>
        <w:tc>
          <w:tcPr>
            <w:tcW w:w="606" w:type="dxa"/>
            <w:shd w:val="clear" w:color="auto" w:fill="auto"/>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0,0</w:t>
            </w:r>
          </w:p>
        </w:tc>
        <w:tc>
          <w:tcPr>
            <w:tcW w:w="1080" w:type="dxa"/>
            <w:shd w:val="clear" w:color="auto" w:fill="auto"/>
            <w:noWrap/>
          </w:tcPr>
          <w:p w:rsidR="00525DEC" w:rsidRPr="0062745D" w:rsidRDefault="00525DEC" w:rsidP="002C3395">
            <w:pPr>
              <w:jc w:val="right"/>
            </w:pPr>
            <w:r w:rsidRPr="0062745D">
              <w:t>3 467,2</w:t>
            </w:r>
          </w:p>
        </w:tc>
        <w:tc>
          <w:tcPr>
            <w:tcW w:w="868" w:type="dxa"/>
            <w:shd w:val="clear" w:color="auto" w:fill="auto"/>
            <w:noWrap/>
          </w:tcPr>
          <w:p w:rsidR="00525DEC" w:rsidRPr="0062745D" w:rsidRDefault="00525DEC" w:rsidP="002C3395">
            <w:pPr>
              <w:jc w:val="right"/>
            </w:pPr>
            <w:r w:rsidRPr="0062745D">
              <w:t>6 534,5</w:t>
            </w:r>
          </w:p>
        </w:tc>
      </w:tr>
      <w:tr w:rsidR="00525DEC" w:rsidRPr="0062745D" w:rsidTr="00DE573D">
        <w:trPr>
          <w:trHeight w:val="765"/>
        </w:trPr>
        <w:tc>
          <w:tcPr>
            <w:tcW w:w="2885" w:type="dxa"/>
            <w:shd w:val="clear" w:color="auto" w:fill="auto"/>
          </w:tcPr>
          <w:p w:rsidR="00525DEC" w:rsidRPr="0062745D" w:rsidRDefault="00525DEC" w:rsidP="002C3395">
            <w:r w:rsidRPr="0062745D">
              <w:t>Мероприятия по реализации отдельных полномочий органов местного самоуправления</w:t>
            </w:r>
          </w:p>
        </w:tc>
        <w:tc>
          <w:tcPr>
            <w:tcW w:w="700" w:type="dxa"/>
            <w:shd w:val="clear" w:color="auto" w:fill="auto"/>
          </w:tcPr>
          <w:p w:rsidR="00525DEC" w:rsidRPr="0062745D" w:rsidRDefault="00525DEC" w:rsidP="002C3395">
            <w:r w:rsidRPr="0062745D">
              <w:t>902</w:t>
            </w:r>
          </w:p>
        </w:tc>
        <w:tc>
          <w:tcPr>
            <w:tcW w:w="416" w:type="dxa"/>
            <w:shd w:val="clear" w:color="auto" w:fill="auto"/>
          </w:tcPr>
          <w:p w:rsidR="00525DEC" w:rsidRPr="0062745D" w:rsidRDefault="00525DEC" w:rsidP="002C3395">
            <w:r w:rsidRPr="0062745D">
              <w:t>99</w:t>
            </w:r>
          </w:p>
        </w:tc>
        <w:tc>
          <w:tcPr>
            <w:tcW w:w="540" w:type="dxa"/>
            <w:shd w:val="clear" w:color="auto" w:fill="auto"/>
          </w:tcPr>
          <w:p w:rsidR="00525DEC" w:rsidRPr="0062745D" w:rsidRDefault="00525DEC" w:rsidP="002C3395">
            <w:r w:rsidRPr="0062745D">
              <w:t>99</w:t>
            </w:r>
          </w:p>
        </w:tc>
        <w:tc>
          <w:tcPr>
            <w:tcW w:w="520" w:type="dxa"/>
            <w:shd w:val="clear" w:color="auto" w:fill="auto"/>
          </w:tcPr>
          <w:p w:rsidR="00525DEC" w:rsidRPr="0062745D" w:rsidRDefault="00525DEC" w:rsidP="002C3395">
            <w:r w:rsidRPr="0062745D">
              <w:t>05</w:t>
            </w:r>
          </w:p>
        </w:tc>
        <w:tc>
          <w:tcPr>
            <w:tcW w:w="380" w:type="dxa"/>
            <w:shd w:val="clear" w:color="auto" w:fill="auto"/>
          </w:tcPr>
          <w:p w:rsidR="00525DEC" w:rsidRPr="0062745D" w:rsidRDefault="00525DEC" w:rsidP="002C3395">
            <w:r w:rsidRPr="0062745D">
              <w:t>1</w:t>
            </w:r>
          </w:p>
        </w:tc>
        <w:tc>
          <w:tcPr>
            <w:tcW w:w="461" w:type="dxa"/>
            <w:shd w:val="clear" w:color="auto" w:fill="auto"/>
          </w:tcPr>
          <w:p w:rsidR="00525DEC" w:rsidRPr="0062745D" w:rsidRDefault="00525DEC" w:rsidP="002C3395">
            <w:r w:rsidRPr="0062745D">
              <w:t>05</w:t>
            </w:r>
          </w:p>
        </w:tc>
        <w:tc>
          <w:tcPr>
            <w:tcW w:w="760" w:type="dxa"/>
            <w:shd w:val="clear" w:color="auto" w:fill="auto"/>
          </w:tcPr>
          <w:p w:rsidR="00525DEC" w:rsidRPr="0062745D" w:rsidRDefault="00525DEC" w:rsidP="002C3395">
            <w:r w:rsidRPr="0062745D">
              <w:t>41000</w:t>
            </w:r>
          </w:p>
        </w:tc>
        <w:tc>
          <w:tcPr>
            <w:tcW w:w="606" w:type="dxa"/>
            <w:shd w:val="clear" w:color="auto" w:fill="auto"/>
          </w:tcPr>
          <w:p w:rsidR="00525DEC" w:rsidRPr="0062745D" w:rsidRDefault="00525DEC" w:rsidP="002C3395">
            <w:r w:rsidRPr="0062745D">
              <w:t> </w:t>
            </w:r>
          </w:p>
        </w:tc>
        <w:tc>
          <w:tcPr>
            <w:tcW w:w="1166" w:type="dxa"/>
            <w:shd w:val="clear" w:color="auto" w:fill="auto"/>
            <w:noWrap/>
          </w:tcPr>
          <w:p w:rsidR="00525DEC" w:rsidRPr="0062745D" w:rsidRDefault="00525DEC" w:rsidP="002C3395">
            <w:pPr>
              <w:jc w:val="right"/>
            </w:pPr>
            <w:r w:rsidRPr="0062745D">
              <w:t>0,0</w:t>
            </w:r>
          </w:p>
        </w:tc>
        <w:tc>
          <w:tcPr>
            <w:tcW w:w="1080" w:type="dxa"/>
            <w:shd w:val="clear" w:color="auto" w:fill="auto"/>
            <w:noWrap/>
          </w:tcPr>
          <w:p w:rsidR="00525DEC" w:rsidRPr="0062745D" w:rsidRDefault="00525DEC" w:rsidP="002C3395">
            <w:pPr>
              <w:jc w:val="right"/>
            </w:pPr>
            <w:r w:rsidRPr="0062745D">
              <w:t>3 467,2</w:t>
            </w:r>
          </w:p>
        </w:tc>
        <w:tc>
          <w:tcPr>
            <w:tcW w:w="868" w:type="dxa"/>
            <w:shd w:val="clear" w:color="auto" w:fill="auto"/>
            <w:noWrap/>
          </w:tcPr>
          <w:p w:rsidR="00525DEC" w:rsidRPr="0062745D" w:rsidRDefault="00525DEC" w:rsidP="002C3395">
            <w:pPr>
              <w:jc w:val="right"/>
            </w:pPr>
            <w:r w:rsidRPr="0062745D">
              <w:t>6 534,5</w:t>
            </w:r>
          </w:p>
        </w:tc>
      </w:tr>
      <w:tr w:rsidR="00525DEC" w:rsidRPr="0062745D" w:rsidTr="00DE573D">
        <w:trPr>
          <w:trHeight w:val="255"/>
        </w:trPr>
        <w:tc>
          <w:tcPr>
            <w:tcW w:w="2885" w:type="dxa"/>
            <w:shd w:val="clear" w:color="auto" w:fill="auto"/>
          </w:tcPr>
          <w:p w:rsidR="00525DEC" w:rsidRPr="0062745D" w:rsidRDefault="00525DEC" w:rsidP="002C3395">
            <w:r w:rsidRPr="0062745D">
              <w:t>Условно утвержденные расходы</w:t>
            </w:r>
          </w:p>
        </w:tc>
        <w:tc>
          <w:tcPr>
            <w:tcW w:w="700" w:type="dxa"/>
            <w:shd w:val="clear" w:color="auto" w:fill="auto"/>
          </w:tcPr>
          <w:p w:rsidR="00525DEC" w:rsidRPr="0062745D" w:rsidRDefault="00525DEC" w:rsidP="002C3395">
            <w:r w:rsidRPr="0062745D">
              <w:t>902</w:t>
            </w:r>
          </w:p>
        </w:tc>
        <w:tc>
          <w:tcPr>
            <w:tcW w:w="416" w:type="dxa"/>
            <w:shd w:val="clear" w:color="auto" w:fill="auto"/>
          </w:tcPr>
          <w:p w:rsidR="00525DEC" w:rsidRPr="0062745D" w:rsidRDefault="00525DEC" w:rsidP="002C3395">
            <w:r w:rsidRPr="0062745D">
              <w:t>99</w:t>
            </w:r>
          </w:p>
        </w:tc>
        <w:tc>
          <w:tcPr>
            <w:tcW w:w="540" w:type="dxa"/>
            <w:shd w:val="clear" w:color="auto" w:fill="auto"/>
          </w:tcPr>
          <w:p w:rsidR="00525DEC" w:rsidRPr="0062745D" w:rsidRDefault="00525DEC" w:rsidP="002C3395">
            <w:r w:rsidRPr="0062745D">
              <w:t>99</w:t>
            </w:r>
          </w:p>
        </w:tc>
        <w:tc>
          <w:tcPr>
            <w:tcW w:w="520" w:type="dxa"/>
            <w:shd w:val="clear" w:color="auto" w:fill="auto"/>
          </w:tcPr>
          <w:p w:rsidR="00525DEC" w:rsidRPr="0062745D" w:rsidRDefault="00525DEC" w:rsidP="002C3395">
            <w:r w:rsidRPr="0062745D">
              <w:t>05</w:t>
            </w:r>
          </w:p>
        </w:tc>
        <w:tc>
          <w:tcPr>
            <w:tcW w:w="380" w:type="dxa"/>
            <w:shd w:val="clear" w:color="auto" w:fill="auto"/>
          </w:tcPr>
          <w:p w:rsidR="00525DEC" w:rsidRPr="0062745D" w:rsidRDefault="00525DEC" w:rsidP="002C3395">
            <w:r w:rsidRPr="0062745D">
              <w:t>1</w:t>
            </w:r>
          </w:p>
        </w:tc>
        <w:tc>
          <w:tcPr>
            <w:tcW w:w="461" w:type="dxa"/>
            <w:shd w:val="clear" w:color="auto" w:fill="auto"/>
          </w:tcPr>
          <w:p w:rsidR="00525DEC" w:rsidRPr="0062745D" w:rsidRDefault="00525DEC" w:rsidP="002C3395">
            <w:r w:rsidRPr="0062745D">
              <w:t>05</w:t>
            </w:r>
          </w:p>
        </w:tc>
        <w:tc>
          <w:tcPr>
            <w:tcW w:w="760" w:type="dxa"/>
            <w:shd w:val="clear" w:color="auto" w:fill="auto"/>
          </w:tcPr>
          <w:p w:rsidR="00525DEC" w:rsidRPr="0062745D" w:rsidRDefault="00525DEC" w:rsidP="002C3395">
            <w:r w:rsidRPr="0062745D">
              <w:t>41990</w:t>
            </w:r>
          </w:p>
        </w:tc>
        <w:tc>
          <w:tcPr>
            <w:tcW w:w="606" w:type="dxa"/>
            <w:shd w:val="clear" w:color="auto" w:fill="auto"/>
          </w:tcPr>
          <w:p w:rsidR="00525DEC" w:rsidRPr="0062745D" w:rsidRDefault="00525DEC" w:rsidP="002C3395">
            <w:r w:rsidRPr="0062745D">
              <w:t> </w:t>
            </w:r>
          </w:p>
        </w:tc>
        <w:tc>
          <w:tcPr>
            <w:tcW w:w="1166" w:type="dxa"/>
            <w:shd w:val="clear" w:color="auto" w:fill="auto"/>
            <w:noWrap/>
            <w:vAlign w:val="bottom"/>
          </w:tcPr>
          <w:p w:rsidR="00525DEC" w:rsidRPr="0062745D" w:rsidRDefault="00525DEC" w:rsidP="002C3395">
            <w:pPr>
              <w:jc w:val="right"/>
            </w:pPr>
            <w:r w:rsidRPr="0062745D">
              <w:t>0,0</w:t>
            </w:r>
          </w:p>
        </w:tc>
        <w:tc>
          <w:tcPr>
            <w:tcW w:w="1080" w:type="dxa"/>
            <w:shd w:val="clear" w:color="auto" w:fill="auto"/>
            <w:noWrap/>
            <w:vAlign w:val="bottom"/>
          </w:tcPr>
          <w:p w:rsidR="00525DEC" w:rsidRPr="0062745D" w:rsidRDefault="00525DEC" w:rsidP="002C3395">
            <w:pPr>
              <w:jc w:val="right"/>
            </w:pPr>
            <w:r w:rsidRPr="0062745D">
              <w:t>3 467,2</w:t>
            </w:r>
          </w:p>
        </w:tc>
        <w:tc>
          <w:tcPr>
            <w:tcW w:w="868" w:type="dxa"/>
            <w:shd w:val="clear" w:color="auto" w:fill="auto"/>
            <w:noWrap/>
            <w:vAlign w:val="bottom"/>
          </w:tcPr>
          <w:p w:rsidR="00525DEC" w:rsidRPr="0062745D" w:rsidRDefault="00525DEC" w:rsidP="002C3395">
            <w:pPr>
              <w:jc w:val="right"/>
            </w:pPr>
            <w:r w:rsidRPr="0062745D">
              <w:t>6 534,5</w:t>
            </w:r>
          </w:p>
        </w:tc>
      </w:tr>
      <w:tr w:rsidR="00525DEC" w:rsidRPr="0062745D" w:rsidTr="00DE573D">
        <w:trPr>
          <w:trHeight w:val="255"/>
        </w:trPr>
        <w:tc>
          <w:tcPr>
            <w:tcW w:w="2885" w:type="dxa"/>
            <w:shd w:val="clear" w:color="auto" w:fill="auto"/>
          </w:tcPr>
          <w:p w:rsidR="00525DEC" w:rsidRPr="0062745D" w:rsidRDefault="00525DEC" w:rsidP="002C3395">
            <w:r w:rsidRPr="0062745D">
              <w:t>Иные бюджетные ассигнования</w:t>
            </w:r>
          </w:p>
        </w:tc>
        <w:tc>
          <w:tcPr>
            <w:tcW w:w="700" w:type="dxa"/>
            <w:shd w:val="clear" w:color="auto" w:fill="auto"/>
          </w:tcPr>
          <w:p w:rsidR="00525DEC" w:rsidRPr="0062745D" w:rsidRDefault="00525DEC" w:rsidP="002C3395">
            <w:r w:rsidRPr="0062745D">
              <w:t>902</w:t>
            </w:r>
          </w:p>
        </w:tc>
        <w:tc>
          <w:tcPr>
            <w:tcW w:w="416" w:type="dxa"/>
            <w:shd w:val="clear" w:color="auto" w:fill="auto"/>
          </w:tcPr>
          <w:p w:rsidR="00525DEC" w:rsidRPr="0062745D" w:rsidRDefault="00525DEC" w:rsidP="002C3395">
            <w:r w:rsidRPr="0062745D">
              <w:t>99</w:t>
            </w:r>
          </w:p>
        </w:tc>
        <w:tc>
          <w:tcPr>
            <w:tcW w:w="540" w:type="dxa"/>
            <w:shd w:val="clear" w:color="auto" w:fill="auto"/>
          </w:tcPr>
          <w:p w:rsidR="00525DEC" w:rsidRPr="0062745D" w:rsidRDefault="00525DEC" w:rsidP="002C3395">
            <w:r w:rsidRPr="0062745D">
              <w:t>99</w:t>
            </w:r>
          </w:p>
        </w:tc>
        <w:tc>
          <w:tcPr>
            <w:tcW w:w="520" w:type="dxa"/>
            <w:shd w:val="clear" w:color="auto" w:fill="auto"/>
          </w:tcPr>
          <w:p w:rsidR="00525DEC" w:rsidRPr="0062745D" w:rsidRDefault="00525DEC" w:rsidP="002C3395">
            <w:r w:rsidRPr="0062745D">
              <w:t>05</w:t>
            </w:r>
          </w:p>
        </w:tc>
        <w:tc>
          <w:tcPr>
            <w:tcW w:w="380" w:type="dxa"/>
            <w:shd w:val="clear" w:color="auto" w:fill="auto"/>
          </w:tcPr>
          <w:p w:rsidR="00525DEC" w:rsidRPr="0062745D" w:rsidRDefault="00525DEC" w:rsidP="002C3395">
            <w:r w:rsidRPr="0062745D">
              <w:t>1</w:t>
            </w:r>
          </w:p>
        </w:tc>
        <w:tc>
          <w:tcPr>
            <w:tcW w:w="461" w:type="dxa"/>
            <w:shd w:val="clear" w:color="auto" w:fill="auto"/>
          </w:tcPr>
          <w:p w:rsidR="00525DEC" w:rsidRPr="0062745D" w:rsidRDefault="00525DEC" w:rsidP="002C3395">
            <w:r w:rsidRPr="0062745D">
              <w:t>05</w:t>
            </w:r>
          </w:p>
        </w:tc>
        <w:tc>
          <w:tcPr>
            <w:tcW w:w="760" w:type="dxa"/>
            <w:shd w:val="clear" w:color="auto" w:fill="auto"/>
          </w:tcPr>
          <w:p w:rsidR="00525DEC" w:rsidRPr="0062745D" w:rsidRDefault="00525DEC" w:rsidP="002C3395">
            <w:r w:rsidRPr="0062745D">
              <w:t>41990</w:t>
            </w:r>
          </w:p>
        </w:tc>
        <w:tc>
          <w:tcPr>
            <w:tcW w:w="606" w:type="dxa"/>
            <w:shd w:val="clear" w:color="auto" w:fill="auto"/>
          </w:tcPr>
          <w:p w:rsidR="00525DEC" w:rsidRPr="0062745D" w:rsidRDefault="00525DEC" w:rsidP="002C3395">
            <w:r w:rsidRPr="0062745D">
              <w:t>800</w:t>
            </w:r>
          </w:p>
        </w:tc>
        <w:tc>
          <w:tcPr>
            <w:tcW w:w="1166" w:type="dxa"/>
            <w:shd w:val="clear" w:color="auto" w:fill="auto"/>
            <w:noWrap/>
            <w:vAlign w:val="bottom"/>
          </w:tcPr>
          <w:p w:rsidR="00525DEC" w:rsidRPr="0062745D" w:rsidRDefault="00525DEC" w:rsidP="002C3395">
            <w:pPr>
              <w:jc w:val="right"/>
            </w:pPr>
            <w:r w:rsidRPr="0062745D">
              <w:t>0,0</w:t>
            </w:r>
          </w:p>
        </w:tc>
        <w:tc>
          <w:tcPr>
            <w:tcW w:w="1080" w:type="dxa"/>
            <w:shd w:val="clear" w:color="auto" w:fill="auto"/>
            <w:noWrap/>
            <w:vAlign w:val="bottom"/>
          </w:tcPr>
          <w:p w:rsidR="00525DEC" w:rsidRPr="0062745D" w:rsidRDefault="00525DEC" w:rsidP="002C3395">
            <w:pPr>
              <w:jc w:val="right"/>
            </w:pPr>
            <w:r w:rsidRPr="0062745D">
              <w:t>3 467,2</w:t>
            </w:r>
          </w:p>
        </w:tc>
        <w:tc>
          <w:tcPr>
            <w:tcW w:w="868" w:type="dxa"/>
            <w:shd w:val="clear" w:color="auto" w:fill="auto"/>
            <w:noWrap/>
            <w:vAlign w:val="bottom"/>
          </w:tcPr>
          <w:p w:rsidR="00525DEC" w:rsidRPr="0062745D" w:rsidRDefault="00525DEC" w:rsidP="002C3395">
            <w:pPr>
              <w:jc w:val="right"/>
            </w:pPr>
            <w:r w:rsidRPr="0062745D">
              <w:t>6 534,5</w:t>
            </w:r>
          </w:p>
        </w:tc>
      </w:tr>
      <w:tr w:rsidR="00525DEC" w:rsidRPr="0062745D" w:rsidTr="00DE573D">
        <w:trPr>
          <w:trHeight w:val="255"/>
        </w:trPr>
        <w:tc>
          <w:tcPr>
            <w:tcW w:w="2885" w:type="dxa"/>
            <w:shd w:val="clear" w:color="auto" w:fill="auto"/>
          </w:tcPr>
          <w:p w:rsidR="00525DEC" w:rsidRPr="0062745D" w:rsidRDefault="00525DEC" w:rsidP="002C3395">
            <w:r w:rsidRPr="0062745D">
              <w:t>Резервные средства</w:t>
            </w:r>
          </w:p>
        </w:tc>
        <w:tc>
          <w:tcPr>
            <w:tcW w:w="700" w:type="dxa"/>
            <w:shd w:val="clear" w:color="auto" w:fill="auto"/>
          </w:tcPr>
          <w:p w:rsidR="00525DEC" w:rsidRPr="0062745D" w:rsidRDefault="00525DEC" w:rsidP="002C3395">
            <w:r w:rsidRPr="0062745D">
              <w:t>902</w:t>
            </w:r>
          </w:p>
        </w:tc>
        <w:tc>
          <w:tcPr>
            <w:tcW w:w="416" w:type="dxa"/>
            <w:shd w:val="clear" w:color="auto" w:fill="auto"/>
          </w:tcPr>
          <w:p w:rsidR="00525DEC" w:rsidRPr="0062745D" w:rsidRDefault="00525DEC" w:rsidP="002C3395">
            <w:r w:rsidRPr="0062745D">
              <w:t>99</w:t>
            </w:r>
          </w:p>
        </w:tc>
        <w:tc>
          <w:tcPr>
            <w:tcW w:w="540" w:type="dxa"/>
            <w:shd w:val="clear" w:color="auto" w:fill="auto"/>
          </w:tcPr>
          <w:p w:rsidR="00525DEC" w:rsidRPr="0062745D" w:rsidRDefault="00525DEC" w:rsidP="002C3395">
            <w:r w:rsidRPr="0062745D">
              <w:t>99</w:t>
            </w:r>
          </w:p>
        </w:tc>
        <w:tc>
          <w:tcPr>
            <w:tcW w:w="520" w:type="dxa"/>
            <w:shd w:val="clear" w:color="auto" w:fill="auto"/>
          </w:tcPr>
          <w:p w:rsidR="00525DEC" w:rsidRPr="0062745D" w:rsidRDefault="00525DEC" w:rsidP="002C3395">
            <w:r w:rsidRPr="0062745D">
              <w:t>05</w:t>
            </w:r>
          </w:p>
        </w:tc>
        <w:tc>
          <w:tcPr>
            <w:tcW w:w="380" w:type="dxa"/>
            <w:shd w:val="clear" w:color="auto" w:fill="auto"/>
          </w:tcPr>
          <w:p w:rsidR="00525DEC" w:rsidRPr="0062745D" w:rsidRDefault="00525DEC" w:rsidP="002C3395">
            <w:r w:rsidRPr="0062745D">
              <w:t>1</w:t>
            </w:r>
          </w:p>
        </w:tc>
        <w:tc>
          <w:tcPr>
            <w:tcW w:w="461" w:type="dxa"/>
            <w:shd w:val="clear" w:color="auto" w:fill="auto"/>
          </w:tcPr>
          <w:p w:rsidR="00525DEC" w:rsidRPr="0062745D" w:rsidRDefault="00525DEC" w:rsidP="002C3395">
            <w:r w:rsidRPr="0062745D">
              <w:t>05</w:t>
            </w:r>
          </w:p>
        </w:tc>
        <w:tc>
          <w:tcPr>
            <w:tcW w:w="760" w:type="dxa"/>
            <w:shd w:val="clear" w:color="auto" w:fill="auto"/>
          </w:tcPr>
          <w:p w:rsidR="00525DEC" w:rsidRPr="0062745D" w:rsidRDefault="00525DEC" w:rsidP="002C3395">
            <w:r w:rsidRPr="0062745D">
              <w:t>41990</w:t>
            </w:r>
          </w:p>
        </w:tc>
        <w:tc>
          <w:tcPr>
            <w:tcW w:w="606" w:type="dxa"/>
            <w:shd w:val="clear" w:color="auto" w:fill="auto"/>
          </w:tcPr>
          <w:p w:rsidR="00525DEC" w:rsidRPr="0062745D" w:rsidRDefault="00525DEC" w:rsidP="002C3395">
            <w:r w:rsidRPr="0062745D">
              <w:t>870</w:t>
            </w:r>
          </w:p>
        </w:tc>
        <w:tc>
          <w:tcPr>
            <w:tcW w:w="1166" w:type="dxa"/>
            <w:shd w:val="clear" w:color="auto" w:fill="auto"/>
            <w:noWrap/>
            <w:vAlign w:val="bottom"/>
          </w:tcPr>
          <w:p w:rsidR="00525DEC" w:rsidRPr="0062745D" w:rsidRDefault="00525DEC" w:rsidP="002C3395">
            <w:pPr>
              <w:jc w:val="right"/>
            </w:pPr>
            <w:r w:rsidRPr="0062745D">
              <w:t>0,0</w:t>
            </w:r>
          </w:p>
        </w:tc>
        <w:tc>
          <w:tcPr>
            <w:tcW w:w="1080" w:type="dxa"/>
            <w:shd w:val="clear" w:color="auto" w:fill="auto"/>
            <w:noWrap/>
            <w:vAlign w:val="bottom"/>
          </w:tcPr>
          <w:p w:rsidR="00525DEC" w:rsidRPr="0062745D" w:rsidRDefault="00525DEC" w:rsidP="002C3395">
            <w:pPr>
              <w:jc w:val="right"/>
            </w:pPr>
            <w:r w:rsidRPr="0062745D">
              <w:t>3 467,2</w:t>
            </w:r>
          </w:p>
        </w:tc>
        <w:tc>
          <w:tcPr>
            <w:tcW w:w="868" w:type="dxa"/>
            <w:shd w:val="clear" w:color="auto" w:fill="auto"/>
            <w:noWrap/>
            <w:vAlign w:val="bottom"/>
          </w:tcPr>
          <w:p w:rsidR="00525DEC" w:rsidRPr="0062745D" w:rsidRDefault="00525DEC" w:rsidP="002C3395">
            <w:pPr>
              <w:jc w:val="right"/>
            </w:pPr>
            <w:r w:rsidRPr="0062745D">
              <w:t>6 534,5</w:t>
            </w:r>
          </w:p>
        </w:tc>
      </w:tr>
    </w:tbl>
    <w:p w:rsidR="00525DEC" w:rsidRPr="003074F1" w:rsidRDefault="00525DEC" w:rsidP="00525DEC">
      <w:pPr>
        <w:jc w:val="both"/>
      </w:pPr>
    </w:p>
    <w:p w:rsidR="00525DEC" w:rsidRPr="003074F1" w:rsidRDefault="00525DEC" w:rsidP="00525DEC">
      <w:pPr>
        <w:jc w:val="both"/>
      </w:pPr>
    </w:p>
    <w:p w:rsidR="00525DEC" w:rsidRPr="003074F1" w:rsidRDefault="00525DEC" w:rsidP="00525DEC">
      <w:pPr>
        <w:jc w:val="both"/>
      </w:pPr>
    </w:p>
    <w:p w:rsidR="00525DEC" w:rsidRPr="003074F1" w:rsidRDefault="00525DEC" w:rsidP="00525DEC">
      <w:pPr>
        <w:jc w:val="both"/>
      </w:pPr>
      <w:r w:rsidRPr="003074F1">
        <w:tab/>
        <w:t>1.9. Приложение №7 изложить в следующей редакции:</w:t>
      </w:r>
    </w:p>
    <w:p w:rsidR="00525DEC" w:rsidRPr="003074F1" w:rsidRDefault="00525DEC" w:rsidP="00525DEC">
      <w:pPr>
        <w:jc w:val="both"/>
      </w:pPr>
      <w:r w:rsidRPr="003074F1">
        <w:tab/>
      </w:r>
      <w:r w:rsidRPr="003074F1">
        <w:tab/>
      </w:r>
      <w:r w:rsidRPr="003074F1">
        <w:tab/>
      </w:r>
      <w:r w:rsidRPr="003074F1">
        <w:tab/>
      </w:r>
      <w:r w:rsidRPr="003074F1">
        <w:tab/>
      </w:r>
      <w:r w:rsidRPr="003074F1">
        <w:tab/>
      </w:r>
      <w:r w:rsidRPr="003074F1">
        <w:tab/>
      </w:r>
      <w:r w:rsidRPr="003074F1">
        <w:tab/>
      </w:r>
      <w:r w:rsidRPr="003074F1">
        <w:tab/>
      </w:r>
      <w:r w:rsidRPr="003074F1">
        <w:tab/>
      </w:r>
      <w:r w:rsidRPr="003074F1">
        <w:tab/>
        <w:t>«Приложение №7</w:t>
      </w:r>
    </w:p>
    <w:p w:rsidR="00525DEC" w:rsidRPr="003074F1" w:rsidRDefault="00525DEC" w:rsidP="00525DEC">
      <w:pPr>
        <w:jc w:val="both"/>
      </w:pPr>
    </w:p>
    <w:p w:rsidR="00525DEC" w:rsidRPr="003074F1" w:rsidRDefault="00525DEC" w:rsidP="00525DEC">
      <w:pPr>
        <w:jc w:val="center"/>
      </w:pPr>
      <w:r w:rsidRPr="003074F1">
        <w:t>РАСПРЕДЕЛЕНИЕ БЮДЖЕТНЫХ АССИГНОВАНИЙ РАЙОННОГО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2019 ГОД И НА ПЛАНОВЫЙ ПЕРИОД 2020 И 2021 ГОДОВ</w:t>
      </w:r>
    </w:p>
    <w:p w:rsidR="00525DEC" w:rsidRPr="003074F1" w:rsidRDefault="00525DEC" w:rsidP="00525DEC">
      <w:pPr>
        <w:jc w:val="both"/>
      </w:pPr>
      <w:r w:rsidRPr="003074F1">
        <w:tab/>
      </w:r>
      <w:r w:rsidRPr="003074F1">
        <w:tab/>
      </w:r>
      <w:r w:rsidRPr="003074F1">
        <w:tab/>
      </w:r>
      <w:r w:rsidRPr="003074F1">
        <w:tab/>
      </w:r>
      <w:r w:rsidRPr="003074F1">
        <w:tab/>
      </w:r>
      <w:r w:rsidRPr="003074F1">
        <w:tab/>
      </w:r>
      <w:r w:rsidRPr="003074F1">
        <w:tab/>
      </w:r>
      <w:r w:rsidRPr="003074F1">
        <w:tab/>
      </w:r>
      <w:r w:rsidRPr="003074F1">
        <w:tab/>
      </w:r>
      <w:r w:rsidRPr="003074F1">
        <w:tab/>
      </w:r>
      <w:r w:rsidRPr="003074F1">
        <w:tab/>
      </w:r>
      <w:r w:rsidRPr="003074F1">
        <w:tab/>
        <w:t>тыс.рублей</w:t>
      </w:r>
    </w:p>
    <w:tbl>
      <w:tblPr>
        <w:tblW w:w="103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5"/>
        <w:gridCol w:w="578"/>
        <w:gridCol w:w="378"/>
        <w:gridCol w:w="461"/>
        <w:gridCol w:w="750"/>
        <w:gridCol w:w="533"/>
        <w:gridCol w:w="617"/>
        <w:gridCol w:w="575"/>
        <w:gridCol w:w="589"/>
        <w:gridCol w:w="1031"/>
        <w:gridCol w:w="1148"/>
        <w:gridCol w:w="1017"/>
      </w:tblGrid>
      <w:tr w:rsidR="00525DEC" w:rsidRPr="003074F1" w:rsidTr="00DE573D">
        <w:trPr>
          <w:trHeight w:val="255"/>
        </w:trPr>
        <w:tc>
          <w:tcPr>
            <w:tcW w:w="2705" w:type="dxa"/>
            <w:vMerge w:val="restart"/>
            <w:shd w:val="clear" w:color="auto" w:fill="auto"/>
          </w:tcPr>
          <w:p w:rsidR="00525DEC" w:rsidRPr="003074F1" w:rsidRDefault="00525DEC" w:rsidP="002C3395">
            <w:pPr>
              <w:jc w:val="center"/>
              <w:rPr>
                <w:bCs/>
              </w:rPr>
            </w:pPr>
            <w:r w:rsidRPr="003074F1">
              <w:rPr>
                <w:bCs/>
              </w:rPr>
              <w:t>Наименование</w:t>
            </w:r>
          </w:p>
        </w:tc>
        <w:tc>
          <w:tcPr>
            <w:tcW w:w="2167" w:type="dxa"/>
            <w:gridSpan w:val="4"/>
            <w:vMerge w:val="restart"/>
            <w:shd w:val="clear" w:color="auto" w:fill="auto"/>
          </w:tcPr>
          <w:p w:rsidR="00525DEC" w:rsidRPr="003074F1" w:rsidRDefault="00525DEC" w:rsidP="002C3395">
            <w:pPr>
              <w:jc w:val="center"/>
              <w:rPr>
                <w:bCs/>
              </w:rPr>
            </w:pPr>
            <w:r w:rsidRPr="003074F1">
              <w:rPr>
                <w:bCs/>
              </w:rPr>
              <w:t>Цср</w:t>
            </w:r>
          </w:p>
        </w:tc>
        <w:tc>
          <w:tcPr>
            <w:tcW w:w="533" w:type="dxa"/>
            <w:vMerge w:val="restart"/>
            <w:shd w:val="clear" w:color="auto" w:fill="auto"/>
            <w:noWrap/>
            <w:vAlign w:val="bottom"/>
          </w:tcPr>
          <w:p w:rsidR="00525DEC" w:rsidRPr="003074F1" w:rsidRDefault="00525DEC" w:rsidP="002C3395">
            <w:pPr>
              <w:jc w:val="center"/>
              <w:rPr>
                <w:bCs/>
              </w:rPr>
            </w:pPr>
            <w:r w:rsidRPr="003074F1">
              <w:rPr>
                <w:bCs/>
              </w:rPr>
              <w:t xml:space="preserve"> Вр </w:t>
            </w:r>
          </w:p>
        </w:tc>
        <w:tc>
          <w:tcPr>
            <w:tcW w:w="617" w:type="dxa"/>
            <w:vMerge w:val="restart"/>
            <w:shd w:val="clear" w:color="auto" w:fill="auto"/>
          </w:tcPr>
          <w:p w:rsidR="00525DEC" w:rsidRPr="003074F1" w:rsidRDefault="00525DEC" w:rsidP="002C3395">
            <w:pPr>
              <w:jc w:val="center"/>
              <w:rPr>
                <w:bCs/>
              </w:rPr>
            </w:pPr>
            <w:r w:rsidRPr="003074F1">
              <w:rPr>
                <w:bCs/>
              </w:rPr>
              <w:t>Рз</w:t>
            </w:r>
          </w:p>
        </w:tc>
        <w:tc>
          <w:tcPr>
            <w:tcW w:w="575" w:type="dxa"/>
            <w:vMerge w:val="restart"/>
            <w:shd w:val="clear" w:color="auto" w:fill="auto"/>
          </w:tcPr>
          <w:p w:rsidR="00525DEC" w:rsidRPr="003074F1" w:rsidRDefault="00525DEC" w:rsidP="002C3395">
            <w:pPr>
              <w:jc w:val="center"/>
              <w:rPr>
                <w:bCs/>
              </w:rPr>
            </w:pPr>
            <w:r w:rsidRPr="003074F1">
              <w:rPr>
                <w:bCs/>
              </w:rPr>
              <w:t>Прз</w:t>
            </w:r>
          </w:p>
        </w:tc>
        <w:tc>
          <w:tcPr>
            <w:tcW w:w="589" w:type="dxa"/>
            <w:vMerge w:val="restart"/>
            <w:shd w:val="clear" w:color="auto" w:fill="auto"/>
          </w:tcPr>
          <w:p w:rsidR="00525DEC" w:rsidRPr="003074F1" w:rsidRDefault="00525DEC" w:rsidP="002C3395">
            <w:pPr>
              <w:jc w:val="center"/>
              <w:rPr>
                <w:bCs/>
              </w:rPr>
            </w:pPr>
            <w:r w:rsidRPr="003074F1">
              <w:rPr>
                <w:bCs/>
              </w:rPr>
              <w:t>Адм</w:t>
            </w:r>
          </w:p>
        </w:tc>
        <w:tc>
          <w:tcPr>
            <w:tcW w:w="3196" w:type="dxa"/>
            <w:gridSpan w:val="3"/>
            <w:shd w:val="clear" w:color="auto" w:fill="auto"/>
          </w:tcPr>
          <w:p w:rsidR="00525DEC" w:rsidRPr="003074F1" w:rsidRDefault="00525DEC" w:rsidP="002C3395">
            <w:pPr>
              <w:jc w:val="center"/>
              <w:rPr>
                <w:color w:val="000000"/>
              </w:rPr>
            </w:pPr>
            <w:r w:rsidRPr="003074F1">
              <w:rPr>
                <w:color w:val="000000"/>
              </w:rPr>
              <w:t>Сумма</w:t>
            </w:r>
          </w:p>
        </w:tc>
      </w:tr>
      <w:tr w:rsidR="00525DEC" w:rsidRPr="003074F1" w:rsidTr="00DE573D">
        <w:trPr>
          <w:trHeight w:val="570"/>
        </w:trPr>
        <w:tc>
          <w:tcPr>
            <w:tcW w:w="2705" w:type="dxa"/>
            <w:vMerge/>
            <w:vAlign w:val="center"/>
          </w:tcPr>
          <w:p w:rsidR="00525DEC" w:rsidRPr="003074F1" w:rsidRDefault="00525DEC" w:rsidP="002C3395">
            <w:pPr>
              <w:rPr>
                <w:bCs/>
              </w:rPr>
            </w:pPr>
          </w:p>
        </w:tc>
        <w:tc>
          <w:tcPr>
            <w:tcW w:w="2167" w:type="dxa"/>
            <w:gridSpan w:val="4"/>
            <w:vMerge/>
            <w:vAlign w:val="center"/>
          </w:tcPr>
          <w:p w:rsidR="00525DEC" w:rsidRPr="003074F1" w:rsidRDefault="00525DEC" w:rsidP="002C3395">
            <w:pPr>
              <w:rPr>
                <w:bCs/>
              </w:rPr>
            </w:pPr>
          </w:p>
        </w:tc>
        <w:tc>
          <w:tcPr>
            <w:tcW w:w="533" w:type="dxa"/>
            <w:vMerge/>
            <w:vAlign w:val="center"/>
          </w:tcPr>
          <w:p w:rsidR="00525DEC" w:rsidRPr="003074F1" w:rsidRDefault="00525DEC" w:rsidP="002C3395">
            <w:pPr>
              <w:rPr>
                <w:bCs/>
              </w:rPr>
            </w:pPr>
          </w:p>
        </w:tc>
        <w:tc>
          <w:tcPr>
            <w:tcW w:w="617" w:type="dxa"/>
            <w:vMerge/>
            <w:vAlign w:val="center"/>
          </w:tcPr>
          <w:p w:rsidR="00525DEC" w:rsidRPr="003074F1" w:rsidRDefault="00525DEC" w:rsidP="002C3395">
            <w:pPr>
              <w:rPr>
                <w:bCs/>
              </w:rPr>
            </w:pPr>
          </w:p>
        </w:tc>
        <w:tc>
          <w:tcPr>
            <w:tcW w:w="575" w:type="dxa"/>
            <w:vMerge/>
            <w:vAlign w:val="center"/>
          </w:tcPr>
          <w:p w:rsidR="00525DEC" w:rsidRPr="003074F1" w:rsidRDefault="00525DEC" w:rsidP="002C3395">
            <w:pPr>
              <w:rPr>
                <w:bCs/>
              </w:rPr>
            </w:pPr>
          </w:p>
        </w:tc>
        <w:tc>
          <w:tcPr>
            <w:tcW w:w="589" w:type="dxa"/>
            <w:vMerge/>
            <w:vAlign w:val="center"/>
          </w:tcPr>
          <w:p w:rsidR="00525DEC" w:rsidRPr="003074F1" w:rsidRDefault="00525DEC" w:rsidP="002C3395">
            <w:pPr>
              <w:rPr>
                <w:bCs/>
              </w:rPr>
            </w:pPr>
          </w:p>
        </w:tc>
        <w:tc>
          <w:tcPr>
            <w:tcW w:w="1031" w:type="dxa"/>
            <w:shd w:val="clear" w:color="auto" w:fill="auto"/>
            <w:vAlign w:val="center"/>
          </w:tcPr>
          <w:p w:rsidR="00525DEC" w:rsidRPr="003074F1" w:rsidRDefault="00525DEC" w:rsidP="002C3395">
            <w:pPr>
              <w:jc w:val="center"/>
              <w:rPr>
                <w:bCs/>
              </w:rPr>
            </w:pPr>
            <w:r w:rsidRPr="003074F1">
              <w:rPr>
                <w:bCs/>
              </w:rPr>
              <w:t xml:space="preserve"> 2019 год </w:t>
            </w:r>
          </w:p>
        </w:tc>
        <w:tc>
          <w:tcPr>
            <w:tcW w:w="1148" w:type="dxa"/>
            <w:shd w:val="clear" w:color="auto" w:fill="auto"/>
            <w:vAlign w:val="center"/>
          </w:tcPr>
          <w:p w:rsidR="00525DEC" w:rsidRPr="003074F1" w:rsidRDefault="00525DEC" w:rsidP="002C3395">
            <w:pPr>
              <w:jc w:val="center"/>
              <w:rPr>
                <w:bCs/>
              </w:rPr>
            </w:pPr>
            <w:r w:rsidRPr="003074F1">
              <w:rPr>
                <w:bCs/>
              </w:rPr>
              <w:t xml:space="preserve"> 2020 год </w:t>
            </w:r>
          </w:p>
        </w:tc>
        <w:tc>
          <w:tcPr>
            <w:tcW w:w="1017" w:type="dxa"/>
            <w:shd w:val="clear" w:color="auto" w:fill="auto"/>
            <w:vAlign w:val="center"/>
          </w:tcPr>
          <w:p w:rsidR="00525DEC" w:rsidRPr="003074F1" w:rsidRDefault="00525DEC" w:rsidP="002C3395">
            <w:pPr>
              <w:jc w:val="center"/>
              <w:rPr>
                <w:bCs/>
              </w:rPr>
            </w:pPr>
            <w:r w:rsidRPr="003074F1">
              <w:rPr>
                <w:bCs/>
              </w:rPr>
              <w:t xml:space="preserve"> 2021 год </w:t>
            </w:r>
          </w:p>
        </w:tc>
      </w:tr>
      <w:tr w:rsidR="00525DEC" w:rsidRPr="003074F1" w:rsidTr="00DE573D">
        <w:trPr>
          <w:trHeight w:val="255"/>
        </w:trPr>
        <w:tc>
          <w:tcPr>
            <w:tcW w:w="2705" w:type="dxa"/>
            <w:shd w:val="clear" w:color="auto" w:fill="auto"/>
          </w:tcPr>
          <w:p w:rsidR="00525DEC" w:rsidRPr="003074F1" w:rsidRDefault="00525DEC" w:rsidP="002C3395">
            <w:pPr>
              <w:jc w:val="center"/>
              <w:rPr>
                <w:bCs/>
              </w:rPr>
            </w:pPr>
            <w:r w:rsidRPr="003074F1">
              <w:rPr>
                <w:bCs/>
              </w:rPr>
              <w:t>1</w:t>
            </w:r>
          </w:p>
        </w:tc>
        <w:tc>
          <w:tcPr>
            <w:tcW w:w="578" w:type="dxa"/>
            <w:shd w:val="clear" w:color="auto" w:fill="auto"/>
          </w:tcPr>
          <w:p w:rsidR="00525DEC" w:rsidRPr="003074F1" w:rsidRDefault="00525DEC" w:rsidP="002C3395">
            <w:pPr>
              <w:jc w:val="center"/>
              <w:rPr>
                <w:bCs/>
              </w:rPr>
            </w:pPr>
            <w:r w:rsidRPr="003074F1">
              <w:rPr>
                <w:bCs/>
              </w:rPr>
              <w:t>2</w:t>
            </w:r>
          </w:p>
        </w:tc>
        <w:tc>
          <w:tcPr>
            <w:tcW w:w="378" w:type="dxa"/>
            <w:shd w:val="clear" w:color="auto" w:fill="auto"/>
          </w:tcPr>
          <w:p w:rsidR="00525DEC" w:rsidRPr="003074F1" w:rsidRDefault="00525DEC" w:rsidP="002C3395">
            <w:pPr>
              <w:jc w:val="center"/>
              <w:rPr>
                <w:bCs/>
              </w:rPr>
            </w:pPr>
            <w:r w:rsidRPr="003074F1">
              <w:rPr>
                <w:bCs/>
              </w:rPr>
              <w:t>3</w:t>
            </w:r>
          </w:p>
        </w:tc>
        <w:tc>
          <w:tcPr>
            <w:tcW w:w="461" w:type="dxa"/>
            <w:shd w:val="clear" w:color="auto" w:fill="auto"/>
          </w:tcPr>
          <w:p w:rsidR="00525DEC" w:rsidRPr="003074F1" w:rsidRDefault="00525DEC" w:rsidP="002C3395">
            <w:pPr>
              <w:jc w:val="center"/>
              <w:rPr>
                <w:bCs/>
              </w:rPr>
            </w:pPr>
            <w:r w:rsidRPr="003074F1">
              <w:rPr>
                <w:bCs/>
              </w:rPr>
              <w:t>4</w:t>
            </w:r>
          </w:p>
        </w:tc>
        <w:tc>
          <w:tcPr>
            <w:tcW w:w="750" w:type="dxa"/>
            <w:shd w:val="clear" w:color="auto" w:fill="auto"/>
          </w:tcPr>
          <w:p w:rsidR="00525DEC" w:rsidRPr="003074F1" w:rsidRDefault="00525DEC" w:rsidP="002C3395">
            <w:pPr>
              <w:jc w:val="center"/>
              <w:rPr>
                <w:bCs/>
              </w:rPr>
            </w:pPr>
            <w:r w:rsidRPr="003074F1">
              <w:rPr>
                <w:bCs/>
              </w:rPr>
              <w:t>5</w:t>
            </w:r>
          </w:p>
        </w:tc>
        <w:tc>
          <w:tcPr>
            <w:tcW w:w="533" w:type="dxa"/>
            <w:shd w:val="clear" w:color="auto" w:fill="auto"/>
          </w:tcPr>
          <w:p w:rsidR="00525DEC" w:rsidRPr="003074F1" w:rsidRDefault="00525DEC" w:rsidP="002C3395">
            <w:pPr>
              <w:jc w:val="center"/>
              <w:rPr>
                <w:bCs/>
              </w:rPr>
            </w:pPr>
            <w:r w:rsidRPr="003074F1">
              <w:rPr>
                <w:bCs/>
              </w:rPr>
              <w:t>6</w:t>
            </w:r>
          </w:p>
        </w:tc>
        <w:tc>
          <w:tcPr>
            <w:tcW w:w="617" w:type="dxa"/>
            <w:shd w:val="clear" w:color="auto" w:fill="auto"/>
          </w:tcPr>
          <w:p w:rsidR="00525DEC" w:rsidRPr="003074F1" w:rsidRDefault="00525DEC" w:rsidP="002C3395">
            <w:pPr>
              <w:jc w:val="center"/>
              <w:rPr>
                <w:bCs/>
              </w:rPr>
            </w:pPr>
            <w:r w:rsidRPr="003074F1">
              <w:rPr>
                <w:bCs/>
              </w:rPr>
              <w:t>7</w:t>
            </w:r>
          </w:p>
        </w:tc>
        <w:tc>
          <w:tcPr>
            <w:tcW w:w="575" w:type="dxa"/>
            <w:shd w:val="clear" w:color="auto" w:fill="auto"/>
          </w:tcPr>
          <w:p w:rsidR="00525DEC" w:rsidRPr="003074F1" w:rsidRDefault="00525DEC" w:rsidP="002C3395">
            <w:pPr>
              <w:jc w:val="center"/>
              <w:rPr>
                <w:bCs/>
              </w:rPr>
            </w:pPr>
            <w:r w:rsidRPr="003074F1">
              <w:rPr>
                <w:bCs/>
              </w:rPr>
              <w:t>8</w:t>
            </w:r>
          </w:p>
        </w:tc>
        <w:tc>
          <w:tcPr>
            <w:tcW w:w="589" w:type="dxa"/>
            <w:shd w:val="clear" w:color="auto" w:fill="auto"/>
          </w:tcPr>
          <w:p w:rsidR="00525DEC" w:rsidRPr="003074F1" w:rsidRDefault="00525DEC" w:rsidP="002C3395">
            <w:pPr>
              <w:jc w:val="center"/>
              <w:rPr>
                <w:bCs/>
              </w:rPr>
            </w:pPr>
            <w:r w:rsidRPr="003074F1">
              <w:rPr>
                <w:bCs/>
              </w:rPr>
              <w:t>9</w:t>
            </w:r>
          </w:p>
        </w:tc>
        <w:tc>
          <w:tcPr>
            <w:tcW w:w="1031" w:type="dxa"/>
            <w:shd w:val="clear" w:color="auto" w:fill="auto"/>
          </w:tcPr>
          <w:p w:rsidR="00525DEC" w:rsidRPr="003074F1" w:rsidRDefault="00525DEC" w:rsidP="002C3395">
            <w:pPr>
              <w:jc w:val="center"/>
              <w:rPr>
                <w:bCs/>
              </w:rPr>
            </w:pPr>
            <w:r w:rsidRPr="003074F1">
              <w:rPr>
                <w:bCs/>
              </w:rPr>
              <w:t>10</w:t>
            </w:r>
          </w:p>
        </w:tc>
        <w:tc>
          <w:tcPr>
            <w:tcW w:w="1148" w:type="dxa"/>
            <w:shd w:val="clear" w:color="auto" w:fill="auto"/>
          </w:tcPr>
          <w:p w:rsidR="00525DEC" w:rsidRPr="003074F1" w:rsidRDefault="00525DEC" w:rsidP="002C3395">
            <w:pPr>
              <w:jc w:val="center"/>
              <w:rPr>
                <w:bCs/>
              </w:rPr>
            </w:pPr>
            <w:r w:rsidRPr="003074F1">
              <w:rPr>
                <w:bCs/>
              </w:rPr>
              <w:t>11</w:t>
            </w:r>
          </w:p>
        </w:tc>
        <w:tc>
          <w:tcPr>
            <w:tcW w:w="1017" w:type="dxa"/>
            <w:shd w:val="clear" w:color="auto" w:fill="auto"/>
          </w:tcPr>
          <w:p w:rsidR="00525DEC" w:rsidRPr="003074F1" w:rsidRDefault="00525DEC" w:rsidP="002C3395">
            <w:pPr>
              <w:jc w:val="center"/>
              <w:rPr>
                <w:bCs/>
              </w:rPr>
            </w:pPr>
            <w:r w:rsidRPr="003074F1">
              <w:rPr>
                <w:bCs/>
              </w:rPr>
              <w:t>12</w:t>
            </w:r>
          </w:p>
        </w:tc>
      </w:tr>
      <w:tr w:rsidR="00525DEC" w:rsidRPr="003074F1" w:rsidTr="00DE573D">
        <w:trPr>
          <w:trHeight w:val="255"/>
        </w:trPr>
        <w:tc>
          <w:tcPr>
            <w:tcW w:w="2705" w:type="dxa"/>
            <w:shd w:val="clear" w:color="auto" w:fill="auto"/>
          </w:tcPr>
          <w:p w:rsidR="00525DEC" w:rsidRPr="003074F1" w:rsidRDefault="00525DEC" w:rsidP="002C3395">
            <w:pPr>
              <w:rPr>
                <w:bCs/>
              </w:rPr>
            </w:pPr>
            <w:r w:rsidRPr="003074F1">
              <w:rPr>
                <w:bCs/>
              </w:rPr>
              <w:t>ВСЕГО</w:t>
            </w:r>
          </w:p>
        </w:tc>
        <w:tc>
          <w:tcPr>
            <w:tcW w:w="578" w:type="dxa"/>
            <w:shd w:val="clear" w:color="auto" w:fill="auto"/>
          </w:tcPr>
          <w:p w:rsidR="00525DEC" w:rsidRPr="003074F1" w:rsidRDefault="00525DEC" w:rsidP="002C3395">
            <w:pPr>
              <w:rPr>
                <w:bCs/>
              </w:rPr>
            </w:pPr>
            <w:r w:rsidRPr="003074F1">
              <w:rPr>
                <w:bCs/>
              </w:rPr>
              <w:t> </w:t>
            </w:r>
          </w:p>
        </w:tc>
        <w:tc>
          <w:tcPr>
            <w:tcW w:w="378" w:type="dxa"/>
            <w:shd w:val="clear" w:color="auto" w:fill="auto"/>
          </w:tcPr>
          <w:p w:rsidR="00525DEC" w:rsidRPr="003074F1" w:rsidRDefault="00525DEC" w:rsidP="002C3395">
            <w:pPr>
              <w:rPr>
                <w:bCs/>
              </w:rPr>
            </w:pPr>
            <w:r w:rsidRPr="003074F1">
              <w:rPr>
                <w:bCs/>
              </w:rPr>
              <w:t> </w:t>
            </w:r>
          </w:p>
        </w:tc>
        <w:tc>
          <w:tcPr>
            <w:tcW w:w="461" w:type="dxa"/>
            <w:shd w:val="clear" w:color="auto" w:fill="auto"/>
          </w:tcPr>
          <w:p w:rsidR="00525DEC" w:rsidRPr="003074F1" w:rsidRDefault="00525DEC" w:rsidP="002C3395">
            <w:pPr>
              <w:rPr>
                <w:bCs/>
              </w:rPr>
            </w:pPr>
            <w:r w:rsidRPr="003074F1">
              <w:rPr>
                <w:bCs/>
              </w:rPr>
              <w:t> </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rPr>
                <w:bCs/>
              </w:rPr>
            </w:pPr>
            <w:r w:rsidRPr="003074F1">
              <w:rPr>
                <w:bCs/>
              </w:rPr>
              <w:t>432 890,0</w:t>
            </w:r>
          </w:p>
        </w:tc>
        <w:tc>
          <w:tcPr>
            <w:tcW w:w="1148" w:type="dxa"/>
            <w:shd w:val="clear" w:color="auto" w:fill="auto"/>
          </w:tcPr>
          <w:p w:rsidR="00525DEC" w:rsidRPr="003074F1" w:rsidRDefault="00525DEC" w:rsidP="002C3395">
            <w:pPr>
              <w:jc w:val="right"/>
              <w:rPr>
                <w:bCs/>
              </w:rPr>
            </w:pPr>
            <w:r w:rsidRPr="003074F1">
              <w:rPr>
                <w:bCs/>
              </w:rPr>
              <w:t>338 266,5</w:t>
            </w:r>
          </w:p>
        </w:tc>
        <w:tc>
          <w:tcPr>
            <w:tcW w:w="1017" w:type="dxa"/>
            <w:shd w:val="clear" w:color="auto" w:fill="auto"/>
          </w:tcPr>
          <w:p w:rsidR="00525DEC" w:rsidRPr="003074F1" w:rsidRDefault="00525DEC" w:rsidP="002C3395">
            <w:pPr>
              <w:jc w:val="right"/>
              <w:rPr>
                <w:bCs/>
              </w:rPr>
            </w:pPr>
            <w:r w:rsidRPr="003074F1">
              <w:rPr>
                <w:bCs/>
              </w:rPr>
              <w:t>334 248,4</w:t>
            </w:r>
          </w:p>
        </w:tc>
      </w:tr>
      <w:tr w:rsidR="00525DEC" w:rsidRPr="003074F1" w:rsidTr="00DE573D">
        <w:trPr>
          <w:trHeight w:val="1275"/>
        </w:trPr>
        <w:tc>
          <w:tcPr>
            <w:tcW w:w="2705" w:type="dxa"/>
            <w:shd w:val="clear" w:color="auto" w:fill="auto"/>
          </w:tcPr>
          <w:p w:rsidR="00525DEC" w:rsidRPr="003074F1" w:rsidRDefault="00525DEC" w:rsidP="002C3395">
            <w:pPr>
              <w:rPr>
                <w:bCs/>
              </w:rPr>
            </w:pPr>
            <w:r w:rsidRPr="003074F1">
              <w:rPr>
                <w:bCs/>
              </w:rPr>
              <w:lastRenderedPageBreak/>
              <w:t>Муниципальная программа "Развитие муниципальной службы в Чамзинском муниципальном районе Республики Мордовия (2015-2022 годы)"</w:t>
            </w:r>
          </w:p>
        </w:tc>
        <w:tc>
          <w:tcPr>
            <w:tcW w:w="578" w:type="dxa"/>
            <w:shd w:val="clear" w:color="auto" w:fill="auto"/>
          </w:tcPr>
          <w:p w:rsidR="00525DEC" w:rsidRPr="003074F1" w:rsidRDefault="00525DEC" w:rsidP="002C3395">
            <w:pPr>
              <w:rPr>
                <w:bCs/>
              </w:rPr>
            </w:pPr>
            <w:r w:rsidRPr="003074F1">
              <w:rPr>
                <w:bCs/>
              </w:rPr>
              <w:t>01</w:t>
            </w:r>
          </w:p>
        </w:tc>
        <w:tc>
          <w:tcPr>
            <w:tcW w:w="378" w:type="dxa"/>
            <w:shd w:val="clear" w:color="auto" w:fill="auto"/>
          </w:tcPr>
          <w:p w:rsidR="00525DEC" w:rsidRPr="003074F1" w:rsidRDefault="00525DEC" w:rsidP="002C3395">
            <w:pPr>
              <w:rPr>
                <w:bCs/>
              </w:rPr>
            </w:pPr>
            <w:r w:rsidRPr="003074F1">
              <w:rPr>
                <w:bCs/>
              </w:rPr>
              <w:t> </w:t>
            </w:r>
          </w:p>
        </w:tc>
        <w:tc>
          <w:tcPr>
            <w:tcW w:w="461" w:type="dxa"/>
            <w:shd w:val="clear" w:color="auto" w:fill="auto"/>
          </w:tcPr>
          <w:p w:rsidR="00525DEC" w:rsidRPr="003074F1" w:rsidRDefault="00525DEC" w:rsidP="002C3395">
            <w:pPr>
              <w:rPr>
                <w:bCs/>
              </w:rPr>
            </w:pPr>
            <w:r w:rsidRPr="003074F1">
              <w:rPr>
                <w:bCs/>
              </w:rPr>
              <w:t> </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rPr>
                <w:bCs/>
              </w:rPr>
            </w:pPr>
            <w:r w:rsidRPr="003074F1">
              <w:rPr>
                <w:bCs/>
              </w:rPr>
              <w:t>1 255,7</w:t>
            </w:r>
          </w:p>
        </w:tc>
        <w:tc>
          <w:tcPr>
            <w:tcW w:w="1148" w:type="dxa"/>
            <w:shd w:val="clear" w:color="auto" w:fill="auto"/>
          </w:tcPr>
          <w:p w:rsidR="00525DEC" w:rsidRPr="003074F1" w:rsidRDefault="00525DEC" w:rsidP="002C3395">
            <w:pPr>
              <w:jc w:val="right"/>
              <w:rPr>
                <w:bCs/>
              </w:rPr>
            </w:pPr>
            <w:r w:rsidRPr="003074F1">
              <w:rPr>
                <w:bCs/>
              </w:rPr>
              <w:t>1 301,6</w:t>
            </w:r>
          </w:p>
        </w:tc>
        <w:tc>
          <w:tcPr>
            <w:tcW w:w="1017" w:type="dxa"/>
            <w:shd w:val="clear" w:color="auto" w:fill="auto"/>
          </w:tcPr>
          <w:p w:rsidR="00525DEC" w:rsidRPr="003074F1" w:rsidRDefault="00525DEC" w:rsidP="002C3395">
            <w:pPr>
              <w:jc w:val="right"/>
              <w:rPr>
                <w:bCs/>
              </w:rPr>
            </w:pPr>
            <w:r w:rsidRPr="003074F1">
              <w:rPr>
                <w:bCs/>
              </w:rPr>
              <w:t>1 353,1</w:t>
            </w:r>
          </w:p>
        </w:tc>
      </w:tr>
      <w:tr w:rsidR="00525DEC" w:rsidRPr="003074F1" w:rsidTr="00DE573D">
        <w:trPr>
          <w:trHeight w:val="1530"/>
        </w:trPr>
        <w:tc>
          <w:tcPr>
            <w:tcW w:w="2705" w:type="dxa"/>
            <w:shd w:val="clear" w:color="auto" w:fill="auto"/>
          </w:tcPr>
          <w:p w:rsidR="00525DEC" w:rsidRPr="003074F1" w:rsidRDefault="00525DEC" w:rsidP="002C3395">
            <w:r w:rsidRPr="003074F1">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78" w:type="dxa"/>
            <w:shd w:val="clear" w:color="auto" w:fill="auto"/>
          </w:tcPr>
          <w:p w:rsidR="00525DEC" w:rsidRPr="003074F1" w:rsidRDefault="00525DEC" w:rsidP="002C3395">
            <w:r w:rsidRPr="003074F1">
              <w:t>01</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15,0</w:t>
            </w:r>
          </w:p>
        </w:tc>
        <w:tc>
          <w:tcPr>
            <w:tcW w:w="1148" w:type="dxa"/>
            <w:shd w:val="clear" w:color="auto" w:fill="auto"/>
          </w:tcPr>
          <w:p w:rsidR="00525DEC" w:rsidRPr="003074F1" w:rsidRDefault="00525DEC" w:rsidP="002C3395">
            <w:pPr>
              <w:jc w:val="right"/>
            </w:pPr>
            <w:r w:rsidRPr="003074F1">
              <w:t>15,0</w:t>
            </w:r>
          </w:p>
        </w:tc>
        <w:tc>
          <w:tcPr>
            <w:tcW w:w="1017" w:type="dxa"/>
            <w:shd w:val="clear" w:color="auto" w:fill="auto"/>
          </w:tcPr>
          <w:p w:rsidR="00525DEC" w:rsidRPr="003074F1" w:rsidRDefault="00525DEC" w:rsidP="002C3395">
            <w:pPr>
              <w:jc w:val="right"/>
            </w:pPr>
            <w:r w:rsidRPr="003074F1">
              <w:t>15,0</w:t>
            </w:r>
          </w:p>
        </w:tc>
      </w:tr>
      <w:tr w:rsidR="00525DEC" w:rsidRPr="003074F1" w:rsidTr="00DE573D">
        <w:trPr>
          <w:trHeight w:val="510"/>
        </w:trPr>
        <w:tc>
          <w:tcPr>
            <w:tcW w:w="2705" w:type="dxa"/>
            <w:shd w:val="clear" w:color="auto" w:fill="auto"/>
          </w:tcPr>
          <w:p w:rsidR="00525DEC" w:rsidRPr="003074F1" w:rsidRDefault="00525DEC" w:rsidP="002C3395">
            <w:r w:rsidRPr="003074F1">
              <w:t xml:space="preserve">Расходы, связанные с муниципальным управлением </w:t>
            </w:r>
          </w:p>
        </w:tc>
        <w:tc>
          <w:tcPr>
            <w:tcW w:w="578" w:type="dxa"/>
            <w:shd w:val="clear" w:color="auto" w:fill="auto"/>
          </w:tcPr>
          <w:p w:rsidR="00525DEC" w:rsidRPr="003074F1" w:rsidRDefault="00525DEC" w:rsidP="002C3395">
            <w:r w:rsidRPr="003074F1">
              <w:t>01</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15,0</w:t>
            </w:r>
          </w:p>
        </w:tc>
        <w:tc>
          <w:tcPr>
            <w:tcW w:w="1148" w:type="dxa"/>
            <w:shd w:val="clear" w:color="auto" w:fill="auto"/>
          </w:tcPr>
          <w:p w:rsidR="00525DEC" w:rsidRPr="003074F1" w:rsidRDefault="00525DEC" w:rsidP="002C3395">
            <w:pPr>
              <w:jc w:val="right"/>
            </w:pPr>
            <w:r w:rsidRPr="003074F1">
              <w:t>15,0</w:t>
            </w:r>
          </w:p>
        </w:tc>
        <w:tc>
          <w:tcPr>
            <w:tcW w:w="1017" w:type="dxa"/>
            <w:shd w:val="clear" w:color="auto" w:fill="auto"/>
          </w:tcPr>
          <w:p w:rsidR="00525DEC" w:rsidRPr="003074F1" w:rsidRDefault="00525DEC" w:rsidP="002C3395">
            <w:pPr>
              <w:jc w:val="right"/>
            </w:pPr>
            <w:r w:rsidRPr="003074F1">
              <w:t>15,0</w:t>
            </w:r>
          </w:p>
        </w:tc>
      </w:tr>
      <w:tr w:rsidR="00525DEC" w:rsidRPr="003074F1" w:rsidTr="00DE573D">
        <w:trPr>
          <w:trHeight w:val="765"/>
        </w:trPr>
        <w:tc>
          <w:tcPr>
            <w:tcW w:w="2705" w:type="dxa"/>
            <w:shd w:val="clear" w:color="auto" w:fill="auto"/>
          </w:tcPr>
          <w:p w:rsidR="00525DEC" w:rsidRPr="003074F1" w:rsidRDefault="00525DEC" w:rsidP="002C3395">
            <w:r w:rsidRPr="003074F1">
              <w:t>Расходы на обеспечение функций органов местного самоуправления Республики Мордовия</w:t>
            </w:r>
          </w:p>
        </w:tc>
        <w:tc>
          <w:tcPr>
            <w:tcW w:w="578" w:type="dxa"/>
            <w:shd w:val="clear" w:color="auto" w:fill="auto"/>
          </w:tcPr>
          <w:p w:rsidR="00525DEC" w:rsidRPr="003074F1" w:rsidRDefault="00525DEC" w:rsidP="002C3395">
            <w:r w:rsidRPr="003074F1">
              <w:t>01</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15,0</w:t>
            </w:r>
          </w:p>
        </w:tc>
        <w:tc>
          <w:tcPr>
            <w:tcW w:w="1148" w:type="dxa"/>
            <w:shd w:val="clear" w:color="auto" w:fill="auto"/>
          </w:tcPr>
          <w:p w:rsidR="00525DEC" w:rsidRPr="003074F1" w:rsidRDefault="00525DEC" w:rsidP="002C3395">
            <w:pPr>
              <w:jc w:val="right"/>
            </w:pPr>
            <w:r w:rsidRPr="003074F1">
              <w:t>15,0</w:t>
            </w:r>
          </w:p>
        </w:tc>
        <w:tc>
          <w:tcPr>
            <w:tcW w:w="1017" w:type="dxa"/>
            <w:shd w:val="clear" w:color="auto" w:fill="auto"/>
          </w:tcPr>
          <w:p w:rsidR="00525DEC" w:rsidRPr="003074F1" w:rsidRDefault="00525DEC" w:rsidP="002C3395">
            <w:pPr>
              <w:jc w:val="right"/>
            </w:pPr>
            <w:r w:rsidRPr="003074F1">
              <w:t>15,0</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01</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765"/>
        </w:trPr>
        <w:tc>
          <w:tcPr>
            <w:tcW w:w="2705" w:type="dxa"/>
            <w:shd w:val="clear" w:color="auto" w:fill="auto"/>
          </w:tcPr>
          <w:p w:rsidR="00525DEC" w:rsidRPr="003074F1" w:rsidRDefault="00525DEC" w:rsidP="002C3395">
            <w:r w:rsidRPr="003074F1">
              <w:t>Расходы на выплаты персоналу государственных (муниципальных) органов</w:t>
            </w:r>
          </w:p>
        </w:tc>
        <w:tc>
          <w:tcPr>
            <w:tcW w:w="578" w:type="dxa"/>
            <w:shd w:val="clear" w:color="auto" w:fill="auto"/>
          </w:tcPr>
          <w:p w:rsidR="00525DEC" w:rsidRPr="003074F1" w:rsidRDefault="00525DEC" w:rsidP="002C3395">
            <w:r w:rsidRPr="003074F1">
              <w:t>01</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01</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1530"/>
        </w:trPr>
        <w:tc>
          <w:tcPr>
            <w:tcW w:w="2705" w:type="dxa"/>
            <w:shd w:val="clear" w:color="auto" w:fill="auto"/>
          </w:tcPr>
          <w:p w:rsidR="00525DEC" w:rsidRPr="003074F1" w:rsidRDefault="00525DEC" w:rsidP="002C3395">
            <w:r w:rsidRPr="003074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tcPr>
          <w:p w:rsidR="00525DEC" w:rsidRPr="003074F1" w:rsidRDefault="00525DEC" w:rsidP="002C3395">
            <w:r w:rsidRPr="003074F1">
              <w:t>01</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01</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01</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w:t>
            </w:r>
          </w:p>
        </w:tc>
        <w:tc>
          <w:tcPr>
            <w:tcW w:w="1148" w:type="dxa"/>
            <w:shd w:val="clear" w:color="auto" w:fill="auto"/>
          </w:tcPr>
          <w:p w:rsidR="00525DEC" w:rsidRPr="003074F1" w:rsidRDefault="00525DEC" w:rsidP="002C3395">
            <w:pPr>
              <w:jc w:val="right"/>
            </w:pPr>
            <w:r w:rsidRPr="003074F1">
              <w:t>5,0</w:t>
            </w:r>
          </w:p>
        </w:tc>
        <w:tc>
          <w:tcPr>
            <w:tcW w:w="1017" w:type="dxa"/>
            <w:shd w:val="clear" w:color="auto" w:fill="auto"/>
          </w:tcPr>
          <w:p w:rsidR="00525DEC" w:rsidRPr="003074F1" w:rsidRDefault="00525DEC" w:rsidP="002C3395">
            <w:pPr>
              <w:jc w:val="right"/>
            </w:pPr>
            <w:r w:rsidRPr="003074F1">
              <w:t>5,0</w:t>
            </w:r>
          </w:p>
        </w:tc>
      </w:tr>
      <w:tr w:rsidR="00525DEC" w:rsidRPr="003074F1" w:rsidTr="00DE573D">
        <w:trPr>
          <w:trHeight w:val="102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01</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w:t>
            </w:r>
          </w:p>
        </w:tc>
        <w:tc>
          <w:tcPr>
            <w:tcW w:w="1148" w:type="dxa"/>
            <w:shd w:val="clear" w:color="auto" w:fill="auto"/>
          </w:tcPr>
          <w:p w:rsidR="00525DEC" w:rsidRPr="003074F1" w:rsidRDefault="00525DEC" w:rsidP="002C3395">
            <w:pPr>
              <w:jc w:val="right"/>
            </w:pPr>
            <w:r w:rsidRPr="003074F1">
              <w:t>5,0</w:t>
            </w:r>
          </w:p>
        </w:tc>
        <w:tc>
          <w:tcPr>
            <w:tcW w:w="1017" w:type="dxa"/>
            <w:shd w:val="clear" w:color="auto" w:fill="auto"/>
          </w:tcPr>
          <w:p w:rsidR="00525DEC" w:rsidRPr="003074F1" w:rsidRDefault="00525DEC" w:rsidP="002C3395">
            <w:pPr>
              <w:jc w:val="right"/>
            </w:pPr>
            <w:r w:rsidRPr="003074F1">
              <w:t>5,0</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01</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w:t>
            </w:r>
          </w:p>
        </w:tc>
        <w:tc>
          <w:tcPr>
            <w:tcW w:w="1148" w:type="dxa"/>
            <w:shd w:val="clear" w:color="auto" w:fill="auto"/>
          </w:tcPr>
          <w:p w:rsidR="00525DEC" w:rsidRPr="003074F1" w:rsidRDefault="00525DEC" w:rsidP="002C3395">
            <w:pPr>
              <w:jc w:val="right"/>
            </w:pPr>
            <w:r w:rsidRPr="003074F1">
              <w:t>5,0</w:t>
            </w:r>
          </w:p>
        </w:tc>
        <w:tc>
          <w:tcPr>
            <w:tcW w:w="1017" w:type="dxa"/>
            <w:shd w:val="clear" w:color="auto" w:fill="auto"/>
          </w:tcPr>
          <w:p w:rsidR="00525DEC" w:rsidRPr="003074F1" w:rsidRDefault="00525DEC" w:rsidP="002C3395">
            <w:pPr>
              <w:jc w:val="right"/>
            </w:pPr>
            <w:r w:rsidRPr="003074F1">
              <w:t>5,0</w:t>
            </w:r>
          </w:p>
        </w:tc>
      </w:tr>
      <w:tr w:rsidR="00525DEC" w:rsidRPr="003074F1" w:rsidTr="00DE573D">
        <w:trPr>
          <w:trHeight w:val="765"/>
        </w:trPr>
        <w:tc>
          <w:tcPr>
            <w:tcW w:w="2705" w:type="dxa"/>
            <w:shd w:val="clear" w:color="auto" w:fill="auto"/>
          </w:tcPr>
          <w:p w:rsidR="00525DEC" w:rsidRPr="003074F1" w:rsidRDefault="00525DEC" w:rsidP="002C3395">
            <w:r w:rsidRPr="003074F1">
              <w:t>Профессиональная подготовка, переподготовка и повышение квалификации</w:t>
            </w:r>
          </w:p>
        </w:tc>
        <w:tc>
          <w:tcPr>
            <w:tcW w:w="578" w:type="dxa"/>
            <w:shd w:val="clear" w:color="auto" w:fill="auto"/>
          </w:tcPr>
          <w:p w:rsidR="00525DEC" w:rsidRPr="003074F1" w:rsidRDefault="00525DEC" w:rsidP="002C3395">
            <w:r w:rsidRPr="003074F1">
              <w:t>01</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05</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w:t>
            </w:r>
          </w:p>
        </w:tc>
        <w:tc>
          <w:tcPr>
            <w:tcW w:w="1148" w:type="dxa"/>
            <w:shd w:val="clear" w:color="auto" w:fill="auto"/>
          </w:tcPr>
          <w:p w:rsidR="00525DEC" w:rsidRPr="003074F1" w:rsidRDefault="00525DEC" w:rsidP="002C3395">
            <w:pPr>
              <w:jc w:val="right"/>
            </w:pPr>
            <w:r w:rsidRPr="003074F1">
              <w:t>5,0</w:t>
            </w:r>
          </w:p>
        </w:tc>
        <w:tc>
          <w:tcPr>
            <w:tcW w:w="1017" w:type="dxa"/>
            <w:shd w:val="clear" w:color="auto" w:fill="auto"/>
          </w:tcPr>
          <w:p w:rsidR="00525DEC" w:rsidRPr="003074F1" w:rsidRDefault="00525DEC" w:rsidP="002C3395">
            <w:pPr>
              <w:jc w:val="right"/>
            </w:pPr>
            <w:r w:rsidRPr="003074F1">
              <w:t>5,0</w:t>
            </w:r>
          </w:p>
        </w:tc>
      </w:tr>
      <w:tr w:rsidR="00525DEC" w:rsidRPr="003074F1" w:rsidTr="00DE573D">
        <w:trPr>
          <w:trHeight w:val="765"/>
        </w:trPr>
        <w:tc>
          <w:tcPr>
            <w:tcW w:w="2705" w:type="dxa"/>
            <w:shd w:val="clear" w:color="auto" w:fill="auto"/>
          </w:tcPr>
          <w:p w:rsidR="00525DEC" w:rsidRPr="003074F1" w:rsidRDefault="00525DEC" w:rsidP="002C3395">
            <w:r w:rsidRPr="003074F1">
              <w:lastRenderedPageBreak/>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01</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05</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5,0</w:t>
            </w:r>
          </w:p>
        </w:tc>
        <w:tc>
          <w:tcPr>
            <w:tcW w:w="1148" w:type="dxa"/>
            <w:shd w:val="clear" w:color="auto" w:fill="auto"/>
          </w:tcPr>
          <w:p w:rsidR="00525DEC" w:rsidRPr="003074F1" w:rsidRDefault="00525DEC" w:rsidP="002C3395">
            <w:pPr>
              <w:jc w:val="right"/>
            </w:pPr>
            <w:r w:rsidRPr="003074F1">
              <w:t>5,0</w:t>
            </w:r>
          </w:p>
        </w:tc>
        <w:tc>
          <w:tcPr>
            <w:tcW w:w="1017" w:type="dxa"/>
            <w:shd w:val="clear" w:color="auto" w:fill="auto"/>
          </w:tcPr>
          <w:p w:rsidR="00525DEC" w:rsidRPr="003074F1" w:rsidRDefault="00525DEC" w:rsidP="002C3395">
            <w:pPr>
              <w:jc w:val="right"/>
            </w:pPr>
            <w:r w:rsidRPr="003074F1">
              <w:t>5,0</w:t>
            </w:r>
          </w:p>
        </w:tc>
      </w:tr>
      <w:tr w:rsidR="00525DEC" w:rsidRPr="003074F1" w:rsidTr="00DE573D">
        <w:trPr>
          <w:trHeight w:val="765"/>
        </w:trPr>
        <w:tc>
          <w:tcPr>
            <w:tcW w:w="2705" w:type="dxa"/>
            <w:shd w:val="clear" w:color="auto" w:fill="auto"/>
          </w:tcPr>
          <w:p w:rsidR="00525DEC" w:rsidRPr="003074F1" w:rsidRDefault="00525DEC" w:rsidP="002C3395">
            <w:pPr>
              <w:jc w:val="both"/>
            </w:pPr>
            <w:r w:rsidRPr="003074F1">
              <w:t>Основное мероприятие «Обеспечение государственных гарантий муниципальных служащих»</w:t>
            </w:r>
          </w:p>
        </w:tc>
        <w:tc>
          <w:tcPr>
            <w:tcW w:w="578" w:type="dxa"/>
            <w:shd w:val="clear" w:color="auto" w:fill="auto"/>
          </w:tcPr>
          <w:p w:rsidR="00525DEC" w:rsidRPr="003074F1" w:rsidRDefault="00525DEC" w:rsidP="002C3395">
            <w:r w:rsidRPr="003074F1">
              <w:t>01</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1 240,7</w:t>
            </w:r>
          </w:p>
        </w:tc>
        <w:tc>
          <w:tcPr>
            <w:tcW w:w="1148" w:type="dxa"/>
            <w:shd w:val="clear" w:color="auto" w:fill="auto"/>
          </w:tcPr>
          <w:p w:rsidR="00525DEC" w:rsidRPr="003074F1" w:rsidRDefault="00525DEC" w:rsidP="002C3395">
            <w:pPr>
              <w:jc w:val="right"/>
            </w:pPr>
            <w:r w:rsidRPr="003074F1">
              <w:t>1 286,6</w:t>
            </w:r>
          </w:p>
        </w:tc>
        <w:tc>
          <w:tcPr>
            <w:tcW w:w="1017" w:type="dxa"/>
            <w:shd w:val="clear" w:color="auto" w:fill="auto"/>
          </w:tcPr>
          <w:p w:rsidR="00525DEC" w:rsidRPr="003074F1" w:rsidRDefault="00525DEC" w:rsidP="002C3395">
            <w:pPr>
              <w:jc w:val="right"/>
            </w:pPr>
            <w:r w:rsidRPr="003074F1">
              <w:t>1 338,1</w:t>
            </w:r>
          </w:p>
        </w:tc>
      </w:tr>
      <w:tr w:rsidR="00525DEC" w:rsidRPr="003074F1" w:rsidTr="00DE573D">
        <w:trPr>
          <w:trHeight w:val="765"/>
        </w:trPr>
        <w:tc>
          <w:tcPr>
            <w:tcW w:w="2705" w:type="dxa"/>
            <w:shd w:val="clear" w:color="auto" w:fill="auto"/>
          </w:tcPr>
          <w:p w:rsidR="00525DEC" w:rsidRPr="003074F1" w:rsidRDefault="00525DEC" w:rsidP="002C3395">
            <w:r w:rsidRPr="003074F1">
              <w:t>Иные меры социальной поддержки граждан, кроме публичных нормативных обязательств</w:t>
            </w:r>
          </w:p>
        </w:tc>
        <w:tc>
          <w:tcPr>
            <w:tcW w:w="578" w:type="dxa"/>
            <w:shd w:val="clear" w:color="auto" w:fill="auto"/>
          </w:tcPr>
          <w:p w:rsidR="00525DEC" w:rsidRPr="003074F1" w:rsidRDefault="00525DEC" w:rsidP="002C3395">
            <w:r w:rsidRPr="003074F1">
              <w:t>01</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03000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1 240,7</w:t>
            </w:r>
          </w:p>
        </w:tc>
        <w:tc>
          <w:tcPr>
            <w:tcW w:w="1148" w:type="dxa"/>
            <w:shd w:val="clear" w:color="auto" w:fill="auto"/>
          </w:tcPr>
          <w:p w:rsidR="00525DEC" w:rsidRPr="003074F1" w:rsidRDefault="00525DEC" w:rsidP="002C3395">
            <w:pPr>
              <w:jc w:val="right"/>
            </w:pPr>
            <w:r w:rsidRPr="003074F1">
              <w:t>1 286,6</w:t>
            </w:r>
          </w:p>
        </w:tc>
        <w:tc>
          <w:tcPr>
            <w:tcW w:w="1017" w:type="dxa"/>
            <w:shd w:val="clear" w:color="auto" w:fill="auto"/>
          </w:tcPr>
          <w:p w:rsidR="00525DEC" w:rsidRPr="003074F1" w:rsidRDefault="00525DEC" w:rsidP="002C3395">
            <w:pPr>
              <w:jc w:val="right"/>
            </w:pPr>
            <w:r w:rsidRPr="003074F1">
              <w:t>1 338,1</w:t>
            </w:r>
          </w:p>
        </w:tc>
      </w:tr>
      <w:tr w:rsidR="00525DEC" w:rsidRPr="003074F1" w:rsidTr="00DE573D">
        <w:trPr>
          <w:trHeight w:val="510"/>
        </w:trPr>
        <w:tc>
          <w:tcPr>
            <w:tcW w:w="2705" w:type="dxa"/>
            <w:shd w:val="clear" w:color="auto" w:fill="auto"/>
          </w:tcPr>
          <w:p w:rsidR="00525DEC" w:rsidRPr="003074F1" w:rsidRDefault="00525DEC" w:rsidP="002C3395">
            <w:r w:rsidRPr="003074F1">
              <w:t>Доплаты к пенсиям муниципальных служащих Республики Мордовия</w:t>
            </w:r>
          </w:p>
        </w:tc>
        <w:tc>
          <w:tcPr>
            <w:tcW w:w="578" w:type="dxa"/>
            <w:shd w:val="clear" w:color="auto" w:fill="auto"/>
          </w:tcPr>
          <w:p w:rsidR="00525DEC" w:rsidRPr="003074F1" w:rsidRDefault="00525DEC" w:rsidP="002C3395">
            <w:r w:rsidRPr="003074F1">
              <w:t>01</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03010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1 240,7</w:t>
            </w:r>
          </w:p>
        </w:tc>
        <w:tc>
          <w:tcPr>
            <w:tcW w:w="1148" w:type="dxa"/>
            <w:shd w:val="clear" w:color="auto" w:fill="auto"/>
          </w:tcPr>
          <w:p w:rsidR="00525DEC" w:rsidRPr="003074F1" w:rsidRDefault="00525DEC" w:rsidP="002C3395">
            <w:pPr>
              <w:jc w:val="right"/>
            </w:pPr>
            <w:r w:rsidRPr="003074F1">
              <w:t>1 286,6</w:t>
            </w:r>
          </w:p>
        </w:tc>
        <w:tc>
          <w:tcPr>
            <w:tcW w:w="1017" w:type="dxa"/>
            <w:shd w:val="clear" w:color="auto" w:fill="auto"/>
          </w:tcPr>
          <w:p w:rsidR="00525DEC" w:rsidRPr="003074F1" w:rsidRDefault="00525DEC" w:rsidP="002C3395">
            <w:pPr>
              <w:jc w:val="right"/>
            </w:pPr>
            <w:r w:rsidRPr="003074F1">
              <w:t>1 338,1</w:t>
            </w:r>
          </w:p>
        </w:tc>
      </w:tr>
      <w:tr w:rsidR="00525DEC" w:rsidRPr="003074F1" w:rsidTr="00DE573D">
        <w:trPr>
          <w:trHeight w:val="525"/>
        </w:trPr>
        <w:tc>
          <w:tcPr>
            <w:tcW w:w="2705" w:type="dxa"/>
            <w:shd w:val="clear" w:color="auto" w:fill="auto"/>
          </w:tcPr>
          <w:p w:rsidR="00525DEC" w:rsidRPr="003074F1" w:rsidRDefault="00525DEC" w:rsidP="002C3395">
            <w:r w:rsidRPr="003074F1">
              <w:t>Социальное обеспечение и иные выплаты населению</w:t>
            </w:r>
          </w:p>
        </w:tc>
        <w:tc>
          <w:tcPr>
            <w:tcW w:w="578" w:type="dxa"/>
            <w:shd w:val="clear" w:color="auto" w:fill="auto"/>
          </w:tcPr>
          <w:p w:rsidR="00525DEC" w:rsidRPr="003074F1" w:rsidRDefault="00525DEC" w:rsidP="002C3395">
            <w:r w:rsidRPr="003074F1">
              <w:t>01</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03010</w:t>
            </w:r>
          </w:p>
        </w:tc>
        <w:tc>
          <w:tcPr>
            <w:tcW w:w="533" w:type="dxa"/>
            <w:shd w:val="clear" w:color="auto" w:fill="auto"/>
          </w:tcPr>
          <w:p w:rsidR="00525DEC" w:rsidRPr="003074F1" w:rsidRDefault="00525DEC" w:rsidP="002C3395">
            <w:r w:rsidRPr="003074F1">
              <w:t>300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1 240,7</w:t>
            </w:r>
          </w:p>
        </w:tc>
        <w:tc>
          <w:tcPr>
            <w:tcW w:w="1148" w:type="dxa"/>
            <w:shd w:val="clear" w:color="auto" w:fill="auto"/>
          </w:tcPr>
          <w:p w:rsidR="00525DEC" w:rsidRPr="003074F1" w:rsidRDefault="00525DEC" w:rsidP="002C3395">
            <w:pPr>
              <w:jc w:val="right"/>
            </w:pPr>
            <w:r w:rsidRPr="003074F1">
              <w:t>1 286,6</w:t>
            </w:r>
          </w:p>
        </w:tc>
        <w:tc>
          <w:tcPr>
            <w:tcW w:w="1017" w:type="dxa"/>
            <w:shd w:val="clear" w:color="auto" w:fill="auto"/>
          </w:tcPr>
          <w:p w:rsidR="00525DEC" w:rsidRPr="003074F1" w:rsidRDefault="00525DEC" w:rsidP="002C3395">
            <w:pPr>
              <w:jc w:val="right"/>
            </w:pPr>
            <w:r w:rsidRPr="003074F1">
              <w:t>1 338,1</w:t>
            </w:r>
          </w:p>
        </w:tc>
      </w:tr>
      <w:tr w:rsidR="00525DEC" w:rsidRPr="003074F1" w:rsidTr="00DE573D">
        <w:trPr>
          <w:trHeight w:val="510"/>
        </w:trPr>
        <w:tc>
          <w:tcPr>
            <w:tcW w:w="2705" w:type="dxa"/>
            <w:shd w:val="clear" w:color="auto" w:fill="auto"/>
          </w:tcPr>
          <w:p w:rsidR="00525DEC" w:rsidRPr="003074F1" w:rsidRDefault="00525DEC" w:rsidP="002C3395">
            <w:r w:rsidRPr="003074F1">
              <w:t>Публичные нормативные социальные выплаты гражданам</w:t>
            </w:r>
          </w:p>
        </w:tc>
        <w:tc>
          <w:tcPr>
            <w:tcW w:w="578" w:type="dxa"/>
            <w:shd w:val="clear" w:color="auto" w:fill="auto"/>
          </w:tcPr>
          <w:p w:rsidR="00525DEC" w:rsidRPr="003074F1" w:rsidRDefault="00525DEC" w:rsidP="002C3395">
            <w:r w:rsidRPr="003074F1">
              <w:t>01</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03010</w:t>
            </w:r>
          </w:p>
        </w:tc>
        <w:tc>
          <w:tcPr>
            <w:tcW w:w="533" w:type="dxa"/>
            <w:shd w:val="clear" w:color="auto" w:fill="auto"/>
          </w:tcPr>
          <w:p w:rsidR="00525DEC" w:rsidRPr="003074F1" w:rsidRDefault="00525DEC" w:rsidP="002C3395">
            <w:r w:rsidRPr="003074F1">
              <w:t>310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1 240,7</w:t>
            </w:r>
          </w:p>
        </w:tc>
        <w:tc>
          <w:tcPr>
            <w:tcW w:w="1148" w:type="dxa"/>
            <w:shd w:val="clear" w:color="auto" w:fill="auto"/>
          </w:tcPr>
          <w:p w:rsidR="00525DEC" w:rsidRPr="003074F1" w:rsidRDefault="00525DEC" w:rsidP="002C3395">
            <w:pPr>
              <w:jc w:val="right"/>
            </w:pPr>
            <w:r w:rsidRPr="003074F1">
              <w:t>1 286,6</w:t>
            </w:r>
          </w:p>
        </w:tc>
        <w:tc>
          <w:tcPr>
            <w:tcW w:w="1017" w:type="dxa"/>
            <w:shd w:val="clear" w:color="auto" w:fill="auto"/>
          </w:tcPr>
          <w:p w:rsidR="00525DEC" w:rsidRPr="003074F1" w:rsidRDefault="00525DEC" w:rsidP="002C3395">
            <w:pPr>
              <w:jc w:val="right"/>
            </w:pPr>
            <w:r w:rsidRPr="003074F1">
              <w:t>1 338,1</w:t>
            </w:r>
          </w:p>
        </w:tc>
      </w:tr>
      <w:tr w:rsidR="00525DEC" w:rsidRPr="003074F1" w:rsidTr="00DE573D">
        <w:trPr>
          <w:trHeight w:val="255"/>
        </w:trPr>
        <w:tc>
          <w:tcPr>
            <w:tcW w:w="2705" w:type="dxa"/>
            <w:shd w:val="clear" w:color="auto" w:fill="auto"/>
          </w:tcPr>
          <w:p w:rsidR="00525DEC" w:rsidRPr="003074F1" w:rsidRDefault="00525DEC" w:rsidP="002C3395">
            <w:r w:rsidRPr="003074F1">
              <w:t>Социальная политика</w:t>
            </w:r>
          </w:p>
        </w:tc>
        <w:tc>
          <w:tcPr>
            <w:tcW w:w="578" w:type="dxa"/>
            <w:shd w:val="clear" w:color="auto" w:fill="auto"/>
          </w:tcPr>
          <w:p w:rsidR="00525DEC" w:rsidRPr="003074F1" w:rsidRDefault="00525DEC" w:rsidP="002C3395">
            <w:r w:rsidRPr="003074F1">
              <w:t>01</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03010</w:t>
            </w:r>
          </w:p>
        </w:tc>
        <w:tc>
          <w:tcPr>
            <w:tcW w:w="533" w:type="dxa"/>
            <w:shd w:val="clear" w:color="auto" w:fill="auto"/>
          </w:tcPr>
          <w:p w:rsidR="00525DEC" w:rsidRPr="003074F1" w:rsidRDefault="00525DEC" w:rsidP="002C3395">
            <w:r w:rsidRPr="003074F1">
              <w:t>310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1 240,7</w:t>
            </w:r>
          </w:p>
        </w:tc>
        <w:tc>
          <w:tcPr>
            <w:tcW w:w="1148" w:type="dxa"/>
            <w:shd w:val="clear" w:color="auto" w:fill="auto"/>
          </w:tcPr>
          <w:p w:rsidR="00525DEC" w:rsidRPr="003074F1" w:rsidRDefault="00525DEC" w:rsidP="002C3395">
            <w:pPr>
              <w:jc w:val="right"/>
            </w:pPr>
            <w:r w:rsidRPr="003074F1">
              <w:t>1 286,6</w:t>
            </w:r>
          </w:p>
        </w:tc>
        <w:tc>
          <w:tcPr>
            <w:tcW w:w="1017" w:type="dxa"/>
            <w:shd w:val="clear" w:color="auto" w:fill="auto"/>
          </w:tcPr>
          <w:p w:rsidR="00525DEC" w:rsidRPr="003074F1" w:rsidRDefault="00525DEC" w:rsidP="002C3395">
            <w:pPr>
              <w:jc w:val="right"/>
            </w:pPr>
            <w:r w:rsidRPr="003074F1">
              <w:t>1 338,1</w:t>
            </w:r>
          </w:p>
        </w:tc>
      </w:tr>
      <w:tr w:rsidR="00525DEC" w:rsidRPr="003074F1" w:rsidTr="00DE573D">
        <w:trPr>
          <w:trHeight w:val="255"/>
        </w:trPr>
        <w:tc>
          <w:tcPr>
            <w:tcW w:w="2705" w:type="dxa"/>
            <w:shd w:val="clear" w:color="auto" w:fill="auto"/>
          </w:tcPr>
          <w:p w:rsidR="00525DEC" w:rsidRPr="003074F1" w:rsidRDefault="00525DEC" w:rsidP="002C3395">
            <w:r w:rsidRPr="003074F1">
              <w:t>Пенсионное обеспечение</w:t>
            </w:r>
          </w:p>
        </w:tc>
        <w:tc>
          <w:tcPr>
            <w:tcW w:w="578" w:type="dxa"/>
            <w:shd w:val="clear" w:color="auto" w:fill="auto"/>
          </w:tcPr>
          <w:p w:rsidR="00525DEC" w:rsidRPr="003074F1" w:rsidRDefault="00525DEC" w:rsidP="002C3395">
            <w:r w:rsidRPr="003074F1">
              <w:t>01</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03010</w:t>
            </w:r>
          </w:p>
        </w:tc>
        <w:tc>
          <w:tcPr>
            <w:tcW w:w="533" w:type="dxa"/>
            <w:shd w:val="clear" w:color="auto" w:fill="auto"/>
          </w:tcPr>
          <w:p w:rsidR="00525DEC" w:rsidRPr="003074F1" w:rsidRDefault="00525DEC" w:rsidP="002C3395">
            <w:r w:rsidRPr="003074F1">
              <w:t>310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1 240,7</w:t>
            </w:r>
          </w:p>
        </w:tc>
        <w:tc>
          <w:tcPr>
            <w:tcW w:w="1148" w:type="dxa"/>
            <w:shd w:val="clear" w:color="auto" w:fill="auto"/>
          </w:tcPr>
          <w:p w:rsidR="00525DEC" w:rsidRPr="003074F1" w:rsidRDefault="00525DEC" w:rsidP="002C3395">
            <w:pPr>
              <w:jc w:val="right"/>
            </w:pPr>
            <w:r w:rsidRPr="003074F1">
              <w:t>1 286,6</w:t>
            </w:r>
          </w:p>
        </w:tc>
        <w:tc>
          <w:tcPr>
            <w:tcW w:w="1017" w:type="dxa"/>
            <w:shd w:val="clear" w:color="auto" w:fill="auto"/>
          </w:tcPr>
          <w:p w:rsidR="00525DEC" w:rsidRPr="003074F1" w:rsidRDefault="00525DEC" w:rsidP="002C3395">
            <w:pPr>
              <w:jc w:val="right"/>
            </w:pPr>
            <w:r w:rsidRPr="003074F1">
              <w:t>1 338,1</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01</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03010</w:t>
            </w:r>
          </w:p>
        </w:tc>
        <w:tc>
          <w:tcPr>
            <w:tcW w:w="533" w:type="dxa"/>
            <w:shd w:val="clear" w:color="auto" w:fill="auto"/>
          </w:tcPr>
          <w:p w:rsidR="00525DEC" w:rsidRPr="003074F1" w:rsidRDefault="00525DEC" w:rsidP="002C3395">
            <w:r w:rsidRPr="003074F1">
              <w:t>310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1 240,7</w:t>
            </w:r>
          </w:p>
        </w:tc>
        <w:tc>
          <w:tcPr>
            <w:tcW w:w="1148" w:type="dxa"/>
            <w:shd w:val="clear" w:color="auto" w:fill="auto"/>
          </w:tcPr>
          <w:p w:rsidR="00525DEC" w:rsidRPr="003074F1" w:rsidRDefault="00525DEC" w:rsidP="002C3395">
            <w:pPr>
              <w:jc w:val="right"/>
            </w:pPr>
            <w:r w:rsidRPr="003074F1">
              <w:t>1 286,6</w:t>
            </w:r>
          </w:p>
        </w:tc>
        <w:tc>
          <w:tcPr>
            <w:tcW w:w="1017" w:type="dxa"/>
            <w:shd w:val="clear" w:color="auto" w:fill="auto"/>
          </w:tcPr>
          <w:p w:rsidR="00525DEC" w:rsidRPr="003074F1" w:rsidRDefault="00525DEC" w:rsidP="002C3395">
            <w:pPr>
              <w:jc w:val="right"/>
            </w:pPr>
            <w:r w:rsidRPr="003074F1">
              <w:t>1 338,1</w:t>
            </w:r>
          </w:p>
        </w:tc>
      </w:tr>
      <w:tr w:rsidR="00525DEC" w:rsidRPr="003074F1" w:rsidTr="00DE573D">
        <w:trPr>
          <w:trHeight w:val="651"/>
        </w:trPr>
        <w:tc>
          <w:tcPr>
            <w:tcW w:w="2705" w:type="dxa"/>
            <w:shd w:val="clear" w:color="auto" w:fill="auto"/>
          </w:tcPr>
          <w:p w:rsidR="00525DEC" w:rsidRPr="003074F1" w:rsidRDefault="00525DEC" w:rsidP="002C3395">
            <w:pPr>
              <w:rPr>
                <w:bCs/>
              </w:rPr>
            </w:pPr>
            <w:r w:rsidRPr="003074F1">
              <w:rPr>
                <w:bCs/>
              </w:rPr>
              <w:t>Муниципальная программа «Развитие образования в Чамзинском муниципальном районе» на 2016-2025 годы</w:t>
            </w:r>
          </w:p>
        </w:tc>
        <w:tc>
          <w:tcPr>
            <w:tcW w:w="578" w:type="dxa"/>
            <w:shd w:val="clear" w:color="auto" w:fill="auto"/>
          </w:tcPr>
          <w:p w:rsidR="00525DEC" w:rsidRPr="003074F1" w:rsidRDefault="00525DEC" w:rsidP="002C3395">
            <w:pPr>
              <w:rPr>
                <w:bCs/>
              </w:rPr>
            </w:pPr>
            <w:r w:rsidRPr="003074F1">
              <w:rPr>
                <w:bCs/>
              </w:rPr>
              <w:t>02</w:t>
            </w:r>
          </w:p>
        </w:tc>
        <w:tc>
          <w:tcPr>
            <w:tcW w:w="378" w:type="dxa"/>
            <w:shd w:val="clear" w:color="auto" w:fill="auto"/>
          </w:tcPr>
          <w:p w:rsidR="00525DEC" w:rsidRPr="003074F1" w:rsidRDefault="00525DEC" w:rsidP="002C3395">
            <w:pPr>
              <w:rPr>
                <w:bCs/>
              </w:rPr>
            </w:pPr>
            <w:r w:rsidRPr="003074F1">
              <w:rPr>
                <w:bCs/>
              </w:rPr>
              <w:t> </w:t>
            </w:r>
          </w:p>
        </w:tc>
        <w:tc>
          <w:tcPr>
            <w:tcW w:w="461" w:type="dxa"/>
            <w:shd w:val="clear" w:color="auto" w:fill="auto"/>
          </w:tcPr>
          <w:p w:rsidR="00525DEC" w:rsidRPr="003074F1" w:rsidRDefault="00525DEC" w:rsidP="002C3395">
            <w:pPr>
              <w:rPr>
                <w:bCs/>
              </w:rPr>
            </w:pPr>
            <w:r w:rsidRPr="003074F1">
              <w:rPr>
                <w:bCs/>
              </w:rPr>
              <w:t> </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rPr>
                <w:bCs/>
              </w:rPr>
            </w:pPr>
            <w:r w:rsidRPr="003074F1">
              <w:rPr>
                <w:bCs/>
              </w:rPr>
              <w:t>297 82</w:t>
            </w:r>
            <w:r>
              <w:rPr>
                <w:bCs/>
              </w:rPr>
              <w:t>4</w:t>
            </w:r>
            <w:r w:rsidRPr="003074F1">
              <w:rPr>
                <w:bCs/>
              </w:rPr>
              <w:t>,</w:t>
            </w:r>
            <w:r>
              <w:rPr>
                <w:bCs/>
              </w:rPr>
              <w:t>7</w:t>
            </w:r>
          </w:p>
        </w:tc>
        <w:tc>
          <w:tcPr>
            <w:tcW w:w="1148" w:type="dxa"/>
            <w:shd w:val="clear" w:color="auto" w:fill="auto"/>
          </w:tcPr>
          <w:p w:rsidR="00525DEC" w:rsidRPr="003074F1" w:rsidRDefault="00525DEC" w:rsidP="002C3395">
            <w:pPr>
              <w:jc w:val="right"/>
              <w:rPr>
                <w:bCs/>
              </w:rPr>
            </w:pPr>
            <w:r w:rsidRPr="003074F1">
              <w:rPr>
                <w:bCs/>
              </w:rPr>
              <w:t>226 214,8</w:t>
            </w:r>
          </w:p>
        </w:tc>
        <w:tc>
          <w:tcPr>
            <w:tcW w:w="1017" w:type="dxa"/>
            <w:shd w:val="clear" w:color="auto" w:fill="auto"/>
          </w:tcPr>
          <w:p w:rsidR="00525DEC" w:rsidRPr="003074F1" w:rsidRDefault="00525DEC" w:rsidP="002C3395">
            <w:pPr>
              <w:jc w:val="right"/>
              <w:rPr>
                <w:bCs/>
              </w:rPr>
            </w:pPr>
            <w:r w:rsidRPr="003074F1">
              <w:rPr>
                <w:bCs/>
              </w:rPr>
              <w:t>218 675,7</w:t>
            </w:r>
          </w:p>
        </w:tc>
      </w:tr>
      <w:tr w:rsidR="00525DEC" w:rsidRPr="003074F1" w:rsidTr="00DE573D">
        <w:trPr>
          <w:trHeight w:val="702"/>
        </w:trPr>
        <w:tc>
          <w:tcPr>
            <w:tcW w:w="2705" w:type="dxa"/>
            <w:shd w:val="clear" w:color="auto" w:fill="auto"/>
          </w:tcPr>
          <w:p w:rsidR="00525DEC" w:rsidRPr="003074F1" w:rsidRDefault="00525DEC" w:rsidP="002C3395">
            <w:r w:rsidRPr="003074F1">
              <w:t xml:space="preserve">Подпрограмма «Развитие дошкольного образования в Чамзинском муниципальном районе» на 2016-2025 годы </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124 48</w:t>
            </w:r>
            <w:r>
              <w:t>2</w:t>
            </w:r>
            <w:r w:rsidRPr="003074F1">
              <w:t>,</w:t>
            </w:r>
            <w:r>
              <w:t>3</w:t>
            </w:r>
          </w:p>
        </w:tc>
        <w:tc>
          <w:tcPr>
            <w:tcW w:w="1148" w:type="dxa"/>
            <w:shd w:val="clear" w:color="auto" w:fill="auto"/>
          </w:tcPr>
          <w:p w:rsidR="00525DEC" w:rsidRPr="003074F1" w:rsidRDefault="00525DEC" w:rsidP="002C3395">
            <w:pPr>
              <w:jc w:val="right"/>
            </w:pPr>
            <w:r w:rsidRPr="003074F1">
              <w:t>67 574,2</w:t>
            </w:r>
          </w:p>
        </w:tc>
        <w:tc>
          <w:tcPr>
            <w:tcW w:w="1017" w:type="dxa"/>
            <w:shd w:val="clear" w:color="auto" w:fill="auto"/>
          </w:tcPr>
          <w:p w:rsidR="00525DEC" w:rsidRPr="003074F1" w:rsidRDefault="00525DEC" w:rsidP="002C3395">
            <w:pPr>
              <w:jc w:val="right"/>
            </w:pPr>
            <w:r w:rsidRPr="003074F1">
              <w:t>62 498,4</w:t>
            </w:r>
          </w:p>
        </w:tc>
      </w:tr>
      <w:tr w:rsidR="00525DEC" w:rsidRPr="003074F1" w:rsidTr="00DE573D">
        <w:trPr>
          <w:trHeight w:val="765"/>
        </w:trPr>
        <w:tc>
          <w:tcPr>
            <w:tcW w:w="2705" w:type="dxa"/>
            <w:shd w:val="clear" w:color="auto" w:fill="auto"/>
          </w:tcPr>
          <w:p w:rsidR="00525DEC" w:rsidRPr="003074F1" w:rsidRDefault="00525DEC" w:rsidP="002C3395">
            <w:r w:rsidRPr="003074F1">
              <w:t>Основное мероприятие «Обеспечение современного качества дошкольного образования»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29,5</w:t>
            </w:r>
          </w:p>
        </w:tc>
        <w:tc>
          <w:tcPr>
            <w:tcW w:w="1148" w:type="dxa"/>
            <w:shd w:val="clear" w:color="auto" w:fill="auto"/>
          </w:tcPr>
          <w:p w:rsidR="00525DEC" w:rsidRPr="003074F1" w:rsidRDefault="00525DEC" w:rsidP="002C3395">
            <w:pPr>
              <w:jc w:val="right"/>
            </w:pPr>
            <w:r w:rsidRPr="003074F1">
              <w:t>29,5</w:t>
            </w:r>
          </w:p>
        </w:tc>
        <w:tc>
          <w:tcPr>
            <w:tcW w:w="1017" w:type="dxa"/>
            <w:shd w:val="clear" w:color="auto" w:fill="auto"/>
          </w:tcPr>
          <w:p w:rsidR="00525DEC" w:rsidRPr="003074F1" w:rsidRDefault="00525DEC" w:rsidP="002C3395">
            <w:pPr>
              <w:jc w:val="right"/>
            </w:pPr>
            <w:r w:rsidRPr="003074F1">
              <w:t>29,5</w:t>
            </w:r>
          </w:p>
        </w:tc>
      </w:tr>
      <w:tr w:rsidR="00525DEC" w:rsidRPr="003074F1" w:rsidTr="00DE573D">
        <w:trPr>
          <w:trHeight w:val="510"/>
        </w:trPr>
        <w:tc>
          <w:tcPr>
            <w:tcW w:w="2705" w:type="dxa"/>
            <w:shd w:val="clear" w:color="auto" w:fill="auto"/>
          </w:tcPr>
          <w:p w:rsidR="00525DEC" w:rsidRPr="003074F1" w:rsidRDefault="00525DEC" w:rsidP="002C3395">
            <w:r w:rsidRPr="003074F1">
              <w:t>Прочие публичные нормативные обязательства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02000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11,5</w:t>
            </w:r>
          </w:p>
        </w:tc>
        <w:tc>
          <w:tcPr>
            <w:tcW w:w="1148" w:type="dxa"/>
            <w:shd w:val="clear" w:color="auto" w:fill="auto"/>
          </w:tcPr>
          <w:p w:rsidR="00525DEC" w:rsidRPr="003074F1" w:rsidRDefault="00525DEC" w:rsidP="002C3395">
            <w:pPr>
              <w:jc w:val="right"/>
            </w:pPr>
            <w:r w:rsidRPr="003074F1">
              <w:t>11,5</w:t>
            </w:r>
          </w:p>
        </w:tc>
        <w:tc>
          <w:tcPr>
            <w:tcW w:w="1017" w:type="dxa"/>
            <w:shd w:val="clear" w:color="auto" w:fill="auto"/>
          </w:tcPr>
          <w:p w:rsidR="00525DEC" w:rsidRPr="003074F1" w:rsidRDefault="00525DEC" w:rsidP="002C3395">
            <w:pPr>
              <w:jc w:val="right"/>
            </w:pPr>
            <w:r w:rsidRPr="003074F1">
              <w:t>11,5</w:t>
            </w:r>
          </w:p>
        </w:tc>
      </w:tr>
      <w:tr w:rsidR="00525DEC" w:rsidRPr="003074F1" w:rsidTr="00DE573D">
        <w:trPr>
          <w:trHeight w:val="1020"/>
        </w:trPr>
        <w:tc>
          <w:tcPr>
            <w:tcW w:w="2705" w:type="dxa"/>
            <w:shd w:val="clear" w:color="auto" w:fill="auto"/>
          </w:tcPr>
          <w:p w:rsidR="00525DEC" w:rsidRPr="003074F1" w:rsidRDefault="00525DEC" w:rsidP="002C3395">
            <w:r w:rsidRPr="003074F1">
              <w:t>Ежегодная премия для поощрения лучших педагогических работников дошкольных образовательных учреждений</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02020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11,5</w:t>
            </w:r>
          </w:p>
        </w:tc>
        <w:tc>
          <w:tcPr>
            <w:tcW w:w="1148" w:type="dxa"/>
            <w:shd w:val="clear" w:color="auto" w:fill="auto"/>
          </w:tcPr>
          <w:p w:rsidR="00525DEC" w:rsidRPr="003074F1" w:rsidRDefault="00525DEC" w:rsidP="002C3395">
            <w:pPr>
              <w:jc w:val="right"/>
            </w:pPr>
            <w:r w:rsidRPr="003074F1">
              <w:t>11,5</w:t>
            </w:r>
          </w:p>
        </w:tc>
        <w:tc>
          <w:tcPr>
            <w:tcW w:w="1017" w:type="dxa"/>
            <w:shd w:val="clear" w:color="auto" w:fill="auto"/>
          </w:tcPr>
          <w:p w:rsidR="00525DEC" w:rsidRPr="003074F1" w:rsidRDefault="00525DEC" w:rsidP="002C3395">
            <w:pPr>
              <w:jc w:val="right"/>
            </w:pPr>
            <w:r w:rsidRPr="003074F1">
              <w:t>11,5</w:t>
            </w:r>
          </w:p>
        </w:tc>
      </w:tr>
      <w:tr w:rsidR="00525DEC" w:rsidRPr="003074F1" w:rsidTr="00DE573D">
        <w:trPr>
          <w:trHeight w:val="525"/>
        </w:trPr>
        <w:tc>
          <w:tcPr>
            <w:tcW w:w="2705" w:type="dxa"/>
            <w:shd w:val="clear" w:color="auto" w:fill="auto"/>
          </w:tcPr>
          <w:p w:rsidR="00525DEC" w:rsidRPr="003074F1" w:rsidRDefault="00525DEC" w:rsidP="002C3395">
            <w:r w:rsidRPr="003074F1">
              <w:t>Социальное обеспечение и иные выплаты населению</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02020</w:t>
            </w:r>
          </w:p>
        </w:tc>
        <w:tc>
          <w:tcPr>
            <w:tcW w:w="533" w:type="dxa"/>
            <w:shd w:val="clear" w:color="auto" w:fill="auto"/>
          </w:tcPr>
          <w:p w:rsidR="00525DEC" w:rsidRPr="003074F1" w:rsidRDefault="00525DEC" w:rsidP="002C3395">
            <w:r w:rsidRPr="003074F1">
              <w:t>300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11,5</w:t>
            </w:r>
          </w:p>
        </w:tc>
        <w:tc>
          <w:tcPr>
            <w:tcW w:w="1148" w:type="dxa"/>
            <w:shd w:val="clear" w:color="auto" w:fill="auto"/>
          </w:tcPr>
          <w:p w:rsidR="00525DEC" w:rsidRPr="003074F1" w:rsidRDefault="00525DEC" w:rsidP="002C3395">
            <w:pPr>
              <w:jc w:val="right"/>
            </w:pPr>
            <w:r w:rsidRPr="003074F1">
              <w:t>11,5</w:t>
            </w:r>
          </w:p>
        </w:tc>
        <w:tc>
          <w:tcPr>
            <w:tcW w:w="1017" w:type="dxa"/>
            <w:shd w:val="clear" w:color="auto" w:fill="auto"/>
          </w:tcPr>
          <w:p w:rsidR="00525DEC" w:rsidRPr="003074F1" w:rsidRDefault="00525DEC" w:rsidP="002C3395">
            <w:pPr>
              <w:jc w:val="right"/>
            </w:pPr>
            <w:r w:rsidRPr="003074F1">
              <w:t>11,5</w:t>
            </w:r>
          </w:p>
        </w:tc>
      </w:tr>
      <w:tr w:rsidR="00525DEC" w:rsidRPr="003074F1" w:rsidTr="00DE573D">
        <w:trPr>
          <w:trHeight w:val="255"/>
        </w:trPr>
        <w:tc>
          <w:tcPr>
            <w:tcW w:w="2705" w:type="dxa"/>
            <w:shd w:val="clear" w:color="auto" w:fill="auto"/>
          </w:tcPr>
          <w:p w:rsidR="00525DEC" w:rsidRPr="003074F1" w:rsidRDefault="00525DEC" w:rsidP="002C3395">
            <w:r w:rsidRPr="003074F1">
              <w:t>Премии и гранты</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02020</w:t>
            </w:r>
          </w:p>
        </w:tc>
        <w:tc>
          <w:tcPr>
            <w:tcW w:w="533" w:type="dxa"/>
            <w:shd w:val="clear" w:color="auto" w:fill="auto"/>
          </w:tcPr>
          <w:p w:rsidR="00525DEC" w:rsidRPr="003074F1" w:rsidRDefault="00525DEC" w:rsidP="002C3395">
            <w:r w:rsidRPr="003074F1">
              <w:t>350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11,5</w:t>
            </w:r>
          </w:p>
        </w:tc>
        <w:tc>
          <w:tcPr>
            <w:tcW w:w="1148" w:type="dxa"/>
            <w:shd w:val="clear" w:color="auto" w:fill="auto"/>
          </w:tcPr>
          <w:p w:rsidR="00525DEC" w:rsidRPr="003074F1" w:rsidRDefault="00525DEC" w:rsidP="002C3395">
            <w:pPr>
              <w:jc w:val="right"/>
            </w:pPr>
            <w:r w:rsidRPr="003074F1">
              <w:t>11,5</w:t>
            </w:r>
          </w:p>
        </w:tc>
        <w:tc>
          <w:tcPr>
            <w:tcW w:w="1017" w:type="dxa"/>
            <w:shd w:val="clear" w:color="auto" w:fill="auto"/>
          </w:tcPr>
          <w:p w:rsidR="00525DEC" w:rsidRPr="003074F1" w:rsidRDefault="00525DEC" w:rsidP="002C3395">
            <w:pPr>
              <w:jc w:val="right"/>
            </w:pPr>
            <w:r w:rsidRPr="003074F1">
              <w:t>11,5</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02020</w:t>
            </w:r>
          </w:p>
        </w:tc>
        <w:tc>
          <w:tcPr>
            <w:tcW w:w="533" w:type="dxa"/>
            <w:shd w:val="clear" w:color="auto" w:fill="auto"/>
          </w:tcPr>
          <w:p w:rsidR="00525DEC" w:rsidRPr="003074F1" w:rsidRDefault="00525DEC" w:rsidP="002C3395">
            <w:r w:rsidRPr="003074F1">
              <w:t>350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11,5</w:t>
            </w:r>
          </w:p>
        </w:tc>
        <w:tc>
          <w:tcPr>
            <w:tcW w:w="1148" w:type="dxa"/>
            <w:shd w:val="clear" w:color="auto" w:fill="auto"/>
          </w:tcPr>
          <w:p w:rsidR="00525DEC" w:rsidRPr="003074F1" w:rsidRDefault="00525DEC" w:rsidP="002C3395">
            <w:pPr>
              <w:jc w:val="right"/>
            </w:pPr>
            <w:r w:rsidRPr="003074F1">
              <w:t>11,5</w:t>
            </w:r>
          </w:p>
        </w:tc>
        <w:tc>
          <w:tcPr>
            <w:tcW w:w="1017" w:type="dxa"/>
            <w:shd w:val="clear" w:color="auto" w:fill="auto"/>
          </w:tcPr>
          <w:p w:rsidR="00525DEC" w:rsidRPr="003074F1" w:rsidRDefault="00525DEC" w:rsidP="002C3395">
            <w:pPr>
              <w:jc w:val="right"/>
            </w:pPr>
            <w:r w:rsidRPr="003074F1">
              <w:t>11,5</w:t>
            </w:r>
          </w:p>
        </w:tc>
      </w:tr>
      <w:tr w:rsidR="00525DEC" w:rsidRPr="003074F1" w:rsidTr="00DE573D">
        <w:trPr>
          <w:trHeight w:val="255"/>
        </w:trPr>
        <w:tc>
          <w:tcPr>
            <w:tcW w:w="2705" w:type="dxa"/>
            <w:shd w:val="clear" w:color="auto" w:fill="auto"/>
          </w:tcPr>
          <w:p w:rsidR="00525DEC" w:rsidRPr="003074F1" w:rsidRDefault="00525DEC" w:rsidP="002C3395">
            <w:r w:rsidRPr="003074F1">
              <w:t>Дошкольное 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02020</w:t>
            </w:r>
          </w:p>
        </w:tc>
        <w:tc>
          <w:tcPr>
            <w:tcW w:w="533" w:type="dxa"/>
            <w:shd w:val="clear" w:color="auto" w:fill="auto"/>
          </w:tcPr>
          <w:p w:rsidR="00525DEC" w:rsidRPr="003074F1" w:rsidRDefault="00525DEC" w:rsidP="002C3395">
            <w:r w:rsidRPr="003074F1">
              <w:t>350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11,5</w:t>
            </w:r>
          </w:p>
        </w:tc>
        <w:tc>
          <w:tcPr>
            <w:tcW w:w="1148" w:type="dxa"/>
            <w:shd w:val="clear" w:color="auto" w:fill="auto"/>
          </w:tcPr>
          <w:p w:rsidR="00525DEC" w:rsidRPr="003074F1" w:rsidRDefault="00525DEC" w:rsidP="002C3395">
            <w:pPr>
              <w:jc w:val="right"/>
            </w:pPr>
            <w:r w:rsidRPr="003074F1">
              <w:t>11,5</w:t>
            </w:r>
          </w:p>
        </w:tc>
        <w:tc>
          <w:tcPr>
            <w:tcW w:w="1017" w:type="dxa"/>
            <w:shd w:val="clear" w:color="auto" w:fill="auto"/>
          </w:tcPr>
          <w:p w:rsidR="00525DEC" w:rsidRPr="003074F1" w:rsidRDefault="00525DEC" w:rsidP="002C3395">
            <w:pPr>
              <w:jc w:val="right"/>
            </w:pPr>
            <w:r w:rsidRPr="003074F1">
              <w:t>11,5</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02020</w:t>
            </w:r>
          </w:p>
        </w:tc>
        <w:tc>
          <w:tcPr>
            <w:tcW w:w="533" w:type="dxa"/>
            <w:shd w:val="clear" w:color="auto" w:fill="auto"/>
          </w:tcPr>
          <w:p w:rsidR="00525DEC" w:rsidRPr="003074F1" w:rsidRDefault="00525DEC" w:rsidP="002C3395">
            <w:r w:rsidRPr="003074F1">
              <w:t>350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11,5</w:t>
            </w:r>
          </w:p>
        </w:tc>
        <w:tc>
          <w:tcPr>
            <w:tcW w:w="1148" w:type="dxa"/>
            <w:shd w:val="clear" w:color="auto" w:fill="auto"/>
          </w:tcPr>
          <w:p w:rsidR="00525DEC" w:rsidRPr="003074F1" w:rsidRDefault="00525DEC" w:rsidP="002C3395">
            <w:pPr>
              <w:jc w:val="right"/>
            </w:pPr>
            <w:r w:rsidRPr="003074F1">
              <w:t>11,5</w:t>
            </w:r>
          </w:p>
        </w:tc>
        <w:tc>
          <w:tcPr>
            <w:tcW w:w="1017" w:type="dxa"/>
            <w:shd w:val="clear" w:color="auto" w:fill="auto"/>
          </w:tcPr>
          <w:p w:rsidR="00525DEC" w:rsidRPr="003074F1" w:rsidRDefault="00525DEC" w:rsidP="002C3395">
            <w:pPr>
              <w:jc w:val="right"/>
            </w:pPr>
            <w:r w:rsidRPr="003074F1">
              <w:t>11,5</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18,0</w:t>
            </w:r>
          </w:p>
        </w:tc>
        <w:tc>
          <w:tcPr>
            <w:tcW w:w="1148" w:type="dxa"/>
            <w:shd w:val="clear" w:color="auto" w:fill="auto"/>
          </w:tcPr>
          <w:p w:rsidR="00525DEC" w:rsidRPr="003074F1" w:rsidRDefault="00525DEC" w:rsidP="002C3395">
            <w:pPr>
              <w:jc w:val="right"/>
            </w:pPr>
            <w:r w:rsidRPr="003074F1">
              <w:t>18,0</w:t>
            </w:r>
          </w:p>
        </w:tc>
        <w:tc>
          <w:tcPr>
            <w:tcW w:w="1017" w:type="dxa"/>
            <w:shd w:val="clear" w:color="auto" w:fill="auto"/>
          </w:tcPr>
          <w:p w:rsidR="00525DEC" w:rsidRPr="003074F1" w:rsidRDefault="00525DEC" w:rsidP="002C3395">
            <w:pPr>
              <w:jc w:val="right"/>
            </w:pPr>
            <w:r w:rsidRPr="003074F1">
              <w:t>18,0</w:t>
            </w:r>
          </w:p>
        </w:tc>
      </w:tr>
      <w:tr w:rsidR="00525DEC" w:rsidRPr="003074F1" w:rsidTr="00DE573D">
        <w:trPr>
          <w:trHeight w:val="255"/>
        </w:trPr>
        <w:tc>
          <w:tcPr>
            <w:tcW w:w="2705" w:type="dxa"/>
            <w:shd w:val="clear" w:color="auto" w:fill="auto"/>
          </w:tcPr>
          <w:p w:rsidR="00525DEC" w:rsidRPr="003074F1" w:rsidRDefault="00525DEC" w:rsidP="002C3395">
            <w:r w:rsidRPr="003074F1">
              <w:t>Мероприятия в области образования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3,0</w:t>
            </w:r>
          </w:p>
        </w:tc>
        <w:tc>
          <w:tcPr>
            <w:tcW w:w="1148" w:type="dxa"/>
            <w:shd w:val="clear" w:color="auto" w:fill="auto"/>
          </w:tcPr>
          <w:p w:rsidR="00525DEC" w:rsidRPr="003074F1" w:rsidRDefault="00525DEC" w:rsidP="002C3395">
            <w:pPr>
              <w:jc w:val="right"/>
            </w:pPr>
            <w:r w:rsidRPr="003074F1">
              <w:t>3,0</w:t>
            </w:r>
          </w:p>
        </w:tc>
        <w:tc>
          <w:tcPr>
            <w:tcW w:w="1017" w:type="dxa"/>
            <w:shd w:val="clear" w:color="auto" w:fill="auto"/>
          </w:tcPr>
          <w:p w:rsidR="00525DEC" w:rsidRPr="003074F1" w:rsidRDefault="00525DEC" w:rsidP="002C3395">
            <w:pPr>
              <w:jc w:val="right"/>
            </w:pPr>
            <w:r w:rsidRPr="003074F1">
              <w:t>3,0</w:t>
            </w:r>
          </w:p>
        </w:tc>
      </w:tr>
      <w:tr w:rsidR="00525DEC" w:rsidRPr="003074F1" w:rsidTr="00DE573D">
        <w:trPr>
          <w:trHeight w:val="765"/>
        </w:trPr>
        <w:tc>
          <w:tcPr>
            <w:tcW w:w="2705" w:type="dxa"/>
            <w:shd w:val="clear" w:color="auto" w:fill="auto"/>
          </w:tcPr>
          <w:p w:rsidR="00525DEC" w:rsidRPr="003074F1" w:rsidRDefault="00525DEC" w:rsidP="002C3395">
            <w:r w:rsidRPr="003074F1">
              <w:lastRenderedPageBreak/>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3,0</w:t>
            </w:r>
          </w:p>
        </w:tc>
        <w:tc>
          <w:tcPr>
            <w:tcW w:w="1148" w:type="dxa"/>
            <w:shd w:val="clear" w:color="auto" w:fill="auto"/>
          </w:tcPr>
          <w:p w:rsidR="00525DEC" w:rsidRPr="003074F1" w:rsidRDefault="00525DEC" w:rsidP="002C3395">
            <w:pPr>
              <w:jc w:val="right"/>
            </w:pPr>
            <w:r w:rsidRPr="003074F1">
              <w:t>3,0</w:t>
            </w:r>
          </w:p>
        </w:tc>
        <w:tc>
          <w:tcPr>
            <w:tcW w:w="1017" w:type="dxa"/>
            <w:shd w:val="clear" w:color="auto" w:fill="auto"/>
          </w:tcPr>
          <w:p w:rsidR="00525DEC" w:rsidRPr="003074F1" w:rsidRDefault="00525DEC" w:rsidP="002C3395">
            <w:pPr>
              <w:jc w:val="right"/>
            </w:pPr>
            <w:r w:rsidRPr="003074F1">
              <w:t>3,0</w:t>
            </w:r>
          </w:p>
        </w:tc>
      </w:tr>
      <w:tr w:rsidR="00525DEC" w:rsidRPr="003074F1" w:rsidTr="00DE573D">
        <w:trPr>
          <w:trHeight w:val="102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3,0</w:t>
            </w:r>
          </w:p>
        </w:tc>
        <w:tc>
          <w:tcPr>
            <w:tcW w:w="1148" w:type="dxa"/>
            <w:shd w:val="clear" w:color="auto" w:fill="auto"/>
          </w:tcPr>
          <w:p w:rsidR="00525DEC" w:rsidRPr="003074F1" w:rsidRDefault="00525DEC" w:rsidP="002C3395">
            <w:pPr>
              <w:jc w:val="right"/>
            </w:pPr>
            <w:r w:rsidRPr="003074F1">
              <w:t>3,0</w:t>
            </w:r>
          </w:p>
        </w:tc>
        <w:tc>
          <w:tcPr>
            <w:tcW w:w="1017" w:type="dxa"/>
            <w:shd w:val="clear" w:color="auto" w:fill="auto"/>
          </w:tcPr>
          <w:p w:rsidR="00525DEC" w:rsidRPr="003074F1" w:rsidRDefault="00525DEC" w:rsidP="002C3395">
            <w:pPr>
              <w:jc w:val="right"/>
            </w:pPr>
            <w:r w:rsidRPr="003074F1">
              <w:t>3,0</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3,0</w:t>
            </w:r>
          </w:p>
        </w:tc>
        <w:tc>
          <w:tcPr>
            <w:tcW w:w="1148" w:type="dxa"/>
            <w:shd w:val="clear" w:color="auto" w:fill="auto"/>
          </w:tcPr>
          <w:p w:rsidR="00525DEC" w:rsidRPr="003074F1" w:rsidRDefault="00525DEC" w:rsidP="002C3395">
            <w:pPr>
              <w:jc w:val="right"/>
            </w:pPr>
            <w:r w:rsidRPr="003074F1">
              <w:t>3,0</w:t>
            </w:r>
          </w:p>
        </w:tc>
        <w:tc>
          <w:tcPr>
            <w:tcW w:w="1017" w:type="dxa"/>
            <w:shd w:val="clear" w:color="auto" w:fill="auto"/>
          </w:tcPr>
          <w:p w:rsidR="00525DEC" w:rsidRPr="003074F1" w:rsidRDefault="00525DEC" w:rsidP="002C3395">
            <w:pPr>
              <w:jc w:val="right"/>
            </w:pPr>
            <w:r w:rsidRPr="003074F1">
              <w:t>3,0</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вопросы в области образования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3,0</w:t>
            </w:r>
          </w:p>
        </w:tc>
        <w:tc>
          <w:tcPr>
            <w:tcW w:w="1148" w:type="dxa"/>
            <w:shd w:val="clear" w:color="auto" w:fill="auto"/>
          </w:tcPr>
          <w:p w:rsidR="00525DEC" w:rsidRPr="003074F1" w:rsidRDefault="00525DEC" w:rsidP="002C3395">
            <w:pPr>
              <w:jc w:val="right"/>
            </w:pPr>
            <w:r w:rsidRPr="003074F1">
              <w:t>3,0</w:t>
            </w:r>
          </w:p>
        </w:tc>
        <w:tc>
          <w:tcPr>
            <w:tcW w:w="1017" w:type="dxa"/>
            <w:shd w:val="clear" w:color="auto" w:fill="auto"/>
          </w:tcPr>
          <w:p w:rsidR="00525DEC" w:rsidRPr="003074F1" w:rsidRDefault="00525DEC" w:rsidP="002C3395">
            <w:pPr>
              <w:jc w:val="right"/>
            </w:pPr>
            <w:r w:rsidRPr="003074F1">
              <w:t>3,0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3,0</w:t>
            </w:r>
          </w:p>
        </w:tc>
        <w:tc>
          <w:tcPr>
            <w:tcW w:w="1148" w:type="dxa"/>
            <w:shd w:val="clear" w:color="auto" w:fill="auto"/>
          </w:tcPr>
          <w:p w:rsidR="00525DEC" w:rsidRPr="003074F1" w:rsidRDefault="00525DEC" w:rsidP="002C3395">
            <w:pPr>
              <w:jc w:val="right"/>
            </w:pPr>
            <w:r w:rsidRPr="003074F1">
              <w:t>3,0</w:t>
            </w:r>
          </w:p>
        </w:tc>
        <w:tc>
          <w:tcPr>
            <w:tcW w:w="1017" w:type="dxa"/>
            <w:shd w:val="clear" w:color="auto" w:fill="auto"/>
          </w:tcPr>
          <w:p w:rsidR="00525DEC" w:rsidRPr="003074F1" w:rsidRDefault="00525DEC" w:rsidP="002C3395">
            <w:pPr>
              <w:jc w:val="right"/>
            </w:pPr>
            <w:r w:rsidRPr="003074F1">
              <w:t>3,0</w:t>
            </w:r>
          </w:p>
        </w:tc>
      </w:tr>
      <w:tr w:rsidR="00525DEC" w:rsidRPr="003074F1" w:rsidTr="00DE573D">
        <w:trPr>
          <w:trHeight w:val="163"/>
        </w:trPr>
        <w:tc>
          <w:tcPr>
            <w:tcW w:w="2705" w:type="dxa"/>
            <w:shd w:val="clear" w:color="auto" w:fill="auto"/>
          </w:tcPr>
          <w:p w:rsidR="00525DEC" w:rsidRPr="003074F1" w:rsidRDefault="00525DEC" w:rsidP="002C3395">
            <w:r w:rsidRPr="003074F1">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42320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15,0</w:t>
            </w:r>
          </w:p>
        </w:tc>
        <w:tc>
          <w:tcPr>
            <w:tcW w:w="1148" w:type="dxa"/>
            <w:shd w:val="clear" w:color="auto" w:fill="auto"/>
          </w:tcPr>
          <w:p w:rsidR="00525DEC" w:rsidRPr="003074F1" w:rsidRDefault="00525DEC" w:rsidP="002C3395">
            <w:pPr>
              <w:jc w:val="right"/>
            </w:pPr>
            <w:r w:rsidRPr="003074F1">
              <w:t>15,0</w:t>
            </w:r>
          </w:p>
        </w:tc>
        <w:tc>
          <w:tcPr>
            <w:tcW w:w="1017" w:type="dxa"/>
            <w:shd w:val="clear" w:color="auto" w:fill="auto"/>
          </w:tcPr>
          <w:p w:rsidR="00525DEC" w:rsidRPr="003074F1" w:rsidRDefault="00525DEC" w:rsidP="002C3395">
            <w:pPr>
              <w:jc w:val="right"/>
            </w:pPr>
            <w:r w:rsidRPr="003074F1">
              <w:t>15,0</w:t>
            </w:r>
          </w:p>
        </w:tc>
      </w:tr>
      <w:tr w:rsidR="00525DEC" w:rsidRPr="003074F1" w:rsidTr="00DE573D">
        <w:trPr>
          <w:trHeight w:val="1020"/>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42320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15,0</w:t>
            </w:r>
          </w:p>
        </w:tc>
        <w:tc>
          <w:tcPr>
            <w:tcW w:w="1148" w:type="dxa"/>
            <w:shd w:val="clear" w:color="auto" w:fill="auto"/>
          </w:tcPr>
          <w:p w:rsidR="00525DEC" w:rsidRPr="003074F1" w:rsidRDefault="00525DEC" w:rsidP="002C3395">
            <w:pPr>
              <w:jc w:val="right"/>
            </w:pPr>
            <w:r w:rsidRPr="003074F1">
              <w:t>15,0</w:t>
            </w:r>
          </w:p>
        </w:tc>
        <w:tc>
          <w:tcPr>
            <w:tcW w:w="1017" w:type="dxa"/>
            <w:shd w:val="clear" w:color="auto" w:fill="auto"/>
          </w:tcPr>
          <w:p w:rsidR="00525DEC" w:rsidRPr="003074F1" w:rsidRDefault="00525DEC" w:rsidP="002C3395">
            <w:pPr>
              <w:jc w:val="right"/>
            </w:pPr>
            <w:r w:rsidRPr="003074F1">
              <w:t>15,0</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42320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15,0</w:t>
            </w:r>
          </w:p>
        </w:tc>
        <w:tc>
          <w:tcPr>
            <w:tcW w:w="1148" w:type="dxa"/>
            <w:shd w:val="clear" w:color="auto" w:fill="auto"/>
          </w:tcPr>
          <w:p w:rsidR="00525DEC" w:rsidRPr="003074F1" w:rsidRDefault="00525DEC" w:rsidP="002C3395">
            <w:pPr>
              <w:jc w:val="right"/>
            </w:pPr>
            <w:r w:rsidRPr="003074F1">
              <w:t>15,0</w:t>
            </w:r>
          </w:p>
        </w:tc>
        <w:tc>
          <w:tcPr>
            <w:tcW w:w="1017" w:type="dxa"/>
            <w:shd w:val="clear" w:color="auto" w:fill="auto"/>
          </w:tcPr>
          <w:p w:rsidR="00525DEC" w:rsidRPr="003074F1" w:rsidRDefault="00525DEC" w:rsidP="002C3395">
            <w:pPr>
              <w:jc w:val="right"/>
            </w:pPr>
            <w:r w:rsidRPr="003074F1">
              <w:t>15,0</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42320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15,0</w:t>
            </w:r>
          </w:p>
        </w:tc>
        <w:tc>
          <w:tcPr>
            <w:tcW w:w="1148" w:type="dxa"/>
            <w:shd w:val="clear" w:color="auto" w:fill="auto"/>
          </w:tcPr>
          <w:p w:rsidR="00525DEC" w:rsidRPr="003074F1" w:rsidRDefault="00525DEC" w:rsidP="002C3395">
            <w:pPr>
              <w:jc w:val="right"/>
            </w:pPr>
            <w:r w:rsidRPr="003074F1">
              <w:t>15,0</w:t>
            </w:r>
          </w:p>
        </w:tc>
        <w:tc>
          <w:tcPr>
            <w:tcW w:w="1017" w:type="dxa"/>
            <w:shd w:val="clear" w:color="auto" w:fill="auto"/>
          </w:tcPr>
          <w:p w:rsidR="00525DEC" w:rsidRPr="003074F1" w:rsidRDefault="00525DEC" w:rsidP="002C3395">
            <w:pPr>
              <w:jc w:val="right"/>
            </w:pPr>
            <w:r w:rsidRPr="003074F1">
              <w:t>15,0</w:t>
            </w:r>
          </w:p>
        </w:tc>
      </w:tr>
      <w:tr w:rsidR="00525DEC" w:rsidRPr="003074F1" w:rsidTr="00DE573D">
        <w:trPr>
          <w:trHeight w:val="255"/>
        </w:trPr>
        <w:tc>
          <w:tcPr>
            <w:tcW w:w="2705" w:type="dxa"/>
            <w:shd w:val="clear" w:color="auto" w:fill="auto"/>
          </w:tcPr>
          <w:p w:rsidR="00525DEC" w:rsidRPr="003074F1" w:rsidRDefault="00525DEC" w:rsidP="002C3395">
            <w:r w:rsidRPr="003074F1">
              <w:t>Дошкольное 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42320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15,0</w:t>
            </w:r>
          </w:p>
        </w:tc>
        <w:tc>
          <w:tcPr>
            <w:tcW w:w="1148" w:type="dxa"/>
            <w:shd w:val="clear" w:color="auto" w:fill="auto"/>
          </w:tcPr>
          <w:p w:rsidR="00525DEC" w:rsidRPr="003074F1" w:rsidRDefault="00525DEC" w:rsidP="002C3395">
            <w:pPr>
              <w:jc w:val="right"/>
            </w:pPr>
            <w:r w:rsidRPr="003074F1">
              <w:t>15,0</w:t>
            </w:r>
          </w:p>
        </w:tc>
        <w:tc>
          <w:tcPr>
            <w:tcW w:w="1017" w:type="dxa"/>
            <w:shd w:val="clear" w:color="auto" w:fill="auto"/>
          </w:tcPr>
          <w:p w:rsidR="00525DEC" w:rsidRPr="003074F1" w:rsidRDefault="00525DEC" w:rsidP="002C3395">
            <w:pPr>
              <w:jc w:val="right"/>
            </w:pPr>
            <w:r w:rsidRPr="003074F1">
              <w:t>15,0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42320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15,0</w:t>
            </w:r>
          </w:p>
        </w:tc>
        <w:tc>
          <w:tcPr>
            <w:tcW w:w="1148" w:type="dxa"/>
            <w:shd w:val="clear" w:color="auto" w:fill="auto"/>
          </w:tcPr>
          <w:p w:rsidR="00525DEC" w:rsidRPr="003074F1" w:rsidRDefault="00525DEC" w:rsidP="002C3395">
            <w:pPr>
              <w:jc w:val="right"/>
            </w:pPr>
            <w:r w:rsidRPr="003074F1">
              <w:t>15,0</w:t>
            </w:r>
          </w:p>
        </w:tc>
        <w:tc>
          <w:tcPr>
            <w:tcW w:w="1017" w:type="dxa"/>
            <w:shd w:val="clear" w:color="auto" w:fill="auto"/>
          </w:tcPr>
          <w:p w:rsidR="00525DEC" w:rsidRPr="003074F1" w:rsidRDefault="00525DEC" w:rsidP="002C3395">
            <w:pPr>
              <w:jc w:val="right"/>
            </w:pPr>
            <w:r w:rsidRPr="003074F1">
              <w:t>15,0</w:t>
            </w:r>
          </w:p>
        </w:tc>
      </w:tr>
      <w:tr w:rsidR="00525DEC" w:rsidRPr="003074F1" w:rsidTr="00DE573D">
        <w:trPr>
          <w:trHeight w:val="1785"/>
        </w:trPr>
        <w:tc>
          <w:tcPr>
            <w:tcW w:w="2705" w:type="dxa"/>
            <w:shd w:val="clear" w:color="auto" w:fill="auto"/>
          </w:tcPr>
          <w:p w:rsidR="00525DEC" w:rsidRPr="003074F1" w:rsidRDefault="00525DEC" w:rsidP="002C3395">
            <w:r w:rsidRPr="003074F1">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71 018,7</w:t>
            </w:r>
          </w:p>
        </w:tc>
        <w:tc>
          <w:tcPr>
            <w:tcW w:w="1148" w:type="dxa"/>
            <w:shd w:val="clear" w:color="auto" w:fill="auto"/>
          </w:tcPr>
          <w:p w:rsidR="00525DEC" w:rsidRPr="003074F1" w:rsidRDefault="00525DEC" w:rsidP="002C3395">
            <w:pPr>
              <w:jc w:val="right"/>
            </w:pPr>
            <w:r w:rsidRPr="003074F1">
              <w:t>54 390,6</w:t>
            </w:r>
          </w:p>
        </w:tc>
        <w:tc>
          <w:tcPr>
            <w:tcW w:w="1017" w:type="dxa"/>
            <w:shd w:val="clear" w:color="auto" w:fill="auto"/>
          </w:tcPr>
          <w:p w:rsidR="00525DEC" w:rsidRPr="003074F1" w:rsidRDefault="00525DEC" w:rsidP="002C3395">
            <w:pPr>
              <w:jc w:val="right"/>
            </w:pPr>
            <w:r w:rsidRPr="003074F1">
              <w:t>54 527,8</w:t>
            </w:r>
          </w:p>
        </w:tc>
      </w:tr>
      <w:tr w:rsidR="00525DEC" w:rsidRPr="003074F1" w:rsidTr="00DE573D">
        <w:trPr>
          <w:trHeight w:val="1530"/>
        </w:trPr>
        <w:tc>
          <w:tcPr>
            <w:tcW w:w="2705" w:type="dxa"/>
            <w:shd w:val="clear" w:color="auto" w:fill="auto"/>
          </w:tcPr>
          <w:p w:rsidR="00525DEC" w:rsidRPr="003074F1" w:rsidRDefault="00525DEC" w:rsidP="002C3395">
            <w:r w:rsidRPr="003074F1">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71 018,7</w:t>
            </w:r>
          </w:p>
        </w:tc>
        <w:tc>
          <w:tcPr>
            <w:tcW w:w="1148" w:type="dxa"/>
            <w:shd w:val="clear" w:color="auto" w:fill="auto"/>
          </w:tcPr>
          <w:p w:rsidR="00525DEC" w:rsidRPr="003074F1" w:rsidRDefault="00525DEC" w:rsidP="002C3395">
            <w:pPr>
              <w:jc w:val="right"/>
            </w:pPr>
            <w:r w:rsidRPr="003074F1">
              <w:t>54 390,6</w:t>
            </w:r>
          </w:p>
        </w:tc>
        <w:tc>
          <w:tcPr>
            <w:tcW w:w="1017" w:type="dxa"/>
            <w:shd w:val="clear" w:color="auto" w:fill="auto"/>
          </w:tcPr>
          <w:p w:rsidR="00525DEC" w:rsidRPr="003074F1" w:rsidRDefault="00525DEC" w:rsidP="002C3395">
            <w:pPr>
              <w:jc w:val="right"/>
            </w:pPr>
            <w:r w:rsidRPr="003074F1">
              <w:t>54 527,8</w:t>
            </w:r>
          </w:p>
        </w:tc>
      </w:tr>
      <w:tr w:rsidR="00525DEC" w:rsidRPr="003074F1" w:rsidTr="00DE573D">
        <w:trPr>
          <w:trHeight w:val="4080"/>
        </w:trPr>
        <w:tc>
          <w:tcPr>
            <w:tcW w:w="2705" w:type="dxa"/>
            <w:shd w:val="clear" w:color="auto" w:fill="auto"/>
          </w:tcPr>
          <w:p w:rsidR="00525DEC" w:rsidRPr="003074F1" w:rsidRDefault="00525DEC" w:rsidP="002C3395">
            <w:r w:rsidRPr="003074F1">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77090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71 018,7</w:t>
            </w:r>
          </w:p>
        </w:tc>
        <w:tc>
          <w:tcPr>
            <w:tcW w:w="1148" w:type="dxa"/>
            <w:shd w:val="clear" w:color="auto" w:fill="auto"/>
          </w:tcPr>
          <w:p w:rsidR="00525DEC" w:rsidRPr="003074F1" w:rsidRDefault="00525DEC" w:rsidP="002C3395">
            <w:pPr>
              <w:jc w:val="right"/>
            </w:pPr>
            <w:r w:rsidRPr="003074F1">
              <w:t>54 390,6</w:t>
            </w:r>
          </w:p>
        </w:tc>
        <w:tc>
          <w:tcPr>
            <w:tcW w:w="1017" w:type="dxa"/>
            <w:shd w:val="clear" w:color="auto" w:fill="auto"/>
          </w:tcPr>
          <w:p w:rsidR="00525DEC" w:rsidRPr="003074F1" w:rsidRDefault="00525DEC" w:rsidP="002C3395">
            <w:pPr>
              <w:jc w:val="right"/>
            </w:pPr>
            <w:r w:rsidRPr="003074F1">
              <w:t>54 527,8</w:t>
            </w:r>
          </w:p>
        </w:tc>
      </w:tr>
      <w:tr w:rsidR="00525DEC" w:rsidRPr="003074F1" w:rsidTr="00DE573D">
        <w:trPr>
          <w:trHeight w:val="1020"/>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77090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71 018,7</w:t>
            </w:r>
          </w:p>
        </w:tc>
        <w:tc>
          <w:tcPr>
            <w:tcW w:w="1148" w:type="dxa"/>
            <w:shd w:val="clear" w:color="auto" w:fill="auto"/>
          </w:tcPr>
          <w:p w:rsidR="00525DEC" w:rsidRPr="003074F1" w:rsidRDefault="00525DEC" w:rsidP="002C3395">
            <w:pPr>
              <w:jc w:val="right"/>
            </w:pPr>
            <w:r w:rsidRPr="003074F1">
              <w:t>54 390,6</w:t>
            </w:r>
          </w:p>
        </w:tc>
        <w:tc>
          <w:tcPr>
            <w:tcW w:w="1017" w:type="dxa"/>
            <w:shd w:val="clear" w:color="auto" w:fill="auto"/>
          </w:tcPr>
          <w:p w:rsidR="00525DEC" w:rsidRPr="003074F1" w:rsidRDefault="00525DEC" w:rsidP="002C3395">
            <w:pPr>
              <w:jc w:val="right"/>
            </w:pPr>
            <w:r w:rsidRPr="003074F1">
              <w:t>54 527,8</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77090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71 018,7</w:t>
            </w:r>
          </w:p>
        </w:tc>
        <w:tc>
          <w:tcPr>
            <w:tcW w:w="1148" w:type="dxa"/>
            <w:shd w:val="clear" w:color="auto" w:fill="auto"/>
          </w:tcPr>
          <w:p w:rsidR="00525DEC" w:rsidRPr="003074F1" w:rsidRDefault="00525DEC" w:rsidP="002C3395">
            <w:pPr>
              <w:jc w:val="right"/>
            </w:pPr>
            <w:r w:rsidRPr="003074F1">
              <w:t>54 390,6</w:t>
            </w:r>
          </w:p>
        </w:tc>
        <w:tc>
          <w:tcPr>
            <w:tcW w:w="1017" w:type="dxa"/>
            <w:shd w:val="clear" w:color="auto" w:fill="auto"/>
          </w:tcPr>
          <w:p w:rsidR="00525DEC" w:rsidRPr="003074F1" w:rsidRDefault="00525DEC" w:rsidP="002C3395">
            <w:pPr>
              <w:jc w:val="right"/>
            </w:pPr>
            <w:r w:rsidRPr="003074F1">
              <w:t>54 527,8</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77090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71 018,7</w:t>
            </w:r>
          </w:p>
        </w:tc>
        <w:tc>
          <w:tcPr>
            <w:tcW w:w="1148" w:type="dxa"/>
            <w:shd w:val="clear" w:color="auto" w:fill="auto"/>
          </w:tcPr>
          <w:p w:rsidR="00525DEC" w:rsidRPr="003074F1" w:rsidRDefault="00525DEC" w:rsidP="002C3395">
            <w:pPr>
              <w:jc w:val="right"/>
            </w:pPr>
            <w:r w:rsidRPr="003074F1">
              <w:t>54 390,6</w:t>
            </w:r>
          </w:p>
        </w:tc>
        <w:tc>
          <w:tcPr>
            <w:tcW w:w="1017" w:type="dxa"/>
            <w:shd w:val="clear" w:color="auto" w:fill="auto"/>
          </w:tcPr>
          <w:p w:rsidR="00525DEC" w:rsidRPr="003074F1" w:rsidRDefault="00525DEC" w:rsidP="002C3395">
            <w:pPr>
              <w:jc w:val="right"/>
            </w:pPr>
            <w:r w:rsidRPr="003074F1">
              <w:t>54 527,8</w:t>
            </w:r>
          </w:p>
        </w:tc>
      </w:tr>
      <w:tr w:rsidR="00525DEC" w:rsidRPr="003074F1" w:rsidTr="00DE573D">
        <w:trPr>
          <w:trHeight w:val="255"/>
        </w:trPr>
        <w:tc>
          <w:tcPr>
            <w:tcW w:w="2705" w:type="dxa"/>
            <w:shd w:val="clear" w:color="auto" w:fill="auto"/>
          </w:tcPr>
          <w:p w:rsidR="00525DEC" w:rsidRPr="003074F1" w:rsidRDefault="00525DEC" w:rsidP="002C3395">
            <w:r w:rsidRPr="003074F1">
              <w:t>Дошкольное 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77090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71 018,7</w:t>
            </w:r>
          </w:p>
        </w:tc>
        <w:tc>
          <w:tcPr>
            <w:tcW w:w="1148" w:type="dxa"/>
            <w:shd w:val="clear" w:color="auto" w:fill="auto"/>
          </w:tcPr>
          <w:p w:rsidR="00525DEC" w:rsidRPr="003074F1" w:rsidRDefault="00525DEC" w:rsidP="002C3395">
            <w:pPr>
              <w:jc w:val="right"/>
            </w:pPr>
            <w:r w:rsidRPr="003074F1">
              <w:t>54 390,6</w:t>
            </w:r>
          </w:p>
        </w:tc>
        <w:tc>
          <w:tcPr>
            <w:tcW w:w="1017" w:type="dxa"/>
            <w:shd w:val="clear" w:color="auto" w:fill="auto"/>
          </w:tcPr>
          <w:p w:rsidR="00525DEC" w:rsidRPr="003074F1" w:rsidRDefault="00525DEC" w:rsidP="002C3395">
            <w:pPr>
              <w:jc w:val="right"/>
            </w:pPr>
            <w:r w:rsidRPr="003074F1">
              <w:t>54 527,8</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77090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71 018,7</w:t>
            </w:r>
          </w:p>
        </w:tc>
        <w:tc>
          <w:tcPr>
            <w:tcW w:w="1148" w:type="dxa"/>
            <w:shd w:val="clear" w:color="auto" w:fill="auto"/>
          </w:tcPr>
          <w:p w:rsidR="00525DEC" w:rsidRPr="003074F1" w:rsidRDefault="00525DEC" w:rsidP="002C3395">
            <w:pPr>
              <w:jc w:val="right"/>
            </w:pPr>
            <w:r w:rsidRPr="003074F1">
              <w:t>54 390,6</w:t>
            </w:r>
          </w:p>
        </w:tc>
        <w:tc>
          <w:tcPr>
            <w:tcW w:w="1017" w:type="dxa"/>
            <w:shd w:val="clear" w:color="auto" w:fill="auto"/>
          </w:tcPr>
          <w:p w:rsidR="00525DEC" w:rsidRPr="003074F1" w:rsidRDefault="00525DEC" w:rsidP="002C3395">
            <w:pPr>
              <w:jc w:val="right"/>
            </w:pPr>
            <w:r w:rsidRPr="003074F1">
              <w:t>54 527,8</w:t>
            </w:r>
          </w:p>
        </w:tc>
      </w:tr>
      <w:tr w:rsidR="00525DEC" w:rsidRPr="003074F1" w:rsidTr="00DE573D">
        <w:trPr>
          <w:trHeight w:val="2040"/>
        </w:trPr>
        <w:tc>
          <w:tcPr>
            <w:tcW w:w="2705" w:type="dxa"/>
            <w:shd w:val="clear" w:color="auto" w:fill="auto"/>
          </w:tcPr>
          <w:p w:rsidR="00525DEC" w:rsidRPr="003074F1" w:rsidRDefault="00525DEC" w:rsidP="002C3395">
            <w:r w:rsidRPr="003074F1">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11 802,3</w:t>
            </w:r>
          </w:p>
        </w:tc>
        <w:tc>
          <w:tcPr>
            <w:tcW w:w="1148" w:type="dxa"/>
            <w:shd w:val="clear" w:color="auto" w:fill="auto"/>
          </w:tcPr>
          <w:p w:rsidR="00525DEC" w:rsidRPr="003074F1" w:rsidRDefault="00525DEC" w:rsidP="002C3395">
            <w:pPr>
              <w:jc w:val="right"/>
            </w:pPr>
            <w:r w:rsidRPr="003074F1">
              <w:t>13 154,1</w:t>
            </w:r>
          </w:p>
        </w:tc>
        <w:tc>
          <w:tcPr>
            <w:tcW w:w="1017" w:type="dxa"/>
            <w:shd w:val="clear" w:color="auto" w:fill="auto"/>
          </w:tcPr>
          <w:p w:rsidR="00525DEC" w:rsidRPr="003074F1" w:rsidRDefault="00525DEC" w:rsidP="002C3395">
            <w:pPr>
              <w:jc w:val="right"/>
            </w:pPr>
            <w:r w:rsidRPr="003074F1">
              <w:t>7 941,1</w:t>
            </w:r>
          </w:p>
        </w:tc>
      </w:tr>
      <w:tr w:rsidR="00525DEC" w:rsidRPr="003074F1" w:rsidTr="00DE573D">
        <w:trPr>
          <w:trHeight w:val="1020"/>
        </w:trPr>
        <w:tc>
          <w:tcPr>
            <w:tcW w:w="2705" w:type="dxa"/>
            <w:shd w:val="clear" w:color="auto" w:fill="auto"/>
          </w:tcPr>
          <w:p w:rsidR="00525DEC" w:rsidRPr="003074F1" w:rsidRDefault="00525DEC" w:rsidP="002C3395">
            <w:r w:rsidRPr="003074F1">
              <w:t>Расходы на обеспечение деятельности (оказания услуг) муниципальных учреждений Республики Мордовия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61000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11 802,3</w:t>
            </w:r>
          </w:p>
        </w:tc>
        <w:tc>
          <w:tcPr>
            <w:tcW w:w="1148" w:type="dxa"/>
            <w:shd w:val="clear" w:color="auto" w:fill="auto"/>
          </w:tcPr>
          <w:p w:rsidR="00525DEC" w:rsidRPr="003074F1" w:rsidRDefault="00525DEC" w:rsidP="002C3395">
            <w:pPr>
              <w:jc w:val="right"/>
            </w:pPr>
            <w:r w:rsidRPr="003074F1">
              <w:t>13 154,1</w:t>
            </w:r>
          </w:p>
        </w:tc>
        <w:tc>
          <w:tcPr>
            <w:tcW w:w="1017" w:type="dxa"/>
            <w:shd w:val="clear" w:color="auto" w:fill="auto"/>
          </w:tcPr>
          <w:p w:rsidR="00525DEC" w:rsidRPr="003074F1" w:rsidRDefault="00525DEC" w:rsidP="002C3395">
            <w:pPr>
              <w:jc w:val="right"/>
            </w:pPr>
            <w:r w:rsidRPr="003074F1">
              <w:t>7 941,1</w:t>
            </w:r>
          </w:p>
        </w:tc>
      </w:tr>
      <w:tr w:rsidR="00525DEC" w:rsidRPr="003074F1" w:rsidTr="00DE573D">
        <w:trPr>
          <w:trHeight w:val="510"/>
        </w:trPr>
        <w:tc>
          <w:tcPr>
            <w:tcW w:w="2705" w:type="dxa"/>
            <w:shd w:val="clear" w:color="auto" w:fill="auto"/>
          </w:tcPr>
          <w:p w:rsidR="00525DEC" w:rsidRPr="003074F1" w:rsidRDefault="00525DEC" w:rsidP="002C3395">
            <w:r w:rsidRPr="003074F1">
              <w:t>Дошкольные образовательные организации</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61100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11 802,3</w:t>
            </w:r>
          </w:p>
        </w:tc>
        <w:tc>
          <w:tcPr>
            <w:tcW w:w="1148" w:type="dxa"/>
            <w:shd w:val="clear" w:color="auto" w:fill="auto"/>
          </w:tcPr>
          <w:p w:rsidR="00525DEC" w:rsidRPr="003074F1" w:rsidRDefault="00525DEC" w:rsidP="002C3395">
            <w:pPr>
              <w:jc w:val="right"/>
            </w:pPr>
            <w:r w:rsidRPr="003074F1">
              <w:t>13 154,1</w:t>
            </w:r>
          </w:p>
        </w:tc>
        <w:tc>
          <w:tcPr>
            <w:tcW w:w="1017" w:type="dxa"/>
            <w:shd w:val="clear" w:color="auto" w:fill="auto"/>
          </w:tcPr>
          <w:p w:rsidR="00525DEC" w:rsidRPr="003074F1" w:rsidRDefault="00525DEC" w:rsidP="002C3395">
            <w:pPr>
              <w:jc w:val="right"/>
            </w:pPr>
            <w:r w:rsidRPr="003074F1">
              <w:t>7 941,1</w:t>
            </w:r>
          </w:p>
        </w:tc>
      </w:tr>
      <w:tr w:rsidR="00525DEC" w:rsidRPr="003074F1" w:rsidTr="00DE573D">
        <w:trPr>
          <w:trHeight w:val="1020"/>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61100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11 802,3</w:t>
            </w:r>
          </w:p>
        </w:tc>
        <w:tc>
          <w:tcPr>
            <w:tcW w:w="1148" w:type="dxa"/>
            <w:shd w:val="clear" w:color="auto" w:fill="auto"/>
          </w:tcPr>
          <w:p w:rsidR="00525DEC" w:rsidRPr="003074F1" w:rsidRDefault="00525DEC" w:rsidP="002C3395">
            <w:pPr>
              <w:jc w:val="right"/>
            </w:pPr>
            <w:r w:rsidRPr="003074F1">
              <w:t>13 154,1</w:t>
            </w:r>
          </w:p>
        </w:tc>
        <w:tc>
          <w:tcPr>
            <w:tcW w:w="1017" w:type="dxa"/>
            <w:shd w:val="clear" w:color="auto" w:fill="auto"/>
          </w:tcPr>
          <w:p w:rsidR="00525DEC" w:rsidRPr="003074F1" w:rsidRDefault="00525DEC" w:rsidP="002C3395">
            <w:pPr>
              <w:jc w:val="right"/>
            </w:pPr>
            <w:r w:rsidRPr="003074F1">
              <w:t>7 941,1</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61100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11 802,3</w:t>
            </w:r>
          </w:p>
        </w:tc>
        <w:tc>
          <w:tcPr>
            <w:tcW w:w="1148" w:type="dxa"/>
            <w:shd w:val="clear" w:color="auto" w:fill="auto"/>
          </w:tcPr>
          <w:p w:rsidR="00525DEC" w:rsidRPr="003074F1" w:rsidRDefault="00525DEC" w:rsidP="002C3395">
            <w:pPr>
              <w:jc w:val="right"/>
            </w:pPr>
            <w:r w:rsidRPr="003074F1">
              <w:t>13 154,1</w:t>
            </w:r>
          </w:p>
        </w:tc>
        <w:tc>
          <w:tcPr>
            <w:tcW w:w="1017" w:type="dxa"/>
            <w:shd w:val="clear" w:color="auto" w:fill="auto"/>
          </w:tcPr>
          <w:p w:rsidR="00525DEC" w:rsidRPr="003074F1" w:rsidRDefault="00525DEC" w:rsidP="002C3395">
            <w:pPr>
              <w:jc w:val="right"/>
            </w:pPr>
            <w:r w:rsidRPr="003074F1">
              <w:t>7 941,1</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61100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11 802,3</w:t>
            </w:r>
          </w:p>
        </w:tc>
        <w:tc>
          <w:tcPr>
            <w:tcW w:w="1148" w:type="dxa"/>
            <w:shd w:val="clear" w:color="auto" w:fill="auto"/>
          </w:tcPr>
          <w:p w:rsidR="00525DEC" w:rsidRPr="003074F1" w:rsidRDefault="00525DEC" w:rsidP="002C3395">
            <w:pPr>
              <w:jc w:val="right"/>
            </w:pPr>
            <w:r w:rsidRPr="003074F1">
              <w:t>13 154,1</w:t>
            </w:r>
          </w:p>
        </w:tc>
        <w:tc>
          <w:tcPr>
            <w:tcW w:w="1017" w:type="dxa"/>
            <w:shd w:val="clear" w:color="auto" w:fill="auto"/>
          </w:tcPr>
          <w:p w:rsidR="00525DEC" w:rsidRPr="003074F1" w:rsidRDefault="00525DEC" w:rsidP="002C3395">
            <w:pPr>
              <w:jc w:val="right"/>
            </w:pPr>
            <w:r w:rsidRPr="003074F1">
              <w:t>7 941,1</w:t>
            </w:r>
          </w:p>
        </w:tc>
      </w:tr>
      <w:tr w:rsidR="00525DEC" w:rsidRPr="003074F1" w:rsidTr="00DE573D">
        <w:trPr>
          <w:trHeight w:val="255"/>
        </w:trPr>
        <w:tc>
          <w:tcPr>
            <w:tcW w:w="2705" w:type="dxa"/>
            <w:shd w:val="clear" w:color="auto" w:fill="auto"/>
          </w:tcPr>
          <w:p w:rsidR="00525DEC" w:rsidRPr="003074F1" w:rsidRDefault="00525DEC" w:rsidP="002C3395">
            <w:r w:rsidRPr="003074F1">
              <w:lastRenderedPageBreak/>
              <w:t>Дошкольное 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61100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11 802,3</w:t>
            </w:r>
          </w:p>
        </w:tc>
        <w:tc>
          <w:tcPr>
            <w:tcW w:w="1148" w:type="dxa"/>
            <w:shd w:val="clear" w:color="auto" w:fill="auto"/>
          </w:tcPr>
          <w:p w:rsidR="00525DEC" w:rsidRPr="003074F1" w:rsidRDefault="00525DEC" w:rsidP="002C3395">
            <w:pPr>
              <w:jc w:val="right"/>
            </w:pPr>
            <w:r w:rsidRPr="003074F1">
              <w:t>13 154,1</w:t>
            </w:r>
          </w:p>
        </w:tc>
        <w:tc>
          <w:tcPr>
            <w:tcW w:w="1017" w:type="dxa"/>
            <w:shd w:val="clear" w:color="auto" w:fill="auto"/>
          </w:tcPr>
          <w:p w:rsidR="00525DEC" w:rsidRPr="003074F1" w:rsidRDefault="00525DEC" w:rsidP="002C3395">
            <w:pPr>
              <w:jc w:val="right"/>
            </w:pPr>
            <w:r w:rsidRPr="003074F1">
              <w:t>7 941,1</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61100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11 802,3</w:t>
            </w:r>
          </w:p>
        </w:tc>
        <w:tc>
          <w:tcPr>
            <w:tcW w:w="1148" w:type="dxa"/>
            <w:shd w:val="clear" w:color="auto" w:fill="auto"/>
          </w:tcPr>
          <w:p w:rsidR="00525DEC" w:rsidRPr="003074F1" w:rsidRDefault="00525DEC" w:rsidP="002C3395">
            <w:pPr>
              <w:jc w:val="right"/>
            </w:pPr>
            <w:r w:rsidRPr="003074F1">
              <w:t>13 154,1</w:t>
            </w:r>
          </w:p>
        </w:tc>
        <w:tc>
          <w:tcPr>
            <w:tcW w:w="1017" w:type="dxa"/>
            <w:shd w:val="clear" w:color="auto" w:fill="auto"/>
          </w:tcPr>
          <w:p w:rsidR="00525DEC" w:rsidRPr="003074F1" w:rsidRDefault="00525DEC" w:rsidP="002C3395">
            <w:pPr>
              <w:jc w:val="right"/>
            </w:pPr>
            <w:r w:rsidRPr="003074F1">
              <w:t>7 941,1</w:t>
            </w:r>
          </w:p>
        </w:tc>
      </w:tr>
      <w:tr w:rsidR="00525DEC" w:rsidRPr="003074F1" w:rsidTr="00DE573D">
        <w:trPr>
          <w:trHeight w:val="765"/>
        </w:trPr>
        <w:tc>
          <w:tcPr>
            <w:tcW w:w="2705" w:type="dxa"/>
            <w:shd w:val="clear" w:color="auto" w:fill="auto"/>
          </w:tcPr>
          <w:p w:rsidR="00525DEC" w:rsidRPr="003074F1" w:rsidRDefault="00525DEC" w:rsidP="002C3395">
            <w:r w:rsidRPr="003074F1">
              <w:t>Основное мероприятие «Развитие кадрового потенциала дошкольных образовательных организаций»</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020"/>
        </w:trPr>
        <w:tc>
          <w:tcPr>
            <w:tcW w:w="2705" w:type="dxa"/>
            <w:shd w:val="clear" w:color="auto" w:fill="auto"/>
          </w:tcPr>
          <w:p w:rsidR="00525DEC" w:rsidRPr="003074F1" w:rsidRDefault="00525DEC" w:rsidP="002C3395">
            <w:r w:rsidRPr="003074F1">
              <w:t>Расходы на обеспечение деятельности (оказания услуг) муниципальных учреждений Республики Мордовия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61000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Дошкольные образовательные организации</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61100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020"/>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61100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61100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61100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Дошкольное 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61100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61100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25,0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Основное мероприятие "Развитие инфраструктуры системы дошкольного образования"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71</w:t>
            </w:r>
            <w:r>
              <w:t>8</w:t>
            </w:r>
            <w:r w:rsidRPr="003074F1">
              <w:t>,</w:t>
            </w:r>
            <w:r>
              <w:t>5</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020"/>
        </w:trPr>
        <w:tc>
          <w:tcPr>
            <w:tcW w:w="2705" w:type="dxa"/>
            <w:shd w:val="clear" w:color="auto" w:fill="auto"/>
          </w:tcPr>
          <w:p w:rsidR="00525DEC" w:rsidRPr="003074F1" w:rsidRDefault="00525DEC" w:rsidP="002C3395">
            <w:r w:rsidRPr="003074F1">
              <w:t>Бюджетные инвестиции в объекты капитального строительства муниципальной собственности за счет средств местного бюджета</w:t>
            </w:r>
          </w:p>
        </w:tc>
        <w:tc>
          <w:tcPr>
            <w:tcW w:w="578" w:type="dxa"/>
            <w:shd w:val="clear" w:color="auto" w:fill="auto"/>
            <w:noWrap/>
          </w:tcPr>
          <w:p w:rsidR="00525DEC" w:rsidRPr="003074F1" w:rsidRDefault="00525DEC" w:rsidP="002C3395">
            <w:r w:rsidRPr="003074F1">
              <w:t>02</w:t>
            </w:r>
          </w:p>
        </w:tc>
        <w:tc>
          <w:tcPr>
            <w:tcW w:w="378" w:type="dxa"/>
            <w:shd w:val="clear" w:color="auto" w:fill="auto"/>
            <w:noWrap/>
          </w:tcPr>
          <w:p w:rsidR="00525DEC" w:rsidRPr="003074F1" w:rsidRDefault="00525DEC" w:rsidP="002C3395">
            <w:r w:rsidRPr="003074F1">
              <w:t>1</w:t>
            </w:r>
          </w:p>
        </w:tc>
        <w:tc>
          <w:tcPr>
            <w:tcW w:w="461" w:type="dxa"/>
            <w:shd w:val="clear" w:color="auto" w:fill="auto"/>
            <w:noWrap/>
          </w:tcPr>
          <w:p w:rsidR="00525DEC" w:rsidRPr="003074F1" w:rsidRDefault="00525DEC" w:rsidP="002C3395">
            <w:r w:rsidRPr="003074F1">
              <w:t>06</w:t>
            </w:r>
          </w:p>
        </w:tc>
        <w:tc>
          <w:tcPr>
            <w:tcW w:w="750" w:type="dxa"/>
            <w:shd w:val="clear" w:color="auto" w:fill="auto"/>
            <w:noWrap/>
          </w:tcPr>
          <w:p w:rsidR="00525DEC" w:rsidRPr="003074F1" w:rsidRDefault="00525DEC" w:rsidP="002C3395">
            <w:r w:rsidRPr="003074F1">
              <w:t>25000</w:t>
            </w:r>
          </w:p>
        </w:tc>
        <w:tc>
          <w:tcPr>
            <w:tcW w:w="533" w:type="dxa"/>
            <w:shd w:val="clear" w:color="auto" w:fill="auto"/>
            <w:noWrap/>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45</w:t>
            </w:r>
            <w:r>
              <w:t>3</w:t>
            </w:r>
            <w:r w:rsidRPr="003074F1">
              <w:t>,</w:t>
            </w:r>
            <w:r>
              <w:t>9</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Детский сад на 70 мест в п.Комсомольский, Чамзинского муниципального района</w:t>
            </w:r>
          </w:p>
        </w:tc>
        <w:tc>
          <w:tcPr>
            <w:tcW w:w="578" w:type="dxa"/>
            <w:shd w:val="clear" w:color="auto" w:fill="auto"/>
            <w:noWrap/>
          </w:tcPr>
          <w:p w:rsidR="00525DEC" w:rsidRPr="003074F1" w:rsidRDefault="00525DEC" w:rsidP="002C3395">
            <w:r w:rsidRPr="003074F1">
              <w:t>02</w:t>
            </w:r>
          </w:p>
        </w:tc>
        <w:tc>
          <w:tcPr>
            <w:tcW w:w="378" w:type="dxa"/>
            <w:shd w:val="clear" w:color="auto" w:fill="auto"/>
            <w:noWrap/>
          </w:tcPr>
          <w:p w:rsidR="00525DEC" w:rsidRPr="003074F1" w:rsidRDefault="00525DEC" w:rsidP="002C3395">
            <w:r w:rsidRPr="003074F1">
              <w:t>1</w:t>
            </w:r>
          </w:p>
        </w:tc>
        <w:tc>
          <w:tcPr>
            <w:tcW w:w="461" w:type="dxa"/>
            <w:shd w:val="clear" w:color="auto" w:fill="auto"/>
            <w:noWrap/>
          </w:tcPr>
          <w:p w:rsidR="00525DEC" w:rsidRPr="003074F1" w:rsidRDefault="00525DEC" w:rsidP="002C3395">
            <w:r w:rsidRPr="003074F1">
              <w:t>06</w:t>
            </w:r>
          </w:p>
        </w:tc>
        <w:tc>
          <w:tcPr>
            <w:tcW w:w="750" w:type="dxa"/>
            <w:shd w:val="clear" w:color="auto" w:fill="auto"/>
            <w:noWrap/>
          </w:tcPr>
          <w:p w:rsidR="00525DEC" w:rsidRPr="003074F1" w:rsidRDefault="00525DEC" w:rsidP="002C3395">
            <w:r w:rsidRPr="003074F1">
              <w:t>25010</w:t>
            </w:r>
          </w:p>
        </w:tc>
        <w:tc>
          <w:tcPr>
            <w:tcW w:w="533" w:type="dxa"/>
            <w:shd w:val="clear" w:color="auto" w:fill="auto"/>
            <w:noWrap/>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t>453,9</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Капитальные вложения в объекты государственной (муниципальной) собственности</w:t>
            </w:r>
          </w:p>
        </w:tc>
        <w:tc>
          <w:tcPr>
            <w:tcW w:w="578" w:type="dxa"/>
            <w:shd w:val="clear" w:color="auto" w:fill="auto"/>
            <w:noWrap/>
          </w:tcPr>
          <w:p w:rsidR="00525DEC" w:rsidRPr="003074F1" w:rsidRDefault="00525DEC" w:rsidP="002C3395">
            <w:r w:rsidRPr="003074F1">
              <w:t>02</w:t>
            </w:r>
          </w:p>
        </w:tc>
        <w:tc>
          <w:tcPr>
            <w:tcW w:w="378" w:type="dxa"/>
            <w:shd w:val="clear" w:color="auto" w:fill="auto"/>
            <w:noWrap/>
          </w:tcPr>
          <w:p w:rsidR="00525DEC" w:rsidRPr="003074F1" w:rsidRDefault="00525DEC" w:rsidP="002C3395">
            <w:r w:rsidRPr="003074F1">
              <w:t>1</w:t>
            </w:r>
          </w:p>
        </w:tc>
        <w:tc>
          <w:tcPr>
            <w:tcW w:w="461" w:type="dxa"/>
            <w:shd w:val="clear" w:color="auto" w:fill="auto"/>
            <w:noWrap/>
          </w:tcPr>
          <w:p w:rsidR="00525DEC" w:rsidRPr="003074F1" w:rsidRDefault="00525DEC" w:rsidP="002C3395">
            <w:r w:rsidRPr="003074F1">
              <w:t>06</w:t>
            </w:r>
          </w:p>
        </w:tc>
        <w:tc>
          <w:tcPr>
            <w:tcW w:w="750" w:type="dxa"/>
            <w:shd w:val="clear" w:color="auto" w:fill="auto"/>
            <w:noWrap/>
          </w:tcPr>
          <w:p w:rsidR="00525DEC" w:rsidRPr="003074F1" w:rsidRDefault="00525DEC" w:rsidP="002C3395">
            <w:r w:rsidRPr="003074F1">
              <w:t>25010</w:t>
            </w:r>
          </w:p>
        </w:tc>
        <w:tc>
          <w:tcPr>
            <w:tcW w:w="533" w:type="dxa"/>
            <w:shd w:val="clear" w:color="auto" w:fill="auto"/>
            <w:noWrap/>
          </w:tcPr>
          <w:p w:rsidR="00525DEC" w:rsidRPr="003074F1" w:rsidRDefault="00525DEC" w:rsidP="002C3395">
            <w:r w:rsidRPr="003074F1">
              <w:t>400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t>453,9</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Бюджетные инвестиции</w:t>
            </w:r>
          </w:p>
        </w:tc>
        <w:tc>
          <w:tcPr>
            <w:tcW w:w="578" w:type="dxa"/>
            <w:shd w:val="clear" w:color="auto" w:fill="auto"/>
            <w:noWrap/>
          </w:tcPr>
          <w:p w:rsidR="00525DEC" w:rsidRPr="003074F1" w:rsidRDefault="00525DEC" w:rsidP="002C3395">
            <w:r w:rsidRPr="003074F1">
              <w:t>02</w:t>
            </w:r>
          </w:p>
        </w:tc>
        <w:tc>
          <w:tcPr>
            <w:tcW w:w="378" w:type="dxa"/>
            <w:shd w:val="clear" w:color="auto" w:fill="auto"/>
            <w:noWrap/>
          </w:tcPr>
          <w:p w:rsidR="00525DEC" w:rsidRPr="003074F1" w:rsidRDefault="00525DEC" w:rsidP="002C3395">
            <w:r w:rsidRPr="003074F1">
              <w:t>1</w:t>
            </w:r>
          </w:p>
        </w:tc>
        <w:tc>
          <w:tcPr>
            <w:tcW w:w="461" w:type="dxa"/>
            <w:shd w:val="clear" w:color="auto" w:fill="auto"/>
            <w:noWrap/>
          </w:tcPr>
          <w:p w:rsidR="00525DEC" w:rsidRPr="003074F1" w:rsidRDefault="00525DEC" w:rsidP="002C3395">
            <w:r w:rsidRPr="003074F1">
              <w:t>06</w:t>
            </w:r>
          </w:p>
        </w:tc>
        <w:tc>
          <w:tcPr>
            <w:tcW w:w="750" w:type="dxa"/>
            <w:shd w:val="clear" w:color="auto" w:fill="auto"/>
            <w:noWrap/>
          </w:tcPr>
          <w:p w:rsidR="00525DEC" w:rsidRPr="003074F1" w:rsidRDefault="00525DEC" w:rsidP="002C3395">
            <w:r w:rsidRPr="003074F1">
              <w:t>25010</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t>453</w:t>
            </w:r>
            <w:r w:rsidRPr="003074F1">
              <w:t>,</w:t>
            </w:r>
            <w:r>
              <w:t>9</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noWrap/>
          </w:tcPr>
          <w:p w:rsidR="00525DEC" w:rsidRPr="003074F1" w:rsidRDefault="00525DEC" w:rsidP="002C3395">
            <w:r w:rsidRPr="003074F1">
              <w:t>02</w:t>
            </w:r>
          </w:p>
        </w:tc>
        <w:tc>
          <w:tcPr>
            <w:tcW w:w="378" w:type="dxa"/>
            <w:shd w:val="clear" w:color="auto" w:fill="auto"/>
            <w:noWrap/>
          </w:tcPr>
          <w:p w:rsidR="00525DEC" w:rsidRPr="003074F1" w:rsidRDefault="00525DEC" w:rsidP="002C3395">
            <w:r w:rsidRPr="003074F1">
              <w:t>1</w:t>
            </w:r>
          </w:p>
        </w:tc>
        <w:tc>
          <w:tcPr>
            <w:tcW w:w="461" w:type="dxa"/>
            <w:shd w:val="clear" w:color="auto" w:fill="auto"/>
            <w:noWrap/>
          </w:tcPr>
          <w:p w:rsidR="00525DEC" w:rsidRPr="003074F1" w:rsidRDefault="00525DEC" w:rsidP="002C3395">
            <w:r w:rsidRPr="003074F1">
              <w:t>06</w:t>
            </w:r>
          </w:p>
        </w:tc>
        <w:tc>
          <w:tcPr>
            <w:tcW w:w="750" w:type="dxa"/>
            <w:shd w:val="clear" w:color="auto" w:fill="auto"/>
            <w:noWrap/>
          </w:tcPr>
          <w:p w:rsidR="00525DEC" w:rsidRPr="003074F1" w:rsidRDefault="00525DEC" w:rsidP="002C3395">
            <w:r w:rsidRPr="003074F1">
              <w:t>25010</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t>453</w:t>
            </w:r>
            <w:r w:rsidRPr="003074F1">
              <w:t>,</w:t>
            </w:r>
            <w:r>
              <w:t>9</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Дошкольное образование</w:t>
            </w:r>
          </w:p>
        </w:tc>
        <w:tc>
          <w:tcPr>
            <w:tcW w:w="578" w:type="dxa"/>
            <w:shd w:val="clear" w:color="auto" w:fill="auto"/>
            <w:noWrap/>
          </w:tcPr>
          <w:p w:rsidR="00525DEC" w:rsidRPr="003074F1" w:rsidRDefault="00525DEC" w:rsidP="002C3395">
            <w:r w:rsidRPr="003074F1">
              <w:t>02</w:t>
            </w:r>
          </w:p>
        </w:tc>
        <w:tc>
          <w:tcPr>
            <w:tcW w:w="378" w:type="dxa"/>
            <w:shd w:val="clear" w:color="auto" w:fill="auto"/>
            <w:noWrap/>
          </w:tcPr>
          <w:p w:rsidR="00525DEC" w:rsidRPr="003074F1" w:rsidRDefault="00525DEC" w:rsidP="002C3395">
            <w:r w:rsidRPr="003074F1">
              <w:t>1</w:t>
            </w:r>
          </w:p>
        </w:tc>
        <w:tc>
          <w:tcPr>
            <w:tcW w:w="461" w:type="dxa"/>
            <w:shd w:val="clear" w:color="auto" w:fill="auto"/>
            <w:noWrap/>
          </w:tcPr>
          <w:p w:rsidR="00525DEC" w:rsidRPr="003074F1" w:rsidRDefault="00525DEC" w:rsidP="002C3395">
            <w:r w:rsidRPr="003074F1">
              <w:t>06</w:t>
            </w:r>
          </w:p>
        </w:tc>
        <w:tc>
          <w:tcPr>
            <w:tcW w:w="750" w:type="dxa"/>
            <w:shd w:val="clear" w:color="auto" w:fill="auto"/>
            <w:noWrap/>
          </w:tcPr>
          <w:p w:rsidR="00525DEC" w:rsidRPr="003074F1" w:rsidRDefault="00525DEC" w:rsidP="002C3395">
            <w:r w:rsidRPr="003074F1">
              <w:t>25010</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t>453,9</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noWrap/>
          </w:tcPr>
          <w:p w:rsidR="00525DEC" w:rsidRPr="003074F1" w:rsidRDefault="00525DEC" w:rsidP="002C3395">
            <w:r w:rsidRPr="003074F1">
              <w:t>02</w:t>
            </w:r>
          </w:p>
        </w:tc>
        <w:tc>
          <w:tcPr>
            <w:tcW w:w="378" w:type="dxa"/>
            <w:shd w:val="clear" w:color="auto" w:fill="auto"/>
            <w:noWrap/>
          </w:tcPr>
          <w:p w:rsidR="00525DEC" w:rsidRPr="003074F1" w:rsidRDefault="00525DEC" w:rsidP="002C3395">
            <w:r w:rsidRPr="003074F1">
              <w:t>1</w:t>
            </w:r>
          </w:p>
        </w:tc>
        <w:tc>
          <w:tcPr>
            <w:tcW w:w="461" w:type="dxa"/>
            <w:shd w:val="clear" w:color="auto" w:fill="auto"/>
            <w:noWrap/>
          </w:tcPr>
          <w:p w:rsidR="00525DEC" w:rsidRPr="003074F1" w:rsidRDefault="00525DEC" w:rsidP="002C3395">
            <w:r w:rsidRPr="003074F1">
              <w:t>06</w:t>
            </w:r>
          </w:p>
        </w:tc>
        <w:tc>
          <w:tcPr>
            <w:tcW w:w="750" w:type="dxa"/>
            <w:shd w:val="clear" w:color="auto" w:fill="auto"/>
            <w:noWrap/>
          </w:tcPr>
          <w:p w:rsidR="00525DEC" w:rsidRPr="003074F1" w:rsidRDefault="00525DEC" w:rsidP="002C3395">
            <w:r w:rsidRPr="003074F1">
              <w:t>25010</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t>453,9</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 xml:space="preserve">Расходы, связанные с муниципальным управлением </w:t>
            </w:r>
          </w:p>
        </w:tc>
        <w:tc>
          <w:tcPr>
            <w:tcW w:w="578" w:type="dxa"/>
            <w:shd w:val="clear" w:color="auto" w:fill="auto"/>
            <w:noWrap/>
          </w:tcPr>
          <w:p w:rsidR="00525DEC" w:rsidRPr="003074F1" w:rsidRDefault="00525DEC" w:rsidP="002C3395">
            <w:r w:rsidRPr="003074F1">
              <w:t>02</w:t>
            </w:r>
          </w:p>
        </w:tc>
        <w:tc>
          <w:tcPr>
            <w:tcW w:w="378" w:type="dxa"/>
            <w:shd w:val="clear" w:color="auto" w:fill="auto"/>
            <w:noWrap/>
          </w:tcPr>
          <w:p w:rsidR="00525DEC" w:rsidRPr="003074F1" w:rsidRDefault="00525DEC" w:rsidP="002C3395">
            <w:r w:rsidRPr="003074F1">
              <w:t>1</w:t>
            </w:r>
          </w:p>
        </w:tc>
        <w:tc>
          <w:tcPr>
            <w:tcW w:w="461" w:type="dxa"/>
            <w:shd w:val="clear" w:color="auto" w:fill="auto"/>
            <w:noWrap/>
          </w:tcPr>
          <w:p w:rsidR="00525DEC" w:rsidRPr="003074F1" w:rsidRDefault="00525DEC" w:rsidP="002C3395">
            <w:r w:rsidRPr="003074F1">
              <w:t>06</w:t>
            </w:r>
          </w:p>
        </w:tc>
        <w:tc>
          <w:tcPr>
            <w:tcW w:w="750" w:type="dxa"/>
            <w:shd w:val="clear" w:color="auto" w:fill="auto"/>
            <w:noWrap/>
          </w:tcPr>
          <w:p w:rsidR="00525DEC" w:rsidRPr="003074F1" w:rsidRDefault="00525DEC" w:rsidP="002C3395">
            <w:r w:rsidRPr="003074F1">
              <w:t>41000</w:t>
            </w:r>
          </w:p>
        </w:tc>
        <w:tc>
          <w:tcPr>
            <w:tcW w:w="533" w:type="dxa"/>
            <w:shd w:val="clear" w:color="auto" w:fill="auto"/>
            <w:noWrap/>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264,6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 xml:space="preserve">Резервный фонд администрации </w:t>
            </w:r>
            <w:r w:rsidRPr="003074F1">
              <w:lastRenderedPageBreak/>
              <w:t>муниципальных образований</w:t>
            </w:r>
          </w:p>
        </w:tc>
        <w:tc>
          <w:tcPr>
            <w:tcW w:w="578" w:type="dxa"/>
            <w:shd w:val="clear" w:color="auto" w:fill="auto"/>
            <w:noWrap/>
          </w:tcPr>
          <w:p w:rsidR="00525DEC" w:rsidRPr="003074F1" w:rsidRDefault="00525DEC" w:rsidP="002C3395">
            <w:r w:rsidRPr="003074F1">
              <w:lastRenderedPageBreak/>
              <w:t>02</w:t>
            </w:r>
          </w:p>
        </w:tc>
        <w:tc>
          <w:tcPr>
            <w:tcW w:w="378" w:type="dxa"/>
            <w:shd w:val="clear" w:color="auto" w:fill="auto"/>
            <w:noWrap/>
          </w:tcPr>
          <w:p w:rsidR="00525DEC" w:rsidRPr="003074F1" w:rsidRDefault="00525DEC" w:rsidP="002C3395">
            <w:r w:rsidRPr="003074F1">
              <w:t>1</w:t>
            </w:r>
          </w:p>
        </w:tc>
        <w:tc>
          <w:tcPr>
            <w:tcW w:w="461" w:type="dxa"/>
            <w:shd w:val="clear" w:color="auto" w:fill="auto"/>
            <w:noWrap/>
          </w:tcPr>
          <w:p w:rsidR="00525DEC" w:rsidRPr="003074F1" w:rsidRDefault="00525DEC" w:rsidP="002C3395">
            <w:r w:rsidRPr="003074F1">
              <w:t>06</w:t>
            </w:r>
          </w:p>
        </w:tc>
        <w:tc>
          <w:tcPr>
            <w:tcW w:w="750" w:type="dxa"/>
            <w:shd w:val="clear" w:color="auto" w:fill="auto"/>
            <w:noWrap/>
          </w:tcPr>
          <w:p w:rsidR="00525DEC" w:rsidRPr="003074F1" w:rsidRDefault="00525DEC" w:rsidP="002C3395">
            <w:r w:rsidRPr="003074F1">
              <w:t>41180</w:t>
            </w:r>
          </w:p>
        </w:tc>
        <w:tc>
          <w:tcPr>
            <w:tcW w:w="533" w:type="dxa"/>
            <w:shd w:val="clear" w:color="auto" w:fill="auto"/>
            <w:noWrap/>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264,6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Капитальные вложения в объекты государственной (муниципальной) собственности</w:t>
            </w:r>
          </w:p>
        </w:tc>
        <w:tc>
          <w:tcPr>
            <w:tcW w:w="578" w:type="dxa"/>
            <w:shd w:val="clear" w:color="auto" w:fill="auto"/>
            <w:noWrap/>
          </w:tcPr>
          <w:p w:rsidR="00525DEC" w:rsidRPr="003074F1" w:rsidRDefault="00525DEC" w:rsidP="002C3395">
            <w:r w:rsidRPr="003074F1">
              <w:t>02</w:t>
            </w:r>
          </w:p>
        </w:tc>
        <w:tc>
          <w:tcPr>
            <w:tcW w:w="378" w:type="dxa"/>
            <w:shd w:val="clear" w:color="auto" w:fill="auto"/>
            <w:noWrap/>
          </w:tcPr>
          <w:p w:rsidR="00525DEC" w:rsidRPr="003074F1" w:rsidRDefault="00525DEC" w:rsidP="002C3395">
            <w:r w:rsidRPr="003074F1">
              <w:t>1</w:t>
            </w:r>
          </w:p>
        </w:tc>
        <w:tc>
          <w:tcPr>
            <w:tcW w:w="461" w:type="dxa"/>
            <w:shd w:val="clear" w:color="auto" w:fill="auto"/>
            <w:noWrap/>
          </w:tcPr>
          <w:p w:rsidR="00525DEC" w:rsidRPr="003074F1" w:rsidRDefault="00525DEC" w:rsidP="002C3395">
            <w:r w:rsidRPr="003074F1">
              <w:t>06</w:t>
            </w:r>
          </w:p>
        </w:tc>
        <w:tc>
          <w:tcPr>
            <w:tcW w:w="750" w:type="dxa"/>
            <w:shd w:val="clear" w:color="auto" w:fill="auto"/>
            <w:noWrap/>
          </w:tcPr>
          <w:p w:rsidR="00525DEC" w:rsidRPr="003074F1" w:rsidRDefault="00525DEC" w:rsidP="002C3395">
            <w:r w:rsidRPr="003074F1">
              <w:t>41180</w:t>
            </w:r>
          </w:p>
        </w:tc>
        <w:tc>
          <w:tcPr>
            <w:tcW w:w="533" w:type="dxa"/>
            <w:shd w:val="clear" w:color="auto" w:fill="auto"/>
            <w:noWrap/>
          </w:tcPr>
          <w:p w:rsidR="00525DEC" w:rsidRPr="003074F1" w:rsidRDefault="00525DEC" w:rsidP="002C3395">
            <w:r w:rsidRPr="003074F1">
              <w:t>400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264,6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Бюджетные инвестиции</w:t>
            </w:r>
          </w:p>
        </w:tc>
        <w:tc>
          <w:tcPr>
            <w:tcW w:w="578" w:type="dxa"/>
            <w:shd w:val="clear" w:color="auto" w:fill="auto"/>
            <w:noWrap/>
          </w:tcPr>
          <w:p w:rsidR="00525DEC" w:rsidRPr="003074F1" w:rsidRDefault="00525DEC" w:rsidP="002C3395">
            <w:r w:rsidRPr="003074F1">
              <w:t>02</w:t>
            </w:r>
          </w:p>
        </w:tc>
        <w:tc>
          <w:tcPr>
            <w:tcW w:w="378" w:type="dxa"/>
            <w:shd w:val="clear" w:color="auto" w:fill="auto"/>
            <w:noWrap/>
          </w:tcPr>
          <w:p w:rsidR="00525DEC" w:rsidRPr="003074F1" w:rsidRDefault="00525DEC" w:rsidP="002C3395">
            <w:r w:rsidRPr="003074F1">
              <w:t>1</w:t>
            </w:r>
          </w:p>
        </w:tc>
        <w:tc>
          <w:tcPr>
            <w:tcW w:w="461" w:type="dxa"/>
            <w:shd w:val="clear" w:color="auto" w:fill="auto"/>
            <w:noWrap/>
          </w:tcPr>
          <w:p w:rsidR="00525DEC" w:rsidRPr="003074F1" w:rsidRDefault="00525DEC" w:rsidP="002C3395">
            <w:r w:rsidRPr="003074F1">
              <w:t>06</w:t>
            </w:r>
          </w:p>
        </w:tc>
        <w:tc>
          <w:tcPr>
            <w:tcW w:w="750" w:type="dxa"/>
            <w:shd w:val="clear" w:color="auto" w:fill="auto"/>
            <w:noWrap/>
          </w:tcPr>
          <w:p w:rsidR="00525DEC" w:rsidRPr="003074F1" w:rsidRDefault="00525DEC" w:rsidP="002C3395">
            <w:r w:rsidRPr="003074F1">
              <w:t>41180</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264,6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noWrap/>
          </w:tcPr>
          <w:p w:rsidR="00525DEC" w:rsidRPr="003074F1" w:rsidRDefault="00525DEC" w:rsidP="002C3395">
            <w:r w:rsidRPr="003074F1">
              <w:t>02</w:t>
            </w:r>
          </w:p>
        </w:tc>
        <w:tc>
          <w:tcPr>
            <w:tcW w:w="378" w:type="dxa"/>
            <w:shd w:val="clear" w:color="auto" w:fill="auto"/>
            <w:noWrap/>
          </w:tcPr>
          <w:p w:rsidR="00525DEC" w:rsidRPr="003074F1" w:rsidRDefault="00525DEC" w:rsidP="002C3395">
            <w:r w:rsidRPr="003074F1">
              <w:t>1</w:t>
            </w:r>
          </w:p>
        </w:tc>
        <w:tc>
          <w:tcPr>
            <w:tcW w:w="461" w:type="dxa"/>
            <w:shd w:val="clear" w:color="auto" w:fill="auto"/>
            <w:noWrap/>
          </w:tcPr>
          <w:p w:rsidR="00525DEC" w:rsidRPr="003074F1" w:rsidRDefault="00525DEC" w:rsidP="002C3395">
            <w:r w:rsidRPr="003074F1">
              <w:t>06</w:t>
            </w:r>
          </w:p>
        </w:tc>
        <w:tc>
          <w:tcPr>
            <w:tcW w:w="750" w:type="dxa"/>
            <w:shd w:val="clear" w:color="auto" w:fill="auto"/>
            <w:noWrap/>
          </w:tcPr>
          <w:p w:rsidR="00525DEC" w:rsidRPr="003074F1" w:rsidRDefault="00525DEC" w:rsidP="002C3395">
            <w:r w:rsidRPr="003074F1">
              <w:t>41180</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264,6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Дошкольное образование</w:t>
            </w:r>
          </w:p>
        </w:tc>
        <w:tc>
          <w:tcPr>
            <w:tcW w:w="578" w:type="dxa"/>
            <w:shd w:val="clear" w:color="auto" w:fill="auto"/>
            <w:noWrap/>
          </w:tcPr>
          <w:p w:rsidR="00525DEC" w:rsidRPr="003074F1" w:rsidRDefault="00525DEC" w:rsidP="002C3395">
            <w:r w:rsidRPr="003074F1">
              <w:t>02</w:t>
            </w:r>
          </w:p>
        </w:tc>
        <w:tc>
          <w:tcPr>
            <w:tcW w:w="378" w:type="dxa"/>
            <w:shd w:val="clear" w:color="auto" w:fill="auto"/>
            <w:noWrap/>
          </w:tcPr>
          <w:p w:rsidR="00525DEC" w:rsidRPr="003074F1" w:rsidRDefault="00525DEC" w:rsidP="002C3395">
            <w:r w:rsidRPr="003074F1">
              <w:t>1</w:t>
            </w:r>
          </w:p>
        </w:tc>
        <w:tc>
          <w:tcPr>
            <w:tcW w:w="461" w:type="dxa"/>
            <w:shd w:val="clear" w:color="auto" w:fill="auto"/>
            <w:noWrap/>
          </w:tcPr>
          <w:p w:rsidR="00525DEC" w:rsidRPr="003074F1" w:rsidRDefault="00525DEC" w:rsidP="002C3395">
            <w:r w:rsidRPr="003074F1">
              <w:t>06</w:t>
            </w:r>
          </w:p>
        </w:tc>
        <w:tc>
          <w:tcPr>
            <w:tcW w:w="750" w:type="dxa"/>
            <w:shd w:val="clear" w:color="auto" w:fill="auto"/>
            <w:noWrap/>
          </w:tcPr>
          <w:p w:rsidR="00525DEC" w:rsidRPr="003074F1" w:rsidRDefault="00525DEC" w:rsidP="002C3395">
            <w:r w:rsidRPr="003074F1">
              <w:t>41180</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264,6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noWrap/>
          </w:tcPr>
          <w:p w:rsidR="00525DEC" w:rsidRPr="003074F1" w:rsidRDefault="00525DEC" w:rsidP="002C3395">
            <w:r w:rsidRPr="003074F1">
              <w:t>02</w:t>
            </w:r>
          </w:p>
        </w:tc>
        <w:tc>
          <w:tcPr>
            <w:tcW w:w="378" w:type="dxa"/>
            <w:shd w:val="clear" w:color="auto" w:fill="auto"/>
            <w:noWrap/>
          </w:tcPr>
          <w:p w:rsidR="00525DEC" w:rsidRPr="003074F1" w:rsidRDefault="00525DEC" w:rsidP="002C3395">
            <w:r w:rsidRPr="003074F1">
              <w:t>1</w:t>
            </w:r>
          </w:p>
        </w:tc>
        <w:tc>
          <w:tcPr>
            <w:tcW w:w="461" w:type="dxa"/>
            <w:shd w:val="clear" w:color="auto" w:fill="auto"/>
            <w:noWrap/>
          </w:tcPr>
          <w:p w:rsidR="00525DEC" w:rsidRPr="003074F1" w:rsidRDefault="00525DEC" w:rsidP="002C3395">
            <w:r w:rsidRPr="003074F1">
              <w:t>06</w:t>
            </w:r>
          </w:p>
        </w:tc>
        <w:tc>
          <w:tcPr>
            <w:tcW w:w="750" w:type="dxa"/>
            <w:shd w:val="clear" w:color="auto" w:fill="auto"/>
            <w:noWrap/>
          </w:tcPr>
          <w:p w:rsidR="00525DEC" w:rsidRPr="003074F1" w:rsidRDefault="00525DEC" w:rsidP="002C3395">
            <w:r w:rsidRPr="003074F1">
              <w:t>41180</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264,6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080"/>
        </w:trPr>
        <w:tc>
          <w:tcPr>
            <w:tcW w:w="2705" w:type="dxa"/>
            <w:shd w:val="clear" w:color="auto" w:fill="auto"/>
            <w:vAlign w:val="bottom"/>
          </w:tcPr>
          <w:p w:rsidR="00525DEC" w:rsidRPr="003074F1" w:rsidRDefault="00525DEC" w:rsidP="002C3395">
            <w:r w:rsidRPr="003074F1">
              <w:t>Региональный проект «Содействие занятости женщин - создание условий дошкольного образования для детей в возрасте до трех лет»</w:t>
            </w:r>
          </w:p>
        </w:tc>
        <w:tc>
          <w:tcPr>
            <w:tcW w:w="578" w:type="dxa"/>
            <w:shd w:val="clear" w:color="auto" w:fill="auto"/>
            <w:noWrap/>
          </w:tcPr>
          <w:p w:rsidR="00525DEC" w:rsidRPr="003074F1" w:rsidRDefault="00525DEC" w:rsidP="002C3395">
            <w:r w:rsidRPr="003074F1">
              <w:t>02</w:t>
            </w:r>
          </w:p>
        </w:tc>
        <w:tc>
          <w:tcPr>
            <w:tcW w:w="378" w:type="dxa"/>
            <w:shd w:val="clear" w:color="auto" w:fill="auto"/>
            <w:noWrap/>
          </w:tcPr>
          <w:p w:rsidR="00525DEC" w:rsidRPr="003074F1" w:rsidRDefault="00525DEC" w:rsidP="002C3395">
            <w:r w:rsidRPr="003074F1">
              <w:t>1</w:t>
            </w:r>
          </w:p>
        </w:tc>
        <w:tc>
          <w:tcPr>
            <w:tcW w:w="461" w:type="dxa"/>
            <w:shd w:val="clear" w:color="auto" w:fill="auto"/>
            <w:noWrap/>
          </w:tcPr>
          <w:p w:rsidR="00525DEC" w:rsidRPr="003074F1" w:rsidRDefault="00525DEC" w:rsidP="002C3395">
            <w:r w:rsidRPr="003074F1">
              <w:t>Р2</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40 888,3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890"/>
        </w:trPr>
        <w:tc>
          <w:tcPr>
            <w:tcW w:w="2705" w:type="dxa"/>
            <w:shd w:val="clear" w:color="auto" w:fill="auto"/>
            <w:vAlign w:val="bottom"/>
          </w:tcPr>
          <w:p w:rsidR="00525DEC" w:rsidRPr="003074F1" w:rsidRDefault="00525DEC" w:rsidP="002C3395">
            <w:r w:rsidRPr="003074F1">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578" w:type="dxa"/>
            <w:shd w:val="clear" w:color="auto" w:fill="auto"/>
            <w:noWrap/>
          </w:tcPr>
          <w:p w:rsidR="00525DEC" w:rsidRPr="003074F1" w:rsidRDefault="00525DEC" w:rsidP="002C3395">
            <w:r w:rsidRPr="003074F1">
              <w:t>02</w:t>
            </w:r>
          </w:p>
        </w:tc>
        <w:tc>
          <w:tcPr>
            <w:tcW w:w="378" w:type="dxa"/>
            <w:shd w:val="clear" w:color="auto" w:fill="auto"/>
            <w:noWrap/>
          </w:tcPr>
          <w:p w:rsidR="00525DEC" w:rsidRPr="003074F1" w:rsidRDefault="00525DEC" w:rsidP="002C3395">
            <w:r w:rsidRPr="003074F1">
              <w:t>1</w:t>
            </w:r>
          </w:p>
        </w:tc>
        <w:tc>
          <w:tcPr>
            <w:tcW w:w="461" w:type="dxa"/>
            <w:shd w:val="clear" w:color="auto" w:fill="auto"/>
            <w:noWrap/>
          </w:tcPr>
          <w:p w:rsidR="00525DEC" w:rsidRPr="003074F1" w:rsidRDefault="00525DEC" w:rsidP="002C3395">
            <w:r w:rsidRPr="003074F1">
              <w:t>Р2</w:t>
            </w:r>
          </w:p>
        </w:tc>
        <w:tc>
          <w:tcPr>
            <w:tcW w:w="750" w:type="dxa"/>
            <w:shd w:val="clear" w:color="auto" w:fill="auto"/>
            <w:noWrap/>
          </w:tcPr>
          <w:p w:rsidR="00525DEC" w:rsidRPr="003074F1" w:rsidRDefault="00525DEC" w:rsidP="002C3395">
            <w:r w:rsidRPr="003074F1">
              <w:t>51590</w:t>
            </w:r>
          </w:p>
        </w:tc>
        <w:tc>
          <w:tcPr>
            <w:tcW w:w="533" w:type="dxa"/>
            <w:shd w:val="clear" w:color="auto" w:fill="auto"/>
            <w:noWrap/>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40 888,3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Капитальные вложения в объекты государственной (муниципальной) собственности</w:t>
            </w:r>
          </w:p>
        </w:tc>
        <w:tc>
          <w:tcPr>
            <w:tcW w:w="578" w:type="dxa"/>
            <w:shd w:val="clear" w:color="auto" w:fill="auto"/>
            <w:noWrap/>
          </w:tcPr>
          <w:p w:rsidR="00525DEC" w:rsidRPr="003074F1" w:rsidRDefault="00525DEC" w:rsidP="002C3395">
            <w:r w:rsidRPr="003074F1">
              <w:t>02</w:t>
            </w:r>
          </w:p>
        </w:tc>
        <w:tc>
          <w:tcPr>
            <w:tcW w:w="378" w:type="dxa"/>
            <w:shd w:val="clear" w:color="auto" w:fill="auto"/>
            <w:noWrap/>
          </w:tcPr>
          <w:p w:rsidR="00525DEC" w:rsidRPr="003074F1" w:rsidRDefault="00525DEC" w:rsidP="002C3395">
            <w:r w:rsidRPr="003074F1">
              <w:t>1</w:t>
            </w:r>
          </w:p>
        </w:tc>
        <w:tc>
          <w:tcPr>
            <w:tcW w:w="461" w:type="dxa"/>
            <w:shd w:val="clear" w:color="auto" w:fill="auto"/>
            <w:noWrap/>
          </w:tcPr>
          <w:p w:rsidR="00525DEC" w:rsidRPr="003074F1" w:rsidRDefault="00525DEC" w:rsidP="002C3395">
            <w:r w:rsidRPr="003074F1">
              <w:t>Р2</w:t>
            </w:r>
          </w:p>
        </w:tc>
        <w:tc>
          <w:tcPr>
            <w:tcW w:w="750" w:type="dxa"/>
            <w:shd w:val="clear" w:color="auto" w:fill="auto"/>
            <w:noWrap/>
          </w:tcPr>
          <w:p w:rsidR="00525DEC" w:rsidRPr="003074F1" w:rsidRDefault="00525DEC" w:rsidP="002C3395">
            <w:r w:rsidRPr="003074F1">
              <w:t>51590</w:t>
            </w:r>
          </w:p>
        </w:tc>
        <w:tc>
          <w:tcPr>
            <w:tcW w:w="533" w:type="dxa"/>
            <w:shd w:val="clear" w:color="auto" w:fill="auto"/>
            <w:noWrap/>
          </w:tcPr>
          <w:p w:rsidR="00525DEC" w:rsidRPr="003074F1" w:rsidRDefault="00525DEC" w:rsidP="002C3395">
            <w:r w:rsidRPr="003074F1">
              <w:t>400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40 888,3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Бюджетные инвестиции</w:t>
            </w:r>
          </w:p>
        </w:tc>
        <w:tc>
          <w:tcPr>
            <w:tcW w:w="578" w:type="dxa"/>
            <w:shd w:val="clear" w:color="auto" w:fill="auto"/>
            <w:noWrap/>
          </w:tcPr>
          <w:p w:rsidR="00525DEC" w:rsidRPr="003074F1" w:rsidRDefault="00525DEC" w:rsidP="002C3395">
            <w:r w:rsidRPr="003074F1">
              <w:t>02</w:t>
            </w:r>
          </w:p>
        </w:tc>
        <w:tc>
          <w:tcPr>
            <w:tcW w:w="378" w:type="dxa"/>
            <w:shd w:val="clear" w:color="auto" w:fill="auto"/>
            <w:noWrap/>
          </w:tcPr>
          <w:p w:rsidR="00525DEC" w:rsidRPr="003074F1" w:rsidRDefault="00525DEC" w:rsidP="002C3395">
            <w:r w:rsidRPr="003074F1">
              <w:t>1</w:t>
            </w:r>
          </w:p>
        </w:tc>
        <w:tc>
          <w:tcPr>
            <w:tcW w:w="461" w:type="dxa"/>
            <w:shd w:val="clear" w:color="auto" w:fill="auto"/>
            <w:noWrap/>
          </w:tcPr>
          <w:p w:rsidR="00525DEC" w:rsidRPr="003074F1" w:rsidRDefault="00525DEC" w:rsidP="002C3395">
            <w:r w:rsidRPr="003074F1">
              <w:t>Р2</w:t>
            </w:r>
          </w:p>
        </w:tc>
        <w:tc>
          <w:tcPr>
            <w:tcW w:w="750" w:type="dxa"/>
            <w:shd w:val="clear" w:color="auto" w:fill="auto"/>
            <w:noWrap/>
          </w:tcPr>
          <w:p w:rsidR="00525DEC" w:rsidRPr="003074F1" w:rsidRDefault="00525DEC" w:rsidP="002C3395">
            <w:r w:rsidRPr="003074F1">
              <w:t>51590</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40 888,3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noWrap/>
          </w:tcPr>
          <w:p w:rsidR="00525DEC" w:rsidRPr="003074F1" w:rsidRDefault="00525DEC" w:rsidP="002C3395">
            <w:r w:rsidRPr="003074F1">
              <w:t>02</w:t>
            </w:r>
          </w:p>
        </w:tc>
        <w:tc>
          <w:tcPr>
            <w:tcW w:w="378" w:type="dxa"/>
            <w:shd w:val="clear" w:color="auto" w:fill="auto"/>
            <w:noWrap/>
          </w:tcPr>
          <w:p w:rsidR="00525DEC" w:rsidRPr="003074F1" w:rsidRDefault="00525DEC" w:rsidP="002C3395">
            <w:r w:rsidRPr="003074F1">
              <w:t>1</w:t>
            </w:r>
          </w:p>
        </w:tc>
        <w:tc>
          <w:tcPr>
            <w:tcW w:w="461" w:type="dxa"/>
            <w:shd w:val="clear" w:color="auto" w:fill="auto"/>
            <w:noWrap/>
          </w:tcPr>
          <w:p w:rsidR="00525DEC" w:rsidRPr="003074F1" w:rsidRDefault="00525DEC" w:rsidP="002C3395">
            <w:r w:rsidRPr="003074F1">
              <w:t>Р2</w:t>
            </w:r>
          </w:p>
        </w:tc>
        <w:tc>
          <w:tcPr>
            <w:tcW w:w="750" w:type="dxa"/>
            <w:shd w:val="clear" w:color="auto" w:fill="auto"/>
            <w:noWrap/>
          </w:tcPr>
          <w:p w:rsidR="00525DEC" w:rsidRPr="003074F1" w:rsidRDefault="00525DEC" w:rsidP="002C3395">
            <w:r w:rsidRPr="003074F1">
              <w:t>51590</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40 888,3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Дошкольное образование</w:t>
            </w:r>
          </w:p>
        </w:tc>
        <w:tc>
          <w:tcPr>
            <w:tcW w:w="578" w:type="dxa"/>
            <w:shd w:val="clear" w:color="auto" w:fill="auto"/>
            <w:noWrap/>
          </w:tcPr>
          <w:p w:rsidR="00525DEC" w:rsidRPr="003074F1" w:rsidRDefault="00525DEC" w:rsidP="002C3395">
            <w:r w:rsidRPr="003074F1">
              <w:t>02</w:t>
            </w:r>
          </w:p>
        </w:tc>
        <w:tc>
          <w:tcPr>
            <w:tcW w:w="378" w:type="dxa"/>
            <w:shd w:val="clear" w:color="auto" w:fill="auto"/>
            <w:noWrap/>
          </w:tcPr>
          <w:p w:rsidR="00525DEC" w:rsidRPr="003074F1" w:rsidRDefault="00525DEC" w:rsidP="002C3395">
            <w:r w:rsidRPr="003074F1">
              <w:t>1</w:t>
            </w:r>
          </w:p>
        </w:tc>
        <w:tc>
          <w:tcPr>
            <w:tcW w:w="461" w:type="dxa"/>
            <w:shd w:val="clear" w:color="auto" w:fill="auto"/>
            <w:noWrap/>
          </w:tcPr>
          <w:p w:rsidR="00525DEC" w:rsidRPr="003074F1" w:rsidRDefault="00525DEC" w:rsidP="002C3395">
            <w:r w:rsidRPr="003074F1">
              <w:t>Р2</w:t>
            </w:r>
          </w:p>
        </w:tc>
        <w:tc>
          <w:tcPr>
            <w:tcW w:w="750" w:type="dxa"/>
            <w:shd w:val="clear" w:color="auto" w:fill="auto"/>
            <w:noWrap/>
          </w:tcPr>
          <w:p w:rsidR="00525DEC" w:rsidRPr="003074F1" w:rsidRDefault="00525DEC" w:rsidP="002C3395">
            <w:r w:rsidRPr="003074F1">
              <w:t>51590</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40 888,3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noWrap/>
          </w:tcPr>
          <w:p w:rsidR="00525DEC" w:rsidRPr="003074F1" w:rsidRDefault="00525DEC" w:rsidP="002C3395">
            <w:r w:rsidRPr="003074F1">
              <w:t>02</w:t>
            </w:r>
          </w:p>
        </w:tc>
        <w:tc>
          <w:tcPr>
            <w:tcW w:w="378" w:type="dxa"/>
            <w:shd w:val="clear" w:color="auto" w:fill="auto"/>
            <w:noWrap/>
          </w:tcPr>
          <w:p w:rsidR="00525DEC" w:rsidRPr="003074F1" w:rsidRDefault="00525DEC" w:rsidP="002C3395">
            <w:r w:rsidRPr="003074F1">
              <w:t>1</w:t>
            </w:r>
          </w:p>
        </w:tc>
        <w:tc>
          <w:tcPr>
            <w:tcW w:w="461" w:type="dxa"/>
            <w:shd w:val="clear" w:color="auto" w:fill="auto"/>
            <w:noWrap/>
          </w:tcPr>
          <w:p w:rsidR="00525DEC" w:rsidRPr="003074F1" w:rsidRDefault="00525DEC" w:rsidP="002C3395">
            <w:r w:rsidRPr="003074F1">
              <w:t>Р2</w:t>
            </w:r>
          </w:p>
        </w:tc>
        <w:tc>
          <w:tcPr>
            <w:tcW w:w="750" w:type="dxa"/>
            <w:shd w:val="clear" w:color="auto" w:fill="auto"/>
            <w:noWrap/>
          </w:tcPr>
          <w:p w:rsidR="00525DEC" w:rsidRPr="003074F1" w:rsidRDefault="00525DEC" w:rsidP="002C3395">
            <w:r w:rsidRPr="003074F1">
              <w:t>51590</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40 888,3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02"/>
        </w:trPr>
        <w:tc>
          <w:tcPr>
            <w:tcW w:w="2705" w:type="dxa"/>
            <w:shd w:val="clear" w:color="auto" w:fill="auto"/>
          </w:tcPr>
          <w:p w:rsidR="00525DEC" w:rsidRPr="003074F1" w:rsidRDefault="00525DEC" w:rsidP="002C3395">
            <w:r w:rsidRPr="003074F1">
              <w:t>Подпрограмма «Развитие общего образования в Чамзинском муниципальном районе» на 2016-2025 годы</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133 987,8</w:t>
            </w:r>
          </w:p>
        </w:tc>
        <w:tc>
          <w:tcPr>
            <w:tcW w:w="1148" w:type="dxa"/>
            <w:shd w:val="clear" w:color="auto" w:fill="auto"/>
          </w:tcPr>
          <w:p w:rsidR="00525DEC" w:rsidRPr="003074F1" w:rsidRDefault="00525DEC" w:rsidP="002C3395">
            <w:pPr>
              <w:jc w:val="right"/>
            </w:pPr>
            <w:r w:rsidRPr="003074F1">
              <w:t>115 859,7</w:t>
            </w:r>
          </w:p>
        </w:tc>
        <w:tc>
          <w:tcPr>
            <w:tcW w:w="1017" w:type="dxa"/>
            <w:shd w:val="clear" w:color="auto" w:fill="auto"/>
          </w:tcPr>
          <w:p w:rsidR="00525DEC" w:rsidRPr="003074F1" w:rsidRDefault="00525DEC" w:rsidP="002C3395">
            <w:pPr>
              <w:jc w:val="right"/>
            </w:pPr>
            <w:r w:rsidRPr="003074F1">
              <w:t>112 507,6</w:t>
            </w:r>
          </w:p>
        </w:tc>
      </w:tr>
      <w:tr w:rsidR="00525DEC" w:rsidRPr="003074F1" w:rsidTr="00DE573D">
        <w:trPr>
          <w:trHeight w:val="2040"/>
        </w:trPr>
        <w:tc>
          <w:tcPr>
            <w:tcW w:w="2705" w:type="dxa"/>
            <w:shd w:val="clear" w:color="auto" w:fill="auto"/>
          </w:tcPr>
          <w:p w:rsidR="00525DEC" w:rsidRPr="003074F1" w:rsidRDefault="00525DEC" w:rsidP="002C3395">
            <w:r w:rsidRPr="003074F1">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111 918,7</w:t>
            </w:r>
          </w:p>
        </w:tc>
        <w:tc>
          <w:tcPr>
            <w:tcW w:w="1148" w:type="dxa"/>
            <w:shd w:val="clear" w:color="auto" w:fill="auto"/>
          </w:tcPr>
          <w:p w:rsidR="00525DEC" w:rsidRPr="003074F1" w:rsidRDefault="00525DEC" w:rsidP="002C3395">
            <w:pPr>
              <w:jc w:val="right"/>
            </w:pPr>
            <w:r w:rsidRPr="003074F1">
              <w:t>89 827,7</w:t>
            </w:r>
          </w:p>
        </w:tc>
        <w:tc>
          <w:tcPr>
            <w:tcW w:w="1017" w:type="dxa"/>
            <w:shd w:val="clear" w:color="auto" w:fill="auto"/>
          </w:tcPr>
          <w:p w:rsidR="00525DEC" w:rsidRPr="003074F1" w:rsidRDefault="00525DEC" w:rsidP="002C3395">
            <w:pPr>
              <w:jc w:val="right"/>
            </w:pPr>
            <w:r w:rsidRPr="003074F1">
              <w:t>91 203,7</w:t>
            </w:r>
          </w:p>
        </w:tc>
      </w:tr>
      <w:tr w:rsidR="00525DEC" w:rsidRPr="003074F1" w:rsidTr="00DE573D">
        <w:trPr>
          <w:trHeight w:val="1530"/>
        </w:trPr>
        <w:tc>
          <w:tcPr>
            <w:tcW w:w="2705" w:type="dxa"/>
            <w:shd w:val="clear" w:color="auto" w:fill="auto"/>
          </w:tcPr>
          <w:p w:rsidR="00525DEC" w:rsidRPr="003074F1" w:rsidRDefault="00525DEC" w:rsidP="002C3395">
            <w:r w:rsidRPr="003074F1">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111 918,7</w:t>
            </w:r>
          </w:p>
        </w:tc>
        <w:tc>
          <w:tcPr>
            <w:tcW w:w="1148" w:type="dxa"/>
            <w:shd w:val="clear" w:color="auto" w:fill="auto"/>
          </w:tcPr>
          <w:p w:rsidR="00525DEC" w:rsidRPr="003074F1" w:rsidRDefault="00525DEC" w:rsidP="002C3395">
            <w:pPr>
              <w:jc w:val="right"/>
            </w:pPr>
            <w:r w:rsidRPr="003074F1">
              <w:t>89 827,7</w:t>
            </w:r>
          </w:p>
        </w:tc>
        <w:tc>
          <w:tcPr>
            <w:tcW w:w="1017" w:type="dxa"/>
            <w:shd w:val="clear" w:color="auto" w:fill="auto"/>
          </w:tcPr>
          <w:p w:rsidR="00525DEC" w:rsidRPr="003074F1" w:rsidRDefault="00525DEC" w:rsidP="002C3395">
            <w:pPr>
              <w:jc w:val="right"/>
            </w:pPr>
            <w:r w:rsidRPr="003074F1">
              <w:t>91 203,7</w:t>
            </w:r>
          </w:p>
        </w:tc>
      </w:tr>
      <w:tr w:rsidR="00525DEC" w:rsidRPr="003074F1" w:rsidTr="00DE573D">
        <w:trPr>
          <w:trHeight w:val="4590"/>
        </w:trPr>
        <w:tc>
          <w:tcPr>
            <w:tcW w:w="2705" w:type="dxa"/>
            <w:shd w:val="clear" w:color="auto" w:fill="auto"/>
          </w:tcPr>
          <w:p w:rsidR="00525DEC" w:rsidRPr="003074F1" w:rsidRDefault="00525DEC" w:rsidP="002C3395">
            <w:r w:rsidRPr="003074F1">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77080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111 918,7</w:t>
            </w:r>
          </w:p>
        </w:tc>
        <w:tc>
          <w:tcPr>
            <w:tcW w:w="1148" w:type="dxa"/>
            <w:shd w:val="clear" w:color="auto" w:fill="auto"/>
          </w:tcPr>
          <w:p w:rsidR="00525DEC" w:rsidRPr="003074F1" w:rsidRDefault="00525DEC" w:rsidP="002C3395">
            <w:pPr>
              <w:jc w:val="right"/>
            </w:pPr>
            <w:r w:rsidRPr="003074F1">
              <w:t>89 827,7</w:t>
            </w:r>
          </w:p>
        </w:tc>
        <w:tc>
          <w:tcPr>
            <w:tcW w:w="1017" w:type="dxa"/>
            <w:shd w:val="clear" w:color="auto" w:fill="auto"/>
          </w:tcPr>
          <w:p w:rsidR="00525DEC" w:rsidRPr="003074F1" w:rsidRDefault="00525DEC" w:rsidP="002C3395">
            <w:pPr>
              <w:jc w:val="right"/>
            </w:pPr>
            <w:r w:rsidRPr="003074F1">
              <w:t>91 203,7</w:t>
            </w:r>
          </w:p>
        </w:tc>
      </w:tr>
      <w:tr w:rsidR="00525DEC" w:rsidRPr="003074F1" w:rsidTr="00DE573D">
        <w:trPr>
          <w:trHeight w:val="743"/>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77080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111 918,7</w:t>
            </w:r>
          </w:p>
        </w:tc>
        <w:tc>
          <w:tcPr>
            <w:tcW w:w="1148" w:type="dxa"/>
            <w:shd w:val="clear" w:color="auto" w:fill="auto"/>
          </w:tcPr>
          <w:p w:rsidR="00525DEC" w:rsidRPr="003074F1" w:rsidRDefault="00525DEC" w:rsidP="002C3395">
            <w:pPr>
              <w:jc w:val="right"/>
            </w:pPr>
            <w:r w:rsidRPr="003074F1">
              <w:t>89 827,7</w:t>
            </w:r>
          </w:p>
        </w:tc>
        <w:tc>
          <w:tcPr>
            <w:tcW w:w="1017" w:type="dxa"/>
            <w:shd w:val="clear" w:color="auto" w:fill="auto"/>
          </w:tcPr>
          <w:p w:rsidR="00525DEC" w:rsidRPr="003074F1" w:rsidRDefault="00525DEC" w:rsidP="002C3395">
            <w:pPr>
              <w:jc w:val="right"/>
            </w:pPr>
            <w:r w:rsidRPr="003074F1">
              <w:t>91 203,7</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77080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111 918,7</w:t>
            </w:r>
          </w:p>
        </w:tc>
        <w:tc>
          <w:tcPr>
            <w:tcW w:w="1148" w:type="dxa"/>
            <w:shd w:val="clear" w:color="auto" w:fill="auto"/>
          </w:tcPr>
          <w:p w:rsidR="00525DEC" w:rsidRPr="003074F1" w:rsidRDefault="00525DEC" w:rsidP="002C3395">
            <w:pPr>
              <w:jc w:val="right"/>
            </w:pPr>
            <w:r w:rsidRPr="003074F1">
              <w:t>89 827,7</w:t>
            </w:r>
          </w:p>
        </w:tc>
        <w:tc>
          <w:tcPr>
            <w:tcW w:w="1017" w:type="dxa"/>
            <w:shd w:val="clear" w:color="auto" w:fill="auto"/>
          </w:tcPr>
          <w:p w:rsidR="00525DEC" w:rsidRPr="003074F1" w:rsidRDefault="00525DEC" w:rsidP="002C3395">
            <w:pPr>
              <w:jc w:val="right"/>
            </w:pPr>
            <w:r w:rsidRPr="003074F1">
              <w:t>91 203,7</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77080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111 918,7</w:t>
            </w:r>
          </w:p>
        </w:tc>
        <w:tc>
          <w:tcPr>
            <w:tcW w:w="1148" w:type="dxa"/>
            <w:shd w:val="clear" w:color="auto" w:fill="auto"/>
          </w:tcPr>
          <w:p w:rsidR="00525DEC" w:rsidRPr="003074F1" w:rsidRDefault="00525DEC" w:rsidP="002C3395">
            <w:pPr>
              <w:jc w:val="right"/>
            </w:pPr>
            <w:r w:rsidRPr="003074F1">
              <w:t>89 827,7</w:t>
            </w:r>
          </w:p>
        </w:tc>
        <w:tc>
          <w:tcPr>
            <w:tcW w:w="1017" w:type="dxa"/>
            <w:shd w:val="clear" w:color="auto" w:fill="auto"/>
          </w:tcPr>
          <w:p w:rsidR="00525DEC" w:rsidRPr="003074F1" w:rsidRDefault="00525DEC" w:rsidP="002C3395">
            <w:pPr>
              <w:jc w:val="right"/>
            </w:pPr>
            <w:r w:rsidRPr="003074F1">
              <w:t>91 203,7</w:t>
            </w:r>
          </w:p>
        </w:tc>
      </w:tr>
      <w:tr w:rsidR="00525DEC" w:rsidRPr="003074F1" w:rsidTr="00DE573D">
        <w:trPr>
          <w:trHeight w:val="255"/>
        </w:trPr>
        <w:tc>
          <w:tcPr>
            <w:tcW w:w="2705" w:type="dxa"/>
            <w:shd w:val="clear" w:color="auto" w:fill="auto"/>
          </w:tcPr>
          <w:p w:rsidR="00525DEC" w:rsidRPr="003074F1" w:rsidRDefault="00525DEC" w:rsidP="002C3395">
            <w:r w:rsidRPr="003074F1">
              <w:t>Общее 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77080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111 918,7</w:t>
            </w:r>
          </w:p>
        </w:tc>
        <w:tc>
          <w:tcPr>
            <w:tcW w:w="1148" w:type="dxa"/>
            <w:shd w:val="clear" w:color="auto" w:fill="auto"/>
          </w:tcPr>
          <w:p w:rsidR="00525DEC" w:rsidRPr="003074F1" w:rsidRDefault="00525DEC" w:rsidP="002C3395">
            <w:pPr>
              <w:jc w:val="right"/>
            </w:pPr>
            <w:r w:rsidRPr="003074F1">
              <w:t>89 827,7</w:t>
            </w:r>
          </w:p>
        </w:tc>
        <w:tc>
          <w:tcPr>
            <w:tcW w:w="1017" w:type="dxa"/>
            <w:shd w:val="clear" w:color="auto" w:fill="auto"/>
          </w:tcPr>
          <w:p w:rsidR="00525DEC" w:rsidRPr="003074F1" w:rsidRDefault="00525DEC" w:rsidP="002C3395">
            <w:pPr>
              <w:jc w:val="right"/>
            </w:pPr>
            <w:r w:rsidRPr="003074F1">
              <w:t>91 203,7</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77080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111 918,7</w:t>
            </w:r>
          </w:p>
        </w:tc>
        <w:tc>
          <w:tcPr>
            <w:tcW w:w="1148" w:type="dxa"/>
            <w:shd w:val="clear" w:color="auto" w:fill="auto"/>
          </w:tcPr>
          <w:p w:rsidR="00525DEC" w:rsidRPr="003074F1" w:rsidRDefault="00525DEC" w:rsidP="002C3395">
            <w:pPr>
              <w:jc w:val="right"/>
            </w:pPr>
            <w:r w:rsidRPr="003074F1">
              <w:t>89 827,7</w:t>
            </w:r>
          </w:p>
        </w:tc>
        <w:tc>
          <w:tcPr>
            <w:tcW w:w="1017" w:type="dxa"/>
            <w:shd w:val="clear" w:color="auto" w:fill="auto"/>
          </w:tcPr>
          <w:p w:rsidR="00525DEC" w:rsidRPr="003074F1" w:rsidRDefault="00525DEC" w:rsidP="002C3395">
            <w:pPr>
              <w:jc w:val="right"/>
            </w:pPr>
            <w:r w:rsidRPr="003074F1">
              <w:t>91 203,7</w:t>
            </w:r>
          </w:p>
        </w:tc>
      </w:tr>
      <w:tr w:rsidR="00525DEC" w:rsidRPr="003074F1" w:rsidTr="00DE573D">
        <w:trPr>
          <w:trHeight w:val="510"/>
        </w:trPr>
        <w:tc>
          <w:tcPr>
            <w:tcW w:w="2705" w:type="dxa"/>
            <w:shd w:val="clear" w:color="auto" w:fill="auto"/>
          </w:tcPr>
          <w:p w:rsidR="00525DEC" w:rsidRPr="003074F1" w:rsidRDefault="00525DEC" w:rsidP="002C3395">
            <w:r w:rsidRPr="003074F1">
              <w:t>Основное мероприятие «Изменение школьной инфраструктуры»</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15 398,6</w:t>
            </w:r>
          </w:p>
        </w:tc>
        <w:tc>
          <w:tcPr>
            <w:tcW w:w="1148" w:type="dxa"/>
            <w:shd w:val="clear" w:color="auto" w:fill="auto"/>
          </w:tcPr>
          <w:p w:rsidR="00525DEC" w:rsidRPr="003074F1" w:rsidRDefault="00525DEC" w:rsidP="002C3395">
            <w:pPr>
              <w:jc w:val="right"/>
            </w:pPr>
            <w:r w:rsidRPr="003074F1">
              <w:t>16 599,5</w:t>
            </w:r>
          </w:p>
        </w:tc>
        <w:tc>
          <w:tcPr>
            <w:tcW w:w="1017" w:type="dxa"/>
            <w:shd w:val="clear" w:color="auto" w:fill="auto"/>
          </w:tcPr>
          <w:p w:rsidR="00525DEC" w:rsidRPr="003074F1" w:rsidRDefault="00525DEC" w:rsidP="002C3395">
            <w:pPr>
              <w:jc w:val="right"/>
            </w:pPr>
            <w:r w:rsidRPr="003074F1">
              <w:t>11 518,0</w:t>
            </w:r>
          </w:p>
        </w:tc>
      </w:tr>
      <w:tr w:rsidR="00525DEC" w:rsidRPr="003074F1" w:rsidTr="00DE573D">
        <w:trPr>
          <w:trHeight w:val="375"/>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78,1</w:t>
            </w:r>
          </w:p>
        </w:tc>
        <w:tc>
          <w:tcPr>
            <w:tcW w:w="1148" w:type="dxa"/>
            <w:shd w:val="clear" w:color="auto" w:fill="auto"/>
          </w:tcPr>
          <w:p w:rsidR="00525DEC" w:rsidRPr="003074F1" w:rsidRDefault="00525DEC" w:rsidP="002C3395">
            <w:pPr>
              <w:jc w:val="right"/>
            </w:pPr>
            <w:r w:rsidRPr="003074F1">
              <w:t>78,1</w:t>
            </w:r>
          </w:p>
        </w:tc>
        <w:tc>
          <w:tcPr>
            <w:tcW w:w="1017" w:type="dxa"/>
            <w:shd w:val="clear" w:color="auto" w:fill="auto"/>
          </w:tcPr>
          <w:p w:rsidR="00525DEC" w:rsidRPr="003074F1" w:rsidRDefault="00525DEC" w:rsidP="002C3395">
            <w:pPr>
              <w:jc w:val="right"/>
            </w:pPr>
            <w:r w:rsidRPr="003074F1">
              <w:t>78,1</w:t>
            </w:r>
          </w:p>
        </w:tc>
      </w:tr>
      <w:tr w:rsidR="00525DEC" w:rsidRPr="003074F1" w:rsidTr="00DE573D">
        <w:trPr>
          <w:trHeight w:val="255"/>
        </w:trPr>
        <w:tc>
          <w:tcPr>
            <w:tcW w:w="2705" w:type="dxa"/>
            <w:shd w:val="clear" w:color="auto" w:fill="auto"/>
          </w:tcPr>
          <w:p w:rsidR="00525DEC" w:rsidRPr="003074F1" w:rsidRDefault="00525DEC" w:rsidP="002C3395">
            <w:r w:rsidRPr="003074F1">
              <w:t>Мероприятия в области образования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78,1</w:t>
            </w:r>
          </w:p>
        </w:tc>
        <w:tc>
          <w:tcPr>
            <w:tcW w:w="1148" w:type="dxa"/>
            <w:shd w:val="clear" w:color="auto" w:fill="auto"/>
          </w:tcPr>
          <w:p w:rsidR="00525DEC" w:rsidRPr="003074F1" w:rsidRDefault="00525DEC" w:rsidP="002C3395">
            <w:pPr>
              <w:jc w:val="right"/>
            </w:pPr>
            <w:r w:rsidRPr="003074F1">
              <w:t>78,1</w:t>
            </w:r>
          </w:p>
        </w:tc>
        <w:tc>
          <w:tcPr>
            <w:tcW w:w="1017" w:type="dxa"/>
            <w:shd w:val="clear" w:color="auto" w:fill="auto"/>
          </w:tcPr>
          <w:p w:rsidR="00525DEC" w:rsidRPr="003074F1" w:rsidRDefault="00525DEC" w:rsidP="002C3395">
            <w:pPr>
              <w:jc w:val="right"/>
            </w:pPr>
            <w:r w:rsidRPr="003074F1">
              <w:t>78,1</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78,1</w:t>
            </w:r>
          </w:p>
        </w:tc>
        <w:tc>
          <w:tcPr>
            <w:tcW w:w="1148" w:type="dxa"/>
            <w:shd w:val="clear" w:color="auto" w:fill="auto"/>
          </w:tcPr>
          <w:p w:rsidR="00525DEC" w:rsidRPr="003074F1" w:rsidRDefault="00525DEC" w:rsidP="002C3395">
            <w:pPr>
              <w:jc w:val="right"/>
            </w:pPr>
            <w:r w:rsidRPr="003074F1">
              <w:t>78,1</w:t>
            </w:r>
          </w:p>
        </w:tc>
        <w:tc>
          <w:tcPr>
            <w:tcW w:w="1017" w:type="dxa"/>
            <w:shd w:val="clear" w:color="auto" w:fill="auto"/>
          </w:tcPr>
          <w:p w:rsidR="00525DEC" w:rsidRPr="003074F1" w:rsidRDefault="00525DEC" w:rsidP="002C3395">
            <w:pPr>
              <w:jc w:val="right"/>
            </w:pPr>
            <w:r w:rsidRPr="003074F1">
              <w:t>78,1</w:t>
            </w:r>
          </w:p>
        </w:tc>
      </w:tr>
      <w:tr w:rsidR="00525DEC" w:rsidRPr="003074F1" w:rsidTr="00DE573D">
        <w:trPr>
          <w:trHeight w:val="532"/>
        </w:trPr>
        <w:tc>
          <w:tcPr>
            <w:tcW w:w="2705" w:type="dxa"/>
            <w:shd w:val="clear" w:color="auto" w:fill="auto"/>
          </w:tcPr>
          <w:p w:rsidR="00525DEC" w:rsidRPr="003074F1" w:rsidRDefault="00525DEC" w:rsidP="002C3395">
            <w:r w:rsidRPr="003074F1">
              <w:t xml:space="preserve">Иные закупки товаров, работ и услуг для обеспечения </w:t>
            </w:r>
            <w:r w:rsidRPr="003074F1">
              <w:lastRenderedPageBreak/>
              <w:t>государственных (муниципальных) нужд</w:t>
            </w:r>
          </w:p>
        </w:tc>
        <w:tc>
          <w:tcPr>
            <w:tcW w:w="578" w:type="dxa"/>
            <w:shd w:val="clear" w:color="auto" w:fill="auto"/>
          </w:tcPr>
          <w:p w:rsidR="00525DEC" w:rsidRPr="003074F1" w:rsidRDefault="00525DEC" w:rsidP="002C3395">
            <w:r w:rsidRPr="003074F1">
              <w:lastRenderedPageBreak/>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78,1</w:t>
            </w:r>
          </w:p>
        </w:tc>
        <w:tc>
          <w:tcPr>
            <w:tcW w:w="1148" w:type="dxa"/>
            <w:shd w:val="clear" w:color="auto" w:fill="auto"/>
          </w:tcPr>
          <w:p w:rsidR="00525DEC" w:rsidRPr="003074F1" w:rsidRDefault="00525DEC" w:rsidP="002C3395">
            <w:pPr>
              <w:jc w:val="right"/>
            </w:pPr>
            <w:r w:rsidRPr="003074F1">
              <w:t>78,1</w:t>
            </w:r>
          </w:p>
        </w:tc>
        <w:tc>
          <w:tcPr>
            <w:tcW w:w="1017" w:type="dxa"/>
            <w:shd w:val="clear" w:color="auto" w:fill="auto"/>
          </w:tcPr>
          <w:p w:rsidR="00525DEC" w:rsidRPr="003074F1" w:rsidRDefault="00525DEC" w:rsidP="002C3395">
            <w:pPr>
              <w:jc w:val="right"/>
            </w:pPr>
            <w:r w:rsidRPr="003074F1">
              <w:t>78,1</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78,1</w:t>
            </w:r>
          </w:p>
        </w:tc>
        <w:tc>
          <w:tcPr>
            <w:tcW w:w="1148" w:type="dxa"/>
            <w:shd w:val="clear" w:color="auto" w:fill="auto"/>
          </w:tcPr>
          <w:p w:rsidR="00525DEC" w:rsidRPr="003074F1" w:rsidRDefault="00525DEC" w:rsidP="002C3395">
            <w:pPr>
              <w:jc w:val="right"/>
            </w:pPr>
            <w:r w:rsidRPr="003074F1">
              <w:t>78,1</w:t>
            </w:r>
          </w:p>
        </w:tc>
        <w:tc>
          <w:tcPr>
            <w:tcW w:w="1017" w:type="dxa"/>
            <w:shd w:val="clear" w:color="auto" w:fill="auto"/>
          </w:tcPr>
          <w:p w:rsidR="00525DEC" w:rsidRPr="003074F1" w:rsidRDefault="00525DEC" w:rsidP="002C3395">
            <w:pPr>
              <w:jc w:val="right"/>
            </w:pPr>
            <w:r w:rsidRPr="003074F1">
              <w:t>78,1</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вопросы в области образования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78,1</w:t>
            </w:r>
          </w:p>
        </w:tc>
        <w:tc>
          <w:tcPr>
            <w:tcW w:w="1148" w:type="dxa"/>
            <w:shd w:val="clear" w:color="auto" w:fill="auto"/>
          </w:tcPr>
          <w:p w:rsidR="00525DEC" w:rsidRPr="003074F1" w:rsidRDefault="00525DEC" w:rsidP="002C3395">
            <w:pPr>
              <w:jc w:val="right"/>
            </w:pPr>
            <w:r w:rsidRPr="003074F1">
              <w:t>78,1</w:t>
            </w:r>
          </w:p>
        </w:tc>
        <w:tc>
          <w:tcPr>
            <w:tcW w:w="1017" w:type="dxa"/>
            <w:shd w:val="clear" w:color="auto" w:fill="auto"/>
          </w:tcPr>
          <w:p w:rsidR="00525DEC" w:rsidRPr="003074F1" w:rsidRDefault="00525DEC" w:rsidP="002C3395">
            <w:pPr>
              <w:jc w:val="right"/>
            </w:pPr>
            <w:r w:rsidRPr="003074F1">
              <w:t>78,1</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78,1</w:t>
            </w:r>
          </w:p>
        </w:tc>
        <w:tc>
          <w:tcPr>
            <w:tcW w:w="1148" w:type="dxa"/>
            <w:shd w:val="clear" w:color="auto" w:fill="auto"/>
          </w:tcPr>
          <w:p w:rsidR="00525DEC" w:rsidRPr="003074F1" w:rsidRDefault="00525DEC" w:rsidP="002C3395">
            <w:pPr>
              <w:jc w:val="right"/>
            </w:pPr>
            <w:r w:rsidRPr="003074F1">
              <w:t>78,1</w:t>
            </w:r>
          </w:p>
        </w:tc>
        <w:tc>
          <w:tcPr>
            <w:tcW w:w="1017" w:type="dxa"/>
            <w:shd w:val="clear" w:color="auto" w:fill="auto"/>
          </w:tcPr>
          <w:p w:rsidR="00525DEC" w:rsidRPr="003074F1" w:rsidRDefault="00525DEC" w:rsidP="002C3395">
            <w:pPr>
              <w:jc w:val="right"/>
            </w:pPr>
            <w:r w:rsidRPr="003074F1">
              <w:t>78,1</w:t>
            </w:r>
          </w:p>
        </w:tc>
      </w:tr>
      <w:tr w:rsidR="00525DEC" w:rsidRPr="003074F1" w:rsidTr="00DE573D">
        <w:trPr>
          <w:trHeight w:val="666"/>
        </w:trPr>
        <w:tc>
          <w:tcPr>
            <w:tcW w:w="2705" w:type="dxa"/>
            <w:shd w:val="clear" w:color="auto" w:fill="auto"/>
          </w:tcPr>
          <w:p w:rsidR="00525DEC" w:rsidRPr="003074F1" w:rsidRDefault="00525DEC" w:rsidP="002C3395">
            <w:r w:rsidRPr="003074F1">
              <w:t>Расходы на обеспечение деятельности (оказания услуг) муниципальных учреждений Республики Мордовия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61000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15 320,5</w:t>
            </w:r>
          </w:p>
        </w:tc>
        <w:tc>
          <w:tcPr>
            <w:tcW w:w="1148" w:type="dxa"/>
            <w:shd w:val="clear" w:color="auto" w:fill="auto"/>
          </w:tcPr>
          <w:p w:rsidR="00525DEC" w:rsidRPr="003074F1" w:rsidRDefault="00525DEC" w:rsidP="002C3395">
            <w:pPr>
              <w:jc w:val="right"/>
            </w:pPr>
            <w:r w:rsidRPr="003074F1">
              <w:t>16 521,4</w:t>
            </w:r>
          </w:p>
        </w:tc>
        <w:tc>
          <w:tcPr>
            <w:tcW w:w="1017" w:type="dxa"/>
            <w:shd w:val="clear" w:color="auto" w:fill="auto"/>
          </w:tcPr>
          <w:p w:rsidR="00525DEC" w:rsidRPr="003074F1" w:rsidRDefault="00525DEC" w:rsidP="002C3395">
            <w:pPr>
              <w:jc w:val="right"/>
            </w:pPr>
            <w:r w:rsidRPr="003074F1">
              <w:t>11 439,9</w:t>
            </w:r>
          </w:p>
        </w:tc>
      </w:tr>
      <w:tr w:rsidR="00525DEC" w:rsidRPr="003074F1" w:rsidTr="00DE573D">
        <w:trPr>
          <w:trHeight w:val="765"/>
        </w:trPr>
        <w:tc>
          <w:tcPr>
            <w:tcW w:w="2705" w:type="dxa"/>
            <w:shd w:val="clear" w:color="auto" w:fill="auto"/>
          </w:tcPr>
          <w:p w:rsidR="00525DEC" w:rsidRPr="003074F1" w:rsidRDefault="00525DEC" w:rsidP="002C3395">
            <w:r w:rsidRPr="003074F1">
              <w:t>Школы-детские сады, школы начальные, неполные средние и средние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61090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15 320,5</w:t>
            </w:r>
          </w:p>
        </w:tc>
        <w:tc>
          <w:tcPr>
            <w:tcW w:w="1148" w:type="dxa"/>
            <w:shd w:val="clear" w:color="auto" w:fill="auto"/>
          </w:tcPr>
          <w:p w:rsidR="00525DEC" w:rsidRPr="003074F1" w:rsidRDefault="00525DEC" w:rsidP="002C3395">
            <w:pPr>
              <w:jc w:val="right"/>
            </w:pPr>
            <w:r w:rsidRPr="003074F1">
              <w:t>16 521,4</w:t>
            </w:r>
          </w:p>
        </w:tc>
        <w:tc>
          <w:tcPr>
            <w:tcW w:w="1017" w:type="dxa"/>
            <w:shd w:val="clear" w:color="auto" w:fill="auto"/>
          </w:tcPr>
          <w:p w:rsidR="00525DEC" w:rsidRPr="003074F1" w:rsidRDefault="00525DEC" w:rsidP="002C3395">
            <w:pPr>
              <w:jc w:val="right"/>
            </w:pPr>
            <w:r w:rsidRPr="003074F1">
              <w:t>11 439,9</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61090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15 320,5</w:t>
            </w:r>
          </w:p>
        </w:tc>
        <w:tc>
          <w:tcPr>
            <w:tcW w:w="1148" w:type="dxa"/>
            <w:shd w:val="clear" w:color="auto" w:fill="auto"/>
          </w:tcPr>
          <w:p w:rsidR="00525DEC" w:rsidRPr="003074F1" w:rsidRDefault="00525DEC" w:rsidP="002C3395">
            <w:pPr>
              <w:jc w:val="right"/>
            </w:pPr>
            <w:r w:rsidRPr="003074F1">
              <w:t>16 521,4</w:t>
            </w:r>
          </w:p>
        </w:tc>
        <w:tc>
          <w:tcPr>
            <w:tcW w:w="1017" w:type="dxa"/>
            <w:shd w:val="clear" w:color="auto" w:fill="auto"/>
          </w:tcPr>
          <w:p w:rsidR="00525DEC" w:rsidRPr="003074F1" w:rsidRDefault="00525DEC" w:rsidP="002C3395">
            <w:pPr>
              <w:jc w:val="right"/>
            </w:pPr>
            <w:r w:rsidRPr="003074F1">
              <w:t>11 439,9</w:t>
            </w:r>
          </w:p>
        </w:tc>
      </w:tr>
      <w:tr w:rsidR="00525DEC" w:rsidRPr="003074F1" w:rsidTr="00DE573D">
        <w:trPr>
          <w:trHeight w:val="255"/>
        </w:trPr>
        <w:tc>
          <w:tcPr>
            <w:tcW w:w="2705" w:type="dxa"/>
            <w:shd w:val="clear" w:color="auto" w:fill="auto"/>
          </w:tcPr>
          <w:p w:rsidR="00525DEC" w:rsidRPr="003074F1" w:rsidRDefault="00525DEC" w:rsidP="002C3395">
            <w:r w:rsidRPr="003074F1">
              <w:t>Общее 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61090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15 320,5</w:t>
            </w:r>
          </w:p>
        </w:tc>
        <w:tc>
          <w:tcPr>
            <w:tcW w:w="1148" w:type="dxa"/>
            <w:shd w:val="clear" w:color="auto" w:fill="auto"/>
          </w:tcPr>
          <w:p w:rsidR="00525DEC" w:rsidRPr="003074F1" w:rsidRDefault="00525DEC" w:rsidP="002C3395">
            <w:pPr>
              <w:jc w:val="right"/>
            </w:pPr>
            <w:r w:rsidRPr="003074F1">
              <w:t>16 521,4</w:t>
            </w:r>
          </w:p>
        </w:tc>
        <w:tc>
          <w:tcPr>
            <w:tcW w:w="1017" w:type="dxa"/>
            <w:shd w:val="clear" w:color="auto" w:fill="auto"/>
          </w:tcPr>
          <w:p w:rsidR="00525DEC" w:rsidRPr="003074F1" w:rsidRDefault="00525DEC" w:rsidP="002C3395">
            <w:pPr>
              <w:jc w:val="right"/>
            </w:pPr>
            <w:r w:rsidRPr="003074F1">
              <w:t>11 439,9</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61090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15 320,5</w:t>
            </w:r>
          </w:p>
        </w:tc>
        <w:tc>
          <w:tcPr>
            <w:tcW w:w="1148" w:type="dxa"/>
            <w:shd w:val="clear" w:color="auto" w:fill="auto"/>
          </w:tcPr>
          <w:p w:rsidR="00525DEC" w:rsidRPr="003074F1" w:rsidRDefault="00525DEC" w:rsidP="002C3395">
            <w:pPr>
              <w:jc w:val="right"/>
            </w:pPr>
            <w:r w:rsidRPr="003074F1">
              <w:t>16 521,4</w:t>
            </w:r>
          </w:p>
        </w:tc>
        <w:tc>
          <w:tcPr>
            <w:tcW w:w="1017" w:type="dxa"/>
            <w:shd w:val="clear" w:color="auto" w:fill="auto"/>
          </w:tcPr>
          <w:p w:rsidR="00525DEC" w:rsidRPr="003074F1" w:rsidRDefault="00525DEC" w:rsidP="002C3395">
            <w:pPr>
              <w:jc w:val="right"/>
            </w:pPr>
            <w:r w:rsidRPr="003074F1">
              <w:t>11 439,9</w:t>
            </w:r>
          </w:p>
        </w:tc>
      </w:tr>
      <w:tr w:rsidR="00525DEC" w:rsidRPr="003074F1" w:rsidTr="00DE573D">
        <w:trPr>
          <w:trHeight w:val="510"/>
        </w:trPr>
        <w:tc>
          <w:tcPr>
            <w:tcW w:w="2705" w:type="dxa"/>
            <w:shd w:val="clear" w:color="auto" w:fill="auto"/>
          </w:tcPr>
          <w:p w:rsidR="00525DEC" w:rsidRPr="003074F1" w:rsidRDefault="00525DEC" w:rsidP="002C3395">
            <w:pPr>
              <w:jc w:val="both"/>
            </w:pPr>
            <w:r w:rsidRPr="003074F1">
              <w:t>Основное мероприятие «Развитие системы работы с кадрами»</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101,6</w:t>
            </w:r>
          </w:p>
        </w:tc>
        <w:tc>
          <w:tcPr>
            <w:tcW w:w="1148" w:type="dxa"/>
            <w:shd w:val="clear" w:color="auto" w:fill="auto"/>
          </w:tcPr>
          <w:p w:rsidR="00525DEC" w:rsidRPr="003074F1" w:rsidRDefault="00525DEC" w:rsidP="002C3395">
            <w:pPr>
              <w:jc w:val="right"/>
            </w:pPr>
            <w:r w:rsidRPr="003074F1">
              <w:t>53,0</w:t>
            </w:r>
          </w:p>
        </w:tc>
        <w:tc>
          <w:tcPr>
            <w:tcW w:w="1017" w:type="dxa"/>
            <w:shd w:val="clear" w:color="auto" w:fill="auto"/>
          </w:tcPr>
          <w:p w:rsidR="00525DEC" w:rsidRPr="003074F1" w:rsidRDefault="00525DEC" w:rsidP="002C3395">
            <w:pPr>
              <w:jc w:val="right"/>
            </w:pPr>
            <w:r w:rsidRPr="003074F1">
              <w:t>53,0</w:t>
            </w:r>
          </w:p>
        </w:tc>
      </w:tr>
      <w:tr w:rsidR="00525DEC" w:rsidRPr="003074F1" w:rsidTr="00DE573D">
        <w:trPr>
          <w:trHeight w:val="510"/>
        </w:trPr>
        <w:tc>
          <w:tcPr>
            <w:tcW w:w="2705" w:type="dxa"/>
            <w:shd w:val="clear" w:color="auto" w:fill="auto"/>
          </w:tcPr>
          <w:p w:rsidR="00525DEC" w:rsidRPr="003074F1" w:rsidRDefault="00525DEC" w:rsidP="002C3395">
            <w:r w:rsidRPr="003074F1">
              <w:t>Прочие публичные нормативные обязательства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02000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23,0</w:t>
            </w:r>
          </w:p>
        </w:tc>
        <w:tc>
          <w:tcPr>
            <w:tcW w:w="1148" w:type="dxa"/>
            <w:shd w:val="clear" w:color="auto" w:fill="auto"/>
          </w:tcPr>
          <w:p w:rsidR="00525DEC" w:rsidRPr="003074F1" w:rsidRDefault="00525DEC" w:rsidP="002C3395">
            <w:pPr>
              <w:jc w:val="right"/>
            </w:pPr>
            <w:r w:rsidRPr="003074F1">
              <w:t>23,0</w:t>
            </w:r>
          </w:p>
        </w:tc>
        <w:tc>
          <w:tcPr>
            <w:tcW w:w="1017" w:type="dxa"/>
            <w:shd w:val="clear" w:color="auto" w:fill="auto"/>
          </w:tcPr>
          <w:p w:rsidR="00525DEC" w:rsidRPr="003074F1" w:rsidRDefault="00525DEC" w:rsidP="002C3395">
            <w:pPr>
              <w:jc w:val="right"/>
            </w:pPr>
            <w:r w:rsidRPr="003074F1">
              <w:t>23,0</w:t>
            </w:r>
          </w:p>
        </w:tc>
      </w:tr>
      <w:tr w:rsidR="00525DEC" w:rsidRPr="003074F1" w:rsidTr="00DE573D">
        <w:trPr>
          <w:trHeight w:val="255"/>
        </w:trPr>
        <w:tc>
          <w:tcPr>
            <w:tcW w:w="2705" w:type="dxa"/>
            <w:shd w:val="clear" w:color="auto" w:fill="auto"/>
          </w:tcPr>
          <w:p w:rsidR="00525DEC" w:rsidRPr="003074F1" w:rsidRDefault="00525DEC" w:rsidP="002C3395">
            <w:r w:rsidRPr="003074F1">
              <w:t>Поощрение лучших учителей</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02010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23,0</w:t>
            </w:r>
          </w:p>
        </w:tc>
        <w:tc>
          <w:tcPr>
            <w:tcW w:w="1148" w:type="dxa"/>
            <w:shd w:val="clear" w:color="auto" w:fill="auto"/>
          </w:tcPr>
          <w:p w:rsidR="00525DEC" w:rsidRPr="003074F1" w:rsidRDefault="00525DEC" w:rsidP="002C3395">
            <w:pPr>
              <w:jc w:val="right"/>
            </w:pPr>
            <w:r w:rsidRPr="003074F1">
              <w:t>23,0</w:t>
            </w:r>
          </w:p>
        </w:tc>
        <w:tc>
          <w:tcPr>
            <w:tcW w:w="1017" w:type="dxa"/>
            <w:shd w:val="clear" w:color="auto" w:fill="auto"/>
          </w:tcPr>
          <w:p w:rsidR="00525DEC" w:rsidRPr="003074F1" w:rsidRDefault="00525DEC" w:rsidP="002C3395">
            <w:pPr>
              <w:jc w:val="right"/>
            </w:pPr>
            <w:r w:rsidRPr="003074F1">
              <w:t>23,0</w:t>
            </w:r>
          </w:p>
        </w:tc>
      </w:tr>
      <w:tr w:rsidR="00525DEC" w:rsidRPr="003074F1" w:rsidTr="00DE573D">
        <w:trPr>
          <w:trHeight w:val="495"/>
        </w:trPr>
        <w:tc>
          <w:tcPr>
            <w:tcW w:w="2705" w:type="dxa"/>
            <w:shd w:val="clear" w:color="auto" w:fill="auto"/>
          </w:tcPr>
          <w:p w:rsidR="00525DEC" w:rsidRPr="003074F1" w:rsidRDefault="00525DEC" w:rsidP="002C3395">
            <w:r w:rsidRPr="003074F1">
              <w:t>Социальное обеспечение и иные выплаты населению</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02010</w:t>
            </w:r>
          </w:p>
        </w:tc>
        <w:tc>
          <w:tcPr>
            <w:tcW w:w="533" w:type="dxa"/>
            <w:shd w:val="clear" w:color="auto" w:fill="auto"/>
          </w:tcPr>
          <w:p w:rsidR="00525DEC" w:rsidRPr="003074F1" w:rsidRDefault="00525DEC" w:rsidP="002C3395">
            <w:r w:rsidRPr="003074F1">
              <w:t>300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23,0</w:t>
            </w:r>
          </w:p>
        </w:tc>
        <w:tc>
          <w:tcPr>
            <w:tcW w:w="1148" w:type="dxa"/>
            <w:shd w:val="clear" w:color="auto" w:fill="auto"/>
          </w:tcPr>
          <w:p w:rsidR="00525DEC" w:rsidRPr="003074F1" w:rsidRDefault="00525DEC" w:rsidP="002C3395">
            <w:pPr>
              <w:jc w:val="right"/>
            </w:pPr>
            <w:r w:rsidRPr="003074F1">
              <w:t>23,0</w:t>
            </w:r>
          </w:p>
        </w:tc>
        <w:tc>
          <w:tcPr>
            <w:tcW w:w="1017" w:type="dxa"/>
            <w:shd w:val="clear" w:color="auto" w:fill="auto"/>
          </w:tcPr>
          <w:p w:rsidR="00525DEC" w:rsidRPr="003074F1" w:rsidRDefault="00525DEC" w:rsidP="002C3395">
            <w:pPr>
              <w:jc w:val="right"/>
            </w:pPr>
            <w:r w:rsidRPr="003074F1">
              <w:t>23,0</w:t>
            </w:r>
          </w:p>
        </w:tc>
      </w:tr>
      <w:tr w:rsidR="00525DEC" w:rsidRPr="003074F1" w:rsidTr="00DE573D">
        <w:trPr>
          <w:trHeight w:val="255"/>
        </w:trPr>
        <w:tc>
          <w:tcPr>
            <w:tcW w:w="2705" w:type="dxa"/>
            <w:shd w:val="clear" w:color="auto" w:fill="auto"/>
          </w:tcPr>
          <w:p w:rsidR="00525DEC" w:rsidRPr="003074F1" w:rsidRDefault="00525DEC" w:rsidP="002C3395">
            <w:r w:rsidRPr="003074F1">
              <w:t>Премии и гранты</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02010</w:t>
            </w:r>
          </w:p>
        </w:tc>
        <w:tc>
          <w:tcPr>
            <w:tcW w:w="533" w:type="dxa"/>
            <w:shd w:val="clear" w:color="auto" w:fill="auto"/>
          </w:tcPr>
          <w:p w:rsidR="00525DEC" w:rsidRPr="003074F1" w:rsidRDefault="00525DEC" w:rsidP="002C3395">
            <w:r w:rsidRPr="003074F1">
              <w:t>350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23,0</w:t>
            </w:r>
          </w:p>
        </w:tc>
        <w:tc>
          <w:tcPr>
            <w:tcW w:w="1148" w:type="dxa"/>
            <w:shd w:val="clear" w:color="auto" w:fill="auto"/>
          </w:tcPr>
          <w:p w:rsidR="00525DEC" w:rsidRPr="003074F1" w:rsidRDefault="00525DEC" w:rsidP="002C3395">
            <w:pPr>
              <w:jc w:val="right"/>
            </w:pPr>
            <w:r w:rsidRPr="003074F1">
              <w:t>23,0</w:t>
            </w:r>
          </w:p>
        </w:tc>
        <w:tc>
          <w:tcPr>
            <w:tcW w:w="1017" w:type="dxa"/>
            <w:shd w:val="clear" w:color="auto" w:fill="auto"/>
          </w:tcPr>
          <w:p w:rsidR="00525DEC" w:rsidRPr="003074F1" w:rsidRDefault="00525DEC" w:rsidP="002C3395">
            <w:pPr>
              <w:jc w:val="right"/>
            </w:pPr>
            <w:r w:rsidRPr="003074F1">
              <w:t>23,0</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02010</w:t>
            </w:r>
          </w:p>
        </w:tc>
        <w:tc>
          <w:tcPr>
            <w:tcW w:w="533" w:type="dxa"/>
            <w:shd w:val="clear" w:color="auto" w:fill="auto"/>
          </w:tcPr>
          <w:p w:rsidR="00525DEC" w:rsidRPr="003074F1" w:rsidRDefault="00525DEC" w:rsidP="002C3395">
            <w:r w:rsidRPr="003074F1">
              <w:t>350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23,0</w:t>
            </w:r>
          </w:p>
        </w:tc>
        <w:tc>
          <w:tcPr>
            <w:tcW w:w="1148" w:type="dxa"/>
            <w:shd w:val="clear" w:color="auto" w:fill="auto"/>
          </w:tcPr>
          <w:p w:rsidR="00525DEC" w:rsidRPr="003074F1" w:rsidRDefault="00525DEC" w:rsidP="002C3395">
            <w:pPr>
              <w:jc w:val="right"/>
            </w:pPr>
            <w:r w:rsidRPr="003074F1">
              <w:t>23,0</w:t>
            </w:r>
          </w:p>
        </w:tc>
        <w:tc>
          <w:tcPr>
            <w:tcW w:w="1017" w:type="dxa"/>
            <w:shd w:val="clear" w:color="auto" w:fill="auto"/>
          </w:tcPr>
          <w:p w:rsidR="00525DEC" w:rsidRPr="003074F1" w:rsidRDefault="00525DEC" w:rsidP="002C3395">
            <w:pPr>
              <w:jc w:val="right"/>
            </w:pPr>
            <w:r w:rsidRPr="003074F1">
              <w:t>23,0</w:t>
            </w:r>
          </w:p>
        </w:tc>
      </w:tr>
      <w:tr w:rsidR="00525DEC" w:rsidRPr="003074F1" w:rsidTr="00DE573D">
        <w:trPr>
          <w:trHeight w:val="255"/>
        </w:trPr>
        <w:tc>
          <w:tcPr>
            <w:tcW w:w="2705" w:type="dxa"/>
            <w:shd w:val="clear" w:color="auto" w:fill="auto"/>
          </w:tcPr>
          <w:p w:rsidR="00525DEC" w:rsidRPr="003074F1" w:rsidRDefault="00525DEC" w:rsidP="002C3395">
            <w:r w:rsidRPr="003074F1">
              <w:t>Общее 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02010</w:t>
            </w:r>
          </w:p>
        </w:tc>
        <w:tc>
          <w:tcPr>
            <w:tcW w:w="533" w:type="dxa"/>
            <w:shd w:val="clear" w:color="auto" w:fill="auto"/>
          </w:tcPr>
          <w:p w:rsidR="00525DEC" w:rsidRPr="003074F1" w:rsidRDefault="00525DEC" w:rsidP="002C3395">
            <w:r w:rsidRPr="003074F1">
              <w:t>350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23,0</w:t>
            </w:r>
          </w:p>
        </w:tc>
        <w:tc>
          <w:tcPr>
            <w:tcW w:w="1148" w:type="dxa"/>
            <w:shd w:val="clear" w:color="auto" w:fill="auto"/>
          </w:tcPr>
          <w:p w:rsidR="00525DEC" w:rsidRPr="003074F1" w:rsidRDefault="00525DEC" w:rsidP="002C3395">
            <w:pPr>
              <w:jc w:val="right"/>
            </w:pPr>
            <w:r w:rsidRPr="003074F1">
              <w:t>23,0</w:t>
            </w:r>
          </w:p>
        </w:tc>
        <w:tc>
          <w:tcPr>
            <w:tcW w:w="1017" w:type="dxa"/>
            <w:shd w:val="clear" w:color="auto" w:fill="auto"/>
          </w:tcPr>
          <w:p w:rsidR="00525DEC" w:rsidRPr="003074F1" w:rsidRDefault="00525DEC" w:rsidP="002C3395">
            <w:pPr>
              <w:jc w:val="right"/>
            </w:pPr>
            <w:r w:rsidRPr="003074F1">
              <w:t>23,0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02010</w:t>
            </w:r>
          </w:p>
        </w:tc>
        <w:tc>
          <w:tcPr>
            <w:tcW w:w="533" w:type="dxa"/>
            <w:shd w:val="clear" w:color="auto" w:fill="auto"/>
          </w:tcPr>
          <w:p w:rsidR="00525DEC" w:rsidRPr="003074F1" w:rsidRDefault="00525DEC" w:rsidP="002C3395">
            <w:r w:rsidRPr="003074F1">
              <w:t>350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23,0</w:t>
            </w:r>
          </w:p>
        </w:tc>
        <w:tc>
          <w:tcPr>
            <w:tcW w:w="1148" w:type="dxa"/>
            <w:shd w:val="clear" w:color="auto" w:fill="auto"/>
          </w:tcPr>
          <w:p w:rsidR="00525DEC" w:rsidRPr="003074F1" w:rsidRDefault="00525DEC" w:rsidP="002C3395">
            <w:pPr>
              <w:jc w:val="right"/>
            </w:pPr>
            <w:r w:rsidRPr="003074F1">
              <w:t>23,0</w:t>
            </w:r>
          </w:p>
        </w:tc>
        <w:tc>
          <w:tcPr>
            <w:tcW w:w="1017" w:type="dxa"/>
            <w:shd w:val="clear" w:color="auto" w:fill="auto"/>
          </w:tcPr>
          <w:p w:rsidR="00525DEC" w:rsidRPr="003074F1" w:rsidRDefault="00525DEC" w:rsidP="002C3395">
            <w:pPr>
              <w:jc w:val="right"/>
            </w:pPr>
            <w:r w:rsidRPr="003074F1">
              <w:t>23,0</w:t>
            </w:r>
          </w:p>
        </w:tc>
      </w:tr>
      <w:tr w:rsidR="00525DEC" w:rsidRPr="003074F1" w:rsidTr="00DE573D">
        <w:trPr>
          <w:trHeight w:val="70"/>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53,6</w:t>
            </w:r>
          </w:p>
        </w:tc>
        <w:tc>
          <w:tcPr>
            <w:tcW w:w="1148" w:type="dxa"/>
            <w:shd w:val="clear" w:color="auto" w:fill="auto"/>
          </w:tcPr>
          <w:p w:rsidR="00525DEC" w:rsidRPr="003074F1" w:rsidRDefault="00525DEC" w:rsidP="002C3395">
            <w:pPr>
              <w:jc w:val="right"/>
            </w:pPr>
            <w:r w:rsidRPr="003074F1">
              <w:t>30,0</w:t>
            </w:r>
          </w:p>
        </w:tc>
        <w:tc>
          <w:tcPr>
            <w:tcW w:w="1017" w:type="dxa"/>
            <w:shd w:val="clear" w:color="auto" w:fill="auto"/>
          </w:tcPr>
          <w:p w:rsidR="00525DEC" w:rsidRPr="003074F1" w:rsidRDefault="00525DEC" w:rsidP="002C3395">
            <w:pPr>
              <w:jc w:val="right"/>
            </w:pPr>
            <w:r w:rsidRPr="003074F1">
              <w:t>30,0</w:t>
            </w:r>
          </w:p>
        </w:tc>
      </w:tr>
      <w:tr w:rsidR="00525DEC" w:rsidRPr="003074F1" w:rsidTr="00DE573D">
        <w:trPr>
          <w:trHeight w:val="255"/>
        </w:trPr>
        <w:tc>
          <w:tcPr>
            <w:tcW w:w="2705" w:type="dxa"/>
            <w:shd w:val="clear" w:color="auto" w:fill="auto"/>
          </w:tcPr>
          <w:p w:rsidR="00525DEC" w:rsidRPr="003074F1" w:rsidRDefault="00525DEC" w:rsidP="002C3395">
            <w:r w:rsidRPr="003074F1">
              <w:t>Мероприятия в области образования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38,6</w:t>
            </w:r>
          </w:p>
        </w:tc>
        <w:tc>
          <w:tcPr>
            <w:tcW w:w="1148" w:type="dxa"/>
            <w:shd w:val="clear" w:color="auto" w:fill="auto"/>
          </w:tcPr>
          <w:p w:rsidR="00525DEC" w:rsidRPr="003074F1" w:rsidRDefault="00525DEC" w:rsidP="002C3395">
            <w:pPr>
              <w:jc w:val="right"/>
            </w:pPr>
            <w:r w:rsidRPr="003074F1">
              <w:t>15,0</w:t>
            </w:r>
          </w:p>
        </w:tc>
        <w:tc>
          <w:tcPr>
            <w:tcW w:w="1017" w:type="dxa"/>
            <w:shd w:val="clear" w:color="auto" w:fill="auto"/>
          </w:tcPr>
          <w:p w:rsidR="00525DEC" w:rsidRPr="003074F1" w:rsidRDefault="00525DEC" w:rsidP="002C3395">
            <w:pPr>
              <w:jc w:val="right"/>
            </w:pPr>
            <w:r w:rsidRPr="003074F1">
              <w:t>15,0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38,6</w:t>
            </w:r>
          </w:p>
        </w:tc>
        <w:tc>
          <w:tcPr>
            <w:tcW w:w="1148" w:type="dxa"/>
            <w:shd w:val="clear" w:color="auto" w:fill="auto"/>
          </w:tcPr>
          <w:p w:rsidR="00525DEC" w:rsidRPr="003074F1" w:rsidRDefault="00525DEC" w:rsidP="002C3395">
            <w:pPr>
              <w:jc w:val="right"/>
            </w:pPr>
            <w:r w:rsidRPr="003074F1">
              <w:t>15,0</w:t>
            </w:r>
          </w:p>
        </w:tc>
        <w:tc>
          <w:tcPr>
            <w:tcW w:w="1017" w:type="dxa"/>
            <w:shd w:val="clear" w:color="auto" w:fill="auto"/>
          </w:tcPr>
          <w:p w:rsidR="00525DEC" w:rsidRPr="003074F1" w:rsidRDefault="00525DEC" w:rsidP="002C3395">
            <w:pPr>
              <w:jc w:val="right"/>
            </w:pPr>
            <w:r w:rsidRPr="003074F1">
              <w:t>15,0</w:t>
            </w:r>
          </w:p>
        </w:tc>
      </w:tr>
      <w:tr w:rsidR="00525DEC" w:rsidRPr="003074F1" w:rsidTr="00DE573D">
        <w:trPr>
          <w:trHeight w:val="511"/>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38,6</w:t>
            </w:r>
          </w:p>
        </w:tc>
        <w:tc>
          <w:tcPr>
            <w:tcW w:w="1148" w:type="dxa"/>
            <w:shd w:val="clear" w:color="auto" w:fill="auto"/>
          </w:tcPr>
          <w:p w:rsidR="00525DEC" w:rsidRPr="003074F1" w:rsidRDefault="00525DEC" w:rsidP="002C3395">
            <w:pPr>
              <w:jc w:val="right"/>
            </w:pPr>
            <w:r w:rsidRPr="003074F1">
              <w:t>15,0</w:t>
            </w:r>
          </w:p>
        </w:tc>
        <w:tc>
          <w:tcPr>
            <w:tcW w:w="1017" w:type="dxa"/>
            <w:shd w:val="clear" w:color="auto" w:fill="auto"/>
          </w:tcPr>
          <w:p w:rsidR="00525DEC" w:rsidRPr="003074F1" w:rsidRDefault="00525DEC" w:rsidP="002C3395">
            <w:pPr>
              <w:jc w:val="right"/>
            </w:pPr>
            <w:r w:rsidRPr="003074F1">
              <w:t>15,0</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38,6</w:t>
            </w:r>
          </w:p>
        </w:tc>
        <w:tc>
          <w:tcPr>
            <w:tcW w:w="1148" w:type="dxa"/>
            <w:shd w:val="clear" w:color="auto" w:fill="auto"/>
          </w:tcPr>
          <w:p w:rsidR="00525DEC" w:rsidRPr="003074F1" w:rsidRDefault="00525DEC" w:rsidP="002C3395">
            <w:pPr>
              <w:jc w:val="right"/>
            </w:pPr>
            <w:r w:rsidRPr="003074F1">
              <w:t>15,0</w:t>
            </w:r>
          </w:p>
        </w:tc>
        <w:tc>
          <w:tcPr>
            <w:tcW w:w="1017" w:type="dxa"/>
            <w:shd w:val="clear" w:color="auto" w:fill="auto"/>
          </w:tcPr>
          <w:p w:rsidR="00525DEC" w:rsidRPr="003074F1" w:rsidRDefault="00525DEC" w:rsidP="002C3395">
            <w:pPr>
              <w:jc w:val="right"/>
            </w:pPr>
            <w:r w:rsidRPr="003074F1">
              <w:t>15,0</w:t>
            </w:r>
          </w:p>
        </w:tc>
      </w:tr>
      <w:tr w:rsidR="00525DEC" w:rsidRPr="003074F1" w:rsidTr="00DE573D">
        <w:trPr>
          <w:trHeight w:val="110"/>
        </w:trPr>
        <w:tc>
          <w:tcPr>
            <w:tcW w:w="2705" w:type="dxa"/>
            <w:shd w:val="clear" w:color="auto" w:fill="auto"/>
          </w:tcPr>
          <w:p w:rsidR="00525DEC" w:rsidRPr="003074F1" w:rsidRDefault="00525DEC" w:rsidP="002C3395">
            <w:r w:rsidRPr="003074F1">
              <w:t>Другие вопросы в области образования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38,6</w:t>
            </w:r>
          </w:p>
        </w:tc>
        <w:tc>
          <w:tcPr>
            <w:tcW w:w="1148" w:type="dxa"/>
            <w:shd w:val="clear" w:color="auto" w:fill="auto"/>
          </w:tcPr>
          <w:p w:rsidR="00525DEC" w:rsidRPr="003074F1" w:rsidRDefault="00525DEC" w:rsidP="002C3395">
            <w:pPr>
              <w:jc w:val="right"/>
            </w:pPr>
            <w:r w:rsidRPr="003074F1">
              <w:t>15,0</w:t>
            </w:r>
          </w:p>
        </w:tc>
        <w:tc>
          <w:tcPr>
            <w:tcW w:w="1017" w:type="dxa"/>
            <w:shd w:val="clear" w:color="auto" w:fill="auto"/>
          </w:tcPr>
          <w:p w:rsidR="00525DEC" w:rsidRPr="003074F1" w:rsidRDefault="00525DEC" w:rsidP="002C3395">
            <w:pPr>
              <w:jc w:val="right"/>
            </w:pPr>
            <w:r w:rsidRPr="003074F1">
              <w:t>15,0</w:t>
            </w:r>
          </w:p>
        </w:tc>
      </w:tr>
      <w:tr w:rsidR="00525DEC" w:rsidRPr="003074F1" w:rsidTr="00DE573D">
        <w:trPr>
          <w:trHeight w:val="765"/>
        </w:trPr>
        <w:tc>
          <w:tcPr>
            <w:tcW w:w="2705" w:type="dxa"/>
            <w:shd w:val="clear" w:color="auto" w:fill="auto"/>
          </w:tcPr>
          <w:p w:rsidR="00525DEC" w:rsidRPr="003074F1" w:rsidRDefault="00525DEC" w:rsidP="002C3395">
            <w:r w:rsidRPr="003074F1">
              <w:t xml:space="preserve">Управление по социальной работе администрации </w:t>
            </w:r>
            <w:r w:rsidRPr="003074F1">
              <w:lastRenderedPageBreak/>
              <w:t>Чамзинского муниципального района</w:t>
            </w:r>
          </w:p>
        </w:tc>
        <w:tc>
          <w:tcPr>
            <w:tcW w:w="578" w:type="dxa"/>
            <w:shd w:val="clear" w:color="auto" w:fill="auto"/>
          </w:tcPr>
          <w:p w:rsidR="00525DEC" w:rsidRPr="003074F1" w:rsidRDefault="00525DEC" w:rsidP="002C3395">
            <w:r w:rsidRPr="003074F1">
              <w:lastRenderedPageBreak/>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38,6</w:t>
            </w:r>
          </w:p>
        </w:tc>
        <w:tc>
          <w:tcPr>
            <w:tcW w:w="1148" w:type="dxa"/>
            <w:shd w:val="clear" w:color="auto" w:fill="auto"/>
          </w:tcPr>
          <w:p w:rsidR="00525DEC" w:rsidRPr="003074F1" w:rsidRDefault="00525DEC" w:rsidP="002C3395">
            <w:pPr>
              <w:jc w:val="right"/>
            </w:pPr>
            <w:r w:rsidRPr="003074F1">
              <w:t>15,0</w:t>
            </w:r>
          </w:p>
        </w:tc>
        <w:tc>
          <w:tcPr>
            <w:tcW w:w="1017" w:type="dxa"/>
            <w:shd w:val="clear" w:color="auto" w:fill="auto"/>
          </w:tcPr>
          <w:p w:rsidR="00525DEC" w:rsidRPr="003074F1" w:rsidRDefault="00525DEC" w:rsidP="002C3395">
            <w:pPr>
              <w:jc w:val="right"/>
            </w:pPr>
            <w:r w:rsidRPr="003074F1">
              <w:t>15,0</w:t>
            </w:r>
          </w:p>
        </w:tc>
      </w:tr>
      <w:tr w:rsidR="00525DEC" w:rsidRPr="003074F1" w:rsidTr="00DE573D">
        <w:trPr>
          <w:trHeight w:val="1351"/>
        </w:trPr>
        <w:tc>
          <w:tcPr>
            <w:tcW w:w="2705" w:type="dxa"/>
            <w:shd w:val="clear" w:color="auto" w:fill="auto"/>
          </w:tcPr>
          <w:p w:rsidR="00525DEC" w:rsidRPr="003074F1" w:rsidRDefault="00525DEC" w:rsidP="002C3395">
            <w:r w:rsidRPr="003074F1">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42320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15,0</w:t>
            </w:r>
          </w:p>
        </w:tc>
        <w:tc>
          <w:tcPr>
            <w:tcW w:w="1148" w:type="dxa"/>
            <w:shd w:val="clear" w:color="auto" w:fill="auto"/>
          </w:tcPr>
          <w:p w:rsidR="00525DEC" w:rsidRPr="003074F1" w:rsidRDefault="00525DEC" w:rsidP="002C3395">
            <w:pPr>
              <w:jc w:val="right"/>
            </w:pPr>
            <w:r w:rsidRPr="003074F1">
              <w:t>15,0</w:t>
            </w:r>
          </w:p>
        </w:tc>
        <w:tc>
          <w:tcPr>
            <w:tcW w:w="1017" w:type="dxa"/>
            <w:shd w:val="clear" w:color="auto" w:fill="auto"/>
          </w:tcPr>
          <w:p w:rsidR="00525DEC" w:rsidRPr="003074F1" w:rsidRDefault="00525DEC" w:rsidP="002C3395">
            <w:pPr>
              <w:jc w:val="right"/>
            </w:pPr>
            <w:r w:rsidRPr="003074F1">
              <w:t>15,0</w:t>
            </w:r>
          </w:p>
        </w:tc>
      </w:tr>
      <w:tr w:rsidR="00525DEC" w:rsidRPr="003074F1" w:rsidTr="00DE573D">
        <w:trPr>
          <w:trHeight w:val="834"/>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42320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15,0</w:t>
            </w:r>
          </w:p>
        </w:tc>
        <w:tc>
          <w:tcPr>
            <w:tcW w:w="1148" w:type="dxa"/>
            <w:shd w:val="clear" w:color="auto" w:fill="auto"/>
          </w:tcPr>
          <w:p w:rsidR="00525DEC" w:rsidRPr="003074F1" w:rsidRDefault="00525DEC" w:rsidP="002C3395">
            <w:pPr>
              <w:jc w:val="right"/>
            </w:pPr>
            <w:r w:rsidRPr="003074F1">
              <w:t>15,0</w:t>
            </w:r>
          </w:p>
        </w:tc>
        <w:tc>
          <w:tcPr>
            <w:tcW w:w="1017" w:type="dxa"/>
            <w:shd w:val="clear" w:color="auto" w:fill="auto"/>
          </w:tcPr>
          <w:p w:rsidR="00525DEC" w:rsidRPr="003074F1" w:rsidRDefault="00525DEC" w:rsidP="002C3395">
            <w:pPr>
              <w:jc w:val="right"/>
            </w:pPr>
            <w:r w:rsidRPr="003074F1">
              <w:t>15,0</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42320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15,0</w:t>
            </w:r>
          </w:p>
        </w:tc>
        <w:tc>
          <w:tcPr>
            <w:tcW w:w="1148" w:type="dxa"/>
            <w:shd w:val="clear" w:color="auto" w:fill="auto"/>
          </w:tcPr>
          <w:p w:rsidR="00525DEC" w:rsidRPr="003074F1" w:rsidRDefault="00525DEC" w:rsidP="002C3395">
            <w:pPr>
              <w:jc w:val="right"/>
            </w:pPr>
            <w:r w:rsidRPr="003074F1">
              <w:t>15,0</w:t>
            </w:r>
          </w:p>
        </w:tc>
        <w:tc>
          <w:tcPr>
            <w:tcW w:w="1017" w:type="dxa"/>
            <w:shd w:val="clear" w:color="auto" w:fill="auto"/>
          </w:tcPr>
          <w:p w:rsidR="00525DEC" w:rsidRPr="003074F1" w:rsidRDefault="00525DEC" w:rsidP="002C3395">
            <w:pPr>
              <w:jc w:val="right"/>
            </w:pPr>
            <w:r w:rsidRPr="003074F1">
              <w:t>15,0</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42320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15,0</w:t>
            </w:r>
          </w:p>
        </w:tc>
        <w:tc>
          <w:tcPr>
            <w:tcW w:w="1148" w:type="dxa"/>
            <w:shd w:val="clear" w:color="auto" w:fill="auto"/>
          </w:tcPr>
          <w:p w:rsidR="00525DEC" w:rsidRPr="003074F1" w:rsidRDefault="00525DEC" w:rsidP="002C3395">
            <w:pPr>
              <w:jc w:val="right"/>
            </w:pPr>
            <w:r w:rsidRPr="003074F1">
              <w:t>15,0</w:t>
            </w:r>
          </w:p>
        </w:tc>
        <w:tc>
          <w:tcPr>
            <w:tcW w:w="1017" w:type="dxa"/>
            <w:shd w:val="clear" w:color="auto" w:fill="auto"/>
          </w:tcPr>
          <w:p w:rsidR="00525DEC" w:rsidRPr="003074F1" w:rsidRDefault="00525DEC" w:rsidP="002C3395">
            <w:pPr>
              <w:jc w:val="right"/>
            </w:pPr>
            <w:r w:rsidRPr="003074F1">
              <w:t>15,0</w:t>
            </w:r>
          </w:p>
        </w:tc>
      </w:tr>
      <w:tr w:rsidR="00525DEC" w:rsidRPr="003074F1" w:rsidTr="00DE573D">
        <w:trPr>
          <w:trHeight w:val="255"/>
        </w:trPr>
        <w:tc>
          <w:tcPr>
            <w:tcW w:w="2705" w:type="dxa"/>
            <w:shd w:val="clear" w:color="auto" w:fill="auto"/>
          </w:tcPr>
          <w:p w:rsidR="00525DEC" w:rsidRPr="003074F1" w:rsidRDefault="00525DEC" w:rsidP="002C3395">
            <w:r w:rsidRPr="003074F1">
              <w:t>Общее 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42320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15,0</w:t>
            </w:r>
          </w:p>
        </w:tc>
        <w:tc>
          <w:tcPr>
            <w:tcW w:w="1148" w:type="dxa"/>
            <w:shd w:val="clear" w:color="auto" w:fill="auto"/>
          </w:tcPr>
          <w:p w:rsidR="00525DEC" w:rsidRPr="003074F1" w:rsidRDefault="00525DEC" w:rsidP="002C3395">
            <w:pPr>
              <w:jc w:val="right"/>
            </w:pPr>
            <w:r w:rsidRPr="003074F1">
              <w:t>15,0</w:t>
            </w:r>
          </w:p>
        </w:tc>
        <w:tc>
          <w:tcPr>
            <w:tcW w:w="1017" w:type="dxa"/>
            <w:shd w:val="clear" w:color="auto" w:fill="auto"/>
          </w:tcPr>
          <w:p w:rsidR="00525DEC" w:rsidRPr="003074F1" w:rsidRDefault="00525DEC" w:rsidP="002C3395">
            <w:pPr>
              <w:jc w:val="right"/>
            </w:pPr>
            <w:r w:rsidRPr="003074F1">
              <w:t>15,0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42320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15,0</w:t>
            </w:r>
          </w:p>
        </w:tc>
        <w:tc>
          <w:tcPr>
            <w:tcW w:w="1148" w:type="dxa"/>
            <w:shd w:val="clear" w:color="auto" w:fill="auto"/>
          </w:tcPr>
          <w:p w:rsidR="00525DEC" w:rsidRPr="003074F1" w:rsidRDefault="00525DEC" w:rsidP="002C3395">
            <w:pPr>
              <w:jc w:val="right"/>
            </w:pPr>
            <w:r w:rsidRPr="003074F1">
              <w:t>15,0</w:t>
            </w:r>
          </w:p>
        </w:tc>
        <w:tc>
          <w:tcPr>
            <w:tcW w:w="1017" w:type="dxa"/>
            <w:shd w:val="clear" w:color="auto" w:fill="auto"/>
          </w:tcPr>
          <w:p w:rsidR="00525DEC" w:rsidRPr="003074F1" w:rsidRDefault="00525DEC" w:rsidP="002C3395">
            <w:pPr>
              <w:jc w:val="right"/>
            </w:pPr>
            <w:r w:rsidRPr="003074F1">
              <w:t>15,0</w:t>
            </w:r>
          </w:p>
        </w:tc>
      </w:tr>
      <w:tr w:rsidR="00525DEC" w:rsidRPr="003074F1" w:rsidTr="00DE573D">
        <w:trPr>
          <w:trHeight w:val="553"/>
        </w:trPr>
        <w:tc>
          <w:tcPr>
            <w:tcW w:w="2705" w:type="dxa"/>
            <w:shd w:val="clear" w:color="auto" w:fill="auto"/>
          </w:tcPr>
          <w:p w:rsidR="00525DEC" w:rsidRPr="003074F1" w:rsidRDefault="00525DEC" w:rsidP="002C3395">
            <w:r w:rsidRPr="003074F1">
              <w:t>Расходы на обеспечение деятельности (оказания услуг) муниципальных учреждений Республики Мордовия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61000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1"/>
        </w:trPr>
        <w:tc>
          <w:tcPr>
            <w:tcW w:w="2705" w:type="dxa"/>
            <w:shd w:val="clear" w:color="auto" w:fill="auto"/>
          </w:tcPr>
          <w:p w:rsidR="00525DEC" w:rsidRPr="003074F1" w:rsidRDefault="00525DEC" w:rsidP="002C3395">
            <w:r w:rsidRPr="003074F1">
              <w:t>Школы-детские сады, школы начальные, неполные средние и средние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61090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020"/>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61090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61090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61090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Общее 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61090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61090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25,0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Основное мероприятие «Сохранение и укрепление здоровья школьников»</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6 568,9</w:t>
            </w:r>
          </w:p>
        </w:tc>
        <w:tc>
          <w:tcPr>
            <w:tcW w:w="1148" w:type="dxa"/>
            <w:shd w:val="clear" w:color="auto" w:fill="auto"/>
          </w:tcPr>
          <w:p w:rsidR="00525DEC" w:rsidRPr="003074F1" w:rsidRDefault="00525DEC" w:rsidP="002C3395">
            <w:pPr>
              <w:jc w:val="right"/>
            </w:pPr>
            <w:r w:rsidRPr="003074F1">
              <w:t>9 379,5</w:t>
            </w:r>
          </w:p>
        </w:tc>
        <w:tc>
          <w:tcPr>
            <w:tcW w:w="1017" w:type="dxa"/>
            <w:shd w:val="clear" w:color="auto" w:fill="auto"/>
          </w:tcPr>
          <w:p w:rsidR="00525DEC" w:rsidRPr="003074F1" w:rsidRDefault="00525DEC" w:rsidP="002C3395">
            <w:pPr>
              <w:jc w:val="right"/>
            </w:pPr>
            <w:r w:rsidRPr="003074F1">
              <w:t>9 732,9</w:t>
            </w:r>
          </w:p>
        </w:tc>
      </w:tr>
      <w:tr w:rsidR="00525DEC" w:rsidRPr="003074F1" w:rsidTr="00DE573D">
        <w:trPr>
          <w:trHeight w:val="345"/>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629,6</w:t>
            </w:r>
          </w:p>
        </w:tc>
        <w:tc>
          <w:tcPr>
            <w:tcW w:w="1148" w:type="dxa"/>
            <w:shd w:val="clear" w:color="auto" w:fill="auto"/>
          </w:tcPr>
          <w:p w:rsidR="00525DEC" w:rsidRPr="003074F1" w:rsidRDefault="00525DEC" w:rsidP="002C3395">
            <w:pPr>
              <w:jc w:val="right"/>
            </w:pPr>
            <w:r w:rsidRPr="003074F1">
              <w:t>639,9</w:t>
            </w:r>
          </w:p>
        </w:tc>
        <w:tc>
          <w:tcPr>
            <w:tcW w:w="1017" w:type="dxa"/>
            <w:shd w:val="clear" w:color="auto" w:fill="auto"/>
          </w:tcPr>
          <w:p w:rsidR="00525DEC" w:rsidRPr="003074F1" w:rsidRDefault="00525DEC" w:rsidP="002C3395">
            <w:pPr>
              <w:jc w:val="right"/>
            </w:pPr>
            <w:r w:rsidRPr="003074F1">
              <w:t>664,2</w:t>
            </w:r>
          </w:p>
        </w:tc>
      </w:tr>
      <w:tr w:rsidR="00525DEC" w:rsidRPr="003074F1" w:rsidTr="00DE573D">
        <w:trPr>
          <w:trHeight w:val="255"/>
        </w:trPr>
        <w:tc>
          <w:tcPr>
            <w:tcW w:w="2705" w:type="dxa"/>
            <w:shd w:val="clear" w:color="auto" w:fill="auto"/>
          </w:tcPr>
          <w:p w:rsidR="00525DEC" w:rsidRPr="003074F1" w:rsidRDefault="00525DEC" w:rsidP="002C3395">
            <w:r w:rsidRPr="003074F1">
              <w:t>Мероприятия в области образования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14,3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14,3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01"/>
        </w:trPr>
        <w:tc>
          <w:tcPr>
            <w:tcW w:w="2705" w:type="dxa"/>
            <w:shd w:val="clear" w:color="auto" w:fill="auto"/>
          </w:tcPr>
          <w:p w:rsidR="00525DEC" w:rsidRPr="003074F1" w:rsidRDefault="00525DEC" w:rsidP="002C3395">
            <w:r w:rsidRPr="003074F1">
              <w:t xml:space="preserve">Иные закупки товаров, работ и услуг для </w:t>
            </w:r>
            <w:r w:rsidRPr="003074F1">
              <w:lastRenderedPageBreak/>
              <w:t>обеспечения государственных (муниципальных) нужд</w:t>
            </w:r>
          </w:p>
        </w:tc>
        <w:tc>
          <w:tcPr>
            <w:tcW w:w="578" w:type="dxa"/>
            <w:shd w:val="clear" w:color="auto" w:fill="auto"/>
          </w:tcPr>
          <w:p w:rsidR="00525DEC" w:rsidRPr="003074F1" w:rsidRDefault="00525DEC" w:rsidP="002C3395">
            <w:r w:rsidRPr="003074F1">
              <w:lastRenderedPageBreak/>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14,3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14,3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вопросы в области образования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14,3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14,3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530"/>
        </w:trPr>
        <w:tc>
          <w:tcPr>
            <w:tcW w:w="2705" w:type="dxa"/>
            <w:shd w:val="clear" w:color="auto" w:fill="auto"/>
          </w:tcPr>
          <w:p w:rsidR="00525DEC" w:rsidRPr="003074F1" w:rsidRDefault="00525DEC" w:rsidP="002C3395">
            <w:pPr>
              <w:rPr>
                <w:color w:val="000000"/>
              </w:rPr>
            </w:pPr>
            <w:r w:rsidRPr="003074F1">
              <w:rPr>
                <w:color w:val="000000"/>
              </w:rPr>
              <w:t xml:space="preserve"> Организация предоставления обучающимся в муниципальных общеобразовательных организациях Республики Мордовия из числа детей-инвалидов питания с освобождением от оплаты его стоимости </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42470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615,3</w:t>
            </w:r>
          </w:p>
        </w:tc>
        <w:tc>
          <w:tcPr>
            <w:tcW w:w="1148" w:type="dxa"/>
            <w:shd w:val="clear" w:color="auto" w:fill="auto"/>
          </w:tcPr>
          <w:p w:rsidR="00525DEC" w:rsidRPr="003074F1" w:rsidRDefault="00525DEC" w:rsidP="002C3395">
            <w:pPr>
              <w:jc w:val="right"/>
            </w:pPr>
            <w:r w:rsidRPr="003074F1">
              <w:t>639,9</w:t>
            </w:r>
          </w:p>
        </w:tc>
        <w:tc>
          <w:tcPr>
            <w:tcW w:w="1017" w:type="dxa"/>
            <w:shd w:val="clear" w:color="auto" w:fill="auto"/>
          </w:tcPr>
          <w:p w:rsidR="00525DEC" w:rsidRPr="003074F1" w:rsidRDefault="00525DEC" w:rsidP="002C3395">
            <w:pPr>
              <w:jc w:val="right"/>
            </w:pPr>
            <w:r w:rsidRPr="003074F1">
              <w:t>664,2</w:t>
            </w:r>
          </w:p>
        </w:tc>
      </w:tr>
      <w:tr w:rsidR="00525DEC" w:rsidRPr="003074F1" w:rsidTr="00DE573D">
        <w:trPr>
          <w:trHeight w:val="589"/>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42470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615,3</w:t>
            </w:r>
          </w:p>
        </w:tc>
        <w:tc>
          <w:tcPr>
            <w:tcW w:w="1148" w:type="dxa"/>
            <w:shd w:val="clear" w:color="auto" w:fill="auto"/>
          </w:tcPr>
          <w:p w:rsidR="00525DEC" w:rsidRPr="003074F1" w:rsidRDefault="00525DEC" w:rsidP="002C3395">
            <w:pPr>
              <w:jc w:val="right"/>
            </w:pPr>
            <w:r w:rsidRPr="003074F1">
              <w:t>639,9</w:t>
            </w:r>
          </w:p>
        </w:tc>
        <w:tc>
          <w:tcPr>
            <w:tcW w:w="1017" w:type="dxa"/>
            <w:shd w:val="clear" w:color="auto" w:fill="auto"/>
          </w:tcPr>
          <w:p w:rsidR="00525DEC" w:rsidRPr="003074F1" w:rsidRDefault="00525DEC" w:rsidP="002C3395">
            <w:pPr>
              <w:jc w:val="right"/>
            </w:pPr>
            <w:r w:rsidRPr="003074F1">
              <w:t>664,2</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42470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615,3</w:t>
            </w:r>
          </w:p>
        </w:tc>
        <w:tc>
          <w:tcPr>
            <w:tcW w:w="1148" w:type="dxa"/>
            <w:shd w:val="clear" w:color="auto" w:fill="auto"/>
          </w:tcPr>
          <w:p w:rsidR="00525DEC" w:rsidRPr="003074F1" w:rsidRDefault="00525DEC" w:rsidP="002C3395">
            <w:pPr>
              <w:jc w:val="right"/>
            </w:pPr>
            <w:r w:rsidRPr="003074F1">
              <w:t>639,9</w:t>
            </w:r>
          </w:p>
        </w:tc>
        <w:tc>
          <w:tcPr>
            <w:tcW w:w="1017" w:type="dxa"/>
            <w:shd w:val="clear" w:color="auto" w:fill="auto"/>
          </w:tcPr>
          <w:p w:rsidR="00525DEC" w:rsidRPr="003074F1" w:rsidRDefault="00525DEC" w:rsidP="002C3395">
            <w:pPr>
              <w:jc w:val="right"/>
            </w:pPr>
            <w:r w:rsidRPr="003074F1">
              <w:t>664,2</w:t>
            </w:r>
          </w:p>
        </w:tc>
      </w:tr>
      <w:tr w:rsidR="00525DEC" w:rsidRPr="003074F1" w:rsidTr="00DE573D">
        <w:trPr>
          <w:trHeight w:val="255"/>
        </w:trPr>
        <w:tc>
          <w:tcPr>
            <w:tcW w:w="2705" w:type="dxa"/>
            <w:shd w:val="clear" w:color="auto" w:fill="auto"/>
          </w:tcPr>
          <w:p w:rsidR="00525DEC" w:rsidRPr="003074F1" w:rsidRDefault="00525DEC" w:rsidP="002C3395">
            <w:r w:rsidRPr="003074F1">
              <w:t>Социальная политика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42470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615,3</w:t>
            </w:r>
          </w:p>
        </w:tc>
        <w:tc>
          <w:tcPr>
            <w:tcW w:w="1148" w:type="dxa"/>
            <w:shd w:val="clear" w:color="auto" w:fill="auto"/>
          </w:tcPr>
          <w:p w:rsidR="00525DEC" w:rsidRPr="003074F1" w:rsidRDefault="00525DEC" w:rsidP="002C3395">
            <w:pPr>
              <w:jc w:val="right"/>
            </w:pPr>
            <w:r w:rsidRPr="003074F1">
              <w:t>639,9</w:t>
            </w:r>
          </w:p>
        </w:tc>
        <w:tc>
          <w:tcPr>
            <w:tcW w:w="1017" w:type="dxa"/>
            <w:shd w:val="clear" w:color="auto" w:fill="auto"/>
          </w:tcPr>
          <w:p w:rsidR="00525DEC" w:rsidRPr="003074F1" w:rsidRDefault="00525DEC" w:rsidP="002C3395">
            <w:pPr>
              <w:jc w:val="right"/>
            </w:pPr>
            <w:r w:rsidRPr="003074F1">
              <w:t>664,2</w:t>
            </w:r>
          </w:p>
        </w:tc>
      </w:tr>
      <w:tr w:rsidR="00525DEC" w:rsidRPr="003074F1" w:rsidTr="00DE573D">
        <w:trPr>
          <w:trHeight w:val="255"/>
        </w:trPr>
        <w:tc>
          <w:tcPr>
            <w:tcW w:w="2705" w:type="dxa"/>
            <w:shd w:val="clear" w:color="auto" w:fill="auto"/>
          </w:tcPr>
          <w:p w:rsidR="00525DEC" w:rsidRPr="003074F1" w:rsidRDefault="00525DEC" w:rsidP="002C3395">
            <w:r w:rsidRPr="003074F1">
              <w:t>Социальное обеспечение населения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42470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615,3</w:t>
            </w:r>
          </w:p>
        </w:tc>
        <w:tc>
          <w:tcPr>
            <w:tcW w:w="1148" w:type="dxa"/>
            <w:shd w:val="clear" w:color="auto" w:fill="auto"/>
          </w:tcPr>
          <w:p w:rsidR="00525DEC" w:rsidRPr="003074F1" w:rsidRDefault="00525DEC" w:rsidP="002C3395">
            <w:pPr>
              <w:jc w:val="right"/>
            </w:pPr>
            <w:r w:rsidRPr="003074F1">
              <w:t>639,9</w:t>
            </w:r>
          </w:p>
        </w:tc>
        <w:tc>
          <w:tcPr>
            <w:tcW w:w="1017" w:type="dxa"/>
            <w:shd w:val="clear" w:color="auto" w:fill="auto"/>
          </w:tcPr>
          <w:p w:rsidR="00525DEC" w:rsidRPr="003074F1" w:rsidRDefault="00525DEC" w:rsidP="002C3395">
            <w:pPr>
              <w:jc w:val="right"/>
            </w:pPr>
            <w:r w:rsidRPr="003074F1">
              <w:t>664,2</w:t>
            </w:r>
          </w:p>
        </w:tc>
      </w:tr>
      <w:tr w:rsidR="00525DEC" w:rsidRPr="003074F1" w:rsidTr="00DE573D">
        <w:trPr>
          <w:trHeight w:val="509"/>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42470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615,3</w:t>
            </w:r>
          </w:p>
        </w:tc>
        <w:tc>
          <w:tcPr>
            <w:tcW w:w="1148" w:type="dxa"/>
            <w:shd w:val="clear" w:color="auto" w:fill="auto"/>
          </w:tcPr>
          <w:p w:rsidR="00525DEC" w:rsidRPr="003074F1" w:rsidRDefault="00525DEC" w:rsidP="002C3395">
            <w:pPr>
              <w:jc w:val="right"/>
            </w:pPr>
            <w:r w:rsidRPr="003074F1">
              <w:t>639,9</w:t>
            </w:r>
          </w:p>
        </w:tc>
        <w:tc>
          <w:tcPr>
            <w:tcW w:w="1017" w:type="dxa"/>
            <w:shd w:val="clear" w:color="auto" w:fill="auto"/>
          </w:tcPr>
          <w:p w:rsidR="00525DEC" w:rsidRPr="003074F1" w:rsidRDefault="00525DEC" w:rsidP="002C3395">
            <w:pPr>
              <w:jc w:val="right"/>
            </w:pPr>
            <w:r w:rsidRPr="003074F1">
              <w:t>664,2</w:t>
            </w:r>
          </w:p>
        </w:tc>
      </w:tr>
      <w:tr w:rsidR="00525DEC" w:rsidRPr="003074F1" w:rsidTr="00DE573D">
        <w:trPr>
          <w:trHeight w:val="1530"/>
        </w:trPr>
        <w:tc>
          <w:tcPr>
            <w:tcW w:w="2705" w:type="dxa"/>
            <w:shd w:val="clear" w:color="auto" w:fill="auto"/>
          </w:tcPr>
          <w:p w:rsidR="00525DEC" w:rsidRPr="003074F1" w:rsidRDefault="00525DEC" w:rsidP="002C3395">
            <w:r w:rsidRPr="003074F1">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77000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5 939,3</w:t>
            </w:r>
          </w:p>
        </w:tc>
        <w:tc>
          <w:tcPr>
            <w:tcW w:w="1148" w:type="dxa"/>
            <w:shd w:val="clear" w:color="auto" w:fill="auto"/>
          </w:tcPr>
          <w:p w:rsidR="00525DEC" w:rsidRPr="003074F1" w:rsidRDefault="00525DEC" w:rsidP="002C3395">
            <w:pPr>
              <w:jc w:val="right"/>
            </w:pPr>
            <w:r w:rsidRPr="003074F1">
              <w:t>8 739,6</w:t>
            </w:r>
          </w:p>
        </w:tc>
        <w:tc>
          <w:tcPr>
            <w:tcW w:w="1017" w:type="dxa"/>
            <w:shd w:val="clear" w:color="auto" w:fill="auto"/>
          </w:tcPr>
          <w:p w:rsidR="00525DEC" w:rsidRPr="003074F1" w:rsidRDefault="00525DEC" w:rsidP="002C3395">
            <w:pPr>
              <w:jc w:val="right"/>
            </w:pPr>
            <w:r w:rsidRPr="003074F1">
              <w:t>9 068,7</w:t>
            </w:r>
          </w:p>
        </w:tc>
      </w:tr>
      <w:tr w:rsidR="00525DEC" w:rsidRPr="003074F1" w:rsidTr="00DE573D">
        <w:trPr>
          <w:trHeight w:val="2295"/>
        </w:trPr>
        <w:tc>
          <w:tcPr>
            <w:tcW w:w="2705" w:type="dxa"/>
            <w:shd w:val="clear" w:color="auto" w:fill="auto"/>
          </w:tcPr>
          <w:p w:rsidR="00525DEC" w:rsidRPr="003074F1" w:rsidRDefault="00525DEC" w:rsidP="002C3395">
            <w:r w:rsidRPr="003074F1">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77070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5 939,3</w:t>
            </w:r>
          </w:p>
        </w:tc>
        <w:tc>
          <w:tcPr>
            <w:tcW w:w="1148" w:type="dxa"/>
            <w:shd w:val="clear" w:color="auto" w:fill="auto"/>
          </w:tcPr>
          <w:p w:rsidR="00525DEC" w:rsidRPr="003074F1" w:rsidRDefault="00525DEC" w:rsidP="002C3395">
            <w:pPr>
              <w:jc w:val="right"/>
            </w:pPr>
            <w:r w:rsidRPr="003074F1">
              <w:t>8 739,6</w:t>
            </w:r>
          </w:p>
        </w:tc>
        <w:tc>
          <w:tcPr>
            <w:tcW w:w="1017" w:type="dxa"/>
            <w:shd w:val="clear" w:color="auto" w:fill="auto"/>
          </w:tcPr>
          <w:p w:rsidR="00525DEC" w:rsidRPr="003074F1" w:rsidRDefault="00525DEC" w:rsidP="002C3395">
            <w:pPr>
              <w:jc w:val="right"/>
            </w:pPr>
            <w:r w:rsidRPr="003074F1">
              <w:t>9 068,7</w:t>
            </w:r>
          </w:p>
        </w:tc>
      </w:tr>
      <w:tr w:rsidR="00525DEC" w:rsidRPr="003074F1" w:rsidTr="00DE573D">
        <w:trPr>
          <w:trHeight w:val="547"/>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77070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5 939,3</w:t>
            </w:r>
          </w:p>
        </w:tc>
        <w:tc>
          <w:tcPr>
            <w:tcW w:w="1148" w:type="dxa"/>
            <w:shd w:val="clear" w:color="auto" w:fill="auto"/>
          </w:tcPr>
          <w:p w:rsidR="00525DEC" w:rsidRPr="003074F1" w:rsidRDefault="00525DEC" w:rsidP="002C3395">
            <w:pPr>
              <w:jc w:val="right"/>
            </w:pPr>
            <w:r w:rsidRPr="003074F1">
              <w:t>8 739,6</w:t>
            </w:r>
          </w:p>
        </w:tc>
        <w:tc>
          <w:tcPr>
            <w:tcW w:w="1017" w:type="dxa"/>
            <w:shd w:val="clear" w:color="auto" w:fill="auto"/>
          </w:tcPr>
          <w:p w:rsidR="00525DEC" w:rsidRPr="003074F1" w:rsidRDefault="00525DEC" w:rsidP="002C3395">
            <w:pPr>
              <w:jc w:val="right"/>
            </w:pPr>
            <w:r w:rsidRPr="003074F1">
              <w:t>9 068,7</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77070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5 939,3</w:t>
            </w:r>
          </w:p>
        </w:tc>
        <w:tc>
          <w:tcPr>
            <w:tcW w:w="1148" w:type="dxa"/>
            <w:shd w:val="clear" w:color="auto" w:fill="auto"/>
          </w:tcPr>
          <w:p w:rsidR="00525DEC" w:rsidRPr="003074F1" w:rsidRDefault="00525DEC" w:rsidP="002C3395">
            <w:pPr>
              <w:jc w:val="right"/>
            </w:pPr>
            <w:r w:rsidRPr="003074F1">
              <w:t>8 739,6</w:t>
            </w:r>
          </w:p>
        </w:tc>
        <w:tc>
          <w:tcPr>
            <w:tcW w:w="1017" w:type="dxa"/>
            <w:shd w:val="clear" w:color="auto" w:fill="auto"/>
          </w:tcPr>
          <w:p w:rsidR="00525DEC" w:rsidRPr="003074F1" w:rsidRDefault="00525DEC" w:rsidP="002C3395">
            <w:pPr>
              <w:jc w:val="right"/>
            </w:pPr>
            <w:r w:rsidRPr="003074F1">
              <w:t>9 068,7</w:t>
            </w:r>
          </w:p>
        </w:tc>
      </w:tr>
      <w:tr w:rsidR="00525DEC" w:rsidRPr="003074F1" w:rsidTr="00DE573D">
        <w:trPr>
          <w:trHeight w:val="255"/>
        </w:trPr>
        <w:tc>
          <w:tcPr>
            <w:tcW w:w="2705" w:type="dxa"/>
            <w:shd w:val="clear" w:color="auto" w:fill="auto"/>
          </w:tcPr>
          <w:p w:rsidR="00525DEC" w:rsidRPr="003074F1" w:rsidRDefault="00525DEC" w:rsidP="002C3395">
            <w:r w:rsidRPr="003074F1">
              <w:lastRenderedPageBreak/>
              <w:t>Социальная политика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77070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5 939,3</w:t>
            </w:r>
          </w:p>
        </w:tc>
        <w:tc>
          <w:tcPr>
            <w:tcW w:w="1148" w:type="dxa"/>
            <w:shd w:val="clear" w:color="auto" w:fill="auto"/>
          </w:tcPr>
          <w:p w:rsidR="00525DEC" w:rsidRPr="003074F1" w:rsidRDefault="00525DEC" w:rsidP="002C3395">
            <w:pPr>
              <w:jc w:val="right"/>
            </w:pPr>
            <w:r w:rsidRPr="003074F1">
              <w:t>8 739,6</w:t>
            </w:r>
          </w:p>
        </w:tc>
        <w:tc>
          <w:tcPr>
            <w:tcW w:w="1017" w:type="dxa"/>
            <w:shd w:val="clear" w:color="auto" w:fill="auto"/>
          </w:tcPr>
          <w:p w:rsidR="00525DEC" w:rsidRPr="003074F1" w:rsidRDefault="00525DEC" w:rsidP="002C3395">
            <w:pPr>
              <w:jc w:val="right"/>
            </w:pPr>
            <w:r w:rsidRPr="003074F1">
              <w:t>9 068,7</w:t>
            </w:r>
          </w:p>
        </w:tc>
      </w:tr>
      <w:tr w:rsidR="00525DEC" w:rsidRPr="003074F1" w:rsidTr="00DE573D">
        <w:trPr>
          <w:trHeight w:val="255"/>
        </w:trPr>
        <w:tc>
          <w:tcPr>
            <w:tcW w:w="2705" w:type="dxa"/>
            <w:shd w:val="clear" w:color="auto" w:fill="auto"/>
          </w:tcPr>
          <w:p w:rsidR="00525DEC" w:rsidRPr="003074F1" w:rsidRDefault="00525DEC" w:rsidP="002C3395">
            <w:r w:rsidRPr="003074F1">
              <w:t>Социальное обеспечение населения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77070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5 939,3</w:t>
            </w:r>
          </w:p>
        </w:tc>
        <w:tc>
          <w:tcPr>
            <w:tcW w:w="1148" w:type="dxa"/>
            <w:shd w:val="clear" w:color="auto" w:fill="auto"/>
          </w:tcPr>
          <w:p w:rsidR="00525DEC" w:rsidRPr="003074F1" w:rsidRDefault="00525DEC" w:rsidP="002C3395">
            <w:pPr>
              <w:jc w:val="right"/>
            </w:pPr>
            <w:r w:rsidRPr="003074F1">
              <w:t>8 739,6</w:t>
            </w:r>
          </w:p>
        </w:tc>
        <w:tc>
          <w:tcPr>
            <w:tcW w:w="1017" w:type="dxa"/>
            <w:shd w:val="clear" w:color="auto" w:fill="auto"/>
          </w:tcPr>
          <w:p w:rsidR="00525DEC" w:rsidRPr="003074F1" w:rsidRDefault="00525DEC" w:rsidP="002C3395">
            <w:pPr>
              <w:jc w:val="right"/>
            </w:pPr>
            <w:r w:rsidRPr="003074F1">
              <w:t>9 068,7</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77070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5 939,3</w:t>
            </w:r>
          </w:p>
        </w:tc>
        <w:tc>
          <w:tcPr>
            <w:tcW w:w="1148" w:type="dxa"/>
            <w:shd w:val="clear" w:color="auto" w:fill="auto"/>
          </w:tcPr>
          <w:p w:rsidR="00525DEC" w:rsidRPr="003074F1" w:rsidRDefault="00525DEC" w:rsidP="002C3395">
            <w:pPr>
              <w:jc w:val="right"/>
            </w:pPr>
            <w:r w:rsidRPr="003074F1">
              <w:t>8 739,6</w:t>
            </w:r>
          </w:p>
        </w:tc>
        <w:tc>
          <w:tcPr>
            <w:tcW w:w="1017" w:type="dxa"/>
            <w:shd w:val="clear" w:color="auto" w:fill="auto"/>
          </w:tcPr>
          <w:p w:rsidR="00525DEC" w:rsidRPr="003074F1" w:rsidRDefault="00525DEC" w:rsidP="002C3395">
            <w:pPr>
              <w:jc w:val="right"/>
            </w:pPr>
            <w:r w:rsidRPr="003074F1">
              <w:t>9 068,7</w:t>
            </w:r>
          </w:p>
        </w:tc>
      </w:tr>
      <w:tr w:rsidR="00525DEC" w:rsidRPr="003074F1" w:rsidTr="00DE573D">
        <w:trPr>
          <w:trHeight w:val="1020"/>
        </w:trPr>
        <w:tc>
          <w:tcPr>
            <w:tcW w:w="2705" w:type="dxa"/>
            <w:shd w:val="clear" w:color="auto" w:fill="auto"/>
          </w:tcPr>
          <w:p w:rsidR="00525DEC" w:rsidRPr="003074F1" w:rsidRDefault="00525DEC" w:rsidP="002C3395">
            <w:r w:rsidRPr="003074F1">
              <w:t xml:space="preserve">Подпрограмма «Развитие дополнительного образования детей в Чамзинском муниципальном районе» на 2016-2025 годы </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20 851,1</w:t>
            </w:r>
          </w:p>
        </w:tc>
        <w:tc>
          <w:tcPr>
            <w:tcW w:w="1148" w:type="dxa"/>
            <w:shd w:val="clear" w:color="auto" w:fill="auto"/>
          </w:tcPr>
          <w:p w:rsidR="00525DEC" w:rsidRPr="003074F1" w:rsidRDefault="00525DEC" w:rsidP="002C3395">
            <w:pPr>
              <w:jc w:val="right"/>
            </w:pPr>
            <w:r w:rsidRPr="003074F1">
              <w:t>23 724,0</w:t>
            </w:r>
          </w:p>
        </w:tc>
        <w:tc>
          <w:tcPr>
            <w:tcW w:w="1017" w:type="dxa"/>
            <w:shd w:val="clear" w:color="auto" w:fill="auto"/>
          </w:tcPr>
          <w:p w:rsidR="00525DEC" w:rsidRPr="003074F1" w:rsidRDefault="00525DEC" w:rsidP="002C3395">
            <w:pPr>
              <w:jc w:val="right"/>
            </w:pPr>
            <w:r w:rsidRPr="003074F1">
              <w:t>24 230,5</w:t>
            </w:r>
          </w:p>
        </w:tc>
      </w:tr>
      <w:tr w:rsidR="00525DEC" w:rsidRPr="003074F1" w:rsidTr="00DE573D">
        <w:trPr>
          <w:trHeight w:val="765"/>
        </w:trPr>
        <w:tc>
          <w:tcPr>
            <w:tcW w:w="2705" w:type="dxa"/>
            <w:shd w:val="clear" w:color="auto" w:fill="auto"/>
          </w:tcPr>
          <w:p w:rsidR="00525DEC" w:rsidRPr="003074F1" w:rsidRDefault="00525DEC" w:rsidP="002C3395">
            <w:r w:rsidRPr="003074F1">
              <w:t>Основное мероприятие «Обеспечение качества дополнительного образования детей»</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20 507,4</w:t>
            </w:r>
          </w:p>
        </w:tc>
        <w:tc>
          <w:tcPr>
            <w:tcW w:w="1148" w:type="dxa"/>
            <w:shd w:val="clear" w:color="auto" w:fill="auto"/>
          </w:tcPr>
          <w:p w:rsidR="00525DEC" w:rsidRPr="003074F1" w:rsidRDefault="00525DEC" w:rsidP="002C3395">
            <w:pPr>
              <w:jc w:val="right"/>
            </w:pPr>
            <w:r w:rsidRPr="003074F1">
              <w:t>20 136,1</w:t>
            </w:r>
          </w:p>
        </w:tc>
        <w:tc>
          <w:tcPr>
            <w:tcW w:w="1017" w:type="dxa"/>
            <w:shd w:val="clear" w:color="auto" w:fill="auto"/>
          </w:tcPr>
          <w:p w:rsidR="00525DEC" w:rsidRPr="003074F1" w:rsidRDefault="00525DEC" w:rsidP="002C3395">
            <w:pPr>
              <w:jc w:val="right"/>
            </w:pPr>
            <w:r w:rsidRPr="003074F1">
              <w:t>20 642,6</w:t>
            </w:r>
          </w:p>
        </w:tc>
      </w:tr>
      <w:tr w:rsidR="00525DEC" w:rsidRPr="003074F1" w:rsidTr="00DE573D">
        <w:trPr>
          <w:trHeight w:val="510"/>
        </w:trPr>
        <w:tc>
          <w:tcPr>
            <w:tcW w:w="2705" w:type="dxa"/>
            <w:shd w:val="clear" w:color="auto" w:fill="auto"/>
          </w:tcPr>
          <w:p w:rsidR="00525DEC" w:rsidRPr="003074F1" w:rsidRDefault="00525DEC" w:rsidP="002C3395">
            <w:r w:rsidRPr="003074F1">
              <w:t xml:space="preserve">Расходы, связанные с муниципальным управлением </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0,0</w:t>
            </w:r>
          </w:p>
        </w:tc>
        <w:tc>
          <w:tcPr>
            <w:tcW w:w="1148" w:type="dxa"/>
            <w:shd w:val="clear" w:color="auto" w:fill="auto"/>
          </w:tcPr>
          <w:p w:rsidR="00525DEC" w:rsidRPr="003074F1" w:rsidRDefault="00525DEC" w:rsidP="002C3395">
            <w:pPr>
              <w:jc w:val="right"/>
            </w:pPr>
            <w:r w:rsidRPr="003074F1">
              <w:t>4 989,5</w:t>
            </w:r>
          </w:p>
        </w:tc>
        <w:tc>
          <w:tcPr>
            <w:tcW w:w="1017" w:type="dxa"/>
            <w:shd w:val="clear" w:color="auto" w:fill="auto"/>
          </w:tcPr>
          <w:p w:rsidR="00525DEC" w:rsidRPr="003074F1" w:rsidRDefault="00525DEC" w:rsidP="002C3395">
            <w:pPr>
              <w:jc w:val="right"/>
            </w:pPr>
            <w:r w:rsidRPr="003074F1">
              <w:t>10 177,9</w:t>
            </w:r>
          </w:p>
        </w:tc>
      </w:tr>
      <w:tr w:rsidR="00525DEC" w:rsidRPr="003074F1" w:rsidTr="00DE573D">
        <w:trPr>
          <w:trHeight w:val="255"/>
        </w:trPr>
        <w:tc>
          <w:tcPr>
            <w:tcW w:w="2705" w:type="dxa"/>
            <w:shd w:val="clear" w:color="auto" w:fill="auto"/>
          </w:tcPr>
          <w:p w:rsidR="00525DEC" w:rsidRPr="003074F1" w:rsidRDefault="00525DEC" w:rsidP="002C3395">
            <w:r w:rsidRPr="003074F1">
              <w:t>Условно утвержденные расходы</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41990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0,0</w:t>
            </w:r>
          </w:p>
        </w:tc>
        <w:tc>
          <w:tcPr>
            <w:tcW w:w="1148" w:type="dxa"/>
            <w:shd w:val="clear" w:color="auto" w:fill="auto"/>
          </w:tcPr>
          <w:p w:rsidR="00525DEC" w:rsidRPr="003074F1" w:rsidRDefault="00525DEC" w:rsidP="002C3395">
            <w:pPr>
              <w:jc w:val="right"/>
            </w:pPr>
            <w:r w:rsidRPr="003074F1">
              <w:t>4 989,5</w:t>
            </w:r>
          </w:p>
        </w:tc>
        <w:tc>
          <w:tcPr>
            <w:tcW w:w="1017" w:type="dxa"/>
            <w:shd w:val="clear" w:color="auto" w:fill="auto"/>
          </w:tcPr>
          <w:p w:rsidR="00525DEC" w:rsidRPr="003074F1" w:rsidRDefault="00525DEC" w:rsidP="002C3395">
            <w:pPr>
              <w:jc w:val="right"/>
            </w:pPr>
            <w:r w:rsidRPr="003074F1">
              <w:t>10 177,9</w:t>
            </w:r>
          </w:p>
        </w:tc>
      </w:tr>
      <w:tr w:rsidR="00525DEC" w:rsidRPr="003074F1" w:rsidTr="00DE573D">
        <w:trPr>
          <w:trHeight w:val="255"/>
        </w:trPr>
        <w:tc>
          <w:tcPr>
            <w:tcW w:w="2705" w:type="dxa"/>
            <w:shd w:val="clear" w:color="auto" w:fill="auto"/>
            <w:vAlign w:val="bottom"/>
          </w:tcPr>
          <w:p w:rsidR="00525DEC" w:rsidRPr="003074F1" w:rsidRDefault="00525DEC" w:rsidP="002C3395">
            <w:r w:rsidRPr="003074F1">
              <w:t>Иные бюджетные ассигнования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41990</w:t>
            </w:r>
          </w:p>
        </w:tc>
        <w:tc>
          <w:tcPr>
            <w:tcW w:w="533" w:type="dxa"/>
            <w:shd w:val="clear" w:color="auto" w:fill="auto"/>
          </w:tcPr>
          <w:p w:rsidR="00525DEC" w:rsidRPr="003074F1" w:rsidRDefault="00525DEC" w:rsidP="002C3395">
            <w:r w:rsidRPr="003074F1">
              <w:t>800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0,0</w:t>
            </w:r>
          </w:p>
        </w:tc>
        <w:tc>
          <w:tcPr>
            <w:tcW w:w="1148" w:type="dxa"/>
            <w:shd w:val="clear" w:color="auto" w:fill="auto"/>
          </w:tcPr>
          <w:p w:rsidR="00525DEC" w:rsidRPr="003074F1" w:rsidRDefault="00525DEC" w:rsidP="002C3395">
            <w:pPr>
              <w:jc w:val="right"/>
            </w:pPr>
            <w:r w:rsidRPr="003074F1">
              <w:t>4 989,5</w:t>
            </w:r>
          </w:p>
        </w:tc>
        <w:tc>
          <w:tcPr>
            <w:tcW w:w="1017" w:type="dxa"/>
            <w:shd w:val="clear" w:color="auto" w:fill="auto"/>
          </w:tcPr>
          <w:p w:rsidR="00525DEC" w:rsidRPr="003074F1" w:rsidRDefault="00525DEC" w:rsidP="002C3395">
            <w:pPr>
              <w:jc w:val="right"/>
            </w:pPr>
            <w:r w:rsidRPr="003074F1">
              <w:t>10 177,9</w:t>
            </w:r>
          </w:p>
        </w:tc>
      </w:tr>
      <w:tr w:rsidR="00525DEC" w:rsidRPr="003074F1" w:rsidTr="00DE573D">
        <w:trPr>
          <w:trHeight w:val="255"/>
        </w:trPr>
        <w:tc>
          <w:tcPr>
            <w:tcW w:w="2705" w:type="dxa"/>
            <w:shd w:val="clear" w:color="auto" w:fill="auto"/>
          </w:tcPr>
          <w:p w:rsidR="00525DEC" w:rsidRPr="003074F1" w:rsidRDefault="00525DEC" w:rsidP="002C3395">
            <w:r w:rsidRPr="003074F1">
              <w:t>Резервные средства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41990</w:t>
            </w:r>
          </w:p>
        </w:tc>
        <w:tc>
          <w:tcPr>
            <w:tcW w:w="533" w:type="dxa"/>
            <w:shd w:val="clear" w:color="auto" w:fill="auto"/>
          </w:tcPr>
          <w:p w:rsidR="00525DEC" w:rsidRPr="003074F1" w:rsidRDefault="00525DEC" w:rsidP="002C3395">
            <w:r w:rsidRPr="003074F1">
              <w:t>870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0,0</w:t>
            </w:r>
          </w:p>
        </w:tc>
        <w:tc>
          <w:tcPr>
            <w:tcW w:w="1148" w:type="dxa"/>
            <w:shd w:val="clear" w:color="auto" w:fill="auto"/>
          </w:tcPr>
          <w:p w:rsidR="00525DEC" w:rsidRPr="003074F1" w:rsidRDefault="00525DEC" w:rsidP="002C3395">
            <w:pPr>
              <w:jc w:val="right"/>
            </w:pPr>
            <w:r w:rsidRPr="003074F1">
              <w:t>4 989,5</w:t>
            </w:r>
          </w:p>
        </w:tc>
        <w:tc>
          <w:tcPr>
            <w:tcW w:w="1017" w:type="dxa"/>
            <w:shd w:val="clear" w:color="auto" w:fill="auto"/>
          </w:tcPr>
          <w:p w:rsidR="00525DEC" w:rsidRPr="003074F1" w:rsidRDefault="00525DEC" w:rsidP="002C3395">
            <w:pPr>
              <w:jc w:val="right"/>
            </w:pPr>
            <w:r w:rsidRPr="003074F1">
              <w:t>10 177,9</w:t>
            </w:r>
          </w:p>
        </w:tc>
      </w:tr>
      <w:tr w:rsidR="00525DEC" w:rsidRPr="003074F1" w:rsidTr="00DE573D">
        <w:trPr>
          <w:trHeight w:val="255"/>
        </w:trPr>
        <w:tc>
          <w:tcPr>
            <w:tcW w:w="2705" w:type="dxa"/>
            <w:shd w:val="clear" w:color="auto" w:fill="auto"/>
          </w:tcPr>
          <w:p w:rsidR="00525DEC" w:rsidRPr="003074F1" w:rsidRDefault="00525DEC" w:rsidP="002C3395">
            <w:r w:rsidRPr="003074F1">
              <w:t>Условно утвержденные расходы</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41990</w:t>
            </w:r>
          </w:p>
        </w:tc>
        <w:tc>
          <w:tcPr>
            <w:tcW w:w="533" w:type="dxa"/>
            <w:shd w:val="clear" w:color="auto" w:fill="auto"/>
          </w:tcPr>
          <w:p w:rsidR="00525DEC" w:rsidRPr="003074F1" w:rsidRDefault="00525DEC" w:rsidP="002C3395">
            <w:r w:rsidRPr="003074F1">
              <w:t>870</w:t>
            </w:r>
          </w:p>
        </w:tc>
        <w:tc>
          <w:tcPr>
            <w:tcW w:w="617" w:type="dxa"/>
            <w:shd w:val="clear" w:color="auto" w:fill="auto"/>
          </w:tcPr>
          <w:p w:rsidR="00525DEC" w:rsidRPr="003074F1" w:rsidRDefault="00525DEC" w:rsidP="002C3395">
            <w:r w:rsidRPr="003074F1">
              <w:t>99</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0,0</w:t>
            </w:r>
          </w:p>
        </w:tc>
        <w:tc>
          <w:tcPr>
            <w:tcW w:w="1148" w:type="dxa"/>
            <w:shd w:val="clear" w:color="auto" w:fill="auto"/>
          </w:tcPr>
          <w:p w:rsidR="00525DEC" w:rsidRPr="003074F1" w:rsidRDefault="00525DEC" w:rsidP="002C3395">
            <w:pPr>
              <w:jc w:val="right"/>
            </w:pPr>
            <w:r w:rsidRPr="003074F1">
              <w:t>4 989,5</w:t>
            </w:r>
          </w:p>
        </w:tc>
        <w:tc>
          <w:tcPr>
            <w:tcW w:w="1017" w:type="dxa"/>
            <w:shd w:val="clear" w:color="auto" w:fill="auto"/>
          </w:tcPr>
          <w:p w:rsidR="00525DEC" w:rsidRPr="003074F1" w:rsidRDefault="00525DEC" w:rsidP="002C3395">
            <w:pPr>
              <w:jc w:val="right"/>
            </w:pPr>
            <w:r w:rsidRPr="003074F1">
              <w:t>10 177,9</w:t>
            </w:r>
          </w:p>
        </w:tc>
      </w:tr>
      <w:tr w:rsidR="00525DEC" w:rsidRPr="003074F1" w:rsidTr="00DE573D">
        <w:trPr>
          <w:trHeight w:val="255"/>
        </w:trPr>
        <w:tc>
          <w:tcPr>
            <w:tcW w:w="2705" w:type="dxa"/>
            <w:shd w:val="clear" w:color="auto" w:fill="auto"/>
          </w:tcPr>
          <w:p w:rsidR="00525DEC" w:rsidRPr="003074F1" w:rsidRDefault="00525DEC" w:rsidP="002C3395">
            <w:r w:rsidRPr="003074F1">
              <w:t>Условно утвержденные расходы</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41990</w:t>
            </w:r>
          </w:p>
        </w:tc>
        <w:tc>
          <w:tcPr>
            <w:tcW w:w="533" w:type="dxa"/>
            <w:shd w:val="clear" w:color="auto" w:fill="auto"/>
          </w:tcPr>
          <w:p w:rsidR="00525DEC" w:rsidRPr="003074F1" w:rsidRDefault="00525DEC" w:rsidP="002C3395">
            <w:r w:rsidRPr="003074F1">
              <w:t>870</w:t>
            </w:r>
          </w:p>
        </w:tc>
        <w:tc>
          <w:tcPr>
            <w:tcW w:w="617" w:type="dxa"/>
            <w:shd w:val="clear" w:color="auto" w:fill="auto"/>
          </w:tcPr>
          <w:p w:rsidR="00525DEC" w:rsidRPr="003074F1" w:rsidRDefault="00525DEC" w:rsidP="002C3395">
            <w:r w:rsidRPr="003074F1">
              <w:t>99</w:t>
            </w:r>
          </w:p>
        </w:tc>
        <w:tc>
          <w:tcPr>
            <w:tcW w:w="575" w:type="dxa"/>
            <w:shd w:val="clear" w:color="auto" w:fill="auto"/>
          </w:tcPr>
          <w:p w:rsidR="00525DEC" w:rsidRPr="003074F1" w:rsidRDefault="00525DEC" w:rsidP="002C3395">
            <w:r w:rsidRPr="003074F1">
              <w:t>99</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0,0</w:t>
            </w:r>
          </w:p>
        </w:tc>
        <w:tc>
          <w:tcPr>
            <w:tcW w:w="1148" w:type="dxa"/>
            <w:shd w:val="clear" w:color="auto" w:fill="auto"/>
          </w:tcPr>
          <w:p w:rsidR="00525DEC" w:rsidRPr="003074F1" w:rsidRDefault="00525DEC" w:rsidP="002C3395">
            <w:pPr>
              <w:jc w:val="right"/>
            </w:pPr>
            <w:r w:rsidRPr="003074F1">
              <w:t>4 989,5</w:t>
            </w:r>
          </w:p>
        </w:tc>
        <w:tc>
          <w:tcPr>
            <w:tcW w:w="1017" w:type="dxa"/>
            <w:shd w:val="clear" w:color="auto" w:fill="auto"/>
          </w:tcPr>
          <w:p w:rsidR="00525DEC" w:rsidRPr="003074F1" w:rsidRDefault="00525DEC" w:rsidP="002C3395">
            <w:pPr>
              <w:jc w:val="right"/>
            </w:pPr>
            <w:r w:rsidRPr="003074F1">
              <w:t>10 177,9</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41990</w:t>
            </w:r>
          </w:p>
        </w:tc>
        <w:tc>
          <w:tcPr>
            <w:tcW w:w="533" w:type="dxa"/>
            <w:shd w:val="clear" w:color="auto" w:fill="auto"/>
          </w:tcPr>
          <w:p w:rsidR="00525DEC" w:rsidRPr="003074F1" w:rsidRDefault="00525DEC" w:rsidP="002C3395">
            <w:r w:rsidRPr="003074F1">
              <w:t>870</w:t>
            </w:r>
          </w:p>
        </w:tc>
        <w:tc>
          <w:tcPr>
            <w:tcW w:w="617" w:type="dxa"/>
            <w:shd w:val="clear" w:color="auto" w:fill="auto"/>
          </w:tcPr>
          <w:p w:rsidR="00525DEC" w:rsidRPr="003074F1" w:rsidRDefault="00525DEC" w:rsidP="002C3395">
            <w:r w:rsidRPr="003074F1">
              <w:t>99</w:t>
            </w:r>
          </w:p>
        </w:tc>
        <w:tc>
          <w:tcPr>
            <w:tcW w:w="575" w:type="dxa"/>
            <w:shd w:val="clear" w:color="auto" w:fill="auto"/>
          </w:tcPr>
          <w:p w:rsidR="00525DEC" w:rsidRPr="003074F1" w:rsidRDefault="00525DEC" w:rsidP="002C3395">
            <w:r w:rsidRPr="003074F1">
              <w:t>99</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0,0</w:t>
            </w:r>
          </w:p>
        </w:tc>
        <w:tc>
          <w:tcPr>
            <w:tcW w:w="1148" w:type="dxa"/>
            <w:shd w:val="clear" w:color="auto" w:fill="auto"/>
          </w:tcPr>
          <w:p w:rsidR="00525DEC" w:rsidRPr="003074F1" w:rsidRDefault="00525DEC" w:rsidP="002C3395">
            <w:pPr>
              <w:jc w:val="right"/>
            </w:pPr>
            <w:r w:rsidRPr="003074F1">
              <w:t>4 989,5</w:t>
            </w:r>
          </w:p>
        </w:tc>
        <w:tc>
          <w:tcPr>
            <w:tcW w:w="1017" w:type="dxa"/>
            <w:shd w:val="clear" w:color="auto" w:fill="auto"/>
          </w:tcPr>
          <w:p w:rsidR="00525DEC" w:rsidRPr="003074F1" w:rsidRDefault="00525DEC" w:rsidP="002C3395">
            <w:pPr>
              <w:jc w:val="right"/>
            </w:pPr>
            <w:r w:rsidRPr="003074F1">
              <w:t>10 177,9</w:t>
            </w:r>
          </w:p>
        </w:tc>
      </w:tr>
      <w:tr w:rsidR="00525DEC" w:rsidRPr="003074F1" w:rsidTr="00DE573D">
        <w:trPr>
          <w:trHeight w:val="611"/>
        </w:trPr>
        <w:tc>
          <w:tcPr>
            <w:tcW w:w="2705" w:type="dxa"/>
            <w:shd w:val="clear" w:color="auto" w:fill="auto"/>
          </w:tcPr>
          <w:p w:rsidR="00525DEC" w:rsidRPr="003074F1" w:rsidRDefault="00525DEC" w:rsidP="002C3395">
            <w:r w:rsidRPr="003074F1">
              <w:t>Расходы на обеспечение деятельности (оказания услуг) муниципальных учреждений Республики Мордовия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17 986,6</w:t>
            </w:r>
          </w:p>
        </w:tc>
        <w:tc>
          <w:tcPr>
            <w:tcW w:w="1148" w:type="dxa"/>
            <w:shd w:val="clear" w:color="auto" w:fill="auto"/>
          </w:tcPr>
          <w:p w:rsidR="00525DEC" w:rsidRPr="003074F1" w:rsidRDefault="00525DEC" w:rsidP="002C3395">
            <w:pPr>
              <w:jc w:val="right"/>
            </w:pPr>
            <w:r w:rsidRPr="003074F1">
              <w:t>7 676,1</w:t>
            </w:r>
          </w:p>
        </w:tc>
        <w:tc>
          <w:tcPr>
            <w:tcW w:w="1017" w:type="dxa"/>
            <w:shd w:val="clear" w:color="auto" w:fill="auto"/>
          </w:tcPr>
          <w:p w:rsidR="00525DEC" w:rsidRPr="003074F1" w:rsidRDefault="00525DEC" w:rsidP="002C3395">
            <w:pPr>
              <w:jc w:val="right"/>
            </w:pPr>
            <w:r w:rsidRPr="003074F1">
              <w:t>3 482,7</w:t>
            </w:r>
          </w:p>
        </w:tc>
      </w:tr>
      <w:tr w:rsidR="00525DEC" w:rsidRPr="003074F1" w:rsidTr="00DE573D">
        <w:trPr>
          <w:trHeight w:val="163"/>
        </w:trPr>
        <w:tc>
          <w:tcPr>
            <w:tcW w:w="2705" w:type="dxa"/>
            <w:shd w:val="clear" w:color="auto" w:fill="auto"/>
          </w:tcPr>
          <w:p w:rsidR="00525DEC" w:rsidRPr="003074F1" w:rsidRDefault="00525DEC" w:rsidP="002C3395">
            <w:r w:rsidRPr="003074F1">
              <w:t>Учреждения по внешкольной работе с детьми</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17 986,6</w:t>
            </w:r>
          </w:p>
        </w:tc>
        <w:tc>
          <w:tcPr>
            <w:tcW w:w="1148" w:type="dxa"/>
            <w:shd w:val="clear" w:color="auto" w:fill="auto"/>
          </w:tcPr>
          <w:p w:rsidR="00525DEC" w:rsidRPr="003074F1" w:rsidRDefault="00525DEC" w:rsidP="002C3395">
            <w:pPr>
              <w:jc w:val="right"/>
            </w:pPr>
            <w:r w:rsidRPr="003074F1">
              <w:t>7 676,1</w:t>
            </w:r>
          </w:p>
        </w:tc>
        <w:tc>
          <w:tcPr>
            <w:tcW w:w="1017" w:type="dxa"/>
            <w:shd w:val="clear" w:color="auto" w:fill="auto"/>
          </w:tcPr>
          <w:p w:rsidR="00525DEC" w:rsidRPr="003074F1" w:rsidRDefault="00525DEC" w:rsidP="002C3395">
            <w:pPr>
              <w:jc w:val="right"/>
            </w:pPr>
            <w:r w:rsidRPr="003074F1">
              <w:t>3 482,7</w:t>
            </w:r>
          </w:p>
        </w:tc>
      </w:tr>
      <w:tr w:rsidR="00525DEC" w:rsidRPr="003074F1" w:rsidTr="00DE573D">
        <w:trPr>
          <w:trHeight w:val="737"/>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17 986,6</w:t>
            </w:r>
          </w:p>
        </w:tc>
        <w:tc>
          <w:tcPr>
            <w:tcW w:w="1148" w:type="dxa"/>
            <w:shd w:val="clear" w:color="auto" w:fill="auto"/>
          </w:tcPr>
          <w:p w:rsidR="00525DEC" w:rsidRPr="003074F1" w:rsidRDefault="00525DEC" w:rsidP="002C3395">
            <w:pPr>
              <w:jc w:val="right"/>
            </w:pPr>
            <w:r w:rsidRPr="003074F1">
              <w:t>7 676,1</w:t>
            </w:r>
          </w:p>
        </w:tc>
        <w:tc>
          <w:tcPr>
            <w:tcW w:w="1017" w:type="dxa"/>
            <w:shd w:val="clear" w:color="auto" w:fill="auto"/>
          </w:tcPr>
          <w:p w:rsidR="00525DEC" w:rsidRPr="003074F1" w:rsidRDefault="00525DEC" w:rsidP="002C3395">
            <w:pPr>
              <w:jc w:val="right"/>
            </w:pPr>
            <w:r w:rsidRPr="003074F1">
              <w:t>3 482,7</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17 986,6</w:t>
            </w:r>
          </w:p>
        </w:tc>
        <w:tc>
          <w:tcPr>
            <w:tcW w:w="1148" w:type="dxa"/>
            <w:shd w:val="clear" w:color="auto" w:fill="auto"/>
          </w:tcPr>
          <w:p w:rsidR="00525DEC" w:rsidRPr="003074F1" w:rsidRDefault="00525DEC" w:rsidP="002C3395">
            <w:pPr>
              <w:jc w:val="right"/>
            </w:pPr>
            <w:r w:rsidRPr="003074F1">
              <w:t>7 676,1</w:t>
            </w:r>
          </w:p>
        </w:tc>
        <w:tc>
          <w:tcPr>
            <w:tcW w:w="1017" w:type="dxa"/>
            <w:shd w:val="clear" w:color="auto" w:fill="auto"/>
          </w:tcPr>
          <w:p w:rsidR="00525DEC" w:rsidRPr="003074F1" w:rsidRDefault="00525DEC" w:rsidP="002C3395">
            <w:pPr>
              <w:jc w:val="right"/>
            </w:pPr>
            <w:r w:rsidRPr="003074F1">
              <w:t>3 482,7</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17 986,6</w:t>
            </w:r>
          </w:p>
        </w:tc>
        <w:tc>
          <w:tcPr>
            <w:tcW w:w="1148" w:type="dxa"/>
            <w:shd w:val="clear" w:color="auto" w:fill="auto"/>
          </w:tcPr>
          <w:p w:rsidR="00525DEC" w:rsidRPr="003074F1" w:rsidRDefault="00525DEC" w:rsidP="002C3395">
            <w:pPr>
              <w:jc w:val="right"/>
            </w:pPr>
            <w:r w:rsidRPr="003074F1">
              <w:t>7 676,1</w:t>
            </w:r>
          </w:p>
        </w:tc>
        <w:tc>
          <w:tcPr>
            <w:tcW w:w="1017" w:type="dxa"/>
            <w:shd w:val="clear" w:color="auto" w:fill="auto"/>
          </w:tcPr>
          <w:p w:rsidR="00525DEC" w:rsidRPr="003074F1" w:rsidRDefault="00525DEC" w:rsidP="002C3395">
            <w:pPr>
              <w:jc w:val="right"/>
            </w:pPr>
            <w:r w:rsidRPr="003074F1">
              <w:t>3 482,7</w:t>
            </w:r>
          </w:p>
        </w:tc>
      </w:tr>
      <w:tr w:rsidR="00525DEC" w:rsidRPr="003074F1" w:rsidTr="00DE573D">
        <w:trPr>
          <w:trHeight w:val="255"/>
        </w:trPr>
        <w:tc>
          <w:tcPr>
            <w:tcW w:w="2705" w:type="dxa"/>
            <w:shd w:val="clear" w:color="auto" w:fill="auto"/>
          </w:tcPr>
          <w:p w:rsidR="00525DEC" w:rsidRPr="003074F1" w:rsidRDefault="00525DEC" w:rsidP="002C3395">
            <w:r w:rsidRPr="003074F1">
              <w:t>Дополнительное образование детей</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17 986,6</w:t>
            </w:r>
          </w:p>
        </w:tc>
        <w:tc>
          <w:tcPr>
            <w:tcW w:w="1148" w:type="dxa"/>
            <w:shd w:val="clear" w:color="auto" w:fill="auto"/>
          </w:tcPr>
          <w:p w:rsidR="00525DEC" w:rsidRPr="003074F1" w:rsidRDefault="00525DEC" w:rsidP="002C3395">
            <w:pPr>
              <w:jc w:val="right"/>
            </w:pPr>
            <w:r w:rsidRPr="003074F1">
              <w:t>7 676,1</w:t>
            </w:r>
          </w:p>
        </w:tc>
        <w:tc>
          <w:tcPr>
            <w:tcW w:w="1017" w:type="dxa"/>
            <w:shd w:val="clear" w:color="auto" w:fill="auto"/>
          </w:tcPr>
          <w:p w:rsidR="00525DEC" w:rsidRPr="003074F1" w:rsidRDefault="00525DEC" w:rsidP="002C3395">
            <w:pPr>
              <w:jc w:val="right"/>
            </w:pPr>
            <w:r w:rsidRPr="003074F1">
              <w:t>3 482,7</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17 986,6</w:t>
            </w:r>
          </w:p>
        </w:tc>
        <w:tc>
          <w:tcPr>
            <w:tcW w:w="1148" w:type="dxa"/>
            <w:shd w:val="clear" w:color="auto" w:fill="auto"/>
          </w:tcPr>
          <w:p w:rsidR="00525DEC" w:rsidRPr="003074F1" w:rsidRDefault="00525DEC" w:rsidP="002C3395">
            <w:pPr>
              <w:jc w:val="right"/>
            </w:pPr>
            <w:r w:rsidRPr="003074F1">
              <w:t>7 676,1</w:t>
            </w:r>
          </w:p>
        </w:tc>
        <w:tc>
          <w:tcPr>
            <w:tcW w:w="1017" w:type="dxa"/>
            <w:shd w:val="clear" w:color="auto" w:fill="auto"/>
          </w:tcPr>
          <w:p w:rsidR="00525DEC" w:rsidRPr="003074F1" w:rsidRDefault="00525DEC" w:rsidP="002C3395">
            <w:pPr>
              <w:jc w:val="right"/>
            </w:pPr>
            <w:r w:rsidRPr="003074F1">
              <w:t>3 482,7</w:t>
            </w:r>
          </w:p>
        </w:tc>
      </w:tr>
      <w:tr w:rsidR="00525DEC" w:rsidRPr="003074F1" w:rsidTr="00DE573D">
        <w:trPr>
          <w:trHeight w:val="1275"/>
        </w:trPr>
        <w:tc>
          <w:tcPr>
            <w:tcW w:w="2705" w:type="dxa"/>
            <w:shd w:val="clear" w:color="auto" w:fill="auto"/>
          </w:tcPr>
          <w:p w:rsidR="00525DEC" w:rsidRPr="003074F1" w:rsidRDefault="00525DEC" w:rsidP="002C3395">
            <w:r w:rsidRPr="003074F1">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76000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2 520,8</w:t>
            </w:r>
          </w:p>
        </w:tc>
        <w:tc>
          <w:tcPr>
            <w:tcW w:w="1148" w:type="dxa"/>
            <w:shd w:val="clear" w:color="auto" w:fill="auto"/>
          </w:tcPr>
          <w:p w:rsidR="00525DEC" w:rsidRPr="003074F1" w:rsidRDefault="00525DEC" w:rsidP="002C3395">
            <w:pPr>
              <w:jc w:val="right"/>
            </w:pPr>
            <w:r w:rsidRPr="003074F1">
              <w:t>7 470,5</w:t>
            </w:r>
          </w:p>
        </w:tc>
        <w:tc>
          <w:tcPr>
            <w:tcW w:w="1017" w:type="dxa"/>
            <w:shd w:val="clear" w:color="auto" w:fill="auto"/>
          </w:tcPr>
          <w:p w:rsidR="00525DEC" w:rsidRPr="003074F1" w:rsidRDefault="00525DEC" w:rsidP="002C3395">
            <w:pPr>
              <w:jc w:val="right"/>
            </w:pPr>
            <w:r w:rsidRPr="003074F1">
              <w:t>6 982,0</w:t>
            </w:r>
          </w:p>
        </w:tc>
      </w:tr>
      <w:tr w:rsidR="00525DEC" w:rsidRPr="003074F1" w:rsidTr="00DE573D">
        <w:trPr>
          <w:trHeight w:val="1785"/>
        </w:trPr>
        <w:tc>
          <w:tcPr>
            <w:tcW w:w="2705" w:type="dxa"/>
            <w:shd w:val="clear" w:color="auto" w:fill="auto"/>
          </w:tcPr>
          <w:p w:rsidR="00525DEC" w:rsidRPr="003074F1" w:rsidRDefault="00525DEC" w:rsidP="002C3395">
            <w:r w:rsidRPr="003074F1">
              <w:lastRenderedPageBreak/>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2 520,8</w:t>
            </w:r>
          </w:p>
        </w:tc>
        <w:tc>
          <w:tcPr>
            <w:tcW w:w="1148" w:type="dxa"/>
            <w:shd w:val="clear" w:color="auto" w:fill="auto"/>
          </w:tcPr>
          <w:p w:rsidR="00525DEC" w:rsidRPr="003074F1" w:rsidRDefault="00525DEC" w:rsidP="002C3395">
            <w:pPr>
              <w:jc w:val="right"/>
            </w:pPr>
            <w:r w:rsidRPr="003074F1">
              <w:t>7 470,5</w:t>
            </w:r>
          </w:p>
        </w:tc>
        <w:tc>
          <w:tcPr>
            <w:tcW w:w="1017" w:type="dxa"/>
            <w:shd w:val="clear" w:color="auto" w:fill="auto"/>
          </w:tcPr>
          <w:p w:rsidR="00525DEC" w:rsidRPr="003074F1" w:rsidRDefault="00525DEC" w:rsidP="002C3395">
            <w:pPr>
              <w:jc w:val="right"/>
            </w:pPr>
            <w:r w:rsidRPr="003074F1">
              <w:t>6 982,0</w:t>
            </w:r>
          </w:p>
        </w:tc>
      </w:tr>
      <w:tr w:rsidR="00525DEC" w:rsidRPr="003074F1" w:rsidTr="00DE573D">
        <w:trPr>
          <w:trHeight w:val="445"/>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2 520,8</w:t>
            </w:r>
          </w:p>
        </w:tc>
        <w:tc>
          <w:tcPr>
            <w:tcW w:w="1148" w:type="dxa"/>
            <w:shd w:val="clear" w:color="auto" w:fill="auto"/>
          </w:tcPr>
          <w:p w:rsidR="00525DEC" w:rsidRPr="003074F1" w:rsidRDefault="00525DEC" w:rsidP="002C3395">
            <w:pPr>
              <w:jc w:val="right"/>
            </w:pPr>
            <w:r w:rsidRPr="003074F1">
              <w:t>7 470,5</w:t>
            </w:r>
          </w:p>
        </w:tc>
        <w:tc>
          <w:tcPr>
            <w:tcW w:w="1017" w:type="dxa"/>
            <w:shd w:val="clear" w:color="auto" w:fill="auto"/>
          </w:tcPr>
          <w:p w:rsidR="00525DEC" w:rsidRPr="003074F1" w:rsidRDefault="00525DEC" w:rsidP="002C3395">
            <w:pPr>
              <w:jc w:val="right"/>
            </w:pPr>
            <w:r w:rsidRPr="003074F1">
              <w:t>6 982,0</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2 520,8</w:t>
            </w:r>
          </w:p>
        </w:tc>
        <w:tc>
          <w:tcPr>
            <w:tcW w:w="1148" w:type="dxa"/>
            <w:shd w:val="clear" w:color="auto" w:fill="auto"/>
          </w:tcPr>
          <w:p w:rsidR="00525DEC" w:rsidRPr="003074F1" w:rsidRDefault="00525DEC" w:rsidP="002C3395">
            <w:pPr>
              <w:jc w:val="right"/>
            </w:pPr>
            <w:r w:rsidRPr="003074F1">
              <w:t>7 470,5</w:t>
            </w:r>
          </w:p>
        </w:tc>
        <w:tc>
          <w:tcPr>
            <w:tcW w:w="1017" w:type="dxa"/>
            <w:shd w:val="clear" w:color="auto" w:fill="auto"/>
          </w:tcPr>
          <w:p w:rsidR="00525DEC" w:rsidRPr="003074F1" w:rsidRDefault="00525DEC" w:rsidP="002C3395">
            <w:pPr>
              <w:jc w:val="right"/>
            </w:pPr>
            <w:r w:rsidRPr="003074F1">
              <w:t>6 982,0</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2 520,8</w:t>
            </w:r>
          </w:p>
        </w:tc>
        <w:tc>
          <w:tcPr>
            <w:tcW w:w="1148" w:type="dxa"/>
            <w:shd w:val="clear" w:color="auto" w:fill="auto"/>
          </w:tcPr>
          <w:p w:rsidR="00525DEC" w:rsidRPr="003074F1" w:rsidRDefault="00525DEC" w:rsidP="002C3395">
            <w:pPr>
              <w:jc w:val="right"/>
            </w:pPr>
            <w:r w:rsidRPr="003074F1">
              <w:t>7 470,5</w:t>
            </w:r>
          </w:p>
        </w:tc>
        <w:tc>
          <w:tcPr>
            <w:tcW w:w="1017" w:type="dxa"/>
            <w:shd w:val="clear" w:color="auto" w:fill="auto"/>
          </w:tcPr>
          <w:p w:rsidR="00525DEC" w:rsidRPr="003074F1" w:rsidRDefault="00525DEC" w:rsidP="002C3395">
            <w:pPr>
              <w:jc w:val="right"/>
            </w:pPr>
            <w:r w:rsidRPr="003074F1">
              <w:t>6 982,0</w:t>
            </w:r>
          </w:p>
        </w:tc>
      </w:tr>
      <w:tr w:rsidR="00525DEC" w:rsidRPr="003074F1" w:rsidTr="00DE573D">
        <w:trPr>
          <w:trHeight w:val="255"/>
        </w:trPr>
        <w:tc>
          <w:tcPr>
            <w:tcW w:w="2705" w:type="dxa"/>
            <w:shd w:val="clear" w:color="auto" w:fill="auto"/>
          </w:tcPr>
          <w:p w:rsidR="00525DEC" w:rsidRPr="003074F1" w:rsidRDefault="00525DEC" w:rsidP="002C3395">
            <w:r w:rsidRPr="003074F1">
              <w:t>Дополнительное образование детей</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2 520,8</w:t>
            </w:r>
          </w:p>
        </w:tc>
        <w:tc>
          <w:tcPr>
            <w:tcW w:w="1148" w:type="dxa"/>
            <w:shd w:val="clear" w:color="auto" w:fill="auto"/>
          </w:tcPr>
          <w:p w:rsidR="00525DEC" w:rsidRPr="003074F1" w:rsidRDefault="00525DEC" w:rsidP="002C3395">
            <w:pPr>
              <w:jc w:val="right"/>
            </w:pPr>
            <w:r w:rsidRPr="003074F1">
              <w:t>7 470,5</w:t>
            </w:r>
          </w:p>
        </w:tc>
        <w:tc>
          <w:tcPr>
            <w:tcW w:w="1017" w:type="dxa"/>
            <w:shd w:val="clear" w:color="auto" w:fill="auto"/>
          </w:tcPr>
          <w:p w:rsidR="00525DEC" w:rsidRPr="003074F1" w:rsidRDefault="00525DEC" w:rsidP="002C3395">
            <w:pPr>
              <w:jc w:val="right"/>
            </w:pPr>
            <w:r w:rsidRPr="003074F1">
              <w:t>6 982,0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2 520,8</w:t>
            </w:r>
          </w:p>
        </w:tc>
        <w:tc>
          <w:tcPr>
            <w:tcW w:w="1148" w:type="dxa"/>
            <w:shd w:val="clear" w:color="auto" w:fill="auto"/>
          </w:tcPr>
          <w:p w:rsidR="00525DEC" w:rsidRPr="003074F1" w:rsidRDefault="00525DEC" w:rsidP="002C3395">
            <w:pPr>
              <w:jc w:val="right"/>
            </w:pPr>
            <w:r w:rsidRPr="003074F1">
              <w:t>7 470,5</w:t>
            </w:r>
          </w:p>
        </w:tc>
        <w:tc>
          <w:tcPr>
            <w:tcW w:w="1017" w:type="dxa"/>
            <w:shd w:val="clear" w:color="auto" w:fill="auto"/>
          </w:tcPr>
          <w:p w:rsidR="00525DEC" w:rsidRPr="003074F1" w:rsidRDefault="00525DEC" w:rsidP="002C3395">
            <w:pPr>
              <w:jc w:val="right"/>
            </w:pPr>
            <w:r w:rsidRPr="003074F1">
              <w:t>6 982,0</w:t>
            </w:r>
          </w:p>
        </w:tc>
      </w:tr>
      <w:tr w:rsidR="00525DEC" w:rsidRPr="003074F1" w:rsidTr="00DE573D">
        <w:trPr>
          <w:trHeight w:val="765"/>
        </w:trPr>
        <w:tc>
          <w:tcPr>
            <w:tcW w:w="2705" w:type="dxa"/>
            <w:shd w:val="clear" w:color="auto" w:fill="auto"/>
          </w:tcPr>
          <w:p w:rsidR="00525DEC" w:rsidRPr="003074F1" w:rsidRDefault="00525DEC" w:rsidP="002C3395">
            <w:r w:rsidRPr="003074F1">
              <w:t>Основное мероприятие «Развитие кадрового потенциала организаций дополнительного образования детей»</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46,5</w:t>
            </w:r>
          </w:p>
        </w:tc>
        <w:tc>
          <w:tcPr>
            <w:tcW w:w="1148" w:type="dxa"/>
            <w:shd w:val="clear" w:color="auto" w:fill="auto"/>
          </w:tcPr>
          <w:p w:rsidR="00525DEC" w:rsidRPr="003074F1" w:rsidRDefault="00525DEC" w:rsidP="002C3395">
            <w:pPr>
              <w:jc w:val="right"/>
            </w:pPr>
            <w:r w:rsidRPr="003074F1">
              <w:t>21,5</w:t>
            </w:r>
          </w:p>
        </w:tc>
        <w:tc>
          <w:tcPr>
            <w:tcW w:w="1017" w:type="dxa"/>
            <w:shd w:val="clear" w:color="auto" w:fill="auto"/>
          </w:tcPr>
          <w:p w:rsidR="00525DEC" w:rsidRPr="003074F1" w:rsidRDefault="00525DEC" w:rsidP="002C3395">
            <w:pPr>
              <w:jc w:val="right"/>
            </w:pPr>
            <w:r w:rsidRPr="003074F1">
              <w:t>21,5</w:t>
            </w:r>
          </w:p>
        </w:tc>
      </w:tr>
      <w:tr w:rsidR="00525DEC" w:rsidRPr="003074F1" w:rsidTr="00DE573D">
        <w:trPr>
          <w:trHeight w:val="510"/>
        </w:trPr>
        <w:tc>
          <w:tcPr>
            <w:tcW w:w="2705" w:type="dxa"/>
            <w:shd w:val="clear" w:color="auto" w:fill="auto"/>
          </w:tcPr>
          <w:p w:rsidR="00525DEC" w:rsidRPr="003074F1" w:rsidRDefault="00525DEC" w:rsidP="002C3395">
            <w:r w:rsidRPr="003074F1">
              <w:t>Прочие публичные нормативные обязательства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02000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11,5</w:t>
            </w:r>
          </w:p>
        </w:tc>
        <w:tc>
          <w:tcPr>
            <w:tcW w:w="1148" w:type="dxa"/>
            <w:shd w:val="clear" w:color="auto" w:fill="auto"/>
          </w:tcPr>
          <w:p w:rsidR="00525DEC" w:rsidRPr="003074F1" w:rsidRDefault="00525DEC" w:rsidP="002C3395">
            <w:pPr>
              <w:jc w:val="right"/>
            </w:pPr>
            <w:r w:rsidRPr="003074F1">
              <w:t>11,5</w:t>
            </w:r>
          </w:p>
        </w:tc>
        <w:tc>
          <w:tcPr>
            <w:tcW w:w="1017" w:type="dxa"/>
            <w:shd w:val="clear" w:color="auto" w:fill="auto"/>
          </w:tcPr>
          <w:p w:rsidR="00525DEC" w:rsidRPr="003074F1" w:rsidRDefault="00525DEC" w:rsidP="002C3395">
            <w:pPr>
              <w:jc w:val="right"/>
            </w:pPr>
            <w:r w:rsidRPr="003074F1">
              <w:t>11,5</w:t>
            </w:r>
          </w:p>
        </w:tc>
      </w:tr>
      <w:tr w:rsidR="00525DEC" w:rsidRPr="003074F1" w:rsidTr="00DE573D">
        <w:trPr>
          <w:trHeight w:val="765"/>
        </w:trPr>
        <w:tc>
          <w:tcPr>
            <w:tcW w:w="2705" w:type="dxa"/>
            <w:shd w:val="clear" w:color="auto" w:fill="auto"/>
          </w:tcPr>
          <w:p w:rsidR="00525DEC" w:rsidRPr="003074F1" w:rsidRDefault="00525DEC" w:rsidP="002C3395">
            <w:r w:rsidRPr="003074F1">
              <w:t>Поощрение лучших тренеров-преподавателей и педагогов дополнительного образования детей</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02030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11,5</w:t>
            </w:r>
          </w:p>
        </w:tc>
        <w:tc>
          <w:tcPr>
            <w:tcW w:w="1148" w:type="dxa"/>
            <w:shd w:val="clear" w:color="auto" w:fill="auto"/>
          </w:tcPr>
          <w:p w:rsidR="00525DEC" w:rsidRPr="003074F1" w:rsidRDefault="00525DEC" w:rsidP="002C3395">
            <w:pPr>
              <w:jc w:val="right"/>
            </w:pPr>
            <w:r w:rsidRPr="003074F1">
              <w:t>11,5</w:t>
            </w:r>
          </w:p>
        </w:tc>
        <w:tc>
          <w:tcPr>
            <w:tcW w:w="1017" w:type="dxa"/>
            <w:shd w:val="clear" w:color="auto" w:fill="auto"/>
          </w:tcPr>
          <w:p w:rsidR="00525DEC" w:rsidRPr="003074F1" w:rsidRDefault="00525DEC" w:rsidP="002C3395">
            <w:pPr>
              <w:jc w:val="right"/>
            </w:pPr>
            <w:r w:rsidRPr="003074F1">
              <w:t>11,5</w:t>
            </w:r>
          </w:p>
        </w:tc>
      </w:tr>
      <w:tr w:rsidR="00525DEC" w:rsidRPr="003074F1" w:rsidTr="00DE573D">
        <w:trPr>
          <w:trHeight w:val="555"/>
        </w:trPr>
        <w:tc>
          <w:tcPr>
            <w:tcW w:w="2705" w:type="dxa"/>
            <w:shd w:val="clear" w:color="auto" w:fill="auto"/>
          </w:tcPr>
          <w:p w:rsidR="00525DEC" w:rsidRPr="003074F1" w:rsidRDefault="00525DEC" w:rsidP="002C3395">
            <w:r w:rsidRPr="003074F1">
              <w:t>Социальное обеспечение и иные выплаты населению</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02030</w:t>
            </w:r>
          </w:p>
        </w:tc>
        <w:tc>
          <w:tcPr>
            <w:tcW w:w="533" w:type="dxa"/>
            <w:shd w:val="clear" w:color="auto" w:fill="auto"/>
          </w:tcPr>
          <w:p w:rsidR="00525DEC" w:rsidRPr="003074F1" w:rsidRDefault="00525DEC" w:rsidP="002C3395">
            <w:r w:rsidRPr="003074F1">
              <w:t>300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11,5</w:t>
            </w:r>
          </w:p>
        </w:tc>
        <w:tc>
          <w:tcPr>
            <w:tcW w:w="1148" w:type="dxa"/>
            <w:shd w:val="clear" w:color="auto" w:fill="auto"/>
          </w:tcPr>
          <w:p w:rsidR="00525DEC" w:rsidRPr="003074F1" w:rsidRDefault="00525DEC" w:rsidP="002C3395">
            <w:pPr>
              <w:jc w:val="right"/>
            </w:pPr>
            <w:r w:rsidRPr="003074F1">
              <w:t>11,5</w:t>
            </w:r>
          </w:p>
        </w:tc>
        <w:tc>
          <w:tcPr>
            <w:tcW w:w="1017" w:type="dxa"/>
            <w:shd w:val="clear" w:color="auto" w:fill="auto"/>
          </w:tcPr>
          <w:p w:rsidR="00525DEC" w:rsidRPr="003074F1" w:rsidRDefault="00525DEC" w:rsidP="002C3395">
            <w:pPr>
              <w:jc w:val="right"/>
            </w:pPr>
            <w:r w:rsidRPr="003074F1">
              <w:t>11,5</w:t>
            </w:r>
          </w:p>
        </w:tc>
      </w:tr>
      <w:tr w:rsidR="00525DEC" w:rsidRPr="003074F1" w:rsidTr="00DE573D">
        <w:trPr>
          <w:trHeight w:val="255"/>
        </w:trPr>
        <w:tc>
          <w:tcPr>
            <w:tcW w:w="2705" w:type="dxa"/>
            <w:shd w:val="clear" w:color="auto" w:fill="auto"/>
          </w:tcPr>
          <w:p w:rsidR="00525DEC" w:rsidRPr="003074F1" w:rsidRDefault="00525DEC" w:rsidP="002C3395">
            <w:r w:rsidRPr="003074F1">
              <w:t>Премии и гранты</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02030</w:t>
            </w:r>
          </w:p>
        </w:tc>
        <w:tc>
          <w:tcPr>
            <w:tcW w:w="533" w:type="dxa"/>
            <w:shd w:val="clear" w:color="auto" w:fill="auto"/>
          </w:tcPr>
          <w:p w:rsidR="00525DEC" w:rsidRPr="003074F1" w:rsidRDefault="00525DEC" w:rsidP="002C3395">
            <w:r w:rsidRPr="003074F1">
              <w:t>350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11,5</w:t>
            </w:r>
          </w:p>
        </w:tc>
        <w:tc>
          <w:tcPr>
            <w:tcW w:w="1148" w:type="dxa"/>
            <w:shd w:val="clear" w:color="auto" w:fill="auto"/>
          </w:tcPr>
          <w:p w:rsidR="00525DEC" w:rsidRPr="003074F1" w:rsidRDefault="00525DEC" w:rsidP="002C3395">
            <w:pPr>
              <w:jc w:val="right"/>
            </w:pPr>
            <w:r w:rsidRPr="003074F1">
              <w:t>11,5</w:t>
            </w:r>
          </w:p>
        </w:tc>
        <w:tc>
          <w:tcPr>
            <w:tcW w:w="1017" w:type="dxa"/>
            <w:shd w:val="clear" w:color="auto" w:fill="auto"/>
          </w:tcPr>
          <w:p w:rsidR="00525DEC" w:rsidRPr="003074F1" w:rsidRDefault="00525DEC" w:rsidP="002C3395">
            <w:pPr>
              <w:jc w:val="right"/>
            </w:pPr>
            <w:r w:rsidRPr="003074F1">
              <w:t>11,5</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02030</w:t>
            </w:r>
          </w:p>
        </w:tc>
        <w:tc>
          <w:tcPr>
            <w:tcW w:w="533" w:type="dxa"/>
            <w:shd w:val="clear" w:color="auto" w:fill="auto"/>
          </w:tcPr>
          <w:p w:rsidR="00525DEC" w:rsidRPr="003074F1" w:rsidRDefault="00525DEC" w:rsidP="002C3395">
            <w:r w:rsidRPr="003074F1">
              <w:t>350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11,5</w:t>
            </w:r>
          </w:p>
        </w:tc>
        <w:tc>
          <w:tcPr>
            <w:tcW w:w="1148" w:type="dxa"/>
            <w:shd w:val="clear" w:color="auto" w:fill="auto"/>
          </w:tcPr>
          <w:p w:rsidR="00525DEC" w:rsidRPr="003074F1" w:rsidRDefault="00525DEC" w:rsidP="002C3395">
            <w:pPr>
              <w:jc w:val="right"/>
            </w:pPr>
            <w:r w:rsidRPr="003074F1">
              <w:t>11,5</w:t>
            </w:r>
          </w:p>
        </w:tc>
        <w:tc>
          <w:tcPr>
            <w:tcW w:w="1017" w:type="dxa"/>
            <w:shd w:val="clear" w:color="auto" w:fill="auto"/>
          </w:tcPr>
          <w:p w:rsidR="00525DEC" w:rsidRPr="003074F1" w:rsidRDefault="00525DEC" w:rsidP="002C3395">
            <w:pPr>
              <w:jc w:val="right"/>
            </w:pPr>
            <w:r w:rsidRPr="003074F1">
              <w:t>11,5</w:t>
            </w:r>
          </w:p>
        </w:tc>
      </w:tr>
      <w:tr w:rsidR="00525DEC" w:rsidRPr="003074F1" w:rsidTr="00DE573D">
        <w:trPr>
          <w:trHeight w:val="255"/>
        </w:trPr>
        <w:tc>
          <w:tcPr>
            <w:tcW w:w="2705" w:type="dxa"/>
            <w:shd w:val="clear" w:color="auto" w:fill="auto"/>
          </w:tcPr>
          <w:p w:rsidR="00525DEC" w:rsidRPr="003074F1" w:rsidRDefault="00525DEC" w:rsidP="002C3395">
            <w:r w:rsidRPr="003074F1">
              <w:t>Дополнительное образование детей</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02030</w:t>
            </w:r>
          </w:p>
        </w:tc>
        <w:tc>
          <w:tcPr>
            <w:tcW w:w="533" w:type="dxa"/>
            <w:shd w:val="clear" w:color="auto" w:fill="auto"/>
          </w:tcPr>
          <w:p w:rsidR="00525DEC" w:rsidRPr="003074F1" w:rsidRDefault="00525DEC" w:rsidP="002C3395">
            <w:r w:rsidRPr="003074F1">
              <w:t>350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11,5</w:t>
            </w:r>
          </w:p>
        </w:tc>
        <w:tc>
          <w:tcPr>
            <w:tcW w:w="1148" w:type="dxa"/>
            <w:shd w:val="clear" w:color="auto" w:fill="auto"/>
          </w:tcPr>
          <w:p w:rsidR="00525DEC" w:rsidRPr="003074F1" w:rsidRDefault="00525DEC" w:rsidP="002C3395">
            <w:pPr>
              <w:jc w:val="right"/>
            </w:pPr>
            <w:r w:rsidRPr="003074F1">
              <w:t>11,5</w:t>
            </w:r>
          </w:p>
        </w:tc>
        <w:tc>
          <w:tcPr>
            <w:tcW w:w="1017" w:type="dxa"/>
            <w:shd w:val="clear" w:color="auto" w:fill="auto"/>
          </w:tcPr>
          <w:p w:rsidR="00525DEC" w:rsidRPr="003074F1" w:rsidRDefault="00525DEC" w:rsidP="002C3395">
            <w:pPr>
              <w:jc w:val="right"/>
            </w:pPr>
            <w:r w:rsidRPr="003074F1">
              <w:t>11,5</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02030</w:t>
            </w:r>
          </w:p>
        </w:tc>
        <w:tc>
          <w:tcPr>
            <w:tcW w:w="533" w:type="dxa"/>
            <w:shd w:val="clear" w:color="auto" w:fill="auto"/>
          </w:tcPr>
          <w:p w:rsidR="00525DEC" w:rsidRPr="003074F1" w:rsidRDefault="00525DEC" w:rsidP="002C3395">
            <w:r w:rsidRPr="003074F1">
              <w:t>350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11,5</w:t>
            </w:r>
          </w:p>
        </w:tc>
        <w:tc>
          <w:tcPr>
            <w:tcW w:w="1148" w:type="dxa"/>
            <w:shd w:val="clear" w:color="auto" w:fill="auto"/>
          </w:tcPr>
          <w:p w:rsidR="00525DEC" w:rsidRPr="003074F1" w:rsidRDefault="00525DEC" w:rsidP="002C3395">
            <w:pPr>
              <w:jc w:val="right"/>
            </w:pPr>
            <w:r w:rsidRPr="003074F1">
              <w:t>11,5</w:t>
            </w:r>
          </w:p>
        </w:tc>
        <w:tc>
          <w:tcPr>
            <w:tcW w:w="1017" w:type="dxa"/>
            <w:shd w:val="clear" w:color="auto" w:fill="auto"/>
          </w:tcPr>
          <w:p w:rsidR="00525DEC" w:rsidRPr="003074F1" w:rsidRDefault="00525DEC" w:rsidP="002C3395">
            <w:pPr>
              <w:jc w:val="right"/>
            </w:pPr>
            <w:r w:rsidRPr="003074F1">
              <w:t>11,5</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1417"/>
        </w:trPr>
        <w:tc>
          <w:tcPr>
            <w:tcW w:w="2705" w:type="dxa"/>
            <w:shd w:val="clear" w:color="auto" w:fill="auto"/>
          </w:tcPr>
          <w:p w:rsidR="00525DEC" w:rsidRPr="003074F1" w:rsidRDefault="00525DEC" w:rsidP="002C3395">
            <w:r w:rsidRPr="003074F1">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42320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795"/>
        </w:trPr>
        <w:tc>
          <w:tcPr>
            <w:tcW w:w="2705" w:type="dxa"/>
            <w:shd w:val="clear" w:color="auto" w:fill="auto"/>
          </w:tcPr>
          <w:p w:rsidR="00525DEC" w:rsidRPr="003074F1" w:rsidRDefault="00525DEC" w:rsidP="002C3395">
            <w:r w:rsidRPr="003074F1">
              <w:lastRenderedPageBreak/>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42320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42320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42320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255"/>
        </w:trPr>
        <w:tc>
          <w:tcPr>
            <w:tcW w:w="2705" w:type="dxa"/>
            <w:shd w:val="clear" w:color="auto" w:fill="auto"/>
          </w:tcPr>
          <w:p w:rsidR="00525DEC" w:rsidRPr="003074F1" w:rsidRDefault="00525DEC" w:rsidP="002C3395">
            <w:r w:rsidRPr="003074F1">
              <w:t>Дополнительное образование детей</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42320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42320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780"/>
        </w:trPr>
        <w:tc>
          <w:tcPr>
            <w:tcW w:w="2705" w:type="dxa"/>
            <w:shd w:val="clear" w:color="auto" w:fill="auto"/>
          </w:tcPr>
          <w:p w:rsidR="00525DEC" w:rsidRPr="003074F1" w:rsidRDefault="00525DEC" w:rsidP="002C3395">
            <w:r w:rsidRPr="003074F1">
              <w:t>Расходы на обеспечение деятельности (оказания услуг) муниципальных учреждений Республики Мордовия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61000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Учреждения по внешкольной работе с детьми</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Дополнительное образование детей</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25,0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0"/>
        </w:trPr>
        <w:tc>
          <w:tcPr>
            <w:tcW w:w="2705" w:type="dxa"/>
            <w:shd w:val="clear" w:color="auto" w:fill="auto"/>
          </w:tcPr>
          <w:p w:rsidR="00525DEC" w:rsidRPr="003074F1" w:rsidRDefault="00525DEC" w:rsidP="002C3395">
            <w:r w:rsidRPr="003074F1">
              <w:t>Основное мероприятие «Обеспечение персонифицированного финансирования дополнительного образования детей»</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297,2</w:t>
            </w:r>
          </w:p>
        </w:tc>
        <w:tc>
          <w:tcPr>
            <w:tcW w:w="1148" w:type="dxa"/>
            <w:shd w:val="clear" w:color="auto" w:fill="auto"/>
          </w:tcPr>
          <w:p w:rsidR="00525DEC" w:rsidRPr="003074F1" w:rsidRDefault="00525DEC" w:rsidP="002C3395">
            <w:pPr>
              <w:jc w:val="right"/>
            </w:pPr>
            <w:r w:rsidRPr="003074F1">
              <w:t>3 566,4</w:t>
            </w:r>
          </w:p>
        </w:tc>
        <w:tc>
          <w:tcPr>
            <w:tcW w:w="1017" w:type="dxa"/>
            <w:shd w:val="clear" w:color="auto" w:fill="auto"/>
          </w:tcPr>
          <w:p w:rsidR="00525DEC" w:rsidRPr="003074F1" w:rsidRDefault="00525DEC" w:rsidP="002C3395">
            <w:pPr>
              <w:jc w:val="right"/>
            </w:pPr>
            <w:r w:rsidRPr="003074F1">
              <w:t>3 566,4</w:t>
            </w:r>
          </w:p>
        </w:tc>
      </w:tr>
      <w:tr w:rsidR="00525DEC" w:rsidRPr="003074F1" w:rsidTr="00DE573D">
        <w:trPr>
          <w:trHeight w:val="399"/>
        </w:trPr>
        <w:tc>
          <w:tcPr>
            <w:tcW w:w="2705" w:type="dxa"/>
            <w:shd w:val="clear" w:color="auto" w:fill="auto"/>
          </w:tcPr>
          <w:p w:rsidR="00525DEC" w:rsidRPr="003074F1" w:rsidRDefault="00525DEC" w:rsidP="002C3395">
            <w:r w:rsidRPr="003074F1">
              <w:t>Расходы на обеспечение деятельности (оказания услуг) муниципальных учреждений Республики Мордовия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61000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297,2</w:t>
            </w:r>
          </w:p>
        </w:tc>
        <w:tc>
          <w:tcPr>
            <w:tcW w:w="1148" w:type="dxa"/>
            <w:shd w:val="clear" w:color="auto" w:fill="auto"/>
          </w:tcPr>
          <w:p w:rsidR="00525DEC" w:rsidRPr="003074F1" w:rsidRDefault="00525DEC" w:rsidP="002C3395">
            <w:pPr>
              <w:jc w:val="right"/>
            </w:pPr>
            <w:r w:rsidRPr="003074F1">
              <w:t>3 566,4</w:t>
            </w:r>
          </w:p>
        </w:tc>
        <w:tc>
          <w:tcPr>
            <w:tcW w:w="1017" w:type="dxa"/>
            <w:shd w:val="clear" w:color="auto" w:fill="auto"/>
          </w:tcPr>
          <w:p w:rsidR="00525DEC" w:rsidRPr="003074F1" w:rsidRDefault="00525DEC" w:rsidP="002C3395">
            <w:pPr>
              <w:jc w:val="right"/>
            </w:pPr>
            <w:r w:rsidRPr="003074F1">
              <w:t>3 566,4</w:t>
            </w:r>
          </w:p>
        </w:tc>
      </w:tr>
      <w:tr w:rsidR="00525DEC" w:rsidRPr="003074F1" w:rsidTr="00DE573D">
        <w:trPr>
          <w:trHeight w:val="84"/>
        </w:trPr>
        <w:tc>
          <w:tcPr>
            <w:tcW w:w="2705" w:type="dxa"/>
            <w:shd w:val="clear" w:color="auto" w:fill="auto"/>
          </w:tcPr>
          <w:p w:rsidR="00525DEC" w:rsidRPr="003074F1" w:rsidRDefault="00525DEC" w:rsidP="002C3395">
            <w:r w:rsidRPr="003074F1">
              <w:t>Учреждения по внешкольной работе с детьми</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297,2</w:t>
            </w:r>
          </w:p>
        </w:tc>
        <w:tc>
          <w:tcPr>
            <w:tcW w:w="1148" w:type="dxa"/>
            <w:shd w:val="clear" w:color="auto" w:fill="auto"/>
          </w:tcPr>
          <w:p w:rsidR="00525DEC" w:rsidRPr="003074F1" w:rsidRDefault="00525DEC" w:rsidP="002C3395">
            <w:pPr>
              <w:jc w:val="right"/>
            </w:pPr>
            <w:r w:rsidRPr="003074F1">
              <w:t>3 566,4</w:t>
            </w:r>
          </w:p>
        </w:tc>
        <w:tc>
          <w:tcPr>
            <w:tcW w:w="1017" w:type="dxa"/>
            <w:shd w:val="clear" w:color="auto" w:fill="auto"/>
          </w:tcPr>
          <w:p w:rsidR="00525DEC" w:rsidRPr="003074F1" w:rsidRDefault="00525DEC" w:rsidP="002C3395">
            <w:pPr>
              <w:jc w:val="right"/>
            </w:pPr>
            <w:r w:rsidRPr="003074F1">
              <w:t>3 566,4</w:t>
            </w:r>
          </w:p>
        </w:tc>
      </w:tr>
      <w:tr w:rsidR="00525DEC" w:rsidRPr="003074F1" w:rsidTr="00DE573D">
        <w:trPr>
          <w:trHeight w:val="645"/>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297,2</w:t>
            </w:r>
          </w:p>
        </w:tc>
        <w:tc>
          <w:tcPr>
            <w:tcW w:w="1148" w:type="dxa"/>
            <w:shd w:val="clear" w:color="auto" w:fill="auto"/>
          </w:tcPr>
          <w:p w:rsidR="00525DEC" w:rsidRPr="003074F1" w:rsidRDefault="00525DEC" w:rsidP="002C3395">
            <w:pPr>
              <w:jc w:val="right"/>
            </w:pPr>
            <w:r w:rsidRPr="003074F1">
              <w:t>3 566,4</w:t>
            </w:r>
          </w:p>
        </w:tc>
        <w:tc>
          <w:tcPr>
            <w:tcW w:w="1017" w:type="dxa"/>
            <w:shd w:val="clear" w:color="auto" w:fill="auto"/>
          </w:tcPr>
          <w:p w:rsidR="00525DEC" w:rsidRPr="003074F1" w:rsidRDefault="00525DEC" w:rsidP="002C3395">
            <w:pPr>
              <w:jc w:val="right"/>
            </w:pPr>
            <w:r w:rsidRPr="003074F1">
              <w:t>3 566,4</w:t>
            </w:r>
          </w:p>
        </w:tc>
      </w:tr>
      <w:tr w:rsidR="00525DEC" w:rsidRPr="003074F1" w:rsidTr="00DE573D">
        <w:trPr>
          <w:trHeight w:val="343"/>
        </w:trPr>
        <w:tc>
          <w:tcPr>
            <w:tcW w:w="2705" w:type="dxa"/>
            <w:shd w:val="clear" w:color="auto" w:fill="auto"/>
          </w:tcPr>
          <w:p w:rsidR="00525DEC" w:rsidRPr="003074F1" w:rsidRDefault="00525DEC" w:rsidP="002C3395">
            <w:r w:rsidRPr="003074F1">
              <w:t>Субсидии некоммерческим организациям (за исключением государственных учреждений)</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630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297,2</w:t>
            </w:r>
          </w:p>
        </w:tc>
        <w:tc>
          <w:tcPr>
            <w:tcW w:w="1148" w:type="dxa"/>
            <w:shd w:val="clear" w:color="auto" w:fill="auto"/>
          </w:tcPr>
          <w:p w:rsidR="00525DEC" w:rsidRPr="003074F1" w:rsidRDefault="00525DEC" w:rsidP="002C3395">
            <w:pPr>
              <w:jc w:val="right"/>
            </w:pPr>
            <w:r w:rsidRPr="003074F1">
              <w:t>3 566,4</w:t>
            </w:r>
          </w:p>
        </w:tc>
        <w:tc>
          <w:tcPr>
            <w:tcW w:w="1017" w:type="dxa"/>
            <w:shd w:val="clear" w:color="auto" w:fill="auto"/>
          </w:tcPr>
          <w:p w:rsidR="00525DEC" w:rsidRPr="003074F1" w:rsidRDefault="00525DEC" w:rsidP="002C3395">
            <w:pPr>
              <w:jc w:val="right"/>
            </w:pPr>
            <w:r w:rsidRPr="003074F1">
              <w:t>3 566,4</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630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297,2</w:t>
            </w:r>
          </w:p>
        </w:tc>
        <w:tc>
          <w:tcPr>
            <w:tcW w:w="1148" w:type="dxa"/>
            <w:shd w:val="clear" w:color="auto" w:fill="auto"/>
          </w:tcPr>
          <w:p w:rsidR="00525DEC" w:rsidRPr="003074F1" w:rsidRDefault="00525DEC" w:rsidP="002C3395">
            <w:pPr>
              <w:jc w:val="right"/>
            </w:pPr>
            <w:r w:rsidRPr="003074F1">
              <w:t>3 566,4</w:t>
            </w:r>
          </w:p>
        </w:tc>
        <w:tc>
          <w:tcPr>
            <w:tcW w:w="1017" w:type="dxa"/>
            <w:shd w:val="clear" w:color="auto" w:fill="auto"/>
          </w:tcPr>
          <w:p w:rsidR="00525DEC" w:rsidRPr="003074F1" w:rsidRDefault="00525DEC" w:rsidP="002C3395">
            <w:pPr>
              <w:jc w:val="right"/>
            </w:pPr>
            <w:r w:rsidRPr="003074F1">
              <w:t>3 566,4</w:t>
            </w:r>
          </w:p>
        </w:tc>
      </w:tr>
      <w:tr w:rsidR="00525DEC" w:rsidRPr="003074F1" w:rsidTr="00DE573D">
        <w:trPr>
          <w:trHeight w:val="255"/>
        </w:trPr>
        <w:tc>
          <w:tcPr>
            <w:tcW w:w="2705" w:type="dxa"/>
            <w:shd w:val="clear" w:color="auto" w:fill="auto"/>
          </w:tcPr>
          <w:p w:rsidR="00525DEC" w:rsidRPr="003074F1" w:rsidRDefault="00525DEC" w:rsidP="002C3395">
            <w:r w:rsidRPr="003074F1">
              <w:lastRenderedPageBreak/>
              <w:t>Дополнительное образование детей</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630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297,2</w:t>
            </w:r>
          </w:p>
        </w:tc>
        <w:tc>
          <w:tcPr>
            <w:tcW w:w="1148" w:type="dxa"/>
            <w:shd w:val="clear" w:color="auto" w:fill="auto"/>
          </w:tcPr>
          <w:p w:rsidR="00525DEC" w:rsidRPr="003074F1" w:rsidRDefault="00525DEC" w:rsidP="002C3395">
            <w:pPr>
              <w:jc w:val="right"/>
            </w:pPr>
            <w:r w:rsidRPr="003074F1">
              <w:t>3 566,4</w:t>
            </w:r>
          </w:p>
        </w:tc>
        <w:tc>
          <w:tcPr>
            <w:tcW w:w="1017" w:type="dxa"/>
            <w:shd w:val="clear" w:color="auto" w:fill="auto"/>
          </w:tcPr>
          <w:p w:rsidR="00525DEC" w:rsidRPr="003074F1" w:rsidRDefault="00525DEC" w:rsidP="002C3395">
            <w:pPr>
              <w:jc w:val="right"/>
            </w:pPr>
            <w:r w:rsidRPr="003074F1">
              <w:t>3 566,4</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630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297,2</w:t>
            </w:r>
          </w:p>
        </w:tc>
        <w:tc>
          <w:tcPr>
            <w:tcW w:w="1148" w:type="dxa"/>
            <w:shd w:val="clear" w:color="auto" w:fill="auto"/>
          </w:tcPr>
          <w:p w:rsidR="00525DEC" w:rsidRPr="003074F1" w:rsidRDefault="00525DEC" w:rsidP="002C3395">
            <w:pPr>
              <w:jc w:val="right"/>
            </w:pPr>
            <w:r w:rsidRPr="003074F1">
              <w:t>3 566,4</w:t>
            </w:r>
          </w:p>
        </w:tc>
        <w:tc>
          <w:tcPr>
            <w:tcW w:w="1017" w:type="dxa"/>
            <w:shd w:val="clear" w:color="auto" w:fill="auto"/>
          </w:tcPr>
          <w:p w:rsidR="00525DEC" w:rsidRPr="003074F1" w:rsidRDefault="00525DEC" w:rsidP="002C3395">
            <w:pPr>
              <w:jc w:val="right"/>
            </w:pPr>
            <w:r w:rsidRPr="003074F1">
              <w:t>3 566,4</w:t>
            </w:r>
          </w:p>
        </w:tc>
      </w:tr>
      <w:tr w:rsidR="00525DEC" w:rsidRPr="003074F1" w:rsidTr="00DE573D">
        <w:trPr>
          <w:trHeight w:val="952"/>
        </w:trPr>
        <w:tc>
          <w:tcPr>
            <w:tcW w:w="2705" w:type="dxa"/>
            <w:shd w:val="clear" w:color="auto" w:fill="auto"/>
          </w:tcPr>
          <w:p w:rsidR="00525DEC" w:rsidRPr="003074F1" w:rsidRDefault="00525DEC" w:rsidP="002C3395">
            <w:r w:rsidRPr="003074F1">
              <w:t xml:space="preserve">Подпрограмма «Выявление и поддержка одаренных детей и молодежи в Чамзинском муниципальном районе» на 2016-2020 годы </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277,2</w:t>
            </w:r>
          </w:p>
        </w:tc>
        <w:tc>
          <w:tcPr>
            <w:tcW w:w="1148" w:type="dxa"/>
            <w:shd w:val="clear" w:color="auto" w:fill="auto"/>
          </w:tcPr>
          <w:p w:rsidR="00525DEC" w:rsidRPr="003074F1" w:rsidRDefault="00525DEC" w:rsidP="002C3395">
            <w:pPr>
              <w:jc w:val="right"/>
            </w:pPr>
            <w:r w:rsidRPr="003074F1">
              <w:t>162,6</w:t>
            </w:r>
          </w:p>
        </w:tc>
        <w:tc>
          <w:tcPr>
            <w:tcW w:w="1017" w:type="dxa"/>
            <w:shd w:val="clear" w:color="auto" w:fill="auto"/>
          </w:tcPr>
          <w:p w:rsidR="00525DEC" w:rsidRPr="003074F1" w:rsidRDefault="00525DEC" w:rsidP="002C3395">
            <w:pPr>
              <w:jc w:val="right"/>
            </w:pPr>
            <w:r w:rsidRPr="003074F1">
              <w:t>191,3</w:t>
            </w:r>
          </w:p>
        </w:tc>
      </w:tr>
      <w:tr w:rsidR="00525DEC" w:rsidRPr="003074F1" w:rsidTr="00DE573D">
        <w:trPr>
          <w:trHeight w:val="385"/>
        </w:trPr>
        <w:tc>
          <w:tcPr>
            <w:tcW w:w="2705" w:type="dxa"/>
            <w:shd w:val="clear" w:color="auto" w:fill="auto"/>
          </w:tcPr>
          <w:p w:rsidR="00525DEC" w:rsidRPr="003074F1" w:rsidRDefault="00525DEC" w:rsidP="002C3395">
            <w:pPr>
              <w:jc w:val="both"/>
            </w:pPr>
            <w:r w:rsidRPr="003074F1">
              <w:t>Основное мероприятие «Выявление и поддержка одаренных детей и молодежи»</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277,2</w:t>
            </w:r>
          </w:p>
        </w:tc>
        <w:tc>
          <w:tcPr>
            <w:tcW w:w="1148" w:type="dxa"/>
            <w:shd w:val="clear" w:color="auto" w:fill="auto"/>
          </w:tcPr>
          <w:p w:rsidR="00525DEC" w:rsidRPr="003074F1" w:rsidRDefault="00525DEC" w:rsidP="002C3395">
            <w:pPr>
              <w:jc w:val="right"/>
            </w:pPr>
            <w:r w:rsidRPr="003074F1">
              <w:t>162,6</w:t>
            </w:r>
          </w:p>
        </w:tc>
        <w:tc>
          <w:tcPr>
            <w:tcW w:w="1017" w:type="dxa"/>
            <w:shd w:val="clear" w:color="auto" w:fill="auto"/>
          </w:tcPr>
          <w:p w:rsidR="00525DEC" w:rsidRPr="003074F1" w:rsidRDefault="00525DEC" w:rsidP="002C3395">
            <w:pPr>
              <w:jc w:val="right"/>
            </w:pPr>
            <w:r w:rsidRPr="003074F1">
              <w:t>191,3</w:t>
            </w:r>
          </w:p>
        </w:tc>
      </w:tr>
      <w:tr w:rsidR="00525DEC" w:rsidRPr="003074F1" w:rsidTr="00DE573D">
        <w:trPr>
          <w:trHeight w:val="406"/>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277,2</w:t>
            </w:r>
          </w:p>
        </w:tc>
        <w:tc>
          <w:tcPr>
            <w:tcW w:w="1148" w:type="dxa"/>
            <w:shd w:val="clear" w:color="auto" w:fill="auto"/>
          </w:tcPr>
          <w:p w:rsidR="00525DEC" w:rsidRPr="003074F1" w:rsidRDefault="00525DEC" w:rsidP="002C3395">
            <w:pPr>
              <w:jc w:val="right"/>
            </w:pPr>
            <w:r w:rsidRPr="003074F1">
              <w:t>162,6</w:t>
            </w:r>
          </w:p>
        </w:tc>
        <w:tc>
          <w:tcPr>
            <w:tcW w:w="1017" w:type="dxa"/>
            <w:shd w:val="clear" w:color="auto" w:fill="auto"/>
          </w:tcPr>
          <w:p w:rsidR="00525DEC" w:rsidRPr="003074F1" w:rsidRDefault="00525DEC" w:rsidP="002C3395">
            <w:pPr>
              <w:jc w:val="right"/>
            </w:pPr>
            <w:r w:rsidRPr="003074F1">
              <w:t>191,3</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направленные на выявление и поддержку одаренных детей и молодежи</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3,5</w:t>
            </w:r>
          </w:p>
        </w:tc>
        <w:tc>
          <w:tcPr>
            <w:tcW w:w="1148" w:type="dxa"/>
            <w:shd w:val="clear" w:color="auto" w:fill="auto"/>
          </w:tcPr>
          <w:p w:rsidR="00525DEC" w:rsidRPr="003074F1" w:rsidRDefault="00525DEC" w:rsidP="002C3395">
            <w:pPr>
              <w:jc w:val="right"/>
            </w:pPr>
            <w:r w:rsidRPr="003074F1">
              <w:t>3,5</w:t>
            </w:r>
          </w:p>
        </w:tc>
        <w:tc>
          <w:tcPr>
            <w:tcW w:w="1017" w:type="dxa"/>
            <w:shd w:val="clear" w:color="auto" w:fill="auto"/>
          </w:tcPr>
          <w:p w:rsidR="00525DEC" w:rsidRPr="003074F1" w:rsidRDefault="00525DEC" w:rsidP="002C3395">
            <w:pPr>
              <w:jc w:val="right"/>
            </w:pPr>
            <w:r w:rsidRPr="003074F1">
              <w:t>3,5</w:t>
            </w:r>
          </w:p>
        </w:tc>
      </w:tr>
      <w:tr w:rsidR="00525DEC" w:rsidRPr="003074F1" w:rsidTr="00DE573D">
        <w:trPr>
          <w:trHeight w:val="111"/>
        </w:trPr>
        <w:tc>
          <w:tcPr>
            <w:tcW w:w="2705" w:type="dxa"/>
            <w:shd w:val="clear" w:color="auto" w:fill="auto"/>
          </w:tcPr>
          <w:p w:rsidR="00525DEC" w:rsidRPr="003074F1" w:rsidRDefault="00525DEC" w:rsidP="002C3395">
            <w:r w:rsidRPr="003074F1">
              <w:t>Социальное обеспечение и иные выплаты населению</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42220</w:t>
            </w:r>
          </w:p>
        </w:tc>
        <w:tc>
          <w:tcPr>
            <w:tcW w:w="533" w:type="dxa"/>
            <w:shd w:val="clear" w:color="auto" w:fill="auto"/>
          </w:tcPr>
          <w:p w:rsidR="00525DEC" w:rsidRPr="003074F1" w:rsidRDefault="00525DEC" w:rsidP="002C3395">
            <w:r w:rsidRPr="003074F1">
              <w:t>300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3,5</w:t>
            </w:r>
          </w:p>
        </w:tc>
        <w:tc>
          <w:tcPr>
            <w:tcW w:w="1148" w:type="dxa"/>
            <w:shd w:val="clear" w:color="auto" w:fill="auto"/>
          </w:tcPr>
          <w:p w:rsidR="00525DEC" w:rsidRPr="003074F1" w:rsidRDefault="00525DEC" w:rsidP="002C3395">
            <w:pPr>
              <w:jc w:val="right"/>
            </w:pPr>
            <w:r w:rsidRPr="003074F1">
              <w:t>3,5</w:t>
            </w:r>
          </w:p>
        </w:tc>
        <w:tc>
          <w:tcPr>
            <w:tcW w:w="1017" w:type="dxa"/>
            <w:shd w:val="clear" w:color="auto" w:fill="auto"/>
          </w:tcPr>
          <w:p w:rsidR="00525DEC" w:rsidRPr="003074F1" w:rsidRDefault="00525DEC" w:rsidP="002C3395">
            <w:pPr>
              <w:jc w:val="right"/>
            </w:pPr>
            <w:r w:rsidRPr="003074F1">
              <w:t>3,5</w:t>
            </w:r>
          </w:p>
        </w:tc>
      </w:tr>
      <w:tr w:rsidR="00525DEC" w:rsidRPr="003074F1" w:rsidTr="00DE573D">
        <w:trPr>
          <w:trHeight w:val="255"/>
        </w:trPr>
        <w:tc>
          <w:tcPr>
            <w:tcW w:w="2705" w:type="dxa"/>
            <w:shd w:val="clear" w:color="auto" w:fill="auto"/>
          </w:tcPr>
          <w:p w:rsidR="00525DEC" w:rsidRPr="003074F1" w:rsidRDefault="00525DEC" w:rsidP="002C3395">
            <w:r w:rsidRPr="003074F1">
              <w:t>Премии и гранты</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42220</w:t>
            </w:r>
          </w:p>
        </w:tc>
        <w:tc>
          <w:tcPr>
            <w:tcW w:w="533" w:type="dxa"/>
            <w:shd w:val="clear" w:color="auto" w:fill="auto"/>
          </w:tcPr>
          <w:p w:rsidR="00525DEC" w:rsidRPr="003074F1" w:rsidRDefault="00525DEC" w:rsidP="002C3395">
            <w:r w:rsidRPr="003074F1">
              <w:t>350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3,5</w:t>
            </w:r>
          </w:p>
        </w:tc>
        <w:tc>
          <w:tcPr>
            <w:tcW w:w="1148" w:type="dxa"/>
            <w:shd w:val="clear" w:color="auto" w:fill="auto"/>
          </w:tcPr>
          <w:p w:rsidR="00525DEC" w:rsidRPr="003074F1" w:rsidRDefault="00525DEC" w:rsidP="002C3395">
            <w:pPr>
              <w:jc w:val="right"/>
            </w:pPr>
            <w:r w:rsidRPr="003074F1">
              <w:t>3,5</w:t>
            </w:r>
          </w:p>
        </w:tc>
        <w:tc>
          <w:tcPr>
            <w:tcW w:w="1017" w:type="dxa"/>
            <w:shd w:val="clear" w:color="auto" w:fill="auto"/>
          </w:tcPr>
          <w:p w:rsidR="00525DEC" w:rsidRPr="003074F1" w:rsidRDefault="00525DEC" w:rsidP="002C3395">
            <w:pPr>
              <w:jc w:val="right"/>
            </w:pPr>
            <w:r w:rsidRPr="003074F1">
              <w:t>3,5</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42220</w:t>
            </w:r>
          </w:p>
        </w:tc>
        <w:tc>
          <w:tcPr>
            <w:tcW w:w="533" w:type="dxa"/>
            <w:shd w:val="clear" w:color="auto" w:fill="auto"/>
          </w:tcPr>
          <w:p w:rsidR="00525DEC" w:rsidRPr="003074F1" w:rsidRDefault="00525DEC" w:rsidP="002C3395">
            <w:r w:rsidRPr="003074F1">
              <w:t>350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3,5</w:t>
            </w:r>
          </w:p>
        </w:tc>
        <w:tc>
          <w:tcPr>
            <w:tcW w:w="1148" w:type="dxa"/>
            <w:shd w:val="clear" w:color="auto" w:fill="auto"/>
          </w:tcPr>
          <w:p w:rsidR="00525DEC" w:rsidRPr="003074F1" w:rsidRDefault="00525DEC" w:rsidP="002C3395">
            <w:pPr>
              <w:jc w:val="right"/>
            </w:pPr>
            <w:r w:rsidRPr="003074F1">
              <w:t>3,5</w:t>
            </w:r>
          </w:p>
        </w:tc>
        <w:tc>
          <w:tcPr>
            <w:tcW w:w="1017" w:type="dxa"/>
            <w:shd w:val="clear" w:color="auto" w:fill="auto"/>
          </w:tcPr>
          <w:p w:rsidR="00525DEC" w:rsidRPr="003074F1" w:rsidRDefault="00525DEC" w:rsidP="002C3395">
            <w:pPr>
              <w:jc w:val="right"/>
            </w:pPr>
            <w:r w:rsidRPr="003074F1">
              <w:t>3,5</w:t>
            </w:r>
          </w:p>
        </w:tc>
      </w:tr>
      <w:tr w:rsidR="00525DEC" w:rsidRPr="003074F1" w:rsidTr="00DE573D">
        <w:trPr>
          <w:trHeight w:val="255"/>
        </w:trPr>
        <w:tc>
          <w:tcPr>
            <w:tcW w:w="2705" w:type="dxa"/>
            <w:shd w:val="clear" w:color="auto" w:fill="auto"/>
          </w:tcPr>
          <w:p w:rsidR="00525DEC" w:rsidRPr="003074F1" w:rsidRDefault="00525DEC" w:rsidP="002C3395">
            <w:r w:rsidRPr="003074F1">
              <w:t>Общее 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42220</w:t>
            </w:r>
          </w:p>
        </w:tc>
        <w:tc>
          <w:tcPr>
            <w:tcW w:w="533" w:type="dxa"/>
            <w:shd w:val="clear" w:color="auto" w:fill="auto"/>
          </w:tcPr>
          <w:p w:rsidR="00525DEC" w:rsidRPr="003074F1" w:rsidRDefault="00525DEC" w:rsidP="002C3395">
            <w:r w:rsidRPr="003074F1">
              <w:t>350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3,5</w:t>
            </w:r>
          </w:p>
        </w:tc>
        <w:tc>
          <w:tcPr>
            <w:tcW w:w="1148" w:type="dxa"/>
            <w:shd w:val="clear" w:color="auto" w:fill="auto"/>
          </w:tcPr>
          <w:p w:rsidR="00525DEC" w:rsidRPr="003074F1" w:rsidRDefault="00525DEC" w:rsidP="002C3395">
            <w:pPr>
              <w:jc w:val="right"/>
            </w:pPr>
            <w:r w:rsidRPr="003074F1">
              <w:t>3,5</w:t>
            </w:r>
          </w:p>
        </w:tc>
        <w:tc>
          <w:tcPr>
            <w:tcW w:w="1017" w:type="dxa"/>
            <w:shd w:val="clear" w:color="auto" w:fill="auto"/>
          </w:tcPr>
          <w:p w:rsidR="00525DEC" w:rsidRPr="003074F1" w:rsidRDefault="00525DEC" w:rsidP="002C3395">
            <w:pPr>
              <w:jc w:val="right"/>
            </w:pPr>
            <w:r w:rsidRPr="003074F1">
              <w:t>3,5</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42220</w:t>
            </w:r>
          </w:p>
        </w:tc>
        <w:tc>
          <w:tcPr>
            <w:tcW w:w="533" w:type="dxa"/>
            <w:shd w:val="clear" w:color="auto" w:fill="auto"/>
          </w:tcPr>
          <w:p w:rsidR="00525DEC" w:rsidRPr="003074F1" w:rsidRDefault="00525DEC" w:rsidP="002C3395">
            <w:r w:rsidRPr="003074F1">
              <w:t>350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3,5</w:t>
            </w:r>
          </w:p>
        </w:tc>
        <w:tc>
          <w:tcPr>
            <w:tcW w:w="1148" w:type="dxa"/>
            <w:shd w:val="clear" w:color="auto" w:fill="auto"/>
          </w:tcPr>
          <w:p w:rsidR="00525DEC" w:rsidRPr="003074F1" w:rsidRDefault="00525DEC" w:rsidP="002C3395">
            <w:pPr>
              <w:jc w:val="right"/>
            </w:pPr>
            <w:r w:rsidRPr="003074F1">
              <w:t>3,5</w:t>
            </w:r>
          </w:p>
        </w:tc>
        <w:tc>
          <w:tcPr>
            <w:tcW w:w="1017" w:type="dxa"/>
            <w:shd w:val="clear" w:color="auto" w:fill="auto"/>
          </w:tcPr>
          <w:p w:rsidR="00525DEC" w:rsidRPr="003074F1" w:rsidRDefault="00525DEC" w:rsidP="002C3395">
            <w:pPr>
              <w:jc w:val="right"/>
            </w:pPr>
            <w:r w:rsidRPr="003074F1">
              <w:t>3,5</w:t>
            </w:r>
          </w:p>
        </w:tc>
      </w:tr>
      <w:tr w:rsidR="00525DEC" w:rsidRPr="003074F1" w:rsidTr="00DE573D">
        <w:trPr>
          <w:trHeight w:val="255"/>
        </w:trPr>
        <w:tc>
          <w:tcPr>
            <w:tcW w:w="2705" w:type="dxa"/>
            <w:shd w:val="clear" w:color="auto" w:fill="auto"/>
          </w:tcPr>
          <w:p w:rsidR="00525DEC" w:rsidRPr="003074F1" w:rsidRDefault="00525DEC" w:rsidP="002C3395">
            <w:r w:rsidRPr="003074F1">
              <w:t>Мероприятия в области образования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76,1</w:t>
            </w:r>
          </w:p>
        </w:tc>
        <w:tc>
          <w:tcPr>
            <w:tcW w:w="1148" w:type="dxa"/>
            <w:shd w:val="clear" w:color="auto" w:fill="auto"/>
          </w:tcPr>
          <w:p w:rsidR="00525DEC" w:rsidRPr="003074F1" w:rsidRDefault="00525DEC" w:rsidP="002C3395">
            <w:pPr>
              <w:jc w:val="right"/>
            </w:pPr>
            <w:r w:rsidRPr="003074F1">
              <w:t>42,4</w:t>
            </w:r>
          </w:p>
        </w:tc>
        <w:tc>
          <w:tcPr>
            <w:tcW w:w="1017" w:type="dxa"/>
            <w:shd w:val="clear" w:color="auto" w:fill="auto"/>
          </w:tcPr>
          <w:p w:rsidR="00525DEC" w:rsidRPr="003074F1" w:rsidRDefault="00525DEC" w:rsidP="002C3395">
            <w:pPr>
              <w:jc w:val="right"/>
            </w:pPr>
            <w:r w:rsidRPr="003074F1">
              <w:t>44,9</w:t>
            </w:r>
          </w:p>
        </w:tc>
      </w:tr>
      <w:tr w:rsidR="00525DEC" w:rsidRPr="003074F1" w:rsidTr="00DE573D">
        <w:trPr>
          <w:trHeight w:val="163"/>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76,1</w:t>
            </w:r>
          </w:p>
        </w:tc>
        <w:tc>
          <w:tcPr>
            <w:tcW w:w="1148" w:type="dxa"/>
            <w:shd w:val="clear" w:color="auto" w:fill="auto"/>
          </w:tcPr>
          <w:p w:rsidR="00525DEC" w:rsidRPr="003074F1" w:rsidRDefault="00525DEC" w:rsidP="002C3395">
            <w:pPr>
              <w:jc w:val="right"/>
            </w:pPr>
            <w:r w:rsidRPr="003074F1">
              <w:t>42,4</w:t>
            </w:r>
          </w:p>
        </w:tc>
        <w:tc>
          <w:tcPr>
            <w:tcW w:w="1017" w:type="dxa"/>
            <w:shd w:val="clear" w:color="auto" w:fill="auto"/>
          </w:tcPr>
          <w:p w:rsidR="00525DEC" w:rsidRPr="003074F1" w:rsidRDefault="00525DEC" w:rsidP="002C3395">
            <w:pPr>
              <w:jc w:val="right"/>
            </w:pPr>
            <w:r w:rsidRPr="003074F1">
              <w:t>44,9</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76,1</w:t>
            </w:r>
          </w:p>
        </w:tc>
        <w:tc>
          <w:tcPr>
            <w:tcW w:w="1148" w:type="dxa"/>
            <w:shd w:val="clear" w:color="auto" w:fill="auto"/>
          </w:tcPr>
          <w:p w:rsidR="00525DEC" w:rsidRPr="003074F1" w:rsidRDefault="00525DEC" w:rsidP="002C3395">
            <w:pPr>
              <w:jc w:val="right"/>
            </w:pPr>
            <w:r w:rsidRPr="003074F1">
              <w:t>42,4</w:t>
            </w:r>
          </w:p>
        </w:tc>
        <w:tc>
          <w:tcPr>
            <w:tcW w:w="1017" w:type="dxa"/>
            <w:shd w:val="clear" w:color="auto" w:fill="auto"/>
          </w:tcPr>
          <w:p w:rsidR="00525DEC" w:rsidRPr="003074F1" w:rsidRDefault="00525DEC" w:rsidP="002C3395">
            <w:pPr>
              <w:jc w:val="right"/>
            </w:pPr>
            <w:r w:rsidRPr="003074F1">
              <w:t>44,9</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76,1</w:t>
            </w:r>
          </w:p>
        </w:tc>
        <w:tc>
          <w:tcPr>
            <w:tcW w:w="1148" w:type="dxa"/>
            <w:shd w:val="clear" w:color="auto" w:fill="auto"/>
          </w:tcPr>
          <w:p w:rsidR="00525DEC" w:rsidRPr="003074F1" w:rsidRDefault="00525DEC" w:rsidP="002C3395">
            <w:pPr>
              <w:jc w:val="right"/>
            </w:pPr>
            <w:r w:rsidRPr="003074F1">
              <w:t>42,4</w:t>
            </w:r>
          </w:p>
        </w:tc>
        <w:tc>
          <w:tcPr>
            <w:tcW w:w="1017" w:type="dxa"/>
            <w:shd w:val="clear" w:color="auto" w:fill="auto"/>
          </w:tcPr>
          <w:p w:rsidR="00525DEC" w:rsidRPr="003074F1" w:rsidRDefault="00525DEC" w:rsidP="002C3395">
            <w:pPr>
              <w:jc w:val="right"/>
            </w:pPr>
            <w:r w:rsidRPr="003074F1">
              <w:t>44,9</w:t>
            </w:r>
          </w:p>
        </w:tc>
      </w:tr>
      <w:tr w:rsidR="00525DEC" w:rsidRPr="003074F1" w:rsidTr="00DE573D">
        <w:trPr>
          <w:trHeight w:val="255"/>
        </w:trPr>
        <w:tc>
          <w:tcPr>
            <w:tcW w:w="2705" w:type="dxa"/>
            <w:shd w:val="clear" w:color="auto" w:fill="auto"/>
          </w:tcPr>
          <w:p w:rsidR="00525DEC" w:rsidRPr="003074F1" w:rsidRDefault="00525DEC" w:rsidP="002C3395">
            <w:r w:rsidRPr="003074F1">
              <w:t>Общее 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76,1</w:t>
            </w:r>
          </w:p>
        </w:tc>
        <w:tc>
          <w:tcPr>
            <w:tcW w:w="1148" w:type="dxa"/>
            <w:shd w:val="clear" w:color="auto" w:fill="auto"/>
          </w:tcPr>
          <w:p w:rsidR="00525DEC" w:rsidRPr="003074F1" w:rsidRDefault="00525DEC" w:rsidP="002C3395">
            <w:pPr>
              <w:jc w:val="right"/>
            </w:pPr>
            <w:r w:rsidRPr="003074F1">
              <w:t>42,4</w:t>
            </w:r>
          </w:p>
        </w:tc>
        <w:tc>
          <w:tcPr>
            <w:tcW w:w="1017" w:type="dxa"/>
            <w:shd w:val="clear" w:color="auto" w:fill="auto"/>
          </w:tcPr>
          <w:p w:rsidR="00525DEC" w:rsidRPr="003074F1" w:rsidRDefault="00525DEC" w:rsidP="002C3395">
            <w:pPr>
              <w:jc w:val="right"/>
            </w:pPr>
            <w:r w:rsidRPr="003074F1">
              <w:t>44,9</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76,1</w:t>
            </w:r>
          </w:p>
        </w:tc>
        <w:tc>
          <w:tcPr>
            <w:tcW w:w="1148" w:type="dxa"/>
            <w:shd w:val="clear" w:color="auto" w:fill="auto"/>
          </w:tcPr>
          <w:p w:rsidR="00525DEC" w:rsidRPr="003074F1" w:rsidRDefault="00525DEC" w:rsidP="002C3395">
            <w:pPr>
              <w:jc w:val="right"/>
            </w:pPr>
            <w:r w:rsidRPr="003074F1">
              <w:t>42,4</w:t>
            </w:r>
          </w:p>
        </w:tc>
        <w:tc>
          <w:tcPr>
            <w:tcW w:w="1017" w:type="dxa"/>
            <w:shd w:val="clear" w:color="auto" w:fill="auto"/>
          </w:tcPr>
          <w:p w:rsidR="00525DEC" w:rsidRPr="003074F1" w:rsidRDefault="00525DEC" w:rsidP="002C3395">
            <w:pPr>
              <w:jc w:val="right"/>
            </w:pPr>
            <w:r w:rsidRPr="003074F1">
              <w:t>44,9</w:t>
            </w:r>
          </w:p>
        </w:tc>
      </w:tr>
      <w:tr w:rsidR="00525DEC" w:rsidRPr="003074F1" w:rsidTr="00DE573D">
        <w:trPr>
          <w:trHeight w:val="255"/>
        </w:trPr>
        <w:tc>
          <w:tcPr>
            <w:tcW w:w="2705" w:type="dxa"/>
            <w:shd w:val="clear" w:color="auto" w:fill="auto"/>
          </w:tcPr>
          <w:p w:rsidR="00525DEC" w:rsidRPr="003074F1" w:rsidRDefault="00525DEC" w:rsidP="002C3395">
            <w:r w:rsidRPr="003074F1">
              <w:t>Мероприятия в области образования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197,6</w:t>
            </w:r>
          </w:p>
        </w:tc>
        <w:tc>
          <w:tcPr>
            <w:tcW w:w="1148" w:type="dxa"/>
            <w:shd w:val="clear" w:color="auto" w:fill="auto"/>
          </w:tcPr>
          <w:p w:rsidR="00525DEC" w:rsidRPr="003074F1" w:rsidRDefault="00525DEC" w:rsidP="002C3395">
            <w:pPr>
              <w:jc w:val="right"/>
            </w:pPr>
            <w:r w:rsidRPr="003074F1">
              <w:t>116,7</w:t>
            </w:r>
          </w:p>
        </w:tc>
        <w:tc>
          <w:tcPr>
            <w:tcW w:w="1017" w:type="dxa"/>
            <w:shd w:val="clear" w:color="auto" w:fill="auto"/>
          </w:tcPr>
          <w:p w:rsidR="00525DEC" w:rsidRPr="003074F1" w:rsidRDefault="00525DEC" w:rsidP="002C3395">
            <w:pPr>
              <w:jc w:val="right"/>
            </w:pPr>
            <w:r w:rsidRPr="003074F1">
              <w:t>142,9</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197,6</w:t>
            </w:r>
          </w:p>
        </w:tc>
        <w:tc>
          <w:tcPr>
            <w:tcW w:w="1148" w:type="dxa"/>
            <w:shd w:val="clear" w:color="auto" w:fill="auto"/>
          </w:tcPr>
          <w:p w:rsidR="00525DEC" w:rsidRPr="003074F1" w:rsidRDefault="00525DEC" w:rsidP="002C3395">
            <w:pPr>
              <w:jc w:val="right"/>
            </w:pPr>
            <w:r w:rsidRPr="003074F1">
              <w:t>116,7</w:t>
            </w:r>
          </w:p>
        </w:tc>
        <w:tc>
          <w:tcPr>
            <w:tcW w:w="1017" w:type="dxa"/>
            <w:shd w:val="clear" w:color="auto" w:fill="auto"/>
          </w:tcPr>
          <w:p w:rsidR="00525DEC" w:rsidRPr="003074F1" w:rsidRDefault="00525DEC" w:rsidP="002C3395">
            <w:pPr>
              <w:jc w:val="right"/>
            </w:pPr>
            <w:r w:rsidRPr="003074F1">
              <w:t>142,9</w:t>
            </w:r>
          </w:p>
        </w:tc>
      </w:tr>
      <w:tr w:rsidR="00525DEC" w:rsidRPr="003074F1" w:rsidTr="00DE573D">
        <w:trPr>
          <w:trHeight w:val="667"/>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197,6</w:t>
            </w:r>
          </w:p>
        </w:tc>
        <w:tc>
          <w:tcPr>
            <w:tcW w:w="1148" w:type="dxa"/>
            <w:shd w:val="clear" w:color="auto" w:fill="auto"/>
          </w:tcPr>
          <w:p w:rsidR="00525DEC" w:rsidRPr="003074F1" w:rsidRDefault="00525DEC" w:rsidP="002C3395">
            <w:pPr>
              <w:jc w:val="right"/>
            </w:pPr>
            <w:r w:rsidRPr="003074F1">
              <w:t>116,7</w:t>
            </w:r>
          </w:p>
        </w:tc>
        <w:tc>
          <w:tcPr>
            <w:tcW w:w="1017" w:type="dxa"/>
            <w:shd w:val="clear" w:color="auto" w:fill="auto"/>
          </w:tcPr>
          <w:p w:rsidR="00525DEC" w:rsidRPr="003074F1" w:rsidRDefault="00525DEC" w:rsidP="002C3395">
            <w:pPr>
              <w:jc w:val="right"/>
            </w:pPr>
            <w:r w:rsidRPr="003074F1">
              <w:t>142,9</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197,6</w:t>
            </w:r>
          </w:p>
        </w:tc>
        <w:tc>
          <w:tcPr>
            <w:tcW w:w="1148" w:type="dxa"/>
            <w:shd w:val="clear" w:color="auto" w:fill="auto"/>
          </w:tcPr>
          <w:p w:rsidR="00525DEC" w:rsidRPr="003074F1" w:rsidRDefault="00525DEC" w:rsidP="002C3395">
            <w:pPr>
              <w:jc w:val="right"/>
            </w:pPr>
            <w:r w:rsidRPr="003074F1">
              <w:t>116,7</w:t>
            </w:r>
          </w:p>
        </w:tc>
        <w:tc>
          <w:tcPr>
            <w:tcW w:w="1017" w:type="dxa"/>
            <w:shd w:val="clear" w:color="auto" w:fill="auto"/>
          </w:tcPr>
          <w:p w:rsidR="00525DEC" w:rsidRPr="003074F1" w:rsidRDefault="00525DEC" w:rsidP="002C3395">
            <w:pPr>
              <w:jc w:val="right"/>
            </w:pPr>
            <w:r w:rsidRPr="003074F1">
              <w:t>142,9</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вопросы в области образования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197,6</w:t>
            </w:r>
          </w:p>
        </w:tc>
        <w:tc>
          <w:tcPr>
            <w:tcW w:w="1148" w:type="dxa"/>
            <w:shd w:val="clear" w:color="auto" w:fill="auto"/>
          </w:tcPr>
          <w:p w:rsidR="00525DEC" w:rsidRPr="003074F1" w:rsidRDefault="00525DEC" w:rsidP="002C3395">
            <w:pPr>
              <w:jc w:val="right"/>
            </w:pPr>
            <w:r w:rsidRPr="003074F1">
              <w:t>116,7</w:t>
            </w:r>
          </w:p>
        </w:tc>
        <w:tc>
          <w:tcPr>
            <w:tcW w:w="1017" w:type="dxa"/>
            <w:shd w:val="clear" w:color="auto" w:fill="auto"/>
          </w:tcPr>
          <w:p w:rsidR="00525DEC" w:rsidRPr="003074F1" w:rsidRDefault="00525DEC" w:rsidP="002C3395">
            <w:pPr>
              <w:jc w:val="right"/>
            </w:pPr>
            <w:r w:rsidRPr="003074F1">
              <w:t>142,9</w:t>
            </w:r>
          </w:p>
        </w:tc>
      </w:tr>
      <w:tr w:rsidR="00525DEC" w:rsidRPr="003074F1" w:rsidTr="00DE573D">
        <w:trPr>
          <w:trHeight w:val="765"/>
        </w:trPr>
        <w:tc>
          <w:tcPr>
            <w:tcW w:w="2705" w:type="dxa"/>
            <w:shd w:val="clear" w:color="auto" w:fill="auto"/>
          </w:tcPr>
          <w:p w:rsidR="00525DEC" w:rsidRPr="003074F1" w:rsidRDefault="00525DEC" w:rsidP="002C3395">
            <w:r w:rsidRPr="003074F1">
              <w:lastRenderedPageBreak/>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197,6</w:t>
            </w:r>
          </w:p>
        </w:tc>
        <w:tc>
          <w:tcPr>
            <w:tcW w:w="1148" w:type="dxa"/>
            <w:shd w:val="clear" w:color="auto" w:fill="auto"/>
          </w:tcPr>
          <w:p w:rsidR="00525DEC" w:rsidRPr="003074F1" w:rsidRDefault="00525DEC" w:rsidP="002C3395">
            <w:pPr>
              <w:jc w:val="right"/>
            </w:pPr>
            <w:r w:rsidRPr="003074F1">
              <w:t>116,7</w:t>
            </w:r>
          </w:p>
        </w:tc>
        <w:tc>
          <w:tcPr>
            <w:tcW w:w="1017" w:type="dxa"/>
            <w:shd w:val="clear" w:color="auto" w:fill="auto"/>
          </w:tcPr>
          <w:p w:rsidR="00525DEC" w:rsidRPr="003074F1" w:rsidRDefault="00525DEC" w:rsidP="002C3395">
            <w:pPr>
              <w:jc w:val="right"/>
            </w:pPr>
            <w:r w:rsidRPr="003074F1">
              <w:t>142,9</w:t>
            </w:r>
          </w:p>
        </w:tc>
      </w:tr>
      <w:tr w:rsidR="00525DEC" w:rsidRPr="003074F1" w:rsidTr="00DE573D">
        <w:trPr>
          <w:trHeight w:val="982"/>
        </w:trPr>
        <w:tc>
          <w:tcPr>
            <w:tcW w:w="2705" w:type="dxa"/>
            <w:shd w:val="clear" w:color="auto" w:fill="auto"/>
          </w:tcPr>
          <w:p w:rsidR="00525DEC" w:rsidRPr="003074F1" w:rsidRDefault="00525DEC" w:rsidP="002C3395">
            <w:r w:rsidRPr="003074F1">
              <w:t>Подпрограмма «Укрепление материально-технической базы организаций образования Чамзинского муниципального района» на 2016-2025 годы</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1 252,1</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Основное мероприятие «Укрепление материально-технической базы организаций образования»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1 252,1</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37"/>
        </w:trPr>
        <w:tc>
          <w:tcPr>
            <w:tcW w:w="2705" w:type="dxa"/>
            <w:shd w:val="clear" w:color="auto" w:fill="auto"/>
          </w:tcPr>
          <w:p w:rsidR="00525DEC" w:rsidRPr="003074F1" w:rsidRDefault="00525DEC" w:rsidP="002C3395">
            <w:r w:rsidRPr="003074F1">
              <w:t>Расходы на обеспечение деятельности (оказания услуг) муниципальных учреждений Республики Мордовия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1 252,1</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42"/>
        </w:trPr>
        <w:tc>
          <w:tcPr>
            <w:tcW w:w="2705" w:type="dxa"/>
            <w:shd w:val="clear" w:color="auto" w:fill="auto"/>
          </w:tcPr>
          <w:p w:rsidR="00525DEC" w:rsidRPr="003074F1" w:rsidRDefault="00525DEC" w:rsidP="002C3395">
            <w:r w:rsidRPr="003074F1">
              <w:t>Школы-детские сады, школы начальные, неполные средние и средние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61090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529,0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51"/>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61090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529,0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61090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529,0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61090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529,0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Общее 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61090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529,0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61090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529,0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020"/>
        </w:trPr>
        <w:tc>
          <w:tcPr>
            <w:tcW w:w="2705" w:type="dxa"/>
            <w:shd w:val="clear" w:color="auto" w:fill="auto"/>
          </w:tcPr>
          <w:p w:rsidR="00525DEC" w:rsidRPr="003074F1" w:rsidRDefault="00525DEC" w:rsidP="002C3395">
            <w:r w:rsidRPr="003074F1">
              <w:t>Расходы на обеспечение деятельности (оказание услуг) муниципальных учреждений Республики Мордовия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61100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723,1</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55"/>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61100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723,1</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61100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723,1</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61100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723,1</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Дошкольное 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61100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723,1</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61100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723,1</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275"/>
        </w:trPr>
        <w:tc>
          <w:tcPr>
            <w:tcW w:w="2705" w:type="dxa"/>
            <w:shd w:val="clear" w:color="auto" w:fill="auto"/>
          </w:tcPr>
          <w:p w:rsidR="00525DEC" w:rsidRPr="003074F1" w:rsidRDefault="00525DEC" w:rsidP="002C3395">
            <w:r w:rsidRPr="003074F1">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16 974,2</w:t>
            </w:r>
          </w:p>
        </w:tc>
        <w:tc>
          <w:tcPr>
            <w:tcW w:w="1148" w:type="dxa"/>
            <w:shd w:val="clear" w:color="auto" w:fill="auto"/>
          </w:tcPr>
          <w:p w:rsidR="00525DEC" w:rsidRPr="003074F1" w:rsidRDefault="00525DEC" w:rsidP="002C3395">
            <w:pPr>
              <w:jc w:val="right"/>
            </w:pPr>
            <w:r w:rsidRPr="003074F1">
              <w:t>18 894,3</w:t>
            </w:r>
          </w:p>
        </w:tc>
        <w:tc>
          <w:tcPr>
            <w:tcW w:w="1017" w:type="dxa"/>
            <w:shd w:val="clear" w:color="auto" w:fill="auto"/>
          </w:tcPr>
          <w:p w:rsidR="00525DEC" w:rsidRPr="003074F1" w:rsidRDefault="00525DEC" w:rsidP="002C3395">
            <w:pPr>
              <w:jc w:val="right"/>
            </w:pPr>
            <w:r w:rsidRPr="003074F1">
              <w:t>19 247,9</w:t>
            </w:r>
          </w:p>
        </w:tc>
      </w:tr>
      <w:tr w:rsidR="00525DEC" w:rsidRPr="003074F1" w:rsidTr="00DE573D">
        <w:trPr>
          <w:trHeight w:val="1275"/>
        </w:trPr>
        <w:tc>
          <w:tcPr>
            <w:tcW w:w="2705" w:type="dxa"/>
            <w:shd w:val="clear" w:color="auto" w:fill="auto"/>
          </w:tcPr>
          <w:p w:rsidR="00525DEC" w:rsidRPr="003074F1" w:rsidRDefault="00525DEC" w:rsidP="002C3395">
            <w:r w:rsidRPr="003074F1">
              <w:lastRenderedPageBreak/>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6 044,1</w:t>
            </w:r>
          </w:p>
        </w:tc>
        <w:tc>
          <w:tcPr>
            <w:tcW w:w="1148" w:type="dxa"/>
            <w:shd w:val="clear" w:color="auto" w:fill="auto"/>
          </w:tcPr>
          <w:p w:rsidR="00525DEC" w:rsidRPr="003074F1" w:rsidRDefault="00525DEC" w:rsidP="002C3395">
            <w:pPr>
              <w:jc w:val="right"/>
            </w:pPr>
            <w:r w:rsidRPr="003074F1">
              <w:t>5 441,8</w:t>
            </w:r>
          </w:p>
        </w:tc>
        <w:tc>
          <w:tcPr>
            <w:tcW w:w="1017" w:type="dxa"/>
            <w:shd w:val="clear" w:color="auto" w:fill="auto"/>
          </w:tcPr>
          <w:p w:rsidR="00525DEC" w:rsidRPr="003074F1" w:rsidRDefault="00525DEC" w:rsidP="002C3395">
            <w:pPr>
              <w:jc w:val="right"/>
            </w:pPr>
            <w:r w:rsidRPr="003074F1">
              <w:t>5 451,6</w:t>
            </w:r>
          </w:p>
        </w:tc>
      </w:tr>
      <w:tr w:rsidR="00525DEC" w:rsidRPr="003074F1" w:rsidTr="00DE573D">
        <w:trPr>
          <w:trHeight w:val="510"/>
        </w:trPr>
        <w:tc>
          <w:tcPr>
            <w:tcW w:w="2705" w:type="dxa"/>
            <w:shd w:val="clear" w:color="auto" w:fill="auto"/>
          </w:tcPr>
          <w:p w:rsidR="00525DEC" w:rsidRPr="003074F1" w:rsidRDefault="00525DEC" w:rsidP="002C3395">
            <w:r w:rsidRPr="003074F1">
              <w:t xml:space="preserve">Расходы, связанные с муниципальным управлением </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324,0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Резервные средства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41180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324,0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41180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324,0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4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41180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324,0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41180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324,0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12"/>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41180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324,0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41180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324,0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0"/>
        </w:trPr>
        <w:tc>
          <w:tcPr>
            <w:tcW w:w="2705" w:type="dxa"/>
            <w:shd w:val="clear" w:color="auto" w:fill="auto"/>
          </w:tcPr>
          <w:p w:rsidR="00525DEC" w:rsidRPr="003074F1" w:rsidRDefault="00525DEC" w:rsidP="002C3395">
            <w:r w:rsidRPr="003074F1">
              <w:t>Расходы на обеспечение деятельности (оказания услуг) муниципальных учреждений Республики Мордовия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5 039,9</w:t>
            </w:r>
          </w:p>
        </w:tc>
        <w:tc>
          <w:tcPr>
            <w:tcW w:w="1148" w:type="dxa"/>
            <w:shd w:val="clear" w:color="auto" w:fill="auto"/>
          </w:tcPr>
          <w:p w:rsidR="00525DEC" w:rsidRPr="003074F1" w:rsidRDefault="00525DEC" w:rsidP="002C3395">
            <w:pPr>
              <w:jc w:val="right"/>
            </w:pPr>
            <w:r w:rsidRPr="003074F1">
              <w:t>3 742,6</w:t>
            </w:r>
          </w:p>
        </w:tc>
        <w:tc>
          <w:tcPr>
            <w:tcW w:w="1017" w:type="dxa"/>
            <w:shd w:val="clear" w:color="auto" w:fill="auto"/>
          </w:tcPr>
          <w:p w:rsidR="00525DEC" w:rsidRPr="003074F1" w:rsidRDefault="00525DEC" w:rsidP="002C3395">
            <w:pPr>
              <w:jc w:val="right"/>
            </w:pPr>
            <w:r w:rsidRPr="003074F1">
              <w:t>3 877,0</w:t>
            </w:r>
          </w:p>
        </w:tc>
      </w:tr>
      <w:tr w:rsidR="00525DEC" w:rsidRPr="003074F1" w:rsidTr="00DE573D">
        <w:trPr>
          <w:trHeight w:val="255"/>
        </w:trPr>
        <w:tc>
          <w:tcPr>
            <w:tcW w:w="2705" w:type="dxa"/>
            <w:shd w:val="clear" w:color="auto" w:fill="auto"/>
          </w:tcPr>
          <w:p w:rsidR="00525DEC" w:rsidRPr="003074F1" w:rsidRDefault="00525DEC" w:rsidP="002C3395">
            <w:r w:rsidRPr="003074F1">
              <w:t>Централизованные бухгалтерии</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61230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5 039,9</w:t>
            </w:r>
          </w:p>
        </w:tc>
        <w:tc>
          <w:tcPr>
            <w:tcW w:w="1148" w:type="dxa"/>
            <w:shd w:val="clear" w:color="auto" w:fill="auto"/>
          </w:tcPr>
          <w:p w:rsidR="00525DEC" w:rsidRPr="003074F1" w:rsidRDefault="00525DEC" w:rsidP="002C3395">
            <w:pPr>
              <w:jc w:val="right"/>
            </w:pPr>
            <w:r w:rsidRPr="003074F1">
              <w:t>3 742,6</w:t>
            </w:r>
          </w:p>
        </w:tc>
        <w:tc>
          <w:tcPr>
            <w:tcW w:w="1017" w:type="dxa"/>
            <w:shd w:val="clear" w:color="auto" w:fill="auto"/>
          </w:tcPr>
          <w:p w:rsidR="00525DEC" w:rsidRPr="003074F1" w:rsidRDefault="00525DEC" w:rsidP="002C3395">
            <w:pPr>
              <w:jc w:val="right"/>
            </w:pPr>
            <w:r w:rsidRPr="003074F1">
              <w:t>3 877,0</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61230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4 412,8</w:t>
            </w:r>
          </w:p>
        </w:tc>
        <w:tc>
          <w:tcPr>
            <w:tcW w:w="1148" w:type="dxa"/>
            <w:shd w:val="clear" w:color="auto" w:fill="auto"/>
          </w:tcPr>
          <w:p w:rsidR="00525DEC" w:rsidRPr="003074F1" w:rsidRDefault="00525DEC" w:rsidP="002C3395">
            <w:pPr>
              <w:jc w:val="right"/>
            </w:pPr>
            <w:r w:rsidRPr="003074F1">
              <w:t>3 393,8</w:t>
            </w:r>
          </w:p>
        </w:tc>
        <w:tc>
          <w:tcPr>
            <w:tcW w:w="1017" w:type="dxa"/>
            <w:shd w:val="clear" w:color="auto" w:fill="auto"/>
          </w:tcPr>
          <w:p w:rsidR="00525DEC" w:rsidRPr="003074F1" w:rsidRDefault="00525DEC" w:rsidP="002C3395">
            <w:pPr>
              <w:jc w:val="right"/>
            </w:pPr>
            <w:r w:rsidRPr="003074F1">
              <w:t>3 518,4</w:t>
            </w:r>
          </w:p>
        </w:tc>
      </w:tr>
      <w:tr w:rsidR="00525DEC" w:rsidRPr="003074F1" w:rsidTr="00DE573D">
        <w:trPr>
          <w:trHeight w:val="510"/>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61230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4 412,8</w:t>
            </w:r>
          </w:p>
        </w:tc>
        <w:tc>
          <w:tcPr>
            <w:tcW w:w="1148" w:type="dxa"/>
            <w:shd w:val="clear" w:color="auto" w:fill="auto"/>
          </w:tcPr>
          <w:p w:rsidR="00525DEC" w:rsidRPr="003074F1" w:rsidRDefault="00525DEC" w:rsidP="002C3395">
            <w:pPr>
              <w:jc w:val="right"/>
            </w:pPr>
            <w:r w:rsidRPr="003074F1">
              <w:t>3 393,8</w:t>
            </w:r>
          </w:p>
        </w:tc>
        <w:tc>
          <w:tcPr>
            <w:tcW w:w="1017" w:type="dxa"/>
            <w:shd w:val="clear" w:color="auto" w:fill="auto"/>
          </w:tcPr>
          <w:p w:rsidR="00525DEC" w:rsidRPr="003074F1" w:rsidRDefault="00525DEC" w:rsidP="002C3395">
            <w:pPr>
              <w:jc w:val="right"/>
            </w:pPr>
            <w:r w:rsidRPr="003074F1">
              <w:t>3 518,4</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61230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4 412,8</w:t>
            </w:r>
          </w:p>
        </w:tc>
        <w:tc>
          <w:tcPr>
            <w:tcW w:w="1148" w:type="dxa"/>
            <w:shd w:val="clear" w:color="auto" w:fill="auto"/>
          </w:tcPr>
          <w:p w:rsidR="00525DEC" w:rsidRPr="003074F1" w:rsidRDefault="00525DEC" w:rsidP="002C3395">
            <w:pPr>
              <w:jc w:val="right"/>
            </w:pPr>
            <w:r w:rsidRPr="003074F1">
              <w:t>3 393,8</w:t>
            </w:r>
          </w:p>
        </w:tc>
        <w:tc>
          <w:tcPr>
            <w:tcW w:w="1017" w:type="dxa"/>
            <w:shd w:val="clear" w:color="auto" w:fill="auto"/>
          </w:tcPr>
          <w:p w:rsidR="00525DEC" w:rsidRPr="003074F1" w:rsidRDefault="00525DEC" w:rsidP="002C3395">
            <w:pPr>
              <w:jc w:val="right"/>
            </w:pPr>
            <w:r w:rsidRPr="003074F1">
              <w:t>3 518,4</w:t>
            </w:r>
          </w:p>
        </w:tc>
      </w:tr>
      <w:tr w:rsidR="00525DEC" w:rsidRPr="003074F1" w:rsidTr="00DE573D">
        <w:trPr>
          <w:trHeight w:val="187"/>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61230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4 412,8</w:t>
            </w:r>
          </w:p>
        </w:tc>
        <w:tc>
          <w:tcPr>
            <w:tcW w:w="1148" w:type="dxa"/>
            <w:shd w:val="clear" w:color="auto" w:fill="auto"/>
          </w:tcPr>
          <w:p w:rsidR="00525DEC" w:rsidRPr="003074F1" w:rsidRDefault="00525DEC" w:rsidP="002C3395">
            <w:pPr>
              <w:jc w:val="right"/>
            </w:pPr>
            <w:r w:rsidRPr="003074F1">
              <w:t>3 393,8</w:t>
            </w:r>
          </w:p>
        </w:tc>
        <w:tc>
          <w:tcPr>
            <w:tcW w:w="1017" w:type="dxa"/>
            <w:shd w:val="clear" w:color="auto" w:fill="auto"/>
          </w:tcPr>
          <w:p w:rsidR="00525DEC" w:rsidRPr="003074F1" w:rsidRDefault="00525DEC" w:rsidP="002C3395">
            <w:pPr>
              <w:jc w:val="right"/>
            </w:pPr>
            <w:r w:rsidRPr="003074F1">
              <w:t>3 518,4</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61230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4 412,8</w:t>
            </w:r>
          </w:p>
        </w:tc>
        <w:tc>
          <w:tcPr>
            <w:tcW w:w="1148" w:type="dxa"/>
            <w:shd w:val="clear" w:color="auto" w:fill="auto"/>
          </w:tcPr>
          <w:p w:rsidR="00525DEC" w:rsidRPr="003074F1" w:rsidRDefault="00525DEC" w:rsidP="002C3395">
            <w:pPr>
              <w:jc w:val="right"/>
            </w:pPr>
            <w:r w:rsidRPr="003074F1">
              <w:t>3 393,8</w:t>
            </w:r>
          </w:p>
        </w:tc>
        <w:tc>
          <w:tcPr>
            <w:tcW w:w="1017" w:type="dxa"/>
            <w:shd w:val="clear" w:color="auto" w:fill="auto"/>
          </w:tcPr>
          <w:p w:rsidR="00525DEC" w:rsidRPr="003074F1" w:rsidRDefault="00525DEC" w:rsidP="002C3395">
            <w:pPr>
              <w:jc w:val="right"/>
            </w:pPr>
            <w:r w:rsidRPr="003074F1">
              <w:t>3 518,4</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61230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627,1</w:t>
            </w:r>
          </w:p>
        </w:tc>
        <w:tc>
          <w:tcPr>
            <w:tcW w:w="1148" w:type="dxa"/>
            <w:shd w:val="clear" w:color="auto" w:fill="auto"/>
          </w:tcPr>
          <w:p w:rsidR="00525DEC" w:rsidRPr="003074F1" w:rsidRDefault="00525DEC" w:rsidP="002C3395">
            <w:pPr>
              <w:jc w:val="right"/>
            </w:pPr>
            <w:r w:rsidRPr="003074F1">
              <w:t>348,8</w:t>
            </w:r>
          </w:p>
        </w:tc>
        <w:tc>
          <w:tcPr>
            <w:tcW w:w="1017" w:type="dxa"/>
            <w:shd w:val="clear" w:color="auto" w:fill="auto"/>
          </w:tcPr>
          <w:p w:rsidR="00525DEC" w:rsidRPr="003074F1" w:rsidRDefault="00525DEC" w:rsidP="002C3395">
            <w:pPr>
              <w:jc w:val="right"/>
            </w:pPr>
            <w:r w:rsidRPr="003074F1">
              <w:t>358,6</w:t>
            </w:r>
          </w:p>
        </w:tc>
      </w:tr>
      <w:tr w:rsidR="00525DEC" w:rsidRPr="003074F1" w:rsidTr="00DE573D">
        <w:trPr>
          <w:trHeight w:val="521"/>
        </w:trPr>
        <w:tc>
          <w:tcPr>
            <w:tcW w:w="2705" w:type="dxa"/>
            <w:shd w:val="clear" w:color="auto" w:fill="auto"/>
          </w:tcPr>
          <w:p w:rsidR="00525DEC" w:rsidRPr="003074F1" w:rsidRDefault="00525DEC" w:rsidP="002C3395">
            <w:r w:rsidRPr="003074F1">
              <w:lastRenderedPageBreak/>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61230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627,1</w:t>
            </w:r>
          </w:p>
        </w:tc>
        <w:tc>
          <w:tcPr>
            <w:tcW w:w="1148" w:type="dxa"/>
            <w:shd w:val="clear" w:color="auto" w:fill="auto"/>
          </w:tcPr>
          <w:p w:rsidR="00525DEC" w:rsidRPr="003074F1" w:rsidRDefault="00525DEC" w:rsidP="002C3395">
            <w:pPr>
              <w:jc w:val="right"/>
            </w:pPr>
            <w:r w:rsidRPr="003074F1">
              <w:t>348,8</w:t>
            </w:r>
          </w:p>
        </w:tc>
        <w:tc>
          <w:tcPr>
            <w:tcW w:w="1017" w:type="dxa"/>
            <w:shd w:val="clear" w:color="auto" w:fill="auto"/>
          </w:tcPr>
          <w:p w:rsidR="00525DEC" w:rsidRPr="003074F1" w:rsidRDefault="00525DEC" w:rsidP="002C3395">
            <w:pPr>
              <w:jc w:val="right"/>
            </w:pPr>
            <w:r w:rsidRPr="003074F1">
              <w:t>358,6</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61230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627,1</w:t>
            </w:r>
          </w:p>
        </w:tc>
        <w:tc>
          <w:tcPr>
            <w:tcW w:w="1148" w:type="dxa"/>
            <w:shd w:val="clear" w:color="auto" w:fill="auto"/>
          </w:tcPr>
          <w:p w:rsidR="00525DEC" w:rsidRPr="003074F1" w:rsidRDefault="00525DEC" w:rsidP="002C3395">
            <w:pPr>
              <w:jc w:val="right"/>
            </w:pPr>
            <w:r w:rsidRPr="003074F1">
              <w:t>348,8</w:t>
            </w:r>
          </w:p>
        </w:tc>
        <w:tc>
          <w:tcPr>
            <w:tcW w:w="1017" w:type="dxa"/>
            <w:shd w:val="clear" w:color="auto" w:fill="auto"/>
          </w:tcPr>
          <w:p w:rsidR="00525DEC" w:rsidRPr="003074F1" w:rsidRDefault="00525DEC" w:rsidP="002C3395">
            <w:pPr>
              <w:jc w:val="right"/>
            </w:pPr>
            <w:r w:rsidRPr="003074F1">
              <w:t>358,6</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61230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627,1</w:t>
            </w:r>
          </w:p>
        </w:tc>
        <w:tc>
          <w:tcPr>
            <w:tcW w:w="1148" w:type="dxa"/>
            <w:shd w:val="clear" w:color="auto" w:fill="auto"/>
          </w:tcPr>
          <w:p w:rsidR="00525DEC" w:rsidRPr="003074F1" w:rsidRDefault="00525DEC" w:rsidP="002C3395">
            <w:pPr>
              <w:jc w:val="right"/>
            </w:pPr>
            <w:r w:rsidRPr="003074F1">
              <w:t>348,8</w:t>
            </w:r>
          </w:p>
        </w:tc>
        <w:tc>
          <w:tcPr>
            <w:tcW w:w="1017" w:type="dxa"/>
            <w:shd w:val="clear" w:color="auto" w:fill="auto"/>
          </w:tcPr>
          <w:p w:rsidR="00525DEC" w:rsidRPr="003074F1" w:rsidRDefault="00525DEC" w:rsidP="002C3395">
            <w:pPr>
              <w:jc w:val="right"/>
            </w:pPr>
            <w:r w:rsidRPr="003074F1">
              <w:t>358,6</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61230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627,1</w:t>
            </w:r>
          </w:p>
        </w:tc>
        <w:tc>
          <w:tcPr>
            <w:tcW w:w="1148" w:type="dxa"/>
            <w:shd w:val="clear" w:color="auto" w:fill="auto"/>
          </w:tcPr>
          <w:p w:rsidR="00525DEC" w:rsidRPr="003074F1" w:rsidRDefault="00525DEC" w:rsidP="002C3395">
            <w:pPr>
              <w:jc w:val="right"/>
            </w:pPr>
            <w:r w:rsidRPr="003074F1">
              <w:t>348,8</w:t>
            </w:r>
          </w:p>
        </w:tc>
        <w:tc>
          <w:tcPr>
            <w:tcW w:w="1017" w:type="dxa"/>
            <w:shd w:val="clear" w:color="auto" w:fill="auto"/>
          </w:tcPr>
          <w:p w:rsidR="00525DEC" w:rsidRPr="003074F1" w:rsidRDefault="00525DEC" w:rsidP="002C3395">
            <w:pPr>
              <w:jc w:val="right"/>
            </w:pPr>
            <w:r w:rsidRPr="003074F1">
              <w:t>358,6</w:t>
            </w:r>
          </w:p>
        </w:tc>
      </w:tr>
      <w:tr w:rsidR="00525DEC" w:rsidRPr="003074F1" w:rsidTr="00DE573D">
        <w:trPr>
          <w:trHeight w:val="1275"/>
        </w:trPr>
        <w:tc>
          <w:tcPr>
            <w:tcW w:w="2705" w:type="dxa"/>
            <w:shd w:val="clear" w:color="auto" w:fill="auto"/>
          </w:tcPr>
          <w:p w:rsidR="00525DEC" w:rsidRPr="003074F1" w:rsidRDefault="00525DEC" w:rsidP="002C3395">
            <w:r w:rsidRPr="003074F1">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76000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680,2</w:t>
            </w:r>
          </w:p>
        </w:tc>
        <w:tc>
          <w:tcPr>
            <w:tcW w:w="1148" w:type="dxa"/>
            <w:shd w:val="clear" w:color="auto" w:fill="auto"/>
          </w:tcPr>
          <w:p w:rsidR="00525DEC" w:rsidRPr="003074F1" w:rsidRDefault="00525DEC" w:rsidP="002C3395">
            <w:pPr>
              <w:jc w:val="right"/>
            </w:pPr>
            <w:r w:rsidRPr="003074F1">
              <w:t>1 699,2</w:t>
            </w:r>
          </w:p>
        </w:tc>
        <w:tc>
          <w:tcPr>
            <w:tcW w:w="1017" w:type="dxa"/>
            <w:shd w:val="clear" w:color="auto" w:fill="auto"/>
          </w:tcPr>
          <w:p w:rsidR="00525DEC" w:rsidRPr="003074F1" w:rsidRDefault="00525DEC" w:rsidP="002C3395">
            <w:pPr>
              <w:jc w:val="right"/>
            </w:pPr>
            <w:r w:rsidRPr="003074F1">
              <w:t>1 574,6</w:t>
            </w:r>
          </w:p>
        </w:tc>
      </w:tr>
      <w:tr w:rsidR="00525DEC" w:rsidRPr="003074F1" w:rsidTr="00DE573D">
        <w:trPr>
          <w:trHeight w:val="1785"/>
        </w:trPr>
        <w:tc>
          <w:tcPr>
            <w:tcW w:w="2705" w:type="dxa"/>
            <w:shd w:val="clear" w:color="auto" w:fill="auto"/>
          </w:tcPr>
          <w:p w:rsidR="00525DEC" w:rsidRPr="003074F1" w:rsidRDefault="00525DEC" w:rsidP="002C3395">
            <w:r w:rsidRPr="003074F1">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680,2</w:t>
            </w:r>
          </w:p>
        </w:tc>
        <w:tc>
          <w:tcPr>
            <w:tcW w:w="1148" w:type="dxa"/>
            <w:shd w:val="clear" w:color="auto" w:fill="auto"/>
          </w:tcPr>
          <w:p w:rsidR="00525DEC" w:rsidRPr="003074F1" w:rsidRDefault="00525DEC" w:rsidP="002C3395">
            <w:pPr>
              <w:jc w:val="right"/>
            </w:pPr>
            <w:r w:rsidRPr="003074F1">
              <w:t>1 699,2</w:t>
            </w:r>
          </w:p>
        </w:tc>
        <w:tc>
          <w:tcPr>
            <w:tcW w:w="1017" w:type="dxa"/>
            <w:shd w:val="clear" w:color="auto" w:fill="auto"/>
          </w:tcPr>
          <w:p w:rsidR="00525DEC" w:rsidRPr="003074F1" w:rsidRDefault="00525DEC" w:rsidP="002C3395">
            <w:pPr>
              <w:jc w:val="right"/>
            </w:pPr>
            <w:r w:rsidRPr="003074F1">
              <w:t>1 574,6</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680,2</w:t>
            </w:r>
          </w:p>
        </w:tc>
        <w:tc>
          <w:tcPr>
            <w:tcW w:w="1148" w:type="dxa"/>
            <w:shd w:val="clear" w:color="auto" w:fill="auto"/>
          </w:tcPr>
          <w:p w:rsidR="00525DEC" w:rsidRPr="003074F1" w:rsidRDefault="00525DEC" w:rsidP="002C3395">
            <w:pPr>
              <w:jc w:val="right"/>
            </w:pPr>
            <w:r w:rsidRPr="003074F1">
              <w:t>1 699,2</w:t>
            </w:r>
          </w:p>
        </w:tc>
        <w:tc>
          <w:tcPr>
            <w:tcW w:w="1017" w:type="dxa"/>
            <w:shd w:val="clear" w:color="auto" w:fill="auto"/>
          </w:tcPr>
          <w:p w:rsidR="00525DEC" w:rsidRPr="003074F1" w:rsidRDefault="00525DEC" w:rsidP="002C3395">
            <w:pPr>
              <w:jc w:val="right"/>
            </w:pPr>
            <w:r w:rsidRPr="003074F1">
              <w:t>1 574,6</w:t>
            </w:r>
          </w:p>
        </w:tc>
      </w:tr>
      <w:tr w:rsidR="00525DEC" w:rsidRPr="003074F1" w:rsidTr="00DE573D">
        <w:trPr>
          <w:trHeight w:val="510"/>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680,2</w:t>
            </w:r>
          </w:p>
        </w:tc>
        <w:tc>
          <w:tcPr>
            <w:tcW w:w="1148" w:type="dxa"/>
            <w:shd w:val="clear" w:color="auto" w:fill="auto"/>
          </w:tcPr>
          <w:p w:rsidR="00525DEC" w:rsidRPr="003074F1" w:rsidRDefault="00525DEC" w:rsidP="002C3395">
            <w:pPr>
              <w:jc w:val="right"/>
            </w:pPr>
            <w:r w:rsidRPr="003074F1">
              <w:t>1 699,2</w:t>
            </w:r>
          </w:p>
        </w:tc>
        <w:tc>
          <w:tcPr>
            <w:tcW w:w="1017" w:type="dxa"/>
            <w:shd w:val="clear" w:color="auto" w:fill="auto"/>
          </w:tcPr>
          <w:p w:rsidR="00525DEC" w:rsidRPr="003074F1" w:rsidRDefault="00525DEC" w:rsidP="002C3395">
            <w:pPr>
              <w:jc w:val="right"/>
            </w:pPr>
            <w:r w:rsidRPr="003074F1">
              <w:t>1 574,6</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680,2</w:t>
            </w:r>
          </w:p>
        </w:tc>
        <w:tc>
          <w:tcPr>
            <w:tcW w:w="1148" w:type="dxa"/>
            <w:shd w:val="clear" w:color="auto" w:fill="auto"/>
          </w:tcPr>
          <w:p w:rsidR="00525DEC" w:rsidRPr="003074F1" w:rsidRDefault="00525DEC" w:rsidP="002C3395">
            <w:pPr>
              <w:jc w:val="right"/>
            </w:pPr>
            <w:r w:rsidRPr="003074F1">
              <w:t>1 699,2</w:t>
            </w:r>
          </w:p>
        </w:tc>
        <w:tc>
          <w:tcPr>
            <w:tcW w:w="1017" w:type="dxa"/>
            <w:shd w:val="clear" w:color="auto" w:fill="auto"/>
          </w:tcPr>
          <w:p w:rsidR="00525DEC" w:rsidRPr="003074F1" w:rsidRDefault="00525DEC" w:rsidP="002C3395">
            <w:pPr>
              <w:jc w:val="right"/>
            </w:pPr>
            <w:r w:rsidRPr="003074F1">
              <w:t>1 574,6</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680,2</w:t>
            </w:r>
          </w:p>
        </w:tc>
        <w:tc>
          <w:tcPr>
            <w:tcW w:w="1148" w:type="dxa"/>
            <w:shd w:val="clear" w:color="auto" w:fill="auto"/>
          </w:tcPr>
          <w:p w:rsidR="00525DEC" w:rsidRPr="003074F1" w:rsidRDefault="00525DEC" w:rsidP="002C3395">
            <w:pPr>
              <w:jc w:val="right"/>
            </w:pPr>
            <w:r w:rsidRPr="003074F1">
              <w:t>1 699,2</w:t>
            </w:r>
          </w:p>
        </w:tc>
        <w:tc>
          <w:tcPr>
            <w:tcW w:w="1017" w:type="dxa"/>
            <w:shd w:val="clear" w:color="auto" w:fill="auto"/>
          </w:tcPr>
          <w:p w:rsidR="00525DEC" w:rsidRPr="003074F1" w:rsidRDefault="00525DEC" w:rsidP="002C3395">
            <w:pPr>
              <w:jc w:val="right"/>
            </w:pPr>
            <w:r w:rsidRPr="003074F1">
              <w:t>1 574,6</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680,2</w:t>
            </w:r>
          </w:p>
        </w:tc>
        <w:tc>
          <w:tcPr>
            <w:tcW w:w="1148" w:type="dxa"/>
            <w:shd w:val="clear" w:color="auto" w:fill="auto"/>
          </w:tcPr>
          <w:p w:rsidR="00525DEC" w:rsidRPr="003074F1" w:rsidRDefault="00525DEC" w:rsidP="002C3395">
            <w:pPr>
              <w:jc w:val="right"/>
            </w:pPr>
            <w:r w:rsidRPr="003074F1">
              <w:t>1 699,2</w:t>
            </w:r>
          </w:p>
        </w:tc>
        <w:tc>
          <w:tcPr>
            <w:tcW w:w="1017" w:type="dxa"/>
            <w:shd w:val="clear" w:color="auto" w:fill="auto"/>
          </w:tcPr>
          <w:p w:rsidR="00525DEC" w:rsidRPr="003074F1" w:rsidRDefault="00525DEC" w:rsidP="002C3395">
            <w:pPr>
              <w:jc w:val="right"/>
            </w:pPr>
            <w:r w:rsidRPr="003074F1">
              <w:t>1 574,6</w:t>
            </w:r>
          </w:p>
        </w:tc>
      </w:tr>
      <w:tr w:rsidR="00525DEC" w:rsidRPr="003074F1" w:rsidTr="00DE573D">
        <w:trPr>
          <w:trHeight w:val="1020"/>
        </w:trPr>
        <w:tc>
          <w:tcPr>
            <w:tcW w:w="2705" w:type="dxa"/>
            <w:shd w:val="clear" w:color="auto" w:fill="auto"/>
          </w:tcPr>
          <w:p w:rsidR="00525DEC" w:rsidRPr="003074F1" w:rsidRDefault="00525DEC" w:rsidP="002C3395">
            <w:r w:rsidRPr="003074F1">
              <w:t>Основное мероприятие «Обеспечение методического, информационного и  организационного сопровождения сферы образования»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1 346,1</w:t>
            </w:r>
          </w:p>
        </w:tc>
        <w:tc>
          <w:tcPr>
            <w:tcW w:w="1148" w:type="dxa"/>
            <w:shd w:val="clear" w:color="auto" w:fill="auto"/>
          </w:tcPr>
          <w:p w:rsidR="00525DEC" w:rsidRPr="003074F1" w:rsidRDefault="00525DEC" w:rsidP="002C3395">
            <w:pPr>
              <w:jc w:val="right"/>
            </w:pPr>
            <w:r w:rsidRPr="003074F1">
              <w:t>1 757,6</w:t>
            </w:r>
          </w:p>
        </w:tc>
        <w:tc>
          <w:tcPr>
            <w:tcW w:w="1017" w:type="dxa"/>
            <w:shd w:val="clear" w:color="auto" w:fill="auto"/>
          </w:tcPr>
          <w:p w:rsidR="00525DEC" w:rsidRPr="003074F1" w:rsidRDefault="00525DEC" w:rsidP="002C3395">
            <w:pPr>
              <w:jc w:val="right"/>
            </w:pPr>
            <w:r w:rsidRPr="003074F1">
              <w:t>1 757,6</w:t>
            </w:r>
          </w:p>
        </w:tc>
      </w:tr>
      <w:tr w:rsidR="00525DEC" w:rsidRPr="003074F1" w:rsidTr="00DE573D">
        <w:trPr>
          <w:trHeight w:val="1020"/>
        </w:trPr>
        <w:tc>
          <w:tcPr>
            <w:tcW w:w="2705" w:type="dxa"/>
            <w:shd w:val="clear" w:color="auto" w:fill="auto"/>
          </w:tcPr>
          <w:p w:rsidR="00525DEC" w:rsidRPr="003074F1" w:rsidRDefault="00525DEC" w:rsidP="002C3395">
            <w:r w:rsidRPr="003074F1">
              <w:lastRenderedPageBreak/>
              <w:t>Расходы на обеспечение деятельности (оказания услуг) муниципальных учреждений Республики Мордовия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61000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1 182,2</w:t>
            </w:r>
          </w:p>
        </w:tc>
        <w:tc>
          <w:tcPr>
            <w:tcW w:w="1148" w:type="dxa"/>
            <w:shd w:val="clear" w:color="auto" w:fill="auto"/>
          </w:tcPr>
          <w:p w:rsidR="00525DEC" w:rsidRPr="003074F1" w:rsidRDefault="00525DEC" w:rsidP="002C3395">
            <w:pPr>
              <w:jc w:val="right"/>
            </w:pPr>
            <w:r w:rsidRPr="003074F1">
              <w:t>1 208,8</w:t>
            </w:r>
          </w:p>
        </w:tc>
        <w:tc>
          <w:tcPr>
            <w:tcW w:w="1017" w:type="dxa"/>
            <w:shd w:val="clear" w:color="auto" w:fill="auto"/>
          </w:tcPr>
          <w:p w:rsidR="00525DEC" w:rsidRPr="003074F1" w:rsidRDefault="00525DEC" w:rsidP="002C3395">
            <w:pPr>
              <w:jc w:val="right"/>
            </w:pPr>
            <w:r w:rsidRPr="003074F1">
              <w:t>1 250,0</w:t>
            </w:r>
          </w:p>
        </w:tc>
      </w:tr>
      <w:tr w:rsidR="00525DEC" w:rsidRPr="003074F1" w:rsidTr="00DE573D">
        <w:trPr>
          <w:trHeight w:val="1530"/>
        </w:trPr>
        <w:tc>
          <w:tcPr>
            <w:tcW w:w="2705" w:type="dxa"/>
            <w:shd w:val="clear" w:color="auto" w:fill="auto"/>
          </w:tcPr>
          <w:p w:rsidR="00525DEC" w:rsidRPr="003074F1" w:rsidRDefault="00525DEC" w:rsidP="002C3395">
            <w:r w:rsidRPr="003074F1">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61120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1 182,2</w:t>
            </w:r>
          </w:p>
        </w:tc>
        <w:tc>
          <w:tcPr>
            <w:tcW w:w="1148" w:type="dxa"/>
            <w:shd w:val="clear" w:color="auto" w:fill="auto"/>
          </w:tcPr>
          <w:p w:rsidR="00525DEC" w:rsidRPr="003074F1" w:rsidRDefault="00525DEC" w:rsidP="002C3395">
            <w:pPr>
              <w:jc w:val="right"/>
            </w:pPr>
            <w:r w:rsidRPr="003074F1">
              <w:t>1 208,8</w:t>
            </w:r>
          </w:p>
        </w:tc>
        <w:tc>
          <w:tcPr>
            <w:tcW w:w="1017" w:type="dxa"/>
            <w:shd w:val="clear" w:color="auto" w:fill="auto"/>
          </w:tcPr>
          <w:p w:rsidR="00525DEC" w:rsidRPr="003074F1" w:rsidRDefault="00525DEC" w:rsidP="002C3395">
            <w:pPr>
              <w:jc w:val="right"/>
            </w:pPr>
            <w:r w:rsidRPr="003074F1">
              <w:t>1 250,0</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61120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1 038,8</w:t>
            </w:r>
          </w:p>
        </w:tc>
        <w:tc>
          <w:tcPr>
            <w:tcW w:w="1148" w:type="dxa"/>
            <w:shd w:val="clear" w:color="auto" w:fill="auto"/>
          </w:tcPr>
          <w:p w:rsidR="00525DEC" w:rsidRPr="003074F1" w:rsidRDefault="00525DEC" w:rsidP="002C3395">
            <w:pPr>
              <w:jc w:val="right"/>
            </w:pPr>
            <w:r w:rsidRPr="003074F1">
              <w:t>1 185,3</w:t>
            </w:r>
          </w:p>
        </w:tc>
        <w:tc>
          <w:tcPr>
            <w:tcW w:w="1017" w:type="dxa"/>
            <w:shd w:val="clear" w:color="auto" w:fill="auto"/>
          </w:tcPr>
          <w:p w:rsidR="00525DEC" w:rsidRPr="003074F1" w:rsidRDefault="00525DEC" w:rsidP="002C3395">
            <w:pPr>
              <w:jc w:val="right"/>
            </w:pPr>
            <w:r w:rsidRPr="003074F1">
              <w:t>1 226,5</w:t>
            </w:r>
          </w:p>
        </w:tc>
      </w:tr>
      <w:tr w:rsidR="00525DEC" w:rsidRPr="003074F1" w:rsidTr="00DE573D">
        <w:trPr>
          <w:trHeight w:val="510"/>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61120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1 038,8</w:t>
            </w:r>
          </w:p>
        </w:tc>
        <w:tc>
          <w:tcPr>
            <w:tcW w:w="1148" w:type="dxa"/>
            <w:shd w:val="clear" w:color="auto" w:fill="auto"/>
          </w:tcPr>
          <w:p w:rsidR="00525DEC" w:rsidRPr="003074F1" w:rsidRDefault="00525DEC" w:rsidP="002C3395">
            <w:pPr>
              <w:jc w:val="right"/>
            </w:pPr>
            <w:r w:rsidRPr="003074F1">
              <w:t>1 185,3</w:t>
            </w:r>
          </w:p>
        </w:tc>
        <w:tc>
          <w:tcPr>
            <w:tcW w:w="1017" w:type="dxa"/>
            <w:shd w:val="clear" w:color="auto" w:fill="auto"/>
          </w:tcPr>
          <w:p w:rsidR="00525DEC" w:rsidRPr="003074F1" w:rsidRDefault="00525DEC" w:rsidP="002C3395">
            <w:pPr>
              <w:jc w:val="right"/>
            </w:pPr>
            <w:r w:rsidRPr="003074F1">
              <w:t>1 226,5</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61120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1 038,8</w:t>
            </w:r>
          </w:p>
        </w:tc>
        <w:tc>
          <w:tcPr>
            <w:tcW w:w="1148" w:type="dxa"/>
            <w:shd w:val="clear" w:color="auto" w:fill="auto"/>
          </w:tcPr>
          <w:p w:rsidR="00525DEC" w:rsidRPr="003074F1" w:rsidRDefault="00525DEC" w:rsidP="002C3395">
            <w:pPr>
              <w:jc w:val="right"/>
            </w:pPr>
            <w:r w:rsidRPr="003074F1">
              <w:t>1 185,3</w:t>
            </w:r>
          </w:p>
        </w:tc>
        <w:tc>
          <w:tcPr>
            <w:tcW w:w="1017" w:type="dxa"/>
            <w:shd w:val="clear" w:color="auto" w:fill="auto"/>
          </w:tcPr>
          <w:p w:rsidR="00525DEC" w:rsidRPr="003074F1" w:rsidRDefault="00525DEC" w:rsidP="002C3395">
            <w:pPr>
              <w:jc w:val="right"/>
            </w:pPr>
            <w:r w:rsidRPr="003074F1">
              <w:t>1 226,5</w:t>
            </w:r>
          </w:p>
        </w:tc>
      </w:tr>
      <w:tr w:rsidR="00525DEC" w:rsidRPr="003074F1" w:rsidTr="00DE573D">
        <w:trPr>
          <w:trHeight w:val="375"/>
        </w:trPr>
        <w:tc>
          <w:tcPr>
            <w:tcW w:w="2705" w:type="dxa"/>
            <w:shd w:val="clear" w:color="auto" w:fill="auto"/>
          </w:tcPr>
          <w:p w:rsidR="00525DEC" w:rsidRPr="003074F1" w:rsidRDefault="00525DEC" w:rsidP="002C3395">
            <w:r w:rsidRPr="003074F1">
              <w:t>Другие вопросы в области образования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61120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1 038,8</w:t>
            </w:r>
          </w:p>
        </w:tc>
        <w:tc>
          <w:tcPr>
            <w:tcW w:w="1148" w:type="dxa"/>
            <w:shd w:val="clear" w:color="auto" w:fill="auto"/>
          </w:tcPr>
          <w:p w:rsidR="00525DEC" w:rsidRPr="003074F1" w:rsidRDefault="00525DEC" w:rsidP="002C3395">
            <w:pPr>
              <w:jc w:val="right"/>
            </w:pPr>
            <w:r w:rsidRPr="003074F1">
              <w:t>1 185,3</w:t>
            </w:r>
          </w:p>
        </w:tc>
        <w:tc>
          <w:tcPr>
            <w:tcW w:w="1017" w:type="dxa"/>
            <w:shd w:val="clear" w:color="auto" w:fill="auto"/>
          </w:tcPr>
          <w:p w:rsidR="00525DEC" w:rsidRPr="003074F1" w:rsidRDefault="00525DEC" w:rsidP="002C3395">
            <w:pPr>
              <w:jc w:val="right"/>
            </w:pPr>
            <w:r w:rsidRPr="003074F1">
              <w:t>1 226,5</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61120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1 038,8</w:t>
            </w:r>
          </w:p>
        </w:tc>
        <w:tc>
          <w:tcPr>
            <w:tcW w:w="1148" w:type="dxa"/>
            <w:shd w:val="clear" w:color="auto" w:fill="auto"/>
          </w:tcPr>
          <w:p w:rsidR="00525DEC" w:rsidRPr="003074F1" w:rsidRDefault="00525DEC" w:rsidP="002C3395">
            <w:pPr>
              <w:jc w:val="right"/>
            </w:pPr>
            <w:r w:rsidRPr="003074F1">
              <w:t>1 185,3</w:t>
            </w:r>
          </w:p>
        </w:tc>
        <w:tc>
          <w:tcPr>
            <w:tcW w:w="1017" w:type="dxa"/>
            <w:shd w:val="clear" w:color="auto" w:fill="auto"/>
          </w:tcPr>
          <w:p w:rsidR="00525DEC" w:rsidRPr="003074F1" w:rsidRDefault="00525DEC" w:rsidP="002C3395">
            <w:pPr>
              <w:jc w:val="right"/>
            </w:pPr>
            <w:r w:rsidRPr="003074F1">
              <w:t>1 226,5</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61120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143,4</w:t>
            </w:r>
          </w:p>
        </w:tc>
        <w:tc>
          <w:tcPr>
            <w:tcW w:w="1148" w:type="dxa"/>
            <w:shd w:val="clear" w:color="auto" w:fill="auto"/>
          </w:tcPr>
          <w:p w:rsidR="00525DEC" w:rsidRPr="003074F1" w:rsidRDefault="00525DEC" w:rsidP="002C3395">
            <w:pPr>
              <w:jc w:val="right"/>
            </w:pPr>
            <w:r w:rsidRPr="003074F1">
              <w:t>23,5</w:t>
            </w:r>
          </w:p>
        </w:tc>
        <w:tc>
          <w:tcPr>
            <w:tcW w:w="1017" w:type="dxa"/>
            <w:shd w:val="clear" w:color="auto" w:fill="auto"/>
          </w:tcPr>
          <w:p w:rsidR="00525DEC" w:rsidRPr="003074F1" w:rsidRDefault="00525DEC" w:rsidP="002C3395">
            <w:pPr>
              <w:jc w:val="right"/>
            </w:pPr>
            <w:r w:rsidRPr="003074F1">
              <w:t>23,5</w:t>
            </w:r>
          </w:p>
        </w:tc>
      </w:tr>
      <w:tr w:rsidR="00525DEC" w:rsidRPr="003074F1" w:rsidTr="00DE573D">
        <w:trPr>
          <w:trHeight w:val="523"/>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61120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143,4</w:t>
            </w:r>
          </w:p>
        </w:tc>
        <w:tc>
          <w:tcPr>
            <w:tcW w:w="1148" w:type="dxa"/>
            <w:shd w:val="clear" w:color="auto" w:fill="auto"/>
          </w:tcPr>
          <w:p w:rsidR="00525DEC" w:rsidRPr="003074F1" w:rsidRDefault="00525DEC" w:rsidP="002C3395">
            <w:pPr>
              <w:jc w:val="right"/>
            </w:pPr>
            <w:r w:rsidRPr="003074F1">
              <w:t>23,5</w:t>
            </w:r>
          </w:p>
        </w:tc>
        <w:tc>
          <w:tcPr>
            <w:tcW w:w="1017" w:type="dxa"/>
            <w:shd w:val="clear" w:color="auto" w:fill="auto"/>
          </w:tcPr>
          <w:p w:rsidR="00525DEC" w:rsidRPr="003074F1" w:rsidRDefault="00525DEC" w:rsidP="002C3395">
            <w:pPr>
              <w:jc w:val="right"/>
            </w:pPr>
            <w:r w:rsidRPr="003074F1">
              <w:t>23,5</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61120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143,4</w:t>
            </w:r>
          </w:p>
        </w:tc>
        <w:tc>
          <w:tcPr>
            <w:tcW w:w="1148" w:type="dxa"/>
            <w:shd w:val="clear" w:color="auto" w:fill="auto"/>
          </w:tcPr>
          <w:p w:rsidR="00525DEC" w:rsidRPr="003074F1" w:rsidRDefault="00525DEC" w:rsidP="002C3395">
            <w:pPr>
              <w:jc w:val="right"/>
            </w:pPr>
            <w:r w:rsidRPr="003074F1">
              <w:t>23,5</w:t>
            </w:r>
          </w:p>
        </w:tc>
        <w:tc>
          <w:tcPr>
            <w:tcW w:w="1017" w:type="dxa"/>
            <w:shd w:val="clear" w:color="auto" w:fill="auto"/>
          </w:tcPr>
          <w:p w:rsidR="00525DEC" w:rsidRPr="003074F1" w:rsidRDefault="00525DEC" w:rsidP="002C3395">
            <w:pPr>
              <w:jc w:val="right"/>
            </w:pPr>
            <w:r w:rsidRPr="003074F1">
              <w:t>23,5</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вопросы в области образования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61120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143,4</w:t>
            </w:r>
          </w:p>
        </w:tc>
        <w:tc>
          <w:tcPr>
            <w:tcW w:w="1148" w:type="dxa"/>
            <w:shd w:val="clear" w:color="auto" w:fill="auto"/>
          </w:tcPr>
          <w:p w:rsidR="00525DEC" w:rsidRPr="003074F1" w:rsidRDefault="00525DEC" w:rsidP="002C3395">
            <w:pPr>
              <w:jc w:val="right"/>
            </w:pPr>
            <w:r w:rsidRPr="003074F1">
              <w:t>23,5</w:t>
            </w:r>
          </w:p>
        </w:tc>
        <w:tc>
          <w:tcPr>
            <w:tcW w:w="1017" w:type="dxa"/>
            <w:shd w:val="clear" w:color="auto" w:fill="auto"/>
          </w:tcPr>
          <w:p w:rsidR="00525DEC" w:rsidRPr="003074F1" w:rsidRDefault="00525DEC" w:rsidP="002C3395">
            <w:pPr>
              <w:jc w:val="right"/>
            </w:pPr>
            <w:r w:rsidRPr="003074F1">
              <w:t>23,5</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61120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143,4</w:t>
            </w:r>
          </w:p>
        </w:tc>
        <w:tc>
          <w:tcPr>
            <w:tcW w:w="1148" w:type="dxa"/>
            <w:shd w:val="clear" w:color="auto" w:fill="auto"/>
          </w:tcPr>
          <w:p w:rsidR="00525DEC" w:rsidRPr="003074F1" w:rsidRDefault="00525DEC" w:rsidP="002C3395">
            <w:pPr>
              <w:jc w:val="right"/>
            </w:pPr>
            <w:r w:rsidRPr="003074F1">
              <w:t>23,5</w:t>
            </w:r>
          </w:p>
        </w:tc>
        <w:tc>
          <w:tcPr>
            <w:tcW w:w="1017" w:type="dxa"/>
            <w:shd w:val="clear" w:color="auto" w:fill="auto"/>
          </w:tcPr>
          <w:p w:rsidR="00525DEC" w:rsidRPr="003074F1" w:rsidRDefault="00525DEC" w:rsidP="002C3395">
            <w:pPr>
              <w:jc w:val="right"/>
            </w:pPr>
            <w:r w:rsidRPr="003074F1">
              <w:t>23,5</w:t>
            </w:r>
          </w:p>
        </w:tc>
      </w:tr>
      <w:tr w:rsidR="00525DEC" w:rsidRPr="003074F1" w:rsidTr="00DE573D">
        <w:trPr>
          <w:trHeight w:val="1275"/>
        </w:trPr>
        <w:tc>
          <w:tcPr>
            <w:tcW w:w="2705" w:type="dxa"/>
            <w:shd w:val="clear" w:color="auto" w:fill="auto"/>
          </w:tcPr>
          <w:p w:rsidR="00525DEC" w:rsidRPr="003074F1" w:rsidRDefault="00525DEC" w:rsidP="002C3395">
            <w:r w:rsidRPr="003074F1">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76000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163,9</w:t>
            </w:r>
          </w:p>
        </w:tc>
        <w:tc>
          <w:tcPr>
            <w:tcW w:w="1148" w:type="dxa"/>
            <w:shd w:val="clear" w:color="auto" w:fill="auto"/>
          </w:tcPr>
          <w:p w:rsidR="00525DEC" w:rsidRPr="003074F1" w:rsidRDefault="00525DEC" w:rsidP="002C3395">
            <w:pPr>
              <w:jc w:val="right"/>
            </w:pPr>
            <w:r w:rsidRPr="003074F1">
              <w:t>548,8</w:t>
            </w:r>
          </w:p>
        </w:tc>
        <w:tc>
          <w:tcPr>
            <w:tcW w:w="1017" w:type="dxa"/>
            <w:shd w:val="clear" w:color="auto" w:fill="auto"/>
          </w:tcPr>
          <w:p w:rsidR="00525DEC" w:rsidRPr="003074F1" w:rsidRDefault="00525DEC" w:rsidP="002C3395">
            <w:pPr>
              <w:jc w:val="right"/>
            </w:pPr>
            <w:r w:rsidRPr="003074F1">
              <w:t>507,6</w:t>
            </w:r>
          </w:p>
        </w:tc>
      </w:tr>
      <w:tr w:rsidR="00525DEC" w:rsidRPr="003074F1" w:rsidTr="00DE573D">
        <w:trPr>
          <w:trHeight w:val="1785"/>
        </w:trPr>
        <w:tc>
          <w:tcPr>
            <w:tcW w:w="2705" w:type="dxa"/>
            <w:shd w:val="clear" w:color="auto" w:fill="auto"/>
          </w:tcPr>
          <w:p w:rsidR="00525DEC" w:rsidRPr="003074F1" w:rsidRDefault="00525DEC" w:rsidP="002C3395">
            <w:r w:rsidRPr="003074F1">
              <w:lastRenderedPageBreak/>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163,9</w:t>
            </w:r>
          </w:p>
        </w:tc>
        <w:tc>
          <w:tcPr>
            <w:tcW w:w="1148" w:type="dxa"/>
            <w:shd w:val="clear" w:color="auto" w:fill="auto"/>
          </w:tcPr>
          <w:p w:rsidR="00525DEC" w:rsidRPr="003074F1" w:rsidRDefault="00525DEC" w:rsidP="002C3395">
            <w:pPr>
              <w:jc w:val="right"/>
            </w:pPr>
            <w:r w:rsidRPr="003074F1">
              <w:t>548,8</w:t>
            </w:r>
          </w:p>
        </w:tc>
        <w:tc>
          <w:tcPr>
            <w:tcW w:w="1017" w:type="dxa"/>
            <w:shd w:val="clear" w:color="auto" w:fill="auto"/>
          </w:tcPr>
          <w:p w:rsidR="00525DEC" w:rsidRPr="003074F1" w:rsidRDefault="00525DEC" w:rsidP="002C3395">
            <w:pPr>
              <w:jc w:val="right"/>
            </w:pPr>
            <w:r w:rsidRPr="003074F1">
              <w:t>507,6</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163,9</w:t>
            </w:r>
          </w:p>
        </w:tc>
        <w:tc>
          <w:tcPr>
            <w:tcW w:w="1148" w:type="dxa"/>
            <w:shd w:val="clear" w:color="auto" w:fill="auto"/>
          </w:tcPr>
          <w:p w:rsidR="00525DEC" w:rsidRPr="003074F1" w:rsidRDefault="00525DEC" w:rsidP="002C3395">
            <w:pPr>
              <w:jc w:val="right"/>
            </w:pPr>
            <w:r w:rsidRPr="003074F1">
              <w:t>548,8</w:t>
            </w:r>
          </w:p>
        </w:tc>
        <w:tc>
          <w:tcPr>
            <w:tcW w:w="1017" w:type="dxa"/>
            <w:shd w:val="clear" w:color="auto" w:fill="auto"/>
          </w:tcPr>
          <w:p w:rsidR="00525DEC" w:rsidRPr="003074F1" w:rsidRDefault="00525DEC" w:rsidP="002C3395">
            <w:pPr>
              <w:jc w:val="right"/>
            </w:pPr>
            <w:r w:rsidRPr="003074F1">
              <w:t>507,6</w:t>
            </w:r>
          </w:p>
        </w:tc>
      </w:tr>
      <w:tr w:rsidR="00525DEC" w:rsidRPr="003074F1" w:rsidTr="00DE573D">
        <w:trPr>
          <w:trHeight w:val="174"/>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163,9</w:t>
            </w:r>
          </w:p>
        </w:tc>
        <w:tc>
          <w:tcPr>
            <w:tcW w:w="1148" w:type="dxa"/>
            <w:shd w:val="clear" w:color="auto" w:fill="auto"/>
          </w:tcPr>
          <w:p w:rsidR="00525DEC" w:rsidRPr="003074F1" w:rsidRDefault="00525DEC" w:rsidP="002C3395">
            <w:pPr>
              <w:jc w:val="right"/>
            </w:pPr>
            <w:r w:rsidRPr="003074F1">
              <w:t>548,8</w:t>
            </w:r>
          </w:p>
        </w:tc>
        <w:tc>
          <w:tcPr>
            <w:tcW w:w="1017" w:type="dxa"/>
            <w:shd w:val="clear" w:color="auto" w:fill="auto"/>
          </w:tcPr>
          <w:p w:rsidR="00525DEC" w:rsidRPr="003074F1" w:rsidRDefault="00525DEC" w:rsidP="002C3395">
            <w:pPr>
              <w:jc w:val="right"/>
            </w:pPr>
            <w:r w:rsidRPr="003074F1">
              <w:t>507,6</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163,9</w:t>
            </w:r>
          </w:p>
        </w:tc>
        <w:tc>
          <w:tcPr>
            <w:tcW w:w="1148" w:type="dxa"/>
            <w:shd w:val="clear" w:color="auto" w:fill="auto"/>
          </w:tcPr>
          <w:p w:rsidR="00525DEC" w:rsidRPr="003074F1" w:rsidRDefault="00525DEC" w:rsidP="002C3395">
            <w:pPr>
              <w:jc w:val="right"/>
            </w:pPr>
            <w:r w:rsidRPr="003074F1">
              <w:t>548,8</w:t>
            </w:r>
          </w:p>
        </w:tc>
        <w:tc>
          <w:tcPr>
            <w:tcW w:w="1017" w:type="dxa"/>
            <w:shd w:val="clear" w:color="auto" w:fill="auto"/>
          </w:tcPr>
          <w:p w:rsidR="00525DEC" w:rsidRPr="003074F1" w:rsidRDefault="00525DEC" w:rsidP="002C3395">
            <w:pPr>
              <w:jc w:val="right"/>
            </w:pPr>
            <w:r w:rsidRPr="003074F1">
              <w:t>507,6</w:t>
            </w:r>
          </w:p>
        </w:tc>
      </w:tr>
      <w:tr w:rsidR="00525DEC" w:rsidRPr="003074F1" w:rsidTr="00DE573D">
        <w:trPr>
          <w:trHeight w:val="178"/>
        </w:trPr>
        <w:tc>
          <w:tcPr>
            <w:tcW w:w="2705" w:type="dxa"/>
            <w:shd w:val="clear" w:color="auto" w:fill="auto"/>
          </w:tcPr>
          <w:p w:rsidR="00525DEC" w:rsidRPr="003074F1" w:rsidRDefault="00525DEC" w:rsidP="002C3395">
            <w:r w:rsidRPr="003074F1">
              <w:t>Другие вопросы в области образования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163,9</w:t>
            </w:r>
          </w:p>
        </w:tc>
        <w:tc>
          <w:tcPr>
            <w:tcW w:w="1148" w:type="dxa"/>
            <w:shd w:val="clear" w:color="auto" w:fill="auto"/>
          </w:tcPr>
          <w:p w:rsidR="00525DEC" w:rsidRPr="003074F1" w:rsidRDefault="00525DEC" w:rsidP="002C3395">
            <w:pPr>
              <w:jc w:val="right"/>
            </w:pPr>
            <w:r w:rsidRPr="003074F1">
              <w:t>548,8</w:t>
            </w:r>
          </w:p>
        </w:tc>
        <w:tc>
          <w:tcPr>
            <w:tcW w:w="1017" w:type="dxa"/>
            <w:shd w:val="clear" w:color="auto" w:fill="auto"/>
          </w:tcPr>
          <w:p w:rsidR="00525DEC" w:rsidRPr="003074F1" w:rsidRDefault="00525DEC" w:rsidP="002C3395">
            <w:pPr>
              <w:jc w:val="right"/>
            </w:pPr>
            <w:r w:rsidRPr="003074F1">
              <w:t>507,6</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163,9</w:t>
            </w:r>
          </w:p>
        </w:tc>
        <w:tc>
          <w:tcPr>
            <w:tcW w:w="1148" w:type="dxa"/>
            <w:shd w:val="clear" w:color="auto" w:fill="auto"/>
          </w:tcPr>
          <w:p w:rsidR="00525DEC" w:rsidRPr="003074F1" w:rsidRDefault="00525DEC" w:rsidP="002C3395">
            <w:pPr>
              <w:jc w:val="right"/>
            </w:pPr>
            <w:r w:rsidRPr="003074F1">
              <w:t>548,8</w:t>
            </w:r>
          </w:p>
        </w:tc>
        <w:tc>
          <w:tcPr>
            <w:tcW w:w="1017" w:type="dxa"/>
            <w:shd w:val="clear" w:color="auto" w:fill="auto"/>
          </w:tcPr>
          <w:p w:rsidR="00525DEC" w:rsidRPr="003074F1" w:rsidRDefault="00525DEC" w:rsidP="002C3395">
            <w:pPr>
              <w:jc w:val="right"/>
            </w:pPr>
            <w:r w:rsidRPr="003074F1">
              <w:t>507,6</w:t>
            </w:r>
          </w:p>
        </w:tc>
      </w:tr>
      <w:tr w:rsidR="00525DEC" w:rsidRPr="003074F1" w:rsidTr="00DE573D">
        <w:trPr>
          <w:trHeight w:val="1530"/>
        </w:trPr>
        <w:tc>
          <w:tcPr>
            <w:tcW w:w="2705" w:type="dxa"/>
            <w:shd w:val="clear" w:color="auto" w:fill="auto"/>
          </w:tcPr>
          <w:p w:rsidR="00525DEC" w:rsidRPr="003074F1" w:rsidRDefault="00525DEC" w:rsidP="002C3395">
            <w:r w:rsidRPr="003074F1">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9 366,0</w:t>
            </w:r>
          </w:p>
        </w:tc>
        <w:tc>
          <w:tcPr>
            <w:tcW w:w="1148" w:type="dxa"/>
            <w:shd w:val="clear" w:color="auto" w:fill="auto"/>
          </w:tcPr>
          <w:p w:rsidR="00525DEC" w:rsidRPr="003074F1" w:rsidRDefault="00525DEC" w:rsidP="002C3395">
            <w:pPr>
              <w:jc w:val="right"/>
            </w:pPr>
            <w:r w:rsidRPr="003074F1">
              <w:t>11 476,6</w:t>
            </w:r>
          </w:p>
        </w:tc>
        <w:tc>
          <w:tcPr>
            <w:tcW w:w="1017" w:type="dxa"/>
            <w:shd w:val="clear" w:color="auto" w:fill="auto"/>
          </w:tcPr>
          <w:p w:rsidR="00525DEC" w:rsidRPr="003074F1" w:rsidRDefault="00525DEC" w:rsidP="002C3395">
            <w:pPr>
              <w:jc w:val="right"/>
            </w:pPr>
            <w:r w:rsidRPr="003074F1">
              <w:t>11 819,9</w:t>
            </w:r>
          </w:p>
        </w:tc>
      </w:tr>
      <w:tr w:rsidR="00525DEC" w:rsidRPr="003074F1" w:rsidTr="00DE573D">
        <w:trPr>
          <w:trHeight w:val="1530"/>
        </w:trPr>
        <w:tc>
          <w:tcPr>
            <w:tcW w:w="2705" w:type="dxa"/>
            <w:shd w:val="clear" w:color="auto" w:fill="auto"/>
          </w:tcPr>
          <w:p w:rsidR="00525DEC" w:rsidRPr="003074F1" w:rsidRDefault="00525DEC" w:rsidP="002C3395">
            <w:r w:rsidRPr="003074F1">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9 366,0</w:t>
            </w:r>
          </w:p>
        </w:tc>
        <w:tc>
          <w:tcPr>
            <w:tcW w:w="1148" w:type="dxa"/>
            <w:shd w:val="clear" w:color="auto" w:fill="auto"/>
          </w:tcPr>
          <w:p w:rsidR="00525DEC" w:rsidRPr="003074F1" w:rsidRDefault="00525DEC" w:rsidP="002C3395">
            <w:pPr>
              <w:jc w:val="right"/>
            </w:pPr>
            <w:r w:rsidRPr="003074F1">
              <w:t>11 476,6</w:t>
            </w:r>
          </w:p>
        </w:tc>
        <w:tc>
          <w:tcPr>
            <w:tcW w:w="1017" w:type="dxa"/>
            <w:shd w:val="clear" w:color="auto" w:fill="auto"/>
          </w:tcPr>
          <w:p w:rsidR="00525DEC" w:rsidRPr="003074F1" w:rsidRDefault="00525DEC" w:rsidP="002C3395">
            <w:pPr>
              <w:jc w:val="right"/>
            </w:pPr>
            <w:r w:rsidRPr="003074F1">
              <w:t>11 819,9</w:t>
            </w:r>
          </w:p>
        </w:tc>
      </w:tr>
      <w:tr w:rsidR="00525DEC" w:rsidRPr="003074F1" w:rsidTr="00DE573D">
        <w:trPr>
          <w:trHeight w:val="6885"/>
        </w:trPr>
        <w:tc>
          <w:tcPr>
            <w:tcW w:w="2705" w:type="dxa"/>
            <w:shd w:val="clear" w:color="auto" w:fill="auto"/>
          </w:tcPr>
          <w:p w:rsidR="00525DEC" w:rsidRPr="003074F1" w:rsidRDefault="00525DEC" w:rsidP="002C3395">
            <w:r w:rsidRPr="003074F1">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77180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9 366,0</w:t>
            </w:r>
          </w:p>
        </w:tc>
        <w:tc>
          <w:tcPr>
            <w:tcW w:w="1148" w:type="dxa"/>
            <w:shd w:val="clear" w:color="auto" w:fill="auto"/>
          </w:tcPr>
          <w:p w:rsidR="00525DEC" w:rsidRPr="003074F1" w:rsidRDefault="00525DEC" w:rsidP="002C3395">
            <w:pPr>
              <w:jc w:val="right"/>
            </w:pPr>
            <w:r w:rsidRPr="003074F1">
              <w:t>11 476,6</w:t>
            </w:r>
          </w:p>
        </w:tc>
        <w:tc>
          <w:tcPr>
            <w:tcW w:w="1017" w:type="dxa"/>
            <w:shd w:val="clear" w:color="auto" w:fill="auto"/>
          </w:tcPr>
          <w:p w:rsidR="00525DEC" w:rsidRPr="003074F1" w:rsidRDefault="00525DEC" w:rsidP="002C3395">
            <w:pPr>
              <w:jc w:val="right"/>
            </w:pPr>
            <w:r w:rsidRPr="003074F1">
              <w:t>11 819,9</w:t>
            </w:r>
          </w:p>
        </w:tc>
      </w:tr>
      <w:tr w:rsidR="00525DEC" w:rsidRPr="003074F1" w:rsidTr="00DE573D">
        <w:trPr>
          <w:trHeight w:val="480"/>
        </w:trPr>
        <w:tc>
          <w:tcPr>
            <w:tcW w:w="2705" w:type="dxa"/>
            <w:shd w:val="clear" w:color="auto" w:fill="auto"/>
          </w:tcPr>
          <w:p w:rsidR="00525DEC" w:rsidRPr="003074F1" w:rsidRDefault="00525DEC" w:rsidP="002C3395">
            <w:r w:rsidRPr="003074F1">
              <w:t>Социальное обеспечение и иные выплаты населению</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77180</w:t>
            </w:r>
          </w:p>
        </w:tc>
        <w:tc>
          <w:tcPr>
            <w:tcW w:w="533" w:type="dxa"/>
            <w:shd w:val="clear" w:color="auto" w:fill="auto"/>
          </w:tcPr>
          <w:p w:rsidR="00525DEC" w:rsidRPr="003074F1" w:rsidRDefault="00525DEC" w:rsidP="002C3395">
            <w:r w:rsidRPr="003074F1">
              <w:t>300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9 366,0</w:t>
            </w:r>
          </w:p>
        </w:tc>
        <w:tc>
          <w:tcPr>
            <w:tcW w:w="1148" w:type="dxa"/>
            <w:shd w:val="clear" w:color="auto" w:fill="auto"/>
          </w:tcPr>
          <w:p w:rsidR="00525DEC" w:rsidRPr="003074F1" w:rsidRDefault="00525DEC" w:rsidP="002C3395">
            <w:pPr>
              <w:jc w:val="right"/>
            </w:pPr>
            <w:r w:rsidRPr="003074F1">
              <w:t>11 476,6</w:t>
            </w:r>
          </w:p>
        </w:tc>
        <w:tc>
          <w:tcPr>
            <w:tcW w:w="1017" w:type="dxa"/>
            <w:shd w:val="clear" w:color="auto" w:fill="auto"/>
          </w:tcPr>
          <w:p w:rsidR="00525DEC" w:rsidRPr="003074F1" w:rsidRDefault="00525DEC" w:rsidP="002C3395">
            <w:pPr>
              <w:jc w:val="right"/>
            </w:pPr>
            <w:r w:rsidRPr="003074F1">
              <w:t>11 819,9</w:t>
            </w:r>
          </w:p>
        </w:tc>
      </w:tr>
      <w:tr w:rsidR="00525DEC" w:rsidRPr="003074F1" w:rsidTr="00DE573D">
        <w:trPr>
          <w:trHeight w:val="510"/>
        </w:trPr>
        <w:tc>
          <w:tcPr>
            <w:tcW w:w="2705" w:type="dxa"/>
            <w:shd w:val="clear" w:color="auto" w:fill="auto"/>
          </w:tcPr>
          <w:p w:rsidR="00525DEC" w:rsidRPr="003074F1" w:rsidRDefault="00525DEC" w:rsidP="002C3395">
            <w:r w:rsidRPr="003074F1">
              <w:t>Публичные нормативные социальные выплаты гражданам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77180</w:t>
            </w:r>
          </w:p>
        </w:tc>
        <w:tc>
          <w:tcPr>
            <w:tcW w:w="533" w:type="dxa"/>
            <w:shd w:val="clear" w:color="auto" w:fill="auto"/>
          </w:tcPr>
          <w:p w:rsidR="00525DEC" w:rsidRPr="003074F1" w:rsidRDefault="00525DEC" w:rsidP="002C3395">
            <w:r w:rsidRPr="003074F1">
              <w:t>310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5 794,0</w:t>
            </w:r>
          </w:p>
        </w:tc>
        <w:tc>
          <w:tcPr>
            <w:tcW w:w="1148" w:type="dxa"/>
            <w:shd w:val="clear" w:color="auto" w:fill="auto"/>
          </w:tcPr>
          <w:p w:rsidR="00525DEC" w:rsidRPr="003074F1" w:rsidRDefault="00525DEC" w:rsidP="002C3395">
            <w:pPr>
              <w:jc w:val="right"/>
            </w:pPr>
            <w:r w:rsidRPr="003074F1">
              <w:t>6 854,9</w:t>
            </w:r>
          </w:p>
        </w:tc>
        <w:tc>
          <w:tcPr>
            <w:tcW w:w="1017" w:type="dxa"/>
            <w:shd w:val="clear" w:color="auto" w:fill="auto"/>
          </w:tcPr>
          <w:p w:rsidR="00525DEC" w:rsidRPr="003074F1" w:rsidRDefault="00525DEC" w:rsidP="002C3395">
            <w:pPr>
              <w:jc w:val="right"/>
            </w:pPr>
            <w:r w:rsidRPr="003074F1">
              <w:t>6 936,5</w:t>
            </w:r>
          </w:p>
        </w:tc>
      </w:tr>
      <w:tr w:rsidR="00525DEC" w:rsidRPr="003074F1" w:rsidTr="00DE573D">
        <w:trPr>
          <w:trHeight w:val="255"/>
        </w:trPr>
        <w:tc>
          <w:tcPr>
            <w:tcW w:w="2705" w:type="dxa"/>
            <w:shd w:val="clear" w:color="auto" w:fill="auto"/>
          </w:tcPr>
          <w:p w:rsidR="00525DEC" w:rsidRPr="003074F1" w:rsidRDefault="00525DEC" w:rsidP="002C3395">
            <w:r w:rsidRPr="003074F1">
              <w:t>Социальная политика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77180</w:t>
            </w:r>
          </w:p>
        </w:tc>
        <w:tc>
          <w:tcPr>
            <w:tcW w:w="533" w:type="dxa"/>
            <w:shd w:val="clear" w:color="auto" w:fill="auto"/>
          </w:tcPr>
          <w:p w:rsidR="00525DEC" w:rsidRPr="003074F1" w:rsidRDefault="00525DEC" w:rsidP="002C3395">
            <w:r w:rsidRPr="003074F1">
              <w:t>310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5 794,0</w:t>
            </w:r>
          </w:p>
        </w:tc>
        <w:tc>
          <w:tcPr>
            <w:tcW w:w="1148" w:type="dxa"/>
            <w:shd w:val="clear" w:color="auto" w:fill="auto"/>
          </w:tcPr>
          <w:p w:rsidR="00525DEC" w:rsidRPr="003074F1" w:rsidRDefault="00525DEC" w:rsidP="002C3395">
            <w:pPr>
              <w:jc w:val="right"/>
            </w:pPr>
            <w:r w:rsidRPr="003074F1">
              <w:t>6 854,9</w:t>
            </w:r>
          </w:p>
        </w:tc>
        <w:tc>
          <w:tcPr>
            <w:tcW w:w="1017" w:type="dxa"/>
            <w:shd w:val="clear" w:color="auto" w:fill="auto"/>
          </w:tcPr>
          <w:p w:rsidR="00525DEC" w:rsidRPr="003074F1" w:rsidRDefault="00525DEC" w:rsidP="002C3395">
            <w:pPr>
              <w:jc w:val="right"/>
            </w:pPr>
            <w:r w:rsidRPr="003074F1">
              <w:t>6 936,5</w:t>
            </w:r>
          </w:p>
        </w:tc>
      </w:tr>
      <w:tr w:rsidR="00525DEC" w:rsidRPr="003074F1" w:rsidTr="00DE573D">
        <w:trPr>
          <w:trHeight w:val="255"/>
        </w:trPr>
        <w:tc>
          <w:tcPr>
            <w:tcW w:w="2705" w:type="dxa"/>
            <w:shd w:val="clear" w:color="auto" w:fill="auto"/>
          </w:tcPr>
          <w:p w:rsidR="00525DEC" w:rsidRPr="003074F1" w:rsidRDefault="00525DEC" w:rsidP="002C3395">
            <w:r w:rsidRPr="003074F1">
              <w:t>Охрана семьи и детства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77180</w:t>
            </w:r>
          </w:p>
        </w:tc>
        <w:tc>
          <w:tcPr>
            <w:tcW w:w="533" w:type="dxa"/>
            <w:shd w:val="clear" w:color="auto" w:fill="auto"/>
          </w:tcPr>
          <w:p w:rsidR="00525DEC" w:rsidRPr="003074F1" w:rsidRDefault="00525DEC" w:rsidP="002C3395">
            <w:r w:rsidRPr="003074F1">
              <w:t>310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5 794,0</w:t>
            </w:r>
          </w:p>
        </w:tc>
        <w:tc>
          <w:tcPr>
            <w:tcW w:w="1148" w:type="dxa"/>
            <w:shd w:val="clear" w:color="auto" w:fill="auto"/>
          </w:tcPr>
          <w:p w:rsidR="00525DEC" w:rsidRPr="003074F1" w:rsidRDefault="00525DEC" w:rsidP="002C3395">
            <w:pPr>
              <w:jc w:val="right"/>
            </w:pPr>
            <w:r w:rsidRPr="003074F1">
              <w:t>6 854,9</w:t>
            </w:r>
          </w:p>
        </w:tc>
        <w:tc>
          <w:tcPr>
            <w:tcW w:w="1017" w:type="dxa"/>
            <w:shd w:val="clear" w:color="auto" w:fill="auto"/>
          </w:tcPr>
          <w:p w:rsidR="00525DEC" w:rsidRPr="003074F1" w:rsidRDefault="00525DEC" w:rsidP="002C3395">
            <w:pPr>
              <w:jc w:val="right"/>
            </w:pPr>
            <w:r w:rsidRPr="003074F1">
              <w:t>6 936,5</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77180</w:t>
            </w:r>
          </w:p>
        </w:tc>
        <w:tc>
          <w:tcPr>
            <w:tcW w:w="533" w:type="dxa"/>
            <w:shd w:val="clear" w:color="auto" w:fill="auto"/>
          </w:tcPr>
          <w:p w:rsidR="00525DEC" w:rsidRPr="003074F1" w:rsidRDefault="00525DEC" w:rsidP="002C3395">
            <w:r w:rsidRPr="003074F1">
              <w:t>310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5 794,0</w:t>
            </w:r>
          </w:p>
        </w:tc>
        <w:tc>
          <w:tcPr>
            <w:tcW w:w="1148" w:type="dxa"/>
            <w:shd w:val="clear" w:color="auto" w:fill="auto"/>
          </w:tcPr>
          <w:p w:rsidR="00525DEC" w:rsidRPr="003074F1" w:rsidRDefault="00525DEC" w:rsidP="002C3395">
            <w:pPr>
              <w:jc w:val="right"/>
            </w:pPr>
            <w:r w:rsidRPr="003074F1">
              <w:t>6 854,9</w:t>
            </w:r>
          </w:p>
        </w:tc>
        <w:tc>
          <w:tcPr>
            <w:tcW w:w="1017" w:type="dxa"/>
            <w:shd w:val="clear" w:color="auto" w:fill="auto"/>
          </w:tcPr>
          <w:p w:rsidR="00525DEC" w:rsidRPr="003074F1" w:rsidRDefault="00525DEC" w:rsidP="002C3395">
            <w:pPr>
              <w:jc w:val="right"/>
            </w:pPr>
            <w:r w:rsidRPr="003074F1">
              <w:t>6 936,5</w:t>
            </w:r>
          </w:p>
        </w:tc>
      </w:tr>
      <w:tr w:rsidR="00525DEC" w:rsidRPr="003074F1" w:rsidTr="00DE573D">
        <w:trPr>
          <w:trHeight w:val="765"/>
        </w:trPr>
        <w:tc>
          <w:tcPr>
            <w:tcW w:w="2705" w:type="dxa"/>
            <w:shd w:val="clear" w:color="auto" w:fill="auto"/>
          </w:tcPr>
          <w:p w:rsidR="00525DEC" w:rsidRPr="003074F1" w:rsidRDefault="00525DEC" w:rsidP="002C3395">
            <w:r w:rsidRPr="003074F1">
              <w:t>Социальные выплаты гражданам, кроме публичных нормативных социальных выплат</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77180</w:t>
            </w:r>
          </w:p>
        </w:tc>
        <w:tc>
          <w:tcPr>
            <w:tcW w:w="533" w:type="dxa"/>
            <w:shd w:val="clear" w:color="auto" w:fill="auto"/>
          </w:tcPr>
          <w:p w:rsidR="00525DEC" w:rsidRPr="003074F1" w:rsidRDefault="00525DEC" w:rsidP="002C3395">
            <w:r w:rsidRPr="003074F1">
              <w:t>320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3 572,0</w:t>
            </w:r>
          </w:p>
        </w:tc>
        <w:tc>
          <w:tcPr>
            <w:tcW w:w="1148" w:type="dxa"/>
            <w:shd w:val="clear" w:color="auto" w:fill="auto"/>
          </w:tcPr>
          <w:p w:rsidR="00525DEC" w:rsidRPr="003074F1" w:rsidRDefault="00525DEC" w:rsidP="002C3395">
            <w:pPr>
              <w:jc w:val="right"/>
            </w:pPr>
            <w:r w:rsidRPr="003074F1">
              <w:t>4 621,7</w:t>
            </w:r>
          </w:p>
        </w:tc>
        <w:tc>
          <w:tcPr>
            <w:tcW w:w="1017" w:type="dxa"/>
            <w:shd w:val="clear" w:color="auto" w:fill="auto"/>
          </w:tcPr>
          <w:p w:rsidR="00525DEC" w:rsidRPr="003074F1" w:rsidRDefault="00525DEC" w:rsidP="002C3395">
            <w:pPr>
              <w:jc w:val="right"/>
            </w:pPr>
            <w:r w:rsidRPr="003074F1">
              <w:t>4 883,4</w:t>
            </w:r>
          </w:p>
        </w:tc>
      </w:tr>
      <w:tr w:rsidR="00525DEC" w:rsidRPr="003074F1" w:rsidTr="00DE573D">
        <w:trPr>
          <w:trHeight w:val="255"/>
        </w:trPr>
        <w:tc>
          <w:tcPr>
            <w:tcW w:w="2705" w:type="dxa"/>
            <w:shd w:val="clear" w:color="auto" w:fill="auto"/>
          </w:tcPr>
          <w:p w:rsidR="00525DEC" w:rsidRPr="003074F1" w:rsidRDefault="00525DEC" w:rsidP="002C3395">
            <w:r w:rsidRPr="003074F1">
              <w:t>Социальная политика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77180</w:t>
            </w:r>
          </w:p>
        </w:tc>
        <w:tc>
          <w:tcPr>
            <w:tcW w:w="533" w:type="dxa"/>
            <w:shd w:val="clear" w:color="auto" w:fill="auto"/>
          </w:tcPr>
          <w:p w:rsidR="00525DEC" w:rsidRPr="003074F1" w:rsidRDefault="00525DEC" w:rsidP="002C3395">
            <w:r w:rsidRPr="003074F1">
              <w:t>320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3 572,0</w:t>
            </w:r>
          </w:p>
        </w:tc>
        <w:tc>
          <w:tcPr>
            <w:tcW w:w="1148" w:type="dxa"/>
            <w:shd w:val="clear" w:color="auto" w:fill="auto"/>
          </w:tcPr>
          <w:p w:rsidR="00525DEC" w:rsidRPr="003074F1" w:rsidRDefault="00525DEC" w:rsidP="002C3395">
            <w:pPr>
              <w:jc w:val="right"/>
            </w:pPr>
            <w:r w:rsidRPr="003074F1">
              <w:t>4 621,7</w:t>
            </w:r>
          </w:p>
        </w:tc>
        <w:tc>
          <w:tcPr>
            <w:tcW w:w="1017" w:type="dxa"/>
            <w:shd w:val="clear" w:color="auto" w:fill="auto"/>
          </w:tcPr>
          <w:p w:rsidR="00525DEC" w:rsidRPr="003074F1" w:rsidRDefault="00525DEC" w:rsidP="002C3395">
            <w:pPr>
              <w:jc w:val="right"/>
            </w:pPr>
            <w:r w:rsidRPr="003074F1">
              <w:t>4 883,4</w:t>
            </w:r>
          </w:p>
        </w:tc>
      </w:tr>
      <w:tr w:rsidR="00525DEC" w:rsidRPr="003074F1" w:rsidTr="00DE573D">
        <w:trPr>
          <w:trHeight w:val="255"/>
        </w:trPr>
        <w:tc>
          <w:tcPr>
            <w:tcW w:w="2705" w:type="dxa"/>
            <w:shd w:val="clear" w:color="auto" w:fill="auto"/>
          </w:tcPr>
          <w:p w:rsidR="00525DEC" w:rsidRPr="003074F1" w:rsidRDefault="00525DEC" w:rsidP="002C3395">
            <w:r w:rsidRPr="003074F1">
              <w:t>Охрана семьи и детства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77180</w:t>
            </w:r>
          </w:p>
        </w:tc>
        <w:tc>
          <w:tcPr>
            <w:tcW w:w="533" w:type="dxa"/>
            <w:shd w:val="clear" w:color="auto" w:fill="auto"/>
          </w:tcPr>
          <w:p w:rsidR="00525DEC" w:rsidRPr="003074F1" w:rsidRDefault="00525DEC" w:rsidP="002C3395">
            <w:r w:rsidRPr="003074F1">
              <w:t>320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3 572,0</w:t>
            </w:r>
          </w:p>
        </w:tc>
        <w:tc>
          <w:tcPr>
            <w:tcW w:w="1148" w:type="dxa"/>
            <w:shd w:val="clear" w:color="auto" w:fill="auto"/>
          </w:tcPr>
          <w:p w:rsidR="00525DEC" w:rsidRPr="003074F1" w:rsidRDefault="00525DEC" w:rsidP="002C3395">
            <w:pPr>
              <w:jc w:val="right"/>
            </w:pPr>
            <w:r w:rsidRPr="003074F1">
              <w:t>4 621,7</w:t>
            </w:r>
          </w:p>
        </w:tc>
        <w:tc>
          <w:tcPr>
            <w:tcW w:w="1017" w:type="dxa"/>
            <w:shd w:val="clear" w:color="auto" w:fill="auto"/>
          </w:tcPr>
          <w:p w:rsidR="00525DEC" w:rsidRPr="003074F1" w:rsidRDefault="00525DEC" w:rsidP="002C3395">
            <w:pPr>
              <w:jc w:val="right"/>
            </w:pPr>
            <w:r w:rsidRPr="003074F1">
              <w:t>4 883,4</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77180</w:t>
            </w:r>
          </w:p>
        </w:tc>
        <w:tc>
          <w:tcPr>
            <w:tcW w:w="533" w:type="dxa"/>
            <w:shd w:val="clear" w:color="auto" w:fill="auto"/>
          </w:tcPr>
          <w:p w:rsidR="00525DEC" w:rsidRPr="003074F1" w:rsidRDefault="00525DEC" w:rsidP="002C3395">
            <w:r w:rsidRPr="003074F1">
              <w:t>320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3 572,0</w:t>
            </w:r>
          </w:p>
        </w:tc>
        <w:tc>
          <w:tcPr>
            <w:tcW w:w="1148" w:type="dxa"/>
            <w:shd w:val="clear" w:color="auto" w:fill="auto"/>
          </w:tcPr>
          <w:p w:rsidR="00525DEC" w:rsidRPr="003074F1" w:rsidRDefault="00525DEC" w:rsidP="002C3395">
            <w:pPr>
              <w:jc w:val="right"/>
            </w:pPr>
            <w:r w:rsidRPr="003074F1">
              <w:t>4 621,7</w:t>
            </w:r>
          </w:p>
        </w:tc>
        <w:tc>
          <w:tcPr>
            <w:tcW w:w="1017" w:type="dxa"/>
            <w:shd w:val="clear" w:color="auto" w:fill="auto"/>
          </w:tcPr>
          <w:p w:rsidR="00525DEC" w:rsidRPr="003074F1" w:rsidRDefault="00525DEC" w:rsidP="002C3395">
            <w:pPr>
              <w:jc w:val="right"/>
            </w:pPr>
            <w:r w:rsidRPr="003074F1">
              <w:t>4 883,4</w:t>
            </w:r>
          </w:p>
        </w:tc>
      </w:tr>
      <w:tr w:rsidR="00525DEC" w:rsidRPr="003074F1" w:rsidTr="00DE573D">
        <w:trPr>
          <w:trHeight w:val="677"/>
        </w:trPr>
        <w:tc>
          <w:tcPr>
            <w:tcW w:w="2705" w:type="dxa"/>
            <w:shd w:val="clear" w:color="auto" w:fill="auto"/>
          </w:tcPr>
          <w:p w:rsidR="00525DEC" w:rsidRPr="003074F1" w:rsidRDefault="00525DEC" w:rsidP="002C3395">
            <w:r w:rsidRPr="003074F1">
              <w:t>Основное мероприятие «Обеспечение реализации государственных полномочий по опеке и попечительству»</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218,0</w:t>
            </w:r>
          </w:p>
        </w:tc>
        <w:tc>
          <w:tcPr>
            <w:tcW w:w="1148" w:type="dxa"/>
            <w:shd w:val="clear" w:color="auto" w:fill="auto"/>
          </w:tcPr>
          <w:p w:rsidR="00525DEC" w:rsidRPr="003074F1" w:rsidRDefault="00525DEC" w:rsidP="002C3395">
            <w:pPr>
              <w:jc w:val="right"/>
            </w:pPr>
            <w:r w:rsidRPr="003074F1">
              <w:t>218,3</w:t>
            </w:r>
          </w:p>
        </w:tc>
        <w:tc>
          <w:tcPr>
            <w:tcW w:w="1017" w:type="dxa"/>
            <w:shd w:val="clear" w:color="auto" w:fill="auto"/>
          </w:tcPr>
          <w:p w:rsidR="00525DEC" w:rsidRPr="003074F1" w:rsidRDefault="00525DEC" w:rsidP="002C3395">
            <w:pPr>
              <w:jc w:val="right"/>
            </w:pPr>
            <w:r w:rsidRPr="003074F1">
              <w:t>218,8</w:t>
            </w:r>
          </w:p>
        </w:tc>
      </w:tr>
      <w:tr w:rsidR="00525DEC" w:rsidRPr="003074F1" w:rsidTr="00DE573D">
        <w:trPr>
          <w:trHeight w:val="1530"/>
        </w:trPr>
        <w:tc>
          <w:tcPr>
            <w:tcW w:w="2705" w:type="dxa"/>
            <w:shd w:val="clear" w:color="auto" w:fill="auto"/>
          </w:tcPr>
          <w:p w:rsidR="00525DEC" w:rsidRPr="003074F1" w:rsidRDefault="00525DEC" w:rsidP="002C3395">
            <w:r w:rsidRPr="003074F1">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77000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218,0</w:t>
            </w:r>
          </w:p>
        </w:tc>
        <w:tc>
          <w:tcPr>
            <w:tcW w:w="1148" w:type="dxa"/>
            <w:shd w:val="clear" w:color="auto" w:fill="auto"/>
          </w:tcPr>
          <w:p w:rsidR="00525DEC" w:rsidRPr="003074F1" w:rsidRDefault="00525DEC" w:rsidP="002C3395">
            <w:pPr>
              <w:jc w:val="right"/>
            </w:pPr>
            <w:r w:rsidRPr="003074F1">
              <w:t>218,3</w:t>
            </w:r>
          </w:p>
        </w:tc>
        <w:tc>
          <w:tcPr>
            <w:tcW w:w="1017" w:type="dxa"/>
            <w:shd w:val="clear" w:color="auto" w:fill="auto"/>
          </w:tcPr>
          <w:p w:rsidR="00525DEC" w:rsidRPr="003074F1" w:rsidRDefault="00525DEC" w:rsidP="002C3395">
            <w:pPr>
              <w:jc w:val="right"/>
            </w:pPr>
            <w:r w:rsidRPr="003074F1">
              <w:t>218,8</w:t>
            </w:r>
          </w:p>
        </w:tc>
      </w:tr>
      <w:tr w:rsidR="00525DEC" w:rsidRPr="003074F1" w:rsidTr="00DE573D">
        <w:trPr>
          <w:trHeight w:val="2040"/>
        </w:trPr>
        <w:tc>
          <w:tcPr>
            <w:tcW w:w="2705" w:type="dxa"/>
            <w:shd w:val="clear" w:color="auto" w:fill="auto"/>
          </w:tcPr>
          <w:p w:rsidR="00525DEC" w:rsidRPr="003074F1" w:rsidRDefault="00525DEC" w:rsidP="002C3395">
            <w:r w:rsidRPr="003074F1">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77050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218,0</w:t>
            </w:r>
          </w:p>
        </w:tc>
        <w:tc>
          <w:tcPr>
            <w:tcW w:w="1148" w:type="dxa"/>
            <w:shd w:val="clear" w:color="auto" w:fill="auto"/>
          </w:tcPr>
          <w:p w:rsidR="00525DEC" w:rsidRPr="003074F1" w:rsidRDefault="00525DEC" w:rsidP="002C3395">
            <w:pPr>
              <w:jc w:val="right"/>
            </w:pPr>
            <w:r w:rsidRPr="003074F1">
              <w:t>218,3</w:t>
            </w:r>
          </w:p>
        </w:tc>
        <w:tc>
          <w:tcPr>
            <w:tcW w:w="1017" w:type="dxa"/>
            <w:shd w:val="clear" w:color="auto" w:fill="auto"/>
          </w:tcPr>
          <w:p w:rsidR="00525DEC" w:rsidRPr="003074F1" w:rsidRDefault="00525DEC" w:rsidP="002C3395">
            <w:pPr>
              <w:jc w:val="right"/>
            </w:pPr>
            <w:r w:rsidRPr="003074F1">
              <w:t>218,8</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77050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218,0</w:t>
            </w:r>
          </w:p>
        </w:tc>
        <w:tc>
          <w:tcPr>
            <w:tcW w:w="1148" w:type="dxa"/>
            <w:shd w:val="clear" w:color="auto" w:fill="auto"/>
          </w:tcPr>
          <w:p w:rsidR="00525DEC" w:rsidRPr="003074F1" w:rsidRDefault="00525DEC" w:rsidP="002C3395">
            <w:pPr>
              <w:jc w:val="right"/>
            </w:pPr>
            <w:r w:rsidRPr="003074F1">
              <w:t>218,3</w:t>
            </w:r>
          </w:p>
        </w:tc>
        <w:tc>
          <w:tcPr>
            <w:tcW w:w="1017" w:type="dxa"/>
            <w:shd w:val="clear" w:color="auto" w:fill="auto"/>
          </w:tcPr>
          <w:p w:rsidR="00525DEC" w:rsidRPr="003074F1" w:rsidRDefault="00525DEC" w:rsidP="002C3395">
            <w:pPr>
              <w:jc w:val="right"/>
            </w:pPr>
            <w:r w:rsidRPr="003074F1">
              <w:t>218,8</w:t>
            </w:r>
          </w:p>
        </w:tc>
      </w:tr>
      <w:tr w:rsidR="00525DEC" w:rsidRPr="003074F1" w:rsidTr="00DE573D">
        <w:trPr>
          <w:trHeight w:val="1530"/>
        </w:trPr>
        <w:tc>
          <w:tcPr>
            <w:tcW w:w="2705" w:type="dxa"/>
            <w:shd w:val="clear" w:color="auto" w:fill="auto"/>
          </w:tcPr>
          <w:p w:rsidR="00525DEC" w:rsidRPr="003074F1" w:rsidRDefault="00525DEC" w:rsidP="002C3395">
            <w:r w:rsidRPr="003074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77050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218,0</w:t>
            </w:r>
          </w:p>
        </w:tc>
        <w:tc>
          <w:tcPr>
            <w:tcW w:w="1148" w:type="dxa"/>
            <w:shd w:val="clear" w:color="auto" w:fill="auto"/>
          </w:tcPr>
          <w:p w:rsidR="00525DEC" w:rsidRPr="003074F1" w:rsidRDefault="00525DEC" w:rsidP="002C3395">
            <w:pPr>
              <w:jc w:val="right"/>
            </w:pPr>
            <w:r w:rsidRPr="003074F1">
              <w:t>218,3</w:t>
            </w:r>
          </w:p>
        </w:tc>
        <w:tc>
          <w:tcPr>
            <w:tcW w:w="1017" w:type="dxa"/>
            <w:shd w:val="clear" w:color="auto" w:fill="auto"/>
          </w:tcPr>
          <w:p w:rsidR="00525DEC" w:rsidRPr="003074F1" w:rsidRDefault="00525DEC" w:rsidP="002C3395">
            <w:pPr>
              <w:jc w:val="right"/>
            </w:pPr>
            <w:r w:rsidRPr="003074F1">
              <w:t>218,8</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02</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77050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218,0</w:t>
            </w:r>
          </w:p>
        </w:tc>
        <w:tc>
          <w:tcPr>
            <w:tcW w:w="1148" w:type="dxa"/>
            <w:shd w:val="clear" w:color="auto" w:fill="auto"/>
          </w:tcPr>
          <w:p w:rsidR="00525DEC" w:rsidRPr="003074F1" w:rsidRDefault="00525DEC" w:rsidP="002C3395">
            <w:pPr>
              <w:jc w:val="right"/>
            </w:pPr>
            <w:r w:rsidRPr="003074F1">
              <w:t>218,3</w:t>
            </w:r>
          </w:p>
        </w:tc>
        <w:tc>
          <w:tcPr>
            <w:tcW w:w="1017" w:type="dxa"/>
            <w:shd w:val="clear" w:color="auto" w:fill="auto"/>
          </w:tcPr>
          <w:p w:rsidR="00525DEC" w:rsidRPr="003074F1" w:rsidRDefault="00525DEC" w:rsidP="002C3395">
            <w:pPr>
              <w:jc w:val="right"/>
            </w:pPr>
            <w:r w:rsidRPr="003074F1">
              <w:t>218,8</w:t>
            </w:r>
          </w:p>
        </w:tc>
      </w:tr>
      <w:tr w:rsidR="00525DEC" w:rsidRPr="003074F1" w:rsidTr="00DE573D">
        <w:trPr>
          <w:trHeight w:val="765"/>
        </w:trPr>
        <w:tc>
          <w:tcPr>
            <w:tcW w:w="2705" w:type="dxa"/>
            <w:shd w:val="clear" w:color="auto" w:fill="auto"/>
          </w:tcPr>
          <w:p w:rsidR="00525DEC" w:rsidRPr="003074F1" w:rsidRDefault="00525DEC" w:rsidP="002C3395">
            <w:pPr>
              <w:rPr>
                <w:bCs/>
              </w:rPr>
            </w:pPr>
            <w:r w:rsidRPr="003074F1">
              <w:rPr>
                <w:bCs/>
              </w:rPr>
              <w:t>Муниципальная программа «Социальная поддержка граждан» на 2017-2022 годы</w:t>
            </w:r>
          </w:p>
        </w:tc>
        <w:tc>
          <w:tcPr>
            <w:tcW w:w="578" w:type="dxa"/>
            <w:shd w:val="clear" w:color="auto" w:fill="auto"/>
          </w:tcPr>
          <w:p w:rsidR="00525DEC" w:rsidRPr="003074F1" w:rsidRDefault="00525DEC" w:rsidP="002C3395">
            <w:pPr>
              <w:rPr>
                <w:bCs/>
              </w:rPr>
            </w:pPr>
            <w:r w:rsidRPr="003074F1">
              <w:rPr>
                <w:bCs/>
              </w:rPr>
              <w:t>03</w:t>
            </w:r>
          </w:p>
        </w:tc>
        <w:tc>
          <w:tcPr>
            <w:tcW w:w="378" w:type="dxa"/>
            <w:shd w:val="clear" w:color="auto" w:fill="auto"/>
          </w:tcPr>
          <w:p w:rsidR="00525DEC" w:rsidRPr="003074F1" w:rsidRDefault="00525DEC" w:rsidP="002C3395">
            <w:r w:rsidRPr="003074F1">
              <w:t> </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rPr>
                <w:bCs/>
              </w:rPr>
            </w:pPr>
            <w:r w:rsidRPr="003074F1">
              <w:rPr>
                <w:bCs/>
              </w:rPr>
              <w:t>4 097,2</w:t>
            </w:r>
          </w:p>
        </w:tc>
        <w:tc>
          <w:tcPr>
            <w:tcW w:w="1148" w:type="dxa"/>
            <w:shd w:val="clear" w:color="auto" w:fill="auto"/>
          </w:tcPr>
          <w:p w:rsidR="00525DEC" w:rsidRPr="003074F1" w:rsidRDefault="00525DEC" w:rsidP="002C3395">
            <w:pPr>
              <w:jc w:val="right"/>
              <w:rPr>
                <w:bCs/>
              </w:rPr>
            </w:pPr>
            <w:r w:rsidRPr="003074F1">
              <w:rPr>
                <w:bCs/>
              </w:rPr>
              <w:t>1 300,0</w:t>
            </w:r>
          </w:p>
        </w:tc>
        <w:tc>
          <w:tcPr>
            <w:tcW w:w="1017" w:type="dxa"/>
            <w:shd w:val="clear" w:color="auto" w:fill="auto"/>
          </w:tcPr>
          <w:p w:rsidR="00525DEC" w:rsidRPr="003074F1" w:rsidRDefault="00525DEC" w:rsidP="002C3395">
            <w:pPr>
              <w:jc w:val="right"/>
              <w:rPr>
                <w:bCs/>
              </w:rPr>
            </w:pPr>
            <w:r w:rsidRPr="003074F1">
              <w:rPr>
                <w:bCs/>
              </w:rPr>
              <w:t>1 300,0</w:t>
            </w:r>
          </w:p>
        </w:tc>
      </w:tr>
      <w:tr w:rsidR="00525DEC" w:rsidRPr="003074F1" w:rsidTr="00DE573D">
        <w:trPr>
          <w:trHeight w:val="765"/>
        </w:trPr>
        <w:tc>
          <w:tcPr>
            <w:tcW w:w="2705" w:type="dxa"/>
            <w:shd w:val="clear" w:color="auto" w:fill="auto"/>
          </w:tcPr>
          <w:p w:rsidR="00525DEC" w:rsidRPr="003074F1" w:rsidRDefault="00525DEC" w:rsidP="002C3395">
            <w:r w:rsidRPr="003074F1">
              <w:t>Подпрограмма «Развитие мер социальной поддержки отдельных категорий граждан»</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020"/>
        </w:trPr>
        <w:tc>
          <w:tcPr>
            <w:tcW w:w="2705" w:type="dxa"/>
            <w:shd w:val="clear" w:color="auto" w:fill="auto"/>
          </w:tcPr>
          <w:p w:rsidR="00525DEC" w:rsidRPr="003074F1" w:rsidRDefault="00525DEC" w:rsidP="002C3395">
            <w:r w:rsidRPr="003074F1">
              <w:t>Основное мероприятие «Совершенствование организации предоставления социальных выплат отдельным категориям граждан»</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Публичные нормативные социальные выплаты гражданам</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01000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Материальная помощь гражданам, оказавшимся в трудной жизненной ситуации</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01160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63"/>
        </w:trPr>
        <w:tc>
          <w:tcPr>
            <w:tcW w:w="2705" w:type="dxa"/>
            <w:shd w:val="clear" w:color="auto" w:fill="auto"/>
          </w:tcPr>
          <w:p w:rsidR="00525DEC" w:rsidRPr="003074F1" w:rsidRDefault="00525DEC" w:rsidP="002C3395">
            <w:r w:rsidRPr="003074F1">
              <w:t>Социальное обеспечение и иные выплаты населению</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01160</w:t>
            </w:r>
          </w:p>
        </w:tc>
        <w:tc>
          <w:tcPr>
            <w:tcW w:w="533" w:type="dxa"/>
            <w:shd w:val="clear" w:color="auto" w:fill="auto"/>
          </w:tcPr>
          <w:p w:rsidR="00525DEC" w:rsidRPr="003074F1" w:rsidRDefault="00525DEC" w:rsidP="002C3395">
            <w:r w:rsidRPr="003074F1">
              <w:t>300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Публичные нормативные социальные выплаты гражданам</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01160</w:t>
            </w:r>
          </w:p>
        </w:tc>
        <w:tc>
          <w:tcPr>
            <w:tcW w:w="533" w:type="dxa"/>
            <w:shd w:val="clear" w:color="auto" w:fill="auto"/>
          </w:tcPr>
          <w:p w:rsidR="00525DEC" w:rsidRPr="003074F1" w:rsidRDefault="00525DEC" w:rsidP="002C3395">
            <w:r w:rsidRPr="003074F1">
              <w:t>310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Социальная политика</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01160</w:t>
            </w:r>
          </w:p>
        </w:tc>
        <w:tc>
          <w:tcPr>
            <w:tcW w:w="533" w:type="dxa"/>
            <w:shd w:val="clear" w:color="auto" w:fill="auto"/>
          </w:tcPr>
          <w:p w:rsidR="00525DEC" w:rsidRPr="003074F1" w:rsidRDefault="00525DEC" w:rsidP="002C3395">
            <w:r w:rsidRPr="003074F1">
              <w:t>310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Социальное обеспечение населения</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01160</w:t>
            </w:r>
          </w:p>
        </w:tc>
        <w:tc>
          <w:tcPr>
            <w:tcW w:w="533" w:type="dxa"/>
            <w:shd w:val="clear" w:color="auto" w:fill="auto"/>
          </w:tcPr>
          <w:p w:rsidR="00525DEC" w:rsidRPr="003074F1" w:rsidRDefault="00525DEC" w:rsidP="002C3395">
            <w:r w:rsidRPr="003074F1">
              <w:t>310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94"/>
        </w:trPr>
        <w:tc>
          <w:tcPr>
            <w:tcW w:w="2705" w:type="dxa"/>
            <w:shd w:val="clear" w:color="auto" w:fill="auto"/>
          </w:tcPr>
          <w:p w:rsidR="00525DEC" w:rsidRPr="003074F1" w:rsidRDefault="00525DEC" w:rsidP="002C3395">
            <w:r w:rsidRPr="003074F1">
              <w:lastRenderedPageBreak/>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01160</w:t>
            </w:r>
          </w:p>
        </w:tc>
        <w:tc>
          <w:tcPr>
            <w:tcW w:w="533" w:type="dxa"/>
            <w:shd w:val="clear" w:color="auto" w:fill="auto"/>
          </w:tcPr>
          <w:p w:rsidR="00525DEC" w:rsidRPr="003074F1" w:rsidRDefault="00525DEC" w:rsidP="002C3395">
            <w:r w:rsidRPr="003074F1">
              <w:t>310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5,0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82"/>
        </w:trPr>
        <w:tc>
          <w:tcPr>
            <w:tcW w:w="2705" w:type="dxa"/>
            <w:shd w:val="clear" w:color="auto" w:fill="auto"/>
          </w:tcPr>
          <w:p w:rsidR="00525DEC" w:rsidRPr="003074F1" w:rsidRDefault="00525DEC" w:rsidP="002C3395">
            <w:r w:rsidRPr="003074F1">
              <w:t>Подпрограмма «Повышение эффективности государственной поддержки социально ориентированных некоммерческих организаций»</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1 300,0</w:t>
            </w:r>
          </w:p>
        </w:tc>
        <w:tc>
          <w:tcPr>
            <w:tcW w:w="1148" w:type="dxa"/>
            <w:shd w:val="clear" w:color="auto" w:fill="auto"/>
          </w:tcPr>
          <w:p w:rsidR="00525DEC" w:rsidRPr="003074F1" w:rsidRDefault="00525DEC" w:rsidP="002C3395">
            <w:pPr>
              <w:jc w:val="right"/>
            </w:pPr>
            <w:r w:rsidRPr="003074F1">
              <w:t>1 300,0</w:t>
            </w:r>
          </w:p>
        </w:tc>
        <w:tc>
          <w:tcPr>
            <w:tcW w:w="1017" w:type="dxa"/>
            <w:shd w:val="clear" w:color="auto" w:fill="auto"/>
          </w:tcPr>
          <w:p w:rsidR="00525DEC" w:rsidRPr="003074F1" w:rsidRDefault="00525DEC" w:rsidP="002C3395">
            <w:pPr>
              <w:jc w:val="right"/>
            </w:pPr>
            <w:r w:rsidRPr="003074F1">
              <w:t>1 300,0</w:t>
            </w:r>
          </w:p>
        </w:tc>
      </w:tr>
      <w:tr w:rsidR="00525DEC" w:rsidRPr="003074F1" w:rsidTr="00DE573D">
        <w:trPr>
          <w:trHeight w:val="510"/>
        </w:trPr>
        <w:tc>
          <w:tcPr>
            <w:tcW w:w="2705" w:type="dxa"/>
            <w:shd w:val="clear" w:color="auto" w:fill="auto"/>
          </w:tcPr>
          <w:p w:rsidR="00525DEC" w:rsidRPr="003074F1" w:rsidRDefault="00525DEC" w:rsidP="002C3395">
            <w:r w:rsidRPr="003074F1">
              <w:t>Основное мероприятие «Оказание финансовой поддержки СОНКО»</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1 300,0</w:t>
            </w:r>
          </w:p>
        </w:tc>
        <w:tc>
          <w:tcPr>
            <w:tcW w:w="1148" w:type="dxa"/>
            <w:shd w:val="clear" w:color="auto" w:fill="auto"/>
          </w:tcPr>
          <w:p w:rsidR="00525DEC" w:rsidRPr="003074F1" w:rsidRDefault="00525DEC" w:rsidP="002C3395">
            <w:pPr>
              <w:jc w:val="right"/>
            </w:pPr>
            <w:r w:rsidRPr="003074F1">
              <w:t>1 300,0</w:t>
            </w:r>
          </w:p>
        </w:tc>
        <w:tc>
          <w:tcPr>
            <w:tcW w:w="1017" w:type="dxa"/>
            <w:shd w:val="clear" w:color="auto" w:fill="auto"/>
          </w:tcPr>
          <w:p w:rsidR="00525DEC" w:rsidRPr="003074F1" w:rsidRDefault="00525DEC" w:rsidP="002C3395">
            <w:pPr>
              <w:jc w:val="right"/>
            </w:pPr>
            <w:r w:rsidRPr="003074F1">
              <w:t>1 300,0</w:t>
            </w:r>
          </w:p>
        </w:tc>
      </w:tr>
      <w:tr w:rsidR="00525DEC" w:rsidRPr="003074F1" w:rsidTr="00DE573D">
        <w:trPr>
          <w:trHeight w:val="1530"/>
        </w:trPr>
        <w:tc>
          <w:tcPr>
            <w:tcW w:w="2705" w:type="dxa"/>
            <w:shd w:val="clear" w:color="auto" w:fill="auto"/>
          </w:tcPr>
          <w:p w:rsidR="00525DEC" w:rsidRPr="003074F1" w:rsidRDefault="00525DEC" w:rsidP="002C3395">
            <w:r w:rsidRPr="003074F1">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91000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1 300,0</w:t>
            </w:r>
          </w:p>
        </w:tc>
        <w:tc>
          <w:tcPr>
            <w:tcW w:w="1148" w:type="dxa"/>
            <w:shd w:val="clear" w:color="auto" w:fill="auto"/>
          </w:tcPr>
          <w:p w:rsidR="00525DEC" w:rsidRPr="003074F1" w:rsidRDefault="00525DEC" w:rsidP="002C3395">
            <w:pPr>
              <w:jc w:val="right"/>
            </w:pPr>
            <w:r w:rsidRPr="003074F1">
              <w:t>1 300,0</w:t>
            </w:r>
          </w:p>
        </w:tc>
        <w:tc>
          <w:tcPr>
            <w:tcW w:w="1017" w:type="dxa"/>
            <w:shd w:val="clear" w:color="auto" w:fill="auto"/>
          </w:tcPr>
          <w:p w:rsidR="00525DEC" w:rsidRPr="003074F1" w:rsidRDefault="00525DEC" w:rsidP="002C3395">
            <w:pPr>
              <w:jc w:val="right"/>
            </w:pPr>
            <w:r w:rsidRPr="003074F1">
              <w:t>1 300,0</w:t>
            </w:r>
          </w:p>
        </w:tc>
      </w:tr>
      <w:tr w:rsidR="00525DEC" w:rsidRPr="003074F1" w:rsidTr="00DE573D">
        <w:trPr>
          <w:trHeight w:val="765"/>
        </w:trPr>
        <w:tc>
          <w:tcPr>
            <w:tcW w:w="2705" w:type="dxa"/>
            <w:shd w:val="clear" w:color="auto" w:fill="auto"/>
          </w:tcPr>
          <w:p w:rsidR="00525DEC" w:rsidRPr="003074F1" w:rsidRDefault="00525DEC" w:rsidP="002C3395">
            <w:r w:rsidRPr="003074F1">
              <w:t>Субсидии на поддержку социально ориентированных некоммерческих организаций</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91010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1 300,0</w:t>
            </w:r>
          </w:p>
        </w:tc>
        <w:tc>
          <w:tcPr>
            <w:tcW w:w="1148" w:type="dxa"/>
            <w:shd w:val="clear" w:color="auto" w:fill="auto"/>
          </w:tcPr>
          <w:p w:rsidR="00525DEC" w:rsidRPr="003074F1" w:rsidRDefault="00525DEC" w:rsidP="002C3395">
            <w:pPr>
              <w:jc w:val="right"/>
            </w:pPr>
            <w:r w:rsidRPr="003074F1">
              <w:t>1 300,0</w:t>
            </w:r>
          </w:p>
        </w:tc>
        <w:tc>
          <w:tcPr>
            <w:tcW w:w="1017" w:type="dxa"/>
            <w:shd w:val="clear" w:color="auto" w:fill="auto"/>
          </w:tcPr>
          <w:p w:rsidR="00525DEC" w:rsidRPr="003074F1" w:rsidRDefault="00525DEC" w:rsidP="002C3395">
            <w:pPr>
              <w:jc w:val="right"/>
            </w:pPr>
            <w:r w:rsidRPr="003074F1">
              <w:t>1 300,0</w:t>
            </w:r>
          </w:p>
        </w:tc>
      </w:tr>
      <w:tr w:rsidR="00525DEC" w:rsidRPr="003074F1" w:rsidTr="00DE573D">
        <w:trPr>
          <w:trHeight w:val="348"/>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91010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100,0</w:t>
            </w:r>
          </w:p>
        </w:tc>
        <w:tc>
          <w:tcPr>
            <w:tcW w:w="1148" w:type="dxa"/>
            <w:shd w:val="clear" w:color="auto" w:fill="auto"/>
          </w:tcPr>
          <w:p w:rsidR="00525DEC" w:rsidRPr="003074F1" w:rsidRDefault="00525DEC" w:rsidP="002C3395">
            <w:pPr>
              <w:jc w:val="right"/>
            </w:pPr>
            <w:r w:rsidRPr="003074F1">
              <w:t>100,0</w:t>
            </w:r>
          </w:p>
        </w:tc>
        <w:tc>
          <w:tcPr>
            <w:tcW w:w="1017" w:type="dxa"/>
            <w:shd w:val="clear" w:color="auto" w:fill="auto"/>
          </w:tcPr>
          <w:p w:rsidR="00525DEC" w:rsidRPr="003074F1" w:rsidRDefault="00525DEC" w:rsidP="002C3395">
            <w:pPr>
              <w:jc w:val="right"/>
            </w:pPr>
            <w:r w:rsidRPr="003074F1">
              <w:t>100,0</w:t>
            </w:r>
          </w:p>
        </w:tc>
      </w:tr>
      <w:tr w:rsidR="00525DEC" w:rsidRPr="003074F1" w:rsidTr="00DE573D">
        <w:trPr>
          <w:trHeight w:val="765"/>
        </w:trPr>
        <w:tc>
          <w:tcPr>
            <w:tcW w:w="2705" w:type="dxa"/>
            <w:shd w:val="clear" w:color="auto" w:fill="auto"/>
          </w:tcPr>
          <w:p w:rsidR="00525DEC" w:rsidRPr="003074F1" w:rsidRDefault="00525DEC" w:rsidP="002C3395">
            <w:r w:rsidRPr="003074F1">
              <w:t>Субсидии некоммерческим организациям (за исключением государственных учреждений)</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91010</w:t>
            </w:r>
          </w:p>
        </w:tc>
        <w:tc>
          <w:tcPr>
            <w:tcW w:w="533" w:type="dxa"/>
            <w:shd w:val="clear" w:color="auto" w:fill="auto"/>
          </w:tcPr>
          <w:p w:rsidR="00525DEC" w:rsidRPr="003074F1" w:rsidRDefault="00525DEC" w:rsidP="002C3395">
            <w:r w:rsidRPr="003074F1">
              <w:t>630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100,0</w:t>
            </w:r>
          </w:p>
        </w:tc>
        <w:tc>
          <w:tcPr>
            <w:tcW w:w="1148" w:type="dxa"/>
            <w:shd w:val="clear" w:color="auto" w:fill="auto"/>
          </w:tcPr>
          <w:p w:rsidR="00525DEC" w:rsidRPr="003074F1" w:rsidRDefault="00525DEC" w:rsidP="002C3395">
            <w:pPr>
              <w:jc w:val="right"/>
            </w:pPr>
            <w:r w:rsidRPr="003074F1">
              <w:t>100,0</w:t>
            </w:r>
          </w:p>
        </w:tc>
        <w:tc>
          <w:tcPr>
            <w:tcW w:w="1017" w:type="dxa"/>
            <w:shd w:val="clear" w:color="auto" w:fill="auto"/>
          </w:tcPr>
          <w:p w:rsidR="00525DEC" w:rsidRPr="003074F1" w:rsidRDefault="00525DEC" w:rsidP="002C3395">
            <w:pPr>
              <w:jc w:val="right"/>
            </w:pPr>
            <w:r w:rsidRPr="003074F1">
              <w:t>100,0</w:t>
            </w:r>
          </w:p>
        </w:tc>
      </w:tr>
      <w:tr w:rsidR="00525DEC" w:rsidRPr="003074F1" w:rsidTr="00DE573D">
        <w:trPr>
          <w:trHeight w:val="255"/>
        </w:trPr>
        <w:tc>
          <w:tcPr>
            <w:tcW w:w="2705" w:type="dxa"/>
            <w:shd w:val="clear" w:color="auto" w:fill="auto"/>
          </w:tcPr>
          <w:p w:rsidR="00525DEC" w:rsidRPr="003074F1" w:rsidRDefault="00525DEC" w:rsidP="002C3395">
            <w:r w:rsidRPr="003074F1">
              <w:t>Социальная политика</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91010</w:t>
            </w:r>
          </w:p>
        </w:tc>
        <w:tc>
          <w:tcPr>
            <w:tcW w:w="533" w:type="dxa"/>
            <w:shd w:val="clear" w:color="auto" w:fill="auto"/>
          </w:tcPr>
          <w:p w:rsidR="00525DEC" w:rsidRPr="003074F1" w:rsidRDefault="00525DEC" w:rsidP="002C3395">
            <w:r w:rsidRPr="003074F1">
              <w:t>630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100,0</w:t>
            </w:r>
          </w:p>
        </w:tc>
        <w:tc>
          <w:tcPr>
            <w:tcW w:w="1148" w:type="dxa"/>
            <w:shd w:val="clear" w:color="auto" w:fill="auto"/>
          </w:tcPr>
          <w:p w:rsidR="00525DEC" w:rsidRPr="003074F1" w:rsidRDefault="00525DEC" w:rsidP="002C3395">
            <w:pPr>
              <w:jc w:val="right"/>
            </w:pPr>
            <w:r w:rsidRPr="003074F1">
              <w:t>100,0</w:t>
            </w:r>
          </w:p>
        </w:tc>
        <w:tc>
          <w:tcPr>
            <w:tcW w:w="1017" w:type="dxa"/>
            <w:shd w:val="clear" w:color="auto" w:fill="auto"/>
          </w:tcPr>
          <w:p w:rsidR="00525DEC" w:rsidRPr="003074F1" w:rsidRDefault="00525DEC" w:rsidP="002C3395">
            <w:pPr>
              <w:jc w:val="right"/>
            </w:pPr>
            <w:r w:rsidRPr="003074F1">
              <w:t>100,0</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вопросы в области социальной политики</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91010</w:t>
            </w:r>
          </w:p>
        </w:tc>
        <w:tc>
          <w:tcPr>
            <w:tcW w:w="533" w:type="dxa"/>
            <w:shd w:val="clear" w:color="auto" w:fill="auto"/>
          </w:tcPr>
          <w:p w:rsidR="00525DEC" w:rsidRPr="003074F1" w:rsidRDefault="00525DEC" w:rsidP="002C3395">
            <w:r w:rsidRPr="003074F1">
              <w:t>630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06</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100,0</w:t>
            </w:r>
          </w:p>
        </w:tc>
        <w:tc>
          <w:tcPr>
            <w:tcW w:w="1148" w:type="dxa"/>
            <w:shd w:val="clear" w:color="auto" w:fill="auto"/>
          </w:tcPr>
          <w:p w:rsidR="00525DEC" w:rsidRPr="003074F1" w:rsidRDefault="00525DEC" w:rsidP="002C3395">
            <w:pPr>
              <w:jc w:val="right"/>
            </w:pPr>
            <w:r w:rsidRPr="003074F1">
              <w:t>100,0</w:t>
            </w:r>
          </w:p>
        </w:tc>
        <w:tc>
          <w:tcPr>
            <w:tcW w:w="1017" w:type="dxa"/>
            <w:shd w:val="clear" w:color="auto" w:fill="auto"/>
          </w:tcPr>
          <w:p w:rsidR="00525DEC" w:rsidRPr="003074F1" w:rsidRDefault="00525DEC" w:rsidP="002C3395">
            <w:pPr>
              <w:jc w:val="right"/>
            </w:pPr>
            <w:r w:rsidRPr="003074F1">
              <w:t>100,0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91010</w:t>
            </w:r>
          </w:p>
        </w:tc>
        <w:tc>
          <w:tcPr>
            <w:tcW w:w="533" w:type="dxa"/>
            <w:shd w:val="clear" w:color="auto" w:fill="auto"/>
          </w:tcPr>
          <w:p w:rsidR="00525DEC" w:rsidRPr="003074F1" w:rsidRDefault="00525DEC" w:rsidP="002C3395">
            <w:r w:rsidRPr="003074F1">
              <w:t>630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06</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100,0</w:t>
            </w:r>
          </w:p>
        </w:tc>
        <w:tc>
          <w:tcPr>
            <w:tcW w:w="1148" w:type="dxa"/>
            <w:shd w:val="clear" w:color="auto" w:fill="auto"/>
          </w:tcPr>
          <w:p w:rsidR="00525DEC" w:rsidRPr="003074F1" w:rsidRDefault="00525DEC" w:rsidP="002C3395">
            <w:pPr>
              <w:jc w:val="right"/>
            </w:pPr>
            <w:r w:rsidRPr="003074F1">
              <w:t>100,0</w:t>
            </w:r>
          </w:p>
        </w:tc>
        <w:tc>
          <w:tcPr>
            <w:tcW w:w="1017" w:type="dxa"/>
            <w:shd w:val="clear" w:color="auto" w:fill="auto"/>
          </w:tcPr>
          <w:p w:rsidR="00525DEC" w:rsidRPr="003074F1" w:rsidRDefault="00525DEC" w:rsidP="002C3395">
            <w:pPr>
              <w:jc w:val="right"/>
            </w:pPr>
            <w:r w:rsidRPr="003074F1">
              <w:t>100,0</w:t>
            </w:r>
          </w:p>
        </w:tc>
      </w:tr>
      <w:tr w:rsidR="00525DEC" w:rsidRPr="003074F1" w:rsidTr="00DE573D">
        <w:trPr>
          <w:trHeight w:val="587"/>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91010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1 200,0</w:t>
            </w:r>
          </w:p>
        </w:tc>
        <w:tc>
          <w:tcPr>
            <w:tcW w:w="1148" w:type="dxa"/>
            <w:shd w:val="clear" w:color="auto" w:fill="auto"/>
          </w:tcPr>
          <w:p w:rsidR="00525DEC" w:rsidRPr="003074F1" w:rsidRDefault="00525DEC" w:rsidP="002C3395">
            <w:pPr>
              <w:jc w:val="right"/>
            </w:pPr>
            <w:r w:rsidRPr="003074F1">
              <w:t>1 200,0</w:t>
            </w:r>
          </w:p>
        </w:tc>
        <w:tc>
          <w:tcPr>
            <w:tcW w:w="1017" w:type="dxa"/>
            <w:shd w:val="clear" w:color="auto" w:fill="auto"/>
          </w:tcPr>
          <w:p w:rsidR="00525DEC" w:rsidRPr="003074F1" w:rsidRDefault="00525DEC" w:rsidP="002C3395">
            <w:pPr>
              <w:jc w:val="right"/>
            </w:pPr>
            <w:r w:rsidRPr="003074F1">
              <w:t>1 200,0</w:t>
            </w:r>
          </w:p>
        </w:tc>
      </w:tr>
      <w:tr w:rsidR="00525DEC" w:rsidRPr="003074F1" w:rsidTr="00DE573D">
        <w:trPr>
          <w:trHeight w:val="765"/>
        </w:trPr>
        <w:tc>
          <w:tcPr>
            <w:tcW w:w="2705" w:type="dxa"/>
            <w:shd w:val="clear" w:color="auto" w:fill="auto"/>
          </w:tcPr>
          <w:p w:rsidR="00525DEC" w:rsidRPr="003074F1" w:rsidRDefault="00525DEC" w:rsidP="002C3395">
            <w:r w:rsidRPr="003074F1">
              <w:t>Субсидии некоммерческим организациям (за исключением государственных учреждений)</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91010</w:t>
            </w:r>
          </w:p>
        </w:tc>
        <w:tc>
          <w:tcPr>
            <w:tcW w:w="533" w:type="dxa"/>
            <w:shd w:val="clear" w:color="auto" w:fill="auto"/>
          </w:tcPr>
          <w:p w:rsidR="00525DEC" w:rsidRPr="003074F1" w:rsidRDefault="00525DEC" w:rsidP="002C3395">
            <w:r w:rsidRPr="003074F1">
              <w:t>630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1 200,0</w:t>
            </w:r>
          </w:p>
        </w:tc>
        <w:tc>
          <w:tcPr>
            <w:tcW w:w="1148" w:type="dxa"/>
            <w:shd w:val="clear" w:color="auto" w:fill="auto"/>
          </w:tcPr>
          <w:p w:rsidR="00525DEC" w:rsidRPr="003074F1" w:rsidRDefault="00525DEC" w:rsidP="002C3395">
            <w:pPr>
              <w:jc w:val="right"/>
            </w:pPr>
            <w:r w:rsidRPr="003074F1">
              <w:t>1 200,0</w:t>
            </w:r>
          </w:p>
        </w:tc>
        <w:tc>
          <w:tcPr>
            <w:tcW w:w="1017" w:type="dxa"/>
            <w:shd w:val="clear" w:color="auto" w:fill="auto"/>
          </w:tcPr>
          <w:p w:rsidR="00525DEC" w:rsidRPr="003074F1" w:rsidRDefault="00525DEC" w:rsidP="002C3395">
            <w:pPr>
              <w:jc w:val="right"/>
            </w:pPr>
            <w:r w:rsidRPr="003074F1">
              <w:t>1 200,0</w:t>
            </w:r>
          </w:p>
        </w:tc>
      </w:tr>
      <w:tr w:rsidR="00525DEC" w:rsidRPr="003074F1" w:rsidTr="00DE573D">
        <w:trPr>
          <w:trHeight w:val="255"/>
        </w:trPr>
        <w:tc>
          <w:tcPr>
            <w:tcW w:w="2705" w:type="dxa"/>
            <w:shd w:val="clear" w:color="auto" w:fill="auto"/>
          </w:tcPr>
          <w:p w:rsidR="00525DEC" w:rsidRPr="003074F1" w:rsidRDefault="00525DEC" w:rsidP="002C3395">
            <w:r w:rsidRPr="003074F1">
              <w:t>Средства массовой информации</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91010</w:t>
            </w:r>
          </w:p>
        </w:tc>
        <w:tc>
          <w:tcPr>
            <w:tcW w:w="533" w:type="dxa"/>
            <w:shd w:val="clear" w:color="auto" w:fill="auto"/>
          </w:tcPr>
          <w:p w:rsidR="00525DEC" w:rsidRPr="003074F1" w:rsidRDefault="00525DEC" w:rsidP="002C3395">
            <w:r w:rsidRPr="003074F1">
              <w:t>630</w:t>
            </w:r>
          </w:p>
        </w:tc>
        <w:tc>
          <w:tcPr>
            <w:tcW w:w="617" w:type="dxa"/>
            <w:shd w:val="clear" w:color="auto" w:fill="auto"/>
          </w:tcPr>
          <w:p w:rsidR="00525DEC" w:rsidRPr="003074F1" w:rsidRDefault="00525DEC" w:rsidP="002C3395">
            <w:r w:rsidRPr="003074F1">
              <w:t>12</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1 200,0</w:t>
            </w:r>
          </w:p>
        </w:tc>
        <w:tc>
          <w:tcPr>
            <w:tcW w:w="1148" w:type="dxa"/>
            <w:shd w:val="clear" w:color="auto" w:fill="auto"/>
          </w:tcPr>
          <w:p w:rsidR="00525DEC" w:rsidRPr="003074F1" w:rsidRDefault="00525DEC" w:rsidP="002C3395">
            <w:pPr>
              <w:jc w:val="right"/>
            </w:pPr>
            <w:r w:rsidRPr="003074F1">
              <w:t>1 200,0</w:t>
            </w:r>
          </w:p>
        </w:tc>
        <w:tc>
          <w:tcPr>
            <w:tcW w:w="1017" w:type="dxa"/>
            <w:shd w:val="clear" w:color="auto" w:fill="auto"/>
          </w:tcPr>
          <w:p w:rsidR="00525DEC" w:rsidRPr="003074F1" w:rsidRDefault="00525DEC" w:rsidP="002C3395">
            <w:pPr>
              <w:jc w:val="right"/>
            </w:pPr>
            <w:r w:rsidRPr="003074F1">
              <w:t>1 200,0</w:t>
            </w:r>
          </w:p>
        </w:tc>
      </w:tr>
      <w:tr w:rsidR="00525DEC" w:rsidRPr="003074F1" w:rsidTr="00DE573D">
        <w:trPr>
          <w:trHeight w:val="255"/>
        </w:trPr>
        <w:tc>
          <w:tcPr>
            <w:tcW w:w="2705" w:type="dxa"/>
            <w:shd w:val="clear" w:color="auto" w:fill="auto"/>
          </w:tcPr>
          <w:p w:rsidR="00525DEC" w:rsidRPr="003074F1" w:rsidRDefault="00525DEC" w:rsidP="002C3395">
            <w:r w:rsidRPr="003074F1">
              <w:t>Периодическая печать и издательства</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91010</w:t>
            </w:r>
          </w:p>
        </w:tc>
        <w:tc>
          <w:tcPr>
            <w:tcW w:w="533" w:type="dxa"/>
            <w:shd w:val="clear" w:color="auto" w:fill="auto"/>
          </w:tcPr>
          <w:p w:rsidR="00525DEC" w:rsidRPr="003074F1" w:rsidRDefault="00525DEC" w:rsidP="002C3395">
            <w:r w:rsidRPr="003074F1">
              <w:t>630</w:t>
            </w:r>
          </w:p>
        </w:tc>
        <w:tc>
          <w:tcPr>
            <w:tcW w:w="617" w:type="dxa"/>
            <w:shd w:val="clear" w:color="auto" w:fill="auto"/>
          </w:tcPr>
          <w:p w:rsidR="00525DEC" w:rsidRPr="003074F1" w:rsidRDefault="00525DEC" w:rsidP="002C3395">
            <w:r w:rsidRPr="003074F1">
              <w:t>12</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1 200,0</w:t>
            </w:r>
          </w:p>
        </w:tc>
        <w:tc>
          <w:tcPr>
            <w:tcW w:w="1148" w:type="dxa"/>
            <w:shd w:val="clear" w:color="auto" w:fill="auto"/>
          </w:tcPr>
          <w:p w:rsidR="00525DEC" w:rsidRPr="003074F1" w:rsidRDefault="00525DEC" w:rsidP="002C3395">
            <w:pPr>
              <w:jc w:val="right"/>
            </w:pPr>
            <w:r w:rsidRPr="003074F1">
              <w:t>1 200,0</w:t>
            </w:r>
          </w:p>
        </w:tc>
        <w:tc>
          <w:tcPr>
            <w:tcW w:w="1017" w:type="dxa"/>
            <w:shd w:val="clear" w:color="auto" w:fill="auto"/>
          </w:tcPr>
          <w:p w:rsidR="00525DEC" w:rsidRPr="003074F1" w:rsidRDefault="00525DEC" w:rsidP="002C3395">
            <w:pPr>
              <w:jc w:val="right"/>
            </w:pPr>
            <w:r w:rsidRPr="003074F1">
              <w:t>1 200,0</w:t>
            </w:r>
          </w:p>
        </w:tc>
      </w:tr>
      <w:tr w:rsidR="00525DEC" w:rsidRPr="003074F1" w:rsidTr="00DE573D">
        <w:trPr>
          <w:trHeight w:val="523"/>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91010</w:t>
            </w:r>
          </w:p>
        </w:tc>
        <w:tc>
          <w:tcPr>
            <w:tcW w:w="533" w:type="dxa"/>
            <w:shd w:val="clear" w:color="auto" w:fill="auto"/>
          </w:tcPr>
          <w:p w:rsidR="00525DEC" w:rsidRPr="003074F1" w:rsidRDefault="00525DEC" w:rsidP="002C3395">
            <w:r w:rsidRPr="003074F1">
              <w:t>630</w:t>
            </w:r>
          </w:p>
        </w:tc>
        <w:tc>
          <w:tcPr>
            <w:tcW w:w="617" w:type="dxa"/>
            <w:shd w:val="clear" w:color="auto" w:fill="auto"/>
          </w:tcPr>
          <w:p w:rsidR="00525DEC" w:rsidRPr="003074F1" w:rsidRDefault="00525DEC" w:rsidP="002C3395">
            <w:r w:rsidRPr="003074F1">
              <w:t>12</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1 200,0</w:t>
            </w:r>
          </w:p>
        </w:tc>
        <w:tc>
          <w:tcPr>
            <w:tcW w:w="1148" w:type="dxa"/>
            <w:shd w:val="clear" w:color="auto" w:fill="auto"/>
          </w:tcPr>
          <w:p w:rsidR="00525DEC" w:rsidRPr="003074F1" w:rsidRDefault="00525DEC" w:rsidP="002C3395">
            <w:pPr>
              <w:jc w:val="right"/>
            </w:pPr>
            <w:r w:rsidRPr="003074F1">
              <w:t>1 200,0</w:t>
            </w:r>
          </w:p>
        </w:tc>
        <w:tc>
          <w:tcPr>
            <w:tcW w:w="1017" w:type="dxa"/>
            <w:shd w:val="clear" w:color="auto" w:fill="auto"/>
          </w:tcPr>
          <w:p w:rsidR="00525DEC" w:rsidRPr="003074F1" w:rsidRDefault="00525DEC" w:rsidP="002C3395">
            <w:pPr>
              <w:jc w:val="right"/>
            </w:pPr>
            <w:r w:rsidRPr="003074F1">
              <w:t>1 200,0</w:t>
            </w:r>
          </w:p>
        </w:tc>
      </w:tr>
      <w:tr w:rsidR="00525DEC" w:rsidRPr="003074F1" w:rsidTr="00DE573D">
        <w:trPr>
          <w:trHeight w:val="510"/>
        </w:trPr>
        <w:tc>
          <w:tcPr>
            <w:tcW w:w="2705" w:type="dxa"/>
            <w:shd w:val="clear" w:color="auto" w:fill="auto"/>
          </w:tcPr>
          <w:p w:rsidR="00525DEC" w:rsidRPr="003074F1" w:rsidRDefault="00525DEC" w:rsidP="002C3395">
            <w:r w:rsidRPr="003074F1">
              <w:lastRenderedPageBreak/>
              <w:t>Подпрограмма «Организация отдыха и оздоровления детей»</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2 792,2</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по сохранению и развитию инфраструктуры системы детского отдыха и оздоровления</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2 792,2</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469"/>
        </w:trPr>
        <w:tc>
          <w:tcPr>
            <w:tcW w:w="2705" w:type="dxa"/>
            <w:shd w:val="clear" w:color="auto" w:fill="auto"/>
          </w:tcPr>
          <w:p w:rsidR="00525DEC" w:rsidRPr="003074F1" w:rsidRDefault="00525DEC" w:rsidP="002C3395">
            <w:r w:rsidRPr="003074F1">
              <w:t>Софинансирование расходных обязательств по вопросам местного значения</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S0000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2 792,2</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Организация отдыха детей в каникулярное время</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S6170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2 792,2</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020"/>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S6170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2 792,2</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S6170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2 792,2</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S6170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2 792,2</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Молодежная политика</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S6170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2 792,2</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03</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S6170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2 792,2</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020"/>
        </w:trPr>
        <w:tc>
          <w:tcPr>
            <w:tcW w:w="2705" w:type="dxa"/>
            <w:shd w:val="clear" w:color="auto" w:fill="auto"/>
          </w:tcPr>
          <w:p w:rsidR="00525DEC" w:rsidRPr="00525DEC" w:rsidRDefault="00525DEC" w:rsidP="002C3395">
            <w:pPr>
              <w:rPr>
                <w:bCs/>
                <w14:shadow w14:blurRad="50800" w14:dist="38100" w14:dir="2700000" w14:sx="100000" w14:sy="100000" w14:kx="0" w14:ky="0" w14:algn="tl">
                  <w14:srgbClr w14:val="000000">
                    <w14:alpha w14:val="60000"/>
                  </w14:srgbClr>
                </w14:shadow>
              </w:rPr>
            </w:pPr>
            <w:r w:rsidRPr="00525DEC">
              <w:rPr>
                <w:bCs/>
                <w14:shadow w14:blurRad="50800" w14:dist="38100" w14:dir="2700000" w14:sx="100000" w14:sy="100000" w14:kx="0" w14:ky="0" w14:algn="tl">
                  <w14:srgbClr w14:val="000000">
                    <w14:alpha w14:val="60000"/>
                  </w14:srgbClr>
                </w14:shadow>
              </w:rPr>
              <w:t>Муниципальная программа «Развитие культуры и туризма Чамзинского муниципального района на 2014-2021 годы»</w:t>
            </w:r>
          </w:p>
        </w:tc>
        <w:tc>
          <w:tcPr>
            <w:tcW w:w="578" w:type="dxa"/>
            <w:shd w:val="clear" w:color="auto" w:fill="auto"/>
          </w:tcPr>
          <w:p w:rsidR="00525DEC" w:rsidRPr="003074F1" w:rsidRDefault="00525DEC" w:rsidP="002C3395">
            <w:pPr>
              <w:rPr>
                <w:bCs/>
              </w:rPr>
            </w:pPr>
            <w:r w:rsidRPr="003074F1">
              <w:rPr>
                <w:bCs/>
              </w:rPr>
              <w:t>05</w:t>
            </w:r>
          </w:p>
        </w:tc>
        <w:tc>
          <w:tcPr>
            <w:tcW w:w="378" w:type="dxa"/>
            <w:shd w:val="clear" w:color="auto" w:fill="auto"/>
          </w:tcPr>
          <w:p w:rsidR="00525DEC" w:rsidRPr="003074F1" w:rsidRDefault="00525DEC" w:rsidP="002C3395">
            <w:pPr>
              <w:rPr>
                <w:bCs/>
              </w:rPr>
            </w:pPr>
            <w:r w:rsidRPr="003074F1">
              <w:rPr>
                <w:bCs/>
              </w:rPr>
              <w:t> </w:t>
            </w:r>
          </w:p>
        </w:tc>
        <w:tc>
          <w:tcPr>
            <w:tcW w:w="461" w:type="dxa"/>
            <w:shd w:val="clear" w:color="auto" w:fill="auto"/>
          </w:tcPr>
          <w:p w:rsidR="00525DEC" w:rsidRPr="003074F1" w:rsidRDefault="00525DEC" w:rsidP="002C3395">
            <w:pPr>
              <w:rPr>
                <w:bCs/>
              </w:rPr>
            </w:pPr>
            <w:r w:rsidRPr="003074F1">
              <w:rPr>
                <w:bCs/>
              </w:rPr>
              <w:t> </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rPr>
                <w:bCs/>
              </w:rPr>
            </w:pPr>
            <w:r w:rsidRPr="003074F1">
              <w:rPr>
                <w:bCs/>
              </w:rPr>
              <w:t>46 149,6</w:t>
            </w:r>
          </w:p>
        </w:tc>
        <w:tc>
          <w:tcPr>
            <w:tcW w:w="1148" w:type="dxa"/>
            <w:shd w:val="clear" w:color="auto" w:fill="auto"/>
          </w:tcPr>
          <w:p w:rsidR="00525DEC" w:rsidRPr="003074F1" w:rsidRDefault="00525DEC" w:rsidP="002C3395">
            <w:pPr>
              <w:jc w:val="right"/>
              <w:rPr>
                <w:bCs/>
              </w:rPr>
            </w:pPr>
            <w:r w:rsidRPr="003074F1">
              <w:rPr>
                <w:bCs/>
              </w:rPr>
              <w:t>56 447,0</w:t>
            </w:r>
          </w:p>
        </w:tc>
        <w:tc>
          <w:tcPr>
            <w:tcW w:w="1017" w:type="dxa"/>
            <w:shd w:val="clear" w:color="auto" w:fill="auto"/>
          </w:tcPr>
          <w:p w:rsidR="00525DEC" w:rsidRPr="003074F1" w:rsidRDefault="00525DEC" w:rsidP="002C3395">
            <w:pPr>
              <w:jc w:val="right"/>
              <w:rPr>
                <w:bCs/>
              </w:rPr>
            </w:pPr>
            <w:r w:rsidRPr="003074F1">
              <w:rPr>
                <w:bCs/>
              </w:rPr>
              <w:t>58 820,7</w:t>
            </w:r>
          </w:p>
        </w:tc>
      </w:tr>
      <w:tr w:rsidR="00525DEC" w:rsidRPr="003074F1" w:rsidTr="00DE573D">
        <w:trPr>
          <w:trHeight w:val="255"/>
        </w:trPr>
        <w:tc>
          <w:tcPr>
            <w:tcW w:w="270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Подпрограмма «Культура»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45 830,7</w:t>
            </w:r>
          </w:p>
        </w:tc>
        <w:tc>
          <w:tcPr>
            <w:tcW w:w="1148" w:type="dxa"/>
            <w:shd w:val="clear" w:color="auto" w:fill="auto"/>
          </w:tcPr>
          <w:p w:rsidR="00525DEC" w:rsidRPr="003074F1" w:rsidRDefault="00525DEC" w:rsidP="002C3395">
            <w:pPr>
              <w:jc w:val="right"/>
            </w:pPr>
            <w:r w:rsidRPr="003074F1">
              <w:t>56 080,7</w:t>
            </w:r>
          </w:p>
        </w:tc>
        <w:tc>
          <w:tcPr>
            <w:tcW w:w="1017" w:type="dxa"/>
            <w:shd w:val="clear" w:color="auto" w:fill="auto"/>
          </w:tcPr>
          <w:p w:rsidR="00525DEC" w:rsidRPr="003074F1" w:rsidRDefault="00525DEC" w:rsidP="002C3395">
            <w:pPr>
              <w:jc w:val="right"/>
            </w:pPr>
            <w:r w:rsidRPr="003074F1">
              <w:t>58 439,9</w:t>
            </w:r>
          </w:p>
        </w:tc>
      </w:tr>
      <w:tr w:rsidR="00525DEC" w:rsidRPr="003074F1" w:rsidTr="00DE573D">
        <w:trPr>
          <w:trHeight w:val="765"/>
        </w:trPr>
        <w:tc>
          <w:tcPr>
            <w:tcW w:w="2705" w:type="dxa"/>
            <w:shd w:val="clear" w:color="auto" w:fill="auto"/>
          </w:tcPr>
          <w:p w:rsidR="00525DEC" w:rsidRPr="003074F1" w:rsidRDefault="00525DEC" w:rsidP="002C3395">
            <w:r w:rsidRPr="003074F1">
              <w:t>Основное мероприятие «Музыкальное искусство, культурно-массовые мероприятия»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550,0</w:t>
            </w:r>
          </w:p>
        </w:tc>
        <w:tc>
          <w:tcPr>
            <w:tcW w:w="1148" w:type="dxa"/>
            <w:shd w:val="clear" w:color="auto" w:fill="auto"/>
          </w:tcPr>
          <w:p w:rsidR="00525DEC" w:rsidRPr="003074F1" w:rsidRDefault="00525DEC" w:rsidP="002C3395">
            <w:pPr>
              <w:jc w:val="right"/>
            </w:pPr>
            <w:r w:rsidRPr="003074F1">
              <w:t>550,0</w:t>
            </w:r>
          </w:p>
        </w:tc>
        <w:tc>
          <w:tcPr>
            <w:tcW w:w="1017" w:type="dxa"/>
            <w:shd w:val="clear" w:color="auto" w:fill="auto"/>
          </w:tcPr>
          <w:p w:rsidR="00525DEC" w:rsidRPr="003074F1" w:rsidRDefault="00525DEC" w:rsidP="002C3395">
            <w:pPr>
              <w:jc w:val="right"/>
            </w:pPr>
            <w:r w:rsidRPr="003074F1">
              <w:t>550,0</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550,0</w:t>
            </w:r>
          </w:p>
        </w:tc>
        <w:tc>
          <w:tcPr>
            <w:tcW w:w="1148" w:type="dxa"/>
            <w:shd w:val="clear" w:color="auto" w:fill="auto"/>
          </w:tcPr>
          <w:p w:rsidR="00525DEC" w:rsidRPr="003074F1" w:rsidRDefault="00525DEC" w:rsidP="002C3395">
            <w:pPr>
              <w:jc w:val="right"/>
            </w:pPr>
            <w:r w:rsidRPr="003074F1">
              <w:t>550,0</w:t>
            </w:r>
          </w:p>
        </w:tc>
        <w:tc>
          <w:tcPr>
            <w:tcW w:w="1017" w:type="dxa"/>
            <w:shd w:val="clear" w:color="auto" w:fill="auto"/>
          </w:tcPr>
          <w:p w:rsidR="00525DEC" w:rsidRPr="003074F1" w:rsidRDefault="00525DEC" w:rsidP="002C3395">
            <w:pPr>
              <w:jc w:val="right"/>
            </w:pPr>
            <w:r w:rsidRPr="003074F1">
              <w:t>550,0</w:t>
            </w:r>
          </w:p>
        </w:tc>
      </w:tr>
      <w:tr w:rsidR="00525DEC" w:rsidRPr="003074F1" w:rsidTr="00DE573D">
        <w:trPr>
          <w:trHeight w:val="255"/>
        </w:trPr>
        <w:tc>
          <w:tcPr>
            <w:tcW w:w="2705" w:type="dxa"/>
            <w:shd w:val="clear" w:color="auto" w:fill="auto"/>
          </w:tcPr>
          <w:p w:rsidR="00525DEC" w:rsidRPr="003074F1" w:rsidRDefault="00525DEC" w:rsidP="002C3395">
            <w:r w:rsidRPr="003074F1">
              <w:t>Мероприятия в области культуры</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42250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550,0</w:t>
            </w:r>
          </w:p>
        </w:tc>
        <w:tc>
          <w:tcPr>
            <w:tcW w:w="1148" w:type="dxa"/>
            <w:shd w:val="clear" w:color="auto" w:fill="auto"/>
          </w:tcPr>
          <w:p w:rsidR="00525DEC" w:rsidRPr="003074F1" w:rsidRDefault="00525DEC" w:rsidP="002C3395">
            <w:pPr>
              <w:jc w:val="right"/>
            </w:pPr>
            <w:r w:rsidRPr="003074F1">
              <w:t>550,0</w:t>
            </w:r>
          </w:p>
        </w:tc>
        <w:tc>
          <w:tcPr>
            <w:tcW w:w="1017" w:type="dxa"/>
            <w:shd w:val="clear" w:color="auto" w:fill="auto"/>
          </w:tcPr>
          <w:p w:rsidR="00525DEC" w:rsidRPr="003074F1" w:rsidRDefault="00525DEC" w:rsidP="002C3395">
            <w:pPr>
              <w:jc w:val="right"/>
            </w:pPr>
            <w:r w:rsidRPr="003074F1">
              <w:t>550,0</w:t>
            </w:r>
          </w:p>
        </w:tc>
      </w:tr>
      <w:tr w:rsidR="00525DEC" w:rsidRPr="003074F1" w:rsidTr="00DE573D">
        <w:trPr>
          <w:trHeight w:val="647"/>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42250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550,0</w:t>
            </w:r>
          </w:p>
        </w:tc>
        <w:tc>
          <w:tcPr>
            <w:tcW w:w="1148" w:type="dxa"/>
            <w:shd w:val="clear" w:color="auto" w:fill="auto"/>
          </w:tcPr>
          <w:p w:rsidR="00525DEC" w:rsidRPr="003074F1" w:rsidRDefault="00525DEC" w:rsidP="002C3395">
            <w:pPr>
              <w:jc w:val="right"/>
            </w:pPr>
            <w:r w:rsidRPr="003074F1">
              <w:t>550,0</w:t>
            </w:r>
          </w:p>
        </w:tc>
        <w:tc>
          <w:tcPr>
            <w:tcW w:w="1017" w:type="dxa"/>
            <w:shd w:val="clear" w:color="auto" w:fill="auto"/>
          </w:tcPr>
          <w:p w:rsidR="00525DEC" w:rsidRPr="003074F1" w:rsidRDefault="00525DEC" w:rsidP="002C3395">
            <w:pPr>
              <w:jc w:val="right"/>
            </w:pPr>
            <w:r w:rsidRPr="003074F1">
              <w:t>550,0</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42250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550,0</w:t>
            </w:r>
          </w:p>
        </w:tc>
        <w:tc>
          <w:tcPr>
            <w:tcW w:w="1148" w:type="dxa"/>
            <w:shd w:val="clear" w:color="auto" w:fill="auto"/>
          </w:tcPr>
          <w:p w:rsidR="00525DEC" w:rsidRPr="003074F1" w:rsidRDefault="00525DEC" w:rsidP="002C3395">
            <w:pPr>
              <w:jc w:val="right"/>
            </w:pPr>
            <w:r w:rsidRPr="003074F1">
              <w:t>550,0</w:t>
            </w:r>
          </w:p>
        </w:tc>
        <w:tc>
          <w:tcPr>
            <w:tcW w:w="1017" w:type="dxa"/>
            <w:shd w:val="clear" w:color="auto" w:fill="auto"/>
          </w:tcPr>
          <w:p w:rsidR="00525DEC" w:rsidRPr="003074F1" w:rsidRDefault="00525DEC" w:rsidP="002C3395">
            <w:pPr>
              <w:jc w:val="right"/>
            </w:pPr>
            <w:r w:rsidRPr="003074F1">
              <w:t>550,0</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 кинематография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42250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550,0</w:t>
            </w:r>
          </w:p>
        </w:tc>
        <w:tc>
          <w:tcPr>
            <w:tcW w:w="1148" w:type="dxa"/>
            <w:shd w:val="clear" w:color="auto" w:fill="auto"/>
          </w:tcPr>
          <w:p w:rsidR="00525DEC" w:rsidRPr="003074F1" w:rsidRDefault="00525DEC" w:rsidP="002C3395">
            <w:pPr>
              <w:jc w:val="right"/>
            </w:pPr>
            <w:r w:rsidRPr="003074F1">
              <w:t>550,0</w:t>
            </w:r>
          </w:p>
        </w:tc>
        <w:tc>
          <w:tcPr>
            <w:tcW w:w="1017" w:type="dxa"/>
            <w:shd w:val="clear" w:color="auto" w:fill="auto"/>
          </w:tcPr>
          <w:p w:rsidR="00525DEC" w:rsidRPr="003074F1" w:rsidRDefault="00525DEC" w:rsidP="002C3395">
            <w:pPr>
              <w:jc w:val="right"/>
            </w:pPr>
            <w:r w:rsidRPr="003074F1">
              <w:t>550,0</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42250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550,0</w:t>
            </w:r>
          </w:p>
        </w:tc>
        <w:tc>
          <w:tcPr>
            <w:tcW w:w="1148" w:type="dxa"/>
            <w:shd w:val="clear" w:color="auto" w:fill="auto"/>
          </w:tcPr>
          <w:p w:rsidR="00525DEC" w:rsidRPr="003074F1" w:rsidRDefault="00525DEC" w:rsidP="002C3395">
            <w:pPr>
              <w:jc w:val="right"/>
            </w:pPr>
            <w:r w:rsidRPr="003074F1">
              <w:t>550,0</w:t>
            </w:r>
          </w:p>
        </w:tc>
        <w:tc>
          <w:tcPr>
            <w:tcW w:w="1017" w:type="dxa"/>
            <w:shd w:val="clear" w:color="auto" w:fill="auto"/>
          </w:tcPr>
          <w:p w:rsidR="00525DEC" w:rsidRPr="003074F1" w:rsidRDefault="00525DEC" w:rsidP="002C3395">
            <w:pPr>
              <w:jc w:val="right"/>
            </w:pPr>
            <w:r w:rsidRPr="003074F1">
              <w:t>550,0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42250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550,0</w:t>
            </w:r>
          </w:p>
        </w:tc>
        <w:tc>
          <w:tcPr>
            <w:tcW w:w="1148" w:type="dxa"/>
            <w:shd w:val="clear" w:color="auto" w:fill="auto"/>
          </w:tcPr>
          <w:p w:rsidR="00525DEC" w:rsidRPr="003074F1" w:rsidRDefault="00525DEC" w:rsidP="002C3395">
            <w:pPr>
              <w:jc w:val="right"/>
            </w:pPr>
            <w:r w:rsidRPr="003074F1">
              <w:t>550,0</w:t>
            </w:r>
          </w:p>
        </w:tc>
        <w:tc>
          <w:tcPr>
            <w:tcW w:w="1017" w:type="dxa"/>
            <w:shd w:val="clear" w:color="auto" w:fill="auto"/>
          </w:tcPr>
          <w:p w:rsidR="00525DEC" w:rsidRPr="003074F1" w:rsidRDefault="00525DEC" w:rsidP="002C3395">
            <w:pPr>
              <w:jc w:val="right"/>
            </w:pPr>
            <w:r w:rsidRPr="003074F1">
              <w:t>550,0</w:t>
            </w:r>
          </w:p>
        </w:tc>
      </w:tr>
      <w:tr w:rsidR="00525DEC" w:rsidRPr="003074F1" w:rsidTr="00DE573D">
        <w:trPr>
          <w:trHeight w:val="1275"/>
        </w:trPr>
        <w:tc>
          <w:tcPr>
            <w:tcW w:w="2705" w:type="dxa"/>
            <w:shd w:val="clear" w:color="auto" w:fill="auto"/>
          </w:tcPr>
          <w:p w:rsidR="00525DEC" w:rsidRPr="003074F1" w:rsidRDefault="00525DEC" w:rsidP="002C3395">
            <w:r w:rsidRPr="003074F1">
              <w:t xml:space="preserve">Основное мероприятие «Сохранение, возрождение и развитие традиционной и народной культуры, поддержка народного </w:t>
            </w:r>
            <w:r w:rsidRPr="003074F1">
              <w:lastRenderedPageBreak/>
              <w:t>творчества и культурно-досуговой деятельности»</w:t>
            </w:r>
          </w:p>
        </w:tc>
        <w:tc>
          <w:tcPr>
            <w:tcW w:w="578" w:type="dxa"/>
            <w:shd w:val="clear" w:color="auto" w:fill="auto"/>
          </w:tcPr>
          <w:p w:rsidR="00525DEC" w:rsidRPr="003074F1" w:rsidRDefault="00525DEC" w:rsidP="002C3395">
            <w:r w:rsidRPr="003074F1">
              <w:lastRenderedPageBreak/>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21 486,4</w:t>
            </w:r>
          </w:p>
        </w:tc>
        <w:tc>
          <w:tcPr>
            <w:tcW w:w="1148" w:type="dxa"/>
            <w:shd w:val="clear" w:color="auto" w:fill="auto"/>
          </w:tcPr>
          <w:p w:rsidR="00525DEC" w:rsidRPr="003074F1" w:rsidRDefault="00525DEC" w:rsidP="002C3395">
            <w:pPr>
              <w:jc w:val="right"/>
            </w:pPr>
            <w:r w:rsidRPr="003074F1">
              <w:t>29 337,1</w:t>
            </w:r>
          </w:p>
        </w:tc>
        <w:tc>
          <w:tcPr>
            <w:tcW w:w="1017" w:type="dxa"/>
            <w:shd w:val="clear" w:color="auto" w:fill="auto"/>
          </w:tcPr>
          <w:p w:rsidR="00525DEC" w:rsidRPr="003074F1" w:rsidRDefault="00525DEC" w:rsidP="002C3395">
            <w:pPr>
              <w:jc w:val="right"/>
            </w:pPr>
            <w:r w:rsidRPr="003074F1">
              <w:t>30 737,9</w:t>
            </w:r>
          </w:p>
        </w:tc>
      </w:tr>
      <w:tr w:rsidR="00525DEC" w:rsidRPr="003074F1" w:rsidTr="00DE573D">
        <w:trPr>
          <w:trHeight w:val="517"/>
        </w:trPr>
        <w:tc>
          <w:tcPr>
            <w:tcW w:w="2705" w:type="dxa"/>
            <w:shd w:val="clear" w:color="auto" w:fill="auto"/>
          </w:tcPr>
          <w:p w:rsidR="00525DEC" w:rsidRPr="003074F1" w:rsidRDefault="00525DEC" w:rsidP="002C3395">
            <w:r w:rsidRPr="003074F1">
              <w:t>Расходы на обеспечение деятельности (оказания услуг) муниципальных учреждений Республики Мордовия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61000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18 818,2</w:t>
            </w:r>
          </w:p>
        </w:tc>
        <w:tc>
          <w:tcPr>
            <w:tcW w:w="1148" w:type="dxa"/>
            <w:shd w:val="clear" w:color="auto" w:fill="auto"/>
          </w:tcPr>
          <w:p w:rsidR="00525DEC" w:rsidRPr="003074F1" w:rsidRDefault="00525DEC" w:rsidP="002C3395">
            <w:pPr>
              <w:jc w:val="right"/>
            </w:pPr>
            <w:r w:rsidRPr="003074F1">
              <w:t>19 976,3</w:t>
            </w:r>
          </w:p>
        </w:tc>
        <w:tc>
          <w:tcPr>
            <w:tcW w:w="1017" w:type="dxa"/>
            <w:shd w:val="clear" w:color="auto" w:fill="auto"/>
          </w:tcPr>
          <w:p w:rsidR="00525DEC" w:rsidRPr="003074F1" w:rsidRDefault="00525DEC" w:rsidP="002C3395">
            <w:pPr>
              <w:jc w:val="right"/>
            </w:pPr>
            <w:r w:rsidRPr="003074F1">
              <w:t>21 859,6</w:t>
            </w:r>
          </w:p>
        </w:tc>
      </w:tr>
      <w:tr w:rsidR="00525DEC" w:rsidRPr="003074F1" w:rsidTr="00DE573D">
        <w:trPr>
          <w:trHeight w:val="765"/>
        </w:trPr>
        <w:tc>
          <w:tcPr>
            <w:tcW w:w="2705" w:type="dxa"/>
            <w:shd w:val="clear" w:color="auto" w:fill="auto"/>
          </w:tcPr>
          <w:p w:rsidR="00525DEC" w:rsidRPr="003074F1" w:rsidRDefault="00525DEC" w:rsidP="002C3395">
            <w:r w:rsidRPr="003074F1">
              <w:t>Дворцы и дома культуры, другие учреждения культуры и средств массовой информации</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61140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18 818,2</w:t>
            </w:r>
          </w:p>
        </w:tc>
        <w:tc>
          <w:tcPr>
            <w:tcW w:w="1148" w:type="dxa"/>
            <w:shd w:val="clear" w:color="auto" w:fill="auto"/>
          </w:tcPr>
          <w:p w:rsidR="00525DEC" w:rsidRPr="003074F1" w:rsidRDefault="00525DEC" w:rsidP="002C3395">
            <w:pPr>
              <w:jc w:val="right"/>
            </w:pPr>
            <w:r w:rsidRPr="003074F1">
              <w:t>19 976,3</w:t>
            </w:r>
          </w:p>
        </w:tc>
        <w:tc>
          <w:tcPr>
            <w:tcW w:w="1017" w:type="dxa"/>
            <w:shd w:val="clear" w:color="auto" w:fill="auto"/>
          </w:tcPr>
          <w:p w:rsidR="00525DEC" w:rsidRPr="003074F1" w:rsidRDefault="00525DEC" w:rsidP="002C3395">
            <w:pPr>
              <w:jc w:val="right"/>
            </w:pPr>
            <w:r w:rsidRPr="003074F1">
              <w:t>21 859,6</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61140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2 636,0</w:t>
            </w:r>
          </w:p>
        </w:tc>
        <w:tc>
          <w:tcPr>
            <w:tcW w:w="1148" w:type="dxa"/>
            <w:shd w:val="clear" w:color="auto" w:fill="auto"/>
          </w:tcPr>
          <w:p w:rsidR="00525DEC" w:rsidRPr="003074F1" w:rsidRDefault="00525DEC" w:rsidP="002C3395">
            <w:pPr>
              <w:jc w:val="right"/>
            </w:pPr>
            <w:r w:rsidRPr="003074F1">
              <w:t>2 983,4</w:t>
            </w:r>
          </w:p>
        </w:tc>
        <w:tc>
          <w:tcPr>
            <w:tcW w:w="1017" w:type="dxa"/>
            <w:shd w:val="clear" w:color="auto" w:fill="auto"/>
          </w:tcPr>
          <w:p w:rsidR="00525DEC" w:rsidRPr="003074F1" w:rsidRDefault="00525DEC" w:rsidP="002C3395">
            <w:pPr>
              <w:jc w:val="right"/>
            </w:pPr>
            <w:r w:rsidRPr="003074F1">
              <w:t>3 085,0</w:t>
            </w:r>
          </w:p>
        </w:tc>
      </w:tr>
      <w:tr w:rsidR="00525DEC" w:rsidRPr="003074F1" w:rsidTr="00DE573D">
        <w:trPr>
          <w:trHeight w:val="510"/>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61140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2 636,0</w:t>
            </w:r>
          </w:p>
        </w:tc>
        <w:tc>
          <w:tcPr>
            <w:tcW w:w="1148" w:type="dxa"/>
            <w:shd w:val="clear" w:color="auto" w:fill="auto"/>
          </w:tcPr>
          <w:p w:rsidR="00525DEC" w:rsidRPr="003074F1" w:rsidRDefault="00525DEC" w:rsidP="002C3395">
            <w:pPr>
              <w:jc w:val="right"/>
            </w:pPr>
            <w:r w:rsidRPr="003074F1">
              <w:t>2 983,4</w:t>
            </w:r>
          </w:p>
        </w:tc>
        <w:tc>
          <w:tcPr>
            <w:tcW w:w="1017" w:type="dxa"/>
            <w:shd w:val="clear" w:color="auto" w:fill="auto"/>
          </w:tcPr>
          <w:p w:rsidR="00525DEC" w:rsidRPr="003074F1" w:rsidRDefault="00525DEC" w:rsidP="002C3395">
            <w:pPr>
              <w:jc w:val="right"/>
            </w:pPr>
            <w:r w:rsidRPr="003074F1">
              <w:t>3 085,0</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 кинематография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61140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2 636,0</w:t>
            </w:r>
          </w:p>
        </w:tc>
        <w:tc>
          <w:tcPr>
            <w:tcW w:w="1148" w:type="dxa"/>
            <w:shd w:val="clear" w:color="auto" w:fill="auto"/>
          </w:tcPr>
          <w:p w:rsidR="00525DEC" w:rsidRPr="003074F1" w:rsidRDefault="00525DEC" w:rsidP="002C3395">
            <w:pPr>
              <w:jc w:val="right"/>
            </w:pPr>
            <w:r w:rsidRPr="003074F1">
              <w:t>2 983,4</w:t>
            </w:r>
          </w:p>
        </w:tc>
        <w:tc>
          <w:tcPr>
            <w:tcW w:w="1017" w:type="dxa"/>
            <w:shd w:val="clear" w:color="auto" w:fill="auto"/>
          </w:tcPr>
          <w:p w:rsidR="00525DEC" w:rsidRPr="003074F1" w:rsidRDefault="00525DEC" w:rsidP="002C3395">
            <w:pPr>
              <w:jc w:val="right"/>
            </w:pPr>
            <w:r w:rsidRPr="003074F1">
              <w:t>3 085,0</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вопросы в области культуры, кинематографии</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61140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2 636,0</w:t>
            </w:r>
          </w:p>
        </w:tc>
        <w:tc>
          <w:tcPr>
            <w:tcW w:w="1148" w:type="dxa"/>
            <w:shd w:val="clear" w:color="auto" w:fill="auto"/>
          </w:tcPr>
          <w:p w:rsidR="00525DEC" w:rsidRPr="003074F1" w:rsidRDefault="00525DEC" w:rsidP="002C3395">
            <w:pPr>
              <w:jc w:val="right"/>
            </w:pPr>
            <w:r w:rsidRPr="003074F1">
              <w:t>2 983,4</w:t>
            </w:r>
          </w:p>
        </w:tc>
        <w:tc>
          <w:tcPr>
            <w:tcW w:w="1017" w:type="dxa"/>
            <w:shd w:val="clear" w:color="auto" w:fill="auto"/>
          </w:tcPr>
          <w:p w:rsidR="00525DEC" w:rsidRPr="003074F1" w:rsidRDefault="00525DEC" w:rsidP="002C3395">
            <w:pPr>
              <w:jc w:val="right"/>
            </w:pPr>
            <w:r w:rsidRPr="003074F1">
              <w:t>3 085,0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61140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2 636,0</w:t>
            </w:r>
          </w:p>
        </w:tc>
        <w:tc>
          <w:tcPr>
            <w:tcW w:w="1148" w:type="dxa"/>
            <w:shd w:val="clear" w:color="auto" w:fill="auto"/>
          </w:tcPr>
          <w:p w:rsidR="00525DEC" w:rsidRPr="003074F1" w:rsidRDefault="00525DEC" w:rsidP="002C3395">
            <w:pPr>
              <w:jc w:val="right"/>
            </w:pPr>
            <w:r w:rsidRPr="003074F1">
              <w:t>2 983,4</w:t>
            </w:r>
          </w:p>
        </w:tc>
        <w:tc>
          <w:tcPr>
            <w:tcW w:w="1017" w:type="dxa"/>
            <w:shd w:val="clear" w:color="auto" w:fill="auto"/>
          </w:tcPr>
          <w:p w:rsidR="00525DEC" w:rsidRPr="003074F1" w:rsidRDefault="00525DEC" w:rsidP="002C3395">
            <w:pPr>
              <w:jc w:val="right"/>
            </w:pPr>
            <w:r w:rsidRPr="003074F1">
              <w:t>3 085,0</w:t>
            </w:r>
          </w:p>
        </w:tc>
      </w:tr>
      <w:tr w:rsidR="00525DEC" w:rsidRPr="003074F1" w:rsidTr="00DE573D">
        <w:trPr>
          <w:trHeight w:val="716"/>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61140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16 182,2</w:t>
            </w:r>
          </w:p>
        </w:tc>
        <w:tc>
          <w:tcPr>
            <w:tcW w:w="1148" w:type="dxa"/>
            <w:shd w:val="clear" w:color="auto" w:fill="auto"/>
          </w:tcPr>
          <w:p w:rsidR="00525DEC" w:rsidRPr="003074F1" w:rsidRDefault="00525DEC" w:rsidP="002C3395">
            <w:pPr>
              <w:jc w:val="right"/>
            </w:pPr>
            <w:r w:rsidRPr="003074F1">
              <w:t>16 992,9</w:t>
            </w:r>
          </w:p>
        </w:tc>
        <w:tc>
          <w:tcPr>
            <w:tcW w:w="1017" w:type="dxa"/>
            <w:shd w:val="clear" w:color="auto" w:fill="auto"/>
          </w:tcPr>
          <w:p w:rsidR="00525DEC" w:rsidRPr="003074F1" w:rsidRDefault="00525DEC" w:rsidP="002C3395">
            <w:pPr>
              <w:jc w:val="right"/>
            </w:pPr>
            <w:r w:rsidRPr="003074F1">
              <w:t>18 774,6</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61140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16 182,2</w:t>
            </w:r>
          </w:p>
        </w:tc>
        <w:tc>
          <w:tcPr>
            <w:tcW w:w="1148" w:type="dxa"/>
            <w:shd w:val="clear" w:color="auto" w:fill="auto"/>
          </w:tcPr>
          <w:p w:rsidR="00525DEC" w:rsidRPr="003074F1" w:rsidRDefault="00525DEC" w:rsidP="002C3395">
            <w:pPr>
              <w:jc w:val="right"/>
            </w:pPr>
            <w:r w:rsidRPr="003074F1">
              <w:t>16 992,9</w:t>
            </w:r>
          </w:p>
        </w:tc>
        <w:tc>
          <w:tcPr>
            <w:tcW w:w="1017" w:type="dxa"/>
            <w:shd w:val="clear" w:color="auto" w:fill="auto"/>
          </w:tcPr>
          <w:p w:rsidR="00525DEC" w:rsidRPr="003074F1" w:rsidRDefault="00525DEC" w:rsidP="002C3395">
            <w:pPr>
              <w:jc w:val="right"/>
            </w:pPr>
            <w:r w:rsidRPr="003074F1">
              <w:t>18 774,6</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 кинематография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61140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16 182,2</w:t>
            </w:r>
          </w:p>
        </w:tc>
        <w:tc>
          <w:tcPr>
            <w:tcW w:w="1148" w:type="dxa"/>
            <w:shd w:val="clear" w:color="auto" w:fill="auto"/>
          </w:tcPr>
          <w:p w:rsidR="00525DEC" w:rsidRPr="003074F1" w:rsidRDefault="00525DEC" w:rsidP="002C3395">
            <w:pPr>
              <w:jc w:val="right"/>
            </w:pPr>
            <w:r w:rsidRPr="003074F1">
              <w:t>16 992,9</w:t>
            </w:r>
          </w:p>
        </w:tc>
        <w:tc>
          <w:tcPr>
            <w:tcW w:w="1017" w:type="dxa"/>
            <w:shd w:val="clear" w:color="auto" w:fill="auto"/>
          </w:tcPr>
          <w:p w:rsidR="00525DEC" w:rsidRPr="003074F1" w:rsidRDefault="00525DEC" w:rsidP="002C3395">
            <w:pPr>
              <w:jc w:val="right"/>
            </w:pPr>
            <w:r w:rsidRPr="003074F1">
              <w:t>18 774,6</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61140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16 182,2</w:t>
            </w:r>
          </w:p>
        </w:tc>
        <w:tc>
          <w:tcPr>
            <w:tcW w:w="1148" w:type="dxa"/>
            <w:shd w:val="clear" w:color="auto" w:fill="auto"/>
          </w:tcPr>
          <w:p w:rsidR="00525DEC" w:rsidRPr="003074F1" w:rsidRDefault="00525DEC" w:rsidP="002C3395">
            <w:pPr>
              <w:jc w:val="right"/>
            </w:pPr>
            <w:r w:rsidRPr="003074F1">
              <w:t>16 992,9</w:t>
            </w:r>
          </w:p>
        </w:tc>
        <w:tc>
          <w:tcPr>
            <w:tcW w:w="1017" w:type="dxa"/>
            <w:shd w:val="clear" w:color="auto" w:fill="auto"/>
          </w:tcPr>
          <w:p w:rsidR="00525DEC" w:rsidRPr="003074F1" w:rsidRDefault="00525DEC" w:rsidP="002C3395">
            <w:pPr>
              <w:jc w:val="right"/>
            </w:pPr>
            <w:r w:rsidRPr="003074F1">
              <w:t>18 774,6</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61140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16 182,2</w:t>
            </w:r>
          </w:p>
        </w:tc>
        <w:tc>
          <w:tcPr>
            <w:tcW w:w="1148" w:type="dxa"/>
            <w:shd w:val="clear" w:color="auto" w:fill="auto"/>
          </w:tcPr>
          <w:p w:rsidR="00525DEC" w:rsidRPr="003074F1" w:rsidRDefault="00525DEC" w:rsidP="002C3395">
            <w:pPr>
              <w:jc w:val="right"/>
            </w:pPr>
            <w:r w:rsidRPr="003074F1">
              <w:t>16 992,9</w:t>
            </w:r>
          </w:p>
        </w:tc>
        <w:tc>
          <w:tcPr>
            <w:tcW w:w="1017" w:type="dxa"/>
            <w:shd w:val="clear" w:color="auto" w:fill="auto"/>
          </w:tcPr>
          <w:p w:rsidR="00525DEC" w:rsidRPr="003074F1" w:rsidRDefault="00525DEC" w:rsidP="002C3395">
            <w:pPr>
              <w:jc w:val="right"/>
            </w:pPr>
            <w:r w:rsidRPr="003074F1">
              <w:t>18 774,6</w:t>
            </w:r>
          </w:p>
        </w:tc>
      </w:tr>
      <w:tr w:rsidR="00525DEC" w:rsidRPr="003074F1" w:rsidTr="00DE573D">
        <w:trPr>
          <w:trHeight w:val="1275"/>
        </w:trPr>
        <w:tc>
          <w:tcPr>
            <w:tcW w:w="2705" w:type="dxa"/>
            <w:shd w:val="clear" w:color="auto" w:fill="auto"/>
          </w:tcPr>
          <w:p w:rsidR="00525DEC" w:rsidRPr="003074F1" w:rsidRDefault="00525DEC" w:rsidP="002C3395">
            <w:r w:rsidRPr="003074F1">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76000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2 541,9</w:t>
            </w:r>
          </w:p>
        </w:tc>
        <w:tc>
          <w:tcPr>
            <w:tcW w:w="1148" w:type="dxa"/>
            <w:shd w:val="clear" w:color="auto" w:fill="auto"/>
          </w:tcPr>
          <w:p w:rsidR="00525DEC" w:rsidRPr="003074F1" w:rsidRDefault="00525DEC" w:rsidP="002C3395">
            <w:pPr>
              <w:jc w:val="right"/>
            </w:pPr>
            <w:r w:rsidRPr="003074F1">
              <w:t>9 360,8</w:t>
            </w:r>
          </w:p>
        </w:tc>
        <w:tc>
          <w:tcPr>
            <w:tcW w:w="1017" w:type="dxa"/>
            <w:shd w:val="clear" w:color="auto" w:fill="auto"/>
          </w:tcPr>
          <w:p w:rsidR="00525DEC" w:rsidRPr="003074F1" w:rsidRDefault="00525DEC" w:rsidP="002C3395">
            <w:pPr>
              <w:jc w:val="right"/>
            </w:pPr>
            <w:r w:rsidRPr="003074F1">
              <w:t>8 878,3</w:t>
            </w:r>
          </w:p>
        </w:tc>
      </w:tr>
      <w:tr w:rsidR="00525DEC" w:rsidRPr="003074F1" w:rsidTr="00DE573D">
        <w:trPr>
          <w:trHeight w:val="1785"/>
        </w:trPr>
        <w:tc>
          <w:tcPr>
            <w:tcW w:w="2705" w:type="dxa"/>
            <w:shd w:val="clear" w:color="auto" w:fill="auto"/>
          </w:tcPr>
          <w:p w:rsidR="00525DEC" w:rsidRPr="003074F1" w:rsidRDefault="00525DEC" w:rsidP="002C3395">
            <w:r w:rsidRPr="003074F1">
              <w:t xml:space="preserve">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w:t>
            </w:r>
            <w:r w:rsidRPr="003074F1">
              <w:lastRenderedPageBreak/>
              <w:t>муниципальными учреждениями</w:t>
            </w:r>
          </w:p>
        </w:tc>
        <w:tc>
          <w:tcPr>
            <w:tcW w:w="578" w:type="dxa"/>
            <w:shd w:val="clear" w:color="auto" w:fill="auto"/>
          </w:tcPr>
          <w:p w:rsidR="00525DEC" w:rsidRPr="003074F1" w:rsidRDefault="00525DEC" w:rsidP="002C3395">
            <w:r w:rsidRPr="003074F1">
              <w:lastRenderedPageBreak/>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2 541,9</w:t>
            </w:r>
          </w:p>
        </w:tc>
        <w:tc>
          <w:tcPr>
            <w:tcW w:w="1148" w:type="dxa"/>
            <w:shd w:val="clear" w:color="auto" w:fill="auto"/>
          </w:tcPr>
          <w:p w:rsidR="00525DEC" w:rsidRPr="003074F1" w:rsidRDefault="00525DEC" w:rsidP="002C3395">
            <w:pPr>
              <w:jc w:val="right"/>
            </w:pPr>
            <w:r w:rsidRPr="003074F1">
              <w:t>9 360,8</w:t>
            </w:r>
          </w:p>
        </w:tc>
        <w:tc>
          <w:tcPr>
            <w:tcW w:w="1017" w:type="dxa"/>
            <w:shd w:val="clear" w:color="auto" w:fill="auto"/>
          </w:tcPr>
          <w:p w:rsidR="00525DEC" w:rsidRPr="003074F1" w:rsidRDefault="00525DEC" w:rsidP="002C3395">
            <w:pPr>
              <w:jc w:val="right"/>
            </w:pPr>
            <w:r w:rsidRPr="003074F1">
              <w:t>8 878,3</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356,1</w:t>
            </w:r>
          </w:p>
        </w:tc>
        <w:tc>
          <w:tcPr>
            <w:tcW w:w="1148" w:type="dxa"/>
            <w:shd w:val="clear" w:color="auto" w:fill="auto"/>
          </w:tcPr>
          <w:p w:rsidR="00525DEC" w:rsidRPr="003074F1" w:rsidRDefault="00525DEC" w:rsidP="002C3395">
            <w:pPr>
              <w:jc w:val="right"/>
            </w:pPr>
            <w:r w:rsidRPr="003074F1">
              <w:t>1 354,6</w:t>
            </w:r>
          </w:p>
        </w:tc>
        <w:tc>
          <w:tcPr>
            <w:tcW w:w="1017" w:type="dxa"/>
            <w:shd w:val="clear" w:color="auto" w:fill="auto"/>
          </w:tcPr>
          <w:p w:rsidR="00525DEC" w:rsidRPr="003074F1" w:rsidRDefault="00525DEC" w:rsidP="002C3395">
            <w:pPr>
              <w:jc w:val="right"/>
            </w:pPr>
            <w:r w:rsidRPr="003074F1">
              <w:t>1 253,0</w:t>
            </w:r>
          </w:p>
        </w:tc>
      </w:tr>
      <w:tr w:rsidR="00525DEC" w:rsidRPr="003074F1" w:rsidTr="00DE573D">
        <w:trPr>
          <w:trHeight w:val="510"/>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356,1</w:t>
            </w:r>
          </w:p>
        </w:tc>
        <w:tc>
          <w:tcPr>
            <w:tcW w:w="1148" w:type="dxa"/>
            <w:shd w:val="clear" w:color="auto" w:fill="auto"/>
          </w:tcPr>
          <w:p w:rsidR="00525DEC" w:rsidRPr="003074F1" w:rsidRDefault="00525DEC" w:rsidP="002C3395">
            <w:pPr>
              <w:jc w:val="right"/>
            </w:pPr>
            <w:r w:rsidRPr="003074F1">
              <w:t>1 354,6</w:t>
            </w:r>
          </w:p>
        </w:tc>
        <w:tc>
          <w:tcPr>
            <w:tcW w:w="1017" w:type="dxa"/>
            <w:shd w:val="clear" w:color="auto" w:fill="auto"/>
          </w:tcPr>
          <w:p w:rsidR="00525DEC" w:rsidRPr="003074F1" w:rsidRDefault="00525DEC" w:rsidP="002C3395">
            <w:pPr>
              <w:jc w:val="right"/>
            </w:pPr>
            <w:r w:rsidRPr="003074F1">
              <w:t>1 253,0</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 кинематография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356,1</w:t>
            </w:r>
          </w:p>
        </w:tc>
        <w:tc>
          <w:tcPr>
            <w:tcW w:w="1148" w:type="dxa"/>
            <w:shd w:val="clear" w:color="auto" w:fill="auto"/>
          </w:tcPr>
          <w:p w:rsidR="00525DEC" w:rsidRPr="003074F1" w:rsidRDefault="00525DEC" w:rsidP="002C3395">
            <w:pPr>
              <w:jc w:val="right"/>
            </w:pPr>
            <w:r w:rsidRPr="003074F1">
              <w:t>1 354,6</w:t>
            </w:r>
          </w:p>
        </w:tc>
        <w:tc>
          <w:tcPr>
            <w:tcW w:w="1017" w:type="dxa"/>
            <w:shd w:val="clear" w:color="auto" w:fill="auto"/>
          </w:tcPr>
          <w:p w:rsidR="00525DEC" w:rsidRPr="003074F1" w:rsidRDefault="00525DEC" w:rsidP="002C3395">
            <w:pPr>
              <w:jc w:val="right"/>
            </w:pPr>
            <w:r w:rsidRPr="003074F1">
              <w:t>1 253,0</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вопросы в области культуры, кинематографии</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356,1</w:t>
            </w:r>
          </w:p>
        </w:tc>
        <w:tc>
          <w:tcPr>
            <w:tcW w:w="1148" w:type="dxa"/>
            <w:shd w:val="clear" w:color="auto" w:fill="auto"/>
          </w:tcPr>
          <w:p w:rsidR="00525DEC" w:rsidRPr="003074F1" w:rsidRDefault="00525DEC" w:rsidP="002C3395">
            <w:pPr>
              <w:jc w:val="right"/>
            </w:pPr>
            <w:r w:rsidRPr="003074F1">
              <w:t>1 354,6</w:t>
            </w:r>
          </w:p>
        </w:tc>
        <w:tc>
          <w:tcPr>
            <w:tcW w:w="1017" w:type="dxa"/>
            <w:shd w:val="clear" w:color="auto" w:fill="auto"/>
          </w:tcPr>
          <w:p w:rsidR="00525DEC" w:rsidRPr="003074F1" w:rsidRDefault="00525DEC" w:rsidP="002C3395">
            <w:pPr>
              <w:jc w:val="right"/>
            </w:pPr>
            <w:r w:rsidRPr="003074F1">
              <w:t>1 253,0</w:t>
            </w:r>
          </w:p>
        </w:tc>
      </w:tr>
      <w:tr w:rsidR="00525DEC" w:rsidRPr="003074F1" w:rsidTr="00DE573D">
        <w:trPr>
          <w:trHeight w:val="383"/>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356,1</w:t>
            </w:r>
          </w:p>
        </w:tc>
        <w:tc>
          <w:tcPr>
            <w:tcW w:w="1148" w:type="dxa"/>
            <w:shd w:val="clear" w:color="auto" w:fill="auto"/>
          </w:tcPr>
          <w:p w:rsidR="00525DEC" w:rsidRPr="003074F1" w:rsidRDefault="00525DEC" w:rsidP="002C3395">
            <w:pPr>
              <w:jc w:val="right"/>
            </w:pPr>
            <w:r w:rsidRPr="003074F1">
              <w:t>1 354,6</w:t>
            </w:r>
          </w:p>
        </w:tc>
        <w:tc>
          <w:tcPr>
            <w:tcW w:w="1017" w:type="dxa"/>
            <w:shd w:val="clear" w:color="auto" w:fill="auto"/>
          </w:tcPr>
          <w:p w:rsidR="00525DEC" w:rsidRPr="003074F1" w:rsidRDefault="00525DEC" w:rsidP="002C3395">
            <w:pPr>
              <w:jc w:val="right"/>
            </w:pPr>
            <w:r w:rsidRPr="003074F1">
              <w:t>1 253,0</w:t>
            </w:r>
          </w:p>
        </w:tc>
      </w:tr>
      <w:tr w:rsidR="00525DEC" w:rsidRPr="003074F1" w:rsidTr="00DE573D">
        <w:trPr>
          <w:trHeight w:val="679"/>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2 185,8</w:t>
            </w:r>
          </w:p>
        </w:tc>
        <w:tc>
          <w:tcPr>
            <w:tcW w:w="1148" w:type="dxa"/>
            <w:shd w:val="clear" w:color="auto" w:fill="auto"/>
          </w:tcPr>
          <w:p w:rsidR="00525DEC" w:rsidRPr="003074F1" w:rsidRDefault="00525DEC" w:rsidP="002C3395">
            <w:pPr>
              <w:jc w:val="right"/>
            </w:pPr>
            <w:r w:rsidRPr="003074F1">
              <w:t>8 006,2</w:t>
            </w:r>
          </w:p>
        </w:tc>
        <w:tc>
          <w:tcPr>
            <w:tcW w:w="1017" w:type="dxa"/>
            <w:shd w:val="clear" w:color="auto" w:fill="auto"/>
          </w:tcPr>
          <w:p w:rsidR="00525DEC" w:rsidRPr="003074F1" w:rsidRDefault="00525DEC" w:rsidP="002C3395">
            <w:pPr>
              <w:jc w:val="right"/>
            </w:pPr>
            <w:r w:rsidRPr="003074F1">
              <w:t>7 625,3</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2 185,8</w:t>
            </w:r>
          </w:p>
        </w:tc>
        <w:tc>
          <w:tcPr>
            <w:tcW w:w="1148" w:type="dxa"/>
            <w:shd w:val="clear" w:color="auto" w:fill="auto"/>
          </w:tcPr>
          <w:p w:rsidR="00525DEC" w:rsidRPr="003074F1" w:rsidRDefault="00525DEC" w:rsidP="002C3395">
            <w:pPr>
              <w:jc w:val="right"/>
            </w:pPr>
            <w:r w:rsidRPr="003074F1">
              <w:t>8 006,2</w:t>
            </w:r>
          </w:p>
        </w:tc>
        <w:tc>
          <w:tcPr>
            <w:tcW w:w="1017" w:type="dxa"/>
            <w:shd w:val="clear" w:color="auto" w:fill="auto"/>
          </w:tcPr>
          <w:p w:rsidR="00525DEC" w:rsidRPr="003074F1" w:rsidRDefault="00525DEC" w:rsidP="002C3395">
            <w:pPr>
              <w:jc w:val="right"/>
            </w:pPr>
            <w:r w:rsidRPr="003074F1">
              <w:t>7 625,3</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 кинематография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2 185,8</w:t>
            </w:r>
          </w:p>
        </w:tc>
        <w:tc>
          <w:tcPr>
            <w:tcW w:w="1148" w:type="dxa"/>
            <w:shd w:val="clear" w:color="auto" w:fill="auto"/>
          </w:tcPr>
          <w:p w:rsidR="00525DEC" w:rsidRPr="003074F1" w:rsidRDefault="00525DEC" w:rsidP="002C3395">
            <w:pPr>
              <w:jc w:val="right"/>
            </w:pPr>
            <w:r w:rsidRPr="003074F1">
              <w:t>8 006,2</w:t>
            </w:r>
          </w:p>
        </w:tc>
        <w:tc>
          <w:tcPr>
            <w:tcW w:w="1017" w:type="dxa"/>
            <w:shd w:val="clear" w:color="auto" w:fill="auto"/>
          </w:tcPr>
          <w:p w:rsidR="00525DEC" w:rsidRPr="003074F1" w:rsidRDefault="00525DEC" w:rsidP="002C3395">
            <w:pPr>
              <w:jc w:val="right"/>
            </w:pPr>
            <w:r w:rsidRPr="003074F1">
              <w:t>7 625,3</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2 185,8</w:t>
            </w:r>
          </w:p>
        </w:tc>
        <w:tc>
          <w:tcPr>
            <w:tcW w:w="1148" w:type="dxa"/>
            <w:shd w:val="clear" w:color="auto" w:fill="auto"/>
          </w:tcPr>
          <w:p w:rsidR="00525DEC" w:rsidRPr="003074F1" w:rsidRDefault="00525DEC" w:rsidP="002C3395">
            <w:pPr>
              <w:jc w:val="right"/>
            </w:pPr>
            <w:r w:rsidRPr="003074F1">
              <w:t>8 006,2</w:t>
            </w:r>
          </w:p>
        </w:tc>
        <w:tc>
          <w:tcPr>
            <w:tcW w:w="1017" w:type="dxa"/>
            <w:shd w:val="clear" w:color="auto" w:fill="auto"/>
          </w:tcPr>
          <w:p w:rsidR="00525DEC" w:rsidRPr="003074F1" w:rsidRDefault="00525DEC" w:rsidP="002C3395">
            <w:pPr>
              <w:jc w:val="right"/>
            </w:pPr>
            <w:r w:rsidRPr="003074F1">
              <w:t>7 625,3</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2 185,8</w:t>
            </w:r>
          </w:p>
        </w:tc>
        <w:tc>
          <w:tcPr>
            <w:tcW w:w="1148" w:type="dxa"/>
            <w:shd w:val="clear" w:color="auto" w:fill="auto"/>
          </w:tcPr>
          <w:p w:rsidR="00525DEC" w:rsidRPr="003074F1" w:rsidRDefault="00525DEC" w:rsidP="002C3395">
            <w:pPr>
              <w:jc w:val="right"/>
            </w:pPr>
            <w:r w:rsidRPr="003074F1">
              <w:t>8 006,2</w:t>
            </w:r>
          </w:p>
        </w:tc>
        <w:tc>
          <w:tcPr>
            <w:tcW w:w="1017" w:type="dxa"/>
            <w:shd w:val="clear" w:color="auto" w:fill="auto"/>
          </w:tcPr>
          <w:p w:rsidR="00525DEC" w:rsidRPr="003074F1" w:rsidRDefault="00525DEC" w:rsidP="002C3395">
            <w:pPr>
              <w:jc w:val="right"/>
            </w:pPr>
            <w:r w:rsidRPr="003074F1">
              <w:t>7 625,3</w:t>
            </w:r>
          </w:p>
        </w:tc>
      </w:tr>
      <w:tr w:rsidR="00525DEC" w:rsidRPr="003074F1" w:rsidTr="00DE573D">
        <w:trPr>
          <w:trHeight w:val="605"/>
        </w:trPr>
        <w:tc>
          <w:tcPr>
            <w:tcW w:w="2705" w:type="dxa"/>
            <w:shd w:val="clear" w:color="auto" w:fill="auto"/>
          </w:tcPr>
          <w:p w:rsidR="00525DEC" w:rsidRPr="003074F1" w:rsidRDefault="00525DEC" w:rsidP="002C3395">
            <w:r w:rsidRPr="003074F1">
              <w:t>Софинансирование расходных обязательств по вопросам местного значения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L0000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126,3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pPr>
              <w:rPr>
                <w:color w:val="000000"/>
              </w:rPr>
            </w:pPr>
            <w:r w:rsidRPr="003074F1">
              <w:rPr>
                <w:color w:val="000000"/>
              </w:rPr>
              <w:t>Поддержка отрасли культуры</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L5190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126,3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76"/>
        </w:trPr>
        <w:tc>
          <w:tcPr>
            <w:tcW w:w="2705" w:type="dxa"/>
            <w:shd w:val="clear" w:color="auto" w:fill="auto"/>
          </w:tcPr>
          <w:p w:rsidR="00525DEC" w:rsidRPr="003074F1" w:rsidRDefault="00525DEC" w:rsidP="002C3395">
            <w:pPr>
              <w:rPr>
                <w:color w:val="000000"/>
              </w:rPr>
            </w:pPr>
            <w:r w:rsidRPr="003074F1">
              <w:rPr>
                <w:color w:val="000000"/>
              </w:rPr>
              <w:t>Поддержка лучших сельских учреждений культуры</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L5191</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126,3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657"/>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L5191</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126,3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L5191</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126,3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 кинематография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L5191</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126,3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L5191</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126,3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0"/>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L5191</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126,3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lastRenderedPageBreak/>
              <w:t>Основное мероприятие «Развитие библиотечного дела»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9 051,4</w:t>
            </w:r>
          </w:p>
        </w:tc>
        <w:tc>
          <w:tcPr>
            <w:tcW w:w="1148" w:type="dxa"/>
            <w:shd w:val="clear" w:color="auto" w:fill="auto"/>
          </w:tcPr>
          <w:p w:rsidR="00525DEC" w:rsidRPr="003074F1" w:rsidRDefault="00525DEC" w:rsidP="002C3395">
            <w:pPr>
              <w:jc w:val="right"/>
            </w:pPr>
            <w:r w:rsidRPr="003074F1">
              <w:t>11 555,7</w:t>
            </w:r>
          </w:p>
        </w:tc>
        <w:tc>
          <w:tcPr>
            <w:tcW w:w="1017" w:type="dxa"/>
            <w:shd w:val="clear" w:color="auto" w:fill="auto"/>
          </w:tcPr>
          <w:p w:rsidR="00525DEC" w:rsidRPr="003074F1" w:rsidRDefault="00525DEC" w:rsidP="002C3395">
            <w:pPr>
              <w:jc w:val="right"/>
            </w:pPr>
            <w:r w:rsidRPr="003074F1">
              <w:t>12 272,4</w:t>
            </w:r>
          </w:p>
        </w:tc>
      </w:tr>
      <w:tr w:rsidR="00525DEC" w:rsidRPr="003074F1" w:rsidTr="00DE573D">
        <w:trPr>
          <w:trHeight w:val="1020"/>
        </w:trPr>
        <w:tc>
          <w:tcPr>
            <w:tcW w:w="2705" w:type="dxa"/>
            <w:shd w:val="clear" w:color="auto" w:fill="auto"/>
          </w:tcPr>
          <w:p w:rsidR="00525DEC" w:rsidRPr="003074F1" w:rsidRDefault="00525DEC" w:rsidP="002C3395">
            <w:r w:rsidRPr="003074F1">
              <w:t>Расходы на обеспечение деятельности (оказания услуг) муниципальных учреждений Республики Мордовия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61000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7 878,8</w:t>
            </w:r>
          </w:p>
        </w:tc>
        <w:tc>
          <w:tcPr>
            <w:tcW w:w="1148" w:type="dxa"/>
            <w:shd w:val="clear" w:color="auto" w:fill="auto"/>
          </w:tcPr>
          <w:p w:rsidR="00525DEC" w:rsidRPr="003074F1" w:rsidRDefault="00525DEC" w:rsidP="002C3395">
            <w:pPr>
              <w:jc w:val="right"/>
            </w:pPr>
            <w:r w:rsidRPr="003074F1">
              <w:t>7 947,4</w:t>
            </w:r>
          </w:p>
        </w:tc>
        <w:tc>
          <w:tcPr>
            <w:tcW w:w="1017" w:type="dxa"/>
            <w:shd w:val="clear" w:color="auto" w:fill="auto"/>
          </w:tcPr>
          <w:p w:rsidR="00525DEC" w:rsidRPr="003074F1" w:rsidRDefault="00525DEC" w:rsidP="002C3395">
            <w:pPr>
              <w:jc w:val="right"/>
            </w:pPr>
            <w:r w:rsidRPr="003074F1">
              <w:t>8 727,6</w:t>
            </w:r>
          </w:p>
        </w:tc>
      </w:tr>
      <w:tr w:rsidR="00525DEC" w:rsidRPr="003074F1" w:rsidTr="00DE573D">
        <w:trPr>
          <w:trHeight w:val="255"/>
        </w:trPr>
        <w:tc>
          <w:tcPr>
            <w:tcW w:w="2705" w:type="dxa"/>
            <w:shd w:val="clear" w:color="auto" w:fill="auto"/>
          </w:tcPr>
          <w:p w:rsidR="00525DEC" w:rsidRPr="003074F1" w:rsidRDefault="00525DEC" w:rsidP="002C3395">
            <w:r w:rsidRPr="003074F1">
              <w:t>Библиотеки</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61160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7 878,8</w:t>
            </w:r>
          </w:p>
        </w:tc>
        <w:tc>
          <w:tcPr>
            <w:tcW w:w="1148" w:type="dxa"/>
            <w:shd w:val="clear" w:color="auto" w:fill="auto"/>
          </w:tcPr>
          <w:p w:rsidR="00525DEC" w:rsidRPr="003074F1" w:rsidRDefault="00525DEC" w:rsidP="002C3395">
            <w:pPr>
              <w:jc w:val="right"/>
            </w:pPr>
            <w:r w:rsidRPr="003074F1">
              <w:t>7 947,4</w:t>
            </w:r>
          </w:p>
        </w:tc>
        <w:tc>
          <w:tcPr>
            <w:tcW w:w="1017" w:type="dxa"/>
            <w:shd w:val="clear" w:color="auto" w:fill="auto"/>
          </w:tcPr>
          <w:p w:rsidR="00525DEC" w:rsidRPr="003074F1" w:rsidRDefault="00525DEC" w:rsidP="002C3395">
            <w:pPr>
              <w:jc w:val="right"/>
            </w:pPr>
            <w:r w:rsidRPr="003074F1">
              <w:t>8 727,6</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61160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404,3</w:t>
            </w:r>
          </w:p>
        </w:tc>
        <w:tc>
          <w:tcPr>
            <w:tcW w:w="1148" w:type="dxa"/>
            <w:shd w:val="clear" w:color="auto" w:fill="auto"/>
          </w:tcPr>
          <w:p w:rsidR="00525DEC" w:rsidRPr="003074F1" w:rsidRDefault="00525DEC" w:rsidP="002C3395">
            <w:pPr>
              <w:jc w:val="right"/>
            </w:pPr>
            <w:r w:rsidRPr="003074F1">
              <w:t>421,9</w:t>
            </w:r>
          </w:p>
        </w:tc>
        <w:tc>
          <w:tcPr>
            <w:tcW w:w="1017" w:type="dxa"/>
            <w:shd w:val="clear" w:color="auto" w:fill="auto"/>
          </w:tcPr>
          <w:p w:rsidR="00525DEC" w:rsidRPr="003074F1" w:rsidRDefault="00525DEC" w:rsidP="002C3395">
            <w:pPr>
              <w:jc w:val="right"/>
            </w:pPr>
            <w:r w:rsidRPr="003074F1">
              <w:t>436,2</w:t>
            </w:r>
          </w:p>
        </w:tc>
      </w:tr>
      <w:tr w:rsidR="00525DEC" w:rsidRPr="003074F1" w:rsidTr="00DE573D">
        <w:trPr>
          <w:trHeight w:val="510"/>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61160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404,3</w:t>
            </w:r>
          </w:p>
        </w:tc>
        <w:tc>
          <w:tcPr>
            <w:tcW w:w="1148" w:type="dxa"/>
            <w:shd w:val="clear" w:color="auto" w:fill="auto"/>
          </w:tcPr>
          <w:p w:rsidR="00525DEC" w:rsidRPr="003074F1" w:rsidRDefault="00525DEC" w:rsidP="002C3395">
            <w:pPr>
              <w:jc w:val="right"/>
            </w:pPr>
            <w:r w:rsidRPr="003074F1">
              <w:t>421,9</w:t>
            </w:r>
          </w:p>
        </w:tc>
        <w:tc>
          <w:tcPr>
            <w:tcW w:w="1017" w:type="dxa"/>
            <w:shd w:val="clear" w:color="auto" w:fill="auto"/>
          </w:tcPr>
          <w:p w:rsidR="00525DEC" w:rsidRPr="003074F1" w:rsidRDefault="00525DEC" w:rsidP="002C3395">
            <w:pPr>
              <w:jc w:val="right"/>
            </w:pPr>
            <w:r w:rsidRPr="003074F1">
              <w:t>436,2</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 кинематография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61160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404,3</w:t>
            </w:r>
          </w:p>
        </w:tc>
        <w:tc>
          <w:tcPr>
            <w:tcW w:w="1148" w:type="dxa"/>
            <w:shd w:val="clear" w:color="auto" w:fill="auto"/>
          </w:tcPr>
          <w:p w:rsidR="00525DEC" w:rsidRPr="003074F1" w:rsidRDefault="00525DEC" w:rsidP="002C3395">
            <w:pPr>
              <w:jc w:val="right"/>
            </w:pPr>
            <w:r w:rsidRPr="003074F1">
              <w:t>421,9</w:t>
            </w:r>
          </w:p>
        </w:tc>
        <w:tc>
          <w:tcPr>
            <w:tcW w:w="1017" w:type="dxa"/>
            <w:shd w:val="clear" w:color="auto" w:fill="auto"/>
          </w:tcPr>
          <w:p w:rsidR="00525DEC" w:rsidRPr="003074F1" w:rsidRDefault="00525DEC" w:rsidP="002C3395">
            <w:pPr>
              <w:jc w:val="right"/>
            </w:pPr>
            <w:r w:rsidRPr="003074F1">
              <w:t>436,2</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вопросы в области культуры, кинематографии</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61160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404,3</w:t>
            </w:r>
          </w:p>
        </w:tc>
        <w:tc>
          <w:tcPr>
            <w:tcW w:w="1148" w:type="dxa"/>
            <w:shd w:val="clear" w:color="auto" w:fill="auto"/>
          </w:tcPr>
          <w:p w:rsidR="00525DEC" w:rsidRPr="003074F1" w:rsidRDefault="00525DEC" w:rsidP="002C3395">
            <w:pPr>
              <w:jc w:val="right"/>
            </w:pPr>
            <w:r w:rsidRPr="003074F1">
              <w:t>421,9</w:t>
            </w:r>
          </w:p>
        </w:tc>
        <w:tc>
          <w:tcPr>
            <w:tcW w:w="1017" w:type="dxa"/>
            <w:shd w:val="clear" w:color="auto" w:fill="auto"/>
          </w:tcPr>
          <w:p w:rsidR="00525DEC" w:rsidRPr="003074F1" w:rsidRDefault="00525DEC" w:rsidP="002C3395">
            <w:pPr>
              <w:jc w:val="right"/>
            </w:pPr>
            <w:r w:rsidRPr="003074F1">
              <w:t>436,2</w:t>
            </w:r>
          </w:p>
        </w:tc>
      </w:tr>
      <w:tr w:rsidR="00525DEC" w:rsidRPr="003074F1" w:rsidTr="00DE573D">
        <w:trPr>
          <w:trHeight w:val="168"/>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61160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404,3</w:t>
            </w:r>
          </w:p>
        </w:tc>
        <w:tc>
          <w:tcPr>
            <w:tcW w:w="1148" w:type="dxa"/>
            <w:shd w:val="clear" w:color="auto" w:fill="auto"/>
          </w:tcPr>
          <w:p w:rsidR="00525DEC" w:rsidRPr="003074F1" w:rsidRDefault="00525DEC" w:rsidP="002C3395">
            <w:pPr>
              <w:jc w:val="right"/>
            </w:pPr>
            <w:r w:rsidRPr="003074F1">
              <w:t>421,9</w:t>
            </w:r>
          </w:p>
        </w:tc>
        <w:tc>
          <w:tcPr>
            <w:tcW w:w="1017" w:type="dxa"/>
            <w:shd w:val="clear" w:color="auto" w:fill="auto"/>
          </w:tcPr>
          <w:p w:rsidR="00525DEC" w:rsidRPr="003074F1" w:rsidRDefault="00525DEC" w:rsidP="002C3395">
            <w:pPr>
              <w:jc w:val="right"/>
            </w:pPr>
            <w:r w:rsidRPr="003074F1">
              <w:t>436,2</w:t>
            </w:r>
          </w:p>
        </w:tc>
      </w:tr>
      <w:tr w:rsidR="00525DEC" w:rsidRPr="003074F1" w:rsidTr="00DE573D">
        <w:trPr>
          <w:trHeight w:val="671"/>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61160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7 474,5</w:t>
            </w:r>
          </w:p>
        </w:tc>
        <w:tc>
          <w:tcPr>
            <w:tcW w:w="1148" w:type="dxa"/>
            <w:shd w:val="clear" w:color="auto" w:fill="auto"/>
          </w:tcPr>
          <w:p w:rsidR="00525DEC" w:rsidRPr="003074F1" w:rsidRDefault="00525DEC" w:rsidP="002C3395">
            <w:pPr>
              <w:jc w:val="right"/>
            </w:pPr>
            <w:r w:rsidRPr="003074F1">
              <w:t>7 525,5</w:t>
            </w:r>
          </w:p>
        </w:tc>
        <w:tc>
          <w:tcPr>
            <w:tcW w:w="1017" w:type="dxa"/>
            <w:shd w:val="clear" w:color="auto" w:fill="auto"/>
          </w:tcPr>
          <w:p w:rsidR="00525DEC" w:rsidRPr="003074F1" w:rsidRDefault="00525DEC" w:rsidP="002C3395">
            <w:pPr>
              <w:jc w:val="right"/>
            </w:pPr>
            <w:r w:rsidRPr="003074F1">
              <w:t>8 291,4</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61160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7 474,5</w:t>
            </w:r>
          </w:p>
        </w:tc>
        <w:tc>
          <w:tcPr>
            <w:tcW w:w="1148" w:type="dxa"/>
            <w:shd w:val="clear" w:color="auto" w:fill="auto"/>
          </w:tcPr>
          <w:p w:rsidR="00525DEC" w:rsidRPr="003074F1" w:rsidRDefault="00525DEC" w:rsidP="002C3395">
            <w:pPr>
              <w:jc w:val="right"/>
            </w:pPr>
            <w:r w:rsidRPr="003074F1">
              <w:t>7 525,5</w:t>
            </w:r>
          </w:p>
        </w:tc>
        <w:tc>
          <w:tcPr>
            <w:tcW w:w="1017" w:type="dxa"/>
            <w:shd w:val="clear" w:color="auto" w:fill="auto"/>
          </w:tcPr>
          <w:p w:rsidR="00525DEC" w:rsidRPr="003074F1" w:rsidRDefault="00525DEC" w:rsidP="002C3395">
            <w:pPr>
              <w:jc w:val="right"/>
            </w:pPr>
            <w:r w:rsidRPr="003074F1">
              <w:t>8 291,4</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 кинематография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61160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7 474,5</w:t>
            </w:r>
          </w:p>
        </w:tc>
        <w:tc>
          <w:tcPr>
            <w:tcW w:w="1148" w:type="dxa"/>
            <w:shd w:val="clear" w:color="auto" w:fill="auto"/>
          </w:tcPr>
          <w:p w:rsidR="00525DEC" w:rsidRPr="003074F1" w:rsidRDefault="00525DEC" w:rsidP="002C3395">
            <w:pPr>
              <w:jc w:val="right"/>
            </w:pPr>
            <w:r w:rsidRPr="003074F1">
              <w:t>7 525,5</w:t>
            </w:r>
          </w:p>
        </w:tc>
        <w:tc>
          <w:tcPr>
            <w:tcW w:w="1017" w:type="dxa"/>
            <w:shd w:val="clear" w:color="auto" w:fill="auto"/>
          </w:tcPr>
          <w:p w:rsidR="00525DEC" w:rsidRPr="003074F1" w:rsidRDefault="00525DEC" w:rsidP="002C3395">
            <w:pPr>
              <w:jc w:val="right"/>
            </w:pPr>
            <w:r w:rsidRPr="003074F1">
              <w:t>8 291,4</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61160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7 474,5</w:t>
            </w:r>
          </w:p>
        </w:tc>
        <w:tc>
          <w:tcPr>
            <w:tcW w:w="1148" w:type="dxa"/>
            <w:shd w:val="clear" w:color="auto" w:fill="auto"/>
          </w:tcPr>
          <w:p w:rsidR="00525DEC" w:rsidRPr="003074F1" w:rsidRDefault="00525DEC" w:rsidP="002C3395">
            <w:pPr>
              <w:jc w:val="right"/>
            </w:pPr>
            <w:r w:rsidRPr="003074F1">
              <w:t>7 525,5</w:t>
            </w:r>
          </w:p>
        </w:tc>
        <w:tc>
          <w:tcPr>
            <w:tcW w:w="1017" w:type="dxa"/>
            <w:shd w:val="clear" w:color="auto" w:fill="auto"/>
          </w:tcPr>
          <w:p w:rsidR="00525DEC" w:rsidRPr="003074F1" w:rsidRDefault="00525DEC" w:rsidP="002C3395">
            <w:pPr>
              <w:jc w:val="right"/>
            </w:pPr>
            <w:r w:rsidRPr="003074F1">
              <w:t>8 291,4</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61160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7 474,5</w:t>
            </w:r>
          </w:p>
        </w:tc>
        <w:tc>
          <w:tcPr>
            <w:tcW w:w="1148" w:type="dxa"/>
            <w:shd w:val="clear" w:color="auto" w:fill="auto"/>
          </w:tcPr>
          <w:p w:rsidR="00525DEC" w:rsidRPr="003074F1" w:rsidRDefault="00525DEC" w:rsidP="002C3395">
            <w:pPr>
              <w:jc w:val="right"/>
            </w:pPr>
            <w:r w:rsidRPr="003074F1">
              <w:t>7 525,5</w:t>
            </w:r>
          </w:p>
        </w:tc>
        <w:tc>
          <w:tcPr>
            <w:tcW w:w="1017" w:type="dxa"/>
            <w:shd w:val="clear" w:color="auto" w:fill="auto"/>
          </w:tcPr>
          <w:p w:rsidR="00525DEC" w:rsidRPr="003074F1" w:rsidRDefault="00525DEC" w:rsidP="002C3395">
            <w:pPr>
              <w:jc w:val="right"/>
            </w:pPr>
            <w:r w:rsidRPr="003074F1">
              <w:t>8 291,4</w:t>
            </w:r>
          </w:p>
        </w:tc>
      </w:tr>
      <w:tr w:rsidR="00525DEC" w:rsidRPr="003074F1" w:rsidTr="00DE573D">
        <w:trPr>
          <w:trHeight w:val="1275"/>
        </w:trPr>
        <w:tc>
          <w:tcPr>
            <w:tcW w:w="2705" w:type="dxa"/>
            <w:shd w:val="clear" w:color="auto" w:fill="auto"/>
          </w:tcPr>
          <w:p w:rsidR="00525DEC" w:rsidRPr="003074F1" w:rsidRDefault="00525DEC" w:rsidP="002C3395">
            <w:r w:rsidRPr="003074F1">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76000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1 064,3</w:t>
            </w:r>
          </w:p>
        </w:tc>
        <w:tc>
          <w:tcPr>
            <w:tcW w:w="1148" w:type="dxa"/>
            <w:shd w:val="clear" w:color="auto" w:fill="auto"/>
          </w:tcPr>
          <w:p w:rsidR="00525DEC" w:rsidRPr="003074F1" w:rsidRDefault="00525DEC" w:rsidP="002C3395">
            <w:pPr>
              <w:jc w:val="right"/>
            </w:pPr>
            <w:r w:rsidRPr="003074F1">
              <w:t>3 608,3</w:t>
            </w:r>
          </w:p>
        </w:tc>
        <w:tc>
          <w:tcPr>
            <w:tcW w:w="1017" w:type="dxa"/>
            <w:shd w:val="clear" w:color="auto" w:fill="auto"/>
          </w:tcPr>
          <w:p w:rsidR="00525DEC" w:rsidRPr="003074F1" w:rsidRDefault="00525DEC" w:rsidP="002C3395">
            <w:pPr>
              <w:jc w:val="right"/>
            </w:pPr>
            <w:r w:rsidRPr="003074F1">
              <w:t>3 544,8</w:t>
            </w:r>
          </w:p>
        </w:tc>
      </w:tr>
      <w:tr w:rsidR="00525DEC" w:rsidRPr="003074F1" w:rsidTr="00DE573D">
        <w:trPr>
          <w:trHeight w:val="1785"/>
        </w:trPr>
        <w:tc>
          <w:tcPr>
            <w:tcW w:w="2705" w:type="dxa"/>
            <w:shd w:val="clear" w:color="auto" w:fill="auto"/>
          </w:tcPr>
          <w:p w:rsidR="00525DEC" w:rsidRPr="003074F1" w:rsidRDefault="00525DEC" w:rsidP="002C3395">
            <w:r w:rsidRPr="003074F1">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1 064,3</w:t>
            </w:r>
          </w:p>
        </w:tc>
        <w:tc>
          <w:tcPr>
            <w:tcW w:w="1148" w:type="dxa"/>
            <w:shd w:val="clear" w:color="auto" w:fill="auto"/>
          </w:tcPr>
          <w:p w:rsidR="00525DEC" w:rsidRPr="003074F1" w:rsidRDefault="00525DEC" w:rsidP="002C3395">
            <w:pPr>
              <w:jc w:val="right"/>
            </w:pPr>
            <w:r w:rsidRPr="003074F1">
              <w:t>3 608,3</w:t>
            </w:r>
          </w:p>
        </w:tc>
        <w:tc>
          <w:tcPr>
            <w:tcW w:w="1017" w:type="dxa"/>
            <w:shd w:val="clear" w:color="auto" w:fill="auto"/>
          </w:tcPr>
          <w:p w:rsidR="00525DEC" w:rsidRPr="003074F1" w:rsidRDefault="00525DEC" w:rsidP="002C3395">
            <w:pPr>
              <w:jc w:val="right"/>
            </w:pPr>
            <w:r w:rsidRPr="003074F1">
              <w:t>3 544,8</w:t>
            </w:r>
          </w:p>
        </w:tc>
      </w:tr>
      <w:tr w:rsidR="00525DEC" w:rsidRPr="003074F1" w:rsidTr="00DE573D">
        <w:trPr>
          <w:trHeight w:val="1785"/>
        </w:trPr>
        <w:tc>
          <w:tcPr>
            <w:tcW w:w="2705" w:type="dxa"/>
            <w:shd w:val="clear" w:color="auto" w:fill="auto"/>
          </w:tcPr>
          <w:p w:rsidR="00525DEC" w:rsidRPr="003074F1" w:rsidRDefault="00525DEC" w:rsidP="002C3395">
            <w:r w:rsidRPr="003074F1">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54,7</w:t>
            </w:r>
          </w:p>
        </w:tc>
        <w:tc>
          <w:tcPr>
            <w:tcW w:w="1148" w:type="dxa"/>
            <w:shd w:val="clear" w:color="auto" w:fill="auto"/>
          </w:tcPr>
          <w:p w:rsidR="00525DEC" w:rsidRPr="003074F1" w:rsidRDefault="00525DEC" w:rsidP="002C3395">
            <w:pPr>
              <w:jc w:val="right"/>
            </w:pPr>
            <w:r w:rsidRPr="003074F1">
              <w:t>191,5</w:t>
            </w:r>
          </w:p>
        </w:tc>
        <w:tc>
          <w:tcPr>
            <w:tcW w:w="1017" w:type="dxa"/>
            <w:shd w:val="clear" w:color="auto" w:fill="auto"/>
          </w:tcPr>
          <w:p w:rsidR="00525DEC" w:rsidRPr="003074F1" w:rsidRDefault="00525DEC" w:rsidP="002C3395">
            <w:pPr>
              <w:jc w:val="right"/>
            </w:pPr>
            <w:r w:rsidRPr="003074F1">
              <w:t>177,2</w:t>
            </w:r>
          </w:p>
        </w:tc>
      </w:tr>
      <w:tr w:rsidR="00525DEC" w:rsidRPr="003074F1" w:rsidTr="00DE573D">
        <w:trPr>
          <w:trHeight w:val="510"/>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54,7</w:t>
            </w:r>
          </w:p>
        </w:tc>
        <w:tc>
          <w:tcPr>
            <w:tcW w:w="1148" w:type="dxa"/>
            <w:shd w:val="clear" w:color="auto" w:fill="auto"/>
          </w:tcPr>
          <w:p w:rsidR="00525DEC" w:rsidRPr="003074F1" w:rsidRDefault="00525DEC" w:rsidP="002C3395">
            <w:pPr>
              <w:jc w:val="right"/>
            </w:pPr>
            <w:r w:rsidRPr="003074F1">
              <w:t>191,5</w:t>
            </w:r>
          </w:p>
        </w:tc>
        <w:tc>
          <w:tcPr>
            <w:tcW w:w="1017" w:type="dxa"/>
            <w:shd w:val="clear" w:color="auto" w:fill="auto"/>
          </w:tcPr>
          <w:p w:rsidR="00525DEC" w:rsidRPr="003074F1" w:rsidRDefault="00525DEC" w:rsidP="002C3395">
            <w:pPr>
              <w:jc w:val="right"/>
            </w:pPr>
            <w:r w:rsidRPr="003074F1">
              <w:t>177,2</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 кинематография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54,7</w:t>
            </w:r>
          </w:p>
        </w:tc>
        <w:tc>
          <w:tcPr>
            <w:tcW w:w="1148" w:type="dxa"/>
            <w:shd w:val="clear" w:color="auto" w:fill="auto"/>
          </w:tcPr>
          <w:p w:rsidR="00525DEC" w:rsidRPr="003074F1" w:rsidRDefault="00525DEC" w:rsidP="002C3395">
            <w:pPr>
              <w:jc w:val="right"/>
            </w:pPr>
            <w:r w:rsidRPr="003074F1">
              <w:t>191,5</w:t>
            </w:r>
          </w:p>
        </w:tc>
        <w:tc>
          <w:tcPr>
            <w:tcW w:w="1017" w:type="dxa"/>
            <w:shd w:val="clear" w:color="auto" w:fill="auto"/>
          </w:tcPr>
          <w:p w:rsidR="00525DEC" w:rsidRPr="003074F1" w:rsidRDefault="00525DEC" w:rsidP="002C3395">
            <w:pPr>
              <w:jc w:val="right"/>
            </w:pPr>
            <w:r w:rsidRPr="003074F1">
              <w:t>177,2</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вопросы в области культуры, кинематографии</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54,7</w:t>
            </w:r>
          </w:p>
        </w:tc>
        <w:tc>
          <w:tcPr>
            <w:tcW w:w="1148" w:type="dxa"/>
            <w:shd w:val="clear" w:color="auto" w:fill="auto"/>
          </w:tcPr>
          <w:p w:rsidR="00525DEC" w:rsidRPr="003074F1" w:rsidRDefault="00525DEC" w:rsidP="002C3395">
            <w:pPr>
              <w:jc w:val="right"/>
            </w:pPr>
            <w:r w:rsidRPr="003074F1">
              <w:t>191,5</w:t>
            </w:r>
          </w:p>
        </w:tc>
        <w:tc>
          <w:tcPr>
            <w:tcW w:w="1017" w:type="dxa"/>
            <w:shd w:val="clear" w:color="auto" w:fill="auto"/>
          </w:tcPr>
          <w:p w:rsidR="00525DEC" w:rsidRPr="003074F1" w:rsidRDefault="00525DEC" w:rsidP="002C3395">
            <w:pPr>
              <w:jc w:val="right"/>
            </w:pPr>
            <w:r w:rsidRPr="003074F1">
              <w:t>177,2</w:t>
            </w:r>
          </w:p>
        </w:tc>
      </w:tr>
      <w:tr w:rsidR="00525DEC" w:rsidRPr="003074F1" w:rsidTr="00DE573D">
        <w:trPr>
          <w:trHeight w:val="611"/>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54,7</w:t>
            </w:r>
          </w:p>
        </w:tc>
        <w:tc>
          <w:tcPr>
            <w:tcW w:w="1148" w:type="dxa"/>
            <w:shd w:val="clear" w:color="auto" w:fill="auto"/>
          </w:tcPr>
          <w:p w:rsidR="00525DEC" w:rsidRPr="003074F1" w:rsidRDefault="00525DEC" w:rsidP="002C3395">
            <w:pPr>
              <w:jc w:val="right"/>
            </w:pPr>
            <w:r w:rsidRPr="003074F1">
              <w:t>191,5</w:t>
            </w:r>
          </w:p>
        </w:tc>
        <w:tc>
          <w:tcPr>
            <w:tcW w:w="1017" w:type="dxa"/>
            <w:shd w:val="clear" w:color="auto" w:fill="auto"/>
          </w:tcPr>
          <w:p w:rsidR="00525DEC" w:rsidRPr="003074F1" w:rsidRDefault="00525DEC" w:rsidP="002C3395">
            <w:pPr>
              <w:jc w:val="right"/>
            </w:pPr>
            <w:r w:rsidRPr="003074F1">
              <w:t>177,2</w:t>
            </w:r>
          </w:p>
        </w:tc>
      </w:tr>
      <w:tr w:rsidR="00525DEC" w:rsidRPr="003074F1" w:rsidTr="00DE573D">
        <w:trPr>
          <w:trHeight w:val="726"/>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1 009,6</w:t>
            </w:r>
          </w:p>
        </w:tc>
        <w:tc>
          <w:tcPr>
            <w:tcW w:w="1148" w:type="dxa"/>
            <w:shd w:val="clear" w:color="auto" w:fill="auto"/>
          </w:tcPr>
          <w:p w:rsidR="00525DEC" w:rsidRPr="003074F1" w:rsidRDefault="00525DEC" w:rsidP="002C3395">
            <w:pPr>
              <w:jc w:val="right"/>
            </w:pPr>
            <w:r w:rsidRPr="003074F1">
              <w:t>3 416,8</w:t>
            </w:r>
          </w:p>
        </w:tc>
        <w:tc>
          <w:tcPr>
            <w:tcW w:w="1017" w:type="dxa"/>
            <w:shd w:val="clear" w:color="auto" w:fill="auto"/>
          </w:tcPr>
          <w:p w:rsidR="00525DEC" w:rsidRPr="003074F1" w:rsidRDefault="00525DEC" w:rsidP="002C3395">
            <w:pPr>
              <w:jc w:val="right"/>
            </w:pPr>
            <w:r w:rsidRPr="003074F1">
              <w:t>3 367,6</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1 009,6</w:t>
            </w:r>
          </w:p>
        </w:tc>
        <w:tc>
          <w:tcPr>
            <w:tcW w:w="1148" w:type="dxa"/>
            <w:shd w:val="clear" w:color="auto" w:fill="auto"/>
          </w:tcPr>
          <w:p w:rsidR="00525DEC" w:rsidRPr="003074F1" w:rsidRDefault="00525DEC" w:rsidP="002C3395">
            <w:pPr>
              <w:jc w:val="right"/>
            </w:pPr>
            <w:r w:rsidRPr="003074F1">
              <w:t>3 416,8</w:t>
            </w:r>
          </w:p>
        </w:tc>
        <w:tc>
          <w:tcPr>
            <w:tcW w:w="1017" w:type="dxa"/>
            <w:shd w:val="clear" w:color="auto" w:fill="auto"/>
          </w:tcPr>
          <w:p w:rsidR="00525DEC" w:rsidRPr="003074F1" w:rsidRDefault="00525DEC" w:rsidP="002C3395">
            <w:pPr>
              <w:jc w:val="right"/>
            </w:pPr>
            <w:r w:rsidRPr="003074F1">
              <w:t>3 367,6</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 кинематография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1 009,6</w:t>
            </w:r>
          </w:p>
        </w:tc>
        <w:tc>
          <w:tcPr>
            <w:tcW w:w="1148" w:type="dxa"/>
            <w:shd w:val="clear" w:color="auto" w:fill="auto"/>
          </w:tcPr>
          <w:p w:rsidR="00525DEC" w:rsidRPr="003074F1" w:rsidRDefault="00525DEC" w:rsidP="002C3395">
            <w:pPr>
              <w:jc w:val="right"/>
            </w:pPr>
            <w:r w:rsidRPr="003074F1">
              <w:t>3 416,8</w:t>
            </w:r>
          </w:p>
        </w:tc>
        <w:tc>
          <w:tcPr>
            <w:tcW w:w="1017" w:type="dxa"/>
            <w:shd w:val="clear" w:color="auto" w:fill="auto"/>
          </w:tcPr>
          <w:p w:rsidR="00525DEC" w:rsidRPr="003074F1" w:rsidRDefault="00525DEC" w:rsidP="002C3395">
            <w:pPr>
              <w:jc w:val="right"/>
            </w:pPr>
            <w:r w:rsidRPr="003074F1">
              <w:t>3 367,6</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1 009,6</w:t>
            </w:r>
          </w:p>
        </w:tc>
        <w:tc>
          <w:tcPr>
            <w:tcW w:w="1148" w:type="dxa"/>
            <w:shd w:val="clear" w:color="auto" w:fill="auto"/>
          </w:tcPr>
          <w:p w:rsidR="00525DEC" w:rsidRPr="003074F1" w:rsidRDefault="00525DEC" w:rsidP="002C3395">
            <w:pPr>
              <w:jc w:val="right"/>
            </w:pPr>
            <w:r w:rsidRPr="003074F1">
              <w:t>3 416,8</w:t>
            </w:r>
          </w:p>
        </w:tc>
        <w:tc>
          <w:tcPr>
            <w:tcW w:w="1017" w:type="dxa"/>
            <w:shd w:val="clear" w:color="auto" w:fill="auto"/>
          </w:tcPr>
          <w:p w:rsidR="00525DEC" w:rsidRPr="003074F1" w:rsidRDefault="00525DEC" w:rsidP="002C3395">
            <w:pPr>
              <w:jc w:val="right"/>
            </w:pPr>
            <w:r w:rsidRPr="003074F1">
              <w:t>3 367,6</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1 009,6</w:t>
            </w:r>
          </w:p>
        </w:tc>
        <w:tc>
          <w:tcPr>
            <w:tcW w:w="1148" w:type="dxa"/>
            <w:shd w:val="clear" w:color="auto" w:fill="auto"/>
          </w:tcPr>
          <w:p w:rsidR="00525DEC" w:rsidRPr="003074F1" w:rsidRDefault="00525DEC" w:rsidP="002C3395">
            <w:pPr>
              <w:jc w:val="right"/>
            </w:pPr>
            <w:r w:rsidRPr="003074F1">
              <w:t>3 416,8</w:t>
            </w:r>
          </w:p>
        </w:tc>
        <w:tc>
          <w:tcPr>
            <w:tcW w:w="1017" w:type="dxa"/>
            <w:shd w:val="clear" w:color="auto" w:fill="auto"/>
          </w:tcPr>
          <w:p w:rsidR="00525DEC" w:rsidRPr="003074F1" w:rsidRDefault="00525DEC" w:rsidP="002C3395">
            <w:pPr>
              <w:jc w:val="right"/>
            </w:pPr>
            <w:r w:rsidRPr="003074F1">
              <w:t>3 367,6</w:t>
            </w:r>
          </w:p>
        </w:tc>
      </w:tr>
      <w:tr w:rsidR="00525DEC" w:rsidRPr="003074F1" w:rsidTr="00DE573D">
        <w:trPr>
          <w:trHeight w:val="474"/>
        </w:trPr>
        <w:tc>
          <w:tcPr>
            <w:tcW w:w="2705" w:type="dxa"/>
            <w:shd w:val="clear" w:color="auto" w:fill="auto"/>
          </w:tcPr>
          <w:p w:rsidR="00525DEC" w:rsidRPr="003074F1" w:rsidRDefault="00525DEC" w:rsidP="002C3395">
            <w:r w:rsidRPr="003074F1">
              <w:t>Софинансирование расходных обязательств по вопросам местного значения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pPr>
              <w:rPr>
                <w:color w:val="000000"/>
              </w:rPr>
            </w:pPr>
            <w:r w:rsidRPr="003074F1">
              <w:rPr>
                <w:color w:val="000000"/>
              </w:rPr>
              <w:t xml:space="preserve"> L0000 </w:t>
            </w:r>
          </w:p>
        </w:tc>
        <w:tc>
          <w:tcPr>
            <w:tcW w:w="533" w:type="dxa"/>
            <w:shd w:val="clear" w:color="auto" w:fill="auto"/>
          </w:tcPr>
          <w:p w:rsidR="00525DEC" w:rsidRPr="003074F1" w:rsidRDefault="00525DEC" w:rsidP="002C3395">
            <w:pPr>
              <w:rPr>
                <w:color w:val="000000"/>
              </w:rPr>
            </w:pPr>
            <w:r w:rsidRPr="003074F1">
              <w:rPr>
                <w:color w:val="000000"/>
              </w:rPr>
              <w:t> </w:t>
            </w:r>
          </w:p>
        </w:tc>
        <w:tc>
          <w:tcPr>
            <w:tcW w:w="617" w:type="dxa"/>
            <w:shd w:val="clear" w:color="auto" w:fill="auto"/>
          </w:tcPr>
          <w:p w:rsidR="00525DEC" w:rsidRPr="003074F1" w:rsidRDefault="00525DEC" w:rsidP="002C3395">
            <w:pPr>
              <w:rPr>
                <w:color w:val="000000"/>
              </w:rPr>
            </w:pPr>
            <w:r w:rsidRPr="003074F1">
              <w:rPr>
                <w:color w:val="000000"/>
              </w:rPr>
              <w:t> </w:t>
            </w:r>
          </w:p>
        </w:tc>
        <w:tc>
          <w:tcPr>
            <w:tcW w:w="575" w:type="dxa"/>
            <w:shd w:val="clear" w:color="auto" w:fill="auto"/>
          </w:tcPr>
          <w:p w:rsidR="00525DEC" w:rsidRPr="003074F1" w:rsidRDefault="00525DEC" w:rsidP="002C3395">
            <w:pPr>
              <w:rPr>
                <w:color w:val="000000"/>
              </w:rPr>
            </w:pPr>
            <w:r w:rsidRPr="003074F1">
              <w:rPr>
                <w:color w:val="000000"/>
              </w:rPr>
              <w:t> </w:t>
            </w:r>
          </w:p>
        </w:tc>
        <w:tc>
          <w:tcPr>
            <w:tcW w:w="589" w:type="dxa"/>
            <w:shd w:val="clear" w:color="auto" w:fill="auto"/>
          </w:tcPr>
          <w:p w:rsidR="00525DEC" w:rsidRPr="003074F1" w:rsidRDefault="00525DEC" w:rsidP="002C3395">
            <w:pPr>
              <w:rPr>
                <w:color w:val="000000"/>
              </w:rPr>
            </w:pPr>
            <w:r w:rsidRPr="003074F1">
              <w:rPr>
                <w:color w:val="000000"/>
              </w:rPr>
              <w:t> </w:t>
            </w:r>
          </w:p>
        </w:tc>
        <w:tc>
          <w:tcPr>
            <w:tcW w:w="1031" w:type="dxa"/>
            <w:shd w:val="clear" w:color="auto" w:fill="auto"/>
          </w:tcPr>
          <w:p w:rsidR="00525DEC" w:rsidRPr="003074F1" w:rsidRDefault="00525DEC" w:rsidP="002C3395">
            <w:pPr>
              <w:jc w:val="right"/>
              <w:rPr>
                <w:color w:val="000000"/>
              </w:rPr>
            </w:pPr>
            <w:r w:rsidRPr="003074F1">
              <w:rPr>
                <w:color w:val="000000"/>
              </w:rPr>
              <w:t xml:space="preserve">108,33 </w:t>
            </w:r>
          </w:p>
        </w:tc>
        <w:tc>
          <w:tcPr>
            <w:tcW w:w="1148" w:type="dxa"/>
            <w:shd w:val="clear" w:color="auto" w:fill="auto"/>
          </w:tcPr>
          <w:p w:rsidR="00525DEC" w:rsidRPr="003074F1" w:rsidRDefault="00525DEC" w:rsidP="002C3395">
            <w:pPr>
              <w:jc w:val="right"/>
              <w:rPr>
                <w:color w:val="000000"/>
              </w:rPr>
            </w:pPr>
            <w:r w:rsidRPr="003074F1">
              <w:rPr>
                <w:color w:val="000000"/>
              </w:rPr>
              <w:t xml:space="preserve">0,00 </w:t>
            </w:r>
          </w:p>
        </w:tc>
        <w:tc>
          <w:tcPr>
            <w:tcW w:w="1017" w:type="dxa"/>
            <w:shd w:val="clear" w:color="auto" w:fill="auto"/>
          </w:tcPr>
          <w:p w:rsidR="00525DEC" w:rsidRPr="003074F1" w:rsidRDefault="00525DEC" w:rsidP="002C3395">
            <w:pPr>
              <w:jc w:val="right"/>
              <w:rPr>
                <w:color w:val="000000"/>
              </w:rPr>
            </w:pPr>
            <w:r w:rsidRPr="003074F1">
              <w:rPr>
                <w:color w:val="000000"/>
              </w:rPr>
              <w:t xml:space="preserve">0,00 </w:t>
            </w:r>
          </w:p>
        </w:tc>
      </w:tr>
      <w:tr w:rsidR="00525DEC" w:rsidRPr="003074F1" w:rsidTr="00DE573D">
        <w:trPr>
          <w:trHeight w:val="230"/>
        </w:trPr>
        <w:tc>
          <w:tcPr>
            <w:tcW w:w="2705" w:type="dxa"/>
            <w:shd w:val="clear" w:color="auto" w:fill="auto"/>
          </w:tcPr>
          <w:p w:rsidR="00525DEC" w:rsidRPr="003074F1" w:rsidRDefault="00525DEC" w:rsidP="002C3395">
            <w:pPr>
              <w:rPr>
                <w:color w:val="000000"/>
              </w:rPr>
            </w:pPr>
            <w:r w:rsidRPr="003074F1">
              <w:rPr>
                <w:color w:val="000000"/>
              </w:rPr>
              <w:t>Поддержка отрасли культуры</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pPr>
              <w:rPr>
                <w:color w:val="000000"/>
              </w:rPr>
            </w:pPr>
            <w:r w:rsidRPr="003074F1">
              <w:rPr>
                <w:color w:val="000000"/>
              </w:rPr>
              <w:t xml:space="preserve"> L5190 </w:t>
            </w:r>
          </w:p>
        </w:tc>
        <w:tc>
          <w:tcPr>
            <w:tcW w:w="533" w:type="dxa"/>
            <w:shd w:val="clear" w:color="auto" w:fill="auto"/>
          </w:tcPr>
          <w:p w:rsidR="00525DEC" w:rsidRPr="003074F1" w:rsidRDefault="00525DEC" w:rsidP="002C3395">
            <w:pPr>
              <w:rPr>
                <w:color w:val="000000"/>
              </w:rPr>
            </w:pPr>
            <w:r w:rsidRPr="003074F1">
              <w:rPr>
                <w:color w:val="000000"/>
              </w:rPr>
              <w:t> </w:t>
            </w:r>
          </w:p>
        </w:tc>
        <w:tc>
          <w:tcPr>
            <w:tcW w:w="617" w:type="dxa"/>
            <w:shd w:val="clear" w:color="auto" w:fill="auto"/>
          </w:tcPr>
          <w:p w:rsidR="00525DEC" w:rsidRPr="003074F1" w:rsidRDefault="00525DEC" w:rsidP="002C3395">
            <w:pPr>
              <w:rPr>
                <w:color w:val="000000"/>
              </w:rPr>
            </w:pPr>
            <w:r w:rsidRPr="003074F1">
              <w:rPr>
                <w:color w:val="000000"/>
              </w:rPr>
              <w:t> </w:t>
            </w:r>
          </w:p>
        </w:tc>
        <w:tc>
          <w:tcPr>
            <w:tcW w:w="575" w:type="dxa"/>
            <w:shd w:val="clear" w:color="auto" w:fill="auto"/>
          </w:tcPr>
          <w:p w:rsidR="00525DEC" w:rsidRPr="003074F1" w:rsidRDefault="00525DEC" w:rsidP="002C3395">
            <w:pPr>
              <w:rPr>
                <w:color w:val="000000"/>
              </w:rPr>
            </w:pPr>
            <w:r w:rsidRPr="003074F1">
              <w:rPr>
                <w:color w:val="000000"/>
              </w:rPr>
              <w:t> </w:t>
            </w:r>
          </w:p>
        </w:tc>
        <w:tc>
          <w:tcPr>
            <w:tcW w:w="589" w:type="dxa"/>
            <w:shd w:val="clear" w:color="auto" w:fill="auto"/>
          </w:tcPr>
          <w:p w:rsidR="00525DEC" w:rsidRPr="003074F1" w:rsidRDefault="00525DEC" w:rsidP="002C3395">
            <w:pPr>
              <w:rPr>
                <w:color w:val="000000"/>
              </w:rPr>
            </w:pPr>
            <w:r w:rsidRPr="003074F1">
              <w:rPr>
                <w:color w:val="000000"/>
              </w:rPr>
              <w:t> </w:t>
            </w:r>
          </w:p>
        </w:tc>
        <w:tc>
          <w:tcPr>
            <w:tcW w:w="1031" w:type="dxa"/>
            <w:shd w:val="clear" w:color="auto" w:fill="auto"/>
          </w:tcPr>
          <w:p w:rsidR="00525DEC" w:rsidRPr="003074F1" w:rsidRDefault="00525DEC" w:rsidP="002C3395">
            <w:pPr>
              <w:jc w:val="right"/>
              <w:rPr>
                <w:color w:val="000000"/>
              </w:rPr>
            </w:pPr>
            <w:r w:rsidRPr="003074F1">
              <w:rPr>
                <w:color w:val="000000"/>
              </w:rPr>
              <w:t xml:space="preserve">108,33 </w:t>
            </w:r>
          </w:p>
        </w:tc>
        <w:tc>
          <w:tcPr>
            <w:tcW w:w="1148" w:type="dxa"/>
            <w:shd w:val="clear" w:color="auto" w:fill="auto"/>
          </w:tcPr>
          <w:p w:rsidR="00525DEC" w:rsidRPr="003074F1" w:rsidRDefault="00525DEC" w:rsidP="002C3395">
            <w:pPr>
              <w:jc w:val="right"/>
              <w:rPr>
                <w:color w:val="000000"/>
              </w:rPr>
            </w:pPr>
            <w:r w:rsidRPr="003074F1">
              <w:rPr>
                <w:color w:val="000000"/>
              </w:rPr>
              <w:t xml:space="preserve">0,00 </w:t>
            </w:r>
          </w:p>
        </w:tc>
        <w:tc>
          <w:tcPr>
            <w:tcW w:w="1017" w:type="dxa"/>
            <w:shd w:val="clear" w:color="auto" w:fill="auto"/>
          </w:tcPr>
          <w:p w:rsidR="00525DEC" w:rsidRPr="003074F1" w:rsidRDefault="00525DEC" w:rsidP="002C3395">
            <w:pPr>
              <w:jc w:val="right"/>
              <w:rPr>
                <w:color w:val="000000"/>
              </w:rPr>
            </w:pPr>
            <w:r w:rsidRPr="003074F1">
              <w:rPr>
                <w:color w:val="000000"/>
              </w:rPr>
              <w:t xml:space="preserve">0,00 </w:t>
            </w:r>
          </w:p>
        </w:tc>
      </w:tr>
      <w:tr w:rsidR="00525DEC" w:rsidRPr="003074F1" w:rsidTr="00DE573D">
        <w:trPr>
          <w:trHeight w:val="307"/>
        </w:trPr>
        <w:tc>
          <w:tcPr>
            <w:tcW w:w="2705" w:type="dxa"/>
            <w:shd w:val="clear" w:color="auto" w:fill="auto"/>
          </w:tcPr>
          <w:p w:rsidR="00525DEC" w:rsidRPr="003074F1" w:rsidRDefault="00525DEC" w:rsidP="002C3395">
            <w:pPr>
              <w:rPr>
                <w:color w:val="000000"/>
              </w:rPr>
            </w:pPr>
            <w:r w:rsidRPr="003074F1">
              <w:rPr>
                <w:color w:val="000000"/>
              </w:rPr>
              <w:t xml:space="preserve">Комплектование книжных фондов муниципальных общедоступных библиотек </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L5193</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423"/>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L5193</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L5193</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 кинематография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L5193</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L5193</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L5193</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11,3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785"/>
        </w:trPr>
        <w:tc>
          <w:tcPr>
            <w:tcW w:w="2705" w:type="dxa"/>
            <w:shd w:val="clear" w:color="auto" w:fill="auto"/>
          </w:tcPr>
          <w:p w:rsidR="00525DEC" w:rsidRPr="003074F1" w:rsidRDefault="00525DEC" w:rsidP="002C3395">
            <w:pPr>
              <w:rPr>
                <w:color w:val="000000"/>
              </w:rPr>
            </w:pPr>
            <w:r w:rsidRPr="003074F1">
              <w:rPr>
                <w:color w:val="000000"/>
              </w:rPr>
              <w:t xml:space="preserve">Подключение общедоступных библиотек к информационно-телекоммуникационной сети «Интернет» и развитие библиотечного дела с учётом задачи расширения </w:t>
            </w:r>
            <w:r w:rsidRPr="003074F1">
              <w:rPr>
                <w:color w:val="000000"/>
              </w:rPr>
              <w:lastRenderedPageBreak/>
              <w:t>информационных технологий и оцифровки</w:t>
            </w:r>
          </w:p>
        </w:tc>
        <w:tc>
          <w:tcPr>
            <w:tcW w:w="578" w:type="dxa"/>
            <w:shd w:val="clear" w:color="auto" w:fill="auto"/>
          </w:tcPr>
          <w:p w:rsidR="00525DEC" w:rsidRPr="003074F1" w:rsidRDefault="00525DEC" w:rsidP="002C3395">
            <w:r w:rsidRPr="003074F1">
              <w:lastRenderedPageBreak/>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L5194</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97,0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653"/>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L5194</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97,0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L5194</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97,0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 кинематография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L5194</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97,0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L5194</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97,0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L5194</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97,0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Основное мероприятие «Дополнительное образование детей»</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11 782,7</w:t>
            </w:r>
          </w:p>
        </w:tc>
        <w:tc>
          <w:tcPr>
            <w:tcW w:w="1148" w:type="dxa"/>
            <w:shd w:val="clear" w:color="auto" w:fill="auto"/>
          </w:tcPr>
          <w:p w:rsidR="00525DEC" w:rsidRPr="003074F1" w:rsidRDefault="00525DEC" w:rsidP="002C3395">
            <w:pPr>
              <w:jc w:val="right"/>
            </w:pPr>
            <w:r w:rsidRPr="003074F1">
              <w:t>14 637,9</w:t>
            </w:r>
          </w:p>
        </w:tc>
        <w:tc>
          <w:tcPr>
            <w:tcW w:w="1017" w:type="dxa"/>
            <w:shd w:val="clear" w:color="auto" w:fill="auto"/>
          </w:tcPr>
          <w:p w:rsidR="00525DEC" w:rsidRPr="003074F1" w:rsidRDefault="00525DEC" w:rsidP="002C3395">
            <w:pPr>
              <w:jc w:val="right"/>
            </w:pPr>
            <w:r w:rsidRPr="003074F1">
              <w:t>14 879,6</w:t>
            </w:r>
          </w:p>
        </w:tc>
      </w:tr>
      <w:tr w:rsidR="00525DEC" w:rsidRPr="003074F1" w:rsidTr="00DE573D">
        <w:trPr>
          <w:trHeight w:val="510"/>
        </w:trPr>
        <w:tc>
          <w:tcPr>
            <w:tcW w:w="2705" w:type="dxa"/>
            <w:shd w:val="clear" w:color="auto" w:fill="auto"/>
          </w:tcPr>
          <w:p w:rsidR="00525DEC" w:rsidRPr="003074F1" w:rsidRDefault="00525DEC" w:rsidP="002C3395">
            <w:r w:rsidRPr="003074F1">
              <w:t xml:space="preserve">Расходы, связанные с муниципальным управлением </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0,0</w:t>
            </w:r>
          </w:p>
        </w:tc>
        <w:tc>
          <w:tcPr>
            <w:tcW w:w="1148" w:type="dxa"/>
            <w:shd w:val="clear" w:color="auto" w:fill="auto"/>
          </w:tcPr>
          <w:p w:rsidR="00525DEC" w:rsidRPr="003074F1" w:rsidRDefault="00525DEC" w:rsidP="002C3395">
            <w:pPr>
              <w:jc w:val="right"/>
            </w:pPr>
            <w:r w:rsidRPr="003074F1">
              <w:t>3 467,2</w:t>
            </w:r>
          </w:p>
        </w:tc>
        <w:tc>
          <w:tcPr>
            <w:tcW w:w="1017" w:type="dxa"/>
            <w:shd w:val="clear" w:color="auto" w:fill="auto"/>
          </w:tcPr>
          <w:p w:rsidR="00525DEC" w:rsidRPr="003074F1" w:rsidRDefault="00525DEC" w:rsidP="002C3395">
            <w:pPr>
              <w:jc w:val="right"/>
            </w:pPr>
            <w:r w:rsidRPr="003074F1">
              <w:t>6 534,5</w:t>
            </w:r>
          </w:p>
        </w:tc>
      </w:tr>
      <w:tr w:rsidR="00525DEC" w:rsidRPr="003074F1" w:rsidTr="00DE573D">
        <w:trPr>
          <w:trHeight w:val="255"/>
        </w:trPr>
        <w:tc>
          <w:tcPr>
            <w:tcW w:w="2705" w:type="dxa"/>
            <w:shd w:val="clear" w:color="auto" w:fill="auto"/>
          </w:tcPr>
          <w:p w:rsidR="00525DEC" w:rsidRPr="003074F1" w:rsidRDefault="00525DEC" w:rsidP="002C3395">
            <w:r w:rsidRPr="003074F1">
              <w:t>Условно утвержденные расходы</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41990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pPr>
              <w:jc w:val="center"/>
            </w:pPr>
            <w:r w:rsidRPr="003074F1">
              <w:t> </w:t>
            </w:r>
          </w:p>
        </w:tc>
        <w:tc>
          <w:tcPr>
            <w:tcW w:w="575" w:type="dxa"/>
            <w:shd w:val="clear" w:color="auto" w:fill="auto"/>
          </w:tcPr>
          <w:p w:rsidR="00525DEC" w:rsidRPr="003074F1" w:rsidRDefault="00525DEC" w:rsidP="002C3395">
            <w:pPr>
              <w:jc w:val="center"/>
            </w:pPr>
            <w:r w:rsidRPr="003074F1">
              <w:t> </w:t>
            </w:r>
          </w:p>
        </w:tc>
        <w:tc>
          <w:tcPr>
            <w:tcW w:w="589" w:type="dxa"/>
            <w:shd w:val="clear" w:color="auto" w:fill="auto"/>
          </w:tcPr>
          <w:p w:rsidR="00525DEC" w:rsidRPr="003074F1" w:rsidRDefault="00525DEC" w:rsidP="002C3395">
            <w:pPr>
              <w:jc w:val="center"/>
            </w:pPr>
            <w:r w:rsidRPr="003074F1">
              <w:t> </w:t>
            </w:r>
          </w:p>
        </w:tc>
        <w:tc>
          <w:tcPr>
            <w:tcW w:w="1031" w:type="dxa"/>
            <w:shd w:val="clear" w:color="auto" w:fill="auto"/>
          </w:tcPr>
          <w:p w:rsidR="00525DEC" w:rsidRPr="003074F1" w:rsidRDefault="00525DEC" w:rsidP="002C3395">
            <w:pPr>
              <w:jc w:val="right"/>
            </w:pPr>
            <w:r w:rsidRPr="003074F1">
              <w:t>0,0</w:t>
            </w:r>
          </w:p>
        </w:tc>
        <w:tc>
          <w:tcPr>
            <w:tcW w:w="1148" w:type="dxa"/>
            <w:shd w:val="clear" w:color="auto" w:fill="auto"/>
          </w:tcPr>
          <w:p w:rsidR="00525DEC" w:rsidRPr="003074F1" w:rsidRDefault="00525DEC" w:rsidP="002C3395">
            <w:pPr>
              <w:jc w:val="right"/>
            </w:pPr>
            <w:r w:rsidRPr="003074F1">
              <w:t>3 467,2</w:t>
            </w:r>
          </w:p>
        </w:tc>
        <w:tc>
          <w:tcPr>
            <w:tcW w:w="1017" w:type="dxa"/>
            <w:shd w:val="clear" w:color="auto" w:fill="auto"/>
          </w:tcPr>
          <w:p w:rsidR="00525DEC" w:rsidRPr="003074F1" w:rsidRDefault="00525DEC" w:rsidP="002C3395">
            <w:pPr>
              <w:jc w:val="right"/>
            </w:pPr>
            <w:r w:rsidRPr="003074F1">
              <w:t>6 534,5</w:t>
            </w:r>
          </w:p>
        </w:tc>
      </w:tr>
      <w:tr w:rsidR="00525DEC" w:rsidRPr="003074F1" w:rsidTr="00DE573D">
        <w:trPr>
          <w:trHeight w:val="255"/>
        </w:trPr>
        <w:tc>
          <w:tcPr>
            <w:tcW w:w="2705" w:type="dxa"/>
            <w:shd w:val="clear" w:color="auto" w:fill="auto"/>
            <w:vAlign w:val="bottom"/>
          </w:tcPr>
          <w:p w:rsidR="00525DEC" w:rsidRPr="003074F1" w:rsidRDefault="00525DEC" w:rsidP="002C3395">
            <w:r w:rsidRPr="003074F1">
              <w:t>Иные бюджетные ассигнования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41990</w:t>
            </w:r>
          </w:p>
        </w:tc>
        <w:tc>
          <w:tcPr>
            <w:tcW w:w="533" w:type="dxa"/>
            <w:shd w:val="clear" w:color="auto" w:fill="auto"/>
          </w:tcPr>
          <w:p w:rsidR="00525DEC" w:rsidRPr="003074F1" w:rsidRDefault="00525DEC" w:rsidP="002C3395">
            <w:r w:rsidRPr="003074F1">
              <w:t>800</w:t>
            </w:r>
          </w:p>
        </w:tc>
        <w:tc>
          <w:tcPr>
            <w:tcW w:w="617" w:type="dxa"/>
            <w:shd w:val="clear" w:color="auto" w:fill="auto"/>
          </w:tcPr>
          <w:p w:rsidR="00525DEC" w:rsidRPr="003074F1" w:rsidRDefault="00525DEC" w:rsidP="002C3395">
            <w:pPr>
              <w:jc w:val="center"/>
            </w:pPr>
            <w:r w:rsidRPr="003074F1">
              <w:t> </w:t>
            </w:r>
          </w:p>
        </w:tc>
        <w:tc>
          <w:tcPr>
            <w:tcW w:w="575" w:type="dxa"/>
            <w:shd w:val="clear" w:color="auto" w:fill="auto"/>
          </w:tcPr>
          <w:p w:rsidR="00525DEC" w:rsidRPr="003074F1" w:rsidRDefault="00525DEC" w:rsidP="002C3395">
            <w:pPr>
              <w:jc w:val="center"/>
            </w:pPr>
            <w:r w:rsidRPr="003074F1">
              <w:t> </w:t>
            </w:r>
          </w:p>
        </w:tc>
        <w:tc>
          <w:tcPr>
            <w:tcW w:w="589" w:type="dxa"/>
            <w:shd w:val="clear" w:color="auto" w:fill="auto"/>
          </w:tcPr>
          <w:p w:rsidR="00525DEC" w:rsidRPr="003074F1" w:rsidRDefault="00525DEC" w:rsidP="002C3395">
            <w:pPr>
              <w:jc w:val="center"/>
            </w:pPr>
            <w:r w:rsidRPr="003074F1">
              <w:t> </w:t>
            </w:r>
          </w:p>
        </w:tc>
        <w:tc>
          <w:tcPr>
            <w:tcW w:w="1031" w:type="dxa"/>
            <w:shd w:val="clear" w:color="auto" w:fill="auto"/>
          </w:tcPr>
          <w:p w:rsidR="00525DEC" w:rsidRPr="003074F1" w:rsidRDefault="00525DEC" w:rsidP="002C3395">
            <w:pPr>
              <w:jc w:val="right"/>
            </w:pPr>
            <w:r w:rsidRPr="003074F1">
              <w:t>0,0</w:t>
            </w:r>
          </w:p>
        </w:tc>
        <w:tc>
          <w:tcPr>
            <w:tcW w:w="1148" w:type="dxa"/>
            <w:shd w:val="clear" w:color="auto" w:fill="auto"/>
          </w:tcPr>
          <w:p w:rsidR="00525DEC" w:rsidRPr="003074F1" w:rsidRDefault="00525DEC" w:rsidP="002C3395">
            <w:pPr>
              <w:jc w:val="right"/>
            </w:pPr>
            <w:r w:rsidRPr="003074F1">
              <w:t>3 467,2</w:t>
            </w:r>
          </w:p>
        </w:tc>
        <w:tc>
          <w:tcPr>
            <w:tcW w:w="1017" w:type="dxa"/>
            <w:shd w:val="clear" w:color="auto" w:fill="auto"/>
          </w:tcPr>
          <w:p w:rsidR="00525DEC" w:rsidRPr="003074F1" w:rsidRDefault="00525DEC" w:rsidP="002C3395">
            <w:pPr>
              <w:jc w:val="right"/>
            </w:pPr>
            <w:r w:rsidRPr="003074F1">
              <w:t>6 534,5</w:t>
            </w:r>
          </w:p>
        </w:tc>
      </w:tr>
      <w:tr w:rsidR="00525DEC" w:rsidRPr="003074F1" w:rsidTr="00DE573D">
        <w:trPr>
          <w:trHeight w:val="255"/>
        </w:trPr>
        <w:tc>
          <w:tcPr>
            <w:tcW w:w="2705" w:type="dxa"/>
            <w:shd w:val="clear" w:color="auto" w:fill="auto"/>
          </w:tcPr>
          <w:p w:rsidR="00525DEC" w:rsidRPr="003074F1" w:rsidRDefault="00525DEC" w:rsidP="002C3395">
            <w:r w:rsidRPr="003074F1">
              <w:t>Резервные средства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41990</w:t>
            </w:r>
          </w:p>
        </w:tc>
        <w:tc>
          <w:tcPr>
            <w:tcW w:w="533" w:type="dxa"/>
            <w:shd w:val="clear" w:color="auto" w:fill="auto"/>
          </w:tcPr>
          <w:p w:rsidR="00525DEC" w:rsidRPr="003074F1" w:rsidRDefault="00525DEC" w:rsidP="002C3395">
            <w:r w:rsidRPr="003074F1">
              <w:t>870</w:t>
            </w:r>
          </w:p>
        </w:tc>
        <w:tc>
          <w:tcPr>
            <w:tcW w:w="617" w:type="dxa"/>
            <w:shd w:val="clear" w:color="auto" w:fill="auto"/>
          </w:tcPr>
          <w:p w:rsidR="00525DEC" w:rsidRPr="003074F1" w:rsidRDefault="00525DEC" w:rsidP="002C3395">
            <w:pPr>
              <w:jc w:val="center"/>
            </w:pPr>
            <w:r w:rsidRPr="003074F1">
              <w:t> </w:t>
            </w:r>
          </w:p>
        </w:tc>
        <w:tc>
          <w:tcPr>
            <w:tcW w:w="575" w:type="dxa"/>
            <w:shd w:val="clear" w:color="auto" w:fill="auto"/>
          </w:tcPr>
          <w:p w:rsidR="00525DEC" w:rsidRPr="003074F1" w:rsidRDefault="00525DEC" w:rsidP="002C3395">
            <w:pPr>
              <w:jc w:val="center"/>
            </w:pPr>
            <w:r w:rsidRPr="003074F1">
              <w:t> </w:t>
            </w:r>
          </w:p>
        </w:tc>
        <w:tc>
          <w:tcPr>
            <w:tcW w:w="589" w:type="dxa"/>
            <w:shd w:val="clear" w:color="auto" w:fill="auto"/>
          </w:tcPr>
          <w:p w:rsidR="00525DEC" w:rsidRPr="003074F1" w:rsidRDefault="00525DEC" w:rsidP="002C3395">
            <w:pPr>
              <w:jc w:val="center"/>
            </w:pPr>
            <w:r w:rsidRPr="003074F1">
              <w:t> </w:t>
            </w:r>
          </w:p>
        </w:tc>
        <w:tc>
          <w:tcPr>
            <w:tcW w:w="1031" w:type="dxa"/>
            <w:shd w:val="clear" w:color="auto" w:fill="auto"/>
          </w:tcPr>
          <w:p w:rsidR="00525DEC" w:rsidRPr="003074F1" w:rsidRDefault="00525DEC" w:rsidP="002C3395">
            <w:pPr>
              <w:jc w:val="right"/>
            </w:pPr>
            <w:r w:rsidRPr="003074F1">
              <w:t>0,0</w:t>
            </w:r>
          </w:p>
        </w:tc>
        <w:tc>
          <w:tcPr>
            <w:tcW w:w="1148" w:type="dxa"/>
            <w:shd w:val="clear" w:color="auto" w:fill="auto"/>
          </w:tcPr>
          <w:p w:rsidR="00525DEC" w:rsidRPr="003074F1" w:rsidRDefault="00525DEC" w:rsidP="002C3395">
            <w:pPr>
              <w:jc w:val="right"/>
            </w:pPr>
            <w:r w:rsidRPr="003074F1">
              <w:t>3 467,2</w:t>
            </w:r>
          </w:p>
        </w:tc>
        <w:tc>
          <w:tcPr>
            <w:tcW w:w="1017" w:type="dxa"/>
            <w:shd w:val="clear" w:color="auto" w:fill="auto"/>
          </w:tcPr>
          <w:p w:rsidR="00525DEC" w:rsidRPr="003074F1" w:rsidRDefault="00525DEC" w:rsidP="002C3395">
            <w:pPr>
              <w:jc w:val="right"/>
            </w:pPr>
            <w:r w:rsidRPr="003074F1">
              <w:t>6 534,5</w:t>
            </w:r>
          </w:p>
        </w:tc>
      </w:tr>
      <w:tr w:rsidR="00525DEC" w:rsidRPr="003074F1" w:rsidTr="00DE573D">
        <w:trPr>
          <w:trHeight w:val="255"/>
        </w:trPr>
        <w:tc>
          <w:tcPr>
            <w:tcW w:w="2705" w:type="dxa"/>
            <w:shd w:val="clear" w:color="auto" w:fill="auto"/>
          </w:tcPr>
          <w:p w:rsidR="00525DEC" w:rsidRPr="003074F1" w:rsidRDefault="00525DEC" w:rsidP="002C3395">
            <w:r w:rsidRPr="003074F1">
              <w:t>Условно утвержденные расходы</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41990</w:t>
            </w:r>
          </w:p>
        </w:tc>
        <w:tc>
          <w:tcPr>
            <w:tcW w:w="533" w:type="dxa"/>
            <w:shd w:val="clear" w:color="auto" w:fill="auto"/>
          </w:tcPr>
          <w:p w:rsidR="00525DEC" w:rsidRPr="003074F1" w:rsidRDefault="00525DEC" w:rsidP="002C3395">
            <w:r w:rsidRPr="003074F1">
              <w:t>870</w:t>
            </w:r>
          </w:p>
        </w:tc>
        <w:tc>
          <w:tcPr>
            <w:tcW w:w="617" w:type="dxa"/>
            <w:shd w:val="clear" w:color="auto" w:fill="auto"/>
          </w:tcPr>
          <w:p w:rsidR="00525DEC" w:rsidRPr="003074F1" w:rsidRDefault="00525DEC" w:rsidP="002C3395">
            <w:pPr>
              <w:jc w:val="center"/>
            </w:pPr>
            <w:r w:rsidRPr="003074F1">
              <w:t>99</w:t>
            </w:r>
          </w:p>
        </w:tc>
        <w:tc>
          <w:tcPr>
            <w:tcW w:w="575" w:type="dxa"/>
            <w:shd w:val="clear" w:color="auto" w:fill="auto"/>
          </w:tcPr>
          <w:p w:rsidR="00525DEC" w:rsidRPr="003074F1" w:rsidRDefault="00525DEC" w:rsidP="002C3395">
            <w:pPr>
              <w:jc w:val="center"/>
            </w:pPr>
            <w:r w:rsidRPr="003074F1">
              <w:t> </w:t>
            </w:r>
          </w:p>
        </w:tc>
        <w:tc>
          <w:tcPr>
            <w:tcW w:w="589" w:type="dxa"/>
            <w:shd w:val="clear" w:color="auto" w:fill="auto"/>
          </w:tcPr>
          <w:p w:rsidR="00525DEC" w:rsidRPr="003074F1" w:rsidRDefault="00525DEC" w:rsidP="002C3395">
            <w:pPr>
              <w:jc w:val="center"/>
            </w:pPr>
            <w:r w:rsidRPr="003074F1">
              <w:t> </w:t>
            </w:r>
          </w:p>
        </w:tc>
        <w:tc>
          <w:tcPr>
            <w:tcW w:w="1031" w:type="dxa"/>
            <w:shd w:val="clear" w:color="auto" w:fill="auto"/>
          </w:tcPr>
          <w:p w:rsidR="00525DEC" w:rsidRPr="003074F1" w:rsidRDefault="00525DEC" w:rsidP="002C3395">
            <w:pPr>
              <w:jc w:val="right"/>
            </w:pPr>
            <w:r w:rsidRPr="003074F1">
              <w:t>0,0</w:t>
            </w:r>
          </w:p>
        </w:tc>
        <w:tc>
          <w:tcPr>
            <w:tcW w:w="1148" w:type="dxa"/>
            <w:shd w:val="clear" w:color="auto" w:fill="auto"/>
          </w:tcPr>
          <w:p w:rsidR="00525DEC" w:rsidRPr="003074F1" w:rsidRDefault="00525DEC" w:rsidP="002C3395">
            <w:pPr>
              <w:jc w:val="right"/>
            </w:pPr>
            <w:r w:rsidRPr="003074F1">
              <w:t>3 467,2</w:t>
            </w:r>
          </w:p>
        </w:tc>
        <w:tc>
          <w:tcPr>
            <w:tcW w:w="1017" w:type="dxa"/>
            <w:shd w:val="clear" w:color="auto" w:fill="auto"/>
          </w:tcPr>
          <w:p w:rsidR="00525DEC" w:rsidRPr="003074F1" w:rsidRDefault="00525DEC" w:rsidP="002C3395">
            <w:pPr>
              <w:jc w:val="right"/>
            </w:pPr>
            <w:r w:rsidRPr="003074F1">
              <w:t>6 534,5</w:t>
            </w:r>
          </w:p>
        </w:tc>
      </w:tr>
      <w:tr w:rsidR="00525DEC" w:rsidRPr="003074F1" w:rsidTr="00DE573D">
        <w:trPr>
          <w:trHeight w:val="255"/>
        </w:trPr>
        <w:tc>
          <w:tcPr>
            <w:tcW w:w="2705" w:type="dxa"/>
            <w:shd w:val="clear" w:color="auto" w:fill="auto"/>
          </w:tcPr>
          <w:p w:rsidR="00525DEC" w:rsidRPr="003074F1" w:rsidRDefault="00525DEC" w:rsidP="002C3395">
            <w:r w:rsidRPr="003074F1">
              <w:t>Условно утвержденные расходы</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41990</w:t>
            </w:r>
          </w:p>
        </w:tc>
        <w:tc>
          <w:tcPr>
            <w:tcW w:w="533" w:type="dxa"/>
            <w:shd w:val="clear" w:color="auto" w:fill="auto"/>
          </w:tcPr>
          <w:p w:rsidR="00525DEC" w:rsidRPr="003074F1" w:rsidRDefault="00525DEC" w:rsidP="002C3395">
            <w:r w:rsidRPr="003074F1">
              <w:t>870</w:t>
            </w:r>
          </w:p>
        </w:tc>
        <w:tc>
          <w:tcPr>
            <w:tcW w:w="617" w:type="dxa"/>
            <w:shd w:val="clear" w:color="auto" w:fill="auto"/>
          </w:tcPr>
          <w:p w:rsidR="00525DEC" w:rsidRPr="003074F1" w:rsidRDefault="00525DEC" w:rsidP="002C3395">
            <w:pPr>
              <w:jc w:val="center"/>
            </w:pPr>
            <w:r w:rsidRPr="003074F1">
              <w:t>99</w:t>
            </w:r>
          </w:p>
        </w:tc>
        <w:tc>
          <w:tcPr>
            <w:tcW w:w="575" w:type="dxa"/>
            <w:shd w:val="clear" w:color="auto" w:fill="auto"/>
          </w:tcPr>
          <w:p w:rsidR="00525DEC" w:rsidRPr="003074F1" w:rsidRDefault="00525DEC" w:rsidP="002C3395">
            <w:pPr>
              <w:jc w:val="center"/>
            </w:pPr>
            <w:r w:rsidRPr="003074F1">
              <w:t>99</w:t>
            </w:r>
          </w:p>
        </w:tc>
        <w:tc>
          <w:tcPr>
            <w:tcW w:w="589" w:type="dxa"/>
            <w:shd w:val="clear" w:color="auto" w:fill="auto"/>
          </w:tcPr>
          <w:p w:rsidR="00525DEC" w:rsidRPr="003074F1" w:rsidRDefault="00525DEC" w:rsidP="002C3395">
            <w:pPr>
              <w:jc w:val="center"/>
            </w:pPr>
            <w:r w:rsidRPr="003074F1">
              <w:t> </w:t>
            </w:r>
          </w:p>
        </w:tc>
        <w:tc>
          <w:tcPr>
            <w:tcW w:w="1031" w:type="dxa"/>
            <w:shd w:val="clear" w:color="auto" w:fill="auto"/>
          </w:tcPr>
          <w:p w:rsidR="00525DEC" w:rsidRPr="003074F1" w:rsidRDefault="00525DEC" w:rsidP="002C3395">
            <w:pPr>
              <w:jc w:val="right"/>
            </w:pPr>
            <w:r w:rsidRPr="003074F1">
              <w:t>0,0</w:t>
            </w:r>
          </w:p>
        </w:tc>
        <w:tc>
          <w:tcPr>
            <w:tcW w:w="1148" w:type="dxa"/>
            <w:shd w:val="clear" w:color="auto" w:fill="auto"/>
          </w:tcPr>
          <w:p w:rsidR="00525DEC" w:rsidRPr="003074F1" w:rsidRDefault="00525DEC" w:rsidP="002C3395">
            <w:pPr>
              <w:jc w:val="right"/>
            </w:pPr>
            <w:r w:rsidRPr="003074F1">
              <w:t>3 467,2</w:t>
            </w:r>
          </w:p>
        </w:tc>
        <w:tc>
          <w:tcPr>
            <w:tcW w:w="1017" w:type="dxa"/>
            <w:shd w:val="clear" w:color="auto" w:fill="auto"/>
          </w:tcPr>
          <w:p w:rsidR="00525DEC" w:rsidRPr="003074F1" w:rsidRDefault="00525DEC" w:rsidP="002C3395">
            <w:pPr>
              <w:jc w:val="right"/>
            </w:pPr>
            <w:r w:rsidRPr="003074F1">
              <w:t>6 534,5</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41990</w:t>
            </w:r>
          </w:p>
        </w:tc>
        <w:tc>
          <w:tcPr>
            <w:tcW w:w="533" w:type="dxa"/>
            <w:shd w:val="clear" w:color="auto" w:fill="auto"/>
          </w:tcPr>
          <w:p w:rsidR="00525DEC" w:rsidRPr="003074F1" w:rsidRDefault="00525DEC" w:rsidP="002C3395">
            <w:r w:rsidRPr="003074F1">
              <w:t>870</w:t>
            </w:r>
          </w:p>
        </w:tc>
        <w:tc>
          <w:tcPr>
            <w:tcW w:w="617" w:type="dxa"/>
            <w:shd w:val="clear" w:color="auto" w:fill="auto"/>
          </w:tcPr>
          <w:p w:rsidR="00525DEC" w:rsidRPr="003074F1" w:rsidRDefault="00525DEC" w:rsidP="002C3395">
            <w:pPr>
              <w:jc w:val="center"/>
            </w:pPr>
            <w:r w:rsidRPr="003074F1">
              <w:t>99</w:t>
            </w:r>
          </w:p>
        </w:tc>
        <w:tc>
          <w:tcPr>
            <w:tcW w:w="575" w:type="dxa"/>
            <w:shd w:val="clear" w:color="auto" w:fill="auto"/>
          </w:tcPr>
          <w:p w:rsidR="00525DEC" w:rsidRPr="003074F1" w:rsidRDefault="00525DEC" w:rsidP="002C3395">
            <w:pPr>
              <w:jc w:val="center"/>
            </w:pPr>
            <w:r w:rsidRPr="003074F1">
              <w:t>99</w:t>
            </w:r>
          </w:p>
        </w:tc>
        <w:tc>
          <w:tcPr>
            <w:tcW w:w="589" w:type="dxa"/>
            <w:shd w:val="clear" w:color="auto" w:fill="auto"/>
          </w:tcPr>
          <w:p w:rsidR="00525DEC" w:rsidRPr="003074F1" w:rsidRDefault="00525DEC" w:rsidP="002C3395">
            <w:pPr>
              <w:jc w:val="center"/>
            </w:pPr>
            <w:r w:rsidRPr="003074F1">
              <w:t>902</w:t>
            </w:r>
          </w:p>
        </w:tc>
        <w:tc>
          <w:tcPr>
            <w:tcW w:w="1031" w:type="dxa"/>
            <w:shd w:val="clear" w:color="auto" w:fill="auto"/>
          </w:tcPr>
          <w:p w:rsidR="00525DEC" w:rsidRPr="003074F1" w:rsidRDefault="00525DEC" w:rsidP="002C3395">
            <w:pPr>
              <w:jc w:val="right"/>
            </w:pPr>
            <w:r w:rsidRPr="003074F1">
              <w:t>0,0</w:t>
            </w:r>
          </w:p>
        </w:tc>
        <w:tc>
          <w:tcPr>
            <w:tcW w:w="1148" w:type="dxa"/>
            <w:shd w:val="clear" w:color="auto" w:fill="auto"/>
          </w:tcPr>
          <w:p w:rsidR="00525DEC" w:rsidRPr="003074F1" w:rsidRDefault="00525DEC" w:rsidP="002C3395">
            <w:pPr>
              <w:jc w:val="right"/>
            </w:pPr>
            <w:r w:rsidRPr="003074F1">
              <w:t>3 467,2</w:t>
            </w:r>
          </w:p>
        </w:tc>
        <w:tc>
          <w:tcPr>
            <w:tcW w:w="1017" w:type="dxa"/>
            <w:shd w:val="clear" w:color="auto" w:fill="auto"/>
          </w:tcPr>
          <w:p w:rsidR="00525DEC" w:rsidRPr="003074F1" w:rsidRDefault="00525DEC" w:rsidP="002C3395">
            <w:pPr>
              <w:jc w:val="right"/>
            </w:pPr>
            <w:r w:rsidRPr="003074F1">
              <w:t>6 534,5</w:t>
            </w:r>
          </w:p>
        </w:tc>
      </w:tr>
      <w:tr w:rsidR="00525DEC" w:rsidRPr="003074F1" w:rsidTr="00DE573D">
        <w:trPr>
          <w:trHeight w:val="693"/>
        </w:trPr>
        <w:tc>
          <w:tcPr>
            <w:tcW w:w="2705" w:type="dxa"/>
            <w:shd w:val="clear" w:color="auto" w:fill="auto"/>
          </w:tcPr>
          <w:p w:rsidR="00525DEC" w:rsidRPr="003074F1" w:rsidRDefault="00525DEC" w:rsidP="002C3395">
            <w:r w:rsidRPr="003074F1">
              <w:t>Расходы на обеспечение деятельности (оказания услуг) муниципальных учреждений Республики Мордовия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61000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10 376,4</w:t>
            </w:r>
          </w:p>
        </w:tc>
        <w:tc>
          <w:tcPr>
            <w:tcW w:w="1148" w:type="dxa"/>
            <w:shd w:val="clear" w:color="auto" w:fill="auto"/>
          </w:tcPr>
          <w:p w:rsidR="00525DEC" w:rsidRPr="003074F1" w:rsidRDefault="00525DEC" w:rsidP="002C3395">
            <w:pPr>
              <w:jc w:val="right"/>
            </w:pPr>
            <w:r w:rsidRPr="003074F1">
              <w:t>6 011,5</w:t>
            </w:r>
          </w:p>
        </w:tc>
        <w:tc>
          <w:tcPr>
            <w:tcW w:w="1017" w:type="dxa"/>
            <w:shd w:val="clear" w:color="auto" w:fill="auto"/>
          </w:tcPr>
          <w:p w:rsidR="00525DEC" w:rsidRPr="003074F1" w:rsidRDefault="00525DEC" w:rsidP="002C3395">
            <w:pPr>
              <w:jc w:val="right"/>
            </w:pPr>
            <w:r w:rsidRPr="003074F1">
              <w:t>3 493,1</w:t>
            </w:r>
          </w:p>
        </w:tc>
      </w:tr>
      <w:tr w:rsidR="00525DEC" w:rsidRPr="003074F1" w:rsidTr="00DE573D">
        <w:trPr>
          <w:trHeight w:val="70"/>
        </w:trPr>
        <w:tc>
          <w:tcPr>
            <w:tcW w:w="2705" w:type="dxa"/>
            <w:shd w:val="clear" w:color="auto" w:fill="auto"/>
          </w:tcPr>
          <w:p w:rsidR="00525DEC" w:rsidRPr="003074F1" w:rsidRDefault="00525DEC" w:rsidP="002C3395">
            <w:r w:rsidRPr="003074F1">
              <w:t>Учреждения по внешкольной работе с детьми</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10 376,4</w:t>
            </w:r>
          </w:p>
        </w:tc>
        <w:tc>
          <w:tcPr>
            <w:tcW w:w="1148" w:type="dxa"/>
            <w:shd w:val="clear" w:color="auto" w:fill="auto"/>
          </w:tcPr>
          <w:p w:rsidR="00525DEC" w:rsidRPr="003074F1" w:rsidRDefault="00525DEC" w:rsidP="002C3395">
            <w:pPr>
              <w:jc w:val="right"/>
            </w:pPr>
            <w:r w:rsidRPr="003074F1">
              <w:t>6 011,5</w:t>
            </w:r>
          </w:p>
        </w:tc>
        <w:tc>
          <w:tcPr>
            <w:tcW w:w="1017" w:type="dxa"/>
            <w:shd w:val="clear" w:color="auto" w:fill="auto"/>
          </w:tcPr>
          <w:p w:rsidR="00525DEC" w:rsidRPr="003074F1" w:rsidRDefault="00525DEC" w:rsidP="002C3395">
            <w:pPr>
              <w:jc w:val="right"/>
            </w:pPr>
            <w:r w:rsidRPr="003074F1">
              <w:t>3 493,1</w:t>
            </w:r>
          </w:p>
        </w:tc>
      </w:tr>
      <w:tr w:rsidR="00525DEC" w:rsidRPr="003074F1" w:rsidTr="00DE573D">
        <w:trPr>
          <w:trHeight w:val="759"/>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10 376,4</w:t>
            </w:r>
          </w:p>
        </w:tc>
        <w:tc>
          <w:tcPr>
            <w:tcW w:w="1148" w:type="dxa"/>
            <w:shd w:val="clear" w:color="auto" w:fill="auto"/>
          </w:tcPr>
          <w:p w:rsidR="00525DEC" w:rsidRPr="003074F1" w:rsidRDefault="00525DEC" w:rsidP="002C3395">
            <w:pPr>
              <w:jc w:val="right"/>
            </w:pPr>
            <w:r w:rsidRPr="003074F1">
              <w:t>6 011,5</w:t>
            </w:r>
          </w:p>
        </w:tc>
        <w:tc>
          <w:tcPr>
            <w:tcW w:w="1017" w:type="dxa"/>
            <w:shd w:val="clear" w:color="auto" w:fill="auto"/>
          </w:tcPr>
          <w:p w:rsidR="00525DEC" w:rsidRPr="003074F1" w:rsidRDefault="00525DEC" w:rsidP="002C3395">
            <w:pPr>
              <w:jc w:val="right"/>
            </w:pPr>
            <w:r w:rsidRPr="003074F1">
              <w:t>3 493,1</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10 376,4</w:t>
            </w:r>
          </w:p>
        </w:tc>
        <w:tc>
          <w:tcPr>
            <w:tcW w:w="1148" w:type="dxa"/>
            <w:shd w:val="clear" w:color="auto" w:fill="auto"/>
          </w:tcPr>
          <w:p w:rsidR="00525DEC" w:rsidRPr="003074F1" w:rsidRDefault="00525DEC" w:rsidP="002C3395">
            <w:pPr>
              <w:jc w:val="right"/>
            </w:pPr>
            <w:r w:rsidRPr="003074F1">
              <w:t>6 011,5</w:t>
            </w:r>
          </w:p>
        </w:tc>
        <w:tc>
          <w:tcPr>
            <w:tcW w:w="1017" w:type="dxa"/>
            <w:shd w:val="clear" w:color="auto" w:fill="auto"/>
          </w:tcPr>
          <w:p w:rsidR="00525DEC" w:rsidRPr="003074F1" w:rsidRDefault="00525DEC" w:rsidP="002C3395">
            <w:pPr>
              <w:jc w:val="right"/>
            </w:pPr>
            <w:r w:rsidRPr="003074F1">
              <w:t>3 493,1</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10 376,4</w:t>
            </w:r>
          </w:p>
        </w:tc>
        <w:tc>
          <w:tcPr>
            <w:tcW w:w="1148" w:type="dxa"/>
            <w:shd w:val="clear" w:color="auto" w:fill="auto"/>
          </w:tcPr>
          <w:p w:rsidR="00525DEC" w:rsidRPr="003074F1" w:rsidRDefault="00525DEC" w:rsidP="002C3395">
            <w:pPr>
              <w:jc w:val="right"/>
            </w:pPr>
            <w:r w:rsidRPr="003074F1">
              <w:t>6 011,5</w:t>
            </w:r>
          </w:p>
        </w:tc>
        <w:tc>
          <w:tcPr>
            <w:tcW w:w="1017" w:type="dxa"/>
            <w:shd w:val="clear" w:color="auto" w:fill="auto"/>
          </w:tcPr>
          <w:p w:rsidR="00525DEC" w:rsidRPr="003074F1" w:rsidRDefault="00525DEC" w:rsidP="002C3395">
            <w:pPr>
              <w:jc w:val="right"/>
            </w:pPr>
            <w:r w:rsidRPr="003074F1">
              <w:t>3 493,1</w:t>
            </w:r>
          </w:p>
        </w:tc>
      </w:tr>
      <w:tr w:rsidR="00525DEC" w:rsidRPr="003074F1" w:rsidTr="00DE573D">
        <w:trPr>
          <w:trHeight w:val="255"/>
        </w:trPr>
        <w:tc>
          <w:tcPr>
            <w:tcW w:w="2705" w:type="dxa"/>
            <w:shd w:val="clear" w:color="auto" w:fill="auto"/>
          </w:tcPr>
          <w:p w:rsidR="00525DEC" w:rsidRPr="003074F1" w:rsidRDefault="00525DEC" w:rsidP="002C3395">
            <w:r w:rsidRPr="003074F1">
              <w:t>Дополнительное образование детей</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10 376,4</w:t>
            </w:r>
          </w:p>
        </w:tc>
        <w:tc>
          <w:tcPr>
            <w:tcW w:w="1148" w:type="dxa"/>
            <w:shd w:val="clear" w:color="auto" w:fill="auto"/>
          </w:tcPr>
          <w:p w:rsidR="00525DEC" w:rsidRPr="003074F1" w:rsidRDefault="00525DEC" w:rsidP="002C3395">
            <w:pPr>
              <w:jc w:val="right"/>
            </w:pPr>
            <w:r w:rsidRPr="003074F1">
              <w:t>6 011,5</w:t>
            </w:r>
          </w:p>
        </w:tc>
        <w:tc>
          <w:tcPr>
            <w:tcW w:w="1017" w:type="dxa"/>
            <w:shd w:val="clear" w:color="auto" w:fill="auto"/>
          </w:tcPr>
          <w:p w:rsidR="00525DEC" w:rsidRPr="003074F1" w:rsidRDefault="00525DEC" w:rsidP="002C3395">
            <w:pPr>
              <w:jc w:val="right"/>
            </w:pPr>
            <w:r w:rsidRPr="003074F1">
              <w:t>3 493,1</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61080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10 376,4</w:t>
            </w:r>
          </w:p>
        </w:tc>
        <w:tc>
          <w:tcPr>
            <w:tcW w:w="1148" w:type="dxa"/>
            <w:shd w:val="clear" w:color="auto" w:fill="auto"/>
          </w:tcPr>
          <w:p w:rsidR="00525DEC" w:rsidRPr="003074F1" w:rsidRDefault="00525DEC" w:rsidP="002C3395">
            <w:pPr>
              <w:jc w:val="right"/>
            </w:pPr>
            <w:r w:rsidRPr="003074F1">
              <w:t>6 011,5</w:t>
            </w:r>
          </w:p>
        </w:tc>
        <w:tc>
          <w:tcPr>
            <w:tcW w:w="1017" w:type="dxa"/>
            <w:shd w:val="clear" w:color="auto" w:fill="auto"/>
          </w:tcPr>
          <w:p w:rsidR="00525DEC" w:rsidRPr="003074F1" w:rsidRDefault="00525DEC" w:rsidP="002C3395">
            <w:pPr>
              <w:jc w:val="right"/>
            </w:pPr>
            <w:r w:rsidRPr="003074F1">
              <w:t>3 493,1</w:t>
            </w:r>
          </w:p>
        </w:tc>
      </w:tr>
      <w:tr w:rsidR="00525DEC" w:rsidRPr="003074F1" w:rsidTr="00DE573D">
        <w:trPr>
          <w:trHeight w:val="1275"/>
        </w:trPr>
        <w:tc>
          <w:tcPr>
            <w:tcW w:w="2705" w:type="dxa"/>
            <w:shd w:val="clear" w:color="auto" w:fill="auto"/>
          </w:tcPr>
          <w:p w:rsidR="00525DEC" w:rsidRPr="003074F1" w:rsidRDefault="00525DEC" w:rsidP="002C3395">
            <w:r w:rsidRPr="003074F1">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76000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1 406,3</w:t>
            </w:r>
          </w:p>
        </w:tc>
        <w:tc>
          <w:tcPr>
            <w:tcW w:w="1148" w:type="dxa"/>
            <w:shd w:val="clear" w:color="auto" w:fill="auto"/>
          </w:tcPr>
          <w:p w:rsidR="00525DEC" w:rsidRPr="003074F1" w:rsidRDefault="00525DEC" w:rsidP="002C3395">
            <w:pPr>
              <w:jc w:val="right"/>
            </w:pPr>
            <w:r w:rsidRPr="003074F1">
              <w:t>5 159,2</w:t>
            </w:r>
          </w:p>
        </w:tc>
        <w:tc>
          <w:tcPr>
            <w:tcW w:w="1017" w:type="dxa"/>
            <w:shd w:val="clear" w:color="auto" w:fill="auto"/>
          </w:tcPr>
          <w:p w:rsidR="00525DEC" w:rsidRPr="003074F1" w:rsidRDefault="00525DEC" w:rsidP="002C3395">
            <w:pPr>
              <w:jc w:val="right"/>
            </w:pPr>
            <w:r w:rsidRPr="003074F1">
              <w:t>4 852,0</w:t>
            </w:r>
          </w:p>
        </w:tc>
      </w:tr>
      <w:tr w:rsidR="00525DEC" w:rsidRPr="003074F1" w:rsidTr="00DE573D">
        <w:trPr>
          <w:trHeight w:val="1487"/>
        </w:trPr>
        <w:tc>
          <w:tcPr>
            <w:tcW w:w="2705" w:type="dxa"/>
            <w:shd w:val="clear" w:color="auto" w:fill="auto"/>
          </w:tcPr>
          <w:p w:rsidR="00525DEC" w:rsidRPr="003074F1" w:rsidRDefault="00525DEC" w:rsidP="002C3395">
            <w:r w:rsidRPr="003074F1">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1 406,3</w:t>
            </w:r>
          </w:p>
        </w:tc>
        <w:tc>
          <w:tcPr>
            <w:tcW w:w="1148" w:type="dxa"/>
            <w:shd w:val="clear" w:color="auto" w:fill="auto"/>
          </w:tcPr>
          <w:p w:rsidR="00525DEC" w:rsidRPr="003074F1" w:rsidRDefault="00525DEC" w:rsidP="002C3395">
            <w:pPr>
              <w:jc w:val="right"/>
            </w:pPr>
            <w:r w:rsidRPr="003074F1">
              <w:t>5 159,2</w:t>
            </w:r>
          </w:p>
        </w:tc>
        <w:tc>
          <w:tcPr>
            <w:tcW w:w="1017" w:type="dxa"/>
            <w:shd w:val="clear" w:color="auto" w:fill="auto"/>
          </w:tcPr>
          <w:p w:rsidR="00525DEC" w:rsidRPr="003074F1" w:rsidRDefault="00525DEC" w:rsidP="002C3395">
            <w:pPr>
              <w:jc w:val="right"/>
            </w:pPr>
            <w:r w:rsidRPr="003074F1">
              <w:t>4 852,0</w:t>
            </w:r>
          </w:p>
        </w:tc>
      </w:tr>
      <w:tr w:rsidR="00525DEC" w:rsidRPr="003074F1" w:rsidTr="00DE573D">
        <w:trPr>
          <w:trHeight w:val="527"/>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1 406,3</w:t>
            </w:r>
          </w:p>
        </w:tc>
        <w:tc>
          <w:tcPr>
            <w:tcW w:w="1148" w:type="dxa"/>
            <w:shd w:val="clear" w:color="auto" w:fill="auto"/>
          </w:tcPr>
          <w:p w:rsidR="00525DEC" w:rsidRPr="003074F1" w:rsidRDefault="00525DEC" w:rsidP="002C3395">
            <w:pPr>
              <w:jc w:val="right"/>
            </w:pPr>
            <w:r w:rsidRPr="003074F1">
              <w:t>5 159,2</w:t>
            </w:r>
          </w:p>
        </w:tc>
        <w:tc>
          <w:tcPr>
            <w:tcW w:w="1017" w:type="dxa"/>
            <w:shd w:val="clear" w:color="auto" w:fill="auto"/>
          </w:tcPr>
          <w:p w:rsidR="00525DEC" w:rsidRPr="003074F1" w:rsidRDefault="00525DEC" w:rsidP="002C3395">
            <w:pPr>
              <w:jc w:val="right"/>
            </w:pPr>
            <w:r w:rsidRPr="003074F1">
              <w:t>4 852,0</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1 406,3</w:t>
            </w:r>
          </w:p>
        </w:tc>
        <w:tc>
          <w:tcPr>
            <w:tcW w:w="1148" w:type="dxa"/>
            <w:shd w:val="clear" w:color="auto" w:fill="auto"/>
          </w:tcPr>
          <w:p w:rsidR="00525DEC" w:rsidRPr="003074F1" w:rsidRDefault="00525DEC" w:rsidP="002C3395">
            <w:pPr>
              <w:jc w:val="right"/>
            </w:pPr>
            <w:r w:rsidRPr="003074F1">
              <w:t>5 159,2</w:t>
            </w:r>
          </w:p>
        </w:tc>
        <w:tc>
          <w:tcPr>
            <w:tcW w:w="1017" w:type="dxa"/>
            <w:shd w:val="clear" w:color="auto" w:fill="auto"/>
          </w:tcPr>
          <w:p w:rsidR="00525DEC" w:rsidRPr="003074F1" w:rsidRDefault="00525DEC" w:rsidP="002C3395">
            <w:pPr>
              <w:jc w:val="right"/>
            </w:pPr>
            <w:r w:rsidRPr="003074F1">
              <w:t>4 852,0</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1 406,3</w:t>
            </w:r>
          </w:p>
        </w:tc>
        <w:tc>
          <w:tcPr>
            <w:tcW w:w="1148" w:type="dxa"/>
            <w:shd w:val="clear" w:color="auto" w:fill="auto"/>
          </w:tcPr>
          <w:p w:rsidR="00525DEC" w:rsidRPr="003074F1" w:rsidRDefault="00525DEC" w:rsidP="002C3395">
            <w:pPr>
              <w:jc w:val="right"/>
            </w:pPr>
            <w:r w:rsidRPr="003074F1">
              <w:t>5 159,2</w:t>
            </w:r>
          </w:p>
        </w:tc>
        <w:tc>
          <w:tcPr>
            <w:tcW w:w="1017" w:type="dxa"/>
            <w:shd w:val="clear" w:color="auto" w:fill="auto"/>
          </w:tcPr>
          <w:p w:rsidR="00525DEC" w:rsidRPr="003074F1" w:rsidRDefault="00525DEC" w:rsidP="002C3395">
            <w:pPr>
              <w:jc w:val="right"/>
            </w:pPr>
            <w:r w:rsidRPr="003074F1">
              <w:t>4 852,0</w:t>
            </w:r>
          </w:p>
        </w:tc>
      </w:tr>
      <w:tr w:rsidR="00525DEC" w:rsidRPr="003074F1" w:rsidTr="00DE573D">
        <w:trPr>
          <w:trHeight w:val="255"/>
        </w:trPr>
        <w:tc>
          <w:tcPr>
            <w:tcW w:w="2705" w:type="dxa"/>
            <w:shd w:val="clear" w:color="auto" w:fill="auto"/>
          </w:tcPr>
          <w:p w:rsidR="00525DEC" w:rsidRPr="003074F1" w:rsidRDefault="00525DEC" w:rsidP="002C3395">
            <w:r w:rsidRPr="003074F1">
              <w:t>Дополнительное образование детей</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1 406,3</w:t>
            </w:r>
          </w:p>
        </w:tc>
        <w:tc>
          <w:tcPr>
            <w:tcW w:w="1148" w:type="dxa"/>
            <w:shd w:val="clear" w:color="auto" w:fill="auto"/>
          </w:tcPr>
          <w:p w:rsidR="00525DEC" w:rsidRPr="003074F1" w:rsidRDefault="00525DEC" w:rsidP="002C3395">
            <w:pPr>
              <w:jc w:val="right"/>
            </w:pPr>
            <w:r w:rsidRPr="003074F1">
              <w:t>5 159,2</w:t>
            </w:r>
          </w:p>
        </w:tc>
        <w:tc>
          <w:tcPr>
            <w:tcW w:w="1017" w:type="dxa"/>
            <w:shd w:val="clear" w:color="auto" w:fill="auto"/>
          </w:tcPr>
          <w:p w:rsidR="00525DEC" w:rsidRPr="003074F1" w:rsidRDefault="00525DEC" w:rsidP="002C3395">
            <w:pPr>
              <w:jc w:val="right"/>
            </w:pPr>
            <w:r w:rsidRPr="003074F1">
              <w:t>4 852,0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1 406,3</w:t>
            </w:r>
          </w:p>
        </w:tc>
        <w:tc>
          <w:tcPr>
            <w:tcW w:w="1148" w:type="dxa"/>
            <w:shd w:val="clear" w:color="auto" w:fill="auto"/>
          </w:tcPr>
          <w:p w:rsidR="00525DEC" w:rsidRPr="003074F1" w:rsidRDefault="00525DEC" w:rsidP="002C3395">
            <w:pPr>
              <w:jc w:val="right"/>
            </w:pPr>
            <w:r w:rsidRPr="003074F1">
              <w:t>5 159,2</w:t>
            </w:r>
          </w:p>
        </w:tc>
        <w:tc>
          <w:tcPr>
            <w:tcW w:w="1017" w:type="dxa"/>
            <w:shd w:val="clear" w:color="auto" w:fill="auto"/>
          </w:tcPr>
          <w:p w:rsidR="00525DEC" w:rsidRPr="003074F1" w:rsidRDefault="00525DEC" w:rsidP="002C3395">
            <w:pPr>
              <w:jc w:val="right"/>
            </w:pPr>
            <w:r w:rsidRPr="003074F1">
              <w:t>4 852,0</w:t>
            </w:r>
          </w:p>
        </w:tc>
      </w:tr>
      <w:tr w:rsidR="00525DEC" w:rsidRPr="003074F1" w:rsidTr="00DE573D">
        <w:trPr>
          <w:trHeight w:val="1260"/>
        </w:trPr>
        <w:tc>
          <w:tcPr>
            <w:tcW w:w="2705" w:type="dxa"/>
            <w:shd w:val="clear" w:color="auto" w:fill="auto"/>
          </w:tcPr>
          <w:p w:rsidR="00525DEC" w:rsidRPr="003074F1" w:rsidRDefault="00525DEC" w:rsidP="002C3395">
            <w:r w:rsidRPr="003074F1">
              <w:t>Основное мероприятие «Укрепление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2 960,2</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21"/>
        </w:trPr>
        <w:tc>
          <w:tcPr>
            <w:tcW w:w="2705" w:type="dxa"/>
            <w:shd w:val="clear" w:color="auto" w:fill="auto"/>
          </w:tcPr>
          <w:p w:rsidR="00525DEC" w:rsidRPr="003074F1" w:rsidRDefault="00525DEC" w:rsidP="002C3395">
            <w:r w:rsidRPr="003074F1">
              <w:t>Расходы на обеспечение деятельности (оказания услуг) муниципальных учреждений Республики Мордовия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61000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131,9</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Дворцы и дома культуры, другие учреждения культуры и средств массовой информации</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61140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131,9</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477"/>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61140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131,9</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61140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131,9</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 кинематография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61140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131,9</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61140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131,9</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0"/>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61140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131,9</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lastRenderedPageBreak/>
              <w:t>Софинансирование расходных обязательств по вопросам местного значения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L0000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2 828,3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275"/>
        </w:trPr>
        <w:tc>
          <w:tcPr>
            <w:tcW w:w="2705" w:type="dxa"/>
            <w:shd w:val="clear" w:color="auto" w:fill="auto"/>
          </w:tcPr>
          <w:p w:rsidR="00525DEC" w:rsidRPr="003074F1" w:rsidRDefault="00525DEC" w:rsidP="002C3395">
            <w:r w:rsidRPr="003074F1">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L4670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2 828,3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020"/>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L4670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2 828,3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L4670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2 828,3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 кинематография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L4670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2 828,3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L4670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2 828,3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L4670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2 828,3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67"/>
        </w:trPr>
        <w:tc>
          <w:tcPr>
            <w:tcW w:w="2705" w:type="dxa"/>
            <w:shd w:val="clear" w:color="auto" w:fill="auto"/>
          </w:tcPr>
          <w:p w:rsidR="00525DEC" w:rsidRPr="003074F1" w:rsidRDefault="00525DEC" w:rsidP="002C3395">
            <w:r w:rsidRPr="003074F1">
              <w:t xml:space="preserve">Подпрограмма «Обеспечение условий реализации муниципальной программы» </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318,9</w:t>
            </w:r>
          </w:p>
        </w:tc>
        <w:tc>
          <w:tcPr>
            <w:tcW w:w="1148" w:type="dxa"/>
            <w:shd w:val="clear" w:color="auto" w:fill="auto"/>
          </w:tcPr>
          <w:p w:rsidR="00525DEC" w:rsidRPr="003074F1" w:rsidRDefault="00525DEC" w:rsidP="002C3395">
            <w:pPr>
              <w:jc w:val="right"/>
            </w:pPr>
            <w:r w:rsidRPr="003074F1">
              <w:t>366,3</w:t>
            </w:r>
          </w:p>
        </w:tc>
        <w:tc>
          <w:tcPr>
            <w:tcW w:w="1017" w:type="dxa"/>
            <w:shd w:val="clear" w:color="auto" w:fill="auto"/>
          </w:tcPr>
          <w:p w:rsidR="00525DEC" w:rsidRPr="003074F1" w:rsidRDefault="00525DEC" w:rsidP="002C3395">
            <w:pPr>
              <w:jc w:val="right"/>
            </w:pPr>
            <w:r w:rsidRPr="003074F1">
              <w:t>380,8</w:t>
            </w:r>
          </w:p>
        </w:tc>
      </w:tr>
      <w:tr w:rsidR="00525DEC" w:rsidRPr="003074F1" w:rsidTr="00DE573D">
        <w:trPr>
          <w:trHeight w:val="1020"/>
        </w:trPr>
        <w:tc>
          <w:tcPr>
            <w:tcW w:w="2705" w:type="dxa"/>
            <w:shd w:val="clear" w:color="auto" w:fill="auto"/>
          </w:tcPr>
          <w:p w:rsidR="00525DEC" w:rsidRPr="003074F1" w:rsidRDefault="00525DEC" w:rsidP="002C3395">
            <w:r w:rsidRPr="003074F1">
              <w:t>Основное мероприятие «Обеспечение функций муниципального казенного учреждения «Межведомственный архив по личному составу»</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239,6</w:t>
            </w:r>
          </w:p>
        </w:tc>
        <w:tc>
          <w:tcPr>
            <w:tcW w:w="1148" w:type="dxa"/>
            <w:shd w:val="clear" w:color="auto" w:fill="auto"/>
          </w:tcPr>
          <w:p w:rsidR="00525DEC" w:rsidRPr="003074F1" w:rsidRDefault="00525DEC" w:rsidP="002C3395">
            <w:pPr>
              <w:jc w:val="right"/>
            </w:pPr>
            <w:r w:rsidRPr="003074F1">
              <w:t>287,9</w:t>
            </w:r>
          </w:p>
        </w:tc>
        <w:tc>
          <w:tcPr>
            <w:tcW w:w="1017" w:type="dxa"/>
            <w:shd w:val="clear" w:color="auto" w:fill="auto"/>
          </w:tcPr>
          <w:p w:rsidR="00525DEC" w:rsidRPr="003074F1" w:rsidRDefault="00525DEC" w:rsidP="002C3395">
            <w:pPr>
              <w:jc w:val="right"/>
            </w:pPr>
            <w:r w:rsidRPr="003074F1">
              <w:t>303,4</w:t>
            </w:r>
          </w:p>
        </w:tc>
      </w:tr>
      <w:tr w:rsidR="00525DEC" w:rsidRPr="003074F1" w:rsidTr="00DE573D">
        <w:trPr>
          <w:trHeight w:val="737"/>
        </w:trPr>
        <w:tc>
          <w:tcPr>
            <w:tcW w:w="2705" w:type="dxa"/>
            <w:shd w:val="clear" w:color="auto" w:fill="auto"/>
          </w:tcPr>
          <w:p w:rsidR="00525DEC" w:rsidRPr="003074F1" w:rsidRDefault="00525DEC" w:rsidP="002C3395">
            <w:r w:rsidRPr="003074F1">
              <w:t>Расходы на обеспечение деятельности (оказания услуг) муниципальных учреждений Республики Мордовия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210,9</w:t>
            </w:r>
          </w:p>
        </w:tc>
        <w:tc>
          <w:tcPr>
            <w:tcW w:w="1148" w:type="dxa"/>
            <w:shd w:val="clear" w:color="auto" w:fill="auto"/>
          </w:tcPr>
          <w:p w:rsidR="00525DEC" w:rsidRPr="003074F1" w:rsidRDefault="00525DEC" w:rsidP="002C3395">
            <w:pPr>
              <w:jc w:val="right"/>
            </w:pPr>
            <w:r w:rsidRPr="003074F1">
              <w:t>198,1</w:t>
            </w:r>
          </w:p>
        </w:tc>
        <w:tc>
          <w:tcPr>
            <w:tcW w:w="1017" w:type="dxa"/>
            <w:shd w:val="clear" w:color="auto" w:fill="auto"/>
          </w:tcPr>
          <w:p w:rsidR="00525DEC" w:rsidRPr="003074F1" w:rsidRDefault="00525DEC" w:rsidP="002C3395">
            <w:pPr>
              <w:jc w:val="right"/>
            </w:pPr>
            <w:r w:rsidRPr="003074F1">
              <w:t>215,8</w:t>
            </w:r>
          </w:p>
        </w:tc>
      </w:tr>
      <w:tr w:rsidR="00525DEC" w:rsidRPr="003074F1" w:rsidTr="00DE573D">
        <w:trPr>
          <w:trHeight w:val="255"/>
        </w:trPr>
        <w:tc>
          <w:tcPr>
            <w:tcW w:w="2705" w:type="dxa"/>
            <w:shd w:val="clear" w:color="auto" w:fill="auto"/>
          </w:tcPr>
          <w:p w:rsidR="00525DEC" w:rsidRPr="003074F1" w:rsidRDefault="00525DEC" w:rsidP="002C3395">
            <w:r w:rsidRPr="003074F1">
              <w:t>Архивные учреждения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61030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210,9</w:t>
            </w:r>
          </w:p>
        </w:tc>
        <w:tc>
          <w:tcPr>
            <w:tcW w:w="1148" w:type="dxa"/>
            <w:shd w:val="clear" w:color="auto" w:fill="auto"/>
          </w:tcPr>
          <w:p w:rsidR="00525DEC" w:rsidRPr="003074F1" w:rsidRDefault="00525DEC" w:rsidP="002C3395">
            <w:pPr>
              <w:jc w:val="right"/>
            </w:pPr>
            <w:r w:rsidRPr="003074F1">
              <w:t>198,1</w:t>
            </w:r>
          </w:p>
        </w:tc>
        <w:tc>
          <w:tcPr>
            <w:tcW w:w="1017" w:type="dxa"/>
            <w:shd w:val="clear" w:color="auto" w:fill="auto"/>
          </w:tcPr>
          <w:p w:rsidR="00525DEC" w:rsidRPr="003074F1" w:rsidRDefault="00525DEC" w:rsidP="002C3395">
            <w:pPr>
              <w:jc w:val="right"/>
            </w:pPr>
            <w:r w:rsidRPr="003074F1">
              <w:t>215,8</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61030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141,4</w:t>
            </w:r>
          </w:p>
        </w:tc>
        <w:tc>
          <w:tcPr>
            <w:tcW w:w="1148" w:type="dxa"/>
            <w:shd w:val="clear" w:color="auto" w:fill="auto"/>
          </w:tcPr>
          <w:p w:rsidR="00525DEC" w:rsidRPr="003074F1" w:rsidRDefault="00525DEC" w:rsidP="002C3395">
            <w:pPr>
              <w:jc w:val="right"/>
            </w:pPr>
            <w:r w:rsidRPr="003074F1">
              <w:t>137,1</w:t>
            </w:r>
          </w:p>
        </w:tc>
        <w:tc>
          <w:tcPr>
            <w:tcW w:w="1017" w:type="dxa"/>
            <w:shd w:val="clear" w:color="auto" w:fill="auto"/>
          </w:tcPr>
          <w:p w:rsidR="00525DEC" w:rsidRPr="003074F1" w:rsidRDefault="00525DEC" w:rsidP="002C3395">
            <w:pPr>
              <w:jc w:val="right"/>
            </w:pPr>
            <w:r w:rsidRPr="003074F1">
              <w:t>139,3</w:t>
            </w:r>
          </w:p>
        </w:tc>
      </w:tr>
      <w:tr w:rsidR="00525DEC" w:rsidRPr="003074F1" w:rsidTr="00DE573D">
        <w:trPr>
          <w:trHeight w:val="510"/>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61030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141,4</w:t>
            </w:r>
          </w:p>
        </w:tc>
        <w:tc>
          <w:tcPr>
            <w:tcW w:w="1148" w:type="dxa"/>
            <w:shd w:val="clear" w:color="auto" w:fill="auto"/>
          </w:tcPr>
          <w:p w:rsidR="00525DEC" w:rsidRPr="003074F1" w:rsidRDefault="00525DEC" w:rsidP="002C3395">
            <w:pPr>
              <w:jc w:val="right"/>
            </w:pPr>
            <w:r w:rsidRPr="003074F1">
              <w:t>137,1</w:t>
            </w:r>
          </w:p>
        </w:tc>
        <w:tc>
          <w:tcPr>
            <w:tcW w:w="1017" w:type="dxa"/>
            <w:shd w:val="clear" w:color="auto" w:fill="auto"/>
          </w:tcPr>
          <w:p w:rsidR="00525DEC" w:rsidRPr="003074F1" w:rsidRDefault="00525DEC" w:rsidP="002C3395">
            <w:pPr>
              <w:jc w:val="right"/>
            </w:pPr>
            <w:r w:rsidRPr="003074F1">
              <w:t>139,3</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61030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141,4</w:t>
            </w:r>
          </w:p>
        </w:tc>
        <w:tc>
          <w:tcPr>
            <w:tcW w:w="1148" w:type="dxa"/>
            <w:shd w:val="clear" w:color="auto" w:fill="auto"/>
          </w:tcPr>
          <w:p w:rsidR="00525DEC" w:rsidRPr="003074F1" w:rsidRDefault="00525DEC" w:rsidP="002C3395">
            <w:pPr>
              <w:jc w:val="right"/>
            </w:pPr>
            <w:r w:rsidRPr="003074F1">
              <w:t>137,1</w:t>
            </w:r>
          </w:p>
        </w:tc>
        <w:tc>
          <w:tcPr>
            <w:tcW w:w="1017" w:type="dxa"/>
            <w:shd w:val="clear" w:color="auto" w:fill="auto"/>
          </w:tcPr>
          <w:p w:rsidR="00525DEC" w:rsidRPr="003074F1" w:rsidRDefault="00525DEC" w:rsidP="002C3395">
            <w:pPr>
              <w:jc w:val="right"/>
            </w:pPr>
            <w:r w:rsidRPr="003074F1">
              <w:t>139,3</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61030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141,4</w:t>
            </w:r>
          </w:p>
        </w:tc>
        <w:tc>
          <w:tcPr>
            <w:tcW w:w="1148" w:type="dxa"/>
            <w:shd w:val="clear" w:color="auto" w:fill="auto"/>
          </w:tcPr>
          <w:p w:rsidR="00525DEC" w:rsidRPr="003074F1" w:rsidRDefault="00525DEC" w:rsidP="002C3395">
            <w:pPr>
              <w:jc w:val="right"/>
            </w:pPr>
            <w:r w:rsidRPr="003074F1">
              <w:t>137,1</w:t>
            </w:r>
          </w:p>
        </w:tc>
        <w:tc>
          <w:tcPr>
            <w:tcW w:w="1017" w:type="dxa"/>
            <w:shd w:val="clear" w:color="auto" w:fill="auto"/>
          </w:tcPr>
          <w:p w:rsidR="00525DEC" w:rsidRPr="003074F1" w:rsidRDefault="00525DEC" w:rsidP="002C3395">
            <w:pPr>
              <w:jc w:val="right"/>
            </w:pPr>
            <w:r w:rsidRPr="003074F1">
              <w:t>139,3</w:t>
            </w:r>
          </w:p>
        </w:tc>
      </w:tr>
      <w:tr w:rsidR="00525DEC" w:rsidRPr="003074F1" w:rsidTr="00DE573D">
        <w:trPr>
          <w:trHeight w:val="163"/>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61030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141,4</w:t>
            </w:r>
          </w:p>
        </w:tc>
        <w:tc>
          <w:tcPr>
            <w:tcW w:w="1148" w:type="dxa"/>
            <w:shd w:val="clear" w:color="auto" w:fill="auto"/>
          </w:tcPr>
          <w:p w:rsidR="00525DEC" w:rsidRPr="003074F1" w:rsidRDefault="00525DEC" w:rsidP="002C3395">
            <w:pPr>
              <w:jc w:val="right"/>
            </w:pPr>
            <w:r w:rsidRPr="003074F1">
              <w:t>137,1</w:t>
            </w:r>
          </w:p>
        </w:tc>
        <w:tc>
          <w:tcPr>
            <w:tcW w:w="1017" w:type="dxa"/>
            <w:shd w:val="clear" w:color="auto" w:fill="auto"/>
          </w:tcPr>
          <w:p w:rsidR="00525DEC" w:rsidRPr="003074F1" w:rsidRDefault="00525DEC" w:rsidP="002C3395">
            <w:pPr>
              <w:jc w:val="right"/>
            </w:pPr>
            <w:r w:rsidRPr="003074F1">
              <w:t>139,3</w:t>
            </w:r>
          </w:p>
        </w:tc>
      </w:tr>
      <w:tr w:rsidR="00525DEC" w:rsidRPr="003074F1" w:rsidTr="00DE573D">
        <w:trPr>
          <w:trHeight w:val="765"/>
        </w:trPr>
        <w:tc>
          <w:tcPr>
            <w:tcW w:w="2705" w:type="dxa"/>
            <w:shd w:val="clear" w:color="auto" w:fill="auto"/>
          </w:tcPr>
          <w:p w:rsidR="00525DEC" w:rsidRPr="003074F1" w:rsidRDefault="00525DEC" w:rsidP="002C3395">
            <w:r w:rsidRPr="003074F1">
              <w:lastRenderedPageBreak/>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61030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68,1</w:t>
            </w:r>
          </w:p>
        </w:tc>
        <w:tc>
          <w:tcPr>
            <w:tcW w:w="1148" w:type="dxa"/>
            <w:shd w:val="clear" w:color="auto" w:fill="auto"/>
          </w:tcPr>
          <w:p w:rsidR="00525DEC" w:rsidRPr="003074F1" w:rsidRDefault="00525DEC" w:rsidP="002C3395">
            <w:pPr>
              <w:jc w:val="right"/>
            </w:pPr>
            <w:r w:rsidRPr="003074F1">
              <w:t>59,6</w:t>
            </w:r>
          </w:p>
        </w:tc>
        <w:tc>
          <w:tcPr>
            <w:tcW w:w="1017" w:type="dxa"/>
            <w:shd w:val="clear" w:color="auto" w:fill="auto"/>
          </w:tcPr>
          <w:p w:rsidR="00525DEC" w:rsidRPr="003074F1" w:rsidRDefault="00525DEC" w:rsidP="002C3395">
            <w:pPr>
              <w:jc w:val="right"/>
            </w:pPr>
            <w:r w:rsidRPr="003074F1">
              <w:t>75,1</w:t>
            </w:r>
          </w:p>
        </w:tc>
      </w:tr>
      <w:tr w:rsidR="00525DEC" w:rsidRPr="003074F1" w:rsidTr="00DE573D">
        <w:trPr>
          <w:trHeight w:val="447"/>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61030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68,1</w:t>
            </w:r>
          </w:p>
        </w:tc>
        <w:tc>
          <w:tcPr>
            <w:tcW w:w="1148" w:type="dxa"/>
            <w:shd w:val="clear" w:color="auto" w:fill="auto"/>
          </w:tcPr>
          <w:p w:rsidR="00525DEC" w:rsidRPr="003074F1" w:rsidRDefault="00525DEC" w:rsidP="002C3395">
            <w:pPr>
              <w:jc w:val="right"/>
            </w:pPr>
            <w:r w:rsidRPr="003074F1">
              <w:t>59,6</w:t>
            </w:r>
          </w:p>
        </w:tc>
        <w:tc>
          <w:tcPr>
            <w:tcW w:w="1017" w:type="dxa"/>
            <w:shd w:val="clear" w:color="auto" w:fill="auto"/>
          </w:tcPr>
          <w:p w:rsidR="00525DEC" w:rsidRPr="003074F1" w:rsidRDefault="00525DEC" w:rsidP="002C3395">
            <w:pPr>
              <w:jc w:val="right"/>
            </w:pPr>
            <w:r w:rsidRPr="003074F1">
              <w:t>75,1</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61030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68,1</w:t>
            </w:r>
          </w:p>
        </w:tc>
        <w:tc>
          <w:tcPr>
            <w:tcW w:w="1148" w:type="dxa"/>
            <w:shd w:val="clear" w:color="auto" w:fill="auto"/>
          </w:tcPr>
          <w:p w:rsidR="00525DEC" w:rsidRPr="003074F1" w:rsidRDefault="00525DEC" w:rsidP="002C3395">
            <w:pPr>
              <w:jc w:val="right"/>
            </w:pPr>
            <w:r w:rsidRPr="003074F1">
              <w:t>59,6</w:t>
            </w:r>
          </w:p>
        </w:tc>
        <w:tc>
          <w:tcPr>
            <w:tcW w:w="1017" w:type="dxa"/>
            <w:shd w:val="clear" w:color="auto" w:fill="auto"/>
          </w:tcPr>
          <w:p w:rsidR="00525DEC" w:rsidRPr="003074F1" w:rsidRDefault="00525DEC" w:rsidP="002C3395">
            <w:pPr>
              <w:jc w:val="right"/>
            </w:pPr>
            <w:r w:rsidRPr="003074F1">
              <w:t>75,1</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61030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68,1</w:t>
            </w:r>
          </w:p>
        </w:tc>
        <w:tc>
          <w:tcPr>
            <w:tcW w:w="1148" w:type="dxa"/>
            <w:shd w:val="clear" w:color="auto" w:fill="auto"/>
          </w:tcPr>
          <w:p w:rsidR="00525DEC" w:rsidRPr="003074F1" w:rsidRDefault="00525DEC" w:rsidP="002C3395">
            <w:pPr>
              <w:jc w:val="right"/>
            </w:pPr>
            <w:r w:rsidRPr="003074F1">
              <w:t>59,6</w:t>
            </w:r>
          </w:p>
        </w:tc>
        <w:tc>
          <w:tcPr>
            <w:tcW w:w="1017" w:type="dxa"/>
            <w:shd w:val="clear" w:color="auto" w:fill="auto"/>
          </w:tcPr>
          <w:p w:rsidR="00525DEC" w:rsidRPr="003074F1" w:rsidRDefault="00525DEC" w:rsidP="002C3395">
            <w:pPr>
              <w:jc w:val="right"/>
            </w:pPr>
            <w:r w:rsidRPr="003074F1">
              <w:t>75,1</w:t>
            </w:r>
          </w:p>
        </w:tc>
      </w:tr>
      <w:tr w:rsidR="00525DEC" w:rsidRPr="003074F1" w:rsidTr="00DE573D">
        <w:trPr>
          <w:trHeight w:val="158"/>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61030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68,1</w:t>
            </w:r>
          </w:p>
        </w:tc>
        <w:tc>
          <w:tcPr>
            <w:tcW w:w="1148" w:type="dxa"/>
            <w:shd w:val="clear" w:color="auto" w:fill="auto"/>
          </w:tcPr>
          <w:p w:rsidR="00525DEC" w:rsidRPr="003074F1" w:rsidRDefault="00525DEC" w:rsidP="002C3395">
            <w:pPr>
              <w:jc w:val="right"/>
            </w:pPr>
            <w:r w:rsidRPr="003074F1">
              <w:t>59,6</w:t>
            </w:r>
          </w:p>
        </w:tc>
        <w:tc>
          <w:tcPr>
            <w:tcW w:w="1017" w:type="dxa"/>
            <w:shd w:val="clear" w:color="auto" w:fill="auto"/>
          </w:tcPr>
          <w:p w:rsidR="00525DEC" w:rsidRPr="003074F1" w:rsidRDefault="00525DEC" w:rsidP="002C3395">
            <w:pPr>
              <w:jc w:val="right"/>
            </w:pPr>
            <w:r w:rsidRPr="003074F1">
              <w:t>75,1</w:t>
            </w:r>
          </w:p>
        </w:tc>
      </w:tr>
      <w:tr w:rsidR="00525DEC" w:rsidRPr="003074F1" w:rsidTr="00DE573D">
        <w:trPr>
          <w:trHeight w:val="255"/>
        </w:trPr>
        <w:tc>
          <w:tcPr>
            <w:tcW w:w="2705" w:type="dxa"/>
            <w:shd w:val="clear" w:color="auto" w:fill="auto"/>
            <w:vAlign w:val="bottom"/>
          </w:tcPr>
          <w:p w:rsidR="00525DEC" w:rsidRPr="003074F1" w:rsidRDefault="00525DEC" w:rsidP="002C3395">
            <w:r w:rsidRPr="003074F1">
              <w:t>Иные бюджетные ассигнования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61030</w:t>
            </w:r>
          </w:p>
        </w:tc>
        <w:tc>
          <w:tcPr>
            <w:tcW w:w="533" w:type="dxa"/>
            <w:shd w:val="clear" w:color="auto" w:fill="auto"/>
          </w:tcPr>
          <w:p w:rsidR="00525DEC" w:rsidRPr="003074F1" w:rsidRDefault="00525DEC" w:rsidP="002C3395">
            <w:r w:rsidRPr="003074F1">
              <w:t>800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1,4</w:t>
            </w:r>
          </w:p>
        </w:tc>
        <w:tc>
          <w:tcPr>
            <w:tcW w:w="1148" w:type="dxa"/>
            <w:shd w:val="clear" w:color="auto" w:fill="auto"/>
          </w:tcPr>
          <w:p w:rsidR="00525DEC" w:rsidRPr="003074F1" w:rsidRDefault="00525DEC" w:rsidP="002C3395">
            <w:pPr>
              <w:jc w:val="right"/>
            </w:pPr>
            <w:r w:rsidRPr="003074F1">
              <w:t>1,4</w:t>
            </w:r>
          </w:p>
        </w:tc>
        <w:tc>
          <w:tcPr>
            <w:tcW w:w="1017" w:type="dxa"/>
            <w:shd w:val="clear" w:color="auto" w:fill="auto"/>
          </w:tcPr>
          <w:p w:rsidR="00525DEC" w:rsidRPr="003074F1" w:rsidRDefault="00525DEC" w:rsidP="002C3395">
            <w:pPr>
              <w:jc w:val="right"/>
            </w:pPr>
            <w:r w:rsidRPr="003074F1">
              <w:t>1,4</w:t>
            </w:r>
          </w:p>
        </w:tc>
      </w:tr>
      <w:tr w:rsidR="00525DEC" w:rsidRPr="003074F1" w:rsidTr="00DE573D">
        <w:trPr>
          <w:trHeight w:val="510"/>
        </w:trPr>
        <w:tc>
          <w:tcPr>
            <w:tcW w:w="2705" w:type="dxa"/>
            <w:shd w:val="clear" w:color="auto" w:fill="auto"/>
          </w:tcPr>
          <w:p w:rsidR="00525DEC" w:rsidRPr="003074F1" w:rsidRDefault="00525DEC" w:rsidP="002C3395">
            <w:r w:rsidRPr="003074F1">
              <w:t>Уплата налогов, сборов и иных платежей</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61030</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1,4</w:t>
            </w:r>
          </w:p>
        </w:tc>
        <w:tc>
          <w:tcPr>
            <w:tcW w:w="1148" w:type="dxa"/>
            <w:shd w:val="clear" w:color="auto" w:fill="auto"/>
          </w:tcPr>
          <w:p w:rsidR="00525DEC" w:rsidRPr="003074F1" w:rsidRDefault="00525DEC" w:rsidP="002C3395">
            <w:pPr>
              <w:jc w:val="right"/>
            </w:pPr>
            <w:r w:rsidRPr="003074F1">
              <w:t>1,4</w:t>
            </w:r>
          </w:p>
        </w:tc>
        <w:tc>
          <w:tcPr>
            <w:tcW w:w="1017" w:type="dxa"/>
            <w:shd w:val="clear" w:color="auto" w:fill="auto"/>
          </w:tcPr>
          <w:p w:rsidR="00525DEC" w:rsidRPr="003074F1" w:rsidRDefault="00525DEC" w:rsidP="002C3395">
            <w:pPr>
              <w:jc w:val="right"/>
            </w:pPr>
            <w:r w:rsidRPr="003074F1">
              <w:t>1,4</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61030</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1,4</w:t>
            </w:r>
          </w:p>
        </w:tc>
        <w:tc>
          <w:tcPr>
            <w:tcW w:w="1148" w:type="dxa"/>
            <w:shd w:val="clear" w:color="auto" w:fill="auto"/>
          </w:tcPr>
          <w:p w:rsidR="00525DEC" w:rsidRPr="003074F1" w:rsidRDefault="00525DEC" w:rsidP="002C3395">
            <w:pPr>
              <w:jc w:val="right"/>
            </w:pPr>
            <w:r w:rsidRPr="003074F1">
              <w:t>1,4</w:t>
            </w:r>
          </w:p>
        </w:tc>
        <w:tc>
          <w:tcPr>
            <w:tcW w:w="1017" w:type="dxa"/>
            <w:shd w:val="clear" w:color="auto" w:fill="auto"/>
          </w:tcPr>
          <w:p w:rsidR="00525DEC" w:rsidRPr="003074F1" w:rsidRDefault="00525DEC" w:rsidP="002C3395">
            <w:pPr>
              <w:jc w:val="right"/>
            </w:pPr>
            <w:r w:rsidRPr="003074F1">
              <w:t>1,4</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61030</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1,4</w:t>
            </w:r>
          </w:p>
        </w:tc>
        <w:tc>
          <w:tcPr>
            <w:tcW w:w="1148" w:type="dxa"/>
            <w:shd w:val="clear" w:color="auto" w:fill="auto"/>
          </w:tcPr>
          <w:p w:rsidR="00525DEC" w:rsidRPr="003074F1" w:rsidRDefault="00525DEC" w:rsidP="002C3395">
            <w:pPr>
              <w:jc w:val="right"/>
            </w:pPr>
            <w:r w:rsidRPr="003074F1">
              <w:t>1,4</w:t>
            </w:r>
          </w:p>
        </w:tc>
        <w:tc>
          <w:tcPr>
            <w:tcW w:w="1017" w:type="dxa"/>
            <w:shd w:val="clear" w:color="auto" w:fill="auto"/>
          </w:tcPr>
          <w:p w:rsidR="00525DEC" w:rsidRPr="003074F1" w:rsidRDefault="00525DEC" w:rsidP="002C3395">
            <w:pPr>
              <w:jc w:val="right"/>
            </w:pPr>
            <w:r w:rsidRPr="003074F1">
              <w:t>1,4</w:t>
            </w:r>
          </w:p>
        </w:tc>
      </w:tr>
      <w:tr w:rsidR="00525DEC" w:rsidRPr="003074F1" w:rsidTr="00DE573D">
        <w:trPr>
          <w:trHeight w:val="340"/>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61030</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1,4</w:t>
            </w:r>
          </w:p>
        </w:tc>
        <w:tc>
          <w:tcPr>
            <w:tcW w:w="1148" w:type="dxa"/>
            <w:shd w:val="clear" w:color="auto" w:fill="auto"/>
          </w:tcPr>
          <w:p w:rsidR="00525DEC" w:rsidRPr="003074F1" w:rsidRDefault="00525DEC" w:rsidP="002C3395">
            <w:pPr>
              <w:jc w:val="right"/>
            </w:pPr>
            <w:r w:rsidRPr="003074F1">
              <w:t>1,4</w:t>
            </w:r>
          </w:p>
        </w:tc>
        <w:tc>
          <w:tcPr>
            <w:tcW w:w="1017" w:type="dxa"/>
            <w:shd w:val="clear" w:color="auto" w:fill="auto"/>
          </w:tcPr>
          <w:p w:rsidR="00525DEC" w:rsidRPr="003074F1" w:rsidRDefault="00525DEC" w:rsidP="002C3395">
            <w:pPr>
              <w:jc w:val="right"/>
            </w:pPr>
            <w:r w:rsidRPr="003074F1">
              <w:t>1,4</w:t>
            </w:r>
          </w:p>
        </w:tc>
      </w:tr>
      <w:tr w:rsidR="00525DEC" w:rsidRPr="003074F1" w:rsidTr="00DE573D">
        <w:trPr>
          <w:trHeight w:val="1275"/>
        </w:trPr>
        <w:tc>
          <w:tcPr>
            <w:tcW w:w="2705" w:type="dxa"/>
            <w:shd w:val="clear" w:color="auto" w:fill="auto"/>
          </w:tcPr>
          <w:p w:rsidR="00525DEC" w:rsidRPr="003074F1" w:rsidRDefault="00525DEC" w:rsidP="002C3395">
            <w:r w:rsidRPr="003074F1">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76000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28,7</w:t>
            </w:r>
          </w:p>
        </w:tc>
        <w:tc>
          <w:tcPr>
            <w:tcW w:w="1148" w:type="dxa"/>
            <w:shd w:val="clear" w:color="auto" w:fill="auto"/>
          </w:tcPr>
          <w:p w:rsidR="00525DEC" w:rsidRPr="003074F1" w:rsidRDefault="00525DEC" w:rsidP="002C3395">
            <w:pPr>
              <w:jc w:val="right"/>
            </w:pPr>
            <w:r w:rsidRPr="003074F1">
              <w:t>89,8</w:t>
            </w:r>
          </w:p>
        </w:tc>
        <w:tc>
          <w:tcPr>
            <w:tcW w:w="1017" w:type="dxa"/>
            <w:shd w:val="clear" w:color="auto" w:fill="auto"/>
          </w:tcPr>
          <w:p w:rsidR="00525DEC" w:rsidRPr="003074F1" w:rsidRDefault="00525DEC" w:rsidP="002C3395">
            <w:pPr>
              <w:jc w:val="right"/>
            </w:pPr>
            <w:r w:rsidRPr="003074F1">
              <w:t>87,6</w:t>
            </w:r>
          </w:p>
        </w:tc>
      </w:tr>
      <w:tr w:rsidR="00525DEC" w:rsidRPr="003074F1" w:rsidTr="00DE573D">
        <w:trPr>
          <w:trHeight w:val="1785"/>
        </w:trPr>
        <w:tc>
          <w:tcPr>
            <w:tcW w:w="2705" w:type="dxa"/>
            <w:shd w:val="clear" w:color="auto" w:fill="auto"/>
          </w:tcPr>
          <w:p w:rsidR="00525DEC" w:rsidRPr="003074F1" w:rsidRDefault="00525DEC" w:rsidP="002C3395">
            <w:r w:rsidRPr="003074F1">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28,7</w:t>
            </w:r>
          </w:p>
        </w:tc>
        <w:tc>
          <w:tcPr>
            <w:tcW w:w="1148" w:type="dxa"/>
            <w:shd w:val="clear" w:color="auto" w:fill="auto"/>
          </w:tcPr>
          <w:p w:rsidR="00525DEC" w:rsidRPr="003074F1" w:rsidRDefault="00525DEC" w:rsidP="002C3395">
            <w:pPr>
              <w:jc w:val="right"/>
            </w:pPr>
            <w:r w:rsidRPr="003074F1">
              <w:t>89,8</w:t>
            </w:r>
          </w:p>
        </w:tc>
        <w:tc>
          <w:tcPr>
            <w:tcW w:w="1017" w:type="dxa"/>
            <w:shd w:val="clear" w:color="auto" w:fill="auto"/>
          </w:tcPr>
          <w:p w:rsidR="00525DEC" w:rsidRPr="003074F1" w:rsidRDefault="00525DEC" w:rsidP="002C3395">
            <w:pPr>
              <w:jc w:val="right"/>
            </w:pPr>
            <w:r w:rsidRPr="003074F1">
              <w:t>87,6</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28,7</w:t>
            </w:r>
          </w:p>
        </w:tc>
        <w:tc>
          <w:tcPr>
            <w:tcW w:w="1148" w:type="dxa"/>
            <w:shd w:val="clear" w:color="auto" w:fill="auto"/>
          </w:tcPr>
          <w:p w:rsidR="00525DEC" w:rsidRPr="003074F1" w:rsidRDefault="00525DEC" w:rsidP="002C3395">
            <w:pPr>
              <w:jc w:val="right"/>
            </w:pPr>
            <w:r w:rsidRPr="003074F1">
              <w:t>89,8</w:t>
            </w:r>
          </w:p>
        </w:tc>
        <w:tc>
          <w:tcPr>
            <w:tcW w:w="1017" w:type="dxa"/>
            <w:shd w:val="clear" w:color="auto" w:fill="auto"/>
          </w:tcPr>
          <w:p w:rsidR="00525DEC" w:rsidRPr="003074F1" w:rsidRDefault="00525DEC" w:rsidP="002C3395">
            <w:pPr>
              <w:jc w:val="right"/>
            </w:pPr>
            <w:r w:rsidRPr="003074F1">
              <w:t>87,6</w:t>
            </w:r>
          </w:p>
        </w:tc>
      </w:tr>
      <w:tr w:rsidR="00525DEC" w:rsidRPr="003074F1" w:rsidTr="00DE573D">
        <w:trPr>
          <w:trHeight w:val="510"/>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28,7</w:t>
            </w:r>
          </w:p>
        </w:tc>
        <w:tc>
          <w:tcPr>
            <w:tcW w:w="1148" w:type="dxa"/>
            <w:shd w:val="clear" w:color="auto" w:fill="auto"/>
          </w:tcPr>
          <w:p w:rsidR="00525DEC" w:rsidRPr="003074F1" w:rsidRDefault="00525DEC" w:rsidP="002C3395">
            <w:pPr>
              <w:jc w:val="right"/>
            </w:pPr>
            <w:r w:rsidRPr="003074F1">
              <w:t>89,8</w:t>
            </w:r>
          </w:p>
        </w:tc>
        <w:tc>
          <w:tcPr>
            <w:tcW w:w="1017" w:type="dxa"/>
            <w:shd w:val="clear" w:color="auto" w:fill="auto"/>
          </w:tcPr>
          <w:p w:rsidR="00525DEC" w:rsidRPr="003074F1" w:rsidRDefault="00525DEC" w:rsidP="002C3395">
            <w:pPr>
              <w:jc w:val="right"/>
            </w:pPr>
            <w:r w:rsidRPr="003074F1">
              <w:t>87,6</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28,7</w:t>
            </w:r>
          </w:p>
        </w:tc>
        <w:tc>
          <w:tcPr>
            <w:tcW w:w="1148" w:type="dxa"/>
            <w:shd w:val="clear" w:color="auto" w:fill="auto"/>
          </w:tcPr>
          <w:p w:rsidR="00525DEC" w:rsidRPr="003074F1" w:rsidRDefault="00525DEC" w:rsidP="002C3395">
            <w:pPr>
              <w:jc w:val="right"/>
            </w:pPr>
            <w:r w:rsidRPr="003074F1">
              <w:t>89,8</w:t>
            </w:r>
          </w:p>
        </w:tc>
        <w:tc>
          <w:tcPr>
            <w:tcW w:w="1017" w:type="dxa"/>
            <w:shd w:val="clear" w:color="auto" w:fill="auto"/>
          </w:tcPr>
          <w:p w:rsidR="00525DEC" w:rsidRPr="003074F1" w:rsidRDefault="00525DEC" w:rsidP="002C3395">
            <w:pPr>
              <w:jc w:val="right"/>
            </w:pPr>
            <w:r w:rsidRPr="003074F1">
              <w:t>87,6</w:t>
            </w:r>
          </w:p>
        </w:tc>
      </w:tr>
      <w:tr w:rsidR="00525DEC" w:rsidRPr="003074F1" w:rsidTr="00DE573D">
        <w:trPr>
          <w:trHeight w:val="510"/>
        </w:trPr>
        <w:tc>
          <w:tcPr>
            <w:tcW w:w="2705" w:type="dxa"/>
            <w:shd w:val="clear" w:color="auto" w:fill="auto"/>
          </w:tcPr>
          <w:p w:rsidR="00525DEC" w:rsidRPr="003074F1" w:rsidRDefault="00525DEC" w:rsidP="002C3395">
            <w:r w:rsidRPr="003074F1">
              <w:lastRenderedPageBreak/>
              <w:t>Другие общегосударственные вопросы</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28,7</w:t>
            </w:r>
          </w:p>
        </w:tc>
        <w:tc>
          <w:tcPr>
            <w:tcW w:w="1148" w:type="dxa"/>
            <w:shd w:val="clear" w:color="auto" w:fill="auto"/>
          </w:tcPr>
          <w:p w:rsidR="00525DEC" w:rsidRPr="003074F1" w:rsidRDefault="00525DEC" w:rsidP="002C3395">
            <w:pPr>
              <w:jc w:val="right"/>
            </w:pPr>
            <w:r w:rsidRPr="003074F1">
              <w:t>89,8</w:t>
            </w:r>
          </w:p>
        </w:tc>
        <w:tc>
          <w:tcPr>
            <w:tcW w:w="1017" w:type="dxa"/>
            <w:shd w:val="clear" w:color="auto" w:fill="auto"/>
          </w:tcPr>
          <w:p w:rsidR="00525DEC" w:rsidRPr="003074F1" w:rsidRDefault="00525DEC" w:rsidP="002C3395">
            <w:pPr>
              <w:jc w:val="right"/>
            </w:pPr>
            <w:r w:rsidRPr="003074F1">
              <w:t>87,6</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28,7</w:t>
            </w:r>
          </w:p>
        </w:tc>
        <w:tc>
          <w:tcPr>
            <w:tcW w:w="1148" w:type="dxa"/>
            <w:shd w:val="clear" w:color="auto" w:fill="auto"/>
          </w:tcPr>
          <w:p w:rsidR="00525DEC" w:rsidRPr="003074F1" w:rsidRDefault="00525DEC" w:rsidP="002C3395">
            <w:pPr>
              <w:jc w:val="right"/>
            </w:pPr>
            <w:r w:rsidRPr="003074F1">
              <w:t>89,8</w:t>
            </w:r>
          </w:p>
        </w:tc>
        <w:tc>
          <w:tcPr>
            <w:tcW w:w="1017" w:type="dxa"/>
            <w:shd w:val="clear" w:color="auto" w:fill="auto"/>
          </w:tcPr>
          <w:p w:rsidR="00525DEC" w:rsidRPr="003074F1" w:rsidRDefault="00525DEC" w:rsidP="002C3395">
            <w:pPr>
              <w:jc w:val="right"/>
            </w:pPr>
            <w:r w:rsidRPr="003074F1">
              <w:t>87,6</w:t>
            </w:r>
          </w:p>
        </w:tc>
      </w:tr>
      <w:tr w:rsidR="00525DEC" w:rsidRPr="003074F1" w:rsidTr="00DE573D">
        <w:trPr>
          <w:trHeight w:val="510"/>
        </w:trPr>
        <w:tc>
          <w:tcPr>
            <w:tcW w:w="2705" w:type="dxa"/>
            <w:shd w:val="clear" w:color="auto" w:fill="auto"/>
          </w:tcPr>
          <w:p w:rsidR="00525DEC" w:rsidRPr="003074F1" w:rsidRDefault="00525DEC" w:rsidP="002C3395">
            <w:r w:rsidRPr="003074F1">
              <w:t>Основное мероприятие «Обеспечение функций муниципального архива»</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79,3</w:t>
            </w:r>
          </w:p>
        </w:tc>
        <w:tc>
          <w:tcPr>
            <w:tcW w:w="1148" w:type="dxa"/>
            <w:shd w:val="clear" w:color="auto" w:fill="auto"/>
          </w:tcPr>
          <w:p w:rsidR="00525DEC" w:rsidRPr="003074F1" w:rsidRDefault="00525DEC" w:rsidP="002C3395">
            <w:pPr>
              <w:jc w:val="right"/>
            </w:pPr>
            <w:r w:rsidRPr="003074F1">
              <w:t>78,4</w:t>
            </w:r>
          </w:p>
        </w:tc>
        <w:tc>
          <w:tcPr>
            <w:tcW w:w="1017" w:type="dxa"/>
            <w:shd w:val="clear" w:color="auto" w:fill="auto"/>
          </w:tcPr>
          <w:p w:rsidR="00525DEC" w:rsidRPr="003074F1" w:rsidRDefault="00525DEC" w:rsidP="002C3395">
            <w:pPr>
              <w:jc w:val="right"/>
            </w:pPr>
            <w:r w:rsidRPr="003074F1">
              <w:t>77,4</w:t>
            </w:r>
          </w:p>
        </w:tc>
      </w:tr>
      <w:tr w:rsidR="00525DEC" w:rsidRPr="003074F1" w:rsidTr="00DE573D">
        <w:trPr>
          <w:trHeight w:val="1530"/>
        </w:trPr>
        <w:tc>
          <w:tcPr>
            <w:tcW w:w="2705" w:type="dxa"/>
            <w:shd w:val="clear" w:color="auto" w:fill="auto"/>
          </w:tcPr>
          <w:p w:rsidR="00525DEC" w:rsidRPr="003074F1" w:rsidRDefault="00525DEC" w:rsidP="002C3395">
            <w:r w:rsidRPr="003074F1">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77000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79,3</w:t>
            </w:r>
          </w:p>
        </w:tc>
        <w:tc>
          <w:tcPr>
            <w:tcW w:w="1148" w:type="dxa"/>
            <w:shd w:val="clear" w:color="auto" w:fill="auto"/>
          </w:tcPr>
          <w:p w:rsidR="00525DEC" w:rsidRPr="003074F1" w:rsidRDefault="00525DEC" w:rsidP="002C3395">
            <w:pPr>
              <w:jc w:val="right"/>
            </w:pPr>
            <w:r w:rsidRPr="003074F1">
              <w:t>78,4</w:t>
            </w:r>
          </w:p>
        </w:tc>
        <w:tc>
          <w:tcPr>
            <w:tcW w:w="1017" w:type="dxa"/>
            <w:shd w:val="clear" w:color="auto" w:fill="auto"/>
          </w:tcPr>
          <w:p w:rsidR="00525DEC" w:rsidRPr="003074F1" w:rsidRDefault="00525DEC" w:rsidP="002C3395">
            <w:pPr>
              <w:jc w:val="right"/>
            </w:pPr>
            <w:r w:rsidRPr="003074F1">
              <w:t>77,4</w:t>
            </w:r>
          </w:p>
        </w:tc>
      </w:tr>
      <w:tr w:rsidR="00525DEC" w:rsidRPr="003074F1" w:rsidTr="00DE573D">
        <w:trPr>
          <w:trHeight w:val="2040"/>
        </w:trPr>
        <w:tc>
          <w:tcPr>
            <w:tcW w:w="2705" w:type="dxa"/>
            <w:shd w:val="clear" w:color="auto" w:fill="auto"/>
          </w:tcPr>
          <w:p w:rsidR="00525DEC" w:rsidRPr="003074F1" w:rsidRDefault="00525DEC" w:rsidP="002C3395">
            <w:r w:rsidRPr="003074F1">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77010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79,3</w:t>
            </w:r>
          </w:p>
        </w:tc>
        <w:tc>
          <w:tcPr>
            <w:tcW w:w="1148" w:type="dxa"/>
            <w:shd w:val="clear" w:color="auto" w:fill="auto"/>
          </w:tcPr>
          <w:p w:rsidR="00525DEC" w:rsidRPr="003074F1" w:rsidRDefault="00525DEC" w:rsidP="002C3395">
            <w:pPr>
              <w:jc w:val="right"/>
            </w:pPr>
            <w:r w:rsidRPr="003074F1">
              <w:t>78,4</w:t>
            </w:r>
          </w:p>
        </w:tc>
        <w:tc>
          <w:tcPr>
            <w:tcW w:w="1017" w:type="dxa"/>
            <w:shd w:val="clear" w:color="auto" w:fill="auto"/>
          </w:tcPr>
          <w:p w:rsidR="00525DEC" w:rsidRPr="003074F1" w:rsidRDefault="00525DEC" w:rsidP="002C3395">
            <w:pPr>
              <w:jc w:val="right"/>
            </w:pPr>
            <w:r w:rsidRPr="003074F1">
              <w:t>77,4</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77010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79,3</w:t>
            </w:r>
          </w:p>
        </w:tc>
        <w:tc>
          <w:tcPr>
            <w:tcW w:w="1148" w:type="dxa"/>
            <w:shd w:val="clear" w:color="auto" w:fill="auto"/>
          </w:tcPr>
          <w:p w:rsidR="00525DEC" w:rsidRPr="003074F1" w:rsidRDefault="00525DEC" w:rsidP="002C3395">
            <w:pPr>
              <w:jc w:val="right"/>
            </w:pPr>
            <w:r w:rsidRPr="003074F1">
              <w:t>78,4</w:t>
            </w:r>
          </w:p>
        </w:tc>
        <w:tc>
          <w:tcPr>
            <w:tcW w:w="1017" w:type="dxa"/>
            <w:shd w:val="clear" w:color="auto" w:fill="auto"/>
          </w:tcPr>
          <w:p w:rsidR="00525DEC" w:rsidRPr="003074F1" w:rsidRDefault="00525DEC" w:rsidP="002C3395">
            <w:pPr>
              <w:jc w:val="right"/>
            </w:pPr>
            <w:r w:rsidRPr="003074F1">
              <w:t>77,4</w:t>
            </w:r>
          </w:p>
        </w:tc>
      </w:tr>
      <w:tr w:rsidR="00525DEC" w:rsidRPr="003074F1" w:rsidTr="00DE573D">
        <w:trPr>
          <w:trHeight w:val="765"/>
        </w:trPr>
        <w:tc>
          <w:tcPr>
            <w:tcW w:w="2705" w:type="dxa"/>
            <w:shd w:val="clear" w:color="auto" w:fill="auto"/>
          </w:tcPr>
          <w:p w:rsidR="00525DEC" w:rsidRPr="003074F1" w:rsidRDefault="00525DEC" w:rsidP="002C3395">
            <w:r w:rsidRPr="003074F1">
              <w:t>Расходы на выплаты персоналу государственных (муниципальных) органов</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77010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79,3</w:t>
            </w:r>
          </w:p>
        </w:tc>
        <w:tc>
          <w:tcPr>
            <w:tcW w:w="1148" w:type="dxa"/>
            <w:shd w:val="clear" w:color="auto" w:fill="auto"/>
          </w:tcPr>
          <w:p w:rsidR="00525DEC" w:rsidRPr="003074F1" w:rsidRDefault="00525DEC" w:rsidP="002C3395">
            <w:pPr>
              <w:jc w:val="right"/>
            </w:pPr>
            <w:r w:rsidRPr="003074F1">
              <w:t>78,4</w:t>
            </w:r>
          </w:p>
        </w:tc>
        <w:tc>
          <w:tcPr>
            <w:tcW w:w="1017" w:type="dxa"/>
            <w:shd w:val="clear" w:color="auto" w:fill="auto"/>
          </w:tcPr>
          <w:p w:rsidR="00525DEC" w:rsidRPr="003074F1" w:rsidRDefault="00525DEC" w:rsidP="002C3395">
            <w:pPr>
              <w:jc w:val="right"/>
            </w:pPr>
            <w:r w:rsidRPr="003074F1">
              <w:t>77,4</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77010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79,3</w:t>
            </w:r>
          </w:p>
        </w:tc>
        <w:tc>
          <w:tcPr>
            <w:tcW w:w="1148" w:type="dxa"/>
            <w:shd w:val="clear" w:color="auto" w:fill="auto"/>
          </w:tcPr>
          <w:p w:rsidR="00525DEC" w:rsidRPr="003074F1" w:rsidRDefault="00525DEC" w:rsidP="002C3395">
            <w:pPr>
              <w:jc w:val="right"/>
            </w:pPr>
            <w:r w:rsidRPr="003074F1">
              <w:t>78,4</w:t>
            </w:r>
          </w:p>
        </w:tc>
        <w:tc>
          <w:tcPr>
            <w:tcW w:w="1017" w:type="dxa"/>
            <w:shd w:val="clear" w:color="auto" w:fill="auto"/>
          </w:tcPr>
          <w:p w:rsidR="00525DEC" w:rsidRPr="003074F1" w:rsidRDefault="00525DEC" w:rsidP="002C3395">
            <w:pPr>
              <w:jc w:val="right"/>
            </w:pPr>
            <w:r w:rsidRPr="003074F1">
              <w:t>77,4</w:t>
            </w:r>
          </w:p>
        </w:tc>
      </w:tr>
      <w:tr w:rsidR="00525DEC" w:rsidRPr="003074F1" w:rsidTr="00DE573D">
        <w:trPr>
          <w:trHeight w:val="1530"/>
        </w:trPr>
        <w:tc>
          <w:tcPr>
            <w:tcW w:w="2705" w:type="dxa"/>
            <w:shd w:val="clear" w:color="auto" w:fill="auto"/>
          </w:tcPr>
          <w:p w:rsidR="00525DEC" w:rsidRPr="003074F1" w:rsidRDefault="00525DEC" w:rsidP="002C3395">
            <w:r w:rsidRPr="003074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77010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79,3</w:t>
            </w:r>
          </w:p>
        </w:tc>
        <w:tc>
          <w:tcPr>
            <w:tcW w:w="1148" w:type="dxa"/>
            <w:shd w:val="clear" w:color="auto" w:fill="auto"/>
          </w:tcPr>
          <w:p w:rsidR="00525DEC" w:rsidRPr="003074F1" w:rsidRDefault="00525DEC" w:rsidP="002C3395">
            <w:pPr>
              <w:jc w:val="right"/>
            </w:pPr>
            <w:r w:rsidRPr="003074F1">
              <w:t>78,4</w:t>
            </w:r>
          </w:p>
        </w:tc>
        <w:tc>
          <w:tcPr>
            <w:tcW w:w="1017" w:type="dxa"/>
            <w:shd w:val="clear" w:color="auto" w:fill="auto"/>
          </w:tcPr>
          <w:p w:rsidR="00525DEC" w:rsidRPr="003074F1" w:rsidRDefault="00525DEC" w:rsidP="002C3395">
            <w:pPr>
              <w:jc w:val="right"/>
            </w:pPr>
            <w:r w:rsidRPr="003074F1">
              <w:t>77,4</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05</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77010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79,3</w:t>
            </w:r>
          </w:p>
        </w:tc>
        <w:tc>
          <w:tcPr>
            <w:tcW w:w="1148" w:type="dxa"/>
            <w:shd w:val="clear" w:color="auto" w:fill="auto"/>
          </w:tcPr>
          <w:p w:rsidR="00525DEC" w:rsidRPr="003074F1" w:rsidRDefault="00525DEC" w:rsidP="002C3395">
            <w:pPr>
              <w:jc w:val="right"/>
            </w:pPr>
            <w:r w:rsidRPr="003074F1">
              <w:t>78,4</w:t>
            </w:r>
          </w:p>
        </w:tc>
        <w:tc>
          <w:tcPr>
            <w:tcW w:w="1017" w:type="dxa"/>
            <w:shd w:val="clear" w:color="auto" w:fill="auto"/>
          </w:tcPr>
          <w:p w:rsidR="00525DEC" w:rsidRPr="003074F1" w:rsidRDefault="00525DEC" w:rsidP="002C3395">
            <w:pPr>
              <w:jc w:val="right"/>
            </w:pPr>
            <w:r w:rsidRPr="003074F1">
              <w:t>77,4</w:t>
            </w:r>
          </w:p>
        </w:tc>
      </w:tr>
      <w:tr w:rsidR="00525DEC" w:rsidRPr="003074F1" w:rsidTr="00DE573D">
        <w:trPr>
          <w:trHeight w:val="926"/>
        </w:trPr>
        <w:tc>
          <w:tcPr>
            <w:tcW w:w="2705" w:type="dxa"/>
            <w:shd w:val="clear" w:color="auto" w:fill="auto"/>
          </w:tcPr>
          <w:p w:rsidR="00525DEC" w:rsidRPr="00525DEC" w:rsidRDefault="00525DEC" w:rsidP="002C3395">
            <w:pPr>
              <w:rPr>
                <w:bCs/>
                <w14:shadow w14:blurRad="50800" w14:dist="38100" w14:dir="2700000" w14:sx="100000" w14:sy="100000" w14:kx="0" w14:ky="0" w14:algn="tl">
                  <w14:srgbClr w14:val="000000">
                    <w14:alpha w14:val="60000"/>
                  </w14:srgbClr>
                </w14:shadow>
              </w:rPr>
            </w:pPr>
            <w:r w:rsidRPr="00525DEC">
              <w:rPr>
                <w:bCs/>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2016-2021 годы»</w:t>
            </w:r>
          </w:p>
        </w:tc>
        <w:tc>
          <w:tcPr>
            <w:tcW w:w="578" w:type="dxa"/>
            <w:shd w:val="clear" w:color="auto" w:fill="auto"/>
          </w:tcPr>
          <w:p w:rsidR="00525DEC" w:rsidRPr="003074F1" w:rsidRDefault="00525DEC" w:rsidP="002C3395">
            <w:pPr>
              <w:rPr>
                <w:bCs/>
              </w:rPr>
            </w:pPr>
            <w:r w:rsidRPr="003074F1">
              <w:rPr>
                <w:bCs/>
              </w:rPr>
              <w:t>06</w:t>
            </w:r>
          </w:p>
        </w:tc>
        <w:tc>
          <w:tcPr>
            <w:tcW w:w="378" w:type="dxa"/>
            <w:shd w:val="clear" w:color="auto" w:fill="auto"/>
          </w:tcPr>
          <w:p w:rsidR="00525DEC" w:rsidRPr="003074F1" w:rsidRDefault="00525DEC" w:rsidP="002C3395">
            <w:pPr>
              <w:rPr>
                <w:bCs/>
              </w:rPr>
            </w:pPr>
            <w:r w:rsidRPr="003074F1">
              <w:rPr>
                <w:bCs/>
              </w:rPr>
              <w:t> </w:t>
            </w:r>
          </w:p>
        </w:tc>
        <w:tc>
          <w:tcPr>
            <w:tcW w:w="461" w:type="dxa"/>
            <w:shd w:val="clear" w:color="auto" w:fill="auto"/>
          </w:tcPr>
          <w:p w:rsidR="00525DEC" w:rsidRPr="003074F1" w:rsidRDefault="00525DEC" w:rsidP="002C3395">
            <w:pPr>
              <w:rPr>
                <w:bCs/>
              </w:rPr>
            </w:pPr>
            <w:r w:rsidRPr="003074F1">
              <w:rPr>
                <w:bCs/>
              </w:rPr>
              <w:t> </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rPr>
                <w:bCs/>
              </w:rPr>
            </w:pPr>
            <w:r w:rsidRPr="003074F1">
              <w:rPr>
                <w:bCs/>
              </w:rPr>
              <w:t>500,0</w:t>
            </w:r>
          </w:p>
        </w:tc>
        <w:tc>
          <w:tcPr>
            <w:tcW w:w="1148" w:type="dxa"/>
            <w:shd w:val="clear" w:color="auto" w:fill="auto"/>
          </w:tcPr>
          <w:p w:rsidR="00525DEC" w:rsidRPr="003074F1" w:rsidRDefault="00525DEC" w:rsidP="002C3395">
            <w:pPr>
              <w:jc w:val="right"/>
              <w:rPr>
                <w:bCs/>
              </w:rPr>
            </w:pPr>
            <w:r w:rsidRPr="003074F1">
              <w:rPr>
                <w:bCs/>
              </w:rPr>
              <w:t>500,0</w:t>
            </w:r>
          </w:p>
        </w:tc>
        <w:tc>
          <w:tcPr>
            <w:tcW w:w="1017" w:type="dxa"/>
            <w:shd w:val="clear" w:color="auto" w:fill="auto"/>
          </w:tcPr>
          <w:p w:rsidR="00525DEC" w:rsidRPr="003074F1" w:rsidRDefault="00525DEC" w:rsidP="002C3395">
            <w:pPr>
              <w:jc w:val="right"/>
              <w:rPr>
                <w:bCs/>
              </w:rPr>
            </w:pPr>
            <w:r w:rsidRPr="003074F1">
              <w:rPr>
                <w:bCs/>
              </w:rPr>
              <w:t>500,0</w:t>
            </w:r>
          </w:p>
        </w:tc>
      </w:tr>
      <w:tr w:rsidR="00525DEC" w:rsidRPr="003074F1" w:rsidTr="00DE573D">
        <w:trPr>
          <w:trHeight w:val="1275"/>
        </w:trPr>
        <w:tc>
          <w:tcPr>
            <w:tcW w:w="2705" w:type="dxa"/>
            <w:shd w:val="clear" w:color="auto" w:fill="auto"/>
          </w:tcPr>
          <w:p w:rsidR="00525DEC" w:rsidRPr="003074F1" w:rsidRDefault="00525DEC" w:rsidP="002C3395">
            <w:r w:rsidRPr="003074F1">
              <w:lastRenderedPageBreak/>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578" w:type="dxa"/>
            <w:shd w:val="clear" w:color="auto" w:fill="auto"/>
          </w:tcPr>
          <w:p w:rsidR="00525DEC" w:rsidRPr="003074F1" w:rsidRDefault="00525DEC" w:rsidP="002C3395">
            <w:r w:rsidRPr="003074F1">
              <w:t>06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450,0</w:t>
            </w:r>
          </w:p>
        </w:tc>
        <w:tc>
          <w:tcPr>
            <w:tcW w:w="1148" w:type="dxa"/>
            <w:shd w:val="clear" w:color="auto" w:fill="auto"/>
          </w:tcPr>
          <w:p w:rsidR="00525DEC" w:rsidRPr="003074F1" w:rsidRDefault="00525DEC" w:rsidP="002C3395">
            <w:pPr>
              <w:jc w:val="right"/>
            </w:pPr>
            <w:r w:rsidRPr="003074F1">
              <w:t>450,0</w:t>
            </w:r>
          </w:p>
        </w:tc>
        <w:tc>
          <w:tcPr>
            <w:tcW w:w="1017" w:type="dxa"/>
            <w:shd w:val="clear" w:color="auto" w:fill="auto"/>
          </w:tcPr>
          <w:p w:rsidR="00525DEC" w:rsidRPr="003074F1" w:rsidRDefault="00525DEC" w:rsidP="002C3395">
            <w:pPr>
              <w:jc w:val="right"/>
            </w:pPr>
            <w:r w:rsidRPr="003074F1">
              <w:t>450,0</w:t>
            </w:r>
          </w:p>
        </w:tc>
      </w:tr>
      <w:tr w:rsidR="00525DEC" w:rsidRPr="003074F1" w:rsidTr="00DE573D">
        <w:trPr>
          <w:trHeight w:val="409"/>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06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450,0</w:t>
            </w:r>
          </w:p>
        </w:tc>
        <w:tc>
          <w:tcPr>
            <w:tcW w:w="1148" w:type="dxa"/>
            <w:shd w:val="clear" w:color="auto" w:fill="auto"/>
          </w:tcPr>
          <w:p w:rsidR="00525DEC" w:rsidRPr="003074F1" w:rsidRDefault="00525DEC" w:rsidP="002C3395">
            <w:pPr>
              <w:jc w:val="right"/>
            </w:pPr>
            <w:r w:rsidRPr="003074F1">
              <w:t>450,0</w:t>
            </w:r>
          </w:p>
        </w:tc>
        <w:tc>
          <w:tcPr>
            <w:tcW w:w="1017" w:type="dxa"/>
            <w:shd w:val="clear" w:color="auto" w:fill="auto"/>
          </w:tcPr>
          <w:p w:rsidR="00525DEC" w:rsidRPr="003074F1" w:rsidRDefault="00525DEC" w:rsidP="002C3395">
            <w:pPr>
              <w:jc w:val="right"/>
            </w:pPr>
            <w:r w:rsidRPr="003074F1">
              <w:t>450,0</w:t>
            </w:r>
          </w:p>
        </w:tc>
      </w:tr>
      <w:tr w:rsidR="00525DEC" w:rsidRPr="003074F1" w:rsidTr="00DE573D">
        <w:trPr>
          <w:trHeight w:val="165"/>
        </w:trPr>
        <w:tc>
          <w:tcPr>
            <w:tcW w:w="2705" w:type="dxa"/>
            <w:shd w:val="clear" w:color="auto" w:fill="auto"/>
          </w:tcPr>
          <w:p w:rsidR="00525DEC" w:rsidRPr="003074F1" w:rsidRDefault="00525DEC" w:rsidP="002C3395">
            <w:r w:rsidRPr="003074F1">
              <w:t>Мероприятия в области спорта и физической культуры</w:t>
            </w:r>
          </w:p>
        </w:tc>
        <w:tc>
          <w:tcPr>
            <w:tcW w:w="578" w:type="dxa"/>
            <w:shd w:val="clear" w:color="auto" w:fill="auto"/>
          </w:tcPr>
          <w:p w:rsidR="00525DEC" w:rsidRPr="003074F1" w:rsidRDefault="00525DEC" w:rsidP="002C3395">
            <w:r w:rsidRPr="003074F1">
              <w:t>06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42040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450,0</w:t>
            </w:r>
          </w:p>
        </w:tc>
        <w:tc>
          <w:tcPr>
            <w:tcW w:w="1148" w:type="dxa"/>
            <w:shd w:val="clear" w:color="auto" w:fill="auto"/>
          </w:tcPr>
          <w:p w:rsidR="00525DEC" w:rsidRPr="003074F1" w:rsidRDefault="00525DEC" w:rsidP="002C3395">
            <w:pPr>
              <w:jc w:val="right"/>
            </w:pPr>
            <w:r w:rsidRPr="003074F1">
              <w:t>450,0</w:t>
            </w:r>
          </w:p>
        </w:tc>
        <w:tc>
          <w:tcPr>
            <w:tcW w:w="1017" w:type="dxa"/>
            <w:shd w:val="clear" w:color="auto" w:fill="auto"/>
          </w:tcPr>
          <w:p w:rsidR="00525DEC" w:rsidRPr="003074F1" w:rsidRDefault="00525DEC" w:rsidP="002C3395">
            <w:pPr>
              <w:jc w:val="right"/>
            </w:pPr>
            <w:r w:rsidRPr="003074F1">
              <w:t>450,0</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06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42040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176,5</w:t>
            </w:r>
          </w:p>
        </w:tc>
        <w:tc>
          <w:tcPr>
            <w:tcW w:w="1148" w:type="dxa"/>
            <w:shd w:val="clear" w:color="auto" w:fill="auto"/>
          </w:tcPr>
          <w:p w:rsidR="00525DEC" w:rsidRPr="003074F1" w:rsidRDefault="00525DEC" w:rsidP="002C3395">
            <w:pPr>
              <w:jc w:val="right"/>
            </w:pPr>
            <w:r w:rsidRPr="003074F1">
              <w:t>180,0</w:t>
            </w:r>
          </w:p>
        </w:tc>
        <w:tc>
          <w:tcPr>
            <w:tcW w:w="1017" w:type="dxa"/>
            <w:shd w:val="clear" w:color="auto" w:fill="auto"/>
          </w:tcPr>
          <w:p w:rsidR="00525DEC" w:rsidRPr="003074F1" w:rsidRDefault="00525DEC" w:rsidP="002C3395">
            <w:pPr>
              <w:jc w:val="right"/>
            </w:pPr>
            <w:r w:rsidRPr="003074F1">
              <w:t>180,0</w:t>
            </w:r>
          </w:p>
        </w:tc>
      </w:tr>
      <w:tr w:rsidR="00525DEC" w:rsidRPr="003074F1" w:rsidTr="00DE573D">
        <w:trPr>
          <w:trHeight w:val="510"/>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06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42040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176,5</w:t>
            </w:r>
          </w:p>
        </w:tc>
        <w:tc>
          <w:tcPr>
            <w:tcW w:w="1148" w:type="dxa"/>
            <w:shd w:val="clear" w:color="auto" w:fill="auto"/>
          </w:tcPr>
          <w:p w:rsidR="00525DEC" w:rsidRPr="003074F1" w:rsidRDefault="00525DEC" w:rsidP="002C3395">
            <w:pPr>
              <w:jc w:val="right"/>
            </w:pPr>
            <w:r w:rsidRPr="003074F1">
              <w:t>180,0</w:t>
            </w:r>
          </w:p>
        </w:tc>
        <w:tc>
          <w:tcPr>
            <w:tcW w:w="1017" w:type="dxa"/>
            <w:shd w:val="clear" w:color="auto" w:fill="auto"/>
          </w:tcPr>
          <w:p w:rsidR="00525DEC" w:rsidRPr="003074F1" w:rsidRDefault="00525DEC" w:rsidP="002C3395">
            <w:pPr>
              <w:jc w:val="right"/>
            </w:pPr>
            <w:r w:rsidRPr="003074F1">
              <w:t>180,0</w:t>
            </w:r>
          </w:p>
        </w:tc>
      </w:tr>
      <w:tr w:rsidR="00525DEC" w:rsidRPr="003074F1" w:rsidTr="00DE573D">
        <w:trPr>
          <w:trHeight w:val="255"/>
        </w:trPr>
        <w:tc>
          <w:tcPr>
            <w:tcW w:w="2705" w:type="dxa"/>
            <w:shd w:val="clear" w:color="auto" w:fill="auto"/>
          </w:tcPr>
          <w:p w:rsidR="00525DEC" w:rsidRPr="003074F1" w:rsidRDefault="00525DEC" w:rsidP="002C3395">
            <w:r w:rsidRPr="003074F1">
              <w:t>Физическая культура и спорт</w:t>
            </w:r>
          </w:p>
        </w:tc>
        <w:tc>
          <w:tcPr>
            <w:tcW w:w="578" w:type="dxa"/>
            <w:shd w:val="clear" w:color="auto" w:fill="auto"/>
          </w:tcPr>
          <w:p w:rsidR="00525DEC" w:rsidRPr="003074F1" w:rsidRDefault="00525DEC" w:rsidP="002C3395">
            <w:r w:rsidRPr="003074F1">
              <w:t>06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42040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11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176,5</w:t>
            </w:r>
          </w:p>
        </w:tc>
        <w:tc>
          <w:tcPr>
            <w:tcW w:w="1148" w:type="dxa"/>
            <w:shd w:val="clear" w:color="auto" w:fill="auto"/>
          </w:tcPr>
          <w:p w:rsidR="00525DEC" w:rsidRPr="003074F1" w:rsidRDefault="00525DEC" w:rsidP="002C3395">
            <w:pPr>
              <w:jc w:val="right"/>
            </w:pPr>
            <w:r w:rsidRPr="003074F1">
              <w:t>180,0</w:t>
            </w:r>
          </w:p>
        </w:tc>
        <w:tc>
          <w:tcPr>
            <w:tcW w:w="1017" w:type="dxa"/>
            <w:shd w:val="clear" w:color="auto" w:fill="auto"/>
          </w:tcPr>
          <w:p w:rsidR="00525DEC" w:rsidRPr="003074F1" w:rsidRDefault="00525DEC" w:rsidP="002C3395">
            <w:pPr>
              <w:jc w:val="right"/>
            </w:pPr>
            <w:r w:rsidRPr="003074F1">
              <w:t>180,0</w:t>
            </w:r>
          </w:p>
        </w:tc>
      </w:tr>
      <w:tr w:rsidR="00525DEC" w:rsidRPr="003074F1" w:rsidTr="00DE573D">
        <w:trPr>
          <w:trHeight w:val="255"/>
        </w:trPr>
        <w:tc>
          <w:tcPr>
            <w:tcW w:w="2705" w:type="dxa"/>
            <w:shd w:val="clear" w:color="auto" w:fill="auto"/>
          </w:tcPr>
          <w:p w:rsidR="00525DEC" w:rsidRPr="003074F1" w:rsidRDefault="00525DEC" w:rsidP="002C3395">
            <w:r w:rsidRPr="003074F1">
              <w:t>Физическая культура</w:t>
            </w:r>
          </w:p>
        </w:tc>
        <w:tc>
          <w:tcPr>
            <w:tcW w:w="578" w:type="dxa"/>
            <w:shd w:val="clear" w:color="auto" w:fill="auto"/>
          </w:tcPr>
          <w:p w:rsidR="00525DEC" w:rsidRPr="003074F1" w:rsidRDefault="00525DEC" w:rsidP="002C3395">
            <w:r w:rsidRPr="003074F1">
              <w:t>06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42040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11</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176,5</w:t>
            </w:r>
          </w:p>
        </w:tc>
        <w:tc>
          <w:tcPr>
            <w:tcW w:w="1148" w:type="dxa"/>
            <w:shd w:val="clear" w:color="auto" w:fill="auto"/>
          </w:tcPr>
          <w:p w:rsidR="00525DEC" w:rsidRPr="003074F1" w:rsidRDefault="00525DEC" w:rsidP="002C3395">
            <w:pPr>
              <w:jc w:val="right"/>
            </w:pPr>
            <w:r w:rsidRPr="003074F1">
              <w:t>180,0</w:t>
            </w:r>
          </w:p>
        </w:tc>
        <w:tc>
          <w:tcPr>
            <w:tcW w:w="1017" w:type="dxa"/>
            <w:shd w:val="clear" w:color="auto" w:fill="auto"/>
          </w:tcPr>
          <w:p w:rsidR="00525DEC" w:rsidRPr="003074F1" w:rsidRDefault="00525DEC" w:rsidP="002C3395">
            <w:pPr>
              <w:jc w:val="right"/>
            </w:pPr>
            <w:r w:rsidRPr="003074F1">
              <w:t>180,0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42040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11</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176,5</w:t>
            </w:r>
          </w:p>
        </w:tc>
        <w:tc>
          <w:tcPr>
            <w:tcW w:w="1148" w:type="dxa"/>
            <w:shd w:val="clear" w:color="auto" w:fill="auto"/>
          </w:tcPr>
          <w:p w:rsidR="00525DEC" w:rsidRPr="003074F1" w:rsidRDefault="00525DEC" w:rsidP="002C3395">
            <w:pPr>
              <w:jc w:val="right"/>
            </w:pPr>
            <w:r w:rsidRPr="003074F1">
              <w:t>180,0</w:t>
            </w:r>
          </w:p>
        </w:tc>
        <w:tc>
          <w:tcPr>
            <w:tcW w:w="1017" w:type="dxa"/>
            <w:shd w:val="clear" w:color="auto" w:fill="auto"/>
          </w:tcPr>
          <w:p w:rsidR="00525DEC" w:rsidRPr="003074F1" w:rsidRDefault="00525DEC" w:rsidP="002C3395">
            <w:pPr>
              <w:jc w:val="right"/>
            </w:pPr>
            <w:r w:rsidRPr="003074F1">
              <w:t>180,0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42040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273,5</w:t>
            </w:r>
          </w:p>
        </w:tc>
        <w:tc>
          <w:tcPr>
            <w:tcW w:w="1148" w:type="dxa"/>
            <w:shd w:val="clear" w:color="auto" w:fill="auto"/>
          </w:tcPr>
          <w:p w:rsidR="00525DEC" w:rsidRPr="003074F1" w:rsidRDefault="00525DEC" w:rsidP="002C3395">
            <w:pPr>
              <w:jc w:val="right"/>
            </w:pPr>
            <w:r w:rsidRPr="003074F1">
              <w:t>270,0</w:t>
            </w:r>
          </w:p>
        </w:tc>
        <w:tc>
          <w:tcPr>
            <w:tcW w:w="1017" w:type="dxa"/>
            <w:shd w:val="clear" w:color="auto" w:fill="auto"/>
          </w:tcPr>
          <w:p w:rsidR="00525DEC" w:rsidRPr="003074F1" w:rsidRDefault="00525DEC" w:rsidP="002C3395">
            <w:pPr>
              <w:jc w:val="right"/>
            </w:pPr>
            <w:r w:rsidRPr="003074F1">
              <w:t>270,0</w:t>
            </w:r>
          </w:p>
        </w:tc>
      </w:tr>
      <w:tr w:rsidR="00525DEC" w:rsidRPr="003074F1" w:rsidTr="00DE573D">
        <w:trPr>
          <w:trHeight w:val="633"/>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273,5</w:t>
            </w:r>
          </w:p>
        </w:tc>
        <w:tc>
          <w:tcPr>
            <w:tcW w:w="1148" w:type="dxa"/>
            <w:shd w:val="clear" w:color="auto" w:fill="auto"/>
          </w:tcPr>
          <w:p w:rsidR="00525DEC" w:rsidRPr="003074F1" w:rsidRDefault="00525DEC" w:rsidP="002C3395">
            <w:pPr>
              <w:jc w:val="right"/>
            </w:pPr>
            <w:r w:rsidRPr="003074F1">
              <w:t>270,0</w:t>
            </w:r>
          </w:p>
        </w:tc>
        <w:tc>
          <w:tcPr>
            <w:tcW w:w="1017" w:type="dxa"/>
            <w:shd w:val="clear" w:color="auto" w:fill="auto"/>
          </w:tcPr>
          <w:p w:rsidR="00525DEC" w:rsidRPr="003074F1" w:rsidRDefault="00525DEC" w:rsidP="002C3395">
            <w:pPr>
              <w:jc w:val="right"/>
            </w:pPr>
            <w:r w:rsidRPr="003074F1">
              <w:t>270,0</w:t>
            </w:r>
          </w:p>
        </w:tc>
      </w:tr>
      <w:tr w:rsidR="00525DEC" w:rsidRPr="003074F1" w:rsidTr="00DE573D">
        <w:trPr>
          <w:trHeight w:val="255"/>
        </w:trPr>
        <w:tc>
          <w:tcPr>
            <w:tcW w:w="2705" w:type="dxa"/>
            <w:shd w:val="clear" w:color="auto" w:fill="auto"/>
          </w:tcPr>
          <w:p w:rsidR="00525DEC" w:rsidRPr="003074F1" w:rsidRDefault="00525DEC" w:rsidP="002C3395">
            <w:r w:rsidRPr="003074F1">
              <w:t>Физическая культура и спорт</w:t>
            </w:r>
          </w:p>
        </w:tc>
        <w:tc>
          <w:tcPr>
            <w:tcW w:w="578" w:type="dxa"/>
            <w:shd w:val="clear" w:color="auto" w:fill="auto"/>
          </w:tcPr>
          <w:p w:rsidR="00525DEC" w:rsidRPr="003074F1" w:rsidRDefault="00525DEC" w:rsidP="002C3395">
            <w:r w:rsidRPr="003074F1">
              <w:t>06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11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273,5</w:t>
            </w:r>
          </w:p>
        </w:tc>
        <w:tc>
          <w:tcPr>
            <w:tcW w:w="1148" w:type="dxa"/>
            <w:shd w:val="clear" w:color="auto" w:fill="auto"/>
          </w:tcPr>
          <w:p w:rsidR="00525DEC" w:rsidRPr="003074F1" w:rsidRDefault="00525DEC" w:rsidP="002C3395">
            <w:pPr>
              <w:jc w:val="right"/>
            </w:pPr>
            <w:r w:rsidRPr="003074F1">
              <w:t>270,0</w:t>
            </w:r>
          </w:p>
        </w:tc>
        <w:tc>
          <w:tcPr>
            <w:tcW w:w="1017" w:type="dxa"/>
            <w:shd w:val="clear" w:color="auto" w:fill="auto"/>
          </w:tcPr>
          <w:p w:rsidR="00525DEC" w:rsidRPr="003074F1" w:rsidRDefault="00525DEC" w:rsidP="002C3395">
            <w:pPr>
              <w:jc w:val="right"/>
            </w:pPr>
            <w:r w:rsidRPr="003074F1">
              <w:t>270,0</w:t>
            </w:r>
          </w:p>
        </w:tc>
      </w:tr>
      <w:tr w:rsidR="00525DEC" w:rsidRPr="003074F1" w:rsidTr="00DE573D">
        <w:trPr>
          <w:trHeight w:val="255"/>
        </w:trPr>
        <w:tc>
          <w:tcPr>
            <w:tcW w:w="2705" w:type="dxa"/>
            <w:shd w:val="clear" w:color="auto" w:fill="auto"/>
          </w:tcPr>
          <w:p w:rsidR="00525DEC" w:rsidRPr="003074F1" w:rsidRDefault="00525DEC" w:rsidP="002C3395">
            <w:r w:rsidRPr="003074F1">
              <w:t>Физическая культура</w:t>
            </w:r>
          </w:p>
        </w:tc>
        <w:tc>
          <w:tcPr>
            <w:tcW w:w="578" w:type="dxa"/>
            <w:shd w:val="clear" w:color="auto" w:fill="auto"/>
          </w:tcPr>
          <w:p w:rsidR="00525DEC" w:rsidRPr="003074F1" w:rsidRDefault="00525DEC" w:rsidP="002C3395">
            <w:r w:rsidRPr="003074F1">
              <w:t>06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11</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273,5</w:t>
            </w:r>
          </w:p>
        </w:tc>
        <w:tc>
          <w:tcPr>
            <w:tcW w:w="1148" w:type="dxa"/>
            <w:shd w:val="clear" w:color="auto" w:fill="auto"/>
          </w:tcPr>
          <w:p w:rsidR="00525DEC" w:rsidRPr="003074F1" w:rsidRDefault="00525DEC" w:rsidP="002C3395">
            <w:pPr>
              <w:jc w:val="right"/>
            </w:pPr>
            <w:r w:rsidRPr="003074F1">
              <w:t>270,0</w:t>
            </w:r>
          </w:p>
        </w:tc>
        <w:tc>
          <w:tcPr>
            <w:tcW w:w="1017" w:type="dxa"/>
            <w:shd w:val="clear" w:color="auto" w:fill="auto"/>
          </w:tcPr>
          <w:p w:rsidR="00525DEC" w:rsidRPr="003074F1" w:rsidRDefault="00525DEC" w:rsidP="002C3395">
            <w:pPr>
              <w:jc w:val="right"/>
            </w:pPr>
            <w:r w:rsidRPr="003074F1">
              <w:t>270,0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11</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273,5</w:t>
            </w:r>
          </w:p>
        </w:tc>
        <w:tc>
          <w:tcPr>
            <w:tcW w:w="1148" w:type="dxa"/>
            <w:shd w:val="clear" w:color="auto" w:fill="auto"/>
          </w:tcPr>
          <w:p w:rsidR="00525DEC" w:rsidRPr="003074F1" w:rsidRDefault="00525DEC" w:rsidP="002C3395">
            <w:pPr>
              <w:jc w:val="right"/>
            </w:pPr>
            <w:r w:rsidRPr="003074F1">
              <w:t>270,0</w:t>
            </w:r>
          </w:p>
        </w:tc>
        <w:tc>
          <w:tcPr>
            <w:tcW w:w="1017" w:type="dxa"/>
            <w:shd w:val="clear" w:color="auto" w:fill="auto"/>
          </w:tcPr>
          <w:p w:rsidR="00525DEC" w:rsidRPr="003074F1" w:rsidRDefault="00525DEC" w:rsidP="002C3395">
            <w:pPr>
              <w:jc w:val="right"/>
            </w:pPr>
            <w:r w:rsidRPr="003074F1">
              <w:t>270,0</w:t>
            </w:r>
          </w:p>
        </w:tc>
      </w:tr>
      <w:tr w:rsidR="00525DEC" w:rsidRPr="003074F1" w:rsidTr="00DE573D">
        <w:trPr>
          <w:trHeight w:val="1020"/>
        </w:trPr>
        <w:tc>
          <w:tcPr>
            <w:tcW w:w="2705" w:type="dxa"/>
            <w:shd w:val="clear" w:color="auto" w:fill="auto"/>
          </w:tcPr>
          <w:p w:rsidR="00525DEC" w:rsidRPr="003074F1" w:rsidRDefault="00525DEC" w:rsidP="002C3395">
            <w:pPr>
              <w:jc w:val="both"/>
            </w:pPr>
            <w:r w:rsidRPr="003074F1">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78" w:type="dxa"/>
            <w:shd w:val="clear" w:color="auto" w:fill="auto"/>
          </w:tcPr>
          <w:p w:rsidR="00525DEC" w:rsidRPr="003074F1" w:rsidRDefault="00525DEC" w:rsidP="002C3395">
            <w:r w:rsidRPr="003074F1">
              <w:t>06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06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510"/>
        </w:trPr>
        <w:tc>
          <w:tcPr>
            <w:tcW w:w="2705" w:type="dxa"/>
            <w:shd w:val="clear" w:color="auto" w:fill="auto"/>
          </w:tcPr>
          <w:p w:rsidR="00525DEC" w:rsidRPr="003074F1" w:rsidRDefault="00525DEC" w:rsidP="002C3395">
            <w:r w:rsidRPr="003074F1">
              <w:t>Мероприятия в области спорта и физической культуры</w:t>
            </w:r>
          </w:p>
        </w:tc>
        <w:tc>
          <w:tcPr>
            <w:tcW w:w="578" w:type="dxa"/>
            <w:shd w:val="clear" w:color="auto" w:fill="auto"/>
          </w:tcPr>
          <w:p w:rsidR="00525DEC" w:rsidRPr="003074F1" w:rsidRDefault="00525DEC" w:rsidP="002C3395">
            <w:r w:rsidRPr="003074F1">
              <w:t>06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42040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163"/>
        </w:trPr>
        <w:tc>
          <w:tcPr>
            <w:tcW w:w="2705" w:type="dxa"/>
            <w:shd w:val="clear" w:color="auto" w:fill="auto"/>
          </w:tcPr>
          <w:p w:rsidR="00525DEC" w:rsidRPr="003074F1" w:rsidRDefault="00525DEC" w:rsidP="002C3395">
            <w:r w:rsidRPr="003074F1">
              <w:lastRenderedPageBreak/>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42040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102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42040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255"/>
        </w:trPr>
        <w:tc>
          <w:tcPr>
            <w:tcW w:w="2705" w:type="dxa"/>
            <w:shd w:val="clear" w:color="auto" w:fill="auto"/>
          </w:tcPr>
          <w:p w:rsidR="00525DEC" w:rsidRPr="003074F1" w:rsidRDefault="00525DEC" w:rsidP="002C3395">
            <w:r w:rsidRPr="003074F1">
              <w:t>Физическая культура и спорт</w:t>
            </w:r>
          </w:p>
        </w:tc>
        <w:tc>
          <w:tcPr>
            <w:tcW w:w="578" w:type="dxa"/>
            <w:shd w:val="clear" w:color="auto" w:fill="auto"/>
          </w:tcPr>
          <w:p w:rsidR="00525DEC" w:rsidRPr="003074F1" w:rsidRDefault="00525DEC" w:rsidP="002C3395">
            <w:r w:rsidRPr="003074F1">
              <w:t>06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42040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11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255"/>
        </w:trPr>
        <w:tc>
          <w:tcPr>
            <w:tcW w:w="2705" w:type="dxa"/>
            <w:shd w:val="clear" w:color="auto" w:fill="auto"/>
          </w:tcPr>
          <w:p w:rsidR="00525DEC" w:rsidRPr="003074F1" w:rsidRDefault="00525DEC" w:rsidP="002C3395">
            <w:r w:rsidRPr="003074F1">
              <w:t>Физическая культура</w:t>
            </w:r>
          </w:p>
        </w:tc>
        <w:tc>
          <w:tcPr>
            <w:tcW w:w="578" w:type="dxa"/>
            <w:shd w:val="clear" w:color="auto" w:fill="auto"/>
          </w:tcPr>
          <w:p w:rsidR="00525DEC" w:rsidRPr="003074F1" w:rsidRDefault="00525DEC" w:rsidP="002C3395">
            <w:r w:rsidRPr="003074F1">
              <w:t>06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42040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11</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06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42040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11</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1785"/>
        </w:trPr>
        <w:tc>
          <w:tcPr>
            <w:tcW w:w="2705" w:type="dxa"/>
            <w:shd w:val="clear" w:color="auto" w:fill="auto"/>
          </w:tcPr>
          <w:p w:rsidR="00525DEC" w:rsidRPr="00525DEC" w:rsidRDefault="00525DEC" w:rsidP="002C3395">
            <w:pPr>
              <w:rPr>
                <w:bCs/>
                <w14:shadow w14:blurRad="50800" w14:dist="38100" w14:dir="2700000" w14:sx="100000" w14:sy="100000" w14:kx="0" w14:ky="0" w14:algn="tl">
                  <w14:srgbClr w14:val="000000">
                    <w14:alpha w14:val="60000"/>
                  </w14:srgbClr>
                </w14:shadow>
              </w:rPr>
            </w:pPr>
            <w:r w:rsidRPr="00525DEC">
              <w:rPr>
                <w:bCs/>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78" w:type="dxa"/>
            <w:shd w:val="clear" w:color="auto" w:fill="auto"/>
          </w:tcPr>
          <w:p w:rsidR="00525DEC" w:rsidRPr="003074F1" w:rsidRDefault="00525DEC" w:rsidP="002C3395">
            <w:pPr>
              <w:rPr>
                <w:bCs/>
              </w:rPr>
            </w:pPr>
            <w:r w:rsidRPr="003074F1">
              <w:rPr>
                <w:bCs/>
              </w:rPr>
              <w:t>09</w:t>
            </w:r>
          </w:p>
        </w:tc>
        <w:tc>
          <w:tcPr>
            <w:tcW w:w="378" w:type="dxa"/>
            <w:shd w:val="clear" w:color="auto" w:fill="auto"/>
          </w:tcPr>
          <w:p w:rsidR="00525DEC" w:rsidRPr="003074F1" w:rsidRDefault="00525DEC" w:rsidP="002C3395">
            <w:pPr>
              <w:rPr>
                <w:bCs/>
              </w:rPr>
            </w:pPr>
            <w:r w:rsidRPr="003074F1">
              <w:rPr>
                <w:bCs/>
              </w:rPr>
              <w:t> </w:t>
            </w:r>
          </w:p>
        </w:tc>
        <w:tc>
          <w:tcPr>
            <w:tcW w:w="461" w:type="dxa"/>
            <w:shd w:val="clear" w:color="auto" w:fill="auto"/>
          </w:tcPr>
          <w:p w:rsidR="00525DEC" w:rsidRPr="003074F1" w:rsidRDefault="00525DEC" w:rsidP="002C3395">
            <w:pPr>
              <w:rPr>
                <w:bCs/>
              </w:rPr>
            </w:pPr>
            <w:r w:rsidRPr="003074F1">
              <w:rPr>
                <w:bCs/>
              </w:rPr>
              <w:t> </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rPr>
                <w:bCs/>
              </w:rPr>
            </w:pPr>
            <w:r w:rsidRPr="003074F1">
              <w:rPr>
                <w:bCs/>
              </w:rPr>
              <w:t>5 146,4</w:t>
            </w:r>
          </w:p>
        </w:tc>
        <w:tc>
          <w:tcPr>
            <w:tcW w:w="1148" w:type="dxa"/>
            <w:shd w:val="clear" w:color="auto" w:fill="auto"/>
          </w:tcPr>
          <w:p w:rsidR="00525DEC" w:rsidRPr="003074F1" w:rsidRDefault="00525DEC" w:rsidP="002C3395">
            <w:pPr>
              <w:jc w:val="right"/>
              <w:rPr>
                <w:bCs/>
              </w:rPr>
            </w:pPr>
            <w:r w:rsidRPr="003074F1">
              <w:rPr>
                <w:bCs/>
              </w:rPr>
              <w:t>5 809,2</w:t>
            </w:r>
          </w:p>
        </w:tc>
        <w:tc>
          <w:tcPr>
            <w:tcW w:w="1017" w:type="dxa"/>
            <w:shd w:val="clear" w:color="auto" w:fill="auto"/>
          </w:tcPr>
          <w:p w:rsidR="00525DEC" w:rsidRPr="003074F1" w:rsidRDefault="00525DEC" w:rsidP="002C3395">
            <w:pPr>
              <w:jc w:val="right"/>
              <w:rPr>
                <w:bCs/>
              </w:rPr>
            </w:pPr>
            <w:r w:rsidRPr="003074F1">
              <w:rPr>
                <w:bCs/>
              </w:rPr>
              <w:t>3 432,1</w:t>
            </w:r>
          </w:p>
        </w:tc>
      </w:tr>
      <w:tr w:rsidR="00525DEC" w:rsidRPr="003074F1" w:rsidTr="00DE573D">
        <w:trPr>
          <w:trHeight w:val="765"/>
        </w:trPr>
        <w:tc>
          <w:tcPr>
            <w:tcW w:w="2705" w:type="dxa"/>
            <w:shd w:val="clear" w:color="auto" w:fill="auto"/>
          </w:tcPr>
          <w:p w:rsidR="00525DEC" w:rsidRPr="003074F1" w:rsidRDefault="00525DEC" w:rsidP="002C3395">
            <w:r w:rsidRPr="003074F1">
              <w:t>Подпрограмма «Техническая и технологическая модернизация, инновационное развитие»</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200,0</w:t>
            </w:r>
          </w:p>
        </w:tc>
        <w:tc>
          <w:tcPr>
            <w:tcW w:w="1148" w:type="dxa"/>
            <w:shd w:val="clear" w:color="auto" w:fill="auto"/>
          </w:tcPr>
          <w:p w:rsidR="00525DEC" w:rsidRPr="003074F1" w:rsidRDefault="00525DEC" w:rsidP="002C3395">
            <w:pPr>
              <w:jc w:val="right"/>
            </w:pPr>
            <w:r w:rsidRPr="003074F1">
              <w:t>260,0</w:t>
            </w:r>
          </w:p>
        </w:tc>
        <w:tc>
          <w:tcPr>
            <w:tcW w:w="1017" w:type="dxa"/>
            <w:shd w:val="clear" w:color="auto" w:fill="auto"/>
          </w:tcPr>
          <w:p w:rsidR="00525DEC" w:rsidRPr="003074F1" w:rsidRDefault="00525DEC" w:rsidP="002C3395">
            <w:pPr>
              <w:jc w:val="right"/>
            </w:pPr>
            <w:r w:rsidRPr="003074F1">
              <w:t>260,0</w:t>
            </w:r>
          </w:p>
        </w:tc>
      </w:tr>
      <w:tr w:rsidR="00525DEC" w:rsidRPr="003074F1" w:rsidTr="00DE573D">
        <w:trPr>
          <w:trHeight w:val="170"/>
        </w:trPr>
        <w:tc>
          <w:tcPr>
            <w:tcW w:w="2705" w:type="dxa"/>
            <w:shd w:val="clear" w:color="auto" w:fill="auto"/>
          </w:tcPr>
          <w:p w:rsidR="00525DEC" w:rsidRPr="003074F1" w:rsidRDefault="00525DEC" w:rsidP="002C3395">
            <w:r w:rsidRPr="003074F1">
              <w:t>Основное мероприятие «Мероприятие по проведению коллегий, семинаров-совещаний, участию в сельскохозяйственных выставках, ярмарках»</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200,0</w:t>
            </w:r>
          </w:p>
        </w:tc>
        <w:tc>
          <w:tcPr>
            <w:tcW w:w="1148" w:type="dxa"/>
            <w:shd w:val="clear" w:color="auto" w:fill="auto"/>
          </w:tcPr>
          <w:p w:rsidR="00525DEC" w:rsidRPr="003074F1" w:rsidRDefault="00525DEC" w:rsidP="002C3395">
            <w:pPr>
              <w:jc w:val="right"/>
            </w:pPr>
            <w:r w:rsidRPr="003074F1">
              <w:t>260,0</w:t>
            </w:r>
          </w:p>
        </w:tc>
        <w:tc>
          <w:tcPr>
            <w:tcW w:w="1017" w:type="dxa"/>
            <w:shd w:val="clear" w:color="auto" w:fill="auto"/>
          </w:tcPr>
          <w:p w:rsidR="00525DEC" w:rsidRPr="003074F1" w:rsidRDefault="00525DEC" w:rsidP="002C3395">
            <w:pPr>
              <w:jc w:val="right"/>
            </w:pPr>
            <w:r w:rsidRPr="003074F1">
              <w:t>260,0</w:t>
            </w:r>
          </w:p>
        </w:tc>
      </w:tr>
      <w:tr w:rsidR="00525DEC" w:rsidRPr="003074F1" w:rsidTr="00DE573D">
        <w:trPr>
          <w:trHeight w:val="510"/>
        </w:trPr>
        <w:tc>
          <w:tcPr>
            <w:tcW w:w="2705" w:type="dxa"/>
            <w:shd w:val="clear" w:color="auto" w:fill="auto"/>
          </w:tcPr>
          <w:p w:rsidR="00525DEC" w:rsidRPr="003074F1" w:rsidRDefault="00525DEC" w:rsidP="002C3395">
            <w:r w:rsidRPr="003074F1">
              <w:t xml:space="preserve">Расходы, связанные с муниципальным управлением </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200,0</w:t>
            </w:r>
          </w:p>
        </w:tc>
        <w:tc>
          <w:tcPr>
            <w:tcW w:w="1148" w:type="dxa"/>
            <w:shd w:val="clear" w:color="auto" w:fill="auto"/>
          </w:tcPr>
          <w:p w:rsidR="00525DEC" w:rsidRPr="003074F1" w:rsidRDefault="00525DEC" w:rsidP="002C3395">
            <w:pPr>
              <w:jc w:val="right"/>
            </w:pPr>
            <w:r w:rsidRPr="003074F1">
              <w:t>260,0</w:t>
            </w:r>
          </w:p>
        </w:tc>
        <w:tc>
          <w:tcPr>
            <w:tcW w:w="1017" w:type="dxa"/>
            <w:shd w:val="clear" w:color="auto" w:fill="auto"/>
          </w:tcPr>
          <w:p w:rsidR="00525DEC" w:rsidRPr="003074F1" w:rsidRDefault="00525DEC" w:rsidP="002C3395">
            <w:pPr>
              <w:jc w:val="right"/>
            </w:pPr>
            <w:r w:rsidRPr="003074F1">
              <w:t>260,0</w:t>
            </w:r>
          </w:p>
        </w:tc>
      </w:tr>
      <w:tr w:rsidR="00525DEC" w:rsidRPr="003074F1" w:rsidTr="00DE573D">
        <w:trPr>
          <w:trHeight w:val="510"/>
        </w:trPr>
        <w:tc>
          <w:tcPr>
            <w:tcW w:w="2705" w:type="dxa"/>
            <w:shd w:val="clear" w:color="auto" w:fill="auto"/>
          </w:tcPr>
          <w:p w:rsidR="00525DEC" w:rsidRPr="003074F1" w:rsidRDefault="00525DEC" w:rsidP="002C3395">
            <w:r w:rsidRPr="003074F1">
              <w:t>Мероприятия в сфере муниципального управления</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41210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200,0</w:t>
            </w:r>
          </w:p>
        </w:tc>
        <w:tc>
          <w:tcPr>
            <w:tcW w:w="1148" w:type="dxa"/>
            <w:shd w:val="clear" w:color="auto" w:fill="auto"/>
          </w:tcPr>
          <w:p w:rsidR="00525DEC" w:rsidRPr="003074F1" w:rsidRDefault="00525DEC" w:rsidP="002C3395">
            <w:pPr>
              <w:jc w:val="right"/>
            </w:pPr>
            <w:r w:rsidRPr="003074F1">
              <w:t>260,0</w:t>
            </w:r>
          </w:p>
        </w:tc>
        <w:tc>
          <w:tcPr>
            <w:tcW w:w="1017" w:type="dxa"/>
            <w:shd w:val="clear" w:color="auto" w:fill="auto"/>
          </w:tcPr>
          <w:p w:rsidR="00525DEC" w:rsidRPr="003074F1" w:rsidRDefault="00525DEC" w:rsidP="002C3395">
            <w:pPr>
              <w:jc w:val="right"/>
            </w:pPr>
            <w:r w:rsidRPr="003074F1">
              <w:t>260,0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41210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200,0</w:t>
            </w:r>
          </w:p>
        </w:tc>
        <w:tc>
          <w:tcPr>
            <w:tcW w:w="1148" w:type="dxa"/>
            <w:shd w:val="clear" w:color="auto" w:fill="auto"/>
          </w:tcPr>
          <w:p w:rsidR="00525DEC" w:rsidRPr="003074F1" w:rsidRDefault="00525DEC" w:rsidP="002C3395">
            <w:pPr>
              <w:jc w:val="right"/>
            </w:pPr>
            <w:r w:rsidRPr="003074F1">
              <w:t>260,0</w:t>
            </w:r>
          </w:p>
        </w:tc>
        <w:tc>
          <w:tcPr>
            <w:tcW w:w="1017" w:type="dxa"/>
            <w:shd w:val="clear" w:color="auto" w:fill="auto"/>
          </w:tcPr>
          <w:p w:rsidR="00525DEC" w:rsidRPr="003074F1" w:rsidRDefault="00525DEC" w:rsidP="002C3395">
            <w:pPr>
              <w:jc w:val="right"/>
            </w:pPr>
            <w:r w:rsidRPr="003074F1">
              <w:t>260,0</w:t>
            </w:r>
          </w:p>
        </w:tc>
      </w:tr>
      <w:tr w:rsidR="00525DEC" w:rsidRPr="003074F1" w:rsidTr="00DE573D">
        <w:trPr>
          <w:trHeight w:val="639"/>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41210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200,0</w:t>
            </w:r>
          </w:p>
        </w:tc>
        <w:tc>
          <w:tcPr>
            <w:tcW w:w="1148" w:type="dxa"/>
            <w:shd w:val="clear" w:color="auto" w:fill="auto"/>
          </w:tcPr>
          <w:p w:rsidR="00525DEC" w:rsidRPr="003074F1" w:rsidRDefault="00525DEC" w:rsidP="002C3395">
            <w:pPr>
              <w:jc w:val="right"/>
            </w:pPr>
            <w:r w:rsidRPr="003074F1">
              <w:t>260,0</w:t>
            </w:r>
          </w:p>
        </w:tc>
        <w:tc>
          <w:tcPr>
            <w:tcW w:w="1017" w:type="dxa"/>
            <w:shd w:val="clear" w:color="auto" w:fill="auto"/>
          </w:tcPr>
          <w:p w:rsidR="00525DEC" w:rsidRPr="003074F1" w:rsidRDefault="00525DEC" w:rsidP="002C3395">
            <w:pPr>
              <w:jc w:val="right"/>
            </w:pPr>
            <w:r w:rsidRPr="003074F1">
              <w:t>260,0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41210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200,0</w:t>
            </w:r>
          </w:p>
        </w:tc>
        <w:tc>
          <w:tcPr>
            <w:tcW w:w="1148" w:type="dxa"/>
            <w:shd w:val="clear" w:color="auto" w:fill="auto"/>
          </w:tcPr>
          <w:p w:rsidR="00525DEC" w:rsidRPr="003074F1" w:rsidRDefault="00525DEC" w:rsidP="002C3395">
            <w:pPr>
              <w:jc w:val="right"/>
            </w:pPr>
            <w:r w:rsidRPr="003074F1">
              <w:t>260,0</w:t>
            </w:r>
          </w:p>
        </w:tc>
        <w:tc>
          <w:tcPr>
            <w:tcW w:w="1017" w:type="dxa"/>
            <w:shd w:val="clear" w:color="auto" w:fill="auto"/>
          </w:tcPr>
          <w:p w:rsidR="00525DEC" w:rsidRPr="003074F1" w:rsidRDefault="00525DEC" w:rsidP="002C3395">
            <w:pPr>
              <w:jc w:val="right"/>
            </w:pPr>
            <w:r w:rsidRPr="003074F1">
              <w:t>260,0</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41210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200,0</w:t>
            </w:r>
          </w:p>
        </w:tc>
        <w:tc>
          <w:tcPr>
            <w:tcW w:w="1148" w:type="dxa"/>
            <w:shd w:val="clear" w:color="auto" w:fill="auto"/>
          </w:tcPr>
          <w:p w:rsidR="00525DEC" w:rsidRPr="003074F1" w:rsidRDefault="00525DEC" w:rsidP="002C3395">
            <w:pPr>
              <w:jc w:val="right"/>
            </w:pPr>
            <w:r w:rsidRPr="003074F1">
              <w:t>260,0</w:t>
            </w:r>
          </w:p>
        </w:tc>
        <w:tc>
          <w:tcPr>
            <w:tcW w:w="1017" w:type="dxa"/>
            <w:shd w:val="clear" w:color="auto" w:fill="auto"/>
          </w:tcPr>
          <w:p w:rsidR="00525DEC" w:rsidRPr="003074F1" w:rsidRDefault="00525DEC" w:rsidP="002C3395">
            <w:pPr>
              <w:jc w:val="right"/>
            </w:pPr>
            <w:r w:rsidRPr="003074F1">
              <w:t>260,0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4</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41210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200,0</w:t>
            </w:r>
          </w:p>
        </w:tc>
        <w:tc>
          <w:tcPr>
            <w:tcW w:w="1148" w:type="dxa"/>
            <w:shd w:val="clear" w:color="auto" w:fill="auto"/>
          </w:tcPr>
          <w:p w:rsidR="00525DEC" w:rsidRPr="003074F1" w:rsidRDefault="00525DEC" w:rsidP="002C3395">
            <w:pPr>
              <w:jc w:val="right"/>
            </w:pPr>
            <w:r w:rsidRPr="003074F1">
              <w:t>260,0</w:t>
            </w:r>
          </w:p>
        </w:tc>
        <w:tc>
          <w:tcPr>
            <w:tcW w:w="1017" w:type="dxa"/>
            <w:shd w:val="clear" w:color="auto" w:fill="auto"/>
          </w:tcPr>
          <w:p w:rsidR="00525DEC" w:rsidRPr="003074F1" w:rsidRDefault="00525DEC" w:rsidP="002C3395">
            <w:pPr>
              <w:jc w:val="right"/>
            </w:pPr>
            <w:r w:rsidRPr="003074F1">
              <w:t>260,0</w:t>
            </w:r>
          </w:p>
        </w:tc>
      </w:tr>
      <w:tr w:rsidR="00525DEC" w:rsidRPr="003074F1" w:rsidTr="00DE573D">
        <w:trPr>
          <w:trHeight w:val="404"/>
        </w:trPr>
        <w:tc>
          <w:tcPr>
            <w:tcW w:w="2705" w:type="dxa"/>
            <w:shd w:val="clear" w:color="auto" w:fill="auto"/>
          </w:tcPr>
          <w:p w:rsidR="00525DEC" w:rsidRPr="003074F1" w:rsidRDefault="00525DEC" w:rsidP="002C3395">
            <w:pPr>
              <w:jc w:val="both"/>
            </w:pPr>
            <w:r w:rsidRPr="003074F1">
              <w:lastRenderedPageBreak/>
              <w:t>Подпрограмма «Поддержка и развитие кадрового потенциала в АПК»</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pPr>
            <w:r w:rsidRPr="003074F1">
              <w:t>3 549,5</w:t>
            </w:r>
          </w:p>
        </w:tc>
        <w:tc>
          <w:tcPr>
            <w:tcW w:w="1148" w:type="dxa"/>
            <w:shd w:val="clear" w:color="auto" w:fill="auto"/>
          </w:tcPr>
          <w:p w:rsidR="00525DEC" w:rsidRPr="003074F1" w:rsidRDefault="00525DEC" w:rsidP="002C3395">
            <w:pPr>
              <w:jc w:val="right"/>
            </w:pPr>
            <w:r w:rsidRPr="003074F1">
              <w:t>3 784,7</w:t>
            </w:r>
          </w:p>
        </w:tc>
        <w:tc>
          <w:tcPr>
            <w:tcW w:w="1017" w:type="dxa"/>
            <w:shd w:val="clear" w:color="auto" w:fill="auto"/>
          </w:tcPr>
          <w:p w:rsidR="00525DEC" w:rsidRPr="003074F1" w:rsidRDefault="00525DEC" w:rsidP="002C3395">
            <w:pPr>
              <w:jc w:val="right"/>
            </w:pPr>
            <w:r w:rsidRPr="003074F1">
              <w:t>2 807,6</w:t>
            </w:r>
          </w:p>
        </w:tc>
      </w:tr>
      <w:tr w:rsidR="00525DEC" w:rsidRPr="003074F1" w:rsidTr="00DE573D">
        <w:trPr>
          <w:trHeight w:val="1020"/>
        </w:trPr>
        <w:tc>
          <w:tcPr>
            <w:tcW w:w="2705" w:type="dxa"/>
            <w:shd w:val="clear" w:color="auto" w:fill="auto"/>
          </w:tcPr>
          <w:p w:rsidR="00525DEC" w:rsidRPr="003074F1" w:rsidRDefault="00525DEC" w:rsidP="002C3395">
            <w:r w:rsidRPr="003074F1">
              <w:t>Основное мероприятие «Стимулирование обучения и закрепления молодых специалистов в сельскохозяйственном производстве»</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3 549,5</w:t>
            </w:r>
          </w:p>
        </w:tc>
        <w:tc>
          <w:tcPr>
            <w:tcW w:w="1148" w:type="dxa"/>
            <w:shd w:val="clear" w:color="auto" w:fill="auto"/>
          </w:tcPr>
          <w:p w:rsidR="00525DEC" w:rsidRPr="003074F1" w:rsidRDefault="00525DEC" w:rsidP="002C3395">
            <w:pPr>
              <w:jc w:val="right"/>
            </w:pPr>
            <w:r w:rsidRPr="003074F1">
              <w:t>3 784,7</w:t>
            </w:r>
          </w:p>
        </w:tc>
        <w:tc>
          <w:tcPr>
            <w:tcW w:w="1017" w:type="dxa"/>
            <w:shd w:val="clear" w:color="auto" w:fill="auto"/>
          </w:tcPr>
          <w:p w:rsidR="00525DEC" w:rsidRPr="003074F1" w:rsidRDefault="00525DEC" w:rsidP="002C3395">
            <w:pPr>
              <w:jc w:val="right"/>
            </w:pPr>
            <w:r w:rsidRPr="003074F1">
              <w:t>2 807,6</w:t>
            </w:r>
          </w:p>
        </w:tc>
      </w:tr>
      <w:tr w:rsidR="00525DEC" w:rsidRPr="003074F1" w:rsidTr="00DE573D">
        <w:trPr>
          <w:trHeight w:val="1530"/>
        </w:trPr>
        <w:tc>
          <w:tcPr>
            <w:tcW w:w="2705" w:type="dxa"/>
            <w:shd w:val="clear" w:color="auto" w:fill="auto"/>
          </w:tcPr>
          <w:p w:rsidR="00525DEC" w:rsidRPr="003074F1" w:rsidRDefault="00525DEC" w:rsidP="002C3395">
            <w:r w:rsidRPr="003074F1">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77000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3 549,5</w:t>
            </w:r>
          </w:p>
        </w:tc>
        <w:tc>
          <w:tcPr>
            <w:tcW w:w="1148" w:type="dxa"/>
            <w:shd w:val="clear" w:color="auto" w:fill="auto"/>
          </w:tcPr>
          <w:p w:rsidR="00525DEC" w:rsidRPr="003074F1" w:rsidRDefault="00525DEC" w:rsidP="002C3395">
            <w:pPr>
              <w:jc w:val="right"/>
            </w:pPr>
            <w:r w:rsidRPr="003074F1">
              <w:t>3 784,7</w:t>
            </w:r>
          </w:p>
        </w:tc>
        <w:tc>
          <w:tcPr>
            <w:tcW w:w="1017" w:type="dxa"/>
            <w:shd w:val="clear" w:color="auto" w:fill="auto"/>
          </w:tcPr>
          <w:p w:rsidR="00525DEC" w:rsidRPr="003074F1" w:rsidRDefault="00525DEC" w:rsidP="002C3395">
            <w:pPr>
              <w:jc w:val="right"/>
            </w:pPr>
            <w:r w:rsidRPr="003074F1">
              <w:t>2 807,6</w:t>
            </w:r>
          </w:p>
        </w:tc>
      </w:tr>
      <w:tr w:rsidR="00525DEC" w:rsidRPr="003074F1" w:rsidTr="00DE573D">
        <w:trPr>
          <w:trHeight w:val="7140"/>
        </w:trPr>
        <w:tc>
          <w:tcPr>
            <w:tcW w:w="2705" w:type="dxa"/>
            <w:shd w:val="clear" w:color="auto" w:fill="auto"/>
          </w:tcPr>
          <w:p w:rsidR="00525DEC" w:rsidRPr="003074F1" w:rsidRDefault="00525DEC" w:rsidP="002C3395">
            <w:r w:rsidRPr="003074F1">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77160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229,8</w:t>
            </w:r>
          </w:p>
        </w:tc>
        <w:tc>
          <w:tcPr>
            <w:tcW w:w="1148" w:type="dxa"/>
            <w:shd w:val="clear" w:color="auto" w:fill="auto"/>
          </w:tcPr>
          <w:p w:rsidR="00525DEC" w:rsidRPr="003074F1" w:rsidRDefault="00525DEC" w:rsidP="002C3395">
            <w:pPr>
              <w:jc w:val="right"/>
            </w:pPr>
            <w:r w:rsidRPr="003074F1">
              <w:t>311,4</w:t>
            </w:r>
          </w:p>
        </w:tc>
        <w:tc>
          <w:tcPr>
            <w:tcW w:w="1017" w:type="dxa"/>
            <w:shd w:val="clear" w:color="auto" w:fill="auto"/>
          </w:tcPr>
          <w:p w:rsidR="00525DEC" w:rsidRPr="003074F1" w:rsidRDefault="00525DEC" w:rsidP="002C3395">
            <w:pPr>
              <w:jc w:val="right"/>
            </w:pPr>
            <w:r w:rsidRPr="003074F1">
              <w:t>287,2</w:t>
            </w:r>
          </w:p>
        </w:tc>
      </w:tr>
      <w:tr w:rsidR="00525DEC" w:rsidRPr="003074F1" w:rsidTr="00DE573D">
        <w:trPr>
          <w:trHeight w:val="349"/>
        </w:trPr>
        <w:tc>
          <w:tcPr>
            <w:tcW w:w="2705" w:type="dxa"/>
            <w:shd w:val="clear" w:color="auto" w:fill="auto"/>
          </w:tcPr>
          <w:p w:rsidR="00525DEC" w:rsidRPr="003074F1" w:rsidRDefault="00525DEC" w:rsidP="002C3395">
            <w:r w:rsidRPr="003074F1">
              <w:t>Социальное обеспечение и иные выплаты населению</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77160</w:t>
            </w:r>
          </w:p>
        </w:tc>
        <w:tc>
          <w:tcPr>
            <w:tcW w:w="533" w:type="dxa"/>
            <w:shd w:val="clear" w:color="auto" w:fill="auto"/>
          </w:tcPr>
          <w:p w:rsidR="00525DEC" w:rsidRPr="003074F1" w:rsidRDefault="00525DEC" w:rsidP="002C3395">
            <w:r w:rsidRPr="003074F1">
              <w:t>300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229,8</w:t>
            </w:r>
          </w:p>
        </w:tc>
        <w:tc>
          <w:tcPr>
            <w:tcW w:w="1148" w:type="dxa"/>
            <w:shd w:val="clear" w:color="auto" w:fill="auto"/>
          </w:tcPr>
          <w:p w:rsidR="00525DEC" w:rsidRPr="003074F1" w:rsidRDefault="00525DEC" w:rsidP="002C3395">
            <w:pPr>
              <w:jc w:val="right"/>
            </w:pPr>
            <w:r w:rsidRPr="003074F1">
              <w:t>311,4</w:t>
            </w:r>
          </w:p>
        </w:tc>
        <w:tc>
          <w:tcPr>
            <w:tcW w:w="1017" w:type="dxa"/>
            <w:shd w:val="clear" w:color="auto" w:fill="auto"/>
          </w:tcPr>
          <w:p w:rsidR="00525DEC" w:rsidRPr="003074F1" w:rsidRDefault="00525DEC" w:rsidP="002C3395">
            <w:pPr>
              <w:jc w:val="right"/>
            </w:pPr>
            <w:r w:rsidRPr="003074F1">
              <w:t>287,2</w:t>
            </w:r>
          </w:p>
        </w:tc>
      </w:tr>
      <w:tr w:rsidR="00525DEC" w:rsidRPr="003074F1" w:rsidTr="00DE573D">
        <w:trPr>
          <w:trHeight w:val="255"/>
        </w:trPr>
        <w:tc>
          <w:tcPr>
            <w:tcW w:w="2705" w:type="dxa"/>
            <w:shd w:val="clear" w:color="auto" w:fill="auto"/>
          </w:tcPr>
          <w:p w:rsidR="00525DEC" w:rsidRPr="003074F1" w:rsidRDefault="00525DEC" w:rsidP="002C3395">
            <w:r w:rsidRPr="003074F1">
              <w:t>Иные выплаты населению</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77160</w:t>
            </w:r>
          </w:p>
        </w:tc>
        <w:tc>
          <w:tcPr>
            <w:tcW w:w="533" w:type="dxa"/>
            <w:shd w:val="clear" w:color="auto" w:fill="auto"/>
          </w:tcPr>
          <w:p w:rsidR="00525DEC" w:rsidRPr="003074F1" w:rsidRDefault="00525DEC" w:rsidP="002C3395">
            <w:r w:rsidRPr="003074F1">
              <w:t>360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229,8</w:t>
            </w:r>
          </w:p>
        </w:tc>
        <w:tc>
          <w:tcPr>
            <w:tcW w:w="1148" w:type="dxa"/>
            <w:shd w:val="clear" w:color="auto" w:fill="auto"/>
          </w:tcPr>
          <w:p w:rsidR="00525DEC" w:rsidRPr="003074F1" w:rsidRDefault="00525DEC" w:rsidP="002C3395">
            <w:pPr>
              <w:jc w:val="right"/>
            </w:pPr>
            <w:r w:rsidRPr="003074F1">
              <w:t>311,4</w:t>
            </w:r>
          </w:p>
        </w:tc>
        <w:tc>
          <w:tcPr>
            <w:tcW w:w="1017" w:type="dxa"/>
            <w:shd w:val="clear" w:color="auto" w:fill="auto"/>
          </w:tcPr>
          <w:p w:rsidR="00525DEC" w:rsidRPr="003074F1" w:rsidRDefault="00525DEC" w:rsidP="002C3395">
            <w:pPr>
              <w:jc w:val="right"/>
            </w:pPr>
            <w:r w:rsidRPr="003074F1">
              <w:t>287,2</w:t>
            </w:r>
          </w:p>
        </w:tc>
      </w:tr>
      <w:tr w:rsidR="00525DEC" w:rsidRPr="003074F1" w:rsidTr="00DE573D">
        <w:trPr>
          <w:trHeight w:val="255"/>
        </w:trPr>
        <w:tc>
          <w:tcPr>
            <w:tcW w:w="2705" w:type="dxa"/>
            <w:shd w:val="clear" w:color="auto" w:fill="auto"/>
          </w:tcPr>
          <w:p w:rsidR="00525DEC" w:rsidRPr="003074F1" w:rsidRDefault="00525DEC" w:rsidP="002C3395">
            <w:r w:rsidRPr="003074F1">
              <w:t>Национальная экономика</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77160</w:t>
            </w:r>
          </w:p>
        </w:tc>
        <w:tc>
          <w:tcPr>
            <w:tcW w:w="533" w:type="dxa"/>
            <w:shd w:val="clear" w:color="auto" w:fill="auto"/>
          </w:tcPr>
          <w:p w:rsidR="00525DEC" w:rsidRPr="003074F1" w:rsidRDefault="00525DEC" w:rsidP="002C3395">
            <w:r w:rsidRPr="003074F1">
              <w:t>360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229,8</w:t>
            </w:r>
          </w:p>
        </w:tc>
        <w:tc>
          <w:tcPr>
            <w:tcW w:w="1148" w:type="dxa"/>
            <w:shd w:val="clear" w:color="auto" w:fill="auto"/>
          </w:tcPr>
          <w:p w:rsidR="00525DEC" w:rsidRPr="003074F1" w:rsidRDefault="00525DEC" w:rsidP="002C3395">
            <w:pPr>
              <w:jc w:val="right"/>
            </w:pPr>
            <w:r w:rsidRPr="003074F1">
              <w:t>311,4</w:t>
            </w:r>
          </w:p>
        </w:tc>
        <w:tc>
          <w:tcPr>
            <w:tcW w:w="1017" w:type="dxa"/>
            <w:shd w:val="clear" w:color="auto" w:fill="auto"/>
          </w:tcPr>
          <w:p w:rsidR="00525DEC" w:rsidRPr="003074F1" w:rsidRDefault="00525DEC" w:rsidP="002C3395">
            <w:pPr>
              <w:jc w:val="right"/>
            </w:pPr>
            <w:r w:rsidRPr="003074F1">
              <w:t>287,2</w:t>
            </w:r>
          </w:p>
        </w:tc>
      </w:tr>
      <w:tr w:rsidR="00525DEC" w:rsidRPr="003074F1" w:rsidTr="00DE573D">
        <w:trPr>
          <w:trHeight w:val="255"/>
        </w:trPr>
        <w:tc>
          <w:tcPr>
            <w:tcW w:w="2705" w:type="dxa"/>
            <w:shd w:val="clear" w:color="auto" w:fill="auto"/>
          </w:tcPr>
          <w:p w:rsidR="00525DEC" w:rsidRPr="003074F1" w:rsidRDefault="00525DEC" w:rsidP="002C3395">
            <w:r w:rsidRPr="003074F1">
              <w:t>Сельское хозяйство и рыболовство</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77160</w:t>
            </w:r>
          </w:p>
        </w:tc>
        <w:tc>
          <w:tcPr>
            <w:tcW w:w="533" w:type="dxa"/>
            <w:shd w:val="clear" w:color="auto" w:fill="auto"/>
          </w:tcPr>
          <w:p w:rsidR="00525DEC" w:rsidRPr="003074F1" w:rsidRDefault="00525DEC" w:rsidP="002C3395">
            <w:r w:rsidRPr="003074F1">
              <w:t>360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05</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229,8</w:t>
            </w:r>
          </w:p>
        </w:tc>
        <w:tc>
          <w:tcPr>
            <w:tcW w:w="1148" w:type="dxa"/>
            <w:shd w:val="clear" w:color="auto" w:fill="auto"/>
          </w:tcPr>
          <w:p w:rsidR="00525DEC" w:rsidRPr="003074F1" w:rsidRDefault="00525DEC" w:rsidP="002C3395">
            <w:pPr>
              <w:jc w:val="right"/>
            </w:pPr>
            <w:r w:rsidRPr="003074F1">
              <w:t>311,4</w:t>
            </w:r>
          </w:p>
        </w:tc>
        <w:tc>
          <w:tcPr>
            <w:tcW w:w="1017" w:type="dxa"/>
            <w:shd w:val="clear" w:color="auto" w:fill="auto"/>
          </w:tcPr>
          <w:p w:rsidR="00525DEC" w:rsidRPr="003074F1" w:rsidRDefault="00525DEC" w:rsidP="002C3395">
            <w:pPr>
              <w:jc w:val="right"/>
            </w:pPr>
            <w:r w:rsidRPr="003074F1">
              <w:t>287,2</w:t>
            </w:r>
          </w:p>
        </w:tc>
      </w:tr>
      <w:tr w:rsidR="00525DEC" w:rsidRPr="003074F1" w:rsidTr="00DE573D">
        <w:trPr>
          <w:trHeight w:val="471"/>
        </w:trPr>
        <w:tc>
          <w:tcPr>
            <w:tcW w:w="2705" w:type="dxa"/>
            <w:shd w:val="clear" w:color="auto" w:fill="auto"/>
          </w:tcPr>
          <w:p w:rsidR="00525DEC" w:rsidRPr="003074F1" w:rsidRDefault="00525DEC" w:rsidP="002C3395">
            <w:r w:rsidRPr="003074F1">
              <w:lastRenderedPageBreak/>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77160</w:t>
            </w:r>
          </w:p>
        </w:tc>
        <w:tc>
          <w:tcPr>
            <w:tcW w:w="533" w:type="dxa"/>
            <w:shd w:val="clear" w:color="auto" w:fill="auto"/>
          </w:tcPr>
          <w:p w:rsidR="00525DEC" w:rsidRPr="003074F1" w:rsidRDefault="00525DEC" w:rsidP="002C3395">
            <w:r w:rsidRPr="003074F1">
              <w:t>360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05</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229,8</w:t>
            </w:r>
          </w:p>
        </w:tc>
        <w:tc>
          <w:tcPr>
            <w:tcW w:w="1148" w:type="dxa"/>
            <w:shd w:val="clear" w:color="auto" w:fill="auto"/>
          </w:tcPr>
          <w:p w:rsidR="00525DEC" w:rsidRPr="003074F1" w:rsidRDefault="00525DEC" w:rsidP="002C3395">
            <w:pPr>
              <w:jc w:val="right"/>
            </w:pPr>
            <w:r w:rsidRPr="003074F1">
              <w:t>311,4</w:t>
            </w:r>
          </w:p>
        </w:tc>
        <w:tc>
          <w:tcPr>
            <w:tcW w:w="1017" w:type="dxa"/>
            <w:shd w:val="clear" w:color="auto" w:fill="auto"/>
          </w:tcPr>
          <w:p w:rsidR="00525DEC" w:rsidRPr="003074F1" w:rsidRDefault="00525DEC" w:rsidP="002C3395">
            <w:pPr>
              <w:jc w:val="right"/>
            </w:pPr>
            <w:r w:rsidRPr="003074F1">
              <w:t>287,2</w:t>
            </w:r>
          </w:p>
        </w:tc>
      </w:tr>
      <w:tr w:rsidR="00525DEC" w:rsidRPr="003074F1" w:rsidTr="00DE573D">
        <w:trPr>
          <w:trHeight w:val="5355"/>
        </w:trPr>
        <w:tc>
          <w:tcPr>
            <w:tcW w:w="2705" w:type="dxa"/>
            <w:shd w:val="clear" w:color="auto" w:fill="auto"/>
          </w:tcPr>
          <w:p w:rsidR="00525DEC" w:rsidRPr="003074F1" w:rsidRDefault="00525DEC" w:rsidP="002C3395">
            <w:r w:rsidRPr="003074F1">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77190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1 508,7</w:t>
            </w:r>
          </w:p>
        </w:tc>
        <w:tc>
          <w:tcPr>
            <w:tcW w:w="1148" w:type="dxa"/>
            <w:shd w:val="clear" w:color="auto" w:fill="auto"/>
          </w:tcPr>
          <w:p w:rsidR="00525DEC" w:rsidRPr="003074F1" w:rsidRDefault="00525DEC" w:rsidP="002C3395">
            <w:pPr>
              <w:jc w:val="right"/>
            </w:pPr>
            <w:r w:rsidRPr="003074F1">
              <w:t>1 655,1</w:t>
            </w:r>
          </w:p>
        </w:tc>
        <w:tc>
          <w:tcPr>
            <w:tcW w:w="1017" w:type="dxa"/>
            <w:shd w:val="clear" w:color="auto" w:fill="auto"/>
          </w:tcPr>
          <w:p w:rsidR="00525DEC" w:rsidRPr="003074F1" w:rsidRDefault="00525DEC" w:rsidP="002C3395">
            <w:pPr>
              <w:jc w:val="right"/>
            </w:pPr>
            <w:r w:rsidRPr="003074F1">
              <w:t>942,9</w:t>
            </w:r>
          </w:p>
        </w:tc>
      </w:tr>
      <w:tr w:rsidR="00525DEC" w:rsidRPr="003074F1" w:rsidTr="00DE573D">
        <w:trPr>
          <w:trHeight w:val="540"/>
        </w:trPr>
        <w:tc>
          <w:tcPr>
            <w:tcW w:w="2705" w:type="dxa"/>
            <w:shd w:val="clear" w:color="auto" w:fill="auto"/>
          </w:tcPr>
          <w:p w:rsidR="00525DEC" w:rsidRPr="003074F1" w:rsidRDefault="00525DEC" w:rsidP="002C3395">
            <w:r w:rsidRPr="003074F1">
              <w:t>Социальное обеспечение и иные выплаты населению</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77190</w:t>
            </w:r>
          </w:p>
        </w:tc>
        <w:tc>
          <w:tcPr>
            <w:tcW w:w="533" w:type="dxa"/>
            <w:shd w:val="clear" w:color="auto" w:fill="auto"/>
          </w:tcPr>
          <w:p w:rsidR="00525DEC" w:rsidRPr="003074F1" w:rsidRDefault="00525DEC" w:rsidP="002C3395">
            <w:r w:rsidRPr="003074F1">
              <w:t>300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1 508,7</w:t>
            </w:r>
          </w:p>
        </w:tc>
        <w:tc>
          <w:tcPr>
            <w:tcW w:w="1148" w:type="dxa"/>
            <w:shd w:val="clear" w:color="auto" w:fill="auto"/>
          </w:tcPr>
          <w:p w:rsidR="00525DEC" w:rsidRPr="003074F1" w:rsidRDefault="00525DEC" w:rsidP="002C3395">
            <w:pPr>
              <w:jc w:val="right"/>
            </w:pPr>
            <w:r w:rsidRPr="003074F1">
              <w:t>1 655,1</w:t>
            </w:r>
          </w:p>
        </w:tc>
        <w:tc>
          <w:tcPr>
            <w:tcW w:w="1017" w:type="dxa"/>
            <w:shd w:val="clear" w:color="auto" w:fill="auto"/>
          </w:tcPr>
          <w:p w:rsidR="00525DEC" w:rsidRPr="003074F1" w:rsidRDefault="00525DEC" w:rsidP="002C3395">
            <w:pPr>
              <w:jc w:val="right"/>
            </w:pPr>
            <w:r w:rsidRPr="003074F1">
              <w:t>942,9</w:t>
            </w:r>
          </w:p>
        </w:tc>
      </w:tr>
      <w:tr w:rsidR="00525DEC" w:rsidRPr="003074F1" w:rsidTr="00DE573D">
        <w:trPr>
          <w:trHeight w:val="510"/>
        </w:trPr>
        <w:tc>
          <w:tcPr>
            <w:tcW w:w="2705" w:type="dxa"/>
            <w:shd w:val="clear" w:color="auto" w:fill="auto"/>
          </w:tcPr>
          <w:p w:rsidR="00525DEC" w:rsidRPr="003074F1" w:rsidRDefault="00525DEC" w:rsidP="002C3395">
            <w:r w:rsidRPr="003074F1">
              <w:t>Публичные нормативные выплаты гражданам несоциального характера</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77190</w:t>
            </w:r>
          </w:p>
        </w:tc>
        <w:tc>
          <w:tcPr>
            <w:tcW w:w="533" w:type="dxa"/>
            <w:shd w:val="clear" w:color="auto" w:fill="auto"/>
          </w:tcPr>
          <w:p w:rsidR="00525DEC" w:rsidRPr="003074F1" w:rsidRDefault="00525DEC" w:rsidP="002C3395">
            <w:r w:rsidRPr="003074F1">
              <w:t>330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1 508,7</w:t>
            </w:r>
          </w:p>
        </w:tc>
        <w:tc>
          <w:tcPr>
            <w:tcW w:w="1148" w:type="dxa"/>
            <w:shd w:val="clear" w:color="auto" w:fill="auto"/>
          </w:tcPr>
          <w:p w:rsidR="00525DEC" w:rsidRPr="003074F1" w:rsidRDefault="00525DEC" w:rsidP="002C3395">
            <w:pPr>
              <w:jc w:val="right"/>
            </w:pPr>
            <w:r w:rsidRPr="003074F1">
              <w:t>1 655,1</w:t>
            </w:r>
          </w:p>
        </w:tc>
        <w:tc>
          <w:tcPr>
            <w:tcW w:w="1017" w:type="dxa"/>
            <w:shd w:val="clear" w:color="auto" w:fill="auto"/>
          </w:tcPr>
          <w:p w:rsidR="00525DEC" w:rsidRPr="003074F1" w:rsidRDefault="00525DEC" w:rsidP="002C3395">
            <w:pPr>
              <w:jc w:val="right"/>
            </w:pPr>
            <w:r w:rsidRPr="003074F1">
              <w:t>942,9</w:t>
            </w:r>
          </w:p>
        </w:tc>
      </w:tr>
      <w:tr w:rsidR="00525DEC" w:rsidRPr="003074F1" w:rsidTr="00DE573D">
        <w:trPr>
          <w:trHeight w:val="255"/>
        </w:trPr>
        <w:tc>
          <w:tcPr>
            <w:tcW w:w="2705" w:type="dxa"/>
            <w:shd w:val="clear" w:color="auto" w:fill="auto"/>
          </w:tcPr>
          <w:p w:rsidR="00525DEC" w:rsidRPr="003074F1" w:rsidRDefault="00525DEC" w:rsidP="002C3395">
            <w:r w:rsidRPr="003074F1">
              <w:t>Национальная экономика</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77190</w:t>
            </w:r>
          </w:p>
        </w:tc>
        <w:tc>
          <w:tcPr>
            <w:tcW w:w="533" w:type="dxa"/>
            <w:shd w:val="clear" w:color="auto" w:fill="auto"/>
          </w:tcPr>
          <w:p w:rsidR="00525DEC" w:rsidRPr="003074F1" w:rsidRDefault="00525DEC" w:rsidP="002C3395">
            <w:r w:rsidRPr="003074F1">
              <w:t>330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1 508,7</w:t>
            </w:r>
          </w:p>
        </w:tc>
        <w:tc>
          <w:tcPr>
            <w:tcW w:w="1148" w:type="dxa"/>
            <w:shd w:val="clear" w:color="auto" w:fill="auto"/>
          </w:tcPr>
          <w:p w:rsidR="00525DEC" w:rsidRPr="003074F1" w:rsidRDefault="00525DEC" w:rsidP="002C3395">
            <w:pPr>
              <w:jc w:val="right"/>
            </w:pPr>
            <w:r w:rsidRPr="003074F1">
              <w:t>1 655,1</w:t>
            </w:r>
          </w:p>
        </w:tc>
        <w:tc>
          <w:tcPr>
            <w:tcW w:w="1017" w:type="dxa"/>
            <w:shd w:val="clear" w:color="auto" w:fill="auto"/>
          </w:tcPr>
          <w:p w:rsidR="00525DEC" w:rsidRPr="003074F1" w:rsidRDefault="00525DEC" w:rsidP="002C3395">
            <w:pPr>
              <w:jc w:val="right"/>
            </w:pPr>
            <w:r w:rsidRPr="003074F1">
              <w:t>942,9</w:t>
            </w:r>
          </w:p>
        </w:tc>
      </w:tr>
      <w:tr w:rsidR="00525DEC" w:rsidRPr="003074F1" w:rsidTr="00DE573D">
        <w:trPr>
          <w:trHeight w:val="255"/>
        </w:trPr>
        <w:tc>
          <w:tcPr>
            <w:tcW w:w="2705" w:type="dxa"/>
            <w:shd w:val="clear" w:color="auto" w:fill="auto"/>
          </w:tcPr>
          <w:p w:rsidR="00525DEC" w:rsidRPr="003074F1" w:rsidRDefault="00525DEC" w:rsidP="002C3395">
            <w:r w:rsidRPr="003074F1">
              <w:t>Сельское хозяйство и рыболовство</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77190</w:t>
            </w:r>
          </w:p>
        </w:tc>
        <w:tc>
          <w:tcPr>
            <w:tcW w:w="533" w:type="dxa"/>
            <w:shd w:val="clear" w:color="auto" w:fill="auto"/>
          </w:tcPr>
          <w:p w:rsidR="00525DEC" w:rsidRPr="003074F1" w:rsidRDefault="00525DEC" w:rsidP="002C3395">
            <w:r w:rsidRPr="003074F1">
              <w:t>330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05</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1 508,7</w:t>
            </w:r>
          </w:p>
        </w:tc>
        <w:tc>
          <w:tcPr>
            <w:tcW w:w="1148" w:type="dxa"/>
            <w:shd w:val="clear" w:color="auto" w:fill="auto"/>
          </w:tcPr>
          <w:p w:rsidR="00525DEC" w:rsidRPr="003074F1" w:rsidRDefault="00525DEC" w:rsidP="002C3395">
            <w:pPr>
              <w:jc w:val="right"/>
            </w:pPr>
            <w:r w:rsidRPr="003074F1">
              <w:t>1 655,1</w:t>
            </w:r>
          </w:p>
        </w:tc>
        <w:tc>
          <w:tcPr>
            <w:tcW w:w="1017" w:type="dxa"/>
            <w:shd w:val="clear" w:color="auto" w:fill="auto"/>
          </w:tcPr>
          <w:p w:rsidR="00525DEC" w:rsidRPr="003074F1" w:rsidRDefault="00525DEC" w:rsidP="002C3395">
            <w:pPr>
              <w:jc w:val="right"/>
            </w:pPr>
            <w:r w:rsidRPr="003074F1">
              <w:t>942,9</w:t>
            </w:r>
          </w:p>
        </w:tc>
      </w:tr>
      <w:tr w:rsidR="00525DEC" w:rsidRPr="003074F1" w:rsidTr="00DE573D">
        <w:trPr>
          <w:trHeight w:val="339"/>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77190</w:t>
            </w:r>
          </w:p>
        </w:tc>
        <w:tc>
          <w:tcPr>
            <w:tcW w:w="533" w:type="dxa"/>
            <w:shd w:val="clear" w:color="auto" w:fill="auto"/>
          </w:tcPr>
          <w:p w:rsidR="00525DEC" w:rsidRPr="003074F1" w:rsidRDefault="00525DEC" w:rsidP="002C3395">
            <w:r w:rsidRPr="003074F1">
              <w:t>330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05</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1 508,7</w:t>
            </w:r>
          </w:p>
        </w:tc>
        <w:tc>
          <w:tcPr>
            <w:tcW w:w="1148" w:type="dxa"/>
            <w:shd w:val="clear" w:color="auto" w:fill="auto"/>
          </w:tcPr>
          <w:p w:rsidR="00525DEC" w:rsidRPr="003074F1" w:rsidRDefault="00525DEC" w:rsidP="002C3395">
            <w:pPr>
              <w:jc w:val="right"/>
            </w:pPr>
            <w:r w:rsidRPr="003074F1">
              <w:t>1 655,1</w:t>
            </w:r>
          </w:p>
        </w:tc>
        <w:tc>
          <w:tcPr>
            <w:tcW w:w="1017" w:type="dxa"/>
            <w:shd w:val="clear" w:color="auto" w:fill="auto"/>
          </w:tcPr>
          <w:p w:rsidR="00525DEC" w:rsidRPr="003074F1" w:rsidRDefault="00525DEC" w:rsidP="002C3395">
            <w:pPr>
              <w:jc w:val="right"/>
            </w:pPr>
            <w:r w:rsidRPr="003074F1">
              <w:t>942,9</w:t>
            </w:r>
          </w:p>
        </w:tc>
      </w:tr>
      <w:tr w:rsidR="00525DEC" w:rsidRPr="003074F1" w:rsidTr="00DE573D">
        <w:trPr>
          <w:trHeight w:val="5554"/>
        </w:trPr>
        <w:tc>
          <w:tcPr>
            <w:tcW w:w="2705" w:type="dxa"/>
            <w:shd w:val="clear" w:color="auto" w:fill="auto"/>
          </w:tcPr>
          <w:p w:rsidR="00525DEC" w:rsidRPr="003074F1" w:rsidRDefault="00525DEC" w:rsidP="002C3395">
            <w:r w:rsidRPr="003074F1">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77200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1 811,0</w:t>
            </w:r>
          </w:p>
        </w:tc>
        <w:tc>
          <w:tcPr>
            <w:tcW w:w="1148" w:type="dxa"/>
            <w:shd w:val="clear" w:color="auto" w:fill="auto"/>
          </w:tcPr>
          <w:p w:rsidR="00525DEC" w:rsidRPr="003074F1" w:rsidRDefault="00525DEC" w:rsidP="002C3395">
            <w:pPr>
              <w:jc w:val="right"/>
            </w:pPr>
            <w:r w:rsidRPr="003074F1">
              <w:t>1 818,2</w:t>
            </w:r>
          </w:p>
        </w:tc>
        <w:tc>
          <w:tcPr>
            <w:tcW w:w="1017" w:type="dxa"/>
            <w:shd w:val="clear" w:color="auto" w:fill="auto"/>
          </w:tcPr>
          <w:p w:rsidR="00525DEC" w:rsidRPr="003074F1" w:rsidRDefault="00525DEC" w:rsidP="002C3395">
            <w:pPr>
              <w:jc w:val="right"/>
            </w:pPr>
            <w:r w:rsidRPr="003074F1">
              <w:t>1 577,5</w:t>
            </w:r>
          </w:p>
        </w:tc>
      </w:tr>
      <w:tr w:rsidR="00525DEC" w:rsidRPr="003074F1" w:rsidTr="00DE573D">
        <w:trPr>
          <w:trHeight w:val="495"/>
        </w:trPr>
        <w:tc>
          <w:tcPr>
            <w:tcW w:w="2705" w:type="dxa"/>
            <w:shd w:val="clear" w:color="auto" w:fill="auto"/>
          </w:tcPr>
          <w:p w:rsidR="00525DEC" w:rsidRPr="003074F1" w:rsidRDefault="00525DEC" w:rsidP="002C3395">
            <w:r w:rsidRPr="003074F1">
              <w:t>Социальное обеспечение и иные выплаты населению</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77200</w:t>
            </w:r>
          </w:p>
        </w:tc>
        <w:tc>
          <w:tcPr>
            <w:tcW w:w="533" w:type="dxa"/>
            <w:shd w:val="clear" w:color="auto" w:fill="auto"/>
          </w:tcPr>
          <w:p w:rsidR="00525DEC" w:rsidRPr="003074F1" w:rsidRDefault="00525DEC" w:rsidP="002C3395">
            <w:r w:rsidRPr="003074F1">
              <w:t>300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1 811,0</w:t>
            </w:r>
          </w:p>
        </w:tc>
        <w:tc>
          <w:tcPr>
            <w:tcW w:w="1148" w:type="dxa"/>
            <w:shd w:val="clear" w:color="auto" w:fill="auto"/>
          </w:tcPr>
          <w:p w:rsidR="00525DEC" w:rsidRPr="003074F1" w:rsidRDefault="00525DEC" w:rsidP="002C3395">
            <w:pPr>
              <w:jc w:val="right"/>
            </w:pPr>
            <w:r w:rsidRPr="003074F1">
              <w:t>1 818,2</w:t>
            </w:r>
          </w:p>
        </w:tc>
        <w:tc>
          <w:tcPr>
            <w:tcW w:w="1017" w:type="dxa"/>
            <w:shd w:val="clear" w:color="auto" w:fill="auto"/>
          </w:tcPr>
          <w:p w:rsidR="00525DEC" w:rsidRPr="003074F1" w:rsidRDefault="00525DEC" w:rsidP="002C3395">
            <w:pPr>
              <w:jc w:val="right"/>
            </w:pPr>
            <w:r w:rsidRPr="003074F1">
              <w:t>1 577,5</w:t>
            </w:r>
          </w:p>
        </w:tc>
      </w:tr>
      <w:tr w:rsidR="00525DEC" w:rsidRPr="003074F1" w:rsidTr="00DE573D">
        <w:trPr>
          <w:trHeight w:val="510"/>
        </w:trPr>
        <w:tc>
          <w:tcPr>
            <w:tcW w:w="2705" w:type="dxa"/>
            <w:shd w:val="clear" w:color="auto" w:fill="auto"/>
          </w:tcPr>
          <w:p w:rsidR="00525DEC" w:rsidRPr="003074F1" w:rsidRDefault="00525DEC" w:rsidP="002C3395">
            <w:r w:rsidRPr="003074F1">
              <w:t>Публичные нормативные выплаты гражданам несоциального характера</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77200</w:t>
            </w:r>
          </w:p>
        </w:tc>
        <w:tc>
          <w:tcPr>
            <w:tcW w:w="533" w:type="dxa"/>
            <w:shd w:val="clear" w:color="auto" w:fill="auto"/>
          </w:tcPr>
          <w:p w:rsidR="00525DEC" w:rsidRPr="003074F1" w:rsidRDefault="00525DEC" w:rsidP="002C3395">
            <w:r w:rsidRPr="003074F1">
              <w:t>330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1 811,0</w:t>
            </w:r>
          </w:p>
        </w:tc>
        <w:tc>
          <w:tcPr>
            <w:tcW w:w="1148" w:type="dxa"/>
            <w:shd w:val="clear" w:color="auto" w:fill="auto"/>
          </w:tcPr>
          <w:p w:rsidR="00525DEC" w:rsidRPr="003074F1" w:rsidRDefault="00525DEC" w:rsidP="002C3395">
            <w:pPr>
              <w:jc w:val="right"/>
            </w:pPr>
            <w:r w:rsidRPr="003074F1">
              <w:t>1 818,2</w:t>
            </w:r>
          </w:p>
        </w:tc>
        <w:tc>
          <w:tcPr>
            <w:tcW w:w="1017" w:type="dxa"/>
            <w:shd w:val="clear" w:color="auto" w:fill="auto"/>
          </w:tcPr>
          <w:p w:rsidR="00525DEC" w:rsidRPr="003074F1" w:rsidRDefault="00525DEC" w:rsidP="002C3395">
            <w:pPr>
              <w:jc w:val="right"/>
            </w:pPr>
            <w:r w:rsidRPr="003074F1">
              <w:t>1 577,5</w:t>
            </w:r>
          </w:p>
        </w:tc>
      </w:tr>
      <w:tr w:rsidR="00525DEC" w:rsidRPr="003074F1" w:rsidTr="00DE573D">
        <w:trPr>
          <w:trHeight w:val="255"/>
        </w:trPr>
        <w:tc>
          <w:tcPr>
            <w:tcW w:w="2705" w:type="dxa"/>
            <w:shd w:val="clear" w:color="auto" w:fill="auto"/>
          </w:tcPr>
          <w:p w:rsidR="00525DEC" w:rsidRPr="003074F1" w:rsidRDefault="00525DEC" w:rsidP="002C3395">
            <w:r w:rsidRPr="003074F1">
              <w:t>Национальная экономика</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77200</w:t>
            </w:r>
          </w:p>
        </w:tc>
        <w:tc>
          <w:tcPr>
            <w:tcW w:w="533" w:type="dxa"/>
            <w:shd w:val="clear" w:color="auto" w:fill="auto"/>
          </w:tcPr>
          <w:p w:rsidR="00525DEC" w:rsidRPr="003074F1" w:rsidRDefault="00525DEC" w:rsidP="002C3395">
            <w:r w:rsidRPr="003074F1">
              <w:t>330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1 811,0</w:t>
            </w:r>
          </w:p>
        </w:tc>
        <w:tc>
          <w:tcPr>
            <w:tcW w:w="1148" w:type="dxa"/>
            <w:shd w:val="clear" w:color="auto" w:fill="auto"/>
          </w:tcPr>
          <w:p w:rsidR="00525DEC" w:rsidRPr="003074F1" w:rsidRDefault="00525DEC" w:rsidP="002C3395">
            <w:pPr>
              <w:jc w:val="right"/>
            </w:pPr>
            <w:r w:rsidRPr="003074F1">
              <w:t>1 818,2</w:t>
            </w:r>
          </w:p>
        </w:tc>
        <w:tc>
          <w:tcPr>
            <w:tcW w:w="1017" w:type="dxa"/>
            <w:shd w:val="clear" w:color="auto" w:fill="auto"/>
          </w:tcPr>
          <w:p w:rsidR="00525DEC" w:rsidRPr="003074F1" w:rsidRDefault="00525DEC" w:rsidP="002C3395">
            <w:pPr>
              <w:jc w:val="right"/>
            </w:pPr>
            <w:r w:rsidRPr="003074F1">
              <w:t>1 577,5</w:t>
            </w:r>
          </w:p>
        </w:tc>
      </w:tr>
      <w:tr w:rsidR="00525DEC" w:rsidRPr="003074F1" w:rsidTr="00DE573D">
        <w:trPr>
          <w:trHeight w:val="255"/>
        </w:trPr>
        <w:tc>
          <w:tcPr>
            <w:tcW w:w="2705" w:type="dxa"/>
            <w:shd w:val="clear" w:color="auto" w:fill="auto"/>
          </w:tcPr>
          <w:p w:rsidR="00525DEC" w:rsidRPr="003074F1" w:rsidRDefault="00525DEC" w:rsidP="002C3395">
            <w:r w:rsidRPr="003074F1">
              <w:t>Сельское хозяйство и рыболовство</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77200</w:t>
            </w:r>
          </w:p>
        </w:tc>
        <w:tc>
          <w:tcPr>
            <w:tcW w:w="533" w:type="dxa"/>
            <w:shd w:val="clear" w:color="auto" w:fill="auto"/>
          </w:tcPr>
          <w:p w:rsidR="00525DEC" w:rsidRPr="003074F1" w:rsidRDefault="00525DEC" w:rsidP="002C3395">
            <w:r w:rsidRPr="003074F1">
              <w:t>330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05</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1 811,0</w:t>
            </w:r>
          </w:p>
        </w:tc>
        <w:tc>
          <w:tcPr>
            <w:tcW w:w="1148" w:type="dxa"/>
            <w:shd w:val="clear" w:color="auto" w:fill="auto"/>
          </w:tcPr>
          <w:p w:rsidR="00525DEC" w:rsidRPr="003074F1" w:rsidRDefault="00525DEC" w:rsidP="002C3395">
            <w:pPr>
              <w:jc w:val="right"/>
            </w:pPr>
            <w:r w:rsidRPr="003074F1">
              <w:t>1 818,2</w:t>
            </w:r>
          </w:p>
        </w:tc>
        <w:tc>
          <w:tcPr>
            <w:tcW w:w="1017" w:type="dxa"/>
            <w:shd w:val="clear" w:color="auto" w:fill="auto"/>
          </w:tcPr>
          <w:p w:rsidR="00525DEC" w:rsidRPr="003074F1" w:rsidRDefault="00525DEC" w:rsidP="002C3395">
            <w:pPr>
              <w:jc w:val="right"/>
            </w:pPr>
            <w:r w:rsidRPr="003074F1">
              <w:t>1 577,5</w:t>
            </w:r>
          </w:p>
        </w:tc>
      </w:tr>
      <w:tr w:rsidR="00525DEC" w:rsidRPr="003074F1" w:rsidTr="00DE573D">
        <w:trPr>
          <w:trHeight w:val="381"/>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5</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77200</w:t>
            </w:r>
          </w:p>
        </w:tc>
        <w:tc>
          <w:tcPr>
            <w:tcW w:w="533" w:type="dxa"/>
            <w:shd w:val="clear" w:color="auto" w:fill="auto"/>
          </w:tcPr>
          <w:p w:rsidR="00525DEC" w:rsidRPr="003074F1" w:rsidRDefault="00525DEC" w:rsidP="002C3395">
            <w:r w:rsidRPr="003074F1">
              <w:t>330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05</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1 811,0</w:t>
            </w:r>
          </w:p>
        </w:tc>
        <w:tc>
          <w:tcPr>
            <w:tcW w:w="1148" w:type="dxa"/>
            <w:shd w:val="clear" w:color="auto" w:fill="auto"/>
          </w:tcPr>
          <w:p w:rsidR="00525DEC" w:rsidRPr="003074F1" w:rsidRDefault="00525DEC" w:rsidP="002C3395">
            <w:pPr>
              <w:jc w:val="right"/>
            </w:pPr>
            <w:r w:rsidRPr="003074F1">
              <w:t>1 818,2</w:t>
            </w:r>
          </w:p>
        </w:tc>
        <w:tc>
          <w:tcPr>
            <w:tcW w:w="1017" w:type="dxa"/>
            <w:shd w:val="clear" w:color="auto" w:fill="auto"/>
          </w:tcPr>
          <w:p w:rsidR="00525DEC" w:rsidRPr="003074F1" w:rsidRDefault="00525DEC" w:rsidP="002C3395">
            <w:pPr>
              <w:jc w:val="right"/>
            </w:pPr>
            <w:r w:rsidRPr="003074F1">
              <w:t>1 577,5</w:t>
            </w:r>
          </w:p>
        </w:tc>
      </w:tr>
      <w:tr w:rsidR="00525DEC" w:rsidRPr="003074F1" w:rsidTr="00DE573D">
        <w:trPr>
          <w:trHeight w:val="510"/>
        </w:trPr>
        <w:tc>
          <w:tcPr>
            <w:tcW w:w="2705" w:type="dxa"/>
            <w:shd w:val="clear" w:color="auto" w:fill="auto"/>
          </w:tcPr>
          <w:p w:rsidR="00525DEC" w:rsidRPr="003074F1" w:rsidRDefault="00525DEC" w:rsidP="002C3395">
            <w:r w:rsidRPr="003074F1">
              <w:t>Подпрограмма «Устойчивое развитие сельских территорий»</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1 396,9</w:t>
            </w:r>
          </w:p>
        </w:tc>
        <w:tc>
          <w:tcPr>
            <w:tcW w:w="1148" w:type="dxa"/>
            <w:shd w:val="clear" w:color="auto" w:fill="auto"/>
          </w:tcPr>
          <w:p w:rsidR="00525DEC" w:rsidRPr="003074F1" w:rsidRDefault="00525DEC" w:rsidP="002C3395">
            <w:pPr>
              <w:jc w:val="right"/>
            </w:pPr>
            <w:r w:rsidRPr="003074F1">
              <w:t>1 764,5</w:t>
            </w:r>
          </w:p>
        </w:tc>
        <w:tc>
          <w:tcPr>
            <w:tcW w:w="1017" w:type="dxa"/>
            <w:shd w:val="clear" w:color="auto" w:fill="auto"/>
          </w:tcPr>
          <w:p w:rsidR="00525DEC" w:rsidRPr="003074F1" w:rsidRDefault="00525DEC" w:rsidP="002C3395">
            <w:pPr>
              <w:jc w:val="right"/>
            </w:pPr>
            <w:r w:rsidRPr="003074F1">
              <w:t>364,5</w:t>
            </w:r>
          </w:p>
        </w:tc>
      </w:tr>
      <w:tr w:rsidR="00525DEC" w:rsidRPr="003074F1" w:rsidTr="00DE573D">
        <w:trPr>
          <w:trHeight w:val="1275"/>
        </w:trPr>
        <w:tc>
          <w:tcPr>
            <w:tcW w:w="2705" w:type="dxa"/>
            <w:shd w:val="clear" w:color="auto" w:fill="auto"/>
          </w:tcPr>
          <w:p w:rsidR="00525DEC" w:rsidRPr="003074F1" w:rsidRDefault="00525DEC" w:rsidP="002C3395">
            <w:r w:rsidRPr="003074F1">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396,9</w:t>
            </w:r>
          </w:p>
        </w:tc>
        <w:tc>
          <w:tcPr>
            <w:tcW w:w="1148" w:type="dxa"/>
            <w:shd w:val="clear" w:color="auto" w:fill="auto"/>
          </w:tcPr>
          <w:p w:rsidR="00525DEC" w:rsidRPr="003074F1" w:rsidRDefault="00525DEC" w:rsidP="002C3395">
            <w:pPr>
              <w:jc w:val="right"/>
            </w:pPr>
            <w:r w:rsidRPr="003074F1">
              <w:t>264,5</w:t>
            </w:r>
          </w:p>
        </w:tc>
        <w:tc>
          <w:tcPr>
            <w:tcW w:w="1017" w:type="dxa"/>
            <w:shd w:val="clear" w:color="auto" w:fill="auto"/>
          </w:tcPr>
          <w:p w:rsidR="00525DEC" w:rsidRPr="003074F1" w:rsidRDefault="00525DEC" w:rsidP="002C3395">
            <w:pPr>
              <w:jc w:val="right"/>
            </w:pPr>
            <w:r w:rsidRPr="003074F1">
              <w:t>264,5</w:t>
            </w:r>
          </w:p>
        </w:tc>
      </w:tr>
      <w:tr w:rsidR="00525DEC" w:rsidRPr="003074F1" w:rsidTr="00DE573D">
        <w:trPr>
          <w:trHeight w:val="394"/>
        </w:trPr>
        <w:tc>
          <w:tcPr>
            <w:tcW w:w="2705" w:type="dxa"/>
            <w:shd w:val="clear" w:color="auto" w:fill="auto"/>
          </w:tcPr>
          <w:p w:rsidR="00525DEC" w:rsidRPr="003074F1" w:rsidRDefault="00525DEC" w:rsidP="002C3395">
            <w:r w:rsidRPr="003074F1">
              <w:t>Прочие публичные нормативные обязательства</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02000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396,9</w:t>
            </w:r>
          </w:p>
        </w:tc>
        <w:tc>
          <w:tcPr>
            <w:tcW w:w="1148" w:type="dxa"/>
            <w:shd w:val="clear" w:color="auto" w:fill="auto"/>
          </w:tcPr>
          <w:p w:rsidR="00525DEC" w:rsidRPr="003074F1" w:rsidRDefault="00525DEC" w:rsidP="002C3395">
            <w:pPr>
              <w:jc w:val="right"/>
            </w:pPr>
            <w:r w:rsidRPr="003074F1">
              <w:t>264,5</w:t>
            </w:r>
          </w:p>
        </w:tc>
        <w:tc>
          <w:tcPr>
            <w:tcW w:w="1017" w:type="dxa"/>
            <w:shd w:val="clear" w:color="auto" w:fill="auto"/>
          </w:tcPr>
          <w:p w:rsidR="00525DEC" w:rsidRPr="003074F1" w:rsidRDefault="00525DEC" w:rsidP="002C3395">
            <w:pPr>
              <w:jc w:val="right"/>
            </w:pPr>
            <w:r w:rsidRPr="003074F1">
              <w:t>264,5</w:t>
            </w:r>
          </w:p>
        </w:tc>
      </w:tr>
      <w:tr w:rsidR="00525DEC" w:rsidRPr="003074F1" w:rsidTr="00DE573D">
        <w:trPr>
          <w:trHeight w:val="510"/>
        </w:trPr>
        <w:tc>
          <w:tcPr>
            <w:tcW w:w="2705" w:type="dxa"/>
            <w:shd w:val="clear" w:color="auto" w:fill="auto"/>
          </w:tcPr>
          <w:p w:rsidR="00525DEC" w:rsidRPr="003074F1" w:rsidRDefault="00525DEC" w:rsidP="002C3395">
            <w:r w:rsidRPr="003074F1">
              <w:t>Улучшение жилищных условий сельского населения</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02040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110,9</w:t>
            </w:r>
          </w:p>
        </w:tc>
        <w:tc>
          <w:tcPr>
            <w:tcW w:w="1148" w:type="dxa"/>
            <w:shd w:val="clear" w:color="auto" w:fill="auto"/>
          </w:tcPr>
          <w:p w:rsidR="00525DEC" w:rsidRPr="003074F1" w:rsidRDefault="00525DEC" w:rsidP="002C3395">
            <w:pPr>
              <w:jc w:val="right"/>
            </w:pPr>
            <w:r w:rsidRPr="003074F1">
              <w:t>47,1</w:t>
            </w:r>
          </w:p>
        </w:tc>
        <w:tc>
          <w:tcPr>
            <w:tcW w:w="1017" w:type="dxa"/>
            <w:shd w:val="clear" w:color="auto" w:fill="auto"/>
          </w:tcPr>
          <w:p w:rsidR="00525DEC" w:rsidRPr="003074F1" w:rsidRDefault="00525DEC" w:rsidP="002C3395">
            <w:pPr>
              <w:jc w:val="right"/>
            </w:pPr>
            <w:r w:rsidRPr="003074F1">
              <w:t>47,1</w:t>
            </w:r>
          </w:p>
        </w:tc>
      </w:tr>
      <w:tr w:rsidR="00525DEC" w:rsidRPr="003074F1" w:rsidTr="00DE573D">
        <w:trPr>
          <w:trHeight w:val="258"/>
        </w:trPr>
        <w:tc>
          <w:tcPr>
            <w:tcW w:w="2705" w:type="dxa"/>
            <w:shd w:val="clear" w:color="auto" w:fill="auto"/>
          </w:tcPr>
          <w:p w:rsidR="00525DEC" w:rsidRPr="003074F1" w:rsidRDefault="00525DEC" w:rsidP="002C3395">
            <w:r w:rsidRPr="003074F1">
              <w:t>Социальное обеспечение и иные выплаты населению</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02040</w:t>
            </w:r>
          </w:p>
        </w:tc>
        <w:tc>
          <w:tcPr>
            <w:tcW w:w="533" w:type="dxa"/>
            <w:shd w:val="clear" w:color="auto" w:fill="auto"/>
          </w:tcPr>
          <w:p w:rsidR="00525DEC" w:rsidRPr="003074F1" w:rsidRDefault="00525DEC" w:rsidP="002C3395">
            <w:r w:rsidRPr="003074F1">
              <w:t>300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110,9</w:t>
            </w:r>
          </w:p>
        </w:tc>
        <w:tc>
          <w:tcPr>
            <w:tcW w:w="1148" w:type="dxa"/>
            <w:shd w:val="clear" w:color="auto" w:fill="auto"/>
          </w:tcPr>
          <w:p w:rsidR="00525DEC" w:rsidRPr="003074F1" w:rsidRDefault="00525DEC" w:rsidP="002C3395">
            <w:pPr>
              <w:jc w:val="right"/>
            </w:pPr>
            <w:r w:rsidRPr="003074F1">
              <w:t>47,1</w:t>
            </w:r>
          </w:p>
        </w:tc>
        <w:tc>
          <w:tcPr>
            <w:tcW w:w="1017" w:type="dxa"/>
            <w:shd w:val="clear" w:color="auto" w:fill="auto"/>
          </w:tcPr>
          <w:p w:rsidR="00525DEC" w:rsidRPr="003074F1" w:rsidRDefault="00525DEC" w:rsidP="002C3395">
            <w:pPr>
              <w:jc w:val="right"/>
            </w:pPr>
            <w:r w:rsidRPr="003074F1">
              <w:t>47,1</w:t>
            </w:r>
          </w:p>
        </w:tc>
      </w:tr>
      <w:tr w:rsidR="00525DEC" w:rsidRPr="003074F1" w:rsidTr="00DE573D">
        <w:trPr>
          <w:trHeight w:val="765"/>
        </w:trPr>
        <w:tc>
          <w:tcPr>
            <w:tcW w:w="2705" w:type="dxa"/>
            <w:shd w:val="clear" w:color="auto" w:fill="auto"/>
          </w:tcPr>
          <w:p w:rsidR="00525DEC" w:rsidRPr="003074F1" w:rsidRDefault="00525DEC" w:rsidP="002C3395">
            <w:r w:rsidRPr="003074F1">
              <w:t>Социальные выплаты гражданам, кроме публичных нормативных социальных выплат</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02040</w:t>
            </w:r>
          </w:p>
        </w:tc>
        <w:tc>
          <w:tcPr>
            <w:tcW w:w="533" w:type="dxa"/>
            <w:shd w:val="clear" w:color="auto" w:fill="auto"/>
          </w:tcPr>
          <w:p w:rsidR="00525DEC" w:rsidRPr="003074F1" w:rsidRDefault="00525DEC" w:rsidP="002C3395">
            <w:r w:rsidRPr="003074F1">
              <w:t>320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110,9</w:t>
            </w:r>
          </w:p>
        </w:tc>
        <w:tc>
          <w:tcPr>
            <w:tcW w:w="1148" w:type="dxa"/>
            <w:shd w:val="clear" w:color="auto" w:fill="auto"/>
          </w:tcPr>
          <w:p w:rsidR="00525DEC" w:rsidRPr="003074F1" w:rsidRDefault="00525DEC" w:rsidP="002C3395">
            <w:pPr>
              <w:jc w:val="right"/>
            </w:pPr>
            <w:r w:rsidRPr="003074F1">
              <w:t>47,1</w:t>
            </w:r>
          </w:p>
        </w:tc>
        <w:tc>
          <w:tcPr>
            <w:tcW w:w="1017" w:type="dxa"/>
            <w:shd w:val="clear" w:color="auto" w:fill="auto"/>
          </w:tcPr>
          <w:p w:rsidR="00525DEC" w:rsidRPr="003074F1" w:rsidRDefault="00525DEC" w:rsidP="002C3395">
            <w:pPr>
              <w:jc w:val="right"/>
            </w:pPr>
            <w:r w:rsidRPr="003074F1">
              <w:t>47,1</w:t>
            </w:r>
          </w:p>
        </w:tc>
      </w:tr>
      <w:tr w:rsidR="00525DEC" w:rsidRPr="003074F1" w:rsidTr="00DE573D">
        <w:trPr>
          <w:trHeight w:val="255"/>
        </w:trPr>
        <w:tc>
          <w:tcPr>
            <w:tcW w:w="2705" w:type="dxa"/>
            <w:shd w:val="clear" w:color="auto" w:fill="auto"/>
          </w:tcPr>
          <w:p w:rsidR="00525DEC" w:rsidRPr="003074F1" w:rsidRDefault="00525DEC" w:rsidP="002C3395">
            <w:r w:rsidRPr="003074F1">
              <w:t>Социальная политика</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02040</w:t>
            </w:r>
          </w:p>
        </w:tc>
        <w:tc>
          <w:tcPr>
            <w:tcW w:w="533" w:type="dxa"/>
            <w:shd w:val="clear" w:color="auto" w:fill="auto"/>
          </w:tcPr>
          <w:p w:rsidR="00525DEC" w:rsidRPr="003074F1" w:rsidRDefault="00525DEC" w:rsidP="002C3395">
            <w:r w:rsidRPr="003074F1">
              <w:t>320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110,9</w:t>
            </w:r>
          </w:p>
        </w:tc>
        <w:tc>
          <w:tcPr>
            <w:tcW w:w="1148" w:type="dxa"/>
            <w:shd w:val="clear" w:color="auto" w:fill="auto"/>
          </w:tcPr>
          <w:p w:rsidR="00525DEC" w:rsidRPr="003074F1" w:rsidRDefault="00525DEC" w:rsidP="002C3395">
            <w:pPr>
              <w:jc w:val="right"/>
            </w:pPr>
            <w:r w:rsidRPr="003074F1">
              <w:t>47,1</w:t>
            </w:r>
          </w:p>
        </w:tc>
        <w:tc>
          <w:tcPr>
            <w:tcW w:w="1017" w:type="dxa"/>
            <w:shd w:val="clear" w:color="auto" w:fill="auto"/>
          </w:tcPr>
          <w:p w:rsidR="00525DEC" w:rsidRPr="003074F1" w:rsidRDefault="00525DEC" w:rsidP="002C3395">
            <w:pPr>
              <w:jc w:val="right"/>
            </w:pPr>
            <w:r w:rsidRPr="003074F1">
              <w:t>47,1</w:t>
            </w:r>
          </w:p>
        </w:tc>
      </w:tr>
      <w:tr w:rsidR="00525DEC" w:rsidRPr="003074F1" w:rsidTr="00DE573D">
        <w:trPr>
          <w:trHeight w:val="255"/>
        </w:trPr>
        <w:tc>
          <w:tcPr>
            <w:tcW w:w="2705" w:type="dxa"/>
            <w:shd w:val="clear" w:color="auto" w:fill="auto"/>
          </w:tcPr>
          <w:p w:rsidR="00525DEC" w:rsidRPr="003074F1" w:rsidRDefault="00525DEC" w:rsidP="002C3395">
            <w:r w:rsidRPr="003074F1">
              <w:lastRenderedPageBreak/>
              <w:t>Социальное обеспечение населения</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02040</w:t>
            </w:r>
          </w:p>
        </w:tc>
        <w:tc>
          <w:tcPr>
            <w:tcW w:w="533" w:type="dxa"/>
            <w:shd w:val="clear" w:color="auto" w:fill="auto"/>
          </w:tcPr>
          <w:p w:rsidR="00525DEC" w:rsidRPr="003074F1" w:rsidRDefault="00525DEC" w:rsidP="002C3395">
            <w:r w:rsidRPr="003074F1">
              <w:t>320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110,9</w:t>
            </w:r>
          </w:p>
        </w:tc>
        <w:tc>
          <w:tcPr>
            <w:tcW w:w="1148" w:type="dxa"/>
            <w:shd w:val="clear" w:color="auto" w:fill="auto"/>
          </w:tcPr>
          <w:p w:rsidR="00525DEC" w:rsidRPr="003074F1" w:rsidRDefault="00525DEC" w:rsidP="002C3395">
            <w:pPr>
              <w:jc w:val="right"/>
            </w:pPr>
            <w:r w:rsidRPr="003074F1">
              <w:t>47,1</w:t>
            </w:r>
          </w:p>
        </w:tc>
        <w:tc>
          <w:tcPr>
            <w:tcW w:w="1017" w:type="dxa"/>
            <w:shd w:val="clear" w:color="auto" w:fill="auto"/>
          </w:tcPr>
          <w:p w:rsidR="00525DEC" w:rsidRPr="003074F1" w:rsidRDefault="00525DEC" w:rsidP="002C3395">
            <w:pPr>
              <w:jc w:val="right"/>
            </w:pPr>
            <w:r w:rsidRPr="003074F1">
              <w:t>47,1</w:t>
            </w:r>
          </w:p>
        </w:tc>
      </w:tr>
      <w:tr w:rsidR="00525DEC" w:rsidRPr="003074F1" w:rsidTr="00DE573D">
        <w:trPr>
          <w:trHeight w:val="779"/>
        </w:trPr>
        <w:tc>
          <w:tcPr>
            <w:tcW w:w="2705" w:type="dxa"/>
            <w:shd w:val="clear" w:color="auto" w:fill="auto"/>
          </w:tcPr>
          <w:p w:rsidR="00525DEC" w:rsidRPr="003074F1" w:rsidRDefault="00525DEC" w:rsidP="002C3395">
            <w:r w:rsidRPr="003074F1">
              <w:t>Финансовое управление администрации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02040</w:t>
            </w:r>
          </w:p>
        </w:tc>
        <w:tc>
          <w:tcPr>
            <w:tcW w:w="533" w:type="dxa"/>
            <w:shd w:val="clear" w:color="auto" w:fill="auto"/>
          </w:tcPr>
          <w:p w:rsidR="00525DEC" w:rsidRPr="003074F1" w:rsidRDefault="00525DEC" w:rsidP="002C3395">
            <w:r w:rsidRPr="003074F1">
              <w:t>320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110,9</w:t>
            </w:r>
          </w:p>
        </w:tc>
        <w:tc>
          <w:tcPr>
            <w:tcW w:w="1148" w:type="dxa"/>
            <w:shd w:val="clear" w:color="auto" w:fill="auto"/>
          </w:tcPr>
          <w:p w:rsidR="00525DEC" w:rsidRPr="003074F1" w:rsidRDefault="00525DEC" w:rsidP="002C3395">
            <w:pPr>
              <w:jc w:val="right"/>
            </w:pPr>
            <w:r w:rsidRPr="003074F1">
              <w:t>47,1</w:t>
            </w:r>
          </w:p>
        </w:tc>
        <w:tc>
          <w:tcPr>
            <w:tcW w:w="1017" w:type="dxa"/>
            <w:shd w:val="clear" w:color="auto" w:fill="auto"/>
          </w:tcPr>
          <w:p w:rsidR="00525DEC" w:rsidRPr="003074F1" w:rsidRDefault="00525DEC" w:rsidP="002C3395">
            <w:pPr>
              <w:jc w:val="right"/>
            </w:pPr>
            <w:r w:rsidRPr="003074F1">
              <w:t>47,1</w:t>
            </w:r>
          </w:p>
        </w:tc>
      </w:tr>
      <w:tr w:rsidR="00525DEC" w:rsidRPr="003074F1" w:rsidTr="00DE573D">
        <w:trPr>
          <w:trHeight w:val="510"/>
        </w:trPr>
        <w:tc>
          <w:tcPr>
            <w:tcW w:w="2705" w:type="dxa"/>
            <w:shd w:val="clear" w:color="auto" w:fill="auto"/>
          </w:tcPr>
          <w:p w:rsidR="00525DEC" w:rsidRPr="003074F1" w:rsidRDefault="00525DEC" w:rsidP="002C3395">
            <w:r w:rsidRPr="003074F1">
              <w:t>Обеспечение жильем молодых семей и молодых специалистов на селе</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02050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286,0</w:t>
            </w:r>
          </w:p>
        </w:tc>
        <w:tc>
          <w:tcPr>
            <w:tcW w:w="1148" w:type="dxa"/>
            <w:shd w:val="clear" w:color="auto" w:fill="auto"/>
          </w:tcPr>
          <w:p w:rsidR="00525DEC" w:rsidRPr="003074F1" w:rsidRDefault="00525DEC" w:rsidP="002C3395">
            <w:pPr>
              <w:jc w:val="right"/>
            </w:pPr>
            <w:r w:rsidRPr="003074F1">
              <w:t>217,4</w:t>
            </w:r>
          </w:p>
        </w:tc>
        <w:tc>
          <w:tcPr>
            <w:tcW w:w="1017" w:type="dxa"/>
            <w:shd w:val="clear" w:color="auto" w:fill="auto"/>
          </w:tcPr>
          <w:p w:rsidR="00525DEC" w:rsidRPr="003074F1" w:rsidRDefault="00525DEC" w:rsidP="002C3395">
            <w:pPr>
              <w:jc w:val="right"/>
            </w:pPr>
            <w:r w:rsidRPr="003074F1">
              <w:t>217,4</w:t>
            </w:r>
          </w:p>
        </w:tc>
      </w:tr>
      <w:tr w:rsidR="00525DEC" w:rsidRPr="003074F1" w:rsidTr="00DE573D">
        <w:trPr>
          <w:trHeight w:val="221"/>
        </w:trPr>
        <w:tc>
          <w:tcPr>
            <w:tcW w:w="2705" w:type="dxa"/>
            <w:shd w:val="clear" w:color="auto" w:fill="auto"/>
          </w:tcPr>
          <w:p w:rsidR="00525DEC" w:rsidRPr="003074F1" w:rsidRDefault="00525DEC" w:rsidP="002C3395">
            <w:r w:rsidRPr="003074F1">
              <w:t>Социальное обеспечение и иные выплаты населению</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02050</w:t>
            </w:r>
          </w:p>
        </w:tc>
        <w:tc>
          <w:tcPr>
            <w:tcW w:w="533" w:type="dxa"/>
            <w:shd w:val="clear" w:color="auto" w:fill="auto"/>
          </w:tcPr>
          <w:p w:rsidR="00525DEC" w:rsidRPr="003074F1" w:rsidRDefault="00525DEC" w:rsidP="002C3395">
            <w:r w:rsidRPr="003074F1">
              <w:t>300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286,0</w:t>
            </w:r>
          </w:p>
        </w:tc>
        <w:tc>
          <w:tcPr>
            <w:tcW w:w="1148" w:type="dxa"/>
            <w:shd w:val="clear" w:color="auto" w:fill="auto"/>
          </w:tcPr>
          <w:p w:rsidR="00525DEC" w:rsidRPr="003074F1" w:rsidRDefault="00525DEC" w:rsidP="002C3395">
            <w:pPr>
              <w:jc w:val="right"/>
            </w:pPr>
            <w:r w:rsidRPr="003074F1">
              <w:t>217,4</w:t>
            </w:r>
          </w:p>
        </w:tc>
        <w:tc>
          <w:tcPr>
            <w:tcW w:w="1017" w:type="dxa"/>
            <w:shd w:val="clear" w:color="auto" w:fill="auto"/>
          </w:tcPr>
          <w:p w:rsidR="00525DEC" w:rsidRPr="003074F1" w:rsidRDefault="00525DEC" w:rsidP="002C3395">
            <w:pPr>
              <w:jc w:val="right"/>
            </w:pPr>
            <w:r w:rsidRPr="003074F1">
              <w:t>217,4</w:t>
            </w:r>
          </w:p>
        </w:tc>
      </w:tr>
      <w:tr w:rsidR="00525DEC" w:rsidRPr="003074F1" w:rsidTr="00DE573D">
        <w:trPr>
          <w:trHeight w:val="765"/>
        </w:trPr>
        <w:tc>
          <w:tcPr>
            <w:tcW w:w="2705" w:type="dxa"/>
            <w:shd w:val="clear" w:color="auto" w:fill="auto"/>
          </w:tcPr>
          <w:p w:rsidR="00525DEC" w:rsidRPr="003074F1" w:rsidRDefault="00525DEC" w:rsidP="002C3395">
            <w:r w:rsidRPr="003074F1">
              <w:t>Социальные выплаты гражданам, кроме публичных нормативных социальных выплат</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02050</w:t>
            </w:r>
          </w:p>
        </w:tc>
        <w:tc>
          <w:tcPr>
            <w:tcW w:w="533" w:type="dxa"/>
            <w:shd w:val="clear" w:color="auto" w:fill="auto"/>
          </w:tcPr>
          <w:p w:rsidR="00525DEC" w:rsidRPr="003074F1" w:rsidRDefault="00525DEC" w:rsidP="002C3395">
            <w:r w:rsidRPr="003074F1">
              <w:t>320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286,0</w:t>
            </w:r>
          </w:p>
        </w:tc>
        <w:tc>
          <w:tcPr>
            <w:tcW w:w="1148" w:type="dxa"/>
            <w:shd w:val="clear" w:color="auto" w:fill="auto"/>
          </w:tcPr>
          <w:p w:rsidR="00525DEC" w:rsidRPr="003074F1" w:rsidRDefault="00525DEC" w:rsidP="002C3395">
            <w:pPr>
              <w:jc w:val="right"/>
            </w:pPr>
            <w:r w:rsidRPr="003074F1">
              <w:t>217,4</w:t>
            </w:r>
          </w:p>
        </w:tc>
        <w:tc>
          <w:tcPr>
            <w:tcW w:w="1017" w:type="dxa"/>
            <w:shd w:val="clear" w:color="auto" w:fill="auto"/>
          </w:tcPr>
          <w:p w:rsidR="00525DEC" w:rsidRPr="003074F1" w:rsidRDefault="00525DEC" w:rsidP="002C3395">
            <w:pPr>
              <w:jc w:val="right"/>
            </w:pPr>
            <w:r w:rsidRPr="003074F1">
              <w:t>217,4</w:t>
            </w:r>
          </w:p>
        </w:tc>
      </w:tr>
      <w:tr w:rsidR="00525DEC" w:rsidRPr="003074F1" w:rsidTr="00DE573D">
        <w:trPr>
          <w:trHeight w:val="255"/>
        </w:trPr>
        <w:tc>
          <w:tcPr>
            <w:tcW w:w="2705" w:type="dxa"/>
            <w:shd w:val="clear" w:color="auto" w:fill="auto"/>
          </w:tcPr>
          <w:p w:rsidR="00525DEC" w:rsidRPr="003074F1" w:rsidRDefault="00525DEC" w:rsidP="002C3395">
            <w:r w:rsidRPr="003074F1">
              <w:t>Социальная политика</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02050</w:t>
            </w:r>
          </w:p>
        </w:tc>
        <w:tc>
          <w:tcPr>
            <w:tcW w:w="533" w:type="dxa"/>
            <w:shd w:val="clear" w:color="auto" w:fill="auto"/>
          </w:tcPr>
          <w:p w:rsidR="00525DEC" w:rsidRPr="003074F1" w:rsidRDefault="00525DEC" w:rsidP="002C3395">
            <w:r w:rsidRPr="003074F1">
              <w:t>320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286,0</w:t>
            </w:r>
          </w:p>
        </w:tc>
        <w:tc>
          <w:tcPr>
            <w:tcW w:w="1148" w:type="dxa"/>
            <w:shd w:val="clear" w:color="auto" w:fill="auto"/>
          </w:tcPr>
          <w:p w:rsidR="00525DEC" w:rsidRPr="003074F1" w:rsidRDefault="00525DEC" w:rsidP="002C3395">
            <w:pPr>
              <w:jc w:val="right"/>
            </w:pPr>
            <w:r w:rsidRPr="003074F1">
              <w:t>217,4</w:t>
            </w:r>
          </w:p>
        </w:tc>
        <w:tc>
          <w:tcPr>
            <w:tcW w:w="1017" w:type="dxa"/>
            <w:shd w:val="clear" w:color="auto" w:fill="auto"/>
          </w:tcPr>
          <w:p w:rsidR="00525DEC" w:rsidRPr="003074F1" w:rsidRDefault="00525DEC" w:rsidP="002C3395">
            <w:pPr>
              <w:jc w:val="right"/>
            </w:pPr>
            <w:r w:rsidRPr="003074F1">
              <w:t>217,4</w:t>
            </w:r>
          </w:p>
        </w:tc>
      </w:tr>
      <w:tr w:rsidR="00525DEC" w:rsidRPr="003074F1" w:rsidTr="00DE573D">
        <w:trPr>
          <w:trHeight w:val="255"/>
        </w:trPr>
        <w:tc>
          <w:tcPr>
            <w:tcW w:w="2705" w:type="dxa"/>
            <w:shd w:val="clear" w:color="auto" w:fill="auto"/>
          </w:tcPr>
          <w:p w:rsidR="00525DEC" w:rsidRPr="003074F1" w:rsidRDefault="00525DEC" w:rsidP="002C3395">
            <w:r w:rsidRPr="003074F1">
              <w:t>Социальное обеспечение населения</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02050</w:t>
            </w:r>
          </w:p>
        </w:tc>
        <w:tc>
          <w:tcPr>
            <w:tcW w:w="533" w:type="dxa"/>
            <w:shd w:val="clear" w:color="auto" w:fill="auto"/>
          </w:tcPr>
          <w:p w:rsidR="00525DEC" w:rsidRPr="003074F1" w:rsidRDefault="00525DEC" w:rsidP="002C3395">
            <w:r w:rsidRPr="003074F1">
              <w:t>320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286,0</w:t>
            </w:r>
          </w:p>
        </w:tc>
        <w:tc>
          <w:tcPr>
            <w:tcW w:w="1148" w:type="dxa"/>
            <w:shd w:val="clear" w:color="auto" w:fill="auto"/>
          </w:tcPr>
          <w:p w:rsidR="00525DEC" w:rsidRPr="003074F1" w:rsidRDefault="00525DEC" w:rsidP="002C3395">
            <w:pPr>
              <w:jc w:val="right"/>
            </w:pPr>
            <w:r w:rsidRPr="003074F1">
              <w:t>217,4</w:t>
            </w:r>
          </w:p>
        </w:tc>
        <w:tc>
          <w:tcPr>
            <w:tcW w:w="1017" w:type="dxa"/>
            <w:shd w:val="clear" w:color="auto" w:fill="auto"/>
          </w:tcPr>
          <w:p w:rsidR="00525DEC" w:rsidRPr="003074F1" w:rsidRDefault="00525DEC" w:rsidP="002C3395">
            <w:pPr>
              <w:jc w:val="right"/>
            </w:pPr>
            <w:r w:rsidRPr="003074F1">
              <w:t>217,4</w:t>
            </w:r>
          </w:p>
        </w:tc>
      </w:tr>
      <w:tr w:rsidR="00525DEC" w:rsidRPr="003074F1" w:rsidTr="00DE573D">
        <w:trPr>
          <w:trHeight w:val="625"/>
        </w:trPr>
        <w:tc>
          <w:tcPr>
            <w:tcW w:w="2705" w:type="dxa"/>
            <w:shd w:val="clear" w:color="auto" w:fill="auto"/>
          </w:tcPr>
          <w:p w:rsidR="00525DEC" w:rsidRPr="003074F1" w:rsidRDefault="00525DEC" w:rsidP="002C3395">
            <w:r w:rsidRPr="003074F1">
              <w:t>Финансовое управление администрации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02050</w:t>
            </w:r>
          </w:p>
        </w:tc>
        <w:tc>
          <w:tcPr>
            <w:tcW w:w="533" w:type="dxa"/>
            <w:shd w:val="clear" w:color="auto" w:fill="auto"/>
          </w:tcPr>
          <w:p w:rsidR="00525DEC" w:rsidRPr="003074F1" w:rsidRDefault="00525DEC" w:rsidP="002C3395">
            <w:r w:rsidRPr="003074F1">
              <w:t>320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286,0</w:t>
            </w:r>
          </w:p>
        </w:tc>
        <w:tc>
          <w:tcPr>
            <w:tcW w:w="1148" w:type="dxa"/>
            <w:shd w:val="clear" w:color="auto" w:fill="auto"/>
          </w:tcPr>
          <w:p w:rsidR="00525DEC" w:rsidRPr="003074F1" w:rsidRDefault="00525DEC" w:rsidP="002C3395">
            <w:pPr>
              <w:jc w:val="right"/>
            </w:pPr>
            <w:r w:rsidRPr="003074F1">
              <w:t>217,4</w:t>
            </w:r>
          </w:p>
        </w:tc>
        <w:tc>
          <w:tcPr>
            <w:tcW w:w="1017" w:type="dxa"/>
            <w:shd w:val="clear" w:color="auto" w:fill="auto"/>
          </w:tcPr>
          <w:p w:rsidR="00525DEC" w:rsidRPr="003074F1" w:rsidRDefault="00525DEC" w:rsidP="002C3395">
            <w:pPr>
              <w:jc w:val="right"/>
            </w:pPr>
            <w:r w:rsidRPr="003074F1">
              <w:t>217,4</w:t>
            </w:r>
          </w:p>
        </w:tc>
      </w:tr>
      <w:tr w:rsidR="00525DEC" w:rsidRPr="003074F1" w:rsidTr="00DE573D">
        <w:trPr>
          <w:trHeight w:val="1530"/>
        </w:trPr>
        <w:tc>
          <w:tcPr>
            <w:tcW w:w="2705" w:type="dxa"/>
            <w:shd w:val="clear" w:color="auto" w:fill="auto"/>
          </w:tcPr>
          <w:p w:rsidR="00525DEC" w:rsidRPr="003074F1" w:rsidRDefault="00525DEC" w:rsidP="002C3395">
            <w:r w:rsidRPr="003074F1">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1 000,0</w:t>
            </w:r>
          </w:p>
        </w:tc>
        <w:tc>
          <w:tcPr>
            <w:tcW w:w="1148" w:type="dxa"/>
            <w:shd w:val="clear" w:color="auto" w:fill="auto"/>
          </w:tcPr>
          <w:p w:rsidR="00525DEC" w:rsidRPr="003074F1" w:rsidRDefault="00525DEC" w:rsidP="002C3395">
            <w:pPr>
              <w:jc w:val="right"/>
            </w:pPr>
            <w:r w:rsidRPr="003074F1">
              <w:t>1 500,0</w:t>
            </w:r>
          </w:p>
        </w:tc>
        <w:tc>
          <w:tcPr>
            <w:tcW w:w="1017" w:type="dxa"/>
            <w:shd w:val="clear" w:color="auto" w:fill="auto"/>
          </w:tcPr>
          <w:p w:rsidR="00525DEC" w:rsidRPr="003074F1" w:rsidRDefault="00525DEC" w:rsidP="002C3395">
            <w:pPr>
              <w:jc w:val="right"/>
            </w:pPr>
            <w:r w:rsidRPr="003074F1">
              <w:t>100,0</w:t>
            </w:r>
          </w:p>
        </w:tc>
      </w:tr>
      <w:tr w:rsidR="00525DEC" w:rsidRPr="003074F1" w:rsidTr="00DE573D">
        <w:trPr>
          <w:trHeight w:val="441"/>
        </w:trPr>
        <w:tc>
          <w:tcPr>
            <w:tcW w:w="2705" w:type="dxa"/>
            <w:shd w:val="clear" w:color="auto" w:fill="auto"/>
          </w:tcPr>
          <w:p w:rsidR="00525DEC" w:rsidRPr="003074F1" w:rsidRDefault="00525DEC" w:rsidP="002C3395">
            <w:r w:rsidRPr="003074F1">
              <w:t>Софинансирование расходных обязательств по вопросам местного значения</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02</w:t>
            </w:r>
          </w:p>
        </w:tc>
        <w:tc>
          <w:tcPr>
            <w:tcW w:w="750" w:type="dxa"/>
            <w:shd w:val="clear" w:color="auto" w:fill="auto"/>
            <w:noWrap/>
          </w:tcPr>
          <w:p w:rsidR="00525DEC" w:rsidRPr="003074F1" w:rsidRDefault="00525DEC" w:rsidP="002C3395">
            <w:r w:rsidRPr="003074F1">
              <w:t>L0000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1 000,0</w:t>
            </w:r>
          </w:p>
        </w:tc>
        <w:tc>
          <w:tcPr>
            <w:tcW w:w="1148" w:type="dxa"/>
            <w:shd w:val="clear" w:color="auto" w:fill="auto"/>
          </w:tcPr>
          <w:p w:rsidR="00525DEC" w:rsidRPr="003074F1" w:rsidRDefault="00525DEC" w:rsidP="002C3395">
            <w:pPr>
              <w:jc w:val="right"/>
            </w:pPr>
            <w:r w:rsidRPr="003074F1">
              <w:t>1 500,0</w:t>
            </w:r>
          </w:p>
        </w:tc>
        <w:tc>
          <w:tcPr>
            <w:tcW w:w="1017" w:type="dxa"/>
            <w:shd w:val="clear" w:color="auto" w:fill="auto"/>
          </w:tcPr>
          <w:p w:rsidR="00525DEC" w:rsidRPr="003074F1" w:rsidRDefault="00525DEC" w:rsidP="002C3395">
            <w:pPr>
              <w:jc w:val="right"/>
            </w:pPr>
            <w:r w:rsidRPr="003074F1">
              <w:t>100,0</w:t>
            </w:r>
          </w:p>
        </w:tc>
      </w:tr>
      <w:tr w:rsidR="00525DEC" w:rsidRPr="003074F1" w:rsidTr="00DE573D">
        <w:trPr>
          <w:trHeight w:val="1275"/>
        </w:trPr>
        <w:tc>
          <w:tcPr>
            <w:tcW w:w="2705" w:type="dxa"/>
            <w:shd w:val="clear" w:color="auto" w:fill="auto"/>
          </w:tcPr>
          <w:p w:rsidR="00525DEC" w:rsidRPr="003074F1" w:rsidRDefault="00525DEC" w:rsidP="002C3395">
            <w:r w:rsidRPr="003074F1">
              <w:t>Мероприятия по комплексному обустройству населенных пунктов, расположенных в сельской местности, объектами социальной и инженерной инфраструктуры</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02</w:t>
            </w:r>
          </w:p>
        </w:tc>
        <w:tc>
          <w:tcPr>
            <w:tcW w:w="750" w:type="dxa"/>
            <w:shd w:val="clear" w:color="auto" w:fill="auto"/>
            <w:noWrap/>
          </w:tcPr>
          <w:p w:rsidR="00525DEC" w:rsidRPr="003074F1" w:rsidRDefault="00525DEC" w:rsidP="002C3395">
            <w:r w:rsidRPr="003074F1">
              <w:t>L5673</w:t>
            </w:r>
          </w:p>
        </w:tc>
        <w:tc>
          <w:tcPr>
            <w:tcW w:w="533" w:type="dxa"/>
            <w:shd w:val="clear" w:color="auto" w:fill="auto"/>
            <w:noWrap/>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1 000,0</w:t>
            </w:r>
          </w:p>
        </w:tc>
        <w:tc>
          <w:tcPr>
            <w:tcW w:w="1148" w:type="dxa"/>
            <w:shd w:val="clear" w:color="auto" w:fill="auto"/>
          </w:tcPr>
          <w:p w:rsidR="00525DEC" w:rsidRPr="003074F1" w:rsidRDefault="00525DEC" w:rsidP="002C3395">
            <w:pPr>
              <w:jc w:val="right"/>
            </w:pPr>
            <w:r w:rsidRPr="003074F1">
              <w:t>1 500,0</w:t>
            </w:r>
          </w:p>
        </w:tc>
        <w:tc>
          <w:tcPr>
            <w:tcW w:w="1017" w:type="dxa"/>
            <w:shd w:val="clear" w:color="auto" w:fill="auto"/>
          </w:tcPr>
          <w:p w:rsidR="00525DEC" w:rsidRPr="003074F1" w:rsidRDefault="00525DEC" w:rsidP="002C3395">
            <w:pPr>
              <w:jc w:val="right"/>
            </w:pPr>
            <w:r w:rsidRPr="003074F1">
              <w:t>100,0</w:t>
            </w:r>
          </w:p>
        </w:tc>
      </w:tr>
      <w:tr w:rsidR="00525DEC" w:rsidRPr="003074F1" w:rsidTr="00DE573D">
        <w:trPr>
          <w:trHeight w:val="255"/>
        </w:trPr>
        <w:tc>
          <w:tcPr>
            <w:tcW w:w="2705" w:type="dxa"/>
            <w:shd w:val="clear" w:color="auto" w:fill="auto"/>
          </w:tcPr>
          <w:p w:rsidR="00525DEC" w:rsidRPr="003074F1" w:rsidRDefault="00525DEC" w:rsidP="002C3395">
            <w:r w:rsidRPr="003074F1">
              <w:t>Межбюджетные трансферты</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02</w:t>
            </w:r>
          </w:p>
        </w:tc>
        <w:tc>
          <w:tcPr>
            <w:tcW w:w="750" w:type="dxa"/>
            <w:shd w:val="clear" w:color="auto" w:fill="auto"/>
            <w:noWrap/>
          </w:tcPr>
          <w:p w:rsidR="00525DEC" w:rsidRPr="003074F1" w:rsidRDefault="00525DEC" w:rsidP="002C3395">
            <w:r w:rsidRPr="003074F1">
              <w:t>L5673</w:t>
            </w:r>
          </w:p>
        </w:tc>
        <w:tc>
          <w:tcPr>
            <w:tcW w:w="533" w:type="dxa"/>
            <w:shd w:val="clear" w:color="auto" w:fill="auto"/>
            <w:noWrap/>
          </w:tcPr>
          <w:p w:rsidR="00525DEC" w:rsidRPr="003074F1" w:rsidRDefault="00525DEC" w:rsidP="002C3395">
            <w:r w:rsidRPr="003074F1">
              <w:t>500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1 000,0</w:t>
            </w:r>
          </w:p>
        </w:tc>
        <w:tc>
          <w:tcPr>
            <w:tcW w:w="1148" w:type="dxa"/>
            <w:shd w:val="clear" w:color="auto" w:fill="auto"/>
          </w:tcPr>
          <w:p w:rsidR="00525DEC" w:rsidRPr="003074F1" w:rsidRDefault="00525DEC" w:rsidP="002C3395">
            <w:pPr>
              <w:jc w:val="right"/>
            </w:pPr>
            <w:r w:rsidRPr="003074F1">
              <w:t>1 500,0</w:t>
            </w:r>
          </w:p>
        </w:tc>
        <w:tc>
          <w:tcPr>
            <w:tcW w:w="1017" w:type="dxa"/>
            <w:shd w:val="clear" w:color="auto" w:fill="auto"/>
          </w:tcPr>
          <w:p w:rsidR="00525DEC" w:rsidRPr="003074F1" w:rsidRDefault="00525DEC" w:rsidP="002C3395">
            <w:pPr>
              <w:jc w:val="right"/>
            </w:pPr>
            <w:r w:rsidRPr="003074F1">
              <w:t>100,0</w:t>
            </w:r>
          </w:p>
        </w:tc>
      </w:tr>
      <w:tr w:rsidR="00525DEC" w:rsidRPr="003074F1" w:rsidTr="00DE573D">
        <w:trPr>
          <w:trHeight w:val="255"/>
        </w:trPr>
        <w:tc>
          <w:tcPr>
            <w:tcW w:w="2705" w:type="dxa"/>
            <w:shd w:val="clear" w:color="auto" w:fill="auto"/>
          </w:tcPr>
          <w:p w:rsidR="00525DEC" w:rsidRPr="003074F1" w:rsidRDefault="00525DEC" w:rsidP="002C3395">
            <w:r w:rsidRPr="003074F1">
              <w:t>Иные межбюджетные трансферты</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02</w:t>
            </w:r>
          </w:p>
        </w:tc>
        <w:tc>
          <w:tcPr>
            <w:tcW w:w="750" w:type="dxa"/>
            <w:shd w:val="clear" w:color="auto" w:fill="auto"/>
            <w:noWrap/>
          </w:tcPr>
          <w:p w:rsidR="00525DEC" w:rsidRPr="003074F1" w:rsidRDefault="00525DEC" w:rsidP="002C3395">
            <w:r w:rsidRPr="003074F1">
              <w:t>L5673</w:t>
            </w:r>
          </w:p>
        </w:tc>
        <w:tc>
          <w:tcPr>
            <w:tcW w:w="533" w:type="dxa"/>
            <w:shd w:val="clear" w:color="auto" w:fill="auto"/>
            <w:noWrap/>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1 000,0</w:t>
            </w:r>
          </w:p>
        </w:tc>
        <w:tc>
          <w:tcPr>
            <w:tcW w:w="1148" w:type="dxa"/>
            <w:shd w:val="clear" w:color="auto" w:fill="auto"/>
          </w:tcPr>
          <w:p w:rsidR="00525DEC" w:rsidRPr="003074F1" w:rsidRDefault="00525DEC" w:rsidP="002C3395">
            <w:pPr>
              <w:jc w:val="right"/>
            </w:pPr>
            <w:r w:rsidRPr="003074F1">
              <w:t>1 500,0</w:t>
            </w:r>
          </w:p>
        </w:tc>
        <w:tc>
          <w:tcPr>
            <w:tcW w:w="1017" w:type="dxa"/>
            <w:shd w:val="clear" w:color="auto" w:fill="auto"/>
          </w:tcPr>
          <w:p w:rsidR="00525DEC" w:rsidRPr="003074F1" w:rsidRDefault="00525DEC" w:rsidP="002C3395">
            <w:pPr>
              <w:jc w:val="right"/>
            </w:pPr>
            <w:r w:rsidRPr="003074F1">
              <w:t>100,0</w:t>
            </w:r>
          </w:p>
        </w:tc>
      </w:tr>
      <w:tr w:rsidR="00525DEC" w:rsidRPr="003074F1" w:rsidTr="00DE573D">
        <w:trPr>
          <w:trHeight w:val="255"/>
        </w:trPr>
        <w:tc>
          <w:tcPr>
            <w:tcW w:w="2705" w:type="dxa"/>
            <w:shd w:val="clear" w:color="auto" w:fill="auto"/>
          </w:tcPr>
          <w:p w:rsidR="00525DEC" w:rsidRPr="003074F1" w:rsidRDefault="00525DEC" w:rsidP="002C3395">
            <w:r w:rsidRPr="003074F1">
              <w:t>Жилищно-коммунальное хозяйство</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02</w:t>
            </w:r>
          </w:p>
        </w:tc>
        <w:tc>
          <w:tcPr>
            <w:tcW w:w="750" w:type="dxa"/>
            <w:shd w:val="clear" w:color="auto" w:fill="auto"/>
            <w:noWrap/>
          </w:tcPr>
          <w:p w:rsidR="00525DEC" w:rsidRPr="003074F1" w:rsidRDefault="00525DEC" w:rsidP="002C3395">
            <w:r w:rsidRPr="003074F1">
              <w:t>L5673</w:t>
            </w:r>
          </w:p>
        </w:tc>
        <w:tc>
          <w:tcPr>
            <w:tcW w:w="533" w:type="dxa"/>
            <w:shd w:val="clear" w:color="auto" w:fill="auto"/>
            <w:noWrap/>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1 000,0</w:t>
            </w:r>
          </w:p>
        </w:tc>
        <w:tc>
          <w:tcPr>
            <w:tcW w:w="1148" w:type="dxa"/>
            <w:shd w:val="clear" w:color="auto" w:fill="auto"/>
          </w:tcPr>
          <w:p w:rsidR="00525DEC" w:rsidRPr="003074F1" w:rsidRDefault="00525DEC" w:rsidP="002C3395">
            <w:pPr>
              <w:jc w:val="right"/>
            </w:pPr>
            <w:r w:rsidRPr="003074F1">
              <w:t>1 500,0</w:t>
            </w:r>
          </w:p>
        </w:tc>
        <w:tc>
          <w:tcPr>
            <w:tcW w:w="1017" w:type="dxa"/>
            <w:shd w:val="clear" w:color="auto" w:fill="auto"/>
          </w:tcPr>
          <w:p w:rsidR="00525DEC" w:rsidRPr="003074F1" w:rsidRDefault="00525DEC" w:rsidP="002C3395">
            <w:pPr>
              <w:jc w:val="right"/>
            </w:pPr>
            <w:r w:rsidRPr="003074F1">
              <w:t>100,0</w:t>
            </w:r>
          </w:p>
        </w:tc>
      </w:tr>
      <w:tr w:rsidR="00525DEC" w:rsidRPr="003074F1" w:rsidTr="00DE573D">
        <w:trPr>
          <w:trHeight w:val="255"/>
        </w:trPr>
        <w:tc>
          <w:tcPr>
            <w:tcW w:w="2705" w:type="dxa"/>
            <w:shd w:val="clear" w:color="auto" w:fill="auto"/>
          </w:tcPr>
          <w:p w:rsidR="00525DEC" w:rsidRPr="003074F1" w:rsidRDefault="00525DEC" w:rsidP="002C3395">
            <w:r w:rsidRPr="003074F1">
              <w:t>Коммунальное хозяйство</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02</w:t>
            </w:r>
          </w:p>
        </w:tc>
        <w:tc>
          <w:tcPr>
            <w:tcW w:w="750" w:type="dxa"/>
            <w:shd w:val="clear" w:color="auto" w:fill="auto"/>
            <w:noWrap/>
          </w:tcPr>
          <w:p w:rsidR="00525DEC" w:rsidRPr="003074F1" w:rsidRDefault="00525DEC" w:rsidP="002C3395">
            <w:r w:rsidRPr="003074F1">
              <w:t>L5673</w:t>
            </w:r>
          </w:p>
        </w:tc>
        <w:tc>
          <w:tcPr>
            <w:tcW w:w="533" w:type="dxa"/>
            <w:shd w:val="clear" w:color="auto" w:fill="auto"/>
            <w:noWrap/>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1 000,0</w:t>
            </w:r>
          </w:p>
        </w:tc>
        <w:tc>
          <w:tcPr>
            <w:tcW w:w="1148" w:type="dxa"/>
            <w:shd w:val="clear" w:color="auto" w:fill="auto"/>
          </w:tcPr>
          <w:p w:rsidR="00525DEC" w:rsidRPr="003074F1" w:rsidRDefault="00525DEC" w:rsidP="002C3395">
            <w:pPr>
              <w:jc w:val="right"/>
            </w:pPr>
            <w:r w:rsidRPr="003074F1">
              <w:t>1 500,0</w:t>
            </w:r>
          </w:p>
        </w:tc>
        <w:tc>
          <w:tcPr>
            <w:tcW w:w="1017" w:type="dxa"/>
            <w:shd w:val="clear" w:color="auto" w:fill="auto"/>
          </w:tcPr>
          <w:p w:rsidR="00525DEC" w:rsidRPr="003074F1" w:rsidRDefault="00525DEC" w:rsidP="002C3395">
            <w:pPr>
              <w:jc w:val="right"/>
            </w:pPr>
            <w:r w:rsidRPr="003074F1">
              <w:t>100,0</w:t>
            </w:r>
          </w:p>
        </w:tc>
      </w:tr>
      <w:tr w:rsidR="00525DEC" w:rsidRPr="003074F1" w:rsidTr="00DE573D">
        <w:trPr>
          <w:trHeight w:val="1020"/>
        </w:trPr>
        <w:tc>
          <w:tcPr>
            <w:tcW w:w="2705" w:type="dxa"/>
            <w:shd w:val="clear" w:color="auto" w:fill="auto"/>
          </w:tcPr>
          <w:p w:rsidR="00525DEC" w:rsidRPr="003074F1" w:rsidRDefault="00525DEC" w:rsidP="002C3395">
            <w:r w:rsidRPr="003074F1">
              <w:t>Финансовое управление администрации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09</w:t>
            </w:r>
          </w:p>
        </w:tc>
        <w:tc>
          <w:tcPr>
            <w:tcW w:w="378" w:type="dxa"/>
            <w:shd w:val="clear" w:color="auto" w:fill="auto"/>
          </w:tcPr>
          <w:p w:rsidR="00525DEC" w:rsidRPr="003074F1" w:rsidRDefault="00525DEC" w:rsidP="002C3395">
            <w:r w:rsidRPr="003074F1">
              <w:t>8</w:t>
            </w:r>
          </w:p>
        </w:tc>
        <w:tc>
          <w:tcPr>
            <w:tcW w:w="461" w:type="dxa"/>
            <w:shd w:val="clear" w:color="auto" w:fill="auto"/>
          </w:tcPr>
          <w:p w:rsidR="00525DEC" w:rsidRPr="003074F1" w:rsidRDefault="00525DEC" w:rsidP="002C3395">
            <w:r w:rsidRPr="003074F1">
              <w:t>02</w:t>
            </w:r>
          </w:p>
        </w:tc>
        <w:tc>
          <w:tcPr>
            <w:tcW w:w="750" w:type="dxa"/>
            <w:shd w:val="clear" w:color="auto" w:fill="auto"/>
            <w:noWrap/>
          </w:tcPr>
          <w:p w:rsidR="00525DEC" w:rsidRPr="003074F1" w:rsidRDefault="00525DEC" w:rsidP="002C3395">
            <w:r w:rsidRPr="003074F1">
              <w:t>L5673</w:t>
            </w:r>
          </w:p>
        </w:tc>
        <w:tc>
          <w:tcPr>
            <w:tcW w:w="533" w:type="dxa"/>
            <w:shd w:val="clear" w:color="auto" w:fill="auto"/>
            <w:noWrap/>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1 000,0</w:t>
            </w:r>
          </w:p>
        </w:tc>
        <w:tc>
          <w:tcPr>
            <w:tcW w:w="1148" w:type="dxa"/>
            <w:shd w:val="clear" w:color="auto" w:fill="auto"/>
          </w:tcPr>
          <w:p w:rsidR="00525DEC" w:rsidRPr="003074F1" w:rsidRDefault="00525DEC" w:rsidP="002C3395">
            <w:pPr>
              <w:jc w:val="right"/>
            </w:pPr>
            <w:r w:rsidRPr="003074F1">
              <w:t>1 500,0</w:t>
            </w:r>
          </w:p>
        </w:tc>
        <w:tc>
          <w:tcPr>
            <w:tcW w:w="1017" w:type="dxa"/>
            <w:shd w:val="clear" w:color="auto" w:fill="auto"/>
          </w:tcPr>
          <w:p w:rsidR="00525DEC" w:rsidRPr="003074F1" w:rsidRDefault="00525DEC" w:rsidP="002C3395">
            <w:pPr>
              <w:jc w:val="right"/>
            </w:pPr>
            <w:r w:rsidRPr="003074F1">
              <w:t>100,0</w:t>
            </w:r>
          </w:p>
        </w:tc>
      </w:tr>
      <w:tr w:rsidR="00525DEC" w:rsidRPr="003074F1" w:rsidTr="00DE573D">
        <w:trPr>
          <w:trHeight w:val="1530"/>
        </w:trPr>
        <w:tc>
          <w:tcPr>
            <w:tcW w:w="2705" w:type="dxa"/>
            <w:shd w:val="clear" w:color="auto" w:fill="auto"/>
          </w:tcPr>
          <w:p w:rsidR="00525DEC" w:rsidRPr="003074F1" w:rsidRDefault="00525DEC" w:rsidP="002C3395">
            <w:pPr>
              <w:rPr>
                <w:bCs/>
              </w:rPr>
            </w:pPr>
            <w:r w:rsidRPr="003074F1">
              <w:rPr>
                <w:bCs/>
              </w:rPr>
              <w:t>Муниципальная программа «Энергосбережение и повышение энергетической эффективности в Чамзинском муниципальном районе Республики Мордовия» на 2016-2021 годы</w:t>
            </w:r>
          </w:p>
        </w:tc>
        <w:tc>
          <w:tcPr>
            <w:tcW w:w="578" w:type="dxa"/>
            <w:shd w:val="clear" w:color="auto" w:fill="auto"/>
          </w:tcPr>
          <w:p w:rsidR="00525DEC" w:rsidRPr="003074F1" w:rsidRDefault="00525DEC" w:rsidP="002C3395">
            <w:pPr>
              <w:rPr>
                <w:bCs/>
              </w:rPr>
            </w:pPr>
            <w:r w:rsidRPr="003074F1">
              <w:rPr>
                <w:bCs/>
              </w:rPr>
              <w:t>12</w:t>
            </w:r>
          </w:p>
        </w:tc>
        <w:tc>
          <w:tcPr>
            <w:tcW w:w="378" w:type="dxa"/>
            <w:shd w:val="clear" w:color="auto" w:fill="auto"/>
          </w:tcPr>
          <w:p w:rsidR="00525DEC" w:rsidRPr="003074F1" w:rsidRDefault="00525DEC" w:rsidP="002C3395">
            <w:r w:rsidRPr="003074F1">
              <w:t> </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173,6</w:t>
            </w:r>
          </w:p>
        </w:tc>
        <w:tc>
          <w:tcPr>
            <w:tcW w:w="1148" w:type="dxa"/>
            <w:shd w:val="clear" w:color="auto" w:fill="auto"/>
          </w:tcPr>
          <w:p w:rsidR="00525DEC" w:rsidRPr="003074F1" w:rsidRDefault="00525DEC" w:rsidP="002C3395">
            <w:pPr>
              <w:jc w:val="right"/>
            </w:pPr>
            <w:r w:rsidRPr="003074F1">
              <w:t>310,0</w:t>
            </w:r>
          </w:p>
        </w:tc>
        <w:tc>
          <w:tcPr>
            <w:tcW w:w="1017" w:type="dxa"/>
            <w:shd w:val="clear" w:color="auto" w:fill="auto"/>
          </w:tcPr>
          <w:p w:rsidR="00525DEC" w:rsidRPr="003074F1" w:rsidRDefault="00525DEC" w:rsidP="002C3395">
            <w:pPr>
              <w:jc w:val="right"/>
            </w:pPr>
            <w:r w:rsidRPr="003074F1">
              <w:t>310,0</w:t>
            </w:r>
          </w:p>
        </w:tc>
      </w:tr>
      <w:tr w:rsidR="00525DEC" w:rsidRPr="003074F1" w:rsidTr="00DE573D">
        <w:trPr>
          <w:trHeight w:val="510"/>
        </w:trPr>
        <w:tc>
          <w:tcPr>
            <w:tcW w:w="2705" w:type="dxa"/>
            <w:shd w:val="clear" w:color="auto" w:fill="auto"/>
          </w:tcPr>
          <w:p w:rsidR="00525DEC" w:rsidRPr="003074F1" w:rsidRDefault="00525DEC" w:rsidP="002C3395">
            <w:r w:rsidRPr="003074F1">
              <w:t>Основное мероприятие «Повышение энергоэффективности в энергетике»</w:t>
            </w:r>
          </w:p>
        </w:tc>
        <w:tc>
          <w:tcPr>
            <w:tcW w:w="578" w:type="dxa"/>
            <w:shd w:val="clear" w:color="auto" w:fill="auto"/>
          </w:tcPr>
          <w:p w:rsidR="00525DEC" w:rsidRPr="003074F1" w:rsidRDefault="00525DEC" w:rsidP="002C3395">
            <w:r w:rsidRPr="003074F1">
              <w:t>12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163,6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lastRenderedPageBreak/>
              <w:t>Мероприятия по энергосбережению и повышению энергоэффективности</w:t>
            </w:r>
          </w:p>
        </w:tc>
        <w:tc>
          <w:tcPr>
            <w:tcW w:w="578" w:type="dxa"/>
            <w:shd w:val="clear" w:color="auto" w:fill="auto"/>
          </w:tcPr>
          <w:p w:rsidR="00525DEC" w:rsidRPr="003074F1" w:rsidRDefault="00525DEC" w:rsidP="002C3395">
            <w:r w:rsidRPr="003074F1">
              <w:t>12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42090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163,6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42090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163,6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5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163,6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Жилищно-коммунальное хозяйство</w:t>
            </w:r>
          </w:p>
        </w:tc>
        <w:tc>
          <w:tcPr>
            <w:tcW w:w="578" w:type="dxa"/>
            <w:shd w:val="clear" w:color="auto" w:fill="auto"/>
          </w:tcPr>
          <w:p w:rsidR="00525DEC" w:rsidRPr="003074F1" w:rsidRDefault="00525DEC" w:rsidP="002C3395">
            <w:r w:rsidRPr="003074F1">
              <w:t>12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163,6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Коммунальное хозяйство</w:t>
            </w:r>
          </w:p>
        </w:tc>
        <w:tc>
          <w:tcPr>
            <w:tcW w:w="578" w:type="dxa"/>
            <w:shd w:val="clear" w:color="auto" w:fill="auto"/>
          </w:tcPr>
          <w:p w:rsidR="00525DEC" w:rsidRPr="003074F1" w:rsidRDefault="00525DEC" w:rsidP="002C3395">
            <w:r w:rsidRPr="003074F1">
              <w:t>12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163,6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38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163,6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Основное мероприятие «Повышение энергоэффективности в бюджетной сфере»</w:t>
            </w:r>
          </w:p>
        </w:tc>
        <w:tc>
          <w:tcPr>
            <w:tcW w:w="578" w:type="dxa"/>
            <w:shd w:val="clear" w:color="auto" w:fill="auto"/>
          </w:tcPr>
          <w:p w:rsidR="00525DEC" w:rsidRPr="003074F1" w:rsidRDefault="00525DEC" w:rsidP="002C3395">
            <w:r w:rsidRPr="003074F1">
              <w:t>12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310,0</w:t>
            </w:r>
          </w:p>
        </w:tc>
        <w:tc>
          <w:tcPr>
            <w:tcW w:w="1017" w:type="dxa"/>
            <w:shd w:val="clear" w:color="auto" w:fill="auto"/>
          </w:tcPr>
          <w:p w:rsidR="00525DEC" w:rsidRPr="003074F1" w:rsidRDefault="00525DEC" w:rsidP="002C3395">
            <w:pPr>
              <w:jc w:val="right"/>
            </w:pPr>
            <w:r w:rsidRPr="003074F1">
              <w:t>310,0</w:t>
            </w:r>
          </w:p>
        </w:tc>
      </w:tr>
      <w:tr w:rsidR="00525DEC" w:rsidRPr="003074F1" w:rsidTr="00DE573D">
        <w:trPr>
          <w:trHeight w:val="510"/>
        </w:trPr>
        <w:tc>
          <w:tcPr>
            <w:tcW w:w="2705" w:type="dxa"/>
            <w:shd w:val="clear" w:color="auto" w:fill="auto"/>
          </w:tcPr>
          <w:p w:rsidR="00525DEC" w:rsidRPr="003074F1" w:rsidRDefault="00525DEC" w:rsidP="002C3395">
            <w:r w:rsidRPr="003074F1">
              <w:t>Мероприятия по энергосбережению и повышению энергоэффективности</w:t>
            </w:r>
          </w:p>
        </w:tc>
        <w:tc>
          <w:tcPr>
            <w:tcW w:w="578" w:type="dxa"/>
            <w:shd w:val="clear" w:color="auto" w:fill="auto"/>
          </w:tcPr>
          <w:p w:rsidR="00525DEC" w:rsidRPr="003074F1" w:rsidRDefault="00525DEC" w:rsidP="002C3395">
            <w:r w:rsidRPr="003074F1">
              <w:t>12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42090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310,0</w:t>
            </w:r>
          </w:p>
        </w:tc>
        <w:tc>
          <w:tcPr>
            <w:tcW w:w="1017" w:type="dxa"/>
            <w:shd w:val="clear" w:color="auto" w:fill="auto"/>
          </w:tcPr>
          <w:p w:rsidR="00525DEC" w:rsidRPr="003074F1" w:rsidRDefault="00525DEC" w:rsidP="002C3395">
            <w:pPr>
              <w:jc w:val="right"/>
            </w:pPr>
            <w:r w:rsidRPr="003074F1">
              <w:t>310,0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42090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310,0</w:t>
            </w:r>
          </w:p>
        </w:tc>
        <w:tc>
          <w:tcPr>
            <w:tcW w:w="1017" w:type="dxa"/>
            <w:shd w:val="clear" w:color="auto" w:fill="auto"/>
          </w:tcPr>
          <w:p w:rsidR="00525DEC" w:rsidRPr="003074F1" w:rsidRDefault="00525DEC" w:rsidP="002C3395">
            <w:pPr>
              <w:jc w:val="right"/>
            </w:pPr>
            <w:r w:rsidRPr="003074F1">
              <w:t>310,0</w:t>
            </w:r>
          </w:p>
        </w:tc>
      </w:tr>
      <w:tr w:rsidR="00525DEC" w:rsidRPr="003074F1" w:rsidTr="00DE573D">
        <w:trPr>
          <w:trHeight w:val="825"/>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42090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310,0</w:t>
            </w:r>
          </w:p>
        </w:tc>
        <w:tc>
          <w:tcPr>
            <w:tcW w:w="1017" w:type="dxa"/>
            <w:shd w:val="clear" w:color="auto" w:fill="auto"/>
          </w:tcPr>
          <w:p w:rsidR="00525DEC" w:rsidRPr="003074F1" w:rsidRDefault="00525DEC" w:rsidP="002C3395">
            <w:pPr>
              <w:jc w:val="right"/>
            </w:pPr>
            <w:r w:rsidRPr="003074F1">
              <w:t>310,0</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12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42090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310,0</w:t>
            </w:r>
          </w:p>
        </w:tc>
        <w:tc>
          <w:tcPr>
            <w:tcW w:w="1017" w:type="dxa"/>
            <w:shd w:val="clear" w:color="auto" w:fill="auto"/>
          </w:tcPr>
          <w:p w:rsidR="00525DEC" w:rsidRPr="003074F1" w:rsidRDefault="00525DEC" w:rsidP="002C3395">
            <w:pPr>
              <w:jc w:val="right"/>
            </w:pPr>
            <w:r w:rsidRPr="003074F1">
              <w:t>310,0</w:t>
            </w:r>
          </w:p>
        </w:tc>
      </w:tr>
      <w:tr w:rsidR="00525DEC" w:rsidRPr="003074F1" w:rsidTr="00DE573D">
        <w:trPr>
          <w:trHeight w:val="472"/>
        </w:trPr>
        <w:tc>
          <w:tcPr>
            <w:tcW w:w="2705" w:type="dxa"/>
            <w:shd w:val="clear" w:color="auto" w:fill="auto"/>
          </w:tcPr>
          <w:p w:rsidR="00525DEC" w:rsidRPr="003074F1" w:rsidRDefault="00525DEC" w:rsidP="002C3395">
            <w:r w:rsidRPr="003074F1">
              <w:t>Профессиональная подготовка, переподготовка и повышение квалификации</w:t>
            </w:r>
          </w:p>
        </w:tc>
        <w:tc>
          <w:tcPr>
            <w:tcW w:w="578" w:type="dxa"/>
            <w:shd w:val="clear" w:color="auto" w:fill="auto"/>
          </w:tcPr>
          <w:p w:rsidR="00525DEC" w:rsidRPr="003074F1" w:rsidRDefault="00525DEC" w:rsidP="002C3395">
            <w:r w:rsidRPr="003074F1">
              <w:t>12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42090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05</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310,0</w:t>
            </w:r>
          </w:p>
        </w:tc>
        <w:tc>
          <w:tcPr>
            <w:tcW w:w="1017" w:type="dxa"/>
            <w:shd w:val="clear" w:color="auto" w:fill="auto"/>
          </w:tcPr>
          <w:p w:rsidR="00525DEC" w:rsidRPr="003074F1" w:rsidRDefault="00525DEC" w:rsidP="002C3395">
            <w:pPr>
              <w:jc w:val="right"/>
            </w:pPr>
            <w:r w:rsidRPr="003074F1">
              <w:t>310,0</w:t>
            </w:r>
          </w:p>
        </w:tc>
      </w:tr>
      <w:tr w:rsidR="00525DEC" w:rsidRPr="003074F1" w:rsidTr="00DE573D">
        <w:trPr>
          <w:trHeight w:val="242"/>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42090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05</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310,0</w:t>
            </w:r>
          </w:p>
        </w:tc>
        <w:tc>
          <w:tcPr>
            <w:tcW w:w="1017" w:type="dxa"/>
            <w:shd w:val="clear" w:color="auto" w:fill="auto"/>
          </w:tcPr>
          <w:p w:rsidR="00525DEC" w:rsidRPr="003074F1" w:rsidRDefault="00525DEC" w:rsidP="002C3395">
            <w:pPr>
              <w:jc w:val="right"/>
            </w:pPr>
            <w:r w:rsidRPr="003074F1">
              <w:t>310,0</w:t>
            </w:r>
          </w:p>
        </w:tc>
      </w:tr>
      <w:tr w:rsidR="00525DEC" w:rsidRPr="003074F1" w:rsidTr="00DE573D">
        <w:trPr>
          <w:trHeight w:val="70"/>
        </w:trPr>
        <w:tc>
          <w:tcPr>
            <w:tcW w:w="2705" w:type="dxa"/>
            <w:shd w:val="clear" w:color="auto" w:fill="auto"/>
          </w:tcPr>
          <w:p w:rsidR="00525DEC" w:rsidRPr="00525DEC" w:rsidRDefault="00525DEC" w:rsidP="002C3395">
            <w:pPr>
              <w:rPr>
                <w:bCs/>
                <w14:shadow w14:blurRad="50800" w14:dist="38100" w14:dir="2700000" w14:sx="100000" w14:sy="100000" w14:kx="0" w14:ky="0" w14:algn="tl">
                  <w14:srgbClr w14:val="000000">
                    <w14:alpha w14:val="60000"/>
                  </w14:srgbClr>
                </w14:shadow>
              </w:rPr>
            </w:pPr>
            <w:r w:rsidRPr="00525DEC">
              <w:rPr>
                <w:bCs/>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 на 2015-2021 годы»</w:t>
            </w:r>
          </w:p>
        </w:tc>
        <w:tc>
          <w:tcPr>
            <w:tcW w:w="578" w:type="dxa"/>
            <w:shd w:val="clear" w:color="auto" w:fill="auto"/>
          </w:tcPr>
          <w:p w:rsidR="00525DEC" w:rsidRPr="003074F1" w:rsidRDefault="00525DEC" w:rsidP="002C3395">
            <w:pPr>
              <w:rPr>
                <w:bCs/>
              </w:rPr>
            </w:pPr>
            <w:r w:rsidRPr="003074F1">
              <w:rPr>
                <w:bCs/>
              </w:rPr>
              <w:t>13</w:t>
            </w:r>
          </w:p>
        </w:tc>
        <w:tc>
          <w:tcPr>
            <w:tcW w:w="378" w:type="dxa"/>
            <w:shd w:val="clear" w:color="auto" w:fill="auto"/>
          </w:tcPr>
          <w:p w:rsidR="00525DEC" w:rsidRPr="003074F1" w:rsidRDefault="00525DEC" w:rsidP="002C3395">
            <w:pPr>
              <w:rPr>
                <w:bCs/>
              </w:rPr>
            </w:pPr>
            <w:r w:rsidRPr="003074F1">
              <w:rPr>
                <w:bCs/>
              </w:rPr>
              <w:t> </w:t>
            </w:r>
          </w:p>
        </w:tc>
        <w:tc>
          <w:tcPr>
            <w:tcW w:w="461" w:type="dxa"/>
            <w:shd w:val="clear" w:color="auto" w:fill="auto"/>
          </w:tcPr>
          <w:p w:rsidR="00525DEC" w:rsidRPr="003074F1" w:rsidRDefault="00525DEC" w:rsidP="002C3395">
            <w:pPr>
              <w:rPr>
                <w:bCs/>
              </w:rPr>
            </w:pPr>
            <w:r w:rsidRPr="003074F1">
              <w:rPr>
                <w:bCs/>
              </w:rPr>
              <w:t> </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rPr>
                <w:bCs/>
              </w:rPr>
            </w:pPr>
            <w:r w:rsidRPr="003074F1">
              <w:rPr>
                <w:bCs/>
              </w:rPr>
              <w:t>4 432,2</w:t>
            </w:r>
          </w:p>
        </w:tc>
        <w:tc>
          <w:tcPr>
            <w:tcW w:w="1148" w:type="dxa"/>
            <w:shd w:val="clear" w:color="auto" w:fill="auto"/>
          </w:tcPr>
          <w:p w:rsidR="00525DEC" w:rsidRPr="003074F1" w:rsidRDefault="00525DEC" w:rsidP="002C3395">
            <w:pPr>
              <w:jc w:val="right"/>
              <w:rPr>
                <w:bCs/>
              </w:rPr>
            </w:pPr>
            <w:r w:rsidRPr="003074F1">
              <w:rPr>
                <w:bCs/>
              </w:rPr>
              <w:t>7 566,1</w:t>
            </w:r>
          </w:p>
        </w:tc>
        <w:tc>
          <w:tcPr>
            <w:tcW w:w="1017" w:type="dxa"/>
            <w:shd w:val="clear" w:color="auto" w:fill="auto"/>
          </w:tcPr>
          <w:p w:rsidR="00525DEC" w:rsidRPr="003074F1" w:rsidRDefault="00525DEC" w:rsidP="002C3395">
            <w:pPr>
              <w:jc w:val="right"/>
              <w:rPr>
                <w:bCs/>
              </w:rPr>
            </w:pPr>
            <w:r w:rsidRPr="003074F1">
              <w:rPr>
                <w:bCs/>
              </w:rPr>
              <w:t>10 846,2</w:t>
            </w:r>
          </w:p>
        </w:tc>
      </w:tr>
      <w:tr w:rsidR="00525DEC" w:rsidRPr="003074F1" w:rsidTr="00DE573D">
        <w:trPr>
          <w:trHeight w:val="1020"/>
        </w:trPr>
        <w:tc>
          <w:tcPr>
            <w:tcW w:w="2705" w:type="dxa"/>
            <w:shd w:val="clear" w:color="auto" w:fill="auto"/>
          </w:tcPr>
          <w:p w:rsidR="00525DEC" w:rsidRPr="003074F1" w:rsidRDefault="00525DEC" w:rsidP="002C3395">
            <w:r w:rsidRPr="003074F1">
              <w:t>Основное мероприятие «Капитальный ремонт, ремонт и содержание автомобильных дорог общего пользования местного значения»</w:t>
            </w:r>
          </w:p>
        </w:tc>
        <w:tc>
          <w:tcPr>
            <w:tcW w:w="578" w:type="dxa"/>
            <w:shd w:val="clear" w:color="auto" w:fill="auto"/>
          </w:tcPr>
          <w:p w:rsidR="00525DEC" w:rsidRPr="003074F1" w:rsidRDefault="00525DEC" w:rsidP="002C3395">
            <w:r w:rsidRPr="003074F1">
              <w:t>13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rPr>
                <w:bCs/>
              </w:rPr>
            </w:pPr>
            <w:r w:rsidRPr="003074F1">
              <w:rPr>
                <w:bCs/>
              </w:rPr>
              <w:t>4 432,2</w:t>
            </w:r>
          </w:p>
        </w:tc>
        <w:tc>
          <w:tcPr>
            <w:tcW w:w="1148" w:type="dxa"/>
            <w:shd w:val="clear" w:color="auto" w:fill="auto"/>
          </w:tcPr>
          <w:p w:rsidR="00525DEC" w:rsidRPr="003074F1" w:rsidRDefault="00525DEC" w:rsidP="002C3395">
            <w:pPr>
              <w:jc w:val="right"/>
              <w:rPr>
                <w:bCs/>
              </w:rPr>
            </w:pPr>
            <w:r w:rsidRPr="003074F1">
              <w:rPr>
                <w:bCs/>
              </w:rPr>
              <w:t>7 566,1</w:t>
            </w:r>
          </w:p>
        </w:tc>
        <w:tc>
          <w:tcPr>
            <w:tcW w:w="1017" w:type="dxa"/>
            <w:shd w:val="clear" w:color="auto" w:fill="auto"/>
          </w:tcPr>
          <w:p w:rsidR="00525DEC" w:rsidRPr="003074F1" w:rsidRDefault="00525DEC" w:rsidP="002C3395">
            <w:pPr>
              <w:jc w:val="right"/>
              <w:rPr>
                <w:bCs/>
              </w:rPr>
            </w:pPr>
            <w:r w:rsidRPr="003074F1">
              <w:rPr>
                <w:bCs/>
              </w:rPr>
              <w:t>10 846,2</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13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2 368,2</w:t>
            </w:r>
          </w:p>
        </w:tc>
        <w:tc>
          <w:tcPr>
            <w:tcW w:w="1148" w:type="dxa"/>
            <w:shd w:val="clear" w:color="auto" w:fill="auto"/>
          </w:tcPr>
          <w:p w:rsidR="00525DEC" w:rsidRPr="003074F1" w:rsidRDefault="00525DEC" w:rsidP="002C3395">
            <w:pPr>
              <w:jc w:val="right"/>
            </w:pPr>
            <w:r w:rsidRPr="003074F1">
              <w:t>3 783,1</w:t>
            </w:r>
          </w:p>
        </w:tc>
        <w:tc>
          <w:tcPr>
            <w:tcW w:w="1017" w:type="dxa"/>
            <w:shd w:val="clear" w:color="auto" w:fill="auto"/>
          </w:tcPr>
          <w:p w:rsidR="00525DEC" w:rsidRPr="003074F1" w:rsidRDefault="00525DEC" w:rsidP="002C3395">
            <w:pPr>
              <w:jc w:val="right"/>
            </w:pPr>
            <w:r w:rsidRPr="003074F1">
              <w:t>5 423,1</w:t>
            </w:r>
          </w:p>
        </w:tc>
      </w:tr>
      <w:tr w:rsidR="00525DEC" w:rsidRPr="003074F1" w:rsidTr="00DE573D">
        <w:trPr>
          <w:trHeight w:val="1275"/>
        </w:trPr>
        <w:tc>
          <w:tcPr>
            <w:tcW w:w="2705" w:type="dxa"/>
            <w:shd w:val="clear" w:color="auto" w:fill="auto"/>
          </w:tcPr>
          <w:p w:rsidR="00525DEC" w:rsidRPr="003074F1" w:rsidRDefault="00525DEC" w:rsidP="002C3395">
            <w:r w:rsidRPr="003074F1">
              <w:lastRenderedPageBreak/>
              <w:t>Капитальный ремонт, ремонт и содержание автомобильных дорог общего пользования местного значения и искусственных сооружений на них</w:t>
            </w:r>
          </w:p>
        </w:tc>
        <w:tc>
          <w:tcPr>
            <w:tcW w:w="578" w:type="dxa"/>
            <w:shd w:val="clear" w:color="auto" w:fill="auto"/>
          </w:tcPr>
          <w:p w:rsidR="00525DEC" w:rsidRPr="003074F1" w:rsidRDefault="00525DEC" w:rsidP="002C3395">
            <w:r w:rsidRPr="003074F1">
              <w:t>13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42010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2 368,2</w:t>
            </w:r>
          </w:p>
        </w:tc>
        <w:tc>
          <w:tcPr>
            <w:tcW w:w="1148" w:type="dxa"/>
            <w:shd w:val="clear" w:color="auto" w:fill="auto"/>
          </w:tcPr>
          <w:p w:rsidR="00525DEC" w:rsidRPr="003074F1" w:rsidRDefault="00525DEC" w:rsidP="002C3395">
            <w:pPr>
              <w:jc w:val="right"/>
            </w:pPr>
            <w:r w:rsidRPr="003074F1">
              <w:t>3 783,1</w:t>
            </w:r>
          </w:p>
        </w:tc>
        <w:tc>
          <w:tcPr>
            <w:tcW w:w="1017" w:type="dxa"/>
            <w:shd w:val="clear" w:color="auto" w:fill="auto"/>
          </w:tcPr>
          <w:p w:rsidR="00525DEC" w:rsidRPr="003074F1" w:rsidRDefault="00525DEC" w:rsidP="002C3395">
            <w:pPr>
              <w:jc w:val="right"/>
            </w:pPr>
            <w:r w:rsidRPr="003074F1">
              <w:t>5 423,1</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42010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2 368,2</w:t>
            </w:r>
          </w:p>
        </w:tc>
        <w:tc>
          <w:tcPr>
            <w:tcW w:w="1148" w:type="dxa"/>
            <w:shd w:val="clear" w:color="auto" w:fill="auto"/>
          </w:tcPr>
          <w:p w:rsidR="00525DEC" w:rsidRPr="003074F1" w:rsidRDefault="00525DEC" w:rsidP="002C3395">
            <w:pPr>
              <w:jc w:val="right"/>
            </w:pPr>
            <w:r w:rsidRPr="003074F1">
              <w:t>3 783,1</w:t>
            </w:r>
          </w:p>
        </w:tc>
        <w:tc>
          <w:tcPr>
            <w:tcW w:w="1017" w:type="dxa"/>
            <w:shd w:val="clear" w:color="auto" w:fill="auto"/>
          </w:tcPr>
          <w:p w:rsidR="00525DEC" w:rsidRPr="003074F1" w:rsidRDefault="00525DEC" w:rsidP="002C3395">
            <w:pPr>
              <w:jc w:val="right"/>
            </w:pPr>
            <w:r w:rsidRPr="003074F1">
              <w:t>5 423,1</w:t>
            </w:r>
          </w:p>
        </w:tc>
      </w:tr>
      <w:tr w:rsidR="00525DEC" w:rsidRPr="003074F1" w:rsidTr="00DE573D">
        <w:trPr>
          <w:trHeight w:val="557"/>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2 368,2</w:t>
            </w:r>
          </w:p>
        </w:tc>
        <w:tc>
          <w:tcPr>
            <w:tcW w:w="1148" w:type="dxa"/>
            <w:shd w:val="clear" w:color="auto" w:fill="auto"/>
          </w:tcPr>
          <w:p w:rsidR="00525DEC" w:rsidRPr="003074F1" w:rsidRDefault="00525DEC" w:rsidP="002C3395">
            <w:pPr>
              <w:jc w:val="right"/>
            </w:pPr>
            <w:r w:rsidRPr="003074F1">
              <w:t>3 783,1</w:t>
            </w:r>
          </w:p>
        </w:tc>
        <w:tc>
          <w:tcPr>
            <w:tcW w:w="1017" w:type="dxa"/>
            <w:shd w:val="clear" w:color="auto" w:fill="auto"/>
          </w:tcPr>
          <w:p w:rsidR="00525DEC" w:rsidRPr="003074F1" w:rsidRDefault="00525DEC" w:rsidP="002C3395">
            <w:pPr>
              <w:jc w:val="right"/>
            </w:pPr>
            <w:r w:rsidRPr="003074F1">
              <w:t>5 423,1</w:t>
            </w:r>
          </w:p>
        </w:tc>
      </w:tr>
      <w:tr w:rsidR="00525DEC" w:rsidRPr="003074F1" w:rsidTr="00DE573D">
        <w:trPr>
          <w:trHeight w:val="255"/>
        </w:trPr>
        <w:tc>
          <w:tcPr>
            <w:tcW w:w="2705" w:type="dxa"/>
            <w:shd w:val="clear" w:color="auto" w:fill="auto"/>
          </w:tcPr>
          <w:p w:rsidR="00525DEC" w:rsidRPr="003074F1" w:rsidRDefault="00525DEC" w:rsidP="002C3395">
            <w:r w:rsidRPr="003074F1">
              <w:t>Национальная экономика</w:t>
            </w:r>
          </w:p>
        </w:tc>
        <w:tc>
          <w:tcPr>
            <w:tcW w:w="578" w:type="dxa"/>
            <w:shd w:val="clear" w:color="auto" w:fill="auto"/>
          </w:tcPr>
          <w:p w:rsidR="00525DEC" w:rsidRPr="003074F1" w:rsidRDefault="00525DEC" w:rsidP="002C3395">
            <w:r w:rsidRPr="003074F1">
              <w:t>13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2 368,2</w:t>
            </w:r>
          </w:p>
        </w:tc>
        <w:tc>
          <w:tcPr>
            <w:tcW w:w="1148" w:type="dxa"/>
            <w:shd w:val="clear" w:color="auto" w:fill="auto"/>
          </w:tcPr>
          <w:p w:rsidR="00525DEC" w:rsidRPr="003074F1" w:rsidRDefault="00525DEC" w:rsidP="002C3395">
            <w:pPr>
              <w:jc w:val="right"/>
            </w:pPr>
            <w:r w:rsidRPr="003074F1">
              <w:t>3 783,1</w:t>
            </w:r>
          </w:p>
        </w:tc>
        <w:tc>
          <w:tcPr>
            <w:tcW w:w="1017" w:type="dxa"/>
            <w:shd w:val="clear" w:color="auto" w:fill="auto"/>
          </w:tcPr>
          <w:p w:rsidR="00525DEC" w:rsidRPr="003074F1" w:rsidRDefault="00525DEC" w:rsidP="002C3395">
            <w:pPr>
              <w:jc w:val="right"/>
            </w:pPr>
            <w:r w:rsidRPr="003074F1">
              <w:t>5 423,1</w:t>
            </w:r>
          </w:p>
        </w:tc>
      </w:tr>
      <w:tr w:rsidR="00525DEC" w:rsidRPr="003074F1" w:rsidTr="00DE573D">
        <w:trPr>
          <w:trHeight w:val="170"/>
        </w:trPr>
        <w:tc>
          <w:tcPr>
            <w:tcW w:w="2705" w:type="dxa"/>
            <w:shd w:val="clear" w:color="auto" w:fill="auto"/>
          </w:tcPr>
          <w:p w:rsidR="00525DEC" w:rsidRPr="003074F1" w:rsidRDefault="00525DEC" w:rsidP="002C3395">
            <w:r w:rsidRPr="003074F1">
              <w:t>Дорожное хозяйство (дорожные фонды)</w:t>
            </w:r>
          </w:p>
        </w:tc>
        <w:tc>
          <w:tcPr>
            <w:tcW w:w="578" w:type="dxa"/>
            <w:shd w:val="clear" w:color="auto" w:fill="auto"/>
          </w:tcPr>
          <w:p w:rsidR="00525DEC" w:rsidRPr="003074F1" w:rsidRDefault="00525DEC" w:rsidP="002C3395">
            <w:r w:rsidRPr="003074F1">
              <w:t>13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2 368,2</w:t>
            </w:r>
          </w:p>
        </w:tc>
        <w:tc>
          <w:tcPr>
            <w:tcW w:w="1148" w:type="dxa"/>
            <w:shd w:val="clear" w:color="auto" w:fill="auto"/>
          </w:tcPr>
          <w:p w:rsidR="00525DEC" w:rsidRPr="003074F1" w:rsidRDefault="00525DEC" w:rsidP="002C3395">
            <w:pPr>
              <w:jc w:val="right"/>
            </w:pPr>
            <w:r w:rsidRPr="003074F1">
              <w:t>3 783,1</w:t>
            </w:r>
          </w:p>
        </w:tc>
        <w:tc>
          <w:tcPr>
            <w:tcW w:w="1017" w:type="dxa"/>
            <w:shd w:val="clear" w:color="auto" w:fill="auto"/>
          </w:tcPr>
          <w:p w:rsidR="00525DEC" w:rsidRPr="003074F1" w:rsidRDefault="00525DEC" w:rsidP="002C3395">
            <w:pPr>
              <w:jc w:val="right"/>
            </w:pPr>
            <w:r w:rsidRPr="003074F1">
              <w:t>5 423,1</w:t>
            </w:r>
          </w:p>
        </w:tc>
      </w:tr>
      <w:tr w:rsidR="00525DEC" w:rsidRPr="003074F1" w:rsidTr="00DE573D">
        <w:trPr>
          <w:trHeight w:val="537"/>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2 368,2</w:t>
            </w:r>
          </w:p>
        </w:tc>
        <w:tc>
          <w:tcPr>
            <w:tcW w:w="1148" w:type="dxa"/>
            <w:shd w:val="clear" w:color="auto" w:fill="auto"/>
          </w:tcPr>
          <w:p w:rsidR="00525DEC" w:rsidRPr="003074F1" w:rsidRDefault="00525DEC" w:rsidP="002C3395">
            <w:pPr>
              <w:jc w:val="right"/>
            </w:pPr>
            <w:r w:rsidRPr="003074F1">
              <w:t>3 783,1</w:t>
            </w:r>
          </w:p>
        </w:tc>
        <w:tc>
          <w:tcPr>
            <w:tcW w:w="1017" w:type="dxa"/>
            <w:shd w:val="clear" w:color="auto" w:fill="auto"/>
          </w:tcPr>
          <w:p w:rsidR="00525DEC" w:rsidRPr="003074F1" w:rsidRDefault="00525DEC" w:rsidP="002C3395">
            <w:pPr>
              <w:jc w:val="right"/>
            </w:pPr>
            <w:r w:rsidRPr="003074F1">
              <w:t>5 423,1</w:t>
            </w:r>
          </w:p>
        </w:tc>
      </w:tr>
      <w:tr w:rsidR="00525DEC" w:rsidRPr="003074F1" w:rsidTr="00DE573D">
        <w:trPr>
          <w:trHeight w:val="1530"/>
        </w:trPr>
        <w:tc>
          <w:tcPr>
            <w:tcW w:w="2705" w:type="dxa"/>
            <w:shd w:val="clear" w:color="auto" w:fill="auto"/>
          </w:tcPr>
          <w:p w:rsidR="00525DEC" w:rsidRPr="003074F1" w:rsidRDefault="00525DEC" w:rsidP="002C3395">
            <w:r w:rsidRPr="003074F1">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8" w:type="dxa"/>
            <w:shd w:val="clear" w:color="auto" w:fill="auto"/>
          </w:tcPr>
          <w:p w:rsidR="00525DEC" w:rsidRPr="003074F1" w:rsidRDefault="00525DEC" w:rsidP="002C3395">
            <w:r w:rsidRPr="003074F1">
              <w:t>13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44100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2 064,0</w:t>
            </w:r>
          </w:p>
        </w:tc>
        <w:tc>
          <w:tcPr>
            <w:tcW w:w="1148" w:type="dxa"/>
            <w:shd w:val="clear" w:color="auto" w:fill="auto"/>
          </w:tcPr>
          <w:p w:rsidR="00525DEC" w:rsidRPr="003074F1" w:rsidRDefault="00525DEC" w:rsidP="002C3395">
            <w:pPr>
              <w:jc w:val="right"/>
            </w:pPr>
            <w:r w:rsidRPr="003074F1">
              <w:t>3 783,0</w:t>
            </w:r>
          </w:p>
        </w:tc>
        <w:tc>
          <w:tcPr>
            <w:tcW w:w="1017" w:type="dxa"/>
            <w:shd w:val="clear" w:color="auto" w:fill="auto"/>
          </w:tcPr>
          <w:p w:rsidR="00525DEC" w:rsidRPr="003074F1" w:rsidRDefault="00525DEC" w:rsidP="002C3395">
            <w:pPr>
              <w:jc w:val="right"/>
            </w:pPr>
            <w:r w:rsidRPr="003074F1">
              <w:t>5 423,1</w:t>
            </w:r>
          </w:p>
        </w:tc>
      </w:tr>
      <w:tr w:rsidR="00525DEC" w:rsidRPr="003074F1" w:rsidTr="00DE573D">
        <w:trPr>
          <w:trHeight w:val="4845"/>
        </w:trPr>
        <w:tc>
          <w:tcPr>
            <w:tcW w:w="2705" w:type="dxa"/>
            <w:shd w:val="clear" w:color="auto" w:fill="auto"/>
          </w:tcPr>
          <w:p w:rsidR="00525DEC" w:rsidRPr="003074F1" w:rsidRDefault="00525DEC" w:rsidP="002C3395">
            <w:r>
              <w:t>Иные межбюджетные трансферты на о</w:t>
            </w:r>
            <w:r w:rsidRPr="003074F1">
              <w:t>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w:t>
            </w:r>
          </w:p>
        </w:tc>
        <w:tc>
          <w:tcPr>
            <w:tcW w:w="578" w:type="dxa"/>
            <w:shd w:val="clear" w:color="auto" w:fill="auto"/>
          </w:tcPr>
          <w:p w:rsidR="00525DEC" w:rsidRPr="003074F1" w:rsidRDefault="00525DEC" w:rsidP="002C3395">
            <w:r w:rsidRPr="003074F1">
              <w:t>13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44102</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2 064,0</w:t>
            </w:r>
          </w:p>
        </w:tc>
        <w:tc>
          <w:tcPr>
            <w:tcW w:w="1148" w:type="dxa"/>
            <w:shd w:val="clear" w:color="auto" w:fill="auto"/>
          </w:tcPr>
          <w:p w:rsidR="00525DEC" w:rsidRPr="003074F1" w:rsidRDefault="00525DEC" w:rsidP="002C3395">
            <w:pPr>
              <w:jc w:val="right"/>
            </w:pPr>
            <w:r w:rsidRPr="003074F1">
              <w:t>3 783,0</w:t>
            </w:r>
          </w:p>
        </w:tc>
        <w:tc>
          <w:tcPr>
            <w:tcW w:w="1017" w:type="dxa"/>
            <w:shd w:val="clear" w:color="auto" w:fill="auto"/>
          </w:tcPr>
          <w:p w:rsidR="00525DEC" w:rsidRPr="003074F1" w:rsidRDefault="00525DEC" w:rsidP="002C3395">
            <w:pPr>
              <w:jc w:val="right"/>
            </w:pPr>
            <w:r w:rsidRPr="003074F1">
              <w:t>5 423,1</w:t>
            </w:r>
          </w:p>
        </w:tc>
      </w:tr>
      <w:tr w:rsidR="00525DEC" w:rsidRPr="003074F1" w:rsidTr="00DE573D">
        <w:trPr>
          <w:trHeight w:val="255"/>
        </w:trPr>
        <w:tc>
          <w:tcPr>
            <w:tcW w:w="2705" w:type="dxa"/>
            <w:shd w:val="clear" w:color="auto" w:fill="auto"/>
          </w:tcPr>
          <w:p w:rsidR="00525DEC" w:rsidRPr="003074F1" w:rsidRDefault="00525DEC" w:rsidP="002C3395">
            <w:r w:rsidRPr="003074F1">
              <w:t>Межбюджетные трансферты</w:t>
            </w:r>
          </w:p>
        </w:tc>
        <w:tc>
          <w:tcPr>
            <w:tcW w:w="578" w:type="dxa"/>
            <w:shd w:val="clear" w:color="auto" w:fill="auto"/>
          </w:tcPr>
          <w:p w:rsidR="00525DEC" w:rsidRPr="003074F1" w:rsidRDefault="00525DEC" w:rsidP="002C3395">
            <w:r w:rsidRPr="003074F1">
              <w:t>13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44102</w:t>
            </w:r>
          </w:p>
        </w:tc>
        <w:tc>
          <w:tcPr>
            <w:tcW w:w="533" w:type="dxa"/>
            <w:shd w:val="clear" w:color="auto" w:fill="auto"/>
          </w:tcPr>
          <w:p w:rsidR="00525DEC" w:rsidRPr="003074F1" w:rsidRDefault="00525DEC" w:rsidP="002C3395">
            <w:r w:rsidRPr="003074F1">
              <w:t>500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2 064,0</w:t>
            </w:r>
          </w:p>
        </w:tc>
        <w:tc>
          <w:tcPr>
            <w:tcW w:w="1148" w:type="dxa"/>
            <w:shd w:val="clear" w:color="auto" w:fill="auto"/>
          </w:tcPr>
          <w:p w:rsidR="00525DEC" w:rsidRPr="003074F1" w:rsidRDefault="00525DEC" w:rsidP="002C3395">
            <w:pPr>
              <w:jc w:val="right"/>
            </w:pPr>
            <w:r w:rsidRPr="003074F1">
              <w:t>3 783,0</w:t>
            </w:r>
          </w:p>
        </w:tc>
        <w:tc>
          <w:tcPr>
            <w:tcW w:w="1017" w:type="dxa"/>
            <w:shd w:val="clear" w:color="auto" w:fill="auto"/>
          </w:tcPr>
          <w:p w:rsidR="00525DEC" w:rsidRPr="003074F1" w:rsidRDefault="00525DEC" w:rsidP="002C3395">
            <w:pPr>
              <w:jc w:val="right"/>
            </w:pPr>
            <w:r w:rsidRPr="003074F1">
              <w:t>5 423,1</w:t>
            </w:r>
          </w:p>
        </w:tc>
      </w:tr>
      <w:tr w:rsidR="00525DEC" w:rsidRPr="003074F1" w:rsidTr="00DE573D">
        <w:trPr>
          <w:trHeight w:val="255"/>
        </w:trPr>
        <w:tc>
          <w:tcPr>
            <w:tcW w:w="2705" w:type="dxa"/>
            <w:shd w:val="clear" w:color="auto" w:fill="auto"/>
          </w:tcPr>
          <w:p w:rsidR="00525DEC" w:rsidRPr="003074F1" w:rsidRDefault="00525DEC" w:rsidP="002C3395">
            <w:r w:rsidRPr="003074F1">
              <w:t>Иные межбюджетные трансферты</w:t>
            </w:r>
          </w:p>
        </w:tc>
        <w:tc>
          <w:tcPr>
            <w:tcW w:w="578" w:type="dxa"/>
            <w:shd w:val="clear" w:color="auto" w:fill="auto"/>
          </w:tcPr>
          <w:p w:rsidR="00525DEC" w:rsidRPr="003074F1" w:rsidRDefault="00525DEC" w:rsidP="002C3395">
            <w:r w:rsidRPr="003074F1">
              <w:t>13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44102</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2 064,0</w:t>
            </w:r>
          </w:p>
        </w:tc>
        <w:tc>
          <w:tcPr>
            <w:tcW w:w="1148" w:type="dxa"/>
            <w:shd w:val="clear" w:color="auto" w:fill="auto"/>
          </w:tcPr>
          <w:p w:rsidR="00525DEC" w:rsidRPr="003074F1" w:rsidRDefault="00525DEC" w:rsidP="002C3395">
            <w:pPr>
              <w:jc w:val="right"/>
            </w:pPr>
            <w:r w:rsidRPr="003074F1">
              <w:t>3 783,0</w:t>
            </w:r>
          </w:p>
        </w:tc>
        <w:tc>
          <w:tcPr>
            <w:tcW w:w="1017" w:type="dxa"/>
            <w:shd w:val="clear" w:color="auto" w:fill="auto"/>
          </w:tcPr>
          <w:p w:rsidR="00525DEC" w:rsidRPr="003074F1" w:rsidRDefault="00525DEC" w:rsidP="002C3395">
            <w:pPr>
              <w:jc w:val="right"/>
            </w:pPr>
            <w:r w:rsidRPr="003074F1">
              <w:t>5 423,1</w:t>
            </w:r>
          </w:p>
        </w:tc>
      </w:tr>
      <w:tr w:rsidR="00525DEC" w:rsidRPr="003074F1" w:rsidTr="00DE573D">
        <w:trPr>
          <w:trHeight w:val="255"/>
        </w:trPr>
        <w:tc>
          <w:tcPr>
            <w:tcW w:w="2705" w:type="dxa"/>
            <w:shd w:val="clear" w:color="auto" w:fill="auto"/>
          </w:tcPr>
          <w:p w:rsidR="00525DEC" w:rsidRPr="003074F1" w:rsidRDefault="00525DEC" w:rsidP="002C3395">
            <w:r w:rsidRPr="003074F1">
              <w:t>Национальная экономика</w:t>
            </w:r>
          </w:p>
        </w:tc>
        <w:tc>
          <w:tcPr>
            <w:tcW w:w="578" w:type="dxa"/>
            <w:shd w:val="clear" w:color="auto" w:fill="auto"/>
          </w:tcPr>
          <w:p w:rsidR="00525DEC" w:rsidRPr="003074F1" w:rsidRDefault="00525DEC" w:rsidP="002C3395">
            <w:r w:rsidRPr="003074F1">
              <w:t>13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44102</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2 064,0</w:t>
            </w:r>
          </w:p>
        </w:tc>
        <w:tc>
          <w:tcPr>
            <w:tcW w:w="1148" w:type="dxa"/>
            <w:shd w:val="clear" w:color="auto" w:fill="auto"/>
          </w:tcPr>
          <w:p w:rsidR="00525DEC" w:rsidRPr="003074F1" w:rsidRDefault="00525DEC" w:rsidP="002C3395">
            <w:pPr>
              <w:jc w:val="right"/>
            </w:pPr>
            <w:r w:rsidRPr="003074F1">
              <w:t>3 783,0</w:t>
            </w:r>
          </w:p>
        </w:tc>
        <w:tc>
          <w:tcPr>
            <w:tcW w:w="1017" w:type="dxa"/>
            <w:shd w:val="clear" w:color="auto" w:fill="auto"/>
          </w:tcPr>
          <w:p w:rsidR="00525DEC" w:rsidRPr="003074F1" w:rsidRDefault="00525DEC" w:rsidP="002C3395">
            <w:pPr>
              <w:jc w:val="right"/>
            </w:pPr>
            <w:r w:rsidRPr="003074F1">
              <w:t>5 423,1</w:t>
            </w:r>
          </w:p>
        </w:tc>
      </w:tr>
      <w:tr w:rsidR="00525DEC" w:rsidRPr="003074F1" w:rsidTr="00DE573D">
        <w:trPr>
          <w:trHeight w:val="250"/>
        </w:trPr>
        <w:tc>
          <w:tcPr>
            <w:tcW w:w="2705" w:type="dxa"/>
            <w:shd w:val="clear" w:color="auto" w:fill="auto"/>
          </w:tcPr>
          <w:p w:rsidR="00525DEC" w:rsidRPr="003074F1" w:rsidRDefault="00525DEC" w:rsidP="002C3395">
            <w:r w:rsidRPr="003074F1">
              <w:t>Дорожное хозяйство (дорожные фонды)</w:t>
            </w:r>
          </w:p>
        </w:tc>
        <w:tc>
          <w:tcPr>
            <w:tcW w:w="578" w:type="dxa"/>
            <w:shd w:val="clear" w:color="auto" w:fill="auto"/>
          </w:tcPr>
          <w:p w:rsidR="00525DEC" w:rsidRPr="003074F1" w:rsidRDefault="00525DEC" w:rsidP="002C3395">
            <w:r w:rsidRPr="003074F1">
              <w:t>13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44102</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2 064,0</w:t>
            </w:r>
          </w:p>
        </w:tc>
        <w:tc>
          <w:tcPr>
            <w:tcW w:w="1148" w:type="dxa"/>
            <w:shd w:val="clear" w:color="auto" w:fill="auto"/>
          </w:tcPr>
          <w:p w:rsidR="00525DEC" w:rsidRPr="003074F1" w:rsidRDefault="00525DEC" w:rsidP="002C3395">
            <w:pPr>
              <w:jc w:val="right"/>
            </w:pPr>
            <w:r w:rsidRPr="003074F1">
              <w:t>3 783,0</w:t>
            </w:r>
          </w:p>
        </w:tc>
        <w:tc>
          <w:tcPr>
            <w:tcW w:w="1017" w:type="dxa"/>
            <w:shd w:val="clear" w:color="auto" w:fill="auto"/>
          </w:tcPr>
          <w:p w:rsidR="00525DEC" w:rsidRPr="003074F1" w:rsidRDefault="00525DEC" w:rsidP="002C3395">
            <w:pPr>
              <w:jc w:val="right"/>
            </w:pPr>
            <w:r w:rsidRPr="003074F1">
              <w:t>5 423,1</w:t>
            </w:r>
          </w:p>
        </w:tc>
      </w:tr>
      <w:tr w:rsidR="00525DEC" w:rsidRPr="003074F1" w:rsidTr="00DE573D">
        <w:trPr>
          <w:trHeight w:val="797"/>
        </w:trPr>
        <w:tc>
          <w:tcPr>
            <w:tcW w:w="2705" w:type="dxa"/>
            <w:shd w:val="clear" w:color="auto" w:fill="auto"/>
          </w:tcPr>
          <w:p w:rsidR="00525DEC" w:rsidRPr="003074F1" w:rsidRDefault="00525DEC" w:rsidP="002C3395">
            <w:r w:rsidRPr="003074F1">
              <w:lastRenderedPageBreak/>
              <w:t>Финансовое управление администрации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44102</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2 064,0</w:t>
            </w:r>
          </w:p>
        </w:tc>
        <w:tc>
          <w:tcPr>
            <w:tcW w:w="1148" w:type="dxa"/>
            <w:shd w:val="clear" w:color="auto" w:fill="auto"/>
          </w:tcPr>
          <w:p w:rsidR="00525DEC" w:rsidRPr="003074F1" w:rsidRDefault="00525DEC" w:rsidP="002C3395">
            <w:pPr>
              <w:jc w:val="right"/>
            </w:pPr>
            <w:r w:rsidRPr="003074F1">
              <w:t>3 783,0</w:t>
            </w:r>
          </w:p>
        </w:tc>
        <w:tc>
          <w:tcPr>
            <w:tcW w:w="1017" w:type="dxa"/>
            <w:shd w:val="clear" w:color="auto" w:fill="auto"/>
          </w:tcPr>
          <w:p w:rsidR="00525DEC" w:rsidRPr="003074F1" w:rsidRDefault="00525DEC" w:rsidP="002C3395">
            <w:pPr>
              <w:jc w:val="right"/>
            </w:pPr>
            <w:r w:rsidRPr="003074F1">
              <w:t>5 423,1</w:t>
            </w:r>
          </w:p>
        </w:tc>
      </w:tr>
      <w:tr w:rsidR="00525DEC" w:rsidRPr="003074F1" w:rsidTr="00DE573D">
        <w:trPr>
          <w:trHeight w:val="1530"/>
        </w:trPr>
        <w:tc>
          <w:tcPr>
            <w:tcW w:w="2705" w:type="dxa"/>
            <w:shd w:val="clear" w:color="auto" w:fill="auto"/>
          </w:tcPr>
          <w:p w:rsidR="00525DEC" w:rsidRPr="003074F1" w:rsidRDefault="00525DEC" w:rsidP="002C3395">
            <w:pPr>
              <w:rPr>
                <w:bCs/>
              </w:rPr>
            </w:pPr>
            <w:r w:rsidRPr="003074F1">
              <w:rPr>
                <w:bCs/>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78" w:type="dxa"/>
            <w:shd w:val="clear" w:color="auto" w:fill="auto"/>
          </w:tcPr>
          <w:p w:rsidR="00525DEC" w:rsidRPr="003074F1" w:rsidRDefault="00525DEC" w:rsidP="002C3395">
            <w:pPr>
              <w:rPr>
                <w:bCs/>
              </w:rPr>
            </w:pPr>
            <w:r w:rsidRPr="003074F1">
              <w:rPr>
                <w:bCs/>
              </w:rPr>
              <w:t>14</w:t>
            </w:r>
          </w:p>
        </w:tc>
        <w:tc>
          <w:tcPr>
            <w:tcW w:w="378" w:type="dxa"/>
            <w:shd w:val="clear" w:color="auto" w:fill="auto"/>
          </w:tcPr>
          <w:p w:rsidR="00525DEC" w:rsidRPr="003074F1" w:rsidRDefault="00525DEC" w:rsidP="002C3395">
            <w:pPr>
              <w:rPr>
                <w:bCs/>
              </w:rPr>
            </w:pPr>
            <w:r w:rsidRPr="003074F1">
              <w:rPr>
                <w:bCs/>
              </w:rPr>
              <w:t> </w:t>
            </w:r>
          </w:p>
        </w:tc>
        <w:tc>
          <w:tcPr>
            <w:tcW w:w="461" w:type="dxa"/>
            <w:shd w:val="clear" w:color="auto" w:fill="auto"/>
          </w:tcPr>
          <w:p w:rsidR="00525DEC" w:rsidRPr="003074F1" w:rsidRDefault="00525DEC" w:rsidP="002C3395">
            <w:pPr>
              <w:rPr>
                <w:bCs/>
              </w:rPr>
            </w:pPr>
            <w:r w:rsidRPr="003074F1">
              <w:rPr>
                <w:bCs/>
              </w:rPr>
              <w:t> </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rPr>
                <w:bCs/>
              </w:rPr>
            </w:pPr>
            <w:r w:rsidRPr="003074F1">
              <w:rPr>
                <w:bCs/>
              </w:rPr>
              <w:t>381,3</w:t>
            </w:r>
          </w:p>
        </w:tc>
        <w:tc>
          <w:tcPr>
            <w:tcW w:w="1148" w:type="dxa"/>
            <w:shd w:val="clear" w:color="auto" w:fill="auto"/>
          </w:tcPr>
          <w:p w:rsidR="00525DEC" w:rsidRPr="003074F1" w:rsidRDefault="00525DEC" w:rsidP="002C3395">
            <w:pPr>
              <w:jc w:val="right"/>
              <w:rPr>
                <w:bCs/>
              </w:rPr>
            </w:pPr>
            <w:r w:rsidRPr="003074F1">
              <w:rPr>
                <w:bCs/>
              </w:rPr>
              <w:t>381,3</w:t>
            </w:r>
          </w:p>
        </w:tc>
        <w:tc>
          <w:tcPr>
            <w:tcW w:w="1017" w:type="dxa"/>
            <w:shd w:val="clear" w:color="auto" w:fill="auto"/>
          </w:tcPr>
          <w:p w:rsidR="00525DEC" w:rsidRPr="003074F1" w:rsidRDefault="00525DEC" w:rsidP="002C3395">
            <w:pPr>
              <w:jc w:val="right"/>
              <w:rPr>
                <w:bCs/>
              </w:rPr>
            </w:pPr>
            <w:r w:rsidRPr="003074F1">
              <w:rPr>
                <w:bCs/>
              </w:rPr>
              <w:t>381,3</w:t>
            </w:r>
          </w:p>
        </w:tc>
      </w:tr>
      <w:tr w:rsidR="00525DEC" w:rsidRPr="003074F1" w:rsidTr="00DE573D">
        <w:trPr>
          <w:trHeight w:val="2040"/>
        </w:trPr>
        <w:tc>
          <w:tcPr>
            <w:tcW w:w="2705" w:type="dxa"/>
            <w:shd w:val="clear" w:color="auto" w:fill="auto"/>
          </w:tcPr>
          <w:p w:rsidR="00525DEC" w:rsidRPr="003074F1" w:rsidRDefault="00525DEC" w:rsidP="002C3395">
            <w:r w:rsidRPr="003074F1">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pPr>
            <w:r w:rsidRPr="003074F1">
              <w:t>381,3</w:t>
            </w:r>
          </w:p>
        </w:tc>
        <w:tc>
          <w:tcPr>
            <w:tcW w:w="1148" w:type="dxa"/>
            <w:shd w:val="clear" w:color="auto" w:fill="auto"/>
          </w:tcPr>
          <w:p w:rsidR="00525DEC" w:rsidRPr="003074F1" w:rsidRDefault="00525DEC" w:rsidP="002C3395">
            <w:pPr>
              <w:jc w:val="right"/>
            </w:pPr>
            <w:r w:rsidRPr="003074F1">
              <w:t>381,3</w:t>
            </w:r>
          </w:p>
        </w:tc>
        <w:tc>
          <w:tcPr>
            <w:tcW w:w="1017" w:type="dxa"/>
            <w:shd w:val="clear" w:color="auto" w:fill="auto"/>
          </w:tcPr>
          <w:p w:rsidR="00525DEC" w:rsidRPr="003074F1" w:rsidRDefault="00525DEC" w:rsidP="002C3395">
            <w:pPr>
              <w:jc w:val="right"/>
            </w:pPr>
            <w:r w:rsidRPr="003074F1">
              <w:t>381,3</w:t>
            </w:r>
          </w:p>
        </w:tc>
      </w:tr>
      <w:tr w:rsidR="00525DEC" w:rsidRPr="003074F1" w:rsidTr="00DE573D">
        <w:trPr>
          <w:trHeight w:val="1530"/>
        </w:trPr>
        <w:tc>
          <w:tcPr>
            <w:tcW w:w="2705" w:type="dxa"/>
            <w:shd w:val="clear" w:color="auto" w:fill="auto"/>
          </w:tcPr>
          <w:p w:rsidR="00525DEC" w:rsidRPr="003074F1" w:rsidRDefault="00525DEC" w:rsidP="002C3395">
            <w:r w:rsidRPr="003074F1">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8" w:type="dxa"/>
            <w:shd w:val="clear" w:color="auto" w:fill="auto"/>
          </w:tcPr>
          <w:p w:rsidR="00525DEC" w:rsidRPr="003074F1" w:rsidRDefault="00525DEC" w:rsidP="002C3395">
            <w:r w:rsidRPr="003074F1">
              <w:t>14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44100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pPr>
            <w:r w:rsidRPr="003074F1">
              <w:t>381,3</w:t>
            </w:r>
          </w:p>
        </w:tc>
        <w:tc>
          <w:tcPr>
            <w:tcW w:w="1148" w:type="dxa"/>
            <w:shd w:val="clear" w:color="auto" w:fill="auto"/>
          </w:tcPr>
          <w:p w:rsidR="00525DEC" w:rsidRPr="003074F1" w:rsidRDefault="00525DEC" w:rsidP="002C3395">
            <w:pPr>
              <w:jc w:val="right"/>
            </w:pPr>
            <w:r w:rsidRPr="003074F1">
              <w:t>381,3</w:t>
            </w:r>
          </w:p>
        </w:tc>
        <w:tc>
          <w:tcPr>
            <w:tcW w:w="1017" w:type="dxa"/>
            <w:shd w:val="clear" w:color="auto" w:fill="auto"/>
          </w:tcPr>
          <w:p w:rsidR="00525DEC" w:rsidRPr="003074F1" w:rsidRDefault="00525DEC" w:rsidP="002C3395">
            <w:pPr>
              <w:jc w:val="right"/>
            </w:pPr>
            <w:r w:rsidRPr="003074F1">
              <w:t>381,3</w:t>
            </w:r>
          </w:p>
        </w:tc>
      </w:tr>
      <w:tr w:rsidR="00525DEC" w:rsidRPr="003074F1" w:rsidTr="00DE573D">
        <w:trPr>
          <w:trHeight w:val="1275"/>
        </w:trPr>
        <w:tc>
          <w:tcPr>
            <w:tcW w:w="2705" w:type="dxa"/>
            <w:shd w:val="clear" w:color="auto" w:fill="auto"/>
          </w:tcPr>
          <w:p w:rsidR="00525DEC" w:rsidRPr="003074F1" w:rsidRDefault="00525DEC" w:rsidP="002C3395">
            <w:r>
              <w:t>Иные межбюджетные трансферты на о</w:t>
            </w:r>
            <w:r w:rsidRPr="003074F1">
              <w:t>существление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78" w:type="dxa"/>
            <w:shd w:val="clear" w:color="auto" w:fill="auto"/>
          </w:tcPr>
          <w:p w:rsidR="00525DEC" w:rsidRPr="003074F1" w:rsidRDefault="00525DEC" w:rsidP="002C3395">
            <w:r w:rsidRPr="003074F1">
              <w:t>14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44106</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381,3</w:t>
            </w:r>
          </w:p>
        </w:tc>
        <w:tc>
          <w:tcPr>
            <w:tcW w:w="1148" w:type="dxa"/>
            <w:shd w:val="clear" w:color="auto" w:fill="auto"/>
          </w:tcPr>
          <w:p w:rsidR="00525DEC" w:rsidRPr="003074F1" w:rsidRDefault="00525DEC" w:rsidP="002C3395">
            <w:pPr>
              <w:jc w:val="right"/>
            </w:pPr>
            <w:r w:rsidRPr="003074F1">
              <w:t>381,3</w:t>
            </w:r>
          </w:p>
        </w:tc>
        <w:tc>
          <w:tcPr>
            <w:tcW w:w="1017" w:type="dxa"/>
            <w:shd w:val="clear" w:color="auto" w:fill="auto"/>
          </w:tcPr>
          <w:p w:rsidR="00525DEC" w:rsidRPr="003074F1" w:rsidRDefault="00525DEC" w:rsidP="002C3395">
            <w:pPr>
              <w:jc w:val="right"/>
            </w:pPr>
            <w:r w:rsidRPr="003074F1">
              <w:t>381,3</w:t>
            </w:r>
          </w:p>
        </w:tc>
      </w:tr>
      <w:tr w:rsidR="00525DEC" w:rsidRPr="003074F1" w:rsidTr="00DE573D">
        <w:trPr>
          <w:trHeight w:val="255"/>
        </w:trPr>
        <w:tc>
          <w:tcPr>
            <w:tcW w:w="2705" w:type="dxa"/>
            <w:shd w:val="clear" w:color="auto" w:fill="auto"/>
          </w:tcPr>
          <w:p w:rsidR="00525DEC" w:rsidRPr="003074F1" w:rsidRDefault="00525DEC" w:rsidP="002C3395">
            <w:r w:rsidRPr="003074F1">
              <w:t>Межбюджетные трансферты</w:t>
            </w:r>
          </w:p>
        </w:tc>
        <w:tc>
          <w:tcPr>
            <w:tcW w:w="578" w:type="dxa"/>
            <w:shd w:val="clear" w:color="auto" w:fill="auto"/>
          </w:tcPr>
          <w:p w:rsidR="00525DEC" w:rsidRPr="003074F1" w:rsidRDefault="00525DEC" w:rsidP="002C3395">
            <w:r w:rsidRPr="003074F1">
              <w:t>14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44106</w:t>
            </w:r>
          </w:p>
        </w:tc>
        <w:tc>
          <w:tcPr>
            <w:tcW w:w="533" w:type="dxa"/>
            <w:shd w:val="clear" w:color="auto" w:fill="auto"/>
          </w:tcPr>
          <w:p w:rsidR="00525DEC" w:rsidRPr="003074F1" w:rsidRDefault="00525DEC" w:rsidP="002C3395">
            <w:r w:rsidRPr="003074F1">
              <w:t>500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381,3</w:t>
            </w:r>
          </w:p>
        </w:tc>
        <w:tc>
          <w:tcPr>
            <w:tcW w:w="1148" w:type="dxa"/>
            <w:shd w:val="clear" w:color="auto" w:fill="auto"/>
          </w:tcPr>
          <w:p w:rsidR="00525DEC" w:rsidRPr="003074F1" w:rsidRDefault="00525DEC" w:rsidP="002C3395">
            <w:pPr>
              <w:jc w:val="right"/>
            </w:pPr>
            <w:r w:rsidRPr="003074F1">
              <w:t>381,3</w:t>
            </w:r>
          </w:p>
        </w:tc>
        <w:tc>
          <w:tcPr>
            <w:tcW w:w="1017" w:type="dxa"/>
            <w:shd w:val="clear" w:color="auto" w:fill="auto"/>
          </w:tcPr>
          <w:p w:rsidR="00525DEC" w:rsidRPr="003074F1" w:rsidRDefault="00525DEC" w:rsidP="002C3395">
            <w:pPr>
              <w:jc w:val="right"/>
            </w:pPr>
            <w:r w:rsidRPr="003074F1">
              <w:t>381,3</w:t>
            </w:r>
          </w:p>
        </w:tc>
      </w:tr>
      <w:tr w:rsidR="00525DEC" w:rsidRPr="003074F1" w:rsidTr="00DE573D">
        <w:trPr>
          <w:trHeight w:val="255"/>
        </w:trPr>
        <w:tc>
          <w:tcPr>
            <w:tcW w:w="2705" w:type="dxa"/>
            <w:shd w:val="clear" w:color="auto" w:fill="auto"/>
          </w:tcPr>
          <w:p w:rsidR="00525DEC" w:rsidRPr="003074F1" w:rsidRDefault="00525DEC" w:rsidP="002C3395">
            <w:r w:rsidRPr="003074F1">
              <w:t>Иные межбюджетные трансферты</w:t>
            </w:r>
          </w:p>
        </w:tc>
        <w:tc>
          <w:tcPr>
            <w:tcW w:w="578" w:type="dxa"/>
            <w:shd w:val="clear" w:color="auto" w:fill="auto"/>
          </w:tcPr>
          <w:p w:rsidR="00525DEC" w:rsidRPr="003074F1" w:rsidRDefault="00525DEC" w:rsidP="002C3395">
            <w:r w:rsidRPr="003074F1">
              <w:t>14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44106</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381,3</w:t>
            </w:r>
          </w:p>
        </w:tc>
        <w:tc>
          <w:tcPr>
            <w:tcW w:w="1148" w:type="dxa"/>
            <w:shd w:val="clear" w:color="auto" w:fill="auto"/>
          </w:tcPr>
          <w:p w:rsidR="00525DEC" w:rsidRPr="003074F1" w:rsidRDefault="00525DEC" w:rsidP="002C3395">
            <w:pPr>
              <w:jc w:val="right"/>
            </w:pPr>
            <w:r w:rsidRPr="003074F1">
              <w:t>381,3</w:t>
            </w:r>
          </w:p>
        </w:tc>
        <w:tc>
          <w:tcPr>
            <w:tcW w:w="1017" w:type="dxa"/>
            <w:shd w:val="clear" w:color="auto" w:fill="auto"/>
          </w:tcPr>
          <w:p w:rsidR="00525DEC" w:rsidRPr="003074F1" w:rsidRDefault="00525DEC" w:rsidP="002C3395">
            <w:pPr>
              <w:jc w:val="right"/>
            </w:pPr>
            <w:r w:rsidRPr="003074F1">
              <w:t>381,3</w:t>
            </w:r>
          </w:p>
        </w:tc>
      </w:tr>
      <w:tr w:rsidR="00525DEC" w:rsidRPr="003074F1" w:rsidTr="00DE573D">
        <w:trPr>
          <w:trHeight w:val="255"/>
        </w:trPr>
        <w:tc>
          <w:tcPr>
            <w:tcW w:w="2705" w:type="dxa"/>
            <w:shd w:val="clear" w:color="auto" w:fill="auto"/>
          </w:tcPr>
          <w:p w:rsidR="00525DEC" w:rsidRPr="003074F1" w:rsidRDefault="00525DEC" w:rsidP="002C3395">
            <w:r w:rsidRPr="003074F1">
              <w:t>Охрана окружающей среды</w:t>
            </w:r>
          </w:p>
        </w:tc>
        <w:tc>
          <w:tcPr>
            <w:tcW w:w="578" w:type="dxa"/>
            <w:shd w:val="clear" w:color="auto" w:fill="auto"/>
          </w:tcPr>
          <w:p w:rsidR="00525DEC" w:rsidRPr="003074F1" w:rsidRDefault="00525DEC" w:rsidP="002C3395">
            <w:r w:rsidRPr="003074F1">
              <w:t>14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44106</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06</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381,3</w:t>
            </w:r>
          </w:p>
        </w:tc>
        <w:tc>
          <w:tcPr>
            <w:tcW w:w="1148" w:type="dxa"/>
            <w:shd w:val="clear" w:color="auto" w:fill="auto"/>
          </w:tcPr>
          <w:p w:rsidR="00525DEC" w:rsidRPr="003074F1" w:rsidRDefault="00525DEC" w:rsidP="002C3395">
            <w:pPr>
              <w:jc w:val="right"/>
            </w:pPr>
            <w:r w:rsidRPr="003074F1">
              <w:t>381,3</w:t>
            </w:r>
          </w:p>
        </w:tc>
        <w:tc>
          <w:tcPr>
            <w:tcW w:w="1017" w:type="dxa"/>
            <w:shd w:val="clear" w:color="auto" w:fill="auto"/>
          </w:tcPr>
          <w:p w:rsidR="00525DEC" w:rsidRPr="003074F1" w:rsidRDefault="00525DEC" w:rsidP="002C3395">
            <w:pPr>
              <w:jc w:val="right"/>
            </w:pPr>
            <w:r w:rsidRPr="003074F1">
              <w:t>381,3</w:t>
            </w:r>
          </w:p>
        </w:tc>
      </w:tr>
      <w:tr w:rsidR="00525DEC" w:rsidRPr="003074F1" w:rsidTr="00DE573D">
        <w:trPr>
          <w:trHeight w:val="510"/>
        </w:trPr>
        <w:tc>
          <w:tcPr>
            <w:tcW w:w="2705" w:type="dxa"/>
            <w:shd w:val="clear" w:color="auto" w:fill="auto"/>
          </w:tcPr>
          <w:p w:rsidR="00525DEC" w:rsidRPr="003074F1" w:rsidRDefault="00525DEC" w:rsidP="002C3395">
            <w:r w:rsidRPr="003074F1">
              <w:t>Охрана объектов растительного и животного мира и среды их обитания</w:t>
            </w:r>
          </w:p>
        </w:tc>
        <w:tc>
          <w:tcPr>
            <w:tcW w:w="578" w:type="dxa"/>
            <w:shd w:val="clear" w:color="auto" w:fill="auto"/>
          </w:tcPr>
          <w:p w:rsidR="00525DEC" w:rsidRPr="003074F1" w:rsidRDefault="00525DEC" w:rsidP="002C3395">
            <w:r w:rsidRPr="003074F1">
              <w:t>14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44106</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06</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381,3</w:t>
            </w:r>
          </w:p>
        </w:tc>
        <w:tc>
          <w:tcPr>
            <w:tcW w:w="1148" w:type="dxa"/>
            <w:shd w:val="clear" w:color="auto" w:fill="auto"/>
          </w:tcPr>
          <w:p w:rsidR="00525DEC" w:rsidRPr="003074F1" w:rsidRDefault="00525DEC" w:rsidP="002C3395">
            <w:pPr>
              <w:jc w:val="right"/>
            </w:pPr>
            <w:r w:rsidRPr="003074F1">
              <w:t>381,3</w:t>
            </w:r>
          </w:p>
        </w:tc>
        <w:tc>
          <w:tcPr>
            <w:tcW w:w="1017" w:type="dxa"/>
            <w:shd w:val="clear" w:color="auto" w:fill="auto"/>
          </w:tcPr>
          <w:p w:rsidR="00525DEC" w:rsidRPr="003074F1" w:rsidRDefault="00525DEC" w:rsidP="002C3395">
            <w:pPr>
              <w:jc w:val="right"/>
            </w:pPr>
            <w:r w:rsidRPr="003074F1">
              <w:t>381,3</w:t>
            </w:r>
          </w:p>
        </w:tc>
      </w:tr>
      <w:tr w:rsidR="00525DEC" w:rsidRPr="003074F1" w:rsidTr="00DE573D">
        <w:trPr>
          <w:trHeight w:val="487"/>
        </w:trPr>
        <w:tc>
          <w:tcPr>
            <w:tcW w:w="2705" w:type="dxa"/>
            <w:shd w:val="clear" w:color="auto" w:fill="auto"/>
          </w:tcPr>
          <w:p w:rsidR="00525DEC" w:rsidRPr="003074F1" w:rsidRDefault="00525DEC" w:rsidP="002C3395">
            <w:r w:rsidRPr="003074F1">
              <w:t>Финансовое управление администрации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44106</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06</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381,3</w:t>
            </w:r>
          </w:p>
        </w:tc>
        <w:tc>
          <w:tcPr>
            <w:tcW w:w="1148" w:type="dxa"/>
            <w:shd w:val="clear" w:color="auto" w:fill="auto"/>
          </w:tcPr>
          <w:p w:rsidR="00525DEC" w:rsidRPr="003074F1" w:rsidRDefault="00525DEC" w:rsidP="002C3395">
            <w:pPr>
              <w:jc w:val="right"/>
            </w:pPr>
            <w:r w:rsidRPr="003074F1">
              <w:t>381,3</w:t>
            </w:r>
          </w:p>
        </w:tc>
        <w:tc>
          <w:tcPr>
            <w:tcW w:w="1017" w:type="dxa"/>
            <w:shd w:val="clear" w:color="auto" w:fill="auto"/>
          </w:tcPr>
          <w:p w:rsidR="00525DEC" w:rsidRPr="003074F1" w:rsidRDefault="00525DEC" w:rsidP="002C3395">
            <w:pPr>
              <w:jc w:val="right"/>
            </w:pPr>
            <w:r w:rsidRPr="003074F1">
              <w:t>381,3</w:t>
            </w:r>
          </w:p>
        </w:tc>
      </w:tr>
      <w:tr w:rsidR="00525DEC" w:rsidRPr="003074F1" w:rsidTr="00DE573D">
        <w:trPr>
          <w:trHeight w:val="1084"/>
        </w:trPr>
        <w:tc>
          <w:tcPr>
            <w:tcW w:w="2705" w:type="dxa"/>
            <w:shd w:val="clear" w:color="auto" w:fill="auto"/>
          </w:tcPr>
          <w:p w:rsidR="00525DEC" w:rsidRPr="003074F1" w:rsidRDefault="00525DEC" w:rsidP="002C3395">
            <w:pPr>
              <w:rPr>
                <w:bCs/>
              </w:rPr>
            </w:pPr>
            <w:r w:rsidRPr="003074F1">
              <w:rPr>
                <w:bCs/>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8" w:type="dxa"/>
            <w:shd w:val="clear" w:color="auto" w:fill="auto"/>
          </w:tcPr>
          <w:p w:rsidR="00525DEC" w:rsidRPr="003074F1" w:rsidRDefault="00525DEC" w:rsidP="002C3395">
            <w:pPr>
              <w:rPr>
                <w:bCs/>
              </w:rPr>
            </w:pPr>
            <w:r w:rsidRPr="003074F1">
              <w:rPr>
                <w:bCs/>
              </w:rPr>
              <w:t>17</w:t>
            </w:r>
          </w:p>
        </w:tc>
        <w:tc>
          <w:tcPr>
            <w:tcW w:w="378" w:type="dxa"/>
            <w:shd w:val="clear" w:color="auto" w:fill="auto"/>
          </w:tcPr>
          <w:p w:rsidR="00525DEC" w:rsidRPr="003074F1" w:rsidRDefault="00525DEC" w:rsidP="002C3395">
            <w:pPr>
              <w:rPr>
                <w:bCs/>
              </w:rPr>
            </w:pPr>
            <w:r w:rsidRPr="003074F1">
              <w:rPr>
                <w:bCs/>
              </w:rPr>
              <w:t> </w:t>
            </w:r>
          </w:p>
        </w:tc>
        <w:tc>
          <w:tcPr>
            <w:tcW w:w="461" w:type="dxa"/>
            <w:shd w:val="clear" w:color="auto" w:fill="auto"/>
          </w:tcPr>
          <w:p w:rsidR="00525DEC" w:rsidRPr="003074F1" w:rsidRDefault="00525DEC" w:rsidP="002C3395">
            <w:pPr>
              <w:rPr>
                <w:bCs/>
              </w:rPr>
            </w:pPr>
            <w:r w:rsidRPr="003074F1">
              <w:rPr>
                <w:bCs/>
              </w:rPr>
              <w:t> </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rPr>
                <w:bCs/>
              </w:rPr>
            </w:pPr>
            <w:r w:rsidRPr="003074F1">
              <w:rPr>
                <w:bCs/>
              </w:rPr>
              <w:t>7 163,6</w:t>
            </w:r>
          </w:p>
        </w:tc>
        <w:tc>
          <w:tcPr>
            <w:tcW w:w="1148" w:type="dxa"/>
            <w:shd w:val="clear" w:color="auto" w:fill="auto"/>
          </w:tcPr>
          <w:p w:rsidR="00525DEC" w:rsidRPr="003074F1" w:rsidRDefault="00525DEC" w:rsidP="002C3395">
            <w:pPr>
              <w:jc w:val="right"/>
              <w:rPr>
                <w:bCs/>
              </w:rPr>
            </w:pPr>
            <w:r w:rsidRPr="003074F1">
              <w:rPr>
                <w:bCs/>
              </w:rPr>
              <w:t>7 340,1</w:t>
            </w:r>
          </w:p>
        </w:tc>
        <w:tc>
          <w:tcPr>
            <w:tcW w:w="1017" w:type="dxa"/>
            <w:shd w:val="clear" w:color="auto" w:fill="auto"/>
          </w:tcPr>
          <w:p w:rsidR="00525DEC" w:rsidRPr="003074F1" w:rsidRDefault="00525DEC" w:rsidP="002C3395">
            <w:pPr>
              <w:jc w:val="right"/>
              <w:rPr>
                <w:bCs/>
              </w:rPr>
            </w:pPr>
            <w:r w:rsidRPr="003074F1">
              <w:rPr>
                <w:bCs/>
              </w:rPr>
              <w:t>7 467,7</w:t>
            </w:r>
          </w:p>
        </w:tc>
      </w:tr>
      <w:tr w:rsidR="00525DEC" w:rsidRPr="003074F1" w:rsidTr="00DE573D">
        <w:trPr>
          <w:trHeight w:val="265"/>
        </w:trPr>
        <w:tc>
          <w:tcPr>
            <w:tcW w:w="2705" w:type="dxa"/>
            <w:shd w:val="clear" w:color="auto" w:fill="auto"/>
          </w:tcPr>
          <w:p w:rsidR="00525DEC" w:rsidRPr="003074F1" w:rsidRDefault="00525DEC" w:rsidP="002C3395">
            <w:pPr>
              <w:jc w:val="both"/>
            </w:pPr>
            <w:r w:rsidRPr="003074F1">
              <w:t xml:space="preserve">Подпрограмма «Эффективное использование бюджетного потенциала» </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3 923,3</w:t>
            </w:r>
          </w:p>
        </w:tc>
        <w:tc>
          <w:tcPr>
            <w:tcW w:w="1148" w:type="dxa"/>
            <w:shd w:val="clear" w:color="auto" w:fill="auto"/>
          </w:tcPr>
          <w:p w:rsidR="00525DEC" w:rsidRPr="003074F1" w:rsidRDefault="00525DEC" w:rsidP="002C3395">
            <w:pPr>
              <w:jc w:val="right"/>
            </w:pPr>
            <w:r w:rsidRPr="003074F1">
              <w:t>3 978,0</w:t>
            </w:r>
          </w:p>
        </w:tc>
        <w:tc>
          <w:tcPr>
            <w:tcW w:w="1017" w:type="dxa"/>
            <w:shd w:val="clear" w:color="auto" w:fill="auto"/>
          </w:tcPr>
          <w:p w:rsidR="00525DEC" w:rsidRPr="003074F1" w:rsidRDefault="00525DEC" w:rsidP="002C3395">
            <w:pPr>
              <w:jc w:val="right"/>
            </w:pPr>
            <w:r w:rsidRPr="003074F1">
              <w:t>3 988,4</w:t>
            </w:r>
          </w:p>
        </w:tc>
      </w:tr>
      <w:tr w:rsidR="00525DEC" w:rsidRPr="003074F1" w:rsidTr="00DE573D">
        <w:trPr>
          <w:trHeight w:val="1530"/>
        </w:trPr>
        <w:tc>
          <w:tcPr>
            <w:tcW w:w="2705" w:type="dxa"/>
            <w:shd w:val="clear" w:color="auto" w:fill="auto"/>
          </w:tcPr>
          <w:p w:rsidR="00525DEC" w:rsidRPr="003074F1" w:rsidRDefault="00525DEC" w:rsidP="002C3395">
            <w:r w:rsidRPr="003074F1">
              <w:lastRenderedPageBreak/>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3 126,3</w:t>
            </w:r>
          </w:p>
        </w:tc>
        <w:tc>
          <w:tcPr>
            <w:tcW w:w="1148" w:type="dxa"/>
            <w:shd w:val="clear" w:color="auto" w:fill="auto"/>
          </w:tcPr>
          <w:p w:rsidR="00525DEC" w:rsidRPr="003074F1" w:rsidRDefault="00525DEC" w:rsidP="002C3395">
            <w:pPr>
              <w:jc w:val="right"/>
            </w:pPr>
            <w:r w:rsidRPr="003074F1">
              <w:t>3 010,6</w:t>
            </w:r>
          </w:p>
        </w:tc>
        <w:tc>
          <w:tcPr>
            <w:tcW w:w="1017" w:type="dxa"/>
            <w:shd w:val="clear" w:color="auto" w:fill="auto"/>
          </w:tcPr>
          <w:p w:rsidR="00525DEC" w:rsidRPr="003074F1" w:rsidRDefault="00525DEC" w:rsidP="002C3395">
            <w:pPr>
              <w:jc w:val="right"/>
            </w:pPr>
            <w:r w:rsidRPr="003074F1">
              <w:t>3 018,7</w:t>
            </w:r>
          </w:p>
        </w:tc>
      </w:tr>
      <w:tr w:rsidR="00525DEC" w:rsidRPr="003074F1" w:rsidTr="00DE573D">
        <w:trPr>
          <w:trHeight w:val="510"/>
        </w:trPr>
        <w:tc>
          <w:tcPr>
            <w:tcW w:w="2705" w:type="dxa"/>
            <w:shd w:val="clear" w:color="auto" w:fill="auto"/>
          </w:tcPr>
          <w:p w:rsidR="00525DEC" w:rsidRPr="003074F1" w:rsidRDefault="00525DEC" w:rsidP="002C3395">
            <w:r w:rsidRPr="003074F1">
              <w:t xml:space="preserve">Расходы, связанные с муниципальным управлением </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3 126,3</w:t>
            </w:r>
          </w:p>
        </w:tc>
        <w:tc>
          <w:tcPr>
            <w:tcW w:w="1148" w:type="dxa"/>
            <w:shd w:val="clear" w:color="auto" w:fill="auto"/>
          </w:tcPr>
          <w:p w:rsidR="00525DEC" w:rsidRPr="003074F1" w:rsidRDefault="00525DEC" w:rsidP="002C3395">
            <w:pPr>
              <w:jc w:val="right"/>
            </w:pPr>
            <w:r w:rsidRPr="003074F1">
              <w:t>3 010,6</w:t>
            </w:r>
          </w:p>
        </w:tc>
        <w:tc>
          <w:tcPr>
            <w:tcW w:w="1017" w:type="dxa"/>
            <w:shd w:val="clear" w:color="auto" w:fill="auto"/>
          </w:tcPr>
          <w:p w:rsidR="00525DEC" w:rsidRPr="003074F1" w:rsidRDefault="00525DEC" w:rsidP="002C3395">
            <w:pPr>
              <w:jc w:val="right"/>
            </w:pPr>
            <w:r w:rsidRPr="003074F1">
              <w:t>3 018,7</w:t>
            </w:r>
          </w:p>
        </w:tc>
      </w:tr>
      <w:tr w:rsidR="00525DEC" w:rsidRPr="003074F1" w:rsidTr="00DE573D">
        <w:trPr>
          <w:trHeight w:val="521"/>
        </w:trPr>
        <w:tc>
          <w:tcPr>
            <w:tcW w:w="2705" w:type="dxa"/>
            <w:shd w:val="clear" w:color="auto" w:fill="auto"/>
          </w:tcPr>
          <w:p w:rsidR="00525DEC" w:rsidRPr="003074F1" w:rsidRDefault="00525DEC" w:rsidP="002C3395">
            <w:r w:rsidRPr="003074F1">
              <w:t>Расходы на выплаты по оплате труда работников органов местного самоуправления Республики Мордовия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41110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2 930,4</w:t>
            </w:r>
          </w:p>
        </w:tc>
        <w:tc>
          <w:tcPr>
            <w:tcW w:w="1148" w:type="dxa"/>
            <w:shd w:val="clear" w:color="auto" w:fill="auto"/>
          </w:tcPr>
          <w:p w:rsidR="00525DEC" w:rsidRPr="003074F1" w:rsidRDefault="00525DEC" w:rsidP="002C3395">
            <w:pPr>
              <w:jc w:val="right"/>
            </w:pPr>
            <w:r w:rsidRPr="003074F1">
              <w:t>2 807,5</w:t>
            </w:r>
          </w:p>
        </w:tc>
        <w:tc>
          <w:tcPr>
            <w:tcW w:w="1017" w:type="dxa"/>
            <w:shd w:val="clear" w:color="auto" w:fill="auto"/>
          </w:tcPr>
          <w:p w:rsidR="00525DEC" w:rsidRPr="003074F1" w:rsidRDefault="00525DEC" w:rsidP="002C3395">
            <w:pPr>
              <w:jc w:val="right"/>
            </w:pPr>
            <w:r w:rsidRPr="003074F1">
              <w:t>2 807,5</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41110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2 930,4</w:t>
            </w:r>
          </w:p>
        </w:tc>
        <w:tc>
          <w:tcPr>
            <w:tcW w:w="1148" w:type="dxa"/>
            <w:shd w:val="clear" w:color="auto" w:fill="auto"/>
          </w:tcPr>
          <w:p w:rsidR="00525DEC" w:rsidRPr="003074F1" w:rsidRDefault="00525DEC" w:rsidP="002C3395">
            <w:pPr>
              <w:jc w:val="right"/>
            </w:pPr>
            <w:r w:rsidRPr="003074F1">
              <w:t>2 807,5</w:t>
            </w:r>
          </w:p>
        </w:tc>
        <w:tc>
          <w:tcPr>
            <w:tcW w:w="1017" w:type="dxa"/>
            <w:shd w:val="clear" w:color="auto" w:fill="auto"/>
          </w:tcPr>
          <w:p w:rsidR="00525DEC" w:rsidRPr="003074F1" w:rsidRDefault="00525DEC" w:rsidP="002C3395">
            <w:pPr>
              <w:jc w:val="right"/>
            </w:pPr>
            <w:r w:rsidRPr="003074F1">
              <w:t>2 807,5</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41110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2 930,4</w:t>
            </w:r>
          </w:p>
        </w:tc>
        <w:tc>
          <w:tcPr>
            <w:tcW w:w="1148" w:type="dxa"/>
            <w:shd w:val="clear" w:color="auto" w:fill="auto"/>
          </w:tcPr>
          <w:p w:rsidR="00525DEC" w:rsidRPr="003074F1" w:rsidRDefault="00525DEC" w:rsidP="002C3395">
            <w:pPr>
              <w:jc w:val="right"/>
            </w:pPr>
            <w:r w:rsidRPr="003074F1">
              <w:t>2 807,5</w:t>
            </w:r>
          </w:p>
        </w:tc>
        <w:tc>
          <w:tcPr>
            <w:tcW w:w="1017" w:type="dxa"/>
            <w:shd w:val="clear" w:color="auto" w:fill="auto"/>
          </w:tcPr>
          <w:p w:rsidR="00525DEC" w:rsidRPr="003074F1" w:rsidRDefault="00525DEC" w:rsidP="002C3395">
            <w:pPr>
              <w:jc w:val="right"/>
            </w:pPr>
            <w:r w:rsidRPr="003074F1">
              <w:t>2 807,5</w:t>
            </w:r>
          </w:p>
        </w:tc>
      </w:tr>
      <w:tr w:rsidR="00525DEC" w:rsidRPr="003074F1" w:rsidTr="00DE573D">
        <w:trPr>
          <w:trHeight w:val="882"/>
        </w:trPr>
        <w:tc>
          <w:tcPr>
            <w:tcW w:w="2705" w:type="dxa"/>
            <w:shd w:val="clear" w:color="auto" w:fill="auto"/>
          </w:tcPr>
          <w:p w:rsidR="00525DEC" w:rsidRPr="003074F1" w:rsidRDefault="00525DEC" w:rsidP="002C3395">
            <w:r w:rsidRPr="003074F1">
              <w:t>Обеспечение деятельности финансовых, налоговых и таможенных органов и органов финансового (финансово-бюджетного) надзора</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41110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06</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2 930,4</w:t>
            </w:r>
          </w:p>
        </w:tc>
        <w:tc>
          <w:tcPr>
            <w:tcW w:w="1148" w:type="dxa"/>
            <w:shd w:val="clear" w:color="auto" w:fill="auto"/>
          </w:tcPr>
          <w:p w:rsidR="00525DEC" w:rsidRPr="003074F1" w:rsidRDefault="00525DEC" w:rsidP="002C3395">
            <w:pPr>
              <w:jc w:val="right"/>
            </w:pPr>
            <w:r w:rsidRPr="003074F1">
              <w:t>2 807,5</w:t>
            </w:r>
          </w:p>
        </w:tc>
        <w:tc>
          <w:tcPr>
            <w:tcW w:w="1017" w:type="dxa"/>
            <w:shd w:val="clear" w:color="auto" w:fill="auto"/>
          </w:tcPr>
          <w:p w:rsidR="00525DEC" w:rsidRPr="003074F1" w:rsidRDefault="00525DEC" w:rsidP="002C3395">
            <w:pPr>
              <w:jc w:val="right"/>
            </w:pPr>
            <w:r w:rsidRPr="003074F1">
              <w:t>2 807,5</w:t>
            </w:r>
          </w:p>
        </w:tc>
      </w:tr>
      <w:tr w:rsidR="00525DEC" w:rsidRPr="003074F1" w:rsidTr="00DE573D">
        <w:trPr>
          <w:trHeight w:val="687"/>
        </w:trPr>
        <w:tc>
          <w:tcPr>
            <w:tcW w:w="2705" w:type="dxa"/>
            <w:shd w:val="clear" w:color="auto" w:fill="auto"/>
          </w:tcPr>
          <w:p w:rsidR="00525DEC" w:rsidRPr="003074F1" w:rsidRDefault="00525DEC" w:rsidP="002C3395">
            <w:r w:rsidRPr="003074F1">
              <w:t>Финансовое управление администрации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41110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06</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2 930,4</w:t>
            </w:r>
          </w:p>
        </w:tc>
        <w:tc>
          <w:tcPr>
            <w:tcW w:w="1148" w:type="dxa"/>
            <w:shd w:val="clear" w:color="auto" w:fill="auto"/>
          </w:tcPr>
          <w:p w:rsidR="00525DEC" w:rsidRPr="003074F1" w:rsidRDefault="00525DEC" w:rsidP="002C3395">
            <w:pPr>
              <w:jc w:val="right"/>
            </w:pPr>
            <w:r w:rsidRPr="003074F1">
              <w:t>2 807,5</w:t>
            </w:r>
          </w:p>
        </w:tc>
        <w:tc>
          <w:tcPr>
            <w:tcW w:w="1017" w:type="dxa"/>
            <w:shd w:val="clear" w:color="auto" w:fill="auto"/>
          </w:tcPr>
          <w:p w:rsidR="00525DEC" w:rsidRPr="003074F1" w:rsidRDefault="00525DEC" w:rsidP="002C3395">
            <w:pPr>
              <w:jc w:val="right"/>
            </w:pPr>
            <w:r w:rsidRPr="003074F1">
              <w:t>2 807,5</w:t>
            </w:r>
          </w:p>
        </w:tc>
      </w:tr>
      <w:tr w:rsidR="00525DEC" w:rsidRPr="003074F1" w:rsidTr="00DE573D">
        <w:trPr>
          <w:trHeight w:val="765"/>
        </w:trPr>
        <w:tc>
          <w:tcPr>
            <w:tcW w:w="2705" w:type="dxa"/>
            <w:shd w:val="clear" w:color="auto" w:fill="auto"/>
          </w:tcPr>
          <w:p w:rsidR="00525DEC" w:rsidRPr="003074F1" w:rsidRDefault="00525DEC" w:rsidP="002C3395">
            <w:r w:rsidRPr="003074F1">
              <w:t>Расходы на обеспечение функций органов местного самоуправления Республики Мордовия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195,9</w:t>
            </w:r>
          </w:p>
        </w:tc>
        <w:tc>
          <w:tcPr>
            <w:tcW w:w="1148" w:type="dxa"/>
            <w:shd w:val="clear" w:color="auto" w:fill="auto"/>
          </w:tcPr>
          <w:p w:rsidR="00525DEC" w:rsidRPr="003074F1" w:rsidRDefault="00525DEC" w:rsidP="002C3395">
            <w:pPr>
              <w:jc w:val="right"/>
            </w:pPr>
            <w:r w:rsidRPr="003074F1">
              <w:t>203,1</w:t>
            </w:r>
          </w:p>
        </w:tc>
        <w:tc>
          <w:tcPr>
            <w:tcW w:w="1017" w:type="dxa"/>
            <w:shd w:val="clear" w:color="auto" w:fill="auto"/>
          </w:tcPr>
          <w:p w:rsidR="00525DEC" w:rsidRPr="003074F1" w:rsidRDefault="00525DEC" w:rsidP="002C3395">
            <w:pPr>
              <w:jc w:val="right"/>
            </w:pPr>
            <w:r w:rsidRPr="003074F1">
              <w:t>211,2</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194,7</w:t>
            </w:r>
          </w:p>
        </w:tc>
        <w:tc>
          <w:tcPr>
            <w:tcW w:w="1148" w:type="dxa"/>
            <w:shd w:val="clear" w:color="auto" w:fill="auto"/>
          </w:tcPr>
          <w:p w:rsidR="00525DEC" w:rsidRPr="003074F1" w:rsidRDefault="00525DEC" w:rsidP="002C3395">
            <w:pPr>
              <w:jc w:val="right"/>
            </w:pPr>
            <w:r w:rsidRPr="003074F1">
              <w:t>201,9</w:t>
            </w:r>
          </w:p>
        </w:tc>
        <w:tc>
          <w:tcPr>
            <w:tcW w:w="1017" w:type="dxa"/>
            <w:shd w:val="clear" w:color="auto" w:fill="auto"/>
          </w:tcPr>
          <w:p w:rsidR="00525DEC" w:rsidRPr="003074F1" w:rsidRDefault="00525DEC" w:rsidP="002C3395">
            <w:pPr>
              <w:jc w:val="right"/>
            </w:pPr>
            <w:r w:rsidRPr="003074F1">
              <w:t>210,0</w:t>
            </w:r>
          </w:p>
        </w:tc>
      </w:tr>
      <w:tr w:rsidR="00525DEC" w:rsidRPr="003074F1" w:rsidTr="00DE573D">
        <w:trPr>
          <w:trHeight w:val="489"/>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194,7</w:t>
            </w:r>
          </w:p>
        </w:tc>
        <w:tc>
          <w:tcPr>
            <w:tcW w:w="1148" w:type="dxa"/>
            <w:shd w:val="clear" w:color="auto" w:fill="auto"/>
          </w:tcPr>
          <w:p w:rsidR="00525DEC" w:rsidRPr="003074F1" w:rsidRDefault="00525DEC" w:rsidP="002C3395">
            <w:pPr>
              <w:jc w:val="right"/>
            </w:pPr>
            <w:r w:rsidRPr="003074F1">
              <w:t>201,9</w:t>
            </w:r>
          </w:p>
        </w:tc>
        <w:tc>
          <w:tcPr>
            <w:tcW w:w="1017" w:type="dxa"/>
            <w:shd w:val="clear" w:color="auto" w:fill="auto"/>
          </w:tcPr>
          <w:p w:rsidR="00525DEC" w:rsidRPr="003074F1" w:rsidRDefault="00525DEC" w:rsidP="002C3395">
            <w:pPr>
              <w:jc w:val="right"/>
            </w:pPr>
            <w:r w:rsidRPr="003074F1">
              <w:t>210,0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194,7</w:t>
            </w:r>
          </w:p>
        </w:tc>
        <w:tc>
          <w:tcPr>
            <w:tcW w:w="1148" w:type="dxa"/>
            <w:shd w:val="clear" w:color="auto" w:fill="auto"/>
          </w:tcPr>
          <w:p w:rsidR="00525DEC" w:rsidRPr="003074F1" w:rsidRDefault="00525DEC" w:rsidP="002C3395">
            <w:pPr>
              <w:jc w:val="right"/>
            </w:pPr>
            <w:r w:rsidRPr="003074F1">
              <w:t>201,9</w:t>
            </w:r>
          </w:p>
        </w:tc>
        <w:tc>
          <w:tcPr>
            <w:tcW w:w="1017" w:type="dxa"/>
            <w:shd w:val="clear" w:color="auto" w:fill="auto"/>
          </w:tcPr>
          <w:p w:rsidR="00525DEC" w:rsidRPr="003074F1" w:rsidRDefault="00525DEC" w:rsidP="002C3395">
            <w:pPr>
              <w:jc w:val="right"/>
            </w:pPr>
            <w:r w:rsidRPr="003074F1">
              <w:t>210,0</w:t>
            </w:r>
          </w:p>
        </w:tc>
      </w:tr>
      <w:tr w:rsidR="00525DEC" w:rsidRPr="003074F1" w:rsidTr="00DE573D">
        <w:trPr>
          <w:trHeight w:val="641"/>
        </w:trPr>
        <w:tc>
          <w:tcPr>
            <w:tcW w:w="2705" w:type="dxa"/>
            <w:shd w:val="clear" w:color="auto" w:fill="auto"/>
          </w:tcPr>
          <w:p w:rsidR="00525DEC" w:rsidRPr="003074F1" w:rsidRDefault="00525DEC" w:rsidP="002C3395">
            <w:r w:rsidRPr="003074F1">
              <w:t>Обеспечение деятельности финансовых, налоговых и таможенных органов и органов финансового (финансово-бюджетного) надзора</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06</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194,7</w:t>
            </w:r>
          </w:p>
        </w:tc>
        <w:tc>
          <w:tcPr>
            <w:tcW w:w="1148" w:type="dxa"/>
            <w:shd w:val="clear" w:color="auto" w:fill="auto"/>
          </w:tcPr>
          <w:p w:rsidR="00525DEC" w:rsidRPr="003074F1" w:rsidRDefault="00525DEC" w:rsidP="002C3395">
            <w:pPr>
              <w:jc w:val="right"/>
            </w:pPr>
            <w:r w:rsidRPr="003074F1">
              <w:t>201,9</w:t>
            </w:r>
          </w:p>
        </w:tc>
        <w:tc>
          <w:tcPr>
            <w:tcW w:w="1017" w:type="dxa"/>
            <w:shd w:val="clear" w:color="auto" w:fill="auto"/>
          </w:tcPr>
          <w:p w:rsidR="00525DEC" w:rsidRPr="003074F1" w:rsidRDefault="00525DEC" w:rsidP="002C3395">
            <w:pPr>
              <w:jc w:val="right"/>
            </w:pPr>
            <w:r w:rsidRPr="003074F1">
              <w:t>210,0</w:t>
            </w:r>
          </w:p>
        </w:tc>
      </w:tr>
      <w:tr w:rsidR="00525DEC" w:rsidRPr="003074F1" w:rsidTr="00DE573D">
        <w:trPr>
          <w:trHeight w:val="419"/>
        </w:trPr>
        <w:tc>
          <w:tcPr>
            <w:tcW w:w="2705" w:type="dxa"/>
            <w:shd w:val="clear" w:color="auto" w:fill="auto"/>
          </w:tcPr>
          <w:p w:rsidR="00525DEC" w:rsidRPr="003074F1" w:rsidRDefault="00525DEC" w:rsidP="002C3395">
            <w:r w:rsidRPr="003074F1">
              <w:t>Финансовое управление администрации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06</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194,7</w:t>
            </w:r>
          </w:p>
        </w:tc>
        <w:tc>
          <w:tcPr>
            <w:tcW w:w="1148" w:type="dxa"/>
            <w:shd w:val="clear" w:color="auto" w:fill="auto"/>
          </w:tcPr>
          <w:p w:rsidR="00525DEC" w:rsidRPr="003074F1" w:rsidRDefault="00525DEC" w:rsidP="002C3395">
            <w:pPr>
              <w:jc w:val="right"/>
            </w:pPr>
            <w:r w:rsidRPr="003074F1">
              <w:t>201,9</w:t>
            </w:r>
          </w:p>
        </w:tc>
        <w:tc>
          <w:tcPr>
            <w:tcW w:w="1017" w:type="dxa"/>
            <w:shd w:val="clear" w:color="auto" w:fill="auto"/>
          </w:tcPr>
          <w:p w:rsidR="00525DEC" w:rsidRPr="003074F1" w:rsidRDefault="00525DEC" w:rsidP="002C3395">
            <w:pPr>
              <w:jc w:val="right"/>
            </w:pPr>
            <w:r w:rsidRPr="003074F1">
              <w:t>210,0</w:t>
            </w:r>
          </w:p>
        </w:tc>
      </w:tr>
      <w:tr w:rsidR="00525DEC" w:rsidRPr="003074F1" w:rsidTr="00DE573D">
        <w:trPr>
          <w:trHeight w:val="255"/>
        </w:trPr>
        <w:tc>
          <w:tcPr>
            <w:tcW w:w="2705" w:type="dxa"/>
            <w:shd w:val="clear" w:color="auto" w:fill="auto"/>
            <w:vAlign w:val="bottom"/>
          </w:tcPr>
          <w:p w:rsidR="00525DEC" w:rsidRPr="003074F1" w:rsidRDefault="00525DEC" w:rsidP="002C3395">
            <w:r w:rsidRPr="003074F1">
              <w:lastRenderedPageBreak/>
              <w:t>Иные бюджетные ассигнования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800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1,2</w:t>
            </w:r>
          </w:p>
        </w:tc>
        <w:tc>
          <w:tcPr>
            <w:tcW w:w="1148" w:type="dxa"/>
            <w:shd w:val="clear" w:color="auto" w:fill="auto"/>
          </w:tcPr>
          <w:p w:rsidR="00525DEC" w:rsidRPr="003074F1" w:rsidRDefault="00525DEC" w:rsidP="002C3395">
            <w:pPr>
              <w:jc w:val="right"/>
            </w:pPr>
            <w:r w:rsidRPr="003074F1">
              <w:t>1,2</w:t>
            </w:r>
          </w:p>
        </w:tc>
        <w:tc>
          <w:tcPr>
            <w:tcW w:w="1017" w:type="dxa"/>
            <w:shd w:val="clear" w:color="auto" w:fill="auto"/>
          </w:tcPr>
          <w:p w:rsidR="00525DEC" w:rsidRPr="003074F1" w:rsidRDefault="00525DEC" w:rsidP="002C3395">
            <w:pPr>
              <w:jc w:val="right"/>
            </w:pPr>
            <w:r w:rsidRPr="003074F1">
              <w:t>1,2</w:t>
            </w:r>
          </w:p>
        </w:tc>
      </w:tr>
      <w:tr w:rsidR="00525DEC" w:rsidRPr="003074F1" w:rsidTr="00DE573D">
        <w:trPr>
          <w:trHeight w:val="212"/>
        </w:trPr>
        <w:tc>
          <w:tcPr>
            <w:tcW w:w="2705" w:type="dxa"/>
            <w:shd w:val="clear" w:color="auto" w:fill="auto"/>
          </w:tcPr>
          <w:p w:rsidR="00525DEC" w:rsidRPr="003074F1" w:rsidRDefault="00525DEC" w:rsidP="002C3395">
            <w:r w:rsidRPr="003074F1">
              <w:t>Уплата налогов, сборов и иных платежей</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1,2</w:t>
            </w:r>
          </w:p>
        </w:tc>
        <w:tc>
          <w:tcPr>
            <w:tcW w:w="1148" w:type="dxa"/>
            <w:shd w:val="clear" w:color="auto" w:fill="auto"/>
          </w:tcPr>
          <w:p w:rsidR="00525DEC" w:rsidRPr="003074F1" w:rsidRDefault="00525DEC" w:rsidP="002C3395">
            <w:pPr>
              <w:jc w:val="right"/>
            </w:pPr>
            <w:r w:rsidRPr="003074F1">
              <w:t>1,2</w:t>
            </w:r>
          </w:p>
        </w:tc>
        <w:tc>
          <w:tcPr>
            <w:tcW w:w="1017" w:type="dxa"/>
            <w:shd w:val="clear" w:color="auto" w:fill="auto"/>
          </w:tcPr>
          <w:p w:rsidR="00525DEC" w:rsidRPr="003074F1" w:rsidRDefault="00525DEC" w:rsidP="002C3395">
            <w:pPr>
              <w:jc w:val="right"/>
            </w:pPr>
            <w:r w:rsidRPr="003074F1">
              <w:t>1,2</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1,2</w:t>
            </w:r>
          </w:p>
        </w:tc>
        <w:tc>
          <w:tcPr>
            <w:tcW w:w="1148" w:type="dxa"/>
            <w:shd w:val="clear" w:color="auto" w:fill="auto"/>
          </w:tcPr>
          <w:p w:rsidR="00525DEC" w:rsidRPr="003074F1" w:rsidRDefault="00525DEC" w:rsidP="002C3395">
            <w:pPr>
              <w:jc w:val="right"/>
            </w:pPr>
            <w:r w:rsidRPr="003074F1">
              <w:t>1,2</w:t>
            </w:r>
          </w:p>
        </w:tc>
        <w:tc>
          <w:tcPr>
            <w:tcW w:w="1017" w:type="dxa"/>
            <w:shd w:val="clear" w:color="auto" w:fill="auto"/>
          </w:tcPr>
          <w:p w:rsidR="00525DEC" w:rsidRPr="003074F1" w:rsidRDefault="00525DEC" w:rsidP="002C3395">
            <w:pPr>
              <w:jc w:val="right"/>
            </w:pPr>
            <w:r w:rsidRPr="003074F1">
              <w:t>1,2</w:t>
            </w:r>
          </w:p>
        </w:tc>
      </w:tr>
      <w:tr w:rsidR="00525DEC" w:rsidRPr="003074F1" w:rsidTr="00DE573D">
        <w:trPr>
          <w:trHeight w:val="852"/>
        </w:trPr>
        <w:tc>
          <w:tcPr>
            <w:tcW w:w="2705" w:type="dxa"/>
            <w:shd w:val="clear" w:color="auto" w:fill="auto"/>
          </w:tcPr>
          <w:p w:rsidR="00525DEC" w:rsidRPr="003074F1" w:rsidRDefault="00525DEC" w:rsidP="002C3395">
            <w:r w:rsidRPr="003074F1">
              <w:t>Обеспечение деятельности финансовых, налоговых и таможенных органов и органов финансового (финансово-бюджетного) надзора</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06</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1,2</w:t>
            </w:r>
          </w:p>
        </w:tc>
        <w:tc>
          <w:tcPr>
            <w:tcW w:w="1148" w:type="dxa"/>
            <w:shd w:val="clear" w:color="auto" w:fill="auto"/>
          </w:tcPr>
          <w:p w:rsidR="00525DEC" w:rsidRPr="003074F1" w:rsidRDefault="00525DEC" w:rsidP="002C3395">
            <w:pPr>
              <w:jc w:val="right"/>
            </w:pPr>
            <w:r w:rsidRPr="003074F1">
              <w:t>1,2</w:t>
            </w:r>
          </w:p>
        </w:tc>
        <w:tc>
          <w:tcPr>
            <w:tcW w:w="1017" w:type="dxa"/>
            <w:shd w:val="clear" w:color="auto" w:fill="auto"/>
          </w:tcPr>
          <w:p w:rsidR="00525DEC" w:rsidRPr="003074F1" w:rsidRDefault="00525DEC" w:rsidP="002C3395">
            <w:pPr>
              <w:jc w:val="right"/>
            </w:pPr>
            <w:r w:rsidRPr="003074F1">
              <w:t>1,2</w:t>
            </w:r>
          </w:p>
        </w:tc>
      </w:tr>
      <w:tr w:rsidR="00525DEC" w:rsidRPr="003074F1" w:rsidTr="00DE573D">
        <w:trPr>
          <w:trHeight w:val="658"/>
        </w:trPr>
        <w:tc>
          <w:tcPr>
            <w:tcW w:w="2705" w:type="dxa"/>
            <w:shd w:val="clear" w:color="auto" w:fill="auto"/>
          </w:tcPr>
          <w:p w:rsidR="00525DEC" w:rsidRPr="003074F1" w:rsidRDefault="00525DEC" w:rsidP="002C3395">
            <w:r w:rsidRPr="003074F1">
              <w:t>Финансовое управление администрации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06</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1,2</w:t>
            </w:r>
          </w:p>
        </w:tc>
        <w:tc>
          <w:tcPr>
            <w:tcW w:w="1148" w:type="dxa"/>
            <w:shd w:val="clear" w:color="auto" w:fill="auto"/>
          </w:tcPr>
          <w:p w:rsidR="00525DEC" w:rsidRPr="003074F1" w:rsidRDefault="00525DEC" w:rsidP="002C3395">
            <w:pPr>
              <w:jc w:val="right"/>
            </w:pPr>
            <w:r w:rsidRPr="003074F1">
              <w:t>1,2</w:t>
            </w:r>
          </w:p>
        </w:tc>
        <w:tc>
          <w:tcPr>
            <w:tcW w:w="1017" w:type="dxa"/>
            <w:shd w:val="clear" w:color="auto" w:fill="auto"/>
          </w:tcPr>
          <w:p w:rsidR="00525DEC" w:rsidRPr="003074F1" w:rsidRDefault="00525DEC" w:rsidP="002C3395">
            <w:pPr>
              <w:jc w:val="right"/>
            </w:pPr>
            <w:r w:rsidRPr="003074F1">
              <w:t>1,2</w:t>
            </w:r>
          </w:p>
        </w:tc>
      </w:tr>
      <w:tr w:rsidR="00525DEC" w:rsidRPr="003074F1" w:rsidTr="00DE573D">
        <w:trPr>
          <w:trHeight w:val="765"/>
        </w:trPr>
        <w:tc>
          <w:tcPr>
            <w:tcW w:w="2705" w:type="dxa"/>
            <w:shd w:val="clear" w:color="auto" w:fill="auto"/>
          </w:tcPr>
          <w:p w:rsidR="00525DEC" w:rsidRPr="003074F1" w:rsidRDefault="00525DEC" w:rsidP="002C3395">
            <w:r w:rsidRPr="003074F1">
              <w:t>Основное мероприятие «Повышение эффективности и оптимизация бюджетных расходов»</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 xml:space="preserve">Расходы, связанные с муниципальным управлением </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Расходы на обеспечение функций органов местного самоуправления Республики Мордовия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95"/>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889"/>
        </w:trPr>
        <w:tc>
          <w:tcPr>
            <w:tcW w:w="2705" w:type="dxa"/>
            <w:shd w:val="clear" w:color="auto" w:fill="auto"/>
          </w:tcPr>
          <w:p w:rsidR="00525DEC" w:rsidRPr="003074F1" w:rsidRDefault="00525DEC" w:rsidP="002C3395">
            <w:r w:rsidRPr="003074F1">
              <w:t>Обеспечение деятельности финансовых, налоговых и таможенных органов и органов финансового (финансово-бюджетного) надзора</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06</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315"/>
        </w:trPr>
        <w:tc>
          <w:tcPr>
            <w:tcW w:w="2705" w:type="dxa"/>
            <w:shd w:val="clear" w:color="auto" w:fill="auto"/>
          </w:tcPr>
          <w:p w:rsidR="00525DEC" w:rsidRPr="003074F1" w:rsidRDefault="00525DEC" w:rsidP="002C3395">
            <w:r w:rsidRPr="003074F1">
              <w:t>Финансовое управление администрации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06</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16,0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Основное мероприятие «Развитие информационных систем и ресурсов»</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noWrap/>
          </w:tcPr>
          <w:p w:rsidR="00525DEC" w:rsidRPr="003074F1" w:rsidRDefault="00525DEC" w:rsidP="002C3395">
            <w:r w:rsidRPr="003074F1">
              <w:t> </w:t>
            </w:r>
          </w:p>
        </w:tc>
        <w:tc>
          <w:tcPr>
            <w:tcW w:w="533" w:type="dxa"/>
            <w:shd w:val="clear" w:color="auto" w:fill="auto"/>
            <w:noWrap/>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94,0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 xml:space="preserve">Расходы, связанные с муниципальным управлением </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noWrap/>
          </w:tcPr>
          <w:p w:rsidR="00525DEC" w:rsidRPr="003074F1" w:rsidRDefault="00525DEC" w:rsidP="002C3395">
            <w:r w:rsidRPr="003074F1">
              <w:t>41000</w:t>
            </w:r>
          </w:p>
        </w:tc>
        <w:tc>
          <w:tcPr>
            <w:tcW w:w="533" w:type="dxa"/>
            <w:shd w:val="clear" w:color="auto" w:fill="auto"/>
            <w:noWrap/>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94,0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Расходы на обеспечение функций органов местного самоуправления Республики Мордовия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noWrap/>
          </w:tcPr>
          <w:p w:rsidR="00525DEC" w:rsidRPr="003074F1" w:rsidRDefault="00525DEC" w:rsidP="002C3395">
            <w:r w:rsidRPr="003074F1">
              <w:t>41120</w:t>
            </w:r>
          </w:p>
        </w:tc>
        <w:tc>
          <w:tcPr>
            <w:tcW w:w="533" w:type="dxa"/>
            <w:shd w:val="clear" w:color="auto" w:fill="auto"/>
            <w:noWrap/>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94,0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noWrap/>
          </w:tcPr>
          <w:p w:rsidR="00525DEC" w:rsidRPr="003074F1" w:rsidRDefault="00525DEC" w:rsidP="002C3395">
            <w:r w:rsidRPr="003074F1">
              <w:t>41120</w:t>
            </w:r>
          </w:p>
        </w:tc>
        <w:tc>
          <w:tcPr>
            <w:tcW w:w="533" w:type="dxa"/>
            <w:shd w:val="clear" w:color="auto" w:fill="auto"/>
            <w:noWrap/>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94,0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825"/>
        </w:trPr>
        <w:tc>
          <w:tcPr>
            <w:tcW w:w="2705" w:type="dxa"/>
            <w:shd w:val="clear" w:color="auto" w:fill="auto"/>
          </w:tcPr>
          <w:p w:rsidR="00525DEC" w:rsidRPr="003074F1" w:rsidRDefault="00525DEC" w:rsidP="002C3395">
            <w:r w:rsidRPr="003074F1">
              <w:lastRenderedPageBreak/>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noWrap/>
          </w:tcPr>
          <w:p w:rsidR="00525DEC" w:rsidRPr="003074F1" w:rsidRDefault="00525DEC" w:rsidP="002C3395">
            <w:r w:rsidRPr="003074F1">
              <w:t>41120</w:t>
            </w:r>
          </w:p>
        </w:tc>
        <w:tc>
          <w:tcPr>
            <w:tcW w:w="533" w:type="dxa"/>
            <w:shd w:val="clear" w:color="auto" w:fill="auto"/>
            <w:noWrap/>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94,0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noWrap/>
          </w:tcPr>
          <w:p w:rsidR="00525DEC" w:rsidRPr="003074F1" w:rsidRDefault="00525DEC" w:rsidP="002C3395">
            <w:r w:rsidRPr="003074F1">
              <w:t>41120</w:t>
            </w:r>
          </w:p>
        </w:tc>
        <w:tc>
          <w:tcPr>
            <w:tcW w:w="533" w:type="dxa"/>
            <w:shd w:val="clear" w:color="auto" w:fill="auto"/>
            <w:noWrap/>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94,0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693"/>
        </w:trPr>
        <w:tc>
          <w:tcPr>
            <w:tcW w:w="2705" w:type="dxa"/>
            <w:shd w:val="clear" w:color="auto" w:fill="auto"/>
          </w:tcPr>
          <w:p w:rsidR="00525DEC" w:rsidRPr="003074F1" w:rsidRDefault="00525DEC" w:rsidP="002C3395">
            <w:r w:rsidRPr="003074F1">
              <w:t>Обеспечение деятельности финансовых, налоговых и таможенных органов и органов финансового (финансово-бюджетного) надзора</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noWrap/>
          </w:tcPr>
          <w:p w:rsidR="00525DEC" w:rsidRPr="003074F1" w:rsidRDefault="00525DEC" w:rsidP="002C3395">
            <w:r w:rsidRPr="003074F1">
              <w:t>41120</w:t>
            </w:r>
          </w:p>
        </w:tc>
        <w:tc>
          <w:tcPr>
            <w:tcW w:w="533" w:type="dxa"/>
            <w:shd w:val="clear" w:color="auto" w:fill="auto"/>
            <w:noWrap/>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06</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94,0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472"/>
        </w:trPr>
        <w:tc>
          <w:tcPr>
            <w:tcW w:w="2705" w:type="dxa"/>
            <w:shd w:val="clear" w:color="auto" w:fill="auto"/>
          </w:tcPr>
          <w:p w:rsidR="00525DEC" w:rsidRPr="003074F1" w:rsidRDefault="00525DEC" w:rsidP="002C3395">
            <w:r w:rsidRPr="003074F1">
              <w:t>Финансовое управление администрации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06</w:t>
            </w:r>
          </w:p>
        </w:tc>
        <w:tc>
          <w:tcPr>
            <w:tcW w:w="750" w:type="dxa"/>
            <w:shd w:val="clear" w:color="auto" w:fill="auto"/>
            <w:noWrap/>
          </w:tcPr>
          <w:p w:rsidR="00525DEC" w:rsidRPr="003074F1" w:rsidRDefault="00525DEC" w:rsidP="002C3395">
            <w:r w:rsidRPr="003074F1">
              <w:t>41120</w:t>
            </w:r>
          </w:p>
        </w:tc>
        <w:tc>
          <w:tcPr>
            <w:tcW w:w="533" w:type="dxa"/>
            <w:shd w:val="clear" w:color="auto" w:fill="auto"/>
            <w:noWrap/>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06</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94,0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295"/>
        </w:trPr>
        <w:tc>
          <w:tcPr>
            <w:tcW w:w="2705" w:type="dxa"/>
            <w:shd w:val="clear" w:color="auto" w:fill="auto"/>
          </w:tcPr>
          <w:p w:rsidR="00525DEC" w:rsidRPr="003074F1" w:rsidRDefault="00525DEC" w:rsidP="002C3395">
            <w:r w:rsidRPr="003074F1">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43,0</w:t>
            </w:r>
          </w:p>
        </w:tc>
        <w:tc>
          <w:tcPr>
            <w:tcW w:w="1148" w:type="dxa"/>
            <w:shd w:val="clear" w:color="auto" w:fill="auto"/>
          </w:tcPr>
          <w:p w:rsidR="00525DEC" w:rsidRPr="003074F1" w:rsidRDefault="00525DEC" w:rsidP="002C3395">
            <w:pPr>
              <w:jc w:val="right"/>
            </w:pPr>
            <w:r w:rsidRPr="003074F1">
              <w:t>45,0</w:t>
            </w:r>
          </w:p>
        </w:tc>
        <w:tc>
          <w:tcPr>
            <w:tcW w:w="1017" w:type="dxa"/>
            <w:shd w:val="clear" w:color="auto" w:fill="auto"/>
          </w:tcPr>
          <w:p w:rsidR="00525DEC" w:rsidRPr="003074F1" w:rsidRDefault="00525DEC" w:rsidP="002C3395">
            <w:pPr>
              <w:jc w:val="right"/>
            </w:pPr>
            <w:r w:rsidRPr="003074F1">
              <w:t>47,0</w:t>
            </w:r>
          </w:p>
        </w:tc>
      </w:tr>
      <w:tr w:rsidR="00525DEC" w:rsidRPr="003074F1" w:rsidTr="00DE573D">
        <w:trPr>
          <w:trHeight w:val="1275"/>
        </w:trPr>
        <w:tc>
          <w:tcPr>
            <w:tcW w:w="2705" w:type="dxa"/>
            <w:shd w:val="clear" w:color="auto" w:fill="auto"/>
          </w:tcPr>
          <w:p w:rsidR="00525DEC" w:rsidRPr="003074F1" w:rsidRDefault="00525DEC" w:rsidP="002C3395">
            <w:r w:rsidRPr="003074F1">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45100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43,0</w:t>
            </w:r>
          </w:p>
        </w:tc>
        <w:tc>
          <w:tcPr>
            <w:tcW w:w="1148" w:type="dxa"/>
            <w:shd w:val="clear" w:color="auto" w:fill="auto"/>
          </w:tcPr>
          <w:p w:rsidR="00525DEC" w:rsidRPr="003074F1" w:rsidRDefault="00525DEC" w:rsidP="002C3395">
            <w:pPr>
              <w:jc w:val="right"/>
            </w:pPr>
            <w:r w:rsidRPr="003074F1">
              <w:t>45,0</w:t>
            </w:r>
          </w:p>
        </w:tc>
        <w:tc>
          <w:tcPr>
            <w:tcW w:w="1017" w:type="dxa"/>
            <w:shd w:val="clear" w:color="auto" w:fill="auto"/>
          </w:tcPr>
          <w:p w:rsidR="00525DEC" w:rsidRPr="003074F1" w:rsidRDefault="00525DEC" w:rsidP="002C3395">
            <w:pPr>
              <w:jc w:val="right"/>
            </w:pPr>
            <w:r w:rsidRPr="003074F1">
              <w:t>47,0</w:t>
            </w:r>
          </w:p>
        </w:tc>
      </w:tr>
      <w:tr w:rsidR="00525DEC" w:rsidRPr="003074F1" w:rsidTr="00DE573D">
        <w:trPr>
          <w:trHeight w:val="163"/>
        </w:trPr>
        <w:tc>
          <w:tcPr>
            <w:tcW w:w="2705" w:type="dxa"/>
            <w:shd w:val="clear" w:color="auto" w:fill="auto"/>
          </w:tcPr>
          <w:p w:rsidR="00525DEC" w:rsidRPr="003074F1" w:rsidRDefault="00525DEC" w:rsidP="002C3395">
            <w:r w:rsidRPr="003074F1">
              <w:t xml:space="preserve">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 </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45101</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43,0</w:t>
            </w:r>
          </w:p>
        </w:tc>
        <w:tc>
          <w:tcPr>
            <w:tcW w:w="1148" w:type="dxa"/>
            <w:shd w:val="clear" w:color="auto" w:fill="auto"/>
          </w:tcPr>
          <w:p w:rsidR="00525DEC" w:rsidRPr="003074F1" w:rsidRDefault="00525DEC" w:rsidP="002C3395">
            <w:pPr>
              <w:jc w:val="right"/>
            </w:pPr>
            <w:r w:rsidRPr="003074F1">
              <w:t>45,0</w:t>
            </w:r>
          </w:p>
        </w:tc>
        <w:tc>
          <w:tcPr>
            <w:tcW w:w="1017" w:type="dxa"/>
            <w:shd w:val="clear" w:color="auto" w:fill="auto"/>
          </w:tcPr>
          <w:p w:rsidR="00525DEC" w:rsidRPr="003074F1" w:rsidRDefault="00525DEC" w:rsidP="002C3395">
            <w:pPr>
              <w:jc w:val="right"/>
            </w:pPr>
            <w:r w:rsidRPr="003074F1">
              <w:t>47,0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45101</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43,0</w:t>
            </w:r>
          </w:p>
        </w:tc>
        <w:tc>
          <w:tcPr>
            <w:tcW w:w="1148" w:type="dxa"/>
            <w:shd w:val="clear" w:color="auto" w:fill="auto"/>
          </w:tcPr>
          <w:p w:rsidR="00525DEC" w:rsidRPr="003074F1" w:rsidRDefault="00525DEC" w:rsidP="002C3395">
            <w:pPr>
              <w:jc w:val="right"/>
            </w:pPr>
            <w:r w:rsidRPr="003074F1">
              <w:t>45,0</w:t>
            </w:r>
          </w:p>
        </w:tc>
        <w:tc>
          <w:tcPr>
            <w:tcW w:w="1017" w:type="dxa"/>
            <w:shd w:val="clear" w:color="auto" w:fill="auto"/>
          </w:tcPr>
          <w:p w:rsidR="00525DEC" w:rsidRPr="003074F1" w:rsidRDefault="00525DEC" w:rsidP="002C3395">
            <w:pPr>
              <w:jc w:val="right"/>
            </w:pPr>
            <w:r w:rsidRPr="003074F1">
              <w:t>47,0</w:t>
            </w:r>
          </w:p>
        </w:tc>
      </w:tr>
      <w:tr w:rsidR="00525DEC" w:rsidRPr="003074F1" w:rsidTr="00DE573D">
        <w:trPr>
          <w:trHeight w:val="757"/>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45101</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43,0</w:t>
            </w:r>
          </w:p>
        </w:tc>
        <w:tc>
          <w:tcPr>
            <w:tcW w:w="1148" w:type="dxa"/>
            <w:shd w:val="clear" w:color="auto" w:fill="auto"/>
          </w:tcPr>
          <w:p w:rsidR="00525DEC" w:rsidRPr="003074F1" w:rsidRDefault="00525DEC" w:rsidP="002C3395">
            <w:pPr>
              <w:jc w:val="right"/>
            </w:pPr>
            <w:r w:rsidRPr="003074F1">
              <w:t>45,0</w:t>
            </w:r>
          </w:p>
        </w:tc>
        <w:tc>
          <w:tcPr>
            <w:tcW w:w="1017" w:type="dxa"/>
            <w:shd w:val="clear" w:color="auto" w:fill="auto"/>
          </w:tcPr>
          <w:p w:rsidR="00525DEC" w:rsidRPr="003074F1" w:rsidRDefault="00525DEC" w:rsidP="002C3395">
            <w:pPr>
              <w:jc w:val="right"/>
            </w:pPr>
            <w:r w:rsidRPr="003074F1">
              <w:t>47,0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45101</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43,0</w:t>
            </w:r>
          </w:p>
        </w:tc>
        <w:tc>
          <w:tcPr>
            <w:tcW w:w="1148" w:type="dxa"/>
            <w:shd w:val="clear" w:color="auto" w:fill="auto"/>
          </w:tcPr>
          <w:p w:rsidR="00525DEC" w:rsidRPr="003074F1" w:rsidRDefault="00525DEC" w:rsidP="002C3395">
            <w:pPr>
              <w:jc w:val="right"/>
            </w:pPr>
            <w:r w:rsidRPr="003074F1">
              <w:t>45,0</w:t>
            </w:r>
          </w:p>
        </w:tc>
        <w:tc>
          <w:tcPr>
            <w:tcW w:w="1017" w:type="dxa"/>
            <w:shd w:val="clear" w:color="auto" w:fill="auto"/>
          </w:tcPr>
          <w:p w:rsidR="00525DEC" w:rsidRPr="003074F1" w:rsidRDefault="00525DEC" w:rsidP="002C3395">
            <w:pPr>
              <w:jc w:val="right"/>
            </w:pPr>
            <w:r w:rsidRPr="003074F1">
              <w:t>47,0</w:t>
            </w:r>
          </w:p>
        </w:tc>
      </w:tr>
      <w:tr w:rsidR="00525DEC" w:rsidRPr="003074F1" w:rsidTr="00DE573D">
        <w:trPr>
          <w:trHeight w:val="701"/>
        </w:trPr>
        <w:tc>
          <w:tcPr>
            <w:tcW w:w="2705" w:type="dxa"/>
            <w:shd w:val="clear" w:color="auto" w:fill="auto"/>
          </w:tcPr>
          <w:p w:rsidR="00525DEC" w:rsidRPr="003074F1" w:rsidRDefault="00525DEC" w:rsidP="002C3395">
            <w:r w:rsidRPr="003074F1">
              <w:t>Обеспечение деятельности финансовых, налоговых и таможенных органов и органов финансового (финансово-бюджетного) надзора</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45101</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06</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43,0</w:t>
            </w:r>
          </w:p>
        </w:tc>
        <w:tc>
          <w:tcPr>
            <w:tcW w:w="1148" w:type="dxa"/>
            <w:shd w:val="clear" w:color="auto" w:fill="auto"/>
          </w:tcPr>
          <w:p w:rsidR="00525DEC" w:rsidRPr="003074F1" w:rsidRDefault="00525DEC" w:rsidP="002C3395">
            <w:pPr>
              <w:jc w:val="right"/>
            </w:pPr>
            <w:r w:rsidRPr="003074F1">
              <w:t>45,0</w:t>
            </w:r>
          </w:p>
        </w:tc>
        <w:tc>
          <w:tcPr>
            <w:tcW w:w="1017" w:type="dxa"/>
            <w:shd w:val="clear" w:color="auto" w:fill="auto"/>
          </w:tcPr>
          <w:p w:rsidR="00525DEC" w:rsidRPr="003074F1" w:rsidRDefault="00525DEC" w:rsidP="002C3395">
            <w:pPr>
              <w:jc w:val="right"/>
            </w:pPr>
            <w:r w:rsidRPr="003074F1">
              <w:t>47,0</w:t>
            </w:r>
          </w:p>
        </w:tc>
      </w:tr>
      <w:tr w:rsidR="00525DEC" w:rsidRPr="003074F1" w:rsidTr="00DE573D">
        <w:trPr>
          <w:trHeight w:val="687"/>
        </w:trPr>
        <w:tc>
          <w:tcPr>
            <w:tcW w:w="2705" w:type="dxa"/>
            <w:shd w:val="clear" w:color="auto" w:fill="auto"/>
          </w:tcPr>
          <w:p w:rsidR="00525DEC" w:rsidRPr="003074F1" w:rsidRDefault="00525DEC" w:rsidP="002C3395">
            <w:r w:rsidRPr="003074F1">
              <w:lastRenderedPageBreak/>
              <w:t>Финансовое управление администрации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45101</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06</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43,0</w:t>
            </w:r>
          </w:p>
        </w:tc>
        <w:tc>
          <w:tcPr>
            <w:tcW w:w="1148" w:type="dxa"/>
            <w:shd w:val="clear" w:color="auto" w:fill="auto"/>
          </w:tcPr>
          <w:p w:rsidR="00525DEC" w:rsidRPr="003074F1" w:rsidRDefault="00525DEC" w:rsidP="002C3395">
            <w:pPr>
              <w:jc w:val="right"/>
            </w:pPr>
            <w:r w:rsidRPr="003074F1">
              <w:t>45,0</w:t>
            </w:r>
          </w:p>
        </w:tc>
        <w:tc>
          <w:tcPr>
            <w:tcW w:w="1017" w:type="dxa"/>
            <w:shd w:val="clear" w:color="auto" w:fill="auto"/>
          </w:tcPr>
          <w:p w:rsidR="00525DEC" w:rsidRPr="003074F1" w:rsidRDefault="00525DEC" w:rsidP="002C3395">
            <w:pPr>
              <w:jc w:val="right"/>
            </w:pPr>
            <w:r w:rsidRPr="003074F1">
              <w:t>47,0</w:t>
            </w:r>
          </w:p>
        </w:tc>
      </w:tr>
      <w:tr w:rsidR="00525DEC" w:rsidRPr="003074F1" w:rsidTr="00DE573D">
        <w:trPr>
          <w:trHeight w:val="765"/>
        </w:trPr>
        <w:tc>
          <w:tcPr>
            <w:tcW w:w="2705" w:type="dxa"/>
            <w:shd w:val="clear" w:color="auto" w:fill="auto"/>
          </w:tcPr>
          <w:p w:rsidR="00525DEC" w:rsidRPr="003074F1" w:rsidRDefault="00525DEC" w:rsidP="002C3395">
            <w:r w:rsidRPr="003074F1">
              <w:t>Основное мероприятие «Реализация государственной политики в сфере закупок»</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08</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644,0</w:t>
            </w:r>
          </w:p>
        </w:tc>
        <w:tc>
          <w:tcPr>
            <w:tcW w:w="1148" w:type="dxa"/>
            <w:shd w:val="clear" w:color="auto" w:fill="auto"/>
          </w:tcPr>
          <w:p w:rsidR="00525DEC" w:rsidRPr="003074F1" w:rsidRDefault="00525DEC" w:rsidP="002C3395">
            <w:pPr>
              <w:jc w:val="right"/>
            </w:pPr>
            <w:r w:rsidRPr="003074F1">
              <w:t>922,4</w:t>
            </w:r>
          </w:p>
        </w:tc>
        <w:tc>
          <w:tcPr>
            <w:tcW w:w="1017" w:type="dxa"/>
            <w:shd w:val="clear" w:color="auto" w:fill="auto"/>
          </w:tcPr>
          <w:p w:rsidR="00525DEC" w:rsidRPr="003074F1" w:rsidRDefault="00525DEC" w:rsidP="002C3395">
            <w:pPr>
              <w:jc w:val="right"/>
            </w:pPr>
            <w:r w:rsidRPr="003074F1">
              <w:t>922,7</w:t>
            </w:r>
          </w:p>
        </w:tc>
      </w:tr>
      <w:tr w:rsidR="00525DEC" w:rsidRPr="003074F1" w:rsidTr="00DE573D">
        <w:trPr>
          <w:trHeight w:val="1020"/>
        </w:trPr>
        <w:tc>
          <w:tcPr>
            <w:tcW w:w="2705" w:type="dxa"/>
            <w:shd w:val="clear" w:color="auto" w:fill="auto"/>
          </w:tcPr>
          <w:p w:rsidR="00525DEC" w:rsidRPr="003074F1" w:rsidRDefault="00525DEC" w:rsidP="002C3395">
            <w:r w:rsidRPr="003074F1">
              <w:t>Расходы на обеспечение деятельности (оказания услуг) муниципальных учреждений Республики Мордовия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08</w:t>
            </w:r>
          </w:p>
        </w:tc>
        <w:tc>
          <w:tcPr>
            <w:tcW w:w="750" w:type="dxa"/>
            <w:shd w:val="clear" w:color="auto" w:fill="auto"/>
          </w:tcPr>
          <w:p w:rsidR="00525DEC" w:rsidRPr="003074F1" w:rsidRDefault="00525DEC" w:rsidP="002C3395">
            <w:r w:rsidRPr="003074F1">
              <w:t>61000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644,0</w:t>
            </w:r>
          </w:p>
        </w:tc>
        <w:tc>
          <w:tcPr>
            <w:tcW w:w="1148" w:type="dxa"/>
            <w:shd w:val="clear" w:color="auto" w:fill="auto"/>
          </w:tcPr>
          <w:p w:rsidR="00525DEC" w:rsidRPr="003074F1" w:rsidRDefault="00525DEC" w:rsidP="002C3395">
            <w:pPr>
              <w:jc w:val="right"/>
            </w:pPr>
            <w:r w:rsidRPr="003074F1">
              <w:t>922,4</w:t>
            </w:r>
          </w:p>
        </w:tc>
        <w:tc>
          <w:tcPr>
            <w:tcW w:w="1017" w:type="dxa"/>
            <w:shd w:val="clear" w:color="auto" w:fill="auto"/>
          </w:tcPr>
          <w:p w:rsidR="00525DEC" w:rsidRPr="003074F1" w:rsidRDefault="00525DEC" w:rsidP="002C3395">
            <w:pPr>
              <w:jc w:val="right"/>
            </w:pPr>
            <w:r w:rsidRPr="003074F1">
              <w:t>922,7</w:t>
            </w:r>
          </w:p>
        </w:tc>
      </w:tr>
      <w:tr w:rsidR="00525DEC" w:rsidRPr="003074F1" w:rsidTr="00DE573D">
        <w:trPr>
          <w:trHeight w:val="510"/>
        </w:trPr>
        <w:tc>
          <w:tcPr>
            <w:tcW w:w="2705" w:type="dxa"/>
            <w:shd w:val="clear" w:color="auto" w:fill="auto"/>
          </w:tcPr>
          <w:p w:rsidR="00525DEC" w:rsidRPr="003074F1" w:rsidRDefault="00525DEC" w:rsidP="002C3395">
            <w:r w:rsidRPr="003074F1">
              <w:t>Учреждения по обеспечению хозяйственного обслуживания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08</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644,0</w:t>
            </w:r>
          </w:p>
        </w:tc>
        <w:tc>
          <w:tcPr>
            <w:tcW w:w="1148" w:type="dxa"/>
            <w:shd w:val="clear" w:color="auto" w:fill="auto"/>
          </w:tcPr>
          <w:p w:rsidR="00525DEC" w:rsidRPr="003074F1" w:rsidRDefault="00525DEC" w:rsidP="002C3395">
            <w:pPr>
              <w:jc w:val="right"/>
            </w:pPr>
            <w:r w:rsidRPr="003074F1">
              <w:t>922,4</w:t>
            </w:r>
          </w:p>
        </w:tc>
        <w:tc>
          <w:tcPr>
            <w:tcW w:w="1017" w:type="dxa"/>
            <w:shd w:val="clear" w:color="auto" w:fill="auto"/>
          </w:tcPr>
          <w:p w:rsidR="00525DEC" w:rsidRPr="003074F1" w:rsidRDefault="00525DEC" w:rsidP="002C3395">
            <w:pPr>
              <w:jc w:val="right"/>
            </w:pPr>
            <w:r w:rsidRPr="003074F1">
              <w:t>922,7</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08</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635,0</w:t>
            </w:r>
          </w:p>
        </w:tc>
        <w:tc>
          <w:tcPr>
            <w:tcW w:w="1148" w:type="dxa"/>
            <w:shd w:val="clear" w:color="auto" w:fill="auto"/>
          </w:tcPr>
          <w:p w:rsidR="00525DEC" w:rsidRPr="003074F1" w:rsidRDefault="00525DEC" w:rsidP="002C3395">
            <w:pPr>
              <w:jc w:val="right"/>
            </w:pPr>
            <w:r w:rsidRPr="003074F1">
              <w:t>913,0</w:t>
            </w:r>
          </w:p>
        </w:tc>
        <w:tc>
          <w:tcPr>
            <w:tcW w:w="1017" w:type="dxa"/>
            <w:shd w:val="clear" w:color="auto" w:fill="auto"/>
          </w:tcPr>
          <w:p w:rsidR="00525DEC" w:rsidRPr="003074F1" w:rsidRDefault="00525DEC" w:rsidP="002C3395">
            <w:pPr>
              <w:jc w:val="right"/>
            </w:pPr>
            <w:r w:rsidRPr="003074F1">
              <w:t>913,0</w:t>
            </w:r>
          </w:p>
        </w:tc>
      </w:tr>
      <w:tr w:rsidR="00525DEC" w:rsidRPr="003074F1" w:rsidTr="00DE573D">
        <w:trPr>
          <w:trHeight w:val="510"/>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08</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635,0</w:t>
            </w:r>
          </w:p>
        </w:tc>
        <w:tc>
          <w:tcPr>
            <w:tcW w:w="1148" w:type="dxa"/>
            <w:shd w:val="clear" w:color="auto" w:fill="auto"/>
          </w:tcPr>
          <w:p w:rsidR="00525DEC" w:rsidRPr="003074F1" w:rsidRDefault="00525DEC" w:rsidP="002C3395">
            <w:pPr>
              <w:jc w:val="right"/>
            </w:pPr>
            <w:r w:rsidRPr="003074F1">
              <w:t>913,0</w:t>
            </w:r>
          </w:p>
        </w:tc>
        <w:tc>
          <w:tcPr>
            <w:tcW w:w="1017" w:type="dxa"/>
            <w:shd w:val="clear" w:color="auto" w:fill="auto"/>
          </w:tcPr>
          <w:p w:rsidR="00525DEC" w:rsidRPr="003074F1" w:rsidRDefault="00525DEC" w:rsidP="002C3395">
            <w:pPr>
              <w:jc w:val="right"/>
            </w:pPr>
            <w:r w:rsidRPr="003074F1">
              <w:t>913,0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08</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635,0</w:t>
            </w:r>
          </w:p>
        </w:tc>
        <w:tc>
          <w:tcPr>
            <w:tcW w:w="1148" w:type="dxa"/>
            <w:shd w:val="clear" w:color="auto" w:fill="auto"/>
          </w:tcPr>
          <w:p w:rsidR="00525DEC" w:rsidRPr="003074F1" w:rsidRDefault="00525DEC" w:rsidP="002C3395">
            <w:pPr>
              <w:jc w:val="right"/>
            </w:pPr>
            <w:r w:rsidRPr="003074F1">
              <w:t>913,0</w:t>
            </w:r>
          </w:p>
        </w:tc>
        <w:tc>
          <w:tcPr>
            <w:tcW w:w="1017" w:type="dxa"/>
            <w:shd w:val="clear" w:color="auto" w:fill="auto"/>
          </w:tcPr>
          <w:p w:rsidR="00525DEC" w:rsidRPr="003074F1" w:rsidRDefault="00525DEC" w:rsidP="002C3395">
            <w:pPr>
              <w:jc w:val="right"/>
            </w:pPr>
            <w:r w:rsidRPr="003074F1">
              <w:t>913,0</w:t>
            </w:r>
          </w:p>
        </w:tc>
      </w:tr>
      <w:tr w:rsidR="00525DEC" w:rsidRPr="003074F1" w:rsidTr="00DE573D">
        <w:trPr>
          <w:trHeight w:val="243"/>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08</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635,0</w:t>
            </w:r>
          </w:p>
        </w:tc>
        <w:tc>
          <w:tcPr>
            <w:tcW w:w="1148" w:type="dxa"/>
            <w:shd w:val="clear" w:color="auto" w:fill="auto"/>
          </w:tcPr>
          <w:p w:rsidR="00525DEC" w:rsidRPr="003074F1" w:rsidRDefault="00525DEC" w:rsidP="002C3395">
            <w:pPr>
              <w:jc w:val="right"/>
            </w:pPr>
            <w:r w:rsidRPr="003074F1">
              <w:t>913,0</w:t>
            </w:r>
          </w:p>
        </w:tc>
        <w:tc>
          <w:tcPr>
            <w:tcW w:w="1017" w:type="dxa"/>
            <w:shd w:val="clear" w:color="auto" w:fill="auto"/>
          </w:tcPr>
          <w:p w:rsidR="00525DEC" w:rsidRPr="003074F1" w:rsidRDefault="00525DEC" w:rsidP="002C3395">
            <w:pPr>
              <w:jc w:val="right"/>
            </w:pPr>
            <w:r w:rsidRPr="003074F1">
              <w:t>913,0</w:t>
            </w:r>
          </w:p>
        </w:tc>
      </w:tr>
      <w:tr w:rsidR="00525DEC" w:rsidRPr="003074F1" w:rsidTr="00DE573D">
        <w:trPr>
          <w:trHeight w:val="431"/>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08</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635,0</w:t>
            </w:r>
          </w:p>
        </w:tc>
        <w:tc>
          <w:tcPr>
            <w:tcW w:w="1148" w:type="dxa"/>
            <w:shd w:val="clear" w:color="auto" w:fill="auto"/>
          </w:tcPr>
          <w:p w:rsidR="00525DEC" w:rsidRPr="003074F1" w:rsidRDefault="00525DEC" w:rsidP="002C3395">
            <w:pPr>
              <w:jc w:val="right"/>
            </w:pPr>
            <w:r w:rsidRPr="003074F1">
              <w:t>913,0</w:t>
            </w:r>
          </w:p>
        </w:tc>
        <w:tc>
          <w:tcPr>
            <w:tcW w:w="1017" w:type="dxa"/>
            <w:shd w:val="clear" w:color="auto" w:fill="auto"/>
          </w:tcPr>
          <w:p w:rsidR="00525DEC" w:rsidRPr="003074F1" w:rsidRDefault="00525DEC" w:rsidP="002C3395">
            <w:pPr>
              <w:jc w:val="right"/>
            </w:pPr>
            <w:r w:rsidRPr="003074F1">
              <w:t>913,0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08</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9,0</w:t>
            </w:r>
          </w:p>
        </w:tc>
        <w:tc>
          <w:tcPr>
            <w:tcW w:w="1148" w:type="dxa"/>
            <w:shd w:val="clear" w:color="auto" w:fill="auto"/>
          </w:tcPr>
          <w:p w:rsidR="00525DEC" w:rsidRPr="003074F1" w:rsidRDefault="00525DEC" w:rsidP="002C3395">
            <w:pPr>
              <w:jc w:val="right"/>
            </w:pPr>
            <w:r w:rsidRPr="003074F1">
              <w:t>9,4</w:t>
            </w:r>
          </w:p>
        </w:tc>
        <w:tc>
          <w:tcPr>
            <w:tcW w:w="1017" w:type="dxa"/>
            <w:shd w:val="clear" w:color="auto" w:fill="auto"/>
          </w:tcPr>
          <w:p w:rsidR="00525DEC" w:rsidRPr="003074F1" w:rsidRDefault="00525DEC" w:rsidP="002C3395">
            <w:pPr>
              <w:jc w:val="right"/>
            </w:pPr>
            <w:r w:rsidRPr="003074F1">
              <w:t>9,7</w:t>
            </w:r>
          </w:p>
        </w:tc>
      </w:tr>
      <w:tr w:rsidR="00525DEC" w:rsidRPr="003074F1" w:rsidTr="00DE573D">
        <w:trPr>
          <w:trHeight w:val="81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08</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9,0</w:t>
            </w:r>
          </w:p>
        </w:tc>
        <w:tc>
          <w:tcPr>
            <w:tcW w:w="1148" w:type="dxa"/>
            <w:shd w:val="clear" w:color="auto" w:fill="auto"/>
          </w:tcPr>
          <w:p w:rsidR="00525DEC" w:rsidRPr="003074F1" w:rsidRDefault="00525DEC" w:rsidP="002C3395">
            <w:pPr>
              <w:jc w:val="right"/>
            </w:pPr>
            <w:r w:rsidRPr="003074F1">
              <w:t>9,4</w:t>
            </w:r>
          </w:p>
        </w:tc>
        <w:tc>
          <w:tcPr>
            <w:tcW w:w="1017" w:type="dxa"/>
            <w:shd w:val="clear" w:color="auto" w:fill="auto"/>
          </w:tcPr>
          <w:p w:rsidR="00525DEC" w:rsidRPr="003074F1" w:rsidRDefault="00525DEC" w:rsidP="002C3395">
            <w:pPr>
              <w:jc w:val="right"/>
            </w:pPr>
            <w:r w:rsidRPr="003074F1">
              <w:t>9,7</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08</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9,0</w:t>
            </w:r>
          </w:p>
        </w:tc>
        <w:tc>
          <w:tcPr>
            <w:tcW w:w="1148" w:type="dxa"/>
            <w:shd w:val="clear" w:color="auto" w:fill="auto"/>
          </w:tcPr>
          <w:p w:rsidR="00525DEC" w:rsidRPr="003074F1" w:rsidRDefault="00525DEC" w:rsidP="002C3395">
            <w:pPr>
              <w:jc w:val="right"/>
            </w:pPr>
            <w:r w:rsidRPr="003074F1">
              <w:t>9,4</w:t>
            </w:r>
          </w:p>
        </w:tc>
        <w:tc>
          <w:tcPr>
            <w:tcW w:w="1017" w:type="dxa"/>
            <w:shd w:val="clear" w:color="auto" w:fill="auto"/>
          </w:tcPr>
          <w:p w:rsidR="00525DEC" w:rsidRPr="003074F1" w:rsidRDefault="00525DEC" w:rsidP="002C3395">
            <w:pPr>
              <w:jc w:val="right"/>
            </w:pPr>
            <w:r w:rsidRPr="003074F1">
              <w:t>9,7</w:t>
            </w:r>
          </w:p>
        </w:tc>
      </w:tr>
      <w:tr w:rsidR="00525DEC" w:rsidRPr="003074F1" w:rsidTr="00DE573D">
        <w:trPr>
          <w:trHeight w:val="7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08</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9,0</w:t>
            </w:r>
          </w:p>
        </w:tc>
        <w:tc>
          <w:tcPr>
            <w:tcW w:w="1148" w:type="dxa"/>
            <w:shd w:val="clear" w:color="auto" w:fill="auto"/>
          </w:tcPr>
          <w:p w:rsidR="00525DEC" w:rsidRPr="003074F1" w:rsidRDefault="00525DEC" w:rsidP="002C3395">
            <w:pPr>
              <w:jc w:val="right"/>
            </w:pPr>
            <w:r w:rsidRPr="003074F1">
              <w:t>9,4</w:t>
            </w:r>
          </w:p>
        </w:tc>
        <w:tc>
          <w:tcPr>
            <w:tcW w:w="1017" w:type="dxa"/>
            <w:shd w:val="clear" w:color="auto" w:fill="auto"/>
          </w:tcPr>
          <w:p w:rsidR="00525DEC" w:rsidRPr="003074F1" w:rsidRDefault="00525DEC" w:rsidP="002C3395">
            <w:pPr>
              <w:jc w:val="right"/>
            </w:pPr>
            <w:r w:rsidRPr="003074F1">
              <w:t>9,7</w:t>
            </w:r>
          </w:p>
        </w:tc>
      </w:tr>
      <w:tr w:rsidR="00525DEC" w:rsidRPr="003074F1" w:rsidTr="00DE573D">
        <w:trPr>
          <w:trHeight w:val="421"/>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08</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9,0</w:t>
            </w:r>
          </w:p>
        </w:tc>
        <w:tc>
          <w:tcPr>
            <w:tcW w:w="1148" w:type="dxa"/>
            <w:shd w:val="clear" w:color="auto" w:fill="auto"/>
          </w:tcPr>
          <w:p w:rsidR="00525DEC" w:rsidRPr="003074F1" w:rsidRDefault="00525DEC" w:rsidP="002C3395">
            <w:pPr>
              <w:jc w:val="right"/>
            </w:pPr>
            <w:r w:rsidRPr="003074F1">
              <w:t>9,4</w:t>
            </w:r>
          </w:p>
        </w:tc>
        <w:tc>
          <w:tcPr>
            <w:tcW w:w="1017" w:type="dxa"/>
            <w:shd w:val="clear" w:color="auto" w:fill="auto"/>
          </w:tcPr>
          <w:p w:rsidR="00525DEC" w:rsidRPr="003074F1" w:rsidRDefault="00525DEC" w:rsidP="002C3395">
            <w:pPr>
              <w:jc w:val="right"/>
            </w:pPr>
            <w:r w:rsidRPr="003074F1">
              <w:t>9,7</w:t>
            </w:r>
          </w:p>
        </w:tc>
      </w:tr>
      <w:tr w:rsidR="00525DEC" w:rsidRPr="003074F1" w:rsidTr="00DE573D">
        <w:trPr>
          <w:trHeight w:val="1020"/>
        </w:trPr>
        <w:tc>
          <w:tcPr>
            <w:tcW w:w="2705" w:type="dxa"/>
            <w:shd w:val="clear" w:color="auto" w:fill="auto"/>
          </w:tcPr>
          <w:p w:rsidR="00525DEC" w:rsidRPr="003074F1" w:rsidRDefault="00525DEC" w:rsidP="002C3395">
            <w:r w:rsidRPr="003074F1">
              <w:t xml:space="preserve">Подпрограмма "Управление муниципальным долгом Чамзинского муниципального района Республики Мордовия" </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10,3</w:t>
            </w:r>
          </w:p>
        </w:tc>
        <w:tc>
          <w:tcPr>
            <w:tcW w:w="1148" w:type="dxa"/>
            <w:shd w:val="clear" w:color="auto" w:fill="auto"/>
          </w:tcPr>
          <w:p w:rsidR="00525DEC" w:rsidRPr="003074F1" w:rsidRDefault="00525DEC" w:rsidP="002C3395">
            <w:pPr>
              <w:jc w:val="right"/>
            </w:pPr>
            <w:r w:rsidRPr="003074F1">
              <w:t>10,3</w:t>
            </w:r>
          </w:p>
        </w:tc>
        <w:tc>
          <w:tcPr>
            <w:tcW w:w="1017" w:type="dxa"/>
            <w:shd w:val="clear" w:color="auto" w:fill="auto"/>
          </w:tcPr>
          <w:p w:rsidR="00525DEC" w:rsidRPr="003074F1" w:rsidRDefault="00525DEC" w:rsidP="002C3395">
            <w:pPr>
              <w:jc w:val="right"/>
            </w:pPr>
            <w:r w:rsidRPr="003074F1">
              <w:t>10,3</w:t>
            </w:r>
          </w:p>
        </w:tc>
      </w:tr>
      <w:tr w:rsidR="00525DEC" w:rsidRPr="003074F1" w:rsidTr="00DE573D">
        <w:trPr>
          <w:trHeight w:val="1530"/>
        </w:trPr>
        <w:tc>
          <w:tcPr>
            <w:tcW w:w="2705" w:type="dxa"/>
            <w:shd w:val="clear" w:color="auto" w:fill="auto"/>
          </w:tcPr>
          <w:p w:rsidR="00525DEC" w:rsidRPr="003074F1" w:rsidRDefault="00525DEC" w:rsidP="002C3395">
            <w:r w:rsidRPr="003074F1">
              <w:lastRenderedPageBreak/>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10,3</w:t>
            </w:r>
          </w:p>
        </w:tc>
        <w:tc>
          <w:tcPr>
            <w:tcW w:w="1148" w:type="dxa"/>
            <w:shd w:val="clear" w:color="auto" w:fill="auto"/>
          </w:tcPr>
          <w:p w:rsidR="00525DEC" w:rsidRPr="003074F1" w:rsidRDefault="00525DEC" w:rsidP="002C3395">
            <w:pPr>
              <w:jc w:val="right"/>
            </w:pPr>
            <w:r w:rsidRPr="003074F1">
              <w:t>10,3</w:t>
            </w:r>
          </w:p>
        </w:tc>
        <w:tc>
          <w:tcPr>
            <w:tcW w:w="1017" w:type="dxa"/>
            <w:shd w:val="clear" w:color="auto" w:fill="auto"/>
          </w:tcPr>
          <w:p w:rsidR="00525DEC" w:rsidRPr="003074F1" w:rsidRDefault="00525DEC" w:rsidP="002C3395">
            <w:pPr>
              <w:jc w:val="right"/>
            </w:pPr>
            <w:r w:rsidRPr="003074F1">
              <w:t>10,3</w:t>
            </w:r>
          </w:p>
        </w:tc>
      </w:tr>
      <w:tr w:rsidR="00525DEC" w:rsidRPr="003074F1" w:rsidTr="00DE573D">
        <w:trPr>
          <w:trHeight w:val="510"/>
        </w:trPr>
        <w:tc>
          <w:tcPr>
            <w:tcW w:w="2705" w:type="dxa"/>
            <w:shd w:val="clear" w:color="auto" w:fill="auto"/>
          </w:tcPr>
          <w:p w:rsidR="00525DEC" w:rsidRPr="003074F1" w:rsidRDefault="00525DEC" w:rsidP="002C3395">
            <w:r w:rsidRPr="003074F1">
              <w:t xml:space="preserve">Расходы, связанные с муниципальным управлением </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10,3</w:t>
            </w:r>
          </w:p>
        </w:tc>
        <w:tc>
          <w:tcPr>
            <w:tcW w:w="1148" w:type="dxa"/>
            <w:shd w:val="clear" w:color="auto" w:fill="auto"/>
          </w:tcPr>
          <w:p w:rsidR="00525DEC" w:rsidRPr="003074F1" w:rsidRDefault="00525DEC" w:rsidP="002C3395">
            <w:pPr>
              <w:jc w:val="right"/>
            </w:pPr>
            <w:r w:rsidRPr="003074F1">
              <w:t>10,3</w:t>
            </w:r>
          </w:p>
        </w:tc>
        <w:tc>
          <w:tcPr>
            <w:tcW w:w="1017" w:type="dxa"/>
            <w:shd w:val="clear" w:color="auto" w:fill="auto"/>
          </w:tcPr>
          <w:p w:rsidR="00525DEC" w:rsidRPr="003074F1" w:rsidRDefault="00525DEC" w:rsidP="002C3395">
            <w:pPr>
              <w:jc w:val="right"/>
            </w:pPr>
            <w:r w:rsidRPr="003074F1">
              <w:t>10,3</w:t>
            </w:r>
          </w:p>
        </w:tc>
      </w:tr>
      <w:tr w:rsidR="00525DEC" w:rsidRPr="003074F1" w:rsidTr="00DE573D">
        <w:trPr>
          <w:trHeight w:val="510"/>
        </w:trPr>
        <w:tc>
          <w:tcPr>
            <w:tcW w:w="2705" w:type="dxa"/>
            <w:shd w:val="clear" w:color="auto" w:fill="auto"/>
          </w:tcPr>
          <w:p w:rsidR="00525DEC" w:rsidRPr="003074F1" w:rsidRDefault="00525DEC" w:rsidP="002C3395">
            <w:r w:rsidRPr="003074F1">
              <w:t xml:space="preserve">Процентные платежи по муниципальному долгу </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41240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10,3</w:t>
            </w:r>
          </w:p>
        </w:tc>
        <w:tc>
          <w:tcPr>
            <w:tcW w:w="1148" w:type="dxa"/>
            <w:shd w:val="clear" w:color="auto" w:fill="auto"/>
          </w:tcPr>
          <w:p w:rsidR="00525DEC" w:rsidRPr="003074F1" w:rsidRDefault="00525DEC" w:rsidP="002C3395">
            <w:pPr>
              <w:jc w:val="right"/>
            </w:pPr>
            <w:r w:rsidRPr="003074F1">
              <w:t>10,3</w:t>
            </w:r>
          </w:p>
        </w:tc>
        <w:tc>
          <w:tcPr>
            <w:tcW w:w="1017" w:type="dxa"/>
            <w:shd w:val="clear" w:color="auto" w:fill="auto"/>
          </w:tcPr>
          <w:p w:rsidR="00525DEC" w:rsidRPr="003074F1" w:rsidRDefault="00525DEC" w:rsidP="002C3395">
            <w:pPr>
              <w:jc w:val="right"/>
            </w:pPr>
            <w:r w:rsidRPr="003074F1">
              <w:t>10,3</w:t>
            </w:r>
          </w:p>
        </w:tc>
      </w:tr>
      <w:tr w:rsidR="00525DEC" w:rsidRPr="003074F1" w:rsidTr="00DE573D">
        <w:trPr>
          <w:trHeight w:val="510"/>
        </w:trPr>
        <w:tc>
          <w:tcPr>
            <w:tcW w:w="2705" w:type="dxa"/>
            <w:shd w:val="clear" w:color="auto" w:fill="auto"/>
          </w:tcPr>
          <w:p w:rsidR="00525DEC" w:rsidRPr="003074F1" w:rsidRDefault="00525DEC" w:rsidP="002C3395">
            <w:r w:rsidRPr="003074F1">
              <w:t>Обслуживание государственного (муниципального) долга</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41240</w:t>
            </w:r>
          </w:p>
        </w:tc>
        <w:tc>
          <w:tcPr>
            <w:tcW w:w="533" w:type="dxa"/>
            <w:shd w:val="clear" w:color="auto" w:fill="auto"/>
          </w:tcPr>
          <w:p w:rsidR="00525DEC" w:rsidRPr="003074F1" w:rsidRDefault="00525DEC" w:rsidP="002C3395">
            <w:r w:rsidRPr="003074F1">
              <w:t>700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10,3</w:t>
            </w:r>
          </w:p>
        </w:tc>
        <w:tc>
          <w:tcPr>
            <w:tcW w:w="1148" w:type="dxa"/>
            <w:shd w:val="clear" w:color="auto" w:fill="auto"/>
          </w:tcPr>
          <w:p w:rsidR="00525DEC" w:rsidRPr="003074F1" w:rsidRDefault="00525DEC" w:rsidP="002C3395">
            <w:pPr>
              <w:jc w:val="right"/>
            </w:pPr>
            <w:r w:rsidRPr="003074F1">
              <w:t>10,3</w:t>
            </w:r>
          </w:p>
        </w:tc>
        <w:tc>
          <w:tcPr>
            <w:tcW w:w="1017" w:type="dxa"/>
            <w:shd w:val="clear" w:color="auto" w:fill="auto"/>
          </w:tcPr>
          <w:p w:rsidR="00525DEC" w:rsidRPr="003074F1" w:rsidRDefault="00525DEC" w:rsidP="002C3395">
            <w:pPr>
              <w:jc w:val="right"/>
            </w:pPr>
            <w:r w:rsidRPr="003074F1">
              <w:t>10,3</w:t>
            </w:r>
          </w:p>
        </w:tc>
      </w:tr>
      <w:tr w:rsidR="00525DEC" w:rsidRPr="003074F1" w:rsidTr="00DE573D">
        <w:trPr>
          <w:trHeight w:val="255"/>
        </w:trPr>
        <w:tc>
          <w:tcPr>
            <w:tcW w:w="2705" w:type="dxa"/>
            <w:shd w:val="clear" w:color="auto" w:fill="auto"/>
          </w:tcPr>
          <w:p w:rsidR="00525DEC" w:rsidRPr="003074F1" w:rsidRDefault="00525DEC" w:rsidP="002C3395">
            <w:r w:rsidRPr="003074F1">
              <w:t xml:space="preserve">Обслуживание муниципального долга  </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41240</w:t>
            </w:r>
          </w:p>
        </w:tc>
        <w:tc>
          <w:tcPr>
            <w:tcW w:w="533" w:type="dxa"/>
            <w:shd w:val="clear" w:color="auto" w:fill="auto"/>
          </w:tcPr>
          <w:p w:rsidR="00525DEC" w:rsidRPr="003074F1" w:rsidRDefault="00525DEC" w:rsidP="002C3395">
            <w:r w:rsidRPr="003074F1">
              <w:t>730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10,3</w:t>
            </w:r>
          </w:p>
        </w:tc>
        <w:tc>
          <w:tcPr>
            <w:tcW w:w="1148" w:type="dxa"/>
            <w:shd w:val="clear" w:color="auto" w:fill="auto"/>
          </w:tcPr>
          <w:p w:rsidR="00525DEC" w:rsidRPr="003074F1" w:rsidRDefault="00525DEC" w:rsidP="002C3395">
            <w:pPr>
              <w:jc w:val="right"/>
            </w:pPr>
            <w:r w:rsidRPr="003074F1">
              <w:t>10,3</w:t>
            </w:r>
          </w:p>
        </w:tc>
        <w:tc>
          <w:tcPr>
            <w:tcW w:w="1017" w:type="dxa"/>
            <w:shd w:val="clear" w:color="auto" w:fill="auto"/>
          </w:tcPr>
          <w:p w:rsidR="00525DEC" w:rsidRPr="003074F1" w:rsidRDefault="00525DEC" w:rsidP="002C3395">
            <w:pPr>
              <w:jc w:val="right"/>
            </w:pPr>
            <w:r w:rsidRPr="003074F1">
              <w:t>10,3</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41240</w:t>
            </w:r>
          </w:p>
        </w:tc>
        <w:tc>
          <w:tcPr>
            <w:tcW w:w="533" w:type="dxa"/>
            <w:shd w:val="clear" w:color="auto" w:fill="auto"/>
          </w:tcPr>
          <w:p w:rsidR="00525DEC" w:rsidRPr="003074F1" w:rsidRDefault="00525DEC" w:rsidP="002C3395">
            <w:r w:rsidRPr="003074F1">
              <w:t>730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10,3</w:t>
            </w:r>
          </w:p>
        </w:tc>
        <w:tc>
          <w:tcPr>
            <w:tcW w:w="1148" w:type="dxa"/>
            <w:shd w:val="clear" w:color="auto" w:fill="auto"/>
          </w:tcPr>
          <w:p w:rsidR="00525DEC" w:rsidRPr="003074F1" w:rsidRDefault="00525DEC" w:rsidP="002C3395">
            <w:pPr>
              <w:jc w:val="right"/>
            </w:pPr>
            <w:r w:rsidRPr="003074F1">
              <w:t>10,3</w:t>
            </w:r>
          </w:p>
        </w:tc>
        <w:tc>
          <w:tcPr>
            <w:tcW w:w="1017" w:type="dxa"/>
            <w:shd w:val="clear" w:color="auto" w:fill="auto"/>
          </w:tcPr>
          <w:p w:rsidR="00525DEC" w:rsidRPr="003074F1" w:rsidRDefault="00525DEC" w:rsidP="002C3395">
            <w:pPr>
              <w:jc w:val="right"/>
            </w:pPr>
            <w:r w:rsidRPr="003074F1">
              <w:t>10,3</w:t>
            </w:r>
          </w:p>
        </w:tc>
      </w:tr>
      <w:tr w:rsidR="00525DEC" w:rsidRPr="003074F1" w:rsidTr="00DE573D">
        <w:trPr>
          <w:trHeight w:val="343"/>
        </w:trPr>
        <w:tc>
          <w:tcPr>
            <w:tcW w:w="2705" w:type="dxa"/>
            <w:shd w:val="clear" w:color="auto" w:fill="auto"/>
          </w:tcPr>
          <w:p w:rsidR="00525DEC" w:rsidRPr="003074F1" w:rsidRDefault="00525DEC" w:rsidP="002C3395">
            <w:r w:rsidRPr="003074F1">
              <w:t>Обеспечение деятельности финансовых, налоговых и таможенных органов и органов финансового (финансово-бюджетного) надзора</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41240</w:t>
            </w:r>
          </w:p>
        </w:tc>
        <w:tc>
          <w:tcPr>
            <w:tcW w:w="533" w:type="dxa"/>
            <w:shd w:val="clear" w:color="auto" w:fill="auto"/>
          </w:tcPr>
          <w:p w:rsidR="00525DEC" w:rsidRPr="003074F1" w:rsidRDefault="00525DEC" w:rsidP="002C3395">
            <w:r w:rsidRPr="003074F1">
              <w:t>730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06</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10,3</w:t>
            </w:r>
          </w:p>
        </w:tc>
        <w:tc>
          <w:tcPr>
            <w:tcW w:w="1148" w:type="dxa"/>
            <w:shd w:val="clear" w:color="auto" w:fill="auto"/>
          </w:tcPr>
          <w:p w:rsidR="00525DEC" w:rsidRPr="003074F1" w:rsidRDefault="00525DEC" w:rsidP="002C3395">
            <w:pPr>
              <w:jc w:val="right"/>
            </w:pPr>
            <w:r w:rsidRPr="003074F1">
              <w:t>10,3</w:t>
            </w:r>
          </w:p>
        </w:tc>
        <w:tc>
          <w:tcPr>
            <w:tcW w:w="1017" w:type="dxa"/>
            <w:shd w:val="clear" w:color="auto" w:fill="auto"/>
          </w:tcPr>
          <w:p w:rsidR="00525DEC" w:rsidRPr="003074F1" w:rsidRDefault="00525DEC" w:rsidP="002C3395">
            <w:pPr>
              <w:jc w:val="right"/>
            </w:pPr>
            <w:r w:rsidRPr="003074F1">
              <w:t>10,3</w:t>
            </w:r>
          </w:p>
        </w:tc>
      </w:tr>
      <w:tr w:rsidR="00525DEC" w:rsidRPr="003074F1" w:rsidTr="00DE573D">
        <w:trPr>
          <w:trHeight w:val="507"/>
        </w:trPr>
        <w:tc>
          <w:tcPr>
            <w:tcW w:w="2705" w:type="dxa"/>
            <w:shd w:val="clear" w:color="auto" w:fill="auto"/>
          </w:tcPr>
          <w:p w:rsidR="00525DEC" w:rsidRPr="003074F1" w:rsidRDefault="00525DEC" w:rsidP="002C3395">
            <w:r w:rsidRPr="003074F1">
              <w:t>Финансовое управление администрации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41240</w:t>
            </w:r>
          </w:p>
        </w:tc>
        <w:tc>
          <w:tcPr>
            <w:tcW w:w="533" w:type="dxa"/>
            <w:shd w:val="clear" w:color="auto" w:fill="auto"/>
          </w:tcPr>
          <w:p w:rsidR="00525DEC" w:rsidRPr="003074F1" w:rsidRDefault="00525DEC" w:rsidP="002C3395">
            <w:r w:rsidRPr="003074F1">
              <w:t>730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06</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10,3</w:t>
            </w:r>
          </w:p>
        </w:tc>
        <w:tc>
          <w:tcPr>
            <w:tcW w:w="1148" w:type="dxa"/>
            <w:shd w:val="clear" w:color="auto" w:fill="auto"/>
          </w:tcPr>
          <w:p w:rsidR="00525DEC" w:rsidRPr="003074F1" w:rsidRDefault="00525DEC" w:rsidP="002C3395">
            <w:pPr>
              <w:jc w:val="right"/>
            </w:pPr>
            <w:r w:rsidRPr="003074F1">
              <w:t>10,3</w:t>
            </w:r>
          </w:p>
        </w:tc>
        <w:tc>
          <w:tcPr>
            <w:tcW w:w="1017" w:type="dxa"/>
            <w:shd w:val="clear" w:color="auto" w:fill="auto"/>
          </w:tcPr>
          <w:p w:rsidR="00525DEC" w:rsidRPr="003074F1" w:rsidRDefault="00525DEC" w:rsidP="002C3395">
            <w:pPr>
              <w:jc w:val="right"/>
            </w:pPr>
            <w:r w:rsidRPr="003074F1">
              <w:t>10,3</w:t>
            </w:r>
          </w:p>
        </w:tc>
      </w:tr>
      <w:tr w:rsidR="00525DEC" w:rsidRPr="003074F1" w:rsidTr="00DE573D">
        <w:trPr>
          <w:trHeight w:val="372"/>
        </w:trPr>
        <w:tc>
          <w:tcPr>
            <w:tcW w:w="2705" w:type="dxa"/>
            <w:shd w:val="clear" w:color="auto" w:fill="auto"/>
          </w:tcPr>
          <w:p w:rsidR="00525DEC" w:rsidRPr="003074F1" w:rsidRDefault="00525DEC" w:rsidP="002C3395">
            <w:r w:rsidRPr="003074F1">
              <w:t>Подпрограмма «Повышение эффективности межбюджетных отношений»</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3 230,0</w:t>
            </w:r>
          </w:p>
        </w:tc>
        <w:tc>
          <w:tcPr>
            <w:tcW w:w="1148" w:type="dxa"/>
            <w:shd w:val="clear" w:color="auto" w:fill="auto"/>
          </w:tcPr>
          <w:p w:rsidR="00525DEC" w:rsidRPr="003074F1" w:rsidRDefault="00525DEC" w:rsidP="002C3395">
            <w:pPr>
              <w:jc w:val="right"/>
            </w:pPr>
            <w:r w:rsidRPr="003074F1">
              <w:t>3 351,8</w:t>
            </w:r>
          </w:p>
        </w:tc>
        <w:tc>
          <w:tcPr>
            <w:tcW w:w="1017" w:type="dxa"/>
            <w:shd w:val="clear" w:color="auto" w:fill="auto"/>
          </w:tcPr>
          <w:p w:rsidR="00525DEC" w:rsidRPr="003074F1" w:rsidRDefault="00525DEC" w:rsidP="002C3395">
            <w:pPr>
              <w:jc w:val="right"/>
            </w:pPr>
            <w:r w:rsidRPr="003074F1">
              <w:t>3 469,0</w:t>
            </w:r>
          </w:p>
        </w:tc>
      </w:tr>
      <w:tr w:rsidR="00525DEC" w:rsidRPr="003074F1" w:rsidTr="00DE573D">
        <w:trPr>
          <w:trHeight w:val="1020"/>
        </w:trPr>
        <w:tc>
          <w:tcPr>
            <w:tcW w:w="2705" w:type="dxa"/>
            <w:shd w:val="clear" w:color="auto" w:fill="auto"/>
          </w:tcPr>
          <w:p w:rsidR="00525DEC" w:rsidRPr="003074F1" w:rsidRDefault="00525DEC" w:rsidP="002C3395">
            <w:r w:rsidRPr="003074F1">
              <w:t>Основное мероприятие «Выравнивание бюджетной обеспеченности поселений Чамзинского муниципального района»</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4,8</w:t>
            </w:r>
          </w:p>
        </w:tc>
        <w:tc>
          <w:tcPr>
            <w:tcW w:w="1148" w:type="dxa"/>
            <w:shd w:val="clear" w:color="auto" w:fill="auto"/>
          </w:tcPr>
          <w:p w:rsidR="00525DEC" w:rsidRPr="003074F1" w:rsidRDefault="00525DEC" w:rsidP="002C3395">
            <w:pPr>
              <w:jc w:val="right"/>
            </w:pPr>
            <w:r w:rsidRPr="003074F1">
              <w:t>4,8</w:t>
            </w:r>
          </w:p>
        </w:tc>
        <w:tc>
          <w:tcPr>
            <w:tcW w:w="1017" w:type="dxa"/>
            <w:shd w:val="clear" w:color="auto" w:fill="auto"/>
          </w:tcPr>
          <w:p w:rsidR="00525DEC" w:rsidRPr="003074F1" w:rsidRDefault="00525DEC" w:rsidP="002C3395">
            <w:pPr>
              <w:jc w:val="right"/>
            </w:pPr>
            <w:r w:rsidRPr="003074F1">
              <w:t>4,8</w:t>
            </w:r>
          </w:p>
        </w:tc>
      </w:tr>
      <w:tr w:rsidR="00525DEC" w:rsidRPr="003074F1" w:rsidTr="00DE573D">
        <w:trPr>
          <w:trHeight w:val="510"/>
        </w:trPr>
        <w:tc>
          <w:tcPr>
            <w:tcW w:w="2705" w:type="dxa"/>
            <w:shd w:val="clear" w:color="auto" w:fill="auto"/>
          </w:tcPr>
          <w:p w:rsidR="00525DEC" w:rsidRPr="003074F1" w:rsidRDefault="00525DEC" w:rsidP="002C3395">
            <w:r w:rsidRPr="003074F1">
              <w:t>Дотации на выравнивание бюджетной обеспеченности поселений</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44010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4,8</w:t>
            </w:r>
          </w:p>
        </w:tc>
        <w:tc>
          <w:tcPr>
            <w:tcW w:w="1148" w:type="dxa"/>
            <w:shd w:val="clear" w:color="auto" w:fill="auto"/>
          </w:tcPr>
          <w:p w:rsidR="00525DEC" w:rsidRPr="003074F1" w:rsidRDefault="00525DEC" w:rsidP="002C3395">
            <w:pPr>
              <w:jc w:val="right"/>
            </w:pPr>
            <w:r w:rsidRPr="003074F1">
              <w:t>4,8</w:t>
            </w:r>
          </w:p>
        </w:tc>
        <w:tc>
          <w:tcPr>
            <w:tcW w:w="1017" w:type="dxa"/>
            <w:shd w:val="clear" w:color="auto" w:fill="auto"/>
          </w:tcPr>
          <w:p w:rsidR="00525DEC" w:rsidRPr="003074F1" w:rsidRDefault="00525DEC" w:rsidP="002C3395">
            <w:pPr>
              <w:jc w:val="right"/>
            </w:pPr>
            <w:r w:rsidRPr="003074F1">
              <w:t>4,8</w:t>
            </w:r>
          </w:p>
        </w:tc>
      </w:tr>
      <w:tr w:rsidR="00525DEC" w:rsidRPr="003074F1" w:rsidTr="00DE573D">
        <w:trPr>
          <w:trHeight w:val="255"/>
        </w:trPr>
        <w:tc>
          <w:tcPr>
            <w:tcW w:w="2705" w:type="dxa"/>
            <w:shd w:val="clear" w:color="auto" w:fill="auto"/>
          </w:tcPr>
          <w:p w:rsidR="00525DEC" w:rsidRPr="003074F1" w:rsidRDefault="00525DEC" w:rsidP="002C3395">
            <w:r w:rsidRPr="003074F1">
              <w:t>Межбюджетные трансферты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44010</w:t>
            </w:r>
          </w:p>
        </w:tc>
        <w:tc>
          <w:tcPr>
            <w:tcW w:w="533" w:type="dxa"/>
            <w:shd w:val="clear" w:color="auto" w:fill="auto"/>
          </w:tcPr>
          <w:p w:rsidR="00525DEC" w:rsidRPr="003074F1" w:rsidRDefault="00525DEC" w:rsidP="002C3395">
            <w:r w:rsidRPr="003074F1">
              <w:t>500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4,8</w:t>
            </w:r>
          </w:p>
        </w:tc>
        <w:tc>
          <w:tcPr>
            <w:tcW w:w="1148" w:type="dxa"/>
            <w:shd w:val="clear" w:color="auto" w:fill="auto"/>
          </w:tcPr>
          <w:p w:rsidR="00525DEC" w:rsidRPr="003074F1" w:rsidRDefault="00525DEC" w:rsidP="002C3395">
            <w:pPr>
              <w:jc w:val="right"/>
            </w:pPr>
            <w:r w:rsidRPr="003074F1">
              <w:t>4,8</w:t>
            </w:r>
          </w:p>
        </w:tc>
        <w:tc>
          <w:tcPr>
            <w:tcW w:w="1017" w:type="dxa"/>
            <w:shd w:val="clear" w:color="auto" w:fill="auto"/>
          </w:tcPr>
          <w:p w:rsidR="00525DEC" w:rsidRPr="003074F1" w:rsidRDefault="00525DEC" w:rsidP="002C3395">
            <w:pPr>
              <w:jc w:val="right"/>
            </w:pPr>
            <w:r w:rsidRPr="003074F1">
              <w:t>4,8</w:t>
            </w:r>
          </w:p>
        </w:tc>
      </w:tr>
      <w:tr w:rsidR="00525DEC" w:rsidRPr="003074F1" w:rsidTr="00DE573D">
        <w:trPr>
          <w:trHeight w:val="255"/>
        </w:trPr>
        <w:tc>
          <w:tcPr>
            <w:tcW w:w="2705" w:type="dxa"/>
            <w:shd w:val="clear" w:color="auto" w:fill="auto"/>
          </w:tcPr>
          <w:p w:rsidR="00525DEC" w:rsidRPr="003074F1" w:rsidRDefault="00525DEC" w:rsidP="002C3395">
            <w:r w:rsidRPr="003074F1">
              <w:t>Дотации</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44010</w:t>
            </w:r>
          </w:p>
        </w:tc>
        <w:tc>
          <w:tcPr>
            <w:tcW w:w="533" w:type="dxa"/>
            <w:shd w:val="clear" w:color="auto" w:fill="auto"/>
          </w:tcPr>
          <w:p w:rsidR="00525DEC" w:rsidRPr="003074F1" w:rsidRDefault="00525DEC" w:rsidP="002C3395">
            <w:r w:rsidRPr="003074F1">
              <w:t>510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4,8</w:t>
            </w:r>
          </w:p>
        </w:tc>
        <w:tc>
          <w:tcPr>
            <w:tcW w:w="1148" w:type="dxa"/>
            <w:shd w:val="clear" w:color="auto" w:fill="auto"/>
          </w:tcPr>
          <w:p w:rsidR="00525DEC" w:rsidRPr="003074F1" w:rsidRDefault="00525DEC" w:rsidP="002C3395">
            <w:pPr>
              <w:jc w:val="right"/>
            </w:pPr>
            <w:r w:rsidRPr="003074F1">
              <w:t>4,8</w:t>
            </w:r>
          </w:p>
        </w:tc>
        <w:tc>
          <w:tcPr>
            <w:tcW w:w="1017" w:type="dxa"/>
            <w:shd w:val="clear" w:color="auto" w:fill="auto"/>
          </w:tcPr>
          <w:p w:rsidR="00525DEC" w:rsidRPr="003074F1" w:rsidRDefault="00525DEC" w:rsidP="002C3395">
            <w:pPr>
              <w:jc w:val="right"/>
            </w:pPr>
            <w:r w:rsidRPr="003074F1">
              <w:t>4,8</w:t>
            </w:r>
          </w:p>
        </w:tc>
      </w:tr>
      <w:tr w:rsidR="00525DEC" w:rsidRPr="003074F1" w:rsidTr="00DE573D">
        <w:trPr>
          <w:trHeight w:val="765"/>
        </w:trPr>
        <w:tc>
          <w:tcPr>
            <w:tcW w:w="2705" w:type="dxa"/>
            <w:shd w:val="clear" w:color="auto" w:fill="auto"/>
          </w:tcPr>
          <w:p w:rsidR="00525DEC" w:rsidRPr="003074F1" w:rsidRDefault="00525DEC" w:rsidP="002C3395">
            <w:r w:rsidRPr="003074F1">
              <w:t>Межбюджетные трансферты общего характера бюджетам бюджетной системы Российской Федерации</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44010</w:t>
            </w:r>
          </w:p>
        </w:tc>
        <w:tc>
          <w:tcPr>
            <w:tcW w:w="533" w:type="dxa"/>
            <w:shd w:val="clear" w:color="auto" w:fill="auto"/>
          </w:tcPr>
          <w:p w:rsidR="00525DEC" w:rsidRPr="003074F1" w:rsidRDefault="00525DEC" w:rsidP="002C3395">
            <w:r w:rsidRPr="003074F1">
              <w:t>510</w:t>
            </w:r>
          </w:p>
        </w:tc>
        <w:tc>
          <w:tcPr>
            <w:tcW w:w="617" w:type="dxa"/>
            <w:shd w:val="clear" w:color="auto" w:fill="auto"/>
          </w:tcPr>
          <w:p w:rsidR="00525DEC" w:rsidRPr="003074F1" w:rsidRDefault="00525DEC" w:rsidP="002C3395">
            <w:r w:rsidRPr="003074F1">
              <w:t>14</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4,8</w:t>
            </w:r>
          </w:p>
        </w:tc>
        <w:tc>
          <w:tcPr>
            <w:tcW w:w="1148" w:type="dxa"/>
            <w:shd w:val="clear" w:color="auto" w:fill="auto"/>
          </w:tcPr>
          <w:p w:rsidR="00525DEC" w:rsidRPr="003074F1" w:rsidRDefault="00525DEC" w:rsidP="002C3395">
            <w:pPr>
              <w:jc w:val="right"/>
            </w:pPr>
            <w:r w:rsidRPr="003074F1">
              <w:t>4,8</w:t>
            </w:r>
          </w:p>
        </w:tc>
        <w:tc>
          <w:tcPr>
            <w:tcW w:w="1017" w:type="dxa"/>
            <w:shd w:val="clear" w:color="auto" w:fill="auto"/>
          </w:tcPr>
          <w:p w:rsidR="00525DEC" w:rsidRPr="003074F1" w:rsidRDefault="00525DEC" w:rsidP="002C3395">
            <w:pPr>
              <w:jc w:val="right"/>
            </w:pPr>
            <w:r w:rsidRPr="003074F1">
              <w:t>4,8</w:t>
            </w:r>
          </w:p>
        </w:tc>
      </w:tr>
      <w:tr w:rsidR="00525DEC" w:rsidRPr="003074F1" w:rsidTr="00DE573D">
        <w:trPr>
          <w:trHeight w:val="1020"/>
        </w:trPr>
        <w:tc>
          <w:tcPr>
            <w:tcW w:w="2705" w:type="dxa"/>
            <w:shd w:val="clear" w:color="auto" w:fill="auto"/>
          </w:tcPr>
          <w:p w:rsidR="00525DEC" w:rsidRPr="003074F1" w:rsidRDefault="00525DEC" w:rsidP="002C3395">
            <w:r w:rsidRPr="003074F1">
              <w:t>Дотации на выравнивание бюджетной обеспеченности субъектов Российской Федерации и муниципальных образований</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44010</w:t>
            </w:r>
          </w:p>
        </w:tc>
        <w:tc>
          <w:tcPr>
            <w:tcW w:w="533" w:type="dxa"/>
            <w:shd w:val="clear" w:color="auto" w:fill="auto"/>
          </w:tcPr>
          <w:p w:rsidR="00525DEC" w:rsidRPr="003074F1" w:rsidRDefault="00525DEC" w:rsidP="002C3395">
            <w:r w:rsidRPr="003074F1">
              <w:t>510</w:t>
            </w:r>
          </w:p>
        </w:tc>
        <w:tc>
          <w:tcPr>
            <w:tcW w:w="617" w:type="dxa"/>
            <w:shd w:val="clear" w:color="auto" w:fill="auto"/>
          </w:tcPr>
          <w:p w:rsidR="00525DEC" w:rsidRPr="003074F1" w:rsidRDefault="00525DEC" w:rsidP="002C3395">
            <w:r w:rsidRPr="003074F1">
              <w:t>14</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4,8</w:t>
            </w:r>
          </w:p>
        </w:tc>
        <w:tc>
          <w:tcPr>
            <w:tcW w:w="1148" w:type="dxa"/>
            <w:shd w:val="clear" w:color="auto" w:fill="auto"/>
          </w:tcPr>
          <w:p w:rsidR="00525DEC" w:rsidRPr="003074F1" w:rsidRDefault="00525DEC" w:rsidP="002C3395">
            <w:pPr>
              <w:jc w:val="right"/>
            </w:pPr>
            <w:r w:rsidRPr="003074F1">
              <w:t>4,8</w:t>
            </w:r>
          </w:p>
        </w:tc>
        <w:tc>
          <w:tcPr>
            <w:tcW w:w="1017" w:type="dxa"/>
            <w:shd w:val="clear" w:color="auto" w:fill="auto"/>
          </w:tcPr>
          <w:p w:rsidR="00525DEC" w:rsidRPr="003074F1" w:rsidRDefault="00525DEC" w:rsidP="002C3395">
            <w:pPr>
              <w:jc w:val="right"/>
            </w:pPr>
            <w:r w:rsidRPr="003074F1">
              <w:t>4,8</w:t>
            </w:r>
          </w:p>
        </w:tc>
      </w:tr>
      <w:tr w:rsidR="00525DEC" w:rsidRPr="003074F1" w:rsidTr="00DE573D">
        <w:trPr>
          <w:trHeight w:val="687"/>
        </w:trPr>
        <w:tc>
          <w:tcPr>
            <w:tcW w:w="2705" w:type="dxa"/>
            <w:shd w:val="clear" w:color="auto" w:fill="auto"/>
          </w:tcPr>
          <w:p w:rsidR="00525DEC" w:rsidRPr="003074F1" w:rsidRDefault="00525DEC" w:rsidP="002C3395">
            <w:r w:rsidRPr="003074F1">
              <w:t>Финансовое управление администрации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44010</w:t>
            </w:r>
          </w:p>
        </w:tc>
        <w:tc>
          <w:tcPr>
            <w:tcW w:w="533" w:type="dxa"/>
            <w:shd w:val="clear" w:color="auto" w:fill="auto"/>
          </w:tcPr>
          <w:p w:rsidR="00525DEC" w:rsidRPr="003074F1" w:rsidRDefault="00525DEC" w:rsidP="002C3395">
            <w:r w:rsidRPr="003074F1">
              <w:t>510</w:t>
            </w:r>
          </w:p>
        </w:tc>
        <w:tc>
          <w:tcPr>
            <w:tcW w:w="617" w:type="dxa"/>
            <w:shd w:val="clear" w:color="auto" w:fill="auto"/>
          </w:tcPr>
          <w:p w:rsidR="00525DEC" w:rsidRPr="003074F1" w:rsidRDefault="00525DEC" w:rsidP="002C3395">
            <w:r w:rsidRPr="003074F1">
              <w:t>14</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4,8</w:t>
            </w:r>
          </w:p>
        </w:tc>
        <w:tc>
          <w:tcPr>
            <w:tcW w:w="1148" w:type="dxa"/>
            <w:shd w:val="clear" w:color="auto" w:fill="auto"/>
          </w:tcPr>
          <w:p w:rsidR="00525DEC" w:rsidRPr="003074F1" w:rsidRDefault="00525DEC" w:rsidP="002C3395">
            <w:pPr>
              <w:jc w:val="right"/>
            </w:pPr>
            <w:r w:rsidRPr="003074F1">
              <w:t>4,8</w:t>
            </w:r>
          </w:p>
        </w:tc>
        <w:tc>
          <w:tcPr>
            <w:tcW w:w="1017" w:type="dxa"/>
            <w:shd w:val="clear" w:color="auto" w:fill="auto"/>
          </w:tcPr>
          <w:p w:rsidR="00525DEC" w:rsidRPr="003074F1" w:rsidRDefault="00525DEC" w:rsidP="002C3395">
            <w:pPr>
              <w:jc w:val="right"/>
            </w:pPr>
            <w:r w:rsidRPr="003074F1">
              <w:t>4,8</w:t>
            </w:r>
          </w:p>
        </w:tc>
      </w:tr>
      <w:tr w:rsidR="00525DEC" w:rsidRPr="003074F1" w:rsidTr="00DE573D">
        <w:trPr>
          <w:trHeight w:val="765"/>
        </w:trPr>
        <w:tc>
          <w:tcPr>
            <w:tcW w:w="2705" w:type="dxa"/>
            <w:shd w:val="clear" w:color="auto" w:fill="auto"/>
          </w:tcPr>
          <w:p w:rsidR="00525DEC" w:rsidRPr="003074F1" w:rsidRDefault="00525DEC" w:rsidP="002C3395">
            <w:r w:rsidRPr="003074F1">
              <w:t>Основное мероприятие «Финансовая поддержка поселений для решения вопросов местного значения»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2 777,7</w:t>
            </w:r>
          </w:p>
        </w:tc>
        <w:tc>
          <w:tcPr>
            <w:tcW w:w="1148" w:type="dxa"/>
            <w:shd w:val="clear" w:color="auto" w:fill="auto"/>
          </w:tcPr>
          <w:p w:rsidR="00525DEC" w:rsidRPr="003074F1" w:rsidRDefault="00525DEC" w:rsidP="002C3395">
            <w:pPr>
              <w:jc w:val="right"/>
            </w:pPr>
            <w:r w:rsidRPr="003074F1">
              <w:t>2 899,5</w:t>
            </w:r>
          </w:p>
        </w:tc>
        <w:tc>
          <w:tcPr>
            <w:tcW w:w="1017" w:type="dxa"/>
            <w:shd w:val="clear" w:color="auto" w:fill="auto"/>
          </w:tcPr>
          <w:p w:rsidR="00525DEC" w:rsidRPr="003074F1" w:rsidRDefault="00525DEC" w:rsidP="002C3395">
            <w:pPr>
              <w:jc w:val="right"/>
            </w:pPr>
            <w:r w:rsidRPr="003074F1">
              <w:t>3 016,7</w:t>
            </w:r>
          </w:p>
        </w:tc>
      </w:tr>
      <w:tr w:rsidR="00525DEC" w:rsidRPr="003074F1" w:rsidTr="00DE573D">
        <w:trPr>
          <w:trHeight w:val="765"/>
        </w:trPr>
        <w:tc>
          <w:tcPr>
            <w:tcW w:w="2705" w:type="dxa"/>
            <w:shd w:val="clear" w:color="auto" w:fill="auto"/>
          </w:tcPr>
          <w:p w:rsidR="00525DEC" w:rsidRPr="003074F1" w:rsidRDefault="00525DEC" w:rsidP="002C3395">
            <w:r w:rsidRPr="003074F1">
              <w:lastRenderedPageBreak/>
              <w:t>Иные межбюджетные трансферты на софинансирование расходных обязательств поселений</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44200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2 777,7</w:t>
            </w:r>
          </w:p>
        </w:tc>
        <w:tc>
          <w:tcPr>
            <w:tcW w:w="1148" w:type="dxa"/>
            <w:shd w:val="clear" w:color="auto" w:fill="auto"/>
          </w:tcPr>
          <w:p w:rsidR="00525DEC" w:rsidRPr="003074F1" w:rsidRDefault="00525DEC" w:rsidP="002C3395">
            <w:pPr>
              <w:jc w:val="right"/>
            </w:pPr>
            <w:r w:rsidRPr="003074F1">
              <w:t>2 899,5</w:t>
            </w:r>
          </w:p>
        </w:tc>
        <w:tc>
          <w:tcPr>
            <w:tcW w:w="1017" w:type="dxa"/>
            <w:shd w:val="clear" w:color="auto" w:fill="auto"/>
          </w:tcPr>
          <w:p w:rsidR="00525DEC" w:rsidRPr="003074F1" w:rsidRDefault="00525DEC" w:rsidP="002C3395">
            <w:pPr>
              <w:jc w:val="right"/>
            </w:pPr>
            <w:r w:rsidRPr="003074F1">
              <w:t>3 016,7</w:t>
            </w:r>
          </w:p>
        </w:tc>
      </w:tr>
      <w:tr w:rsidR="00525DEC" w:rsidRPr="003074F1" w:rsidTr="00DE573D">
        <w:trPr>
          <w:trHeight w:val="1020"/>
        </w:trPr>
        <w:tc>
          <w:tcPr>
            <w:tcW w:w="2705" w:type="dxa"/>
            <w:shd w:val="clear" w:color="auto" w:fill="auto"/>
          </w:tcPr>
          <w:p w:rsidR="00525DEC" w:rsidRPr="003074F1" w:rsidRDefault="00525DEC" w:rsidP="002C3395">
            <w:r w:rsidRPr="003074F1">
              <w:t>Иные межбюджетные трансферты, выплачиваемые в зависимости от выполнения социально-экономических показателей</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44203</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2 777,7</w:t>
            </w:r>
          </w:p>
        </w:tc>
        <w:tc>
          <w:tcPr>
            <w:tcW w:w="1148" w:type="dxa"/>
            <w:shd w:val="clear" w:color="auto" w:fill="auto"/>
          </w:tcPr>
          <w:p w:rsidR="00525DEC" w:rsidRPr="003074F1" w:rsidRDefault="00525DEC" w:rsidP="002C3395">
            <w:pPr>
              <w:jc w:val="right"/>
            </w:pPr>
            <w:r w:rsidRPr="003074F1">
              <w:t>2 899,5</w:t>
            </w:r>
          </w:p>
        </w:tc>
        <w:tc>
          <w:tcPr>
            <w:tcW w:w="1017" w:type="dxa"/>
            <w:shd w:val="clear" w:color="auto" w:fill="auto"/>
          </w:tcPr>
          <w:p w:rsidR="00525DEC" w:rsidRPr="003074F1" w:rsidRDefault="00525DEC" w:rsidP="002C3395">
            <w:pPr>
              <w:jc w:val="right"/>
            </w:pPr>
            <w:r w:rsidRPr="003074F1">
              <w:t>3 016,7</w:t>
            </w:r>
          </w:p>
        </w:tc>
      </w:tr>
      <w:tr w:rsidR="00525DEC" w:rsidRPr="003074F1" w:rsidTr="00DE573D">
        <w:trPr>
          <w:trHeight w:val="255"/>
        </w:trPr>
        <w:tc>
          <w:tcPr>
            <w:tcW w:w="2705" w:type="dxa"/>
            <w:shd w:val="clear" w:color="auto" w:fill="auto"/>
          </w:tcPr>
          <w:p w:rsidR="00525DEC" w:rsidRPr="003074F1" w:rsidRDefault="00525DEC" w:rsidP="002C3395">
            <w:r w:rsidRPr="003074F1">
              <w:t>Межбюджетные трансферты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44203</w:t>
            </w:r>
          </w:p>
        </w:tc>
        <w:tc>
          <w:tcPr>
            <w:tcW w:w="533" w:type="dxa"/>
            <w:shd w:val="clear" w:color="auto" w:fill="auto"/>
          </w:tcPr>
          <w:p w:rsidR="00525DEC" w:rsidRPr="003074F1" w:rsidRDefault="00525DEC" w:rsidP="002C3395">
            <w:r w:rsidRPr="003074F1">
              <w:t>500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2 777,7</w:t>
            </w:r>
          </w:p>
        </w:tc>
        <w:tc>
          <w:tcPr>
            <w:tcW w:w="1148" w:type="dxa"/>
            <w:shd w:val="clear" w:color="auto" w:fill="auto"/>
          </w:tcPr>
          <w:p w:rsidR="00525DEC" w:rsidRPr="003074F1" w:rsidRDefault="00525DEC" w:rsidP="002C3395">
            <w:pPr>
              <w:jc w:val="right"/>
            </w:pPr>
            <w:r w:rsidRPr="003074F1">
              <w:t>2 899,5</w:t>
            </w:r>
          </w:p>
        </w:tc>
        <w:tc>
          <w:tcPr>
            <w:tcW w:w="1017" w:type="dxa"/>
            <w:shd w:val="clear" w:color="auto" w:fill="auto"/>
          </w:tcPr>
          <w:p w:rsidR="00525DEC" w:rsidRPr="003074F1" w:rsidRDefault="00525DEC" w:rsidP="002C3395">
            <w:pPr>
              <w:jc w:val="right"/>
            </w:pPr>
            <w:r w:rsidRPr="003074F1">
              <w:t>3 016,7</w:t>
            </w:r>
          </w:p>
        </w:tc>
      </w:tr>
      <w:tr w:rsidR="00525DEC" w:rsidRPr="003074F1" w:rsidTr="00DE573D">
        <w:trPr>
          <w:trHeight w:val="255"/>
        </w:trPr>
        <w:tc>
          <w:tcPr>
            <w:tcW w:w="2705" w:type="dxa"/>
            <w:shd w:val="clear" w:color="auto" w:fill="auto"/>
          </w:tcPr>
          <w:p w:rsidR="00525DEC" w:rsidRPr="003074F1" w:rsidRDefault="00525DEC" w:rsidP="002C3395">
            <w:r w:rsidRPr="003074F1">
              <w:t>Иные межбюджетные трансферты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44203</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2 777,7</w:t>
            </w:r>
          </w:p>
        </w:tc>
        <w:tc>
          <w:tcPr>
            <w:tcW w:w="1148" w:type="dxa"/>
            <w:shd w:val="clear" w:color="auto" w:fill="auto"/>
          </w:tcPr>
          <w:p w:rsidR="00525DEC" w:rsidRPr="003074F1" w:rsidRDefault="00525DEC" w:rsidP="002C3395">
            <w:pPr>
              <w:jc w:val="right"/>
            </w:pPr>
            <w:r w:rsidRPr="003074F1">
              <w:t>2 899,5</w:t>
            </w:r>
          </w:p>
        </w:tc>
        <w:tc>
          <w:tcPr>
            <w:tcW w:w="1017" w:type="dxa"/>
            <w:shd w:val="clear" w:color="auto" w:fill="auto"/>
          </w:tcPr>
          <w:p w:rsidR="00525DEC" w:rsidRPr="003074F1" w:rsidRDefault="00525DEC" w:rsidP="002C3395">
            <w:pPr>
              <w:jc w:val="right"/>
            </w:pPr>
            <w:r w:rsidRPr="003074F1">
              <w:t>3 016,7</w:t>
            </w:r>
          </w:p>
        </w:tc>
      </w:tr>
      <w:tr w:rsidR="00525DEC" w:rsidRPr="003074F1" w:rsidTr="00DE573D">
        <w:trPr>
          <w:trHeight w:val="70"/>
        </w:trPr>
        <w:tc>
          <w:tcPr>
            <w:tcW w:w="2705" w:type="dxa"/>
            <w:shd w:val="clear" w:color="auto" w:fill="auto"/>
          </w:tcPr>
          <w:p w:rsidR="00525DEC" w:rsidRPr="003074F1" w:rsidRDefault="00525DEC" w:rsidP="002C3395">
            <w:r w:rsidRPr="003074F1">
              <w:t>Межбюджетные трансферты общего характера бюджетам бюджетной системы Российской Федерации</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44203</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14</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2 777,7</w:t>
            </w:r>
          </w:p>
        </w:tc>
        <w:tc>
          <w:tcPr>
            <w:tcW w:w="1148" w:type="dxa"/>
            <w:shd w:val="clear" w:color="auto" w:fill="auto"/>
          </w:tcPr>
          <w:p w:rsidR="00525DEC" w:rsidRPr="003074F1" w:rsidRDefault="00525DEC" w:rsidP="002C3395">
            <w:pPr>
              <w:jc w:val="right"/>
            </w:pPr>
            <w:r w:rsidRPr="003074F1">
              <w:t>2 899,5</w:t>
            </w:r>
          </w:p>
        </w:tc>
        <w:tc>
          <w:tcPr>
            <w:tcW w:w="1017" w:type="dxa"/>
            <w:shd w:val="clear" w:color="auto" w:fill="auto"/>
          </w:tcPr>
          <w:p w:rsidR="00525DEC" w:rsidRPr="003074F1" w:rsidRDefault="00525DEC" w:rsidP="002C3395">
            <w:pPr>
              <w:jc w:val="right"/>
            </w:pPr>
            <w:r w:rsidRPr="003074F1">
              <w:t>3 016,7</w:t>
            </w:r>
          </w:p>
        </w:tc>
      </w:tr>
      <w:tr w:rsidR="00525DEC" w:rsidRPr="003074F1" w:rsidTr="00DE573D">
        <w:trPr>
          <w:trHeight w:val="510"/>
        </w:trPr>
        <w:tc>
          <w:tcPr>
            <w:tcW w:w="2705" w:type="dxa"/>
            <w:shd w:val="clear" w:color="auto" w:fill="auto"/>
          </w:tcPr>
          <w:p w:rsidR="00525DEC" w:rsidRPr="003074F1" w:rsidRDefault="00525DEC" w:rsidP="002C3395">
            <w:r w:rsidRPr="003074F1">
              <w:t>Прочие межбюджетные трансферты общего характера</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44203</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14</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2 777,7</w:t>
            </w:r>
          </w:p>
        </w:tc>
        <w:tc>
          <w:tcPr>
            <w:tcW w:w="1148" w:type="dxa"/>
            <w:shd w:val="clear" w:color="auto" w:fill="auto"/>
          </w:tcPr>
          <w:p w:rsidR="00525DEC" w:rsidRPr="003074F1" w:rsidRDefault="00525DEC" w:rsidP="002C3395">
            <w:pPr>
              <w:jc w:val="right"/>
            </w:pPr>
            <w:r w:rsidRPr="003074F1">
              <w:t>2 899,5</w:t>
            </w:r>
          </w:p>
        </w:tc>
        <w:tc>
          <w:tcPr>
            <w:tcW w:w="1017" w:type="dxa"/>
            <w:shd w:val="clear" w:color="auto" w:fill="auto"/>
          </w:tcPr>
          <w:p w:rsidR="00525DEC" w:rsidRPr="003074F1" w:rsidRDefault="00525DEC" w:rsidP="002C3395">
            <w:pPr>
              <w:jc w:val="right"/>
            </w:pPr>
            <w:r w:rsidRPr="003074F1">
              <w:t>3 016,7</w:t>
            </w:r>
          </w:p>
        </w:tc>
      </w:tr>
      <w:tr w:rsidR="00525DEC" w:rsidRPr="003074F1" w:rsidTr="00DE573D">
        <w:trPr>
          <w:trHeight w:val="599"/>
        </w:trPr>
        <w:tc>
          <w:tcPr>
            <w:tcW w:w="2705" w:type="dxa"/>
            <w:shd w:val="clear" w:color="auto" w:fill="auto"/>
          </w:tcPr>
          <w:p w:rsidR="00525DEC" w:rsidRPr="003074F1" w:rsidRDefault="00525DEC" w:rsidP="002C3395">
            <w:r w:rsidRPr="003074F1">
              <w:t>Финансовое управление администрации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44203</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14</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2 777,7</w:t>
            </w:r>
          </w:p>
        </w:tc>
        <w:tc>
          <w:tcPr>
            <w:tcW w:w="1148" w:type="dxa"/>
            <w:shd w:val="clear" w:color="auto" w:fill="auto"/>
          </w:tcPr>
          <w:p w:rsidR="00525DEC" w:rsidRPr="003074F1" w:rsidRDefault="00525DEC" w:rsidP="002C3395">
            <w:pPr>
              <w:jc w:val="right"/>
            </w:pPr>
            <w:r w:rsidRPr="003074F1">
              <w:t>2 899,5</w:t>
            </w:r>
          </w:p>
        </w:tc>
        <w:tc>
          <w:tcPr>
            <w:tcW w:w="1017" w:type="dxa"/>
            <w:shd w:val="clear" w:color="auto" w:fill="auto"/>
          </w:tcPr>
          <w:p w:rsidR="00525DEC" w:rsidRPr="003074F1" w:rsidRDefault="00525DEC" w:rsidP="002C3395">
            <w:pPr>
              <w:jc w:val="right"/>
            </w:pPr>
            <w:r w:rsidRPr="003074F1">
              <w:t>3 016,7</w:t>
            </w:r>
          </w:p>
        </w:tc>
      </w:tr>
      <w:tr w:rsidR="00525DEC" w:rsidRPr="003074F1" w:rsidTr="00DE573D">
        <w:trPr>
          <w:trHeight w:val="1020"/>
        </w:trPr>
        <w:tc>
          <w:tcPr>
            <w:tcW w:w="2705" w:type="dxa"/>
            <w:shd w:val="clear" w:color="auto" w:fill="auto"/>
          </w:tcPr>
          <w:p w:rsidR="00525DEC" w:rsidRPr="003074F1" w:rsidRDefault="00525DEC" w:rsidP="002C3395">
            <w:r w:rsidRPr="003074F1">
              <w:t>Основное мероприятие «Обеспечение осуществления органами местного самоуправления отдельных государственных полномочий»</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447,5</w:t>
            </w:r>
          </w:p>
        </w:tc>
        <w:tc>
          <w:tcPr>
            <w:tcW w:w="1148" w:type="dxa"/>
            <w:shd w:val="clear" w:color="auto" w:fill="auto"/>
          </w:tcPr>
          <w:p w:rsidR="00525DEC" w:rsidRPr="003074F1" w:rsidRDefault="00525DEC" w:rsidP="002C3395">
            <w:pPr>
              <w:jc w:val="right"/>
            </w:pPr>
            <w:r w:rsidRPr="003074F1">
              <w:t>447,5</w:t>
            </w:r>
          </w:p>
        </w:tc>
        <w:tc>
          <w:tcPr>
            <w:tcW w:w="1017" w:type="dxa"/>
            <w:shd w:val="clear" w:color="auto" w:fill="auto"/>
          </w:tcPr>
          <w:p w:rsidR="00525DEC" w:rsidRPr="003074F1" w:rsidRDefault="00525DEC" w:rsidP="002C3395">
            <w:pPr>
              <w:jc w:val="right"/>
            </w:pPr>
            <w:r w:rsidRPr="003074F1">
              <w:t>447,5</w:t>
            </w:r>
          </w:p>
        </w:tc>
      </w:tr>
      <w:tr w:rsidR="00525DEC" w:rsidRPr="003074F1" w:rsidTr="00DE573D">
        <w:trPr>
          <w:trHeight w:val="1530"/>
        </w:trPr>
        <w:tc>
          <w:tcPr>
            <w:tcW w:w="2705" w:type="dxa"/>
            <w:shd w:val="clear" w:color="auto" w:fill="auto"/>
          </w:tcPr>
          <w:p w:rsidR="00525DEC" w:rsidRPr="003074F1" w:rsidRDefault="00525DEC" w:rsidP="002C3395">
            <w:r w:rsidRPr="003074F1">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447,5</w:t>
            </w:r>
          </w:p>
        </w:tc>
        <w:tc>
          <w:tcPr>
            <w:tcW w:w="1148" w:type="dxa"/>
            <w:shd w:val="clear" w:color="auto" w:fill="auto"/>
          </w:tcPr>
          <w:p w:rsidR="00525DEC" w:rsidRPr="003074F1" w:rsidRDefault="00525DEC" w:rsidP="002C3395">
            <w:pPr>
              <w:jc w:val="right"/>
            </w:pPr>
            <w:r w:rsidRPr="003074F1">
              <w:t>447,5</w:t>
            </w:r>
          </w:p>
        </w:tc>
        <w:tc>
          <w:tcPr>
            <w:tcW w:w="1017" w:type="dxa"/>
            <w:shd w:val="clear" w:color="auto" w:fill="auto"/>
          </w:tcPr>
          <w:p w:rsidR="00525DEC" w:rsidRPr="003074F1" w:rsidRDefault="00525DEC" w:rsidP="002C3395">
            <w:pPr>
              <w:jc w:val="right"/>
            </w:pPr>
            <w:r w:rsidRPr="003074F1">
              <w:t>447,5</w:t>
            </w:r>
          </w:p>
        </w:tc>
      </w:tr>
      <w:tr w:rsidR="00525DEC" w:rsidRPr="003074F1" w:rsidTr="00DE573D">
        <w:trPr>
          <w:trHeight w:val="2805"/>
        </w:trPr>
        <w:tc>
          <w:tcPr>
            <w:tcW w:w="2705" w:type="dxa"/>
            <w:shd w:val="clear" w:color="auto" w:fill="auto"/>
          </w:tcPr>
          <w:p w:rsidR="00525DEC" w:rsidRPr="003074F1" w:rsidRDefault="00525DEC" w:rsidP="002C3395">
            <w:r>
              <w:t>Иные межбюджетные трансферты на о</w:t>
            </w:r>
            <w:r w:rsidRPr="003074F1">
              <w:t>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44104</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190,0</w:t>
            </w:r>
          </w:p>
        </w:tc>
        <w:tc>
          <w:tcPr>
            <w:tcW w:w="1148" w:type="dxa"/>
            <w:shd w:val="clear" w:color="auto" w:fill="auto"/>
          </w:tcPr>
          <w:p w:rsidR="00525DEC" w:rsidRPr="003074F1" w:rsidRDefault="00525DEC" w:rsidP="002C3395">
            <w:pPr>
              <w:jc w:val="right"/>
            </w:pPr>
            <w:r w:rsidRPr="003074F1">
              <w:t>190,0</w:t>
            </w:r>
          </w:p>
        </w:tc>
        <w:tc>
          <w:tcPr>
            <w:tcW w:w="1017" w:type="dxa"/>
            <w:shd w:val="clear" w:color="auto" w:fill="auto"/>
          </w:tcPr>
          <w:p w:rsidR="00525DEC" w:rsidRPr="003074F1" w:rsidRDefault="00525DEC" w:rsidP="002C3395">
            <w:pPr>
              <w:jc w:val="right"/>
            </w:pPr>
            <w:r w:rsidRPr="003074F1">
              <w:t>190,0</w:t>
            </w:r>
          </w:p>
        </w:tc>
      </w:tr>
      <w:tr w:rsidR="00525DEC" w:rsidRPr="003074F1" w:rsidTr="00DE573D">
        <w:trPr>
          <w:trHeight w:val="255"/>
        </w:trPr>
        <w:tc>
          <w:tcPr>
            <w:tcW w:w="2705" w:type="dxa"/>
            <w:shd w:val="clear" w:color="auto" w:fill="auto"/>
          </w:tcPr>
          <w:p w:rsidR="00525DEC" w:rsidRPr="003074F1" w:rsidRDefault="00525DEC" w:rsidP="002C3395">
            <w:r w:rsidRPr="003074F1">
              <w:t>Межбюджетные трансферты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44104</w:t>
            </w:r>
          </w:p>
        </w:tc>
        <w:tc>
          <w:tcPr>
            <w:tcW w:w="533" w:type="dxa"/>
            <w:shd w:val="clear" w:color="auto" w:fill="auto"/>
          </w:tcPr>
          <w:p w:rsidR="00525DEC" w:rsidRPr="003074F1" w:rsidRDefault="00525DEC" w:rsidP="002C3395">
            <w:r w:rsidRPr="003074F1">
              <w:t>500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190,0</w:t>
            </w:r>
          </w:p>
        </w:tc>
        <w:tc>
          <w:tcPr>
            <w:tcW w:w="1148" w:type="dxa"/>
            <w:shd w:val="clear" w:color="auto" w:fill="auto"/>
          </w:tcPr>
          <w:p w:rsidR="00525DEC" w:rsidRPr="003074F1" w:rsidRDefault="00525DEC" w:rsidP="002C3395">
            <w:pPr>
              <w:jc w:val="right"/>
            </w:pPr>
            <w:r w:rsidRPr="003074F1">
              <w:t>190,0</w:t>
            </w:r>
          </w:p>
        </w:tc>
        <w:tc>
          <w:tcPr>
            <w:tcW w:w="1017" w:type="dxa"/>
            <w:shd w:val="clear" w:color="auto" w:fill="auto"/>
          </w:tcPr>
          <w:p w:rsidR="00525DEC" w:rsidRPr="003074F1" w:rsidRDefault="00525DEC" w:rsidP="002C3395">
            <w:pPr>
              <w:jc w:val="right"/>
            </w:pPr>
            <w:r w:rsidRPr="003074F1">
              <w:t>190,0</w:t>
            </w:r>
          </w:p>
        </w:tc>
      </w:tr>
      <w:tr w:rsidR="00525DEC" w:rsidRPr="003074F1" w:rsidTr="00DE573D">
        <w:trPr>
          <w:trHeight w:val="255"/>
        </w:trPr>
        <w:tc>
          <w:tcPr>
            <w:tcW w:w="2705" w:type="dxa"/>
            <w:shd w:val="clear" w:color="auto" w:fill="auto"/>
          </w:tcPr>
          <w:p w:rsidR="00525DEC" w:rsidRPr="003074F1" w:rsidRDefault="00525DEC" w:rsidP="002C3395">
            <w:r w:rsidRPr="003074F1">
              <w:t>Иные межбюджетные трансферты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44104</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190,0</w:t>
            </w:r>
          </w:p>
        </w:tc>
        <w:tc>
          <w:tcPr>
            <w:tcW w:w="1148" w:type="dxa"/>
            <w:shd w:val="clear" w:color="auto" w:fill="auto"/>
          </w:tcPr>
          <w:p w:rsidR="00525DEC" w:rsidRPr="003074F1" w:rsidRDefault="00525DEC" w:rsidP="002C3395">
            <w:pPr>
              <w:jc w:val="right"/>
            </w:pPr>
            <w:r w:rsidRPr="003074F1">
              <w:t>190,0</w:t>
            </w:r>
          </w:p>
        </w:tc>
        <w:tc>
          <w:tcPr>
            <w:tcW w:w="1017" w:type="dxa"/>
            <w:shd w:val="clear" w:color="auto" w:fill="auto"/>
          </w:tcPr>
          <w:p w:rsidR="00525DEC" w:rsidRPr="003074F1" w:rsidRDefault="00525DEC" w:rsidP="002C3395">
            <w:pPr>
              <w:jc w:val="right"/>
            </w:pPr>
            <w:r w:rsidRPr="003074F1">
              <w:t>190,0</w:t>
            </w:r>
          </w:p>
        </w:tc>
      </w:tr>
      <w:tr w:rsidR="00525DEC" w:rsidRPr="003074F1" w:rsidTr="00DE573D">
        <w:trPr>
          <w:trHeight w:val="255"/>
        </w:trPr>
        <w:tc>
          <w:tcPr>
            <w:tcW w:w="2705" w:type="dxa"/>
            <w:shd w:val="clear" w:color="auto" w:fill="auto"/>
          </w:tcPr>
          <w:p w:rsidR="00525DEC" w:rsidRPr="003074F1" w:rsidRDefault="00525DEC" w:rsidP="002C3395">
            <w:r w:rsidRPr="003074F1">
              <w:t>Жилищно-коммунальное хозяйство</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44104</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190,0</w:t>
            </w:r>
          </w:p>
        </w:tc>
        <w:tc>
          <w:tcPr>
            <w:tcW w:w="1148" w:type="dxa"/>
            <w:shd w:val="clear" w:color="auto" w:fill="auto"/>
          </w:tcPr>
          <w:p w:rsidR="00525DEC" w:rsidRPr="003074F1" w:rsidRDefault="00525DEC" w:rsidP="002C3395">
            <w:pPr>
              <w:jc w:val="right"/>
            </w:pPr>
            <w:r w:rsidRPr="003074F1">
              <w:t>190,0</w:t>
            </w:r>
          </w:p>
        </w:tc>
        <w:tc>
          <w:tcPr>
            <w:tcW w:w="1017" w:type="dxa"/>
            <w:shd w:val="clear" w:color="auto" w:fill="auto"/>
          </w:tcPr>
          <w:p w:rsidR="00525DEC" w:rsidRPr="003074F1" w:rsidRDefault="00525DEC" w:rsidP="002C3395">
            <w:pPr>
              <w:jc w:val="right"/>
            </w:pPr>
            <w:r w:rsidRPr="003074F1">
              <w:t>190,0</w:t>
            </w:r>
          </w:p>
        </w:tc>
      </w:tr>
      <w:tr w:rsidR="00525DEC" w:rsidRPr="003074F1" w:rsidTr="00DE573D">
        <w:trPr>
          <w:trHeight w:val="255"/>
        </w:trPr>
        <w:tc>
          <w:tcPr>
            <w:tcW w:w="2705" w:type="dxa"/>
            <w:shd w:val="clear" w:color="auto" w:fill="auto"/>
          </w:tcPr>
          <w:p w:rsidR="00525DEC" w:rsidRPr="003074F1" w:rsidRDefault="00525DEC" w:rsidP="002C3395">
            <w:r w:rsidRPr="003074F1">
              <w:t>Благоустройство</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44104</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190,0</w:t>
            </w:r>
          </w:p>
        </w:tc>
        <w:tc>
          <w:tcPr>
            <w:tcW w:w="1148" w:type="dxa"/>
            <w:shd w:val="clear" w:color="auto" w:fill="auto"/>
          </w:tcPr>
          <w:p w:rsidR="00525DEC" w:rsidRPr="003074F1" w:rsidRDefault="00525DEC" w:rsidP="002C3395">
            <w:pPr>
              <w:jc w:val="right"/>
            </w:pPr>
            <w:r w:rsidRPr="003074F1">
              <w:t>190,0</w:t>
            </w:r>
          </w:p>
        </w:tc>
        <w:tc>
          <w:tcPr>
            <w:tcW w:w="1017" w:type="dxa"/>
            <w:shd w:val="clear" w:color="auto" w:fill="auto"/>
          </w:tcPr>
          <w:p w:rsidR="00525DEC" w:rsidRPr="003074F1" w:rsidRDefault="00525DEC" w:rsidP="002C3395">
            <w:pPr>
              <w:jc w:val="right"/>
            </w:pPr>
            <w:r w:rsidRPr="003074F1">
              <w:t>190,0</w:t>
            </w:r>
          </w:p>
        </w:tc>
      </w:tr>
      <w:tr w:rsidR="00525DEC" w:rsidRPr="003074F1" w:rsidTr="00DE573D">
        <w:trPr>
          <w:trHeight w:val="163"/>
        </w:trPr>
        <w:tc>
          <w:tcPr>
            <w:tcW w:w="2705" w:type="dxa"/>
            <w:shd w:val="clear" w:color="auto" w:fill="auto"/>
          </w:tcPr>
          <w:p w:rsidR="00525DEC" w:rsidRPr="003074F1" w:rsidRDefault="00525DEC" w:rsidP="002C3395">
            <w:r w:rsidRPr="003074F1">
              <w:t xml:space="preserve">Финансовое управление администрации Чамзинского </w:t>
            </w:r>
            <w:r w:rsidRPr="003074F1">
              <w:lastRenderedPageBreak/>
              <w:t>муниципального района Республики Мордовия</w:t>
            </w:r>
          </w:p>
        </w:tc>
        <w:tc>
          <w:tcPr>
            <w:tcW w:w="578" w:type="dxa"/>
            <w:shd w:val="clear" w:color="auto" w:fill="auto"/>
          </w:tcPr>
          <w:p w:rsidR="00525DEC" w:rsidRPr="003074F1" w:rsidRDefault="00525DEC" w:rsidP="002C3395">
            <w:r w:rsidRPr="003074F1">
              <w:lastRenderedPageBreak/>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44104</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190,0</w:t>
            </w:r>
          </w:p>
        </w:tc>
        <w:tc>
          <w:tcPr>
            <w:tcW w:w="1148" w:type="dxa"/>
            <w:shd w:val="clear" w:color="auto" w:fill="auto"/>
          </w:tcPr>
          <w:p w:rsidR="00525DEC" w:rsidRPr="003074F1" w:rsidRDefault="00525DEC" w:rsidP="002C3395">
            <w:pPr>
              <w:jc w:val="right"/>
            </w:pPr>
            <w:r w:rsidRPr="003074F1">
              <w:t>190,0</w:t>
            </w:r>
          </w:p>
        </w:tc>
        <w:tc>
          <w:tcPr>
            <w:tcW w:w="1017" w:type="dxa"/>
            <w:shd w:val="clear" w:color="auto" w:fill="auto"/>
          </w:tcPr>
          <w:p w:rsidR="00525DEC" w:rsidRPr="003074F1" w:rsidRDefault="00525DEC" w:rsidP="002C3395">
            <w:pPr>
              <w:jc w:val="right"/>
            </w:pPr>
            <w:r w:rsidRPr="003074F1">
              <w:t>190,0</w:t>
            </w:r>
          </w:p>
        </w:tc>
      </w:tr>
      <w:tr w:rsidR="00525DEC" w:rsidRPr="003074F1" w:rsidTr="00DE573D">
        <w:trPr>
          <w:trHeight w:val="2295"/>
        </w:trPr>
        <w:tc>
          <w:tcPr>
            <w:tcW w:w="2705" w:type="dxa"/>
            <w:shd w:val="clear" w:color="auto" w:fill="auto"/>
          </w:tcPr>
          <w:p w:rsidR="00525DEC" w:rsidRPr="003074F1" w:rsidRDefault="00525DEC" w:rsidP="002C3395">
            <w:r>
              <w:t>Иные межбюджетные трансферты на о</w:t>
            </w:r>
            <w:r w:rsidRPr="003074F1">
              <w:t>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44105</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37,8</w:t>
            </w:r>
          </w:p>
        </w:tc>
        <w:tc>
          <w:tcPr>
            <w:tcW w:w="1148" w:type="dxa"/>
            <w:shd w:val="clear" w:color="auto" w:fill="auto"/>
          </w:tcPr>
          <w:p w:rsidR="00525DEC" w:rsidRPr="003074F1" w:rsidRDefault="00525DEC" w:rsidP="002C3395">
            <w:pPr>
              <w:jc w:val="right"/>
            </w:pPr>
            <w:r w:rsidRPr="003074F1">
              <w:t>37,8</w:t>
            </w:r>
          </w:p>
        </w:tc>
        <w:tc>
          <w:tcPr>
            <w:tcW w:w="1017" w:type="dxa"/>
            <w:shd w:val="clear" w:color="auto" w:fill="auto"/>
          </w:tcPr>
          <w:p w:rsidR="00525DEC" w:rsidRPr="003074F1" w:rsidRDefault="00525DEC" w:rsidP="002C3395">
            <w:pPr>
              <w:jc w:val="right"/>
            </w:pPr>
            <w:r w:rsidRPr="003074F1">
              <w:t>37,8</w:t>
            </w:r>
          </w:p>
        </w:tc>
      </w:tr>
      <w:tr w:rsidR="00525DEC" w:rsidRPr="003074F1" w:rsidTr="00DE573D">
        <w:trPr>
          <w:trHeight w:val="255"/>
        </w:trPr>
        <w:tc>
          <w:tcPr>
            <w:tcW w:w="2705" w:type="dxa"/>
            <w:shd w:val="clear" w:color="auto" w:fill="auto"/>
          </w:tcPr>
          <w:p w:rsidR="00525DEC" w:rsidRPr="003074F1" w:rsidRDefault="00525DEC" w:rsidP="002C3395">
            <w:r w:rsidRPr="003074F1">
              <w:t>Межбюджетные трансферты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44105</w:t>
            </w:r>
          </w:p>
        </w:tc>
        <w:tc>
          <w:tcPr>
            <w:tcW w:w="533" w:type="dxa"/>
            <w:shd w:val="clear" w:color="auto" w:fill="auto"/>
          </w:tcPr>
          <w:p w:rsidR="00525DEC" w:rsidRPr="003074F1" w:rsidRDefault="00525DEC" w:rsidP="002C3395">
            <w:r w:rsidRPr="003074F1">
              <w:t>500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37,8</w:t>
            </w:r>
          </w:p>
        </w:tc>
        <w:tc>
          <w:tcPr>
            <w:tcW w:w="1148" w:type="dxa"/>
            <w:shd w:val="clear" w:color="auto" w:fill="auto"/>
          </w:tcPr>
          <w:p w:rsidR="00525DEC" w:rsidRPr="003074F1" w:rsidRDefault="00525DEC" w:rsidP="002C3395">
            <w:pPr>
              <w:jc w:val="right"/>
            </w:pPr>
            <w:r w:rsidRPr="003074F1">
              <w:t>37,8</w:t>
            </w:r>
          </w:p>
        </w:tc>
        <w:tc>
          <w:tcPr>
            <w:tcW w:w="1017" w:type="dxa"/>
            <w:shd w:val="clear" w:color="auto" w:fill="auto"/>
          </w:tcPr>
          <w:p w:rsidR="00525DEC" w:rsidRPr="003074F1" w:rsidRDefault="00525DEC" w:rsidP="002C3395">
            <w:pPr>
              <w:jc w:val="right"/>
            </w:pPr>
            <w:r w:rsidRPr="003074F1">
              <w:t>37,8</w:t>
            </w:r>
          </w:p>
        </w:tc>
      </w:tr>
      <w:tr w:rsidR="00525DEC" w:rsidRPr="003074F1" w:rsidTr="00DE573D">
        <w:trPr>
          <w:trHeight w:val="255"/>
        </w:trPr>
        <w:tc>
          <w:tcPr>
            <w:tcW w:w="2705" w:type="dxa"/>
            <w:shd w:val="clear" w:color="auto" w:fill="auto"/>
          </w:tcPr>
          <w:p w:rsidR="00525DEC" w:rsidRPr="003074F1" w:rsidRDefault="00525DEC" w:rsidP="002C3395">
            <w:r w:rsidRPr="003074F1">
              <w:t>Иные межбюджетные трансферты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44105</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37,8</w:t>
            </w:r>
          </w:p>
        </w:tc>
        <w:tc>
          <w:tcPr>
            <w:tcW w:w="1148" w:type="dxa"/>
            <w:shd w:val="clear" w:color="auto" w:fill="auto"/>
          </w:tcPr>
          <w:p w:rsidR="00525DEC" w:rsidRPr="003074F1" w:rsidRDefault="00525DEC" w:rsidP="002C3395">
            <w:pPr>
              <w:jc w:val="right"/>
            </w:pPr>
            <w:r w:rsidRPr="003074F1">
              <w:t>37,8</w:t>
            </w:r>
          </w:p>
        </w:tc>
        <w:tc>
          <w:tcPr>
            <w:tcW w:w="1017" w:type="dxa"/>
            <w:shd w:val="clear" w:color="auto" w:fill="auto"/>
          </w:tcPr>
          <w:p w:rsidR="00525DEC" w:rsidRPr="003074F1" w:rsidRDefault="00525DEC" w:rsidP="002C3395">
            <w:pPr>
              <w:jc w:val="right"/>
            </w:pPr>
            <w:r w:rsidRPr="003074F1">
              <w:t>37,8</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44105</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37,8</w:t>
            </w:r>
          </w:p>
        </w:tc>
        <w:tc>
          <w:tcPr>
            <w:tcW w:w="1148" w:type="dxa"/>
            <w:shd w:val="clear" w:color="auto" w:fill="auto"/>
          </w:tcPr>
          <w:p w:rsidR="00525DEC" w:rsidRPr="003074F1" w:rsidRDefault="00525DEC" w:rsidP="002C3395">
            <w:pPr>
              <w:jc w:val="right"/>
            </w:pPr>
            <w:r w:rsidRPr="003074F1">
              <w:t>37,8</w:t>
            </w:r>
          </w:p>
        </w:tc>
        <w:tc>
          <w:tcPr>
            <w:tcW w:w="1017" w:type="dxa"/>
            <w:shd w:val="clear" w:color="auto" w:fill="auto"/>
          </w:tcPr>
          <w:p w:rsidR="00525DEC" w:rsidRPr="003074F1" w:rsidRDefault="00525DEC" w:rsidP="002C3395">
            <w:pPr>
              <w:jc w:val="right"/>
            </w:pPr>
            <w:r w:rsidRPr="003074F1">
              <w:t>37,8</w:t>
            </w:r>
          </w:p>
        </w:tc>
      </w:tr>
      <w:tr w:rsidR="00525DEC" w:rsidRPr="003074F1" w:rsidTr="00DE573D">
        <w:trPr>
          <w:trHeight w:val="1530"/>
        </w:trPr>
        <w:tc>
          <w:tcPr>
            <w:tcW w:w="2705" w:type="dxa"/>
            <w:shd w:val="clear" w:color="auto" w:fill="auto"/>
          </w:tcPr>
          <w:p w:rsidR="00525DEC" w:rsidRPr="003074F1" w:rsidRDefault="00525DEC" w:rsidP="002C3395">
            <w:r w:rsidRPr="003074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44105</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37,8</w:t>
            </w:r>
          </w:p>
        </w:tc>
        <w:tc>
          <w:tcPr>
            <w:tcW w:w="1148" w:type="dxa"/>
            <w:shd w:val="clear" w:color="auto" w:fill="auto"/>
          </w:tcPr>
          <w:p w:rsidR="00525DEC" w:rsidRPr="003074F1" w:rsidRDefault="00525DEC" w:rsidP="002C3395">
            <w:pPr>
              <w:jc w:val="right"/>
            </w:pPr>
            <w:r w:rsidRPr="003074F1">
              <w:t>37,8</w:t>
            </w:r>
          </w:p>
        </w:tc>
        <w:tc>
          <w:tcPr>
            <w:tcW w:w="1017" w:type="dxa"/>
            <w:shd w:val="clear" w:color="auto" w:fill="auto"/>
          </w:tcPr>
          <w:p w:rsidR="00525DEC" w:rsidRPr="003074F1" w:rsidRDefault="00525DEC" w:rsidP="002C3395">
            <w:pPr>
              <w:jc w:val="right"/>
            </w:pPr>
            <w:r w:rsidRPr="003074F1">
              <w:t>37,8</w:t>
            </w:r>
          </w:p>
        </w:tc>
      </w:tr>
      <w:tr w:rsidR="00525DEC" w:rsidRPr="003074F1" w:rsidTr="00DE573D">
        <w:trPr>
          <w:trHeight w:val="453"/>
        </w:trPr>
        <w:tc>
          <w:tcPr>
            <w:tcW w:w="2705" w:type="dxa"/>
            <w:shd w:val="clear" w:color="auto" w:fill="auto"/>
          </w:tcPr>
          <w:p w:rsidR="00525DEC" w:rsidRPr="003074F1" w:rsidRDefault="00525DEC" w:rsidP="002C3395">
            <w:r w:rsidRPr="003074F1">
              <w:t>Финансовое управление администрации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44105</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37,8</w:t>
            </w:r>
          </w:p>
        </w:tc>
        <w:tc>
          <w:tcPr>
            <w:tcW w:w="1148" w:type="dxa"/>
            <w:shd w:val="clear" w:color="auto" w:fill="auto"/>
          </w:tcPr>
          <w:p w:rsidR="00525DEC" w:rsidRPr="003074F1" w:rsidRDefault="00525DEC" w:rsidP="002C3395">
            <w:pPr>
              <w:jc w:val="right"/>
            </w:pPr>
            <w:r w:rsidRPr="003074F1">
              <w:t>37,8</w:t>
            </w:r>
          </w:p>
        </w:tc>
        <w:tc>
          <w:tcPr>
            <w:tcW w:w="1017" w:type="dxa"/>
            <w:shd w:val="clear" w:color="auto" w:fill="auto"/>
          </w:tcPr>
          <w:p w:rsidR="00525DEC" w:rsidRPr="003074F1" w:rsidRDefault="00525DEC" w:rsidP="002C3395">
            <w:pPr>
              <w:jc w:val="right"/>
            </w:pPr>
            <w:r w:rsidRPr="003074F1">
              <w:t>37,8</w:t>
            </w:r>
          </w:p>
        </w:tc>
      </w:tr>
      <w:tr w:rsidR="00525DEC" w:rsidRPr="003074F1" w:rsidTr="00DE573D">
        <w:trPr>
          <w:trHeight w:val="8190"/>
        </w:trPr>
        <w:tc>
          <w:tcPr>
            <w:tcW w:w="2705" w:type="dxa"/>
            <w:shd w:val="clear" w:color="auto" w:fill="auto"/>
          </w:tcPr>
          <w:p w:rsidR="00525DEC" w:rsidRPr="003074F1" w:rsidRDefault="00525DEC" w:rsidP="002C3395">
            <w:r w:rsidRPr="003074F1">
              <w:lastRenderedPageBreak/>
              <w:t xml:space="preserve">Иные межбюджетные трансферты на осуществление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Pr="003074F1">
              <w:lastRenderedPageBreak/>
              <w:t xml:space="preserve">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w:t>
            </w:r>
            <w:r w:rsidRPr="003074F1">
              <w:lastRenderedPageBreak/>
              <w:t>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578" w:type="dxa"/>
            <w:shd w:val="clear" w:color="auto" w:fill="auto"/>
          </w:tcPr>
          <w:p w:rsidR="00525DEC" w:rsidRPr="003074F1" w:rsidRDefault="00525DEC" w:rsidP="002C3395">
            <w:r w:rsidRPr="003074F1">
              <w:lastRenderedPageBreak/>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44107</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94,0</w:t>
            </w:r>
          </w:p>
        </w:tc>
        <w:tc>
          <w:tcPr>
            <w:tcW w:w="1148" w:type="dxa"/>
            <w:shd w:val="clear" w:color="auto" w:fill="auto"/>
          </w:tcPr>
          <w:p w:rsidR="00525DEC" w:rsidRPr="003074F1" w:rsidRDefault="00525DEC" w:rsidP="002C3395">
            <w:pPr>
              <w:jc w:val="right"/>
            </w:pPr>
            <w:r w:rsidRPr="003074F1">
              <w:t>94,0</w:t>
            </w:r>
          </w:p>
        </w:tc>
        <w:tc>
          <w:tcPr>
            <w:tcW w:w="1017" w:type="dxa"/>
            <w:shd w:val="clear" w:color="auto" w:fill="auto"/>
          </w:tcPr>
          <w:p w:rsidR="00525DEC" w:rsidRPr="003074F1" w:rsidRDefault="00525DEC" w:rsidP="002C3395">
            <w:pPr>
              <w:jc w:val="right"/>
            </w:pPr>
            <w:r w:rsidRPr="003074F1">
              <w:t>94,0</w:t>
            </w:r>
          </w:p>
        </w:tc>
      </w:tr>
      <w:tr w:rsidR="00525DEC" w:rsidRPr="003074F1" w:rsidTr="00DE573D">
        <w:trPr>
          <w:trHeight w:val="255"/>
        </w:trPr>
        <w:tc>
          <w:tcPr>
            <w:tcW w:w="2705" w:type="dxa"/>
            <w:shd w:val="clear" w:color="auto" w:fill="auto"/>
          </w:tcPr>
          <w:p w:rsidR="00525DEC" w:rsidRPr="003074F1" w:rsidRDefault="00525DEC" w:rsidP="002C3395">
            <w:r w:rsidRPr="003074F1">
              <w:lastRenderedPageBreak/>
              <w:t>Межбюджетные трансферты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44107</w:t>
            </w:r>
          </w:p>
        </w:tc>
        <w:tc>
          <w:tcPr>
            <w:tcW w:w="533" w:type="dxa"/>
            <w:shd w:val="clear" w:color="auto" w:fill="auto"/>
          </w:tcPr>
          <w:p w:rsidR="00525DEC" w:rsidRPr="003074F1" w:rsidRDefault="00525DEC" w:rsidP="002C3395">
            <w:r w:rsidRPr="003074F1">
              <w:t>500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94,0</w:t>
            </w:r>
          </w:p>
        </w:tc>
        <w:tc>
          <w:tcPr>
            <w:tcW w:w="1148" w:type="dxa"/>
            <w:shd w:val="clear" w:color="auto" w:fill="auto"/>
          </w:tcPr>
          <w:p w:rsidR="00525DEC" w:rsidRPr="003074F1" w:rsidRDefault="00525DEC" w:rsidP="002C3395">
            <w:pPr>
              <w:jc w:val="right"/>
            </w:pPr>
            <w:r w:rsidRPr="003074F1">
              <w:t>94,0</w:t>
            </w:r>
          </w:p>
        </w:tc>
        <w:tc>
          <w:tcPr>
            <w:tcW w:w="1017" w:type="dxa"/>
            <w:shd w:val="clear" w:color="auto" w:fill="auto"/>
          </w:tcPr>
          <w:p w:rsidR="00525DEC" w:rsidRPr="003074F1" w:rsidRDefault="00525DEC" w:rsidP="002C3395">
            <w:pPr>
              <w:jc w:val="right"/>
            </w:pPr>
            <w:r w:rsidRPr="003074F1">
              <w:t>94,0</w:t>
            </w:r>
          </w:p>
        </w:tc>
      </w:tr>
      <w:tr w:rsidR="00525DEC" w:rsidRPr="003074F1" w:rsidTr="00DE573D">
        <w:trPr>
          <w:trHeight w:val="255"/>
        </w:trPr>
        <w:tc>
          <w:tcPr>
            <w:tcW w:w="2705" w:type="dxa"/>
            <w:shd w:val="clear" w:color="auto" w:fill="auto"/>
          </w:tcPr>
          <w:p w:rsidR="00525DEC" w:rsidRPr="003074F1" w:rsidRDefault="00525DEC" w:rsidP="002C3395">
            <w:r w:rsidRPr="003074F1">
              <w:t>Иные межбюджетные трансферты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44107</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94,0</w:t>
            </w:r>
          </w:p>
        </w:tc>
        <w:tc>
          <w:tcPr>
            <w:tcW w:w="1148" w:type="dxa"/>
            <w:shd w:val="clear" w:color="auto" w:fill="auto"/>
          </w:tcPr>
          <w:p w:rsidR="00525DEC" w:rsidRPr="003074F1" w:rsidRDefault="00525DEC" w:rsidP="002C3395">
            <w:pPr>
              <w:jc w:val="right"/>
            </w:pPr>
            <w:r w:rsidRPr="003074F1">
              <w:t>94,0</w:t>
            </w:r>
          </w:p>
        </w:tc>
        <w:tc>
          <w:tcPr>
            <w:tcW w:w="1017" w:type="dxa"/>
            <w:shd w:val="clear" w:color="auto" w:fill="auto"/>
          </w:tcPr>
          <w:p w:rsidR="00525DEC" w:rsidRPr="003074F1" w:rsidRDefault="00525DEC" w:rsidP="002C3395">
            <w:pPr>
              <w:jc w:val="right"/>
            </w:pPr>
            <w:r w:rsidRPr="003074F1">
              <w:t>94,0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44107</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94,0</w:t>
            </w:r>
          </w:p>
        </w:tc>
        <w:tc>
          <w:tcPr>
            <w:tcW w:w="1148" w:type="dxa"/>
            <w:shd w:val="clear" w:color="auto" w:fill="auto"/>
          </w:tcPr>
          <w:p w:rsidR="00525DEC" w:rsidRPr="003074F1" w:rsidRDefault="00525DEC" w:rsidP="002C3395">
            <w:pPr>
              <w:jc w:val="right"/>
            </w:pPr>
            <w:r w:rsidRPr="003074F1">
              <w:t>94,0</w:t>
            </w:r>
          </w:p>
        </w:tc>
        <w:tc>
          <w:tcPr>
            <w:tcW w:w="1017" w:type="dxa"/>
            <w:shd w:val="clear" w:color="auto" w:fill="auto"/>
          </w:tcPr>
          <w:p w:rsidR="00525DEC" w:rsidRPr="003074F1" w:rsidRDefault="00525DEC" w:rsidP="002C3395">
            <w:pPr>
              <w:jc w:val="right"/>
            </w:pPr>
            <w:r w:rsidRPr="003074F1">
              <w:t>94,0</w:t>
            </w:r>
          </w:p>
        </w:tc>
      </w:tr>
      <w:tr w:rsidR="00525DEC" w:rsidRPr="003074F1" w:rsidTr="00DE573D">
        <w:trPr>
          <w:trHeight w:val="82"/>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44107</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94,0</w:t>
            </w:r>
          </w:p>
        </w:tc>
        <w:tc>
          <w:tcPr>
            <w:tcW w:w="1148" w:type="dxa"/>
            <w:shd w:val="clear" w:color="auto" w:fill="auto"/>
          </w:tcPr>
          <w:p w:rsidR="00525DEC" w:rsidRPr="003074F1" w:rsidRDefault="00525DEC" w:rsidP="002C3395">
            <w:pPr>
              <w:jc w:val="right"/>
            </w:pPr>
            <w:r w:rsidRPr="003074F1">
              <w:t>94,0</w:t>
            </w:r>
          </w:p>
        </w:tc>
        <w:tc>
          <w:tcPr>
            <w:tcW w:w="1017" w:type="dxa"/>
            <w:shd w:val="clear" w:color="auto" w:fill="auto"/>
          </w:tcPr>
          <w:p w:rsidR="00525DEC" w:rsidRPr="003074F1" w:rsidRDefault="00525DEC" w:rsidP="002C3395">
            <w:pPr>
              <w:jc w:val="right"/>
            </w:pPr>
            <w:r w:rsidRPr="003074F1">
              <w:t>94,0</w:t>
            </w:r>
          </w:p>
        </w:tc>
      </w:tr>
      <w:tr w:rsidR="00525DEC" w:rsidRPr="003074F1" w:rsidTr="00DE573D">
        <w:trPr>
          <w:trHeight w:val="449"/>
        </w:trPr>
        <w:tc>
          <w:tcPr>
            <w:tcW w:w="2705" w:type="dxa"/>
            <w:shd w:val="clear" w:color="auto" w:fill="auto"/>
          </w:tcPr>
          <w:p w:rsidR="00525DEC" w:rsidRPr="003074F1" w:rsidRDefault="00525DEC" w:rsidP="002C3395">
            <w:r w:rsidRPr="003074F1">
              <w:t>Финансовое управление администрации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44107</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94,0</w:t>
            </w:r>
          </w:p>
        </w:tc>
        <w:tc>
          <w:tcPr>
            <w:tcW w:w="1148" w:type="dxa"/>
            <w:shd w:val="clear" w:color="auto" w:fill="auto"/>
          </w:tcPr>
          <w:p w:rsidR="00525DEC" w:rsidRPr="003074F1" w:rsidRDefault="00525DEC" w:rsidP="002C3395">
            <w:pPr>
              <w:jc w:val="right"/>
            </w:pPr>
            <w:r w:rsidRPr="003074F1">
              <w:t>94,0</w:t>
            </w:r>
          </w:p>
        </w:tc>
        <w:tc>
          <w:tcPr>
            <w:tcW w:w="1017" w:type="dxa"/>
            <w:shd w:val="clear" w:color="auto" w:fill="auto"/>
          </w:tcPr>
          <w:p w:rsidR="00525DEC" w:rsidRPr="003074F1" w:rsidRDefault="00525DEC" w:rsidP="002C3395">
            <w:pPr>
              <w:jc w:val="right"/>
            </w:pPr>
            <w:r w:rsidRPr="003074F1">
              <w:t>94,0</w:t>
            </w:r>
          </w:p>
        </w:tc>
      </w:tr>
      <w:tr w:rsidR="00525DEC" w:rsidRPr="003074F1" w:rsidTr="00DE573D">
        <w:trPr>
          <w:trHeight w:val="170"/>
        </w:trPr>
        <w:tc>
          <w:tcPr>
            <w:tcW w:w="2705" w:type="dxa"/>
            <w:shd w:val="clear" w:color="auto" w:fill="auto"/>
          </w:tcPr>
          <w:p w:rsidR="00525DEC" w:rsidRPr="003074F1" w:rsidRDefault="00525DEC" w:rsidP="002C3395">
            <w:pPr>
              <w:rPr>
                <w:color w:val="000000"/>
              </w:rPr>
            </w:pPr>
            <w:r w:rsidRPr="003074F1">
              <w:rPr>
                <w:color w:val="000000"/>
              </w:rPr>
              <w:t xml:space="preserve"> 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 </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44108</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52,9</w:t>
            </w:r>
          </w:p>
        </w:tc>
        <w:tc>
          <w:tcPr>
            <w:tcW w:w="1148" w:type="dxa"/>
            <w:shd w:val="clear" w:color="auto" w:fill="auto"/>
          </w:tcPr>
          <w:p w:rsidR="00525DEC" w:rsidRPr="003074F1" w:rsidRDefault="00525DEC" w:rsidP="002C3395">
            <w:pPr>
              <w:jc w:val="right"/>
            </w:pPr>
            <w:r w:rsidRPr="003074F1">
              <w:t>52,9</w:t>
            </w:r>
          </w:p>
        </w:tc>
        <w:tc>
          <w:tcPr>
            <w:tcW w:w="1017" w:type="dxa"/>
            <w:shd w:val="clear" w:color="auto" w:fill="auto"/>
          </w:tcPr>
          <w:p w:rsidR="00525DEC" w:rsidRPr="003074F1" w:rsidRDefault="00525DEC" w:rsidP="002C3395">
            <w:pPr>
              <w:jc w:val="right"/>
            </w:pPr>
            <w:r w:rsidRPr="003074F1">
              <w:t>52,9</w:t>
            </w:r>
          </w:p>
        </w:tc>
      </w:tr>
      <w:tr w:rsidR="00525DEC" w:rsidRPr="003074F1" w:rsidTr="00DE573D">
        <w:trPr>
          <w:trHeight w:val="255"/>
        </w:trPr>
        <w:tc>
          <w:tcPr>
            <w:tcW w:w="2705" w:type="dxa"/>
            <w:shd w:val="clear" w:color="auto" w:fill="auto"/>
          </w:tcPr>
          <w:p w:rsidR="00525DEC" w:rsidRPr="003074F1" w:rsidRDefault="00525DEC" w:rsidP="002C3395">
            <w:r w:rsidRPr="003074F1">
              <w:t>Межбюджетные трансферты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44108</w:t>
            </w:r>
          </w:p>
        </w:tc>
        <w:tc>
          <w:tcPr>
            <w:tcW w:w="533" w:type="dxa"/>
            <w:shd w:val="clear" w:color="auto" w:fill="auto"/>
          </w:tcPr>
          <w:p w:rsidR="00525DEC" w:rsidRPr="003074F1" w:rsidRDefault="00525DEC" w:rsidP="002C3395">
            <w:r w:rsidRPr="003074F1">
              <w:t>500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52,9</w:t>
            </w:r>
          </w:p>
        </w:tc>
        <w:tc>
          <w:tcPr>
            <w:tcW w:w="1148" w:type="dxa"/>
            <w:shd w:val="clear" w:color="auto" w:fill="auto"/>
          </w:tcPr>
          <w:p w:rsidR="00525DEC" w:rsidRPr="003074F1" w:rsidRDefault="00525DEC" w:rsidP="002C3395">
            <w:pPr>
              <w:jc w:val="right"/>
            </w:pPr>
            <w:r w:rsidRPr="003074F1">
              <w:t>52,9</w:t>
            </w:r>
          </w:p>
        </w:tc>
        <w:tc>
          <w:tcPr>
            <w:tcW w:w="1017" w:type="dxa"/>
            <w:shd w:val="clear" w:color="auto" w:fill="auto"/>
          </w:tcPr>
          <w:p w:rsidR="00525DEC" w:rsidRPr="003074F1" w:rsidRDefault="00525DEC" w:rsidP="002C3395">
            <w:pPr>
              <w:jc w:val="right"/>
            </w:pPr>
            <w:r w:rsidRPr="003074F1">
              <w:t>52,9</w:t>
            </w:r>
          </w:p>
        </w:tc>
      </w:tr>
      <w:tr w:rsidR="00525DEC" w:rsidRPr="003074F1" w:rsidTr="00DE573D">
        <w:trPr>
          <w:trHeight w:val="255"/>
        </w:trPr>
        <w:tc>
          <w:tcPr>
            <w:tcW w:w="2705" w:type="dxa"/>
            <w:shd w:val="clear" w:color="auto" w:fill="auto"/>
          </w:tcPr>
          <w:p w:rsidR="00525DEC" w:rsidRPr="003074F1" w:rsidRDefault="00525DEC" w:rsidP="002C3395">
            <w:r w:rsidRPr="003074F1">
              <w:t>Иные межбюджетные трансферты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44108</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52,9</w:t>
            </w:r>
          </w:p>
        </w:tc>
        <w:tc>
          <w:tcPr>
            <w:tcW w:w="1148" w:type="dxa"/>
            <w:shd w:val="clear" w:color="auto" w:fill="auto"/>
          </w:tcPr>
          <w:p w:rsidR="00525DEC" w:rsidRPr="003074F1" w:rsidRDefault="00525DEC" w:rsidP="002C3395">
            <w:pPr>
              <w:jc w:val="right"/>
            </w:pPr>
            <w:r w:rsidRPr="003074F1">
              <w:t>52,9</w:t>
            </w:r>
          </w:p>
        </w:tc>
        <w:tc>
          <w:tcPr>
            <w:tcW w:w="1017" w:type="dxa"/>
            <w:shd w:val="clear" w:color="auto" w:fill="auto"/>
          </w:tcPr>
          <w:p w:rsidR="00525DEC" w:rsidRPr="003074F1" w:rsidRDefault="00525DEC" w:rsidP="002C3395">
            <w:pPr>
              <w:jc w:val="right"/>
            </w:pPr>
            <w:r w:rsidRPr="003074F1">
              <w:t>52,9</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44108</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52,9</w:t>
            </w:r>
          </w:p>
        </w:tc>
        <w:tc>
          <w:tcPr>
            <w:tcW w:w="1148" w:type="dxa"/>
            <w:shd w:val="clear" w:color="auto" w:fill="auto"/>
          </w:tcPr>
          <w:p w:rsidR="00525DEC" w:rsidRPr="003074F1" w:rsidRDefault="00525DEC" w:rsidP="002C3395">
            <w:pPr>
              <w:jc w:val="right"/>
            </w:pPr>
            <w:r w:rsidRPr="003074F1">
              <w:t>52,9</w:t>
            </w:r>
          </w:p>
        </w:tc>
        <w:tc>
          <w:tcPr>
            <w:tcW w:w="1017" w:type="dxa"/>
            <w:shd w:val="clear" w:color="auto" w:fill="auto"/>
          </w:tcPr>
          <w:p w:rsidR="00525DEC" w:rsidRPr="003074F1" w:rsidRDefault="00525DEC" w:rsidP="002C3395">
            <w:pPr>
              <w:jc w:val="right"/>
            </w:pPr>
            <w:r w:rsidRPr="003074F1">
              <w:t>52,9</w:t>
            </w:r>
          </w:p>
        </w:tc>
      </w:tr>
      <w:tr w:rsidR="00525DEC" w:rsidRPr="003074F1" w:rsidTr="00DE573D">
        <w:trPr>
          <w:trHeight w:val="1530"/>
        </w:trPr>
        <w:tc>
          <w:tcPr>
            <w:tcW w:w="2705" w:type="dxa"/>
            <w:shd w:val="clear" w:color="auto" w:fill="auto"/>
          </w:tcPr>
          <w:p w:rsidR="00525DEC" w:rsidRPr="003074F1" w:rsidRDefault="00525DEC" w:rsidP="002C3395">
            <w:r w:rsidRPr="003074F1">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44108</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52,9</w:t>
            </w:r>
          </w:p>
        </w:tc>
        <w:tc>
          <w:tcPr>
            <w:tcW w:w="1148" w:type="dxa"/>
            <w:shd w:val="clear" w:color="auto" w:fill="auto"/>
          </w:tcPr>
          <w:p w:rsidR="00525DEC" w:rsidRPr="003074F1" w:rsidRDefault="00525DEC" w:rsidP="002C3395">
            <w:pPr>
              <w:jc w:val="right"/>
            </w:pPr>
            <w:r w:rsidRPr="003074F1">
              <w:t>52,9</w:t>
            </w:r>
          </w:p>
        </w:tc>
        <w:tc>
          <w:tcPr>
            <w:tcW w:w="1017" w:type="dxa"/>
            <w:shd w:val="clear" w:color="auto" w:fill="auto"/>
          </w:tcPr>
          <w:p w:rsidR="00525DEC" w:rsidRPr="003074F1" w:rsidRDefault="00525DEC" w:rsidP="002C3395">
            <w:pPr>
              <w:jc w:val="right"/>
            </w:pPr>
            <w:r w:rsidRPr="003074F1">
              <w:t>52,9</w:t>
            </w:r>
          </w:p>
        </w:tc>
      </w:tr>
      <w:tr w:rsidR="00525DEC" w:rsidRPr="003074F1" w:rsidTr="00DE573D">
        <w:trPr>
          <w:trHeight w:val="1020"/>
        </w:trPr>
        <w:tc>
          <w:tcPr>
            <w:tcW w:w="2705" w:type="dxa"/>
            <w:shd w:val="clear" w:color="auto" w:fill="auto"/>
          </w:tcPr>
          <w:p w:rsidR="00525DEC" w:rsidRPr="003074F1" w:rsidRDefault="00525DEC" w:rsidP="002C3395">
            <w:r w:rsidRPr="003074F1">
              <w:t>Финансовое управление администрации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44108</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52,9</w:t>
            </w:r>
          </w:p>
        </w:tc>
        <w:tc>
          <w:tcPr>
            <w:tcW w:w="1148" w:type="dxa"/>
            <w:shd w:val="clear" w:color="auto" w:fill="auto"/>
          </w:tcPr>
          <w:p w:rsidR="00525DEC" w:rsidRPr="003074F1" w:rsidRDefault="00525DEC" w:rsidP="002C3395">
            <w:pPr>
              <w:jc w:val="right"/>
            </w:pPr>
            <w:r w:rsidRPr="003074F1">
              <w:t>52,9</w:t>
            </w:r>
          </w:p>
        </w:tc>
        <w:tc>
          <w:tcPr>
            <w:tcW w:w="1017" w:type="dxa"/>
            <w:shd w:val="clear" w:color="auto" w:fill="auto"/>
          </w:tcPr>
          <w:p w:rsidR="00525DEC" w:rsidRPr="003074F1" w:rsidRDefault="00525DEC" w:rsidP="002C3395">
            <w:pPr>
              <w:jc w:val="right"/>
            </w:pPr>
            <w:r w:rsidRPr="003074F1">
              <w:t>52,9</w:t>
            </w:r>
          </w:p>
        </w:tc>
      </w:tr>
      <w:tr w:rsidR="00525DEC" w:rsidRPr="003074F1" w:rsidTr="00DE573D">
        <w:trPr>
          <w:trHeight w:val="2295"/>
        </w:trPr>
        <w:tc>
          <w:tcPr>
            <w:tcW w:w="2705" w:type="dxa"/>
            <w:shd w:val="clear" w:color="auto" w:fill="auto"/>
          </w:tcPr>
          <w:p w:rsidR="00525DEC" w:rsidRPr="003074F1" w:rsidRDefault="00525DEC" w:rsidP="002C3395">
            <w:r w:rsidRPr="003074F1">
              <w:t>Иные межбюджетные трансферты на 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44109</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37,8</w:t>
            </w:r>
          </w:p>
        </w:tc>
        <w:tc>
          <w:tcPr>
            <w:tcW w:w="1148" w:type="dxa"/>
            <w:shd w:val="clear" w:color="auto" w:fill="auto"/>
          </w:tcPr>
          <w:p w:rsidR="00525DEC" w:rsidRPr="003074F1" w:rsidRDefault="00525DEC" w:rsidP="002C3395">
            <w:pPr>
              <w:jc w:val="right"/>
            </w:pPr>
            <w:r w:rsidRPr="003074F1">
              <w:t>37,8</w:t>
            </w:r>
          </w:p>
        </w:tc>
        <w:tc>
          <w:tcPr>
            <w:tcW w:w="1017" w:type="dxa"/>
            <w:shd w:val="clear" w:color="auto" w:fill="auto"/>
          </w:tcPr>
          <w:p w:rsidR="00525DEC" w:rsidRPr="003074F1" w:rsidRDefault="00525DEC" w:rsidP="002C3395">
            <w:pPr>
              <w:jc w:val="right"/>
            </w:pPr>
            <w:r w:rsidRPr="003074F1">
              <w:t>37,8</w:t>
            </w:r>
          </w:p>
        </w:tc>
      </w:tr>
      <w:tr w:rsidR="00525DEC" w:rsidRPr="003074F1" w:rsidTr="00DE573D">
        <w:trPr>
          <w:trHeight w:val="255"/>
        </w:trPr>
        <w:tc>
          <w:tcPr>
            <w:tcW w:w="2705" w:type="dxa"/>
            <w:shd w:val="clear" w:color="auto" w:fill="auto"/>
          </w:tcPr>
          <w:p w:rsidR="00525DEC" w:rsidRPr="003074F1" w:rsidRDefault="00525DEC" w:rsidP="002C3395">
            <w:r w:rsidRPr="003074F1">
              <w:t>Межбюджетные трансферты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44109</w:t>
            </w:r>
          </w:p>
        </w:tc>
        <w:tc>
          <w:tcPr>
            <w:tcW w:w="533" w:type="dxa"/>
            <w:shd w:val="clear" w:color="auto" w:fill="auto"/>
          </w:tcPr>
          <w:p w:rsidR="00525DEC" w:rsidRPr="003074F1" w:rsidRDefault="00525DEC" w:rsidP="002C3395">
            <w:r w:rsidRPr="003074F1">
              <w:t>500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37,8</w:t>
            </w:r>
          </w:p>
        </w:tc>
        <w:tc>
          <w:tcPr>
            <w:tcW w:w="1148" w:type="dxa"/>
            <w:shd w:val="clear" w:color="auto" w:fill="auto"/>
          </w:tcPr>
          <w:p w:rsidR="00525DEC" w:rsidRPr="003074F1" w:rsidRDefault="00525DEC" w:rsidP="002C3395">
            <w:pPr>
              <w:jc w:val="right"/>
            </w:pPr>
            <w:r w:rsidRPr="003074F1">
              <w:t>37,8</w:t>
            </w:r>
          </w:p>
        </w:tc>
        <w:tc>
          <w:tcPr>
            <w:tcW w:w="1017" w:type="dxa"/>
            <w:shd w:val="clear" w:color="auto" w:fill="auto"/>
          </w:tcPr>
          <w:p w:rsidR="00525DEC" w:rsidRPr="003074F1" w:rsidRDefault="00525DEC" w:rsidP="002C3395">
            <w:pPr>
              <w:jc w:val="right"/>
            </w:pPr>
            <w:r w:rsidRPr="003074F1">
              <w:t>37,8</w:t>
            </w:r>
          </w:p>
        </w:tc>
      </w:tr>
      <w:tr w:rsidR="00525DEC" w:rsidRPr="003074F1" w:rsidTr="00DE573D">
        <w:trPr>
          <w:trHeight w:val="255"/>
        </w:trPr>
        <w:tc>
          <w:tcPr>
            <w:tcW w:w="2705" w:type="dxa"/>
            <w:shd w:val="clear" w:color="auto" w:fill="auto"/>
          </w:tcPr>
          <w:p w:rsidR="00525DEC" w:rsidRPr="003074F1" w:rsidRDefault="00525DEC" w:rsidP="002C3395">
            <w:r w:rsidRPr="003074F1">
              <w:t>Иные межбюджетные трансферты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44109</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37,8</w:t>
            </w:r>
          </w:p>
        </w:tc>
        <w:tc>
          <w:tcPr>
            <w:tcW w:w="1148" w:type="dxa"/>
            <w:shd w:val="clear" w:color="auto" w:fill="auto"/>
          </w:tcPr>
          <w:p w:rsidR="00525DEC" w:rsidRPr="003074F1" w:rsidRDefault="00525DEC" w:rsidP="002C3395">
            <w:pPr>
              <w:jc w:val="right"/>
            </w:pPr>
            <w:r w:rsidRPr="003074F1">
              <w:t>37,8</w:t>
            </w:r>
          </w:p>
        </w:tc>
        <w:tc>
          <w:tcPr>
            <w:tcW w:w="1017" w:type="dxa"/>
            <w:shd w:val="clear" w:color="auto" w:fill="auto"/>
          </w:tcPr>
          <w:p w:rsidR="00525DEC" w:rsidRPr="003074F1" w:rsidRDefault="00525DEC" w:rsidP="002C3395">
            <w:pPr>
              <w:jc w:val="right"/>
            </w:pPr>
            <w:r w:rsidRPr="003074F1">
              <w:t>37,8</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44109</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37,8</w:t>
            </w:r>
          </w:p>
        </w:tc>
        <w:tc>
          <w:tcPr>
            <w:tcW w:w="1148" w:type="dxa"/>
            <w:shd w:val="clear" w:color="auto" w:fill="auto"/>
          </w:tcPr>
          <w:p w:rsidR="00525DEC" w:rsidRPr="003074F1" w:rsidRDefault="00525DEC" w:rsidP="002C3395">
            <w:pPr>
              <w:jc w:val="right"/>
            </w:pPr>
            <w:r w:rsidRPr="003074F1">
              <w:t>37,8</w:t>
            </w:r>
          </w:p>
        </w:tc>
        <w:tc>
          <w:tcPr>
            <w:tcW w:w="1017" w:type="dxa"/>
            <w:shd w:val="clear" w:color="auto" w:fill="auto"/>
          </w:tcPr>
          <w:p w:rsidR="00525DEC" w:rsidRPr="003074F1" w:rsidRDefault="00525DEC" w:rsidP="002C3395">
            <w:pPr>
              <w:jc w:val="right"/>
            </w:pPr>
            <w:r w:rsidRPr="003074F1">
              <w:t>37,8</w:t>
            </w:r>
          </w:p>
        </w:tc>
      </w:tr>
      <w:tr w:rsidR="00525DEC" w:rsidRPr="003074F1" w:rsidTr="00DE573D">
        <w:trPr>
          <w:trHeight w:val="70"/>
        </w:trPr>
        <w:tc>
          <w:tcPr>
            <w:tcW w:w="2705" w:type="dxa"/>
            <w:shd w:val="clear" w:color="auto" w:fill="auto"/>
          </w:tcPr>
          <w:p w:rsidR="00525DEC" w:rsidRPr="003074F1" w:rsidRDefault="00525DEC" w:rsidP="002C3395">
            <w:r w:rsidRPr="003074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44109</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37,8</w:t>
            </w:r>
          </w:p>
        </w:tc>
        <w:tc>
          <w:tcPr>
            <w:tcW w:w="1148" w:type="dxa"/>
            <w:shd w:val="clear" w:color="auto" w:fill="auto"/>
          </w:tcPr>
          <w:p w:rsidR="00525DEC" w:rsidRPr="003074F1" w:rsidRDefault="00525DEC" w:rsidP="002C3395">
            <w:pPr>
              <w:jc w:val="right"/>
            </w:pPr>
            <w:r w:rsidRPr="003074F1">
              <w:t>37,8</w:t>
            </w:r>
          </w:p>
        </w:tc>
        <w:tc>
          <w:tcPr>
            <w:tcW w:w="1017" w:type="dxa"/>
            <w:shd w:val="clear" w:color="auto" w:fill="auto"/>
          </w:tcPr>
          <w:p w:rsidR="00525DEC" w:rsidRPr="003074F1" w:rsidRDefault="00525DEC" w:rsidP="002C3395">
            <w:pPr>
              <w:jc w:val="right"/>
            </w:pPr>
            <w:r w:rsidRPr="003074F1">
              <w:t>37,8</w:t>
            </w:r>
          </w:p>
        </w:tc>
      </w:tr>
      <w:tr w:rsidR="00525DEC" w:rsidRPr="003074F1" w:rsidTr="00DE573D">
        <w:trPr>
          <w:trHeight w:val="794"/>
        </w:trPr>
        <w:tc>
          <w:tcPr>
            <w:tcW w:w="2705" w:type="dxa"/>
            <w:shd w:val="clear" w:color="auto" w:fill="auto"/>
          </w:tcPr>
          <w:p w:rsidR="00525DEC" w:rsidRPr="003074F1" w:rsidRDefault="00525DEC" w:rsidP="002C3395">
            <w:r w:rsidRPr="003074F1">
              <w:t>Финансовое управление администрации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44109</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37,8</w:t>
            </w:r>
          </w:p>
        </w:tc>
        <w:tc>
          <w:tcPr>
            <w:tcW w:w="1148" w:type="dxa"/>
            <w:shd w:val="clear" w:color="auto" w:fill="auto"/>
          </w:tcPr>
          <w:p w:rsidR="00525DEC" w:rsidRPr="003074F1" w:rsidRDefault="00525DEC" w:rsidP="002C3395">
            <w:pPr>
              <w:jc w:val="right"/>
            </w:pPr>
            <w:r w:rsidRPr="003074F1">
              <w:t>37,8</w:t>
            </w:r>
          </w:p>
        </w:tc>
        <w:tc>
          <w:tcPr>
            <w:tcW w:w="1017" w:type="dxa"/>
            <w:shd w:val="clear" w:color="auto" w:fill="auto"/>
          </w:tcPr>
          <w:p w:rsidR="00525DEC" w:rsidRPr="003074F1" w:rsidRDefault="00525DEC" w:rsidP="002C3395">
            <w:pPr>
              <w:jc w:val="right"/>
            </w:pPr>
            <w:r w:rsidRPr="003074F1">
              <w:t>37,8</w:t>
            </w:r>
          </w:p>
        </w:tc>
      </w:tr>
      <w:tr w:rsidR="00525DEC" w:rsidRPr="003074F1" w:rsidTr="00DE573D">
        <w:trPr>
          <w:trHeight w:val="163"/>
        </w:trPr>
        <w:tc>
          <w:tcPr>
            <w:tcW w:w="2705" w:type="dxa"/>
            <w:shd w:val="clear" w:color="auto" w:fill="auto"/>
          </w:tcPr>
          <w:p w:rsidR="00525DEC" w:rsidRPr="003074F1" w:rsidRDefault="00525DEC" w:rsidP="002C3395">
            <w:r w:rsidRPr="003074F1">
              <w:t>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44110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35,0</w:t>
            </w:r>
          </w:p>
        </w:tc>
        <w:tc>
          <w:tcPr>
            <w:tcW w:w="1148" w:type="dxa"/>
            <w:shd w:val="clear" w:color="auto" w:fill="auto"/>
          </w:tcPr>
          <w:p w:rsidR="00525DEC" w:rsidRPr="003074F1" w:rsidRDefault="00525DEC" w:rsidP="002C3395">
            <w:pPr>
              <w:jc w:val="right"/>
            </w:pPr>
            <w:r w:rsidRPr="003074F1">
              <w:t>35,0</w:t>
            </w:r>
          </w:p>
        </w:tc>
        <w:tc>
          <w:tcPr>
            <w:tcW w:w="1017" w:type="dxa"/>
            <w:shd w:val="clear" w:color="auto" w:fill="auto"/>
          </w:tcPr>
          <w:p w:rsidR="00525DEC" w:rsidRPr="003074F1" w:rsidRDefault="00525DEC" w:rsidP="002C3395">
            <w:pPr>
              <w:jc w:val="right"/>
            </w:pPr>
            <w:r w:rsidRPr="003074F1">
              <w:t>35,0</w:t>
            </w:r>
          </w:p>
        </w:tc>
      </w:tr>
      <w:tr w:rsidR="00525DEC" w:rsidRPr="003074F1" w:rsidTr="00DE573D">
        <w:trPr>
          <w:trHeight w:val="255"/>
        </w:trPr>
        <w:tc>
          <w:tcPr>
            <w:tcW w:w="2705" w:type="dxa"/>
            <w:shd w:val="clear" w:color="auto" w:fill="auto"/>
          </w:tcPr>
          <w:p w:rsidR="00525DEC" w:rsidRPr="003074F1" w:rsidRDefault="00525DEC" w:rsidP="002C3395">
            <w:r w:rsidRPr="003074F1">
              <w:t>Межбюджетные трансферты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44110</w:t>
            </w:r>
          </w:p>
        </w:tc>
        <w:tc>
          <w:tcPr>
            <w:tcW w:w="533" w:type="dxa"/>
            <w:shd w:val="clear" w:color="auto" w:fill="auto"/>
          </w:tcPr>
          <w:p w:rsidR="00525DEC" w:rsidRPr="003074F1" w:rsidRDefault="00525DEC" w:rsidP="002C3395">
            <w:r w:rsidRPr="003074F1">
              <w:t>500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35,0</w:t>
            </w:r>
          </w:p>
        </w:tc>
        <w:tc>
          <w:tcPr>
            <w:tcW w:w="1148" w:type="dxa"/>
            <w:shd w:val="clear" w:color="auto" w:fill="auto"/>
          </w:tcPr>
          <w:p w:rsidR="00525DEC" w:rsidRPr="003074F1" w:rsidRDefault="00525DEC" w:rsidP="002C3395">
            <w:pPr>
              <w:jc w:val="right"/>
            </w:pPr>
            <w:r w:rsidRPr="003074F1">
              <w:t>35,0</w:t>
            </w:r>
          </w:p>
        </w:tc>
        <w:tc>
          <w:tcPr>
            <w:tcW w:w="1017" w:type="dxa"/>
            <w:shd w:val="clear" w:color="auto" w:fill="auto"/>
          </w:tcPr>
          <w:p w:rsidR="00525DEC" w:rsidRPr="003074F1" w:rsidRDefault="00525DEC" w:rsidP="002C3395">
            <w:pPr>
              <w:jc w:val="right"/>
            </w:pPr>
            <w:r w:rsidRPr="003074F1">
              <w:t>35,0</w:t>
            </w:r>
          </w:p>
        </w:tc>
      </w:tr>
      <w:tr w:rsidR="00525DEC" w:rsidRPr="003074F1" w:rsidTr="00DE573D">
        <w:trPr>
          <w:trHeight w:val="255"/>
        </w:trPr>
        <w:tc>
          <w:tcPr>
            <w:tcW w:w="2705" w:type="dxa"/>
            <w:shd w:val="clear" w:color="auto" w:fill="auto"/>
          </w:tcPr>
          <w:p w:rsidR="00525DEC" w:rsidRPr="003074F1" w:rsidRDefault="00525DEC" w:rsidP="002C3395">
            <w:r w:rsidRPr="003074F1">
              <w:t>Иные межбюджетные трансферты</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44110</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35,0</w:t>
            </w:r>
          </w:p>
        </w:tc>
        <w:tc>
          <w:tcPr>
            <w:tcW w:w="1148" w:type="dxa"/>
            <w:shd w:val="clear" w:color="auto" w:fill="auto"/>
          </w:tcPr>
          <w:p w:rsidR="00525DEC" w:rsidRPr="003074F1" w:rsidRDefault="00525DEC" w:rsidP="002C3395">
            <w:pPr>
              <w:jc w:val="right"/>
            </w:pPr>
            <w:r w:rsidRPr="003074F1">
              <w:t>35,0</w:t>
            </w:r>
          </w:p>
        </w:tc>
        <w:tc>
          <w:tcPr>
            <w:tcW w:w="1017" w:type="dxa"/>
            <w:shd w:val="clear" w:color="auto" w:fill="auto"/>
          </w:tcPr>
          <w:p w:rsidR="00525DEC" w:rsidRPr="003074F1" w:rsidRDefault="00525DEC" w:rsidP="002C3395">
            <w:pPr>
              <w:jc w:val="right"/>
            </w:pPr>
            <w:r w:rsidRPr="003074F1">
              <w:t>35,0</w:t>
            </w:r>
          </w:p>
        </w:tc>
      </w:tr>
      <w:tr w:rsidR="00525DEC" w:rsidRPr="003074F1" w:rsidTr="00DE573D">
        <w:trPr>
          <w:trHeight w:val="510"/>
        </w:trPr>
        <w:tc>
          <w:tcPr>
            <w:tcW w:w="2705" w:type="dxa"/>
            <w:shd w:val="clear" w:color="auto" w:fill="auto"/>
          </w:tcPr>
          <w:p w:rsidR="00525DEC" w:rsidRPr="003074F1" w:rsidRDefault="00525DEC" w:rsidP="002C3395">
            <w:r w:rsidRPr="003074F1">
              <w:t>Национальная безопасность и правоохранительная деятельность</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44110</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35,0</w:t>
            </w:r>
          </w:p>
        </w:tc>
        <w:tc>
          <w:tcPr>
            <w:tcW w:w="1148" w:type="dxa"/>
            <w:shd w:val="clear" w:color="auto" w:fill="auto"/>
          </w:tcPr>
          <w:p w:rsidR="00525DEC" w:rsidRPr="003074F1" w:rsidRDefault="00525DEC" w:rsidP="002C3395">
            <w:pPr>
              <w:jc w:val="right"/>
            </w:pPr>
            <w:r w:rsidRPr="003074F1">
              <w:t>35,0</w:t>
            </w:r>
          </w:p>
        </w:tc>
        <w:tc>
          <w:tcPr>
            <w:tcW w:w="1017" w:type="dxa"/>
            <w:shd w:val="clear" w:color="auto" w:fill="auto"/>
          </w:tcPr>
          <w:p w:rsidR="00525DEC" w:rsidRPr="003074F1" w:rsidRDefault="00525DEC" w:rsidP="002C3395">
            <w:pPr>
              <w:jc w:val="right"/>
            </w:pPr>
            <w:r w:rsidRPr="003074F1">
              <w:t>35,0</w:t>
            </w:r>
          </w:p>
        </w:tc>
      </w:tr>
      <w:tr w:rsidR="00525DEC" w:rsidRPr="003074F1" w:rsidTr="00DE573D">
        <w:trPr>
          <w:trHeight w:val="673"/>
        </w:trPr>
        <w:tc>
          <w:tcPr>
            <w:tcW w:w="2705" w:type="dxa"/>
            <w:shd w:val="clear" w:color="auto" w:fill="auto"/>
          </w:tcPr>
          <w:p w:rsidR="00525DEC" w:rsidRPr="003074F1" w:rsidRDefault="00525DEC" w:rsidP="002C3395">
            <w:r w:rsidRPr="003074F1">
              <w:lastRenderedPageBreak/>
              <w:t>Защита населения и территории от чрезвычайных ситуаций природного и техногенного характера, гражданская оборона</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44110</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35,0</w:t>
            </w:r>
          </w:p>
        </w:tc>
        <w:tc>
          <w:tcPr>
            <w:tcW w:w="1148" w:type="dxa"/>
            <w:shd w:val="clear" w:color="auto" w:fill="auto"/>
          </w:tcPr>
          <w:p w:rsidR="00525DEC" w:rsidRPr="003074F1" w:rsidRDefault="00525DEC" w:rsidP="002C3395">
            <w:pPr>
              <w:jc w:val="right"/>
            </w:pPr>
            <w:r w:rsidRPr="003074F1">
              <w:t>35,0</w:t>
            </w:r>
          </w:p>
        </w:tc>
        <w:tc>
          <w:tcPr>
            <w:tcW w:w="1017" w:type="dxa"/>
            <w:shd w:val="clear" w:color="auto" w:fill="auto"/>
          </w:tcPr>
          <w:p w:rsidR="00525DEC" w:rsidRPr="003074F1" w:rsidRDefault="00525DEC" w:rsidP="002C3395">
            <w:pPr>
              <w:jc w:val="right"/>
            </w:pPr>
            <w:r w:rsidRPr="003074F1">
              <w:t>35,0</w:t>
            </w:r>
          </w:p>
        </w:tc>
      </w:tr>
      <w:tr w:rsidR="00525DEC" w:rsidRPr="003074F1" w:rsidTr="00DE573D">
        <w:trPr>
          <w:trHeight w:val="744"/>
        </w:trPr>
        <w:tc>
          <w:tcPr>
            <w:tcW w:w="2705" w:type="dxa"/>
            <w:shd w:val="clear" w:color="auto" w:fill="auto"/>
          </w:tcPr>
          <w:p w:rsidR="00525DEC" w:rsidRPr="003074F1" w:rsidRDefault="00525DEC" w:rsidP="002C3395">
            <w:r w:rsidRPr="003074F1">
              <w:t>Финансовое управление администрации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17</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44110</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35,0</w:t>
            </w:r>
          </w:p>
        </w:tc>
        <w:tc>
          <w:tcPr>
            <w:tcW w:w="1148" w:type="dxa"/>
            <w:shd w:val="clear" w:color="auto" w:fill="auto"/>
          </w:tcPr>
          <w:p w:rsidR="00525DEC" w:rsidRPr="003074F1" w:rsidRDefault="00525DEC" w:rsidP="002C3395">
            <w:pPr>
              <w:jc w:val="right"/>
            </w:pPr>
            <w:r w:rsidRPr="003074F1">
              <w:t>35,0</w:t>
            </w:r>
          </w:p>
        </w:tc>
        <w:tc>
          <w:tcPr>
            <w:tcW w:w="1017" w:type="dxa"/>
            <w:shd w:val="clear" w:color="auto" w:fill="auto"/>
          </w:tcPr>
          <w:p w:rsidR="00525DEC" w:rsidRPr="003074F1" w:rsidRDefault="00525DEC" w:rsidP="002C3395">
            <w:pPr>
              <w:jc w:val="right"/>
            </w:pPr>
            <w:r w:rsidRPr="003074F1">
              <w:t>35,0</w:t>
            </w:r>
          </w:p>
        </w:tc>
      </w:tr>
      <w:tr w:rsidR="00525DEC" w:rsidRPr="003074F1" w:rsidTr="00DE573D">
        <w:trPr>
          <w:trHeight w:val="1134"/>
        </w:trPr>
        <w:tc>
          <w:tcPr>
            <w:tcW w:w="2705" w:type="dxa"/>
            <w:shd w:val="clear" w:color="auto" w:fill="auto"/>
          </w:tcPr>
          <w:p w:rsidR="00525DEC" w:rsidRPr="003074F1" w:rsidRDefault="00525DEC" w:rsidP="002C3395">
            <w:pPr>
              <w:jc w:val="both"/>
              <w:rPr>
                <w:bCs/>
              </w:rPr>
            </w:pPr>
            <w:r w:rsidRPr="003074F1">
              <w:rPr>
                <w:bCs/>
              </w:rPr>
              <w:t>Муниципальная программа «Формирование информационного общества в Чамзинском муниципальном районе Республики Мордовия на 2014-2022гг».</w:t>
            </w:r>
          </w:p>
        </w:tc>
        <w:tc>
          <w:tcPr>
            <w:tcW w:w="578" w:type="dxa"/>
            <w:shd w:val="clear" w:color="auto" w:fill="auto"/>
          </w:tcPr>
          <w:p w:rsidR="00525DEC" w:rsidRPr="003074F1" w:rsidRDefault="00525DEC" w:rsidP="002C3395">
            <w:pPr>
              <w:rPr>
                <w:bCs/>
              </w:rPr>
            </w:pPr>
            <w:r w:rsidRPr="003074F1">
              <w:rPr>
                <w:bCs/>
              </w:rPr>
              <w:t>18</w:t>
            </w:r>
          </w:p>
        </w:tc>
        <w:tc>
          <w:tcPr>
            <w:tcW w:w="378" w:type="dxa"/>
            <w:shd w:val="clear" w:color="auto" w:fill="auto"/>
          </w:tcPr>
          <w:p w:rsidR="00525DEC" w:rsidRPr="003074F1" w:rsidRDefault="00525DEC" w:rsidP="002C3395">
            <w:pPr>
              <w:rPr>
                <w:bCs/>
              </w:rPr>
            </w:pPr>
            <w:r w:rsidRPr="003074F1">
              <w:rPr>
                <w:bCs/>
              </w:rPr>
              <w:t> </w:t>
            </w:r>
          </w:p>
        </w:tc>
        <w:tc>
          <w:tcPr>
            <w:tcW w:w="461" w:type="dxa"/>
            <w:shd w:val="clear" w:color="auto" w:fill="auto"/>
          </w:tcPr>
          <w:p w:rsidR="00525DEC" w:rsidRPr="003074F1" w:rsidRDefault="00525DEC" w:rsidP="002C3395">
            <w:pPr>
              <w:rPr>
                <w:bCs/>
              </w:rPr>
            </w:pPr>
            <w:r w:rsidRPr="003074F1">
              <w:rPr>
                <w:bCs/>
              </w:rPr>
              <w:t> </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rPr>
                <w:bCs/>
              </w:rPr>
            </w:pPr>
            <w:r w:rsidRPr="003074F1">
              <w:rPr>
                <w:bCs/>
              </w:rPr>
              <w:t>384,0</w:t>
            </w:r>
          </w:p>
        </w:tc>
        <w:tc>
          <w:tcPr>
            <w:tcW w:w="1148" w:type="dxa"/>
            <w:shd w:val="clear" w:color="auto" w:fill="auto"/>
          </w:tcPr>
          <w:p w:rsidR="00525DEC" w:rsidRPr="003074F1" w:rsidRDefault="00525DEC" w:rsidP="002C3395">
            <w:pPr>
              <w:jc w:val="right"/>
              <w:rPr>
                <w:bCs/>
              </w:rPr>
            </w:pPr>
            <w:r w:rsidRPr="003074F1">
              <w:rPr>
                <w:bCs/>
              </w:rPr>
              <w:t>372,0</w:t>
            </w:r>
          </w:p>
        </w:tc>
        <w:tc>
          <w:tcPr>
            <w:tcW w:w="1017" w:type="dxa"/>
            <w:shd w:val="clear" w:color="auto" w:fill="auto"/>
          </w:tcPr>
          <w:p w:rsidR="00525DEC" w:rsidRPr="003074F1" w:rsidRDefault="00525DEC" w:rsidP="002C3395">
            <w:pPr>
              <w:jc w:val="right"/>
              <w:rPr>
                <w:bCs/>
              </w:rPr>
            </w:pPr>
            <w:r w:rsidRPr="003074F1">
              <w:rPr>
                <w:bCs/>
              </w:rPr>
              <w:t>372,0</w:t>
            </w:r>
          </w:p>
        </w:tc>
      </w:tr>
      <w:tr w:rsidR="00525DEC" w:rsidRPr="003074F1" w:rsidTr="00DE573D">
        <w:trPr>
          <w:trHeight w:val="1275"/>
        </w:trPr>
        <w:tc>
          <w:tcPr>
            <w:tcW w:w="2705" w:type="dxa"/>
            <w:shd w:val="clear" w:color="auto" w:fill="auto"/>
          </w:tcPr>
          <w:p w:rsidR="00525DEC" w:rsidRPr="003074F1" w:rsidRDefault="00525DEC" w:rsidP="002C3395">
            <w:r w:rsidRPr="003074F1">
              <w:t>Подпрограмма «Развитие инфраструктуры информационного общества в Чамзинском муниципальном районе Республики Мордовия»</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150,0</w:t>
            </w:r>
          </w:p>
        </w:tc>
        <w:tc>
          <w:tcPr>
            <w:tcW w:w="1148" w:type="dxa"/>
            <w:shd w:val="clear" w:color="auto" w:fill="auto"/>
          </w:tcPr>
          <w:p w:rsidR="00525DEC" w:rsidRPr="003074F1" w:rsidRDefault="00525DEC" w:rsidP="002C3395">
            <w:pPr>
              <w:jc w:val="right"/>
            </w:pPr>
            <w:r w:rsidRPr="003074F1">
              <w:t>150,0</w:t>
            </w:r>
          </w:p>
        </w:tc>
        <w:tc>
          <w:tcPr>
            <w:tcW w:w="1017" w:type="dxa"/>
            <w:shd w:val="clear" w:color="auto" w:fill="auto"/>
          </w:tcPr>
          <w:p w:rsidR="00525DEC" w:rsidRPr="003074F1" w:rsidRDefault="00525DEC" w:rsidP="002C3395">
            <w:pPr>
              <w:jc w:val="right"/>
            </w:pPr>
            <w:r w:rsidRPr="003074F1">
              <w:t>150,0</w:t>
            </w:r>
          </w:p>
        </w:tc>
      </w:tr>
      <w:tr w:rsidR="00525DEC" w:rsidRPr="003074F1" w:rsidTr="00DE573D">
        <w:trPr>
          <w:trHeight w:val="70"/>
        </w:trPr>
        <w:tc>
          <w:tcPr>
            <w:tcW w:w="2705" w:type="dxa"/>
            <w:shd w:val="clear" w:color="auto" w:fill="auto"/>
          </w:tcPr>
          <w:p w:rsidR="00525DEC" w:rsidRPr="003074F1" w:rsidRDefault="00525DEC" w:rsidP="002C3395">
            <w:r w:rsidRPr="003074F1">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150,0</w:t>
            </w:r>
          </w:p>
        </w:tc>
        <w:tc>
          <w:tcPr>
            <w:tcW w:w="1148" w:type="dxa"/>
            <w:shd w:val="clear" w:color="auto" w:fill="auto"/>
          </w:tcPr>
          <w:p w:rsidR="00525DEC" w:rsidRPr="003074F1" w:rsidRDefault="00525DEC" w:rsidP="002C3395">
            <w:pPr>
              <w:jc w:val="right"/>
            </w:pPr>
            <w:r w:rsidRPr="003074F1">
              <w:t>150,0</w:t>
            </w:r>
          </w:p>
        </w:tc>
        <w:tc>
          <w:tcPr>
            <w:tcW w:w="1017" w:type="dxa"/>
            <w:shd w:val="clear" w:color="auto" w:fill="auto"/>
          </w:tcPr>
          <w:p w:rsidR="00525DEC" w:rsidRPr="003074F1" w:rsidRDefault="00525DEC" w:rsidP="002C3395">
            <w:pPr>
              <w:jc w:val="right"/>
            </w:pPr>
            <w:r w:rsidRPr="003074F1">
              <w:t>150,0</w:t>
            </w:r>
          </w:p>
        </w:tc>
      </w:tr>
      <w:tr w:rsidR="00525DEC" w:rsidRPr="003074F1" w:rsidTr="00DE573D">
        <w:trPr>
          <w:trHeight w:val="184"/>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150,0</w:t>
            </w:r>
          </w:p>
        </w:tc>
        <w:tc>
          <w:tcPr>
            <w:tcW w:w="1148" w:type="dxa"/>
            <w:shd w:val="clear" w:color="auto" w:fill="auto"/>
          </w:tcPr>
          <w:p w:rsidR="00525DEC" w:rsidRPr="003074F1" w:rsidRDefault="00525DEC" w:rsidP="002C3395">
            <w:pPr>
              <w:jc w:val="right"/>
            </w:pPr>
            <w:r w:rsidRPr="003074F1">
              <w:t>150,0</w:t>
            </w:r>
          </w:p>
        </w:tc>
        <w:tc>
          <w:tcPr>
            <w:tcW w:w="1017" w:type="dxa"/>
            <w:shd w:val="clear" w:color="auto" w:fill="auto"/>
          </w:tcPr>
          <w:p w:rsidR="00525DEC" w:rsidRPr="003074F1" w:rsidRDefault="00525DEC" w:rsidP="002C3395">
            <w:pPr>
              <w:jc w:val="right"/>
            </w:pPr>
            <w:r w:rsidRPr="003074F1">
              <w:t>150,0</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в области формирования информационного общества</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150,0</w:t>
            </w:r>
          </w:p>
        </w:tc>
        <w:tc>
          <w:tcPr>
            <w:tcW w:w="1148" w:type="dxa"/>
            <w:shd w:val="clear" w:color="auto" w:fill="auto"/>
          </w:tcPr>
          <w:p w:rsidR="00525DEC" w:rsidRPr="003074F1" w:rsidRDefault="00525DEC" w:rsidP="002C3395">
            <w:pPr>
              <w:jc w:val="right"/>
            </w:pPr>
            <w:r w:rsidRPr="003074F1">
              <w:t>150,0</w:t>
            </w:r>
          </w:p>
        </w:tc>
        <w:tc>
          <w:tcPr>
            <w:tcW w:w="1017" w:type="dxa"/>
            <w:shd w:val="clear" w:color="auto" w:fill="auto"/>
          </w:tcPr>
          <w:p w:rsidR="00525DEC" w:rsidRPr="003074F1" w:rsidRDefault="00525DEC" w:rsidP="002C3395">
            <w:pPr>
              <w:jc w:val="right"/>
            </w:pPr>
            <w:r w:rsidRPr="003074F1">
              <w:t>150,0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150,0</w:t>
            </w:r>
          </w:p>
        </w:tc>
        <w:tc>
          <w:tcPr>
            <w:tcW w:w="1148" w:type="dxa"/>
            <w:shd w:val="clear" w:color="auto" w:fill="auto"/>
          </w:tcPr>
          <w:p w:rsidR="00525DEC" w:rsidRPr="003074F1" w:rsidRDefault="00525DEC" w:rsidP="002C3395">
            <w:pPr>
              <w:jc w:val="right"/>
            </w:pPr>
            <w:r w:rsidRPr="003074F1">
              <w:t>150,0</w:t>
            </w:r>
          </w:p>
        </w:tc>
        <w:tc>
          <w:tcPr>
            <w:tcW w:w="1017" w:type="dxa"/>
            <w:shd w:val="clear" w:color="auto" w:fill="auto"/>
          </w:tcPr>
          <w:p w:rsidR="00525DEC" w:rsidRPr="003074F1" w:rsidRDefault="00525DEC" w:rsidP="002C3395">
            <w:pPr>
              <w:jc w:val="right"/>
            </w:pPr>
            <w:r w:rsidRPr="003074F1">
              <w:t>150,0</w:t>
            </w:r>
          </w:p>
        </w:tc>
      </w:tr>
      <w:tr w:rsidR="00525DEC" w:rsidRPr="003074F1" w:rsidTr="00DE573D">
        <w:trPr>
          <w:trHeight w:val="377"/>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150,0</w:t>
            </w:r>
          </w:p>
        </w:tc>
        <w:tc>
          <w:tcPr>
            <w:tcW w:w="1148" w:type="dxa"/>
            <w:shd w:val="clear" w:color="auto" w:fill="auto"/>
          </w:tcPr>
          <w:p w:rsidR="00525DEC" w:rsidRPr="003074F1" w:rsidRDefault="00525DEC" w:rsidP="002C3395">
            <w:pPr>
              <w:jc w:val="right"/>
            </w:pPr>
            <w:r w:rsidRPr="003074F1">
              <w:t>150,0</w:t>
            </w:r>
          </w:p>
        </w:tc>
        <w:tc>
          <w:tcPr>
            <w:tcW w:w="1017" w:type="dxa"/>
            <w:shd w:val="clear" w:color="auto" w:fill="auto"/>
          </w:tcPr>
          <w:p w:rsidR="00525DEC" w:rsidRPr="003074F1" w:rsidRDefault="00525DEC" w:rsidP="002C3395">
            <w:pPr>
              <w:jc w:val="right"/>
            </w:pPr>
            <w:r w:rsidRPr="003074F1">
              <w:t>150,0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150,0</w:t>
            </w:r>
          </w:p>
        </w:tc>
        <w:tc>
          <w:tcPr>
            <w:tcW w:w="1148" w:type="dxa"/>
            <w:shd w:val="clear" w:color="auto" w:fill="auto"/>
          </w:tcPr>
          <w:p w:rsidR="00525DEC" w:rsidRPr="003074F1" w:rsidRDefault="00525DEC" w:rsidP="002C3395">
            <w:pPr>
              <w:jc w:val="right"/>
            </w:pPr>
            <w:r w:rsidRPr="003074F1">
              <w:t>150,0</w:t>
            </w:r>
          </w:p>
        </w:tc>
        <w:tc>
          <w:tcPr>
            <w:tcW w:w="1017" w:type="dxa"/>
            <w:shd w:val="clear" w:color="auto" w:fill="auto"/>
          </w:tcPr>
          <w:p w:rsidR="00525DEC" w:rsidRPr="003074F1" w:rsidRDefault="00525DEC" w:rsidP="002C3395">
            <w:pPr>
              <w:jc w:val="right"/>
            </w:pPr>
            <w:r w:rsidRPr="003074F1">
              <w:t>150,0</w:t>
            </w:r>
          </w:p>
        </w:tc>
      </w:tr>
      <w:tr w:rsidR="00525DEC" w:rsidRPr="003074F1" w:rsidTr="00DE573D">
        <w:trPr>
          <w:trHeight w:val="7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150,0</w:t>
            </w:r>
          </w:p>
        </w:tc>
        <w:tc>
          <w:tcPr>
            <w:tcW w:w="1148" w:type="dxa"/>
            <w:shd w:val="clear" w:color="auto" w:fill="auto"/>
          </w:tcPr>
          <w:p w:rsidR="00525DEC" w:rsidRPr="003074F1" w:rsidRDefault="00525DEC" w:rsidP="002C3395">
            <w:pPr>
              <w:jc w:val="right"/>
            </w:pPr>
            <w:r w:rsidRPr="003074F1">
              <w:t>150,0</w:t>
            </w:r>
          </w:p>
        </w:tc>
        <w:tc>
          <w:tcPr>
            <w:tcW w:w="1017" w:type="dxa"/>
            <w:shd w:val="clear" w:color="auto" w:fill="auto"/>
          </w:tcPr>
          <w:p w:rsidR="00525DEC" w:rsidRPr="003074F1" w:rsidRDefault="00525DEC" w:rsidP="002C3395">
            <w:pPr>
              <w:jc w:val="right"/>
            </w:pPr>
            <w:r w:rsidRPr="003074F1">
              <w:t>150,0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150,0</w:t>
            </w:r>
          </w:p>
        </w:tc>
        <w:tc>
          <w:tcPr>
            <w:tcW w:w="1148" w:type="dxa"/>
            <w:shd w:val="clear" w:color="auto" w:fill="auto"/>
          </w:tcPr>
          <w:p w:rsidR="00525DEC" w:rsidRPr="003074F1" w:rsidRDefault="00525DEC" w:rsidP="002C3395">
            <w:pPr>
              <w:jc w:val="right"/>
            </w:pPr>
            <w:r w:rsidRPr="003074F1">
              <w:t>150,0</w:t>
            </w:r>
          </w:p>
        </w:tc>
        <w:tc>
          <w:tcPr>
            <w:tcW w:w="1017" w:type="dxa"/>
            <w:shd w:val="clear" w:color="auto" w:fill="auto"/>
          </w:tcPr>
          <w:p w:rsidR="00525DEC" w:rsidRPr="003074F1" w:rsidRDefault="00525DEC" w:rsidP="002C3395">
            <w:pPr>
              <w:jc w:val="right"/>
            </w:pPr>
            <w:r w:rsidRPr="003074F1">
              <w:t>150,0</w:t>
            </w:r>
          </w:p>
        </w:tc>
      </w:tr>
      <w:tr w:rsidR="00525DEC" w:rsidRPr="003074F1" w:rsidTr="00DE573D">
        <w:trPr>
          <w:trHeight w:val="765"/>
        </w:trPr>
        <w:tc>
          <w:tcPr>
            <w:tcW w:w="2705" w:type="dxa"/>
            <w:shd w:val="clear" w:color="auto" w:fill="auto"/>
          </w:tcPr>
          <w:p w:rsidR="00525DEC" w:rsidRPr="003074F1" w:rsidRDefault="00525DEC" w:rsidP="002C3395">
            <w:r w:rsidRPr="003074F1">
              <w:t>Подпрограмма «Формирование электронного правительства в Чамзинском муниципальном районе»</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184,0</w:t>
            </w:r>
          </w:p>
        </w:tc>
        <w:tc>
          <w:tcPr>
            <w:tcW w:w="1148" w:type="dxa"/>
            <w:shd w:val="clear" w:color="auto" w:fill="auto"/>
          </w:tcPr>
          <w:p w:rsidR="00525DEC" w:rsidRPr="003074F1" w:rsidRDefault="00525DEC" w:rsidP="002C3395">
            <w:pPr>
              <w:jc w:val="right"/>
            </w:pPr>
            <w:r w:rsidRPr="003074F1">
              <w:t>172,0</w:t>
            </w:r>
          </w:p>
        </w:tc>
        <w:tc>
          <w:tcPr>
            <w:tcW w:w="1017" w:type="dxa"/>
            <w:shd w:val="clear" w:color="auto" w:fill="auto"/>
          </w:tcPr>
          <w:p w:rsidR="00525DEC" w:rsidRPr="003074F1" w:rsidRDefault="00525DEC" w:rsidP="002C3395">
            <w:pPr>
              <w:jc w:val="right"/>
            </w:pPr>
            <w:r w:rsidRPr="003074F1">
              <w:t>172,0</w:t>
            </w:r>
          </w:p>
        </w:tc>
      </w:tr>
      <w:tr w:rsidR="00525DEC" w:rsidRPr="003074F1" w:rsidTr="00DE573D">
        <w:trPr>
          <w:trHeight w:val="1275"/>
        </w:trPr>
        <w:tc>
          <w:tcPr>
            <w:tcW w:w="2705" w:type="dxa"/>
            <w:shd w:val="clear" w:color="auto" w:fill="auto"/>
          </w:tcPr>
          <w:p w:rsidR="00525DEC" w:rsidRPr="003074F1" w:rsidRDefault="00525DEC" w:rsidP="002C3395">
            <w:r w:rsidRPr="003074F1">
              <w:lastRenderedPageBreak/>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84,0</w:t>
            </w:r>
          </w:p>
        </w:tc>
        <w:tc>
          <w:tcPr>
            <w:tcW w:w="1148" w:type="dxa"/>
            <w:shd w:val="clear" w:color="auto" w:fill="auto"/>
          </w:tcPr>
          <w:p w:rsidR="00525DEC" w:rsidRPr="003074F1" w:rsidRDefault="00525DEC" w:rsidP="002C3395">
            <w:pPr>
              <w:jc w:val="right"/>
            </w:pPr>
            <w:r w:rsidRPr="003074F1">
              <w:t>72,0</w:t>
            </w:r>
          </w:p>
        </w:tc>
        <w:tc>
          <w:tcPr>
            <w:tcW w:w="1017" w:type="dxa"/>
            <w:shd w:val="clear" w:color="auto" w:fill="auto"/>
          </w:tcPr>
          <w:p w:rsidR="00525DEC" w:rsidRPr="003074F1" w:rsidRDefault="00525DEC" w:rsidP="002C3395">
            <w:pPr>
              <w:jc w:val="right"/>
            </w:pPr>
            <w:r w:rsidRPr="003074F1">
              <w:t>72,0</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84,0</w:t>
            </w:r>
          </w:p>
        </w:tc>
        <w:tc>
          <w:tcPr>
            <w:tcW w:w="1148" w:type="dxa"/>
            <w:shd w:val="clear" w:color="auto" w:fill="auto"/>
          </w:tcPr>
          <w:p w:rsidR="00525DEC" w:rsidRPr="003074F1" w:rsidRDefault="00525DEC" w:rsidP="002C3395">
            <w:pPr>
              <w:jc w:val="right"/>
            </w:pPr>
            <w:r w:rsidRPr="003074F1">
              <w:t>72,0</w:t>
            </w:r>
          </w:p>
        </w:tc>
        <w:tc>
          <w:tcPr>
            <w:tcW w:w="1017" w:type="dxa"/>
            <w:shd w:val="clear" w:color="auto" w:fill="auto"/>
          </w:tcPr>
          <w:p w:rsidR="00525DEC" w:rsidRPr="003074F1" w:rsidRDefault="00525DEC" w:rsidP="002C3395">
            <w:pPr>
              <w:jc w:val="right"/>
            </w:pPr>
            <w:r w:rsidRPr="003074F1">
              <w:t>72,0</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в области формирования информационного общества</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84,0</w:t>
            </w:r>
          </w:p>
        </w:tc>
        <w:tc>
          <w:tcPr>
            <w:tcW w:w="1148" w:type="dxa"/>
            <w:shd w:val="clear" w:color="auto" w:fill="auto"/>
          </w:tcPr>
          <w:p w:rsidR="00525DEC" w:rsidRPr="003074F1" w:rsidRDefault="00525DEC" w:rsidP="002C3395">
            <w:pPr>
              <w:jc w:val="right"/>
            </w:pPr>
            <w:r w:rsidRPr="003074F1">
              <w:t>72,0</w:t>
            </w:r>
          </w:p>
        </w:tc>
        <w:tc>
          <w:tcPr>
            <w:tcW w:w="1017" w:type="dxa"/>
            <w:shd w:val="clear" w:color="auto" w:fill="auto"/>
          </w:tcPr>
          <w:p w:rsidR="00525DEC" w:rsidRPr="003074F1" w:rsidRDefault="00525DEC" w:rsidP="002C3395">
            <w:pPr>
              <w:jc w:val="right"/>
            </w:pPr>
            <w:r w:rsidRPr="003074F1">
              <w:t>72,0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84,0</w:t>
            </w:r>
          </w:p>
        </w:tc>
        <w:tc>
          <w:tcPr>
            <w:tcW w:w="1148" w:type="dxa"/>
            <w:shd w:val="clear" w:color="auto" w:fill="auto"/>
          </w:tcPr>
          <w:p w:rsidR="00525DEC" w:rsidRPr="003074F1" w:rsidRDefault="00525DEC" w:rsidP="002C3395">
            <w:pPr>
              <w:jc w:val="right"/>
            </w:pPr>
            <w:r w:rsidRPr="003074F1">
              <w:t>72,0</w:t>
            </w:r>
          </w:p>
        </w:tc>
        <w:tc>
          <w:tcPr>
            <w:tcW w:w="1017" w:type="dxa"/>
            <w:shd w:val="clear" w:color="auto" w:fill="auto"/>
          </w:tcPr>
          <w:p w:rsidR="00525DEC" w:rsidRPr="003074F1" w:rsidRDefault="00525DEC" w:rsidP="002C3395">
            <w:pPr>
              <w:jc w:val="right"/>
            </w:pPr>
            <w:r w:rsidRPr="003074F1">
              <w:t>72,0</w:t>
            </w:r>
          </w:p>
        </w:tc>
      </w:tr>
      <w:tr w:rsidR="00525DEC" w:rsidRPr="003074F1" w:rsidTr="00DE573D">
        <w:trPr>
          <w:trHeight w:val="545"/>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84,0</w:t>
            </w:r>
          </w:p>
        </w:tc>
        <w:tc>
          <w:tcPr>
            <w:tcW w:w="1148" w:type="dxa"/>
            <w:shd w:val="clear" w:color="auto" w:fill="auto"/>
          </w:tcPr>
          <w:p w:rsidR="00525DEC" w:rsidRPr="003074F1" w:rsidRDefault="00525DEC" w:rsidP="002C3395">
            <w:pPr>
              <w:jc w:val="right"/>
            </w:pPr>
            <w:r w:rsidRPr="003074F1">
              <w:t>72,0</w:t>
            </w:r>
          </w:p>
        </w:tc>
        <w:tc>
          <w:tcPr>
            <w:tcW w:w="1017" w:type="dxa"/>
            <w:shd w:val="clear" w:color="auto" w:fill="auto"/>
          </w:tcPr>
          <w:p w:rsidR="00525DEC" w:rsidRPr="003074F1" w:rsidRDefault="00525DEC" w:rsidP="002C3395">
            <w:pPr>
              <w:jc w:val="right"/>
            </w:pPr>
            <w:r w:rsidRPr="003074F1">
              <w:t>72,0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84,0</w:t>
            </w:r>
          </w:p>
        </w:tc>
        <w:tc>
          <w:tcPr>
            <w:tcW w:w="1148" w:type="dxa"/>
            <w:shd w:val="clear" w:color="auto" w:fill="auto"/>
          </w:tcPr>
          <w:p w:rsidR="00525DEC" w:rsidRPr="003074F1" w:rsidRDefault="00525DEC" w:rsidP="002C3395">
            <w:pPr>
              <w:jc w:val="right"/>
            </w:pPr>
            <w:r w:rsidRPr="003074F1">
              <w:t>72,0</w:t>
            </w:r>
          </w:p>
        </w:tc>
        <w:tc>
          <w:tcPr>
            <w:tcW w:w="1017" w:type="dxa"/>
            <w:shd w:val="clear" w:color="auto" w:fill="auto"/>
          </w:tcPr>
          <w:p w:rsidR="00525DEC" w:rsidRPr="003074F1" w:rsidRDefault="00525DEC" w:rsidP="002C3395">
            <w:pPr>
              <w:jc w:val="right"/>
            </w:pPr>
            <w:r w:rsidRPr="003074F1">
              <w:t>72,0</w:t>
            </w:r>
          </w:p>
        </w:tc>
      </w:tr>
      <w:tr w:rsidR="00525DEC" w:rsidRPr="003074F1" w:rsidTr="00DE573D">
        <w:trPr>
          <w:trHeight w:val="1530"/>
        </w:trPr>
        <w:tc>
          <w:tcPr>
            <w:tcW w:w="2705" w:type="dxa"/>
            <w:shd w:val="clear" w:color="auto" w:fill="auto"/>
          </w:tcPr>
          <w:p w:rsidR="00525DEC" w:rsidRPr="003074F1" w:rsidRDefault="00525DEC" w:rsidP="002C3395">
            <w:r w:rsidRPr="003074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84,0</w:t>
            </w:r>
          </w:p>
        </w:tc>
        <w:tc>
          <w:tcPr>
            <w:tcW w:w="1148" w:type="dxa"/>
            <w:shd w:val="clear" w:color="auto" w:fill="auto"/>
          </w:tcPr>
          <w:p w:rsidR="00525DEC" w:rsidRPr="003074F1" w:rsidRDefault="00525DEC" w:rsidP="002C3395">
            <w:pPr>
              <w:jc w:val="right"/>
            </w:pPr>
            <w:r w:rsidRPr="003074F1">
              <w:t>72,0</w:t>
            </w:r>
          </w:p>
        </w:tc>
        <w:tc>
          <w:tcPr>
            <w:tcW w:w="1017" w:type="dxa"/>
            <w:shd w:val="clear" w:color="auto" w:fill="auto"/>
          </w:tcPr>
          <w:p w:rsidR="00525DEC" w:rsidRPr="003074F1" w:rsidRDefault="00525DEC" w:rsidP="002C3395">
            <w:pPr>
              <w:jc w:val="right"/>
            </w:pPr>
            <w:r w:rsidRPr="003074F1">
              <w:t>72,0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84,0</w:t>
            </w:r>
          </w:p>
        </w:tc>
        <w:tc>
          <w:tcPr>
            <w:tcW w:w="1148" w:type="dxa"/>
            <w:shd w:val="clear" w:color="auto" w:fill="auto"/>
          </w:tcPr>
          <w:p w:rsidR="00525DEC" w:rsidRPr="003074F1" w:rsidRDefault="00525DEC" w:rsidP="002C3395">
            <w:pPr>
              <w:jc w:val="right"/>
            </w:pPr>
            <w:r w:rsidRPr="003074F1">
              <w:t>72,0</w:t>
            </w:r>
          </w:p>
        </w:tc>
        <w:tc>
          <w:tcPr>
            <w:tcW w:w="1017" w:type="dxa"/>
            <w:shd w:val="clear" w:color="auto" w:fill="auto"/>
          </w:tcPr>
          <w:p w:rsidR="00525DEC" w:rsidRPr="003074F1" w:rsidRDefault="00525DEC" w:rsidP="002C3395">
            <w:pPr>
              <w:jc w:val="right"/>
            </w:pPr>
            <w:r w:rsidRPr="003074F1">
              <w:t>72,0</w:t>
            </w:r>
          </w:p>
        </w:tc>
      </w:tr>
      <w:tr w:rsidR="00525DEC" w:rsidRPr="003074F1" w:rsidTr="00DE573D">
        <w:trPr>
          <w:trHeight w:val="1275"/>
        </w:trPr>
        <w:tc>
          <w:tcPr>
            <w:tcW w:w="2705" w:type="dxa"/>
            <w:shd w:val="clear" w:color="auto" w:fill="auto"/>
          </w:tcPr>
          <w:p w:rsidR="00525DEC" w:rsidRPr="003074F1" w:rsidRDefault="00525DEC" w:rsidP="002C3395">
            <w:r w:rsidRPr="003074F1">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100,0</w:t>
            </w:r>
          </w:p>
        </w:tc>
        <w:tc>
          <w:tcPr>
            <w:tcW w:w="1148" w:type="dxa"/>
            <w:shd w:val="clear" w:color="auto" w:fill="auto"/>
          </w:tcPr>
          <w:p w:rsidR="00525DEC" w:rsidRPr="003074F1" w:rsidRDefault="00525DEC" w:rsidP="002C3395">
            <w:pPr>
              <w:jc w:val="right"/>
            </w:pPr>
            <w:r w:rsidRPr="003074F1">
              <w:t>100,0</w:t>
            </w:r>
          </w:p>
        </w:tc>
        <w:tc>
          <w:tcPr>
            <w:tcW w:w="1017" w:type="dxa"/>
            <w:shd w:val="clear" w:color="auto" w:fill="auto"/>
          </w:tcPr>
          <w:p w:rsidR="00525DEC" w:rsidRPr="003074F1" w:rsidRDefault="00525DEC" w:rsidP="002C3395">
            <w:pPr>
              <w:jc w:val="right"/>
            </w:pPr>
            <w:r w:rsidRPr="003074F1">
              <w:t>100,0</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в области формирования информационного общества</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100,0</w:t>
            </w:r>
          </w:p>
        </w:tc>
        <w:tc>
          <w:tcPr>
            <w:tcW w:w="1148" w:type="dxa"/>
            <w:shd w:val="clear" w:color="auto" w:fill="auto"/>
          </w:tcPr>
          <w:p w:rsidR="00525DEC" w:rsidRPr="003074F1" w:rsidRDefault="00525DEC" w:rsidP="002C3395">
            <w:pPr>
              <w:jc w:val="right"/>
            </w:pPr>
            <w:r w:rsidRPr="003074F1">
              <w:t>100,0</w:t>
            </w:r>
          </w:p>
        </w:tc>
        <w:tc>
          <w:tcPr>
            <w:tcW w:w="1017" w:type="dxa"/>
            <w:shd w:val="clear" w:color="auto" w:fill="auto"/>
          </w:tcPr>
          <w:p w:rsidR="00525DEC" w:rsidRPr="003074F1" w:rsidRDefault="00525DEC" w:rsidP="002C3395">
            <w:pPr>
              <w:jc w:val="right"/>
            </w:pPr>
            <w:r w:rsidRPr="003074F1">
              <w:t>100,0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100,0</w:t>
            </w:r>
          </w:p>
        </w:tc>
        <w:tc>
          <w:tcPr>
            <w:tcW w:w="1148" w:type="dxa"/>
            <w:shd w:val="clear" w:color="auto" w:fill="auto"/>
          </w:tcPr>
          <w:p w:rsidR="00525DEC" w:rsidRPr="003074F1" w:rsidRDefault="00525DEC" w:rsidP="002C3395">
            <w:pPr>
              <w:jc w:val="right"/>
            </w:pPr>
            <w:r w:rsidRPr="003074F1">
              <w:t>100,0</w:t>
            </w:r>
          </w:p>
        </w:tc>
        <w:tc>
          <w:tcPr>
            <w:tcW w:w="1017" w:type="dxa"/>
            <w:shd w:val="clear" w:color="auto" w:fill="auto"/>
          </w:tcPr>
          <w:p w:rsidR="00525DEC" w:rsidRPr="003074F1" w:rsidRDefault="00525DEC" w:rsidP="002C3395">
            <w:pPr>
              <w:jc w:val="right"/>
            </w:pPr>
            <w:r w:rsidRPr="003074F1">
              <w:t>100,0</w:t>
            </w:r>
          </w:p>
        </w:tc>
      </w:tr>
      <w:tr w:rsidR="00525DEC" w:rsidRPr="003074F1" w:rsidTr="00DE573D">
        <w:trPr>
          <w:trHeight w:val="735"/>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100,0</w:t>
            </w:r>
          </w:p>
        </w:tc>
        <w:tc>
          <w:tcPr>
            <w:tcW w:w="1148" w:type="dxa"/>
            <w:shd w:val="clear" w:color="auto" w:fill="auto"/>
          </w:tcPr>
          <w:p w:rsidR="00525DEC" w:rsidRPr="003074F1" w:rsidRDefault="00525DEC" w:rsidP="002C3395">
            <w:pPr>
              <w:jc w:val="right"/>
            </w:pPr>
            <w:r w:rsidRPr="003074F1">
              <w:t>100,0</w:t>
            </w:r>
          </w:p>
        </w:tc>
        <w:tc>
          <w:tcPr>
            <w:tcW w:w="1017" w:type="dxa"/>
            <w:shd w:val="clear" w:color="auto" w:fill="auto"/>
          </w:tcPr>
          <w:p w:rsidR="00525DEC" w:rsidRPr="003074F1" w:rsidRDefault="00525DEC" w:rsidP="002C3395">
            <w:pPr>
              <w:jc w:val="right"/>
            </w:pPr>
            <w:r w:rsidRPr="003074F1">
              <w:t>100,0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100,0</w:t>
            </w:r>
          </w:p>
        </w:tc>
        <w:tc>
          <w:tcPr>
            <w:tcW w:w="1148" w:type="dxa"/>
            <w:shd w:val="clear" w:color="auto" w:fill="auto"/>
          </w:tcPr>
          <w:p w:rsidR="00525DEC" w:rsidRPr="003074F1" w:rsidRDefault="00525DEC" w:rsidP="002C3395">
            <w:pPr>
              <w:jc w:val="right"/>
            </w:pPr>
            <w:r w:rsidRPr="003074F1">
              <w:t>100,0</w:t>
            </w:r>
          </w:p>
        </w:tc>
        <w:tc>
          <w:tcPr>
            <w:tcW w:w="1017" w:type="dxa"/>
            <w:shd w:val="clear" w:color="auto" w:fill="auto"/>
          </w:tcPr>
          <w:p w:rsidR="00525DEC" w:rsidRPr="003074F1" w:rsidRDefault="00525DEC" w:rsidP="002C3395">
            <w:pPr>
              <w:jc w:val="right"/>
            </w:pPr>
            <w:r w:rsidRPr="003074F1">
              <w:t>100,0</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100,0</w:t>
            </w:r>
          </w:p>
        </w:tc>
        <w:tc>
          <w:tcPr>
            <w:tcW w:w="1148" w:type="dxa"/>
            <w:shd w:val="clear" w:color="auto" w:fill="auto"/>
          </w:tcPr>
          <w:p w:rsidR="00525DEC" w:rsidRPr="003074F1" w:rsidRDefault="00525DEC" w:rsidP="002C3395">
            <w:pPr>
              <w:jc w:val="right"/>
            </w:pPr>
            <w:r w:rsidRPr="003074F1">
              <w:t>100,0</w:t>
            </w:r>
          </w:p>
        </w:tc>
        <w:tc>
          <w:tcPr>
            <w:tcW w:w="1017" w:type="dxa"/>
            <w:shd w:val="clear" w:color="auto" w:fill="auto"/>
          </w:tcPr>
          <w:p w:rsidR="00525DEC" w:rsidRPr="003074F1" w:rsidRDefault="00525DEC" w:rsidP="002C3395">
            <w:pPr>
              <w:jc w:val="right"/>
            </w:pPr>
            <w:r w:rsidRPr="003074F1">
              <w:t>100,0</w:t>
            </w:r>
          </w:p>
        </w:tc>
      </w:tr>
      <w:tr w:rsidR="00525DEC" w:rsidRPr="003074F1" w:rsidTr="00DE573D">
        <w:trPr>
          <w:trHeight w:val="765"/>
        </w:trPr>
        <w:tc>
          <w:tcPr>
            <w:tcW w:w="2705" w:type="dxa"/>
            <w:shd w:val="clear" w:color="auto" w:fill="auto"/>
          </w:tcPr>
          <w:p w:rsidR="00525DEC" w:rsidRPr="003074F1" w:rsidRDefault="00525DEC" w:rsidP="002C3395">
            <w:r w:rsidRPr="003074F1">
              <w:lastRenderedPageBreak/>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3</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100,0</w:t>
            </w:r>
          </w:p>
        </w:tc>
        <w:tc>
          <w:tcPr>
            <w:tcW w:w="1148" w:type="dxa"/>
            <w:shd w:val="clear" w:color="auto" w:fill="auto"/>
          </w:tcPr>
          <w:p w:rsidR="00525DEC" w:rsidRPr="003074F1" w:rsidRDefault="00525DEC" w:rsidP="002C3395">
            <w:pPr>
              <w:jc w:val="right"/>
            </w:pPr>
            <w:r w:rsidRPr="003074F1">
              <w:t>100,0</w:t>
            </w:r>
          </w:p>
        </w:tc>
        <w:tc>
          <w:tcPr>
            <w:tcW w:w="1017" w:type="dxa"/>
            <w:shd w:val="clear" w:color="auto" w:fill="auto"/>
          </w:tcPr>
          <w:p w:rsidR="00525DEC" w:rsidRPr="003074F1" w:rsidRDefault="00525DEC" w:rsidP="002C3395">
            <w:pPr>
              <w:jc w:val="right"/>
            </w:pPr>
            <w:r w:rsidRPr="003074F1">
              <w:t>100,0</w:t>
            </w:r>
          </w:p>
        </w:tc>
      </w:tr>
      <w:tr w:rsidR="00525DEC" w:rsidRPr="003074F1" w:rsidTr="00DE573D">
        <w:trPr>
          <w:trHeight w:val="1020"/>
        </w:trPr>
        <w:tc>
          <w:tcPr>
            <w:tcW w:w="2705" w:type="dxa"/>
            <w:shd w:val="clear" w:color="auto" w:fill="auto"/>
          </w:tcPr>
          <w:p w:rsidR="00525DEC" w:rsidRPr="003074F1" w:rsidRDefault="00525DEC" w:rsidP="002C3395">
            <w:r w:rsidRPr="003074F1">
              <w:t xml:space="preserve">Подпрограмма "Обеспечение информационной безопасности информационных систем и инфраструктуры" </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510"/>
        </w:trPr>
        <w:tc>
          <w:tcPr>
            <w:tcW w:w="2705" w:type="dxa"/>
            <w:shd w:val="clear" w:color="auto" w:fill="auto"/>
          </w:tcPr>
          <w:p w:rsidR="00525DEC" w:rsidRPr="003074F1" w:rsidRDefault="00525DEC" w:rsidP="002C3395">
            <w:r w:rsidRPr="003074F1">
              <w:t>Основное мероприятие «Определение угроз безопасности информации»</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в области формирования информационного общества</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641"/>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558"/>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18</w:t>
            </w:r>
          </w:p>
        </w:tc>
        <w:tc>
          <w:tcPr>
            <w:tcW w:w="378" w:type="dxa"/>
            <w:shd w:val="clear" w:color="auto" w:fill="auto"/>
          </w:tcPr>
          <w:p w:rsidR="00525DEC" w:rsidRPr="003074F1" w:rsidRDefault="00525DEC" w:rsidP="002C3395">
            <w:r w:rsidRPr="003074F1">
              <w:t>6</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42070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1530"/>
        </w:trPr>
        <w:tc>
          <w:tcPr>
            <w:tcW w:w="2705" w:type="dxa"/>
            <w:shd w:val="clear" w:color="auto" w:fill="auto"/>
          </w:tcPr>
          <w:p w:rsidR="00525DEC" w:rsidRPr="003074F1" w:rsidRDefault="00525DEC" w:rsidP="002C3395">
            <w:pPr>
              <w:rPr>
                <w:bCs/>
              </w:rPr>
            </w:pPr>
            <w:r w:rsidRPr="003074F1">
              <w:rPr>
                <w:bCs/>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78" w:type="dxa"/>
            <w:shd w:val="clear" w:color="auto" w:fill="auto"/>
          </w:tcPr>
          <w:p w:rsidR="00525DEC" w:rsidRPr="003074F1" w:rsidRDefault="00525DEC" w:rsidP="002C3395">
            <w:pPr>
              <w:rPr>
                <w:bCs/>
              </w:rPr>
            </w:pPr>
            <w:r w:rsidRPr="003074F1">
              <w:rPr>
                <w:bCs/>
              </w:rPr>
              <w:t>24</w:t>
            </w:r>
          </w:p>
        </w:tc>
        <w:tc>
          <w:tcPr>
            <w:tcW w:w="378" w:type="dxa"/>
            <w:shd w:val="clear" w:color="auto" w:fill="auto"/>
          </w:tcPr>
          <w:p w:rsidR="00525DEC" w:rsidRPr="003074F1" w:rsidRDefault="00525DEC" w:rsidP="002C3395">
            <w:pPr>
              <w:rPr>
                <w:bCs/>
              </w:rPr>
            </w:pPr>
            <w:r w:rsidRPr="003074F1">
              <w:rPr>
                <w:bCs/>
              </w:rPr>
              <w:t> </w:t>
            </w:r>
          </w:p>
        </w:tc>
        <w:tc>
          <w:tcPr>
            <w:tcW w:w="461" w:type="dxa"/>
            <w:shd w:val="clear" w:color="auto" w:fill="auto"/>
          </w:tcPr>
          <w:p w:rsidR="00525DEC" w:rsidRPr="003074F1" w:rsidRDefault="00525DEC" w:rsidP="002C3395">
            <w:pPr>
              <w:rPr>
                <w:bCs/>
              </w:rPr>
            </w:pPr>
            <w:r w:rsidRPr="003074F1">
              <w:rPr>
                <w:bCs/>
              </w:rPr>
              <w:t> </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rPr>
                <w:bCs/>
              </w:rPr>
            </w:pPr>
            <w:r w:rsidRPr="003074F1">
              <w:rPr>
                <w:bCs/>
              </w:rPr>
              <w:t>50,0</w:t>
            </w:r>
          </w:p>
        </w:tc>
        <w:tc>
          <w:tcPr>
            <w:tcW w:w="1148" w:type="dxa"/>
            <w:shd w:val="clear" w:color="auto" w:fill="auto"/>
          </w:tcPr>
          <w:p w:rsidR="00525DEC" w:rsidRPr="003074F1" w:rsidRDefault="00525DEC" w:rsidP="002C3395">
            <w:pPr>
              <w:jc w:val="right"/>
              <w:rPr>
                <w:bCs/>
              </w:rPr>
            </w:pPr>
            <w:r w:rsidRPr="003074F1">
              <w:rPr>
                <w:bCs/>
              </w:rPr>
              <w:t>50,0</w:t>
            </w:r>
          </w:p>
        </w:tc>
        <w:tc>
          <w:tcPr>
            <w:tcW w:w="1017" w:type="dxa"/>
            <w:shd w:val="clear" w:color="auto" w:fill="auto"/>
          </w:tcPr>
          <w:p w:rsidR="00525DEC" w:rsidRPr="003074F1" w:rsidRDefault="00525DEC" w:rsidP="002C3395">
            <w:pPr>
              <w:jc w:val="right"/>
              <w:rPr>
                <w:bCs/>
              </w:rPr>
            </w:pPr>
            <w:r w:rsidRPr="003074F1">
              <w:rPr>
                <w:bCs/>
              </w:rPr>
              <w:t>50,0</w:t>
            </w:r>
          </w:p>
        </w:tc>
      </w:tr>
      <w:tr w:rsidR="00525DEC" w:rsidRPr="003074F1" w:rsidTr="00DE573D">
        <w:trPr>
          <w:trHeight w:val="2295"/>
        </w:trPr>
        <w:tc>
          <w:tcPr>
            <w:tcW w:w="2705" w:type="dxa"/>
            <w:shd w:val="clear" w:color="auto" w:fill="auto"/>
          </w:tcPr>
          <w:p w:rsidR="00525DEC" w:rsidRPr="003074F1" w:rsidRDefault="00525DEC" w:rsidP="002C3395">
            <w:r w:rsidRPr="003074F1">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78" w:type="dxa"/>
            <w:shd w:val="clear" w:color="auto" w:fill="auto"/>
          </w:tcPr>
          <w:p w:rsidR="00525DEC" w:rsidRPr="003074F1" w:rsidRDefault="00525DEC" w:rsidP="002C3395">
            <w:r w:rsidRPr="003074F1">
              <w:t>24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295"/>
        </w:trPr>
        <w:tc>
          <w:tcPr>
            <w:tcW w:w="2705" w:type="dxa"/>
            <w:shd w:val="clear" w:color="auto" w:fill="auto"/>
          </w:tcPr>
          <w:p w:rsidR="00525DEC" w:rsidRPr="003074F1" w:rsidRDefault="00525DEC" w:rsidP="002C3395">
            <w:r w:rsidRPr="003074F1">
              <w:t>Мероприятия, направленные на развитие межнациональных отношений</w:t>
            </w:r>
          </w:p>
        </w:tc>
        <w:tc>
          <w:tcPr>
            <w:tcW w:w="578" w:type="dxa"/>
            <w:shd w:val="clear" w:color="auto" w:fill="auto"/>
          </w:tcPr>
          <w:p w:rsidR="00525DEC" w:rsidRPr="003074F1" w:rsidRDefault="00525DEC" w:rsidP="002C3395">
            <w:r w:rsidRPr="003074F1">
              <w:t>24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42310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24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42310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733"/>
        </w:trPr>
        <w:tc>
          <w:tcPr>
            <w:tcW w:w="2705" w:type="dxa"/>
            <w:shd w:val="clear" w:color="auto" w:fill="auto"/>
          </w:tcPr>
          <w:p w:rsidR="00525DEC" w:rsidRPr="003074F1" w:rsidRDefault="00525DEC" w:rsidP="002C3395">
            <w:r w:rsidRPr="003074F1">
              <w:lastRenderedPageBreak/>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24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42310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24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42310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7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24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42310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367"/>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24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42310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1785"/>
        </w:trPr>
        <w:tc>
          <w:tcPr>
            <w:tcW w:w="2705" w:type="dxa"/>
            <w:shd w:val="clear" w:color="auto" w:fill="auto"/>
          </w:tcPr>
          <w:p w:rsidR="00525DEC" w:rsidRPr="003074F1" w:rsidRDefault="00525DEC" w:rsidP="002C3395">
            <w:pPr>
              <w:rPr>
                <w:bCs/>
              </w:rPr>
            </w:pPr>
            <w:r w:rsidRPr="003074F1">
              <w:rPr>
                <w:bCs/>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78" w:type="dxa"/>
            <w:shd w:val="clear" w:color="auto" w:fill="auto"/>
          </w:tcPr>
          <w:p w:rsidR="00525DEC" w:rsidRPr="003074F1" w:rsidRDefault="00525DEC" w:rsidP="002C3395">
            <w:pPr>
              <w:rPr>
                <w:bCs/>
              </w:rPr>
            </w:pPr>
            <w:r w:rsidRPr="003074F1">
              <w:rPr>
                <w:bCs/>
              </w:rPr>
              <w:t>26</w:t>
            </w:r>
          </w:p>
        </w:tc>
        <w:tc>
          <w:tcPr>
            <w:tcW w:w="378" w:type="dxa"/>
            <w:shd w:val="clear" w:color="auto" w:fill="auto"/>
          </w:tcPr>
          <w:p w:rsidR="00525DEC" w:rsidRPr="003074F1" w:rsidRDefault="00525DEC" w:rsidP="002C3395">
            <w:pPr>
              <w:rPr>
                <w:bCs/>
              </w:rPr>
            </w:pPr>
            <w:r w:rsidRPr="003074F1">
              <w:rPr>
                <w:bCs/>
              </w:rPr>
              <w:t> </w:t>
            </w:r>
          </w:p>
        </w:tc>
        <w:tc>
          <w:tcPr>
            <w:tcW w:w="461" w:type="dxa"/>
            <w:shd w:val="clear" w:color="auto" w:fill="auto"/>
          </w:tcPr>
          <w:p w:rsidR="00525DEC" w:rsidRPr="003074F1" w:rsidRDefault="00525DEC" w:rsidP="002C3395">
            <w:pPr>
              <w:rPr>
                <w:bCs/>
              </w:rPr>
            </w:pPr>
            <w:r w:rsidRPr="003074F1">
              <w:rPr>
                <w:bCs/>
              </w:rPr>
              <w:t> </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rPr>
                <w:bCs/>
              </w:rPr>
            </w:pPr>
            <w:r w:rsidRPr="003074F1">
              <w:rPr>
                <w:bCs/>
              </w:rPr>
              <w:t>7 200,6</w:t>
            </w:r>
          </w:p>
        </w:tc>
        <w:tc>
          <w:tcPr>
            <w:tcW w:w="1148" w:type="dxa"/>
            <w:shd w:val="clear" w:color="auto" w:fill="auto"/>
          </w:tcPr>
          <w:p w:rsidR="00525DEC" w:rsidRPr="003074F1" w:rsidRDefault="00525DEC" w:rsidP="002C3395">
            <w:pPr>
              <w:jc w:val="right"/>
              <w:rPr>
                <w:bCs/>
              </w:rPr>
            </w:pPr>
            <w:r w:rsidRPr="003074F1">
              <w:rPr>
                <w:bCs/>
              </w:rPr>
              <w:t>2 964,7</w:t>
            </w:r>
          </w:p>
        </w:tc>
        <w:tc>
          <w:tcPr>
            <w:tcW w:w="1017" w:type="dxa"/>
            <w:shd w:val="clear" w:color="auto" w:fill="auto"/>
          </w:tcPr>
          <w:p w:rsidR="00525DEC" w:rsidRPr="003074F1" w:rsidRDefault="00525DEC" w:rsidP="002C3395">
            <w:pPr>
              <w:jc w:val="right"/>
              <w:rPr>
                <w:bCs/>
              </w:rPr>
            </w:pPr>
            <w:r w:rsidRPr="003074F1">
              <w:rPr>
                <w:bCs/>
              </w:rPr>
              <w:t>2 964,7</w:t>
            </w:r>
          </w:p>
        </w:tc>
      </w:tr>
      <w:tr w:rsidR="00525DEC" w:rsidRPr="003074F1" w:rsidTr="00DE573D">
        <w:trPr>
          <w:trHeight w:val="510"/>
        </w:trPr>
        <w:tc>
          <w:tcPr>
            <w:tcW w:w="2705" w:type="dxa"/>
            <w:shd w:val="clear" w:color="auto" w:fill="auto"/>
          </w:tcPr>
          <w:p w:rsidR="00525DEC" w:rsidRPr="003074F1" w:rsidRDefault="00525DEC" w:rsidP="002C3395">
            <w:r w:rsidRPr="003074F1">
              <w:t>Подпрограмма «Обеспечение жильем молодых семей»</w:t>
            </w:r>
          </w:p>
        </w:tc>
        <w:tc>
          <w:tcPr>
            <w:tcW w:w="578" w:type="dxa"/>
            <w:shd w:val="clear" w:color="auto" w:fill="auto"/>
          </w:tcPr>
          <w:p w:rsidR="00525DEC" w:rsidRPr="003074F1" w:rsidRDefault="00525DEC" w:rsidP="002C3395">
            <w:pPr>
              <w:rPr>
                <w:bCs/>
              </w:rPr>
            </w:pPr>
            <w:r w:rsidRPr="003074F1">
              <w:rPr>
                <w:bCs/>
              </w:rPr>
              <w:t>26</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pPr>
              <w:rPr>
                <w:bCs/>
              </w:rPr>
            </w:pPr>
            <w:r w:rsidRPr="003074F1">
              <w:rPr>
                <w:bCs/>
              </w:rPr>
              <w:t> </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rPr>
                <w:bCs/>
              </w:rPr>
            </w:pPr>
            <w:r w:rsidRPr="003074F1">
              <w:rPr>
                <w:bCs/>
              </w:rPr>
              <w:t>4 712,9</w:t>
            </w:r>
          </w:p>
        </w:tc>
        <w:tc>
          <w:tcPr>
            <w:tcW w:w="1148" w:type="dxa"/>
            <w:shd w:val="clear" w:color="auto" w:fill="auto"/>
          </w:tcPr>
          <w:p w:rsidR="00525DEC" w:rsidRPr="003074F1" w:rsidRDefault="00525DEC" w:rsidP="002C3395">
            <w:pPr>
              <w:jc w:val="right"/>
              <w:rPr>
                <w:bCs/>
              </w:rPr>
            </w:pPr>
            <w:r w:rsidRPr="003074F1">
              <w:rPr>
                <w:bCs/>
              </w:rPr>
              <w:t>496,0</w:t>
            </w:r>
          </w:p>
        </w:tc>
        <w:tc>
          <w:tcPr>
            <w:tcW w:w="1017" w:type="dxa"/>
            <w:shd w:val="clear" w:color="auto" w:fill="auto"/>
          </w:tcPr>
          <w:p w:rsidR="00525DEC" w:rsidRPr="003074F1" w:rsidRDefault="00525DEC" w:rsidP="002C3395">
            <w:pPr>
              <w:jc w:val="right"/>
              <w:rPr>
                <w:bCs/>
              </w:rPr>
            </w:pPr>
            <w:r w:rsidRPr="003074F1">
              <w:rPr>
                <w:bCs/>
              </w:rPr>
              <w:t>496,0</w:t>
            </w:r>
          </w:p>
        </w:tc>
      </w:tr>
      <w:tr w:rsidR="00525DEC" w:rsidRPr="003074F1" w:rsidTr="00DE573D">
        <w:trPr>
          <w:trHeight w:val="510"/>
        </w:trPr>
        <w:tc>
          <w:tcPr>
            <w:tcW w:w="2705" w:type="dxa"/>
            <w:shd w:val="clear" w:color="auto" w:fill="auto"/>
          </w:tcPr>
          <w:p w:rsidR="00525DEC" w:rsidRPr="003074F1" w:rsidRDefault="00525DEC" w:rsidP="002C3395">
            <w:r w:rsidRPr="003074F1">
              <w:t>Основное мероприятие «Обеспечение жильем молодых семей»</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4 712,9</w:t>
            </w:r>
          </w:p>
        </w:tc>
        <w:tc>
          <w:tcPr>
            <w:tcW w:w="1148" w:type="dxa"/>
            <w:shd w:val="clear" w:color="auto" w:fill="auto"/>
          </w:tcPr>
          <w:p w:rsidR="00525DEC" w:rsidRPr="003074F1" w:rsidRDefault="00525DEC" w:rsidP="002C3395">
            <w:pPr>
              <w:jc w:val="right"/>
            </w:pPr>
            <w:r w:rsidRPr="003074F1">
              <w:t>496,0</w:t>
            </w:r>
          </w:p>
        </w:tc>
        <w:tc>
          <w:tcPr>
            <w:tcW w:w="1017" w:type="dxa"/>
            <w:shd w:val="clear" w:color="auto" w:fill="auto"/>
          </w:tcPr>
          <w:p w:rsidR="00525DEC" w:rsidRPr="003074F1" w:rsidRDefault="00525DEC" w:rsidP="002C3395">
            <w:pPr>
              <w:jc w:val="right"/>
            </w:pPr>
            <w:r w:rsidRPr="003074F1">
              <w:t>496,0</w:t>
            </w:r>
          </w:p>
        </w:tc>
      </w:tr>
      <w:tr w:rsidR="00525DEC" w:rsidRPr="003074F1" w:rsidTr="00DE573D">
        <w:trPr>
          <w:trHeight w:val="523"/>
        </w:trPr>
        <w:tc>
          <w:tcPr>
            <w:tcW w:w="2705" w:type="dxa"/>
            <w:shd w:val="clear" w:color="auto" w:fill="auto"/>
          </w:tcPr>
          <w:p w:rsidR="00525DEC" w:rsidRPr="003074F1" w:rsidRDefault="00525DEC" w:rsidP="002C3395">
            <w:r w:rsidRPr="003074F1">
              <w:t>Софинансирование расходных обязательств по вопросам местного значения</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noWrap/>
          </w:tcPr>
          <w:p w:rsidR="00525DEC" w:rsidRPr="003074F1" w:rsidRDefault="00525DEC" w:rsidP="002C3395">
            <w:r w:rsidRPr="003074F1">
              <w:t>L0000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2 356,5</w:t>
            </w:r>
          </w:p>
        </w:tc>
        <w:tc>
          <w:tcPr>
            <w:tcW w:w="1148" w:type="dxa"/>
            <w:shd w:val="clear" w:color="auto" w:fill="auto"/>
          </w:tcPr>
          <w:p w:rsidR="00525DEC" w:rsidRPr="003074F1" w:rsidRDefault="00525DEC" w:rsidP="002C3395">
            <w:pPr>
              <w:jc w:val="right"/>
            </w:pPr>
            <w:r w:rsidRPr="003074F1">
              <w:t>496,0</w:t>
            </w:r>
          </w:p>
        </w:tc>
        <w:tc>
          <w:tcPr>
            <w:tcW w:w="1017" w:type="dxa"/>
            <w:shd w:val="clear" w:color="auto" w:fill="auto"/>
          </w:tcPr>
          <w:p w:rsidR="00525DEC" w:rsidRPr="003074F1" w:rsidRDefault="00525DEC" w:rsidP="002C3395">
            <w:pPr>
              <w:jc w:val="right"/>
            </w:pPr>
            <w:r w:rsidRPr="003074F1">
              <w:t>496,0</w:t>
            </w:r>
          </w:p>
        </w:tc>
      </w:tr>
      <w:tr w:rsidR="00525DEC" w:rsidRPr="003074F1" w:rsidTr="00DE573D">
        <w:trPr>
          <w:trHeight w:val="765"/>
        </w:trPr>
        <w:tc>
          <w:tcPr>
            <w:tcW w:w="2705" w:type="dxa"/>
            <w:shd w:val="clear" w:color="auto" w:fill="auto"/>
          </w:tcPr>
          <w:p w:rsidR="00525DEC" w:rsidRPr="003074F1" w:rsidRDefault="00525DEC" w:rsidP="002C3395">
            <w:r w:rsidRPr="003074F1">
              <w:t>Предоставление молодым семьям социальных выплат на строительство или приобретение жилья</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noWrap/>
          </w:tcPr>
          <w:p w:rsidR="00525DEC" w:rsidRPr="003074F1" w:rsidRDefault="00525DEC" w:rsidP="002C3395">
            <w:r w:rsidRPr="003074F1">
              <w:t>L4970</w:t>
            </w:r>
          </w:p>
        </w:tc>
        <w:tc>
          <w:tcPr>
            <w:tcW w:w="533" w:type="dxa"/>
            <w:shd w:val="clear" w:color="auto" w:fill="auto"/>
            <w:noWrap/>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2 356,5</w:t>
            </w:r>
          </w:p>
        </w:tc>
        <w:tc>
          <w:tcPr>
            <w:tcW w:w="1148" w:type="dxa"/>
            <w:shd w:val="clear" w:color="auto" w:fill="auto"/>
          </w:tcPr>
          <w:p w:rsidR="00525DEC" w:rsidRPr="003074F1" w:rsidRDefault="00525DEC" w:rsidP="002C3395">
            <w:pPr>
              <w:jc w:val="right"/>
            </w:pPr>
            <w:r w:rsidRPr="003074F1">
              <w:t>496,0</w:t>
            </w:r>
          </w:p>
        </w:tc>
        <w:tc>
          <w:tcPr>
            <w:tcW w:w="1017" w:type="dxa"/>
            <w:shd w:val="clear" w:color="auto" w:fill="auto"/>
          </w:tcPr>
          <w:p w:rsidR="00525DEC" w:rsidRPr="003074F1" w:rsidRDefault="00525DEC" w:rsidP="002C3395">
            <w:pPr>
              <w:jc w:val="right"/>
            </w:pPr>
            <w:r w:rsidRPr="003074F1">
              <w:t>496,0</w:t>
            </w:r>
          </w:p>
        </w:tc>
      </w:tr>
      <w:tr w:rsidR="00525DEC" w:rsidRPr="003074F1" w:rsidTr="00DE573D">
        <w:trPr>
          <w:trHeight w:val="87"/>
        </w:trPr>
        <w:tc>
          <w:tcPr>
            <w:tcW w:w="2705" w:type="dxa"/>
            <w:shd w:val="clear" w:color="auto" w:fill="auto"/>
          </w:tcPr>
          <w:p w:rsidR="00525DEC" w:rsidRPr="003074F1" w:rsidRDefault="00525DEC" w:rsidP="002C3395">
            <w:r w:rsidRPr="003074F1">
              <w:t>Социальное обеспечение и иные выплаты населению</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noWrap/>
          </w:tcPr>
          <w:p w:rsidR="00525DEC" w:rsidRPr="003074F1" w:rsidRDefault="00525DEC" w:rsidP="002C3395">
            <w:r w:rsidRPr="003074F1">
              <w:t>L4970</w:t>
            </w:r>
          </w:p>
        </w:tc>
        <w:tc>
          <w:tcPr>
            <w:tcW w:w="533" w:type="dxa"/>
            <w:shd w:val="clear" w:color="auto" w:fill="auto"/>
            <w:noWrap/>
          </w:tcPr>
          <w:p w:rsidR="00525DEC" w:rsidRPr="003074F1" w:rsidRDefault="00525DEC" w:rsidP="002C3395">
            <w:r w:rsidRPr="003074F1">
              <w:t>300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2 356,5</w:t>
            </w:r>
          </w:p>
        </w:tc>
        <w:tc>
          <w:tcPr>
            <w:tcW w:w="1148" w:type="dxa"/>
            <w:shd w:val="clear" w:color="auto" w:fill="auto"/>
          </w:tcPr>
          <w:p w:rsidR="00525DEC" w:rsidRPr="003074F1" w:rsidRDefault="00525DEC" w:rsidP="002C3395">
            <w:pPr>
              <w:jc w:val="right"/>
            </w:pPr>
            <w:r w:rsidRPr="003074F1">
              <w:t>496,0</w:t>
            </w:r>
          </w:p>
        </w:tc>
        <w:tc>
          <w:tcPr>
            <w:tcW w:w="1017" w:type="dxa"/>
            <w:shd w:val="clear" w:color="auto" w:fill="auto"/>
          </w:tcPr>
          <w:p w:rsidR="00525DEC" w:rsidRPr="003074F1" w:rsidRDefault="00525DEC" w:rsidP="002C3395">
            <w:pPr>
              <w:jc w:val="right"/>
            </w:pPr>
            <w:r w:rsidRPr="003074F1">
              <w:t>496,0</w:t>
            </w:r>
          </w:p>
        </w:tc>
      </w:tr>
      <w:tr w:rsidR="00525DEC" w:rsidRPr="003074F1" w:rsidTr="00DE573D">
        <w:trPr>
          <w:trHeight w:val="765"/>
        </w:trPr>
        <w:tc>
          <w:tcPr>
            <w:tcW w:w="2705" w:type="dxa"/>
            <w:shd w:val="clear" w:color="auto" w:fill="auto"/>
          </w:tcPr>
          <w:p w:rsidR="00525DEC" w:rsidRPr="003074F1" w:rsidRDefault="00525DEC" w:rsidP="002C3395">
            <w:r w:rsidRPr="003074F1">
              <w:t>Социальные выплаты гражданам, кроме публичных нормативных социальных выплат</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noWrap/>
          </w:tcPr>
          <w:p w:rsidR="00525DEC" w:rsidRPr="003074F1" w:rsidRDefault="00525DEC" w:rsidP="002C3395">
            <w:r w:rsidRPr="003074F1">
              <w:t>L4970</w:t>
            </w:r>
          </w:p>
        </w:tc>
        <w:tc>
          <w:tcPr>
            <w:tcW w:w="533" w:type="dxa"/>
            <w:shd w:val="clear" w:color="auto" w:fill="auto"/>
            <w:noWrap/>
          </w:tcPr>
          <w:p w:rsidR="00525DEC" w:rsidRPr="003074F1" w:rsidRDefault="00525DEC" w:rsidP="002C3395">
            <w:r w:rsidRPr="003074F1">
              <w:t>320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2 356,5</w:t>
            </w:r>
          </w:p>
        </w:tc>
        <w:tc>
          <w:tcPr>
            <w:tcW w:w="1148" w:type="dxa"/>
            <w:shd w:val="clear" w:color="auto" w:fill="auto"/>
          </w:tcPr>
          <w:p w:rsidR="00525DEC" w:rsidRPr="003074F1" w:rsidRDefault="00525DEC" w:rsidP="002C3395">
            <w:pPr>
              <w:jc w:val="right"/>
            </w:pPr>
            <w:r w:rsidRPr="003074F1">
              <w:t>496,0</w:t>
            </w:r>
          </w:p>
        </w:tc>
        <w:tc>
          <w:tcPr>
            <w:tcW w:w="1017" w:type="dxa"/>
            <w:shd w:val="clear" w:color="auto" w:fill="auto"/>
          </w:tcPr>
          <w:p w:rsidR="00525DEC" w:rsidRPr="003074F1" w:rsidRDefault="00525DEC" w:rsidP="002C3395">
            <w:pPr>
              <w:jc w:val="right"/>
            </w:pPr>
            <w:r w:rsidRPr="003074F1">
              <w:t>496,0</w:t>
            </w:r>
          </w:p>
        </w:tc>
      </w:tr>
      <w:tr w:rsidR="00525DEC" w:rsidRPr="003074F1" w:rsidTr="00DE573D">
        <w:trPr>
          <w:trHeight w:val="255"/>
        </w:trPr>
        <w:tc>
          <w:tcPr>
            <w:tcW w:w="2705" w:type="dxa"/>
            <w:shd w:val="clear" w:color="auto" w:fill="auto"/>
          </w:tcPr>
          <w:p w:rsidR="00525DEC" w:rsidRPr="003074F1" w:rsidRDefault="00525DEC" w:rsidP="002C3395">
            <w:r w:rsidRPr="003074F1">
              <w:t>Социальная политика</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noWrap/>
          </w:tcPr>
          <w:p w:rsidR="00525DEC" w:rsidRPr="003074F1" w:rsidRDefault="00525DEC" w:rsidP="002C3395">
            <w:r w:rsidRPr="003074F1">
              <w:t>L4970</w:t>
            </w:r>
          </w:p>
        </w:tc>
        <w:tc>
          <w:tcPr>
            <w:tcW w:w="533" w:type="dxa"/>
            <w:shd w:val="clear" w:color="auto" w:fill="auto"/>
            <w:noWrap/>
          </w:tcPr>
          <w:p w:rsidR="00525DEC" w:rsidRPr="003074F1" w:rsidRDefault="00525DEC" w:rsidP="002C3395">
            <w:r w:rsidRPr="003074F1">
              <w:t>320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2 356,5</w:t>
            </w:r>
          </w:p>
        </w:tc>
        <w:tc>
          <w:tcPr>
            <w:tcW w:w="1148" w:type="dxa"/>
            <w:shd w:val="clear" w:color="auto" w:fill="auto"/>
          </w:tcPr>
          <w:p w:rsidR="00525DEC" w:rsidRPr="003074F1" w:rsidRDefault="00525DEC" w:rsidP="002C3395">
            <w:pPr>
              <w:jc w:val="right"/>
            </w:pPr>
            <w:r w:rsidRPr="003074F1">
              <w:t>496,0</w:t>
            </w:r>
          </w:p>
        </w:tc>
        <w:tc>
          <w:tcPr>
            <w:tcW w:w="1017" w:type="dxa"/>
            <w:shd w:val="clear" w:color="auto" w:fill="auto"/>
          </w:tcPr>
          <w:p w:rsidR="00525DEC" w:rsidRPr="003074F1" w:rsidRDefault="00525DEC" w:rsidP="002C3395">
            <w:pPr>
              <w:jc w:val="right"/>
            </w:pPr>
            <w:r w:rsidRPr="003074F1">
              <w:t>496,0</w:t>
            </w:r>
          </w:p>
        </w:tc>
      </w:tr>
      <w:tr w:rsidR="00525DEC" w:rsidRPr="003074F1" w:rsidTr="00DE573D">
        <w:trPr>
          <w:trHeight w:val="255"/>
        </w:trPr>
        <w:tc>
          <w:tcPr>
            <w:tcW w:w="2705" w:type="dxa"/>
            <w:shd w:val="clear" w:color="auto" w:fill="auto"/>
          </w:tcPr>
          <w:p w:rsidR="00525DEC" w:rsidRPr="003074F1" w:rsidRDefault="00525DEC" w:rsidP="002C3395">
            <w:r w:rsidRPr="003074F1">
              <w:t>Социальное обеспечение населения</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noWrap/>
          </w:tcPr>
          <w:p w:rsidR="00525DEC" w:rsidRPr="003074F1" w:rsidRDefault="00525DEC" w:rsidP="002C3395">
            <w:r w:rsidRPr="003074F1">
              <w:t>L4970</w:t>
            </w:r>
          </w:p>
        </w:tc>
        <w:tc>
          <w:tcPr>
            <w:tcW w:w="533" w:type="dxa"/>
            <w:shd w:val="clear" w:color="auto" w:fill="auto"/>
            <w:noWrap/>
          </w:tcPr>
          <w:p w:rsidR="00525DEC" w:rsidRPr="003074F1" w:rsidRDefault="00525DEC" w:rsidP="002C3395">
            <w:r w:rsidRPr="003074F1">
              <w:t>320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2 356,5</w:t>
            </w:r>
          </w:p>
        </w:tc>
        <w:tc>
          <w:tcPr>
            <w:tcW w:w="1148" w:type="dxa"/>
            <w:shd w:val="clear" w:color="auto" w:fill="auto"/>
          </w:tcPr>
          <w:p w:rsidR="00525DEC" w:rsidRPr="003074F1" w:rsidRDefault="00525DEC" w:rsidP="002C3395">
            <w:pPr>
              <w:jc w:val="right"/>
            </w:pPr>
            <w:r w:rsidRPr="003074F1">
              <w:t>496,0</w:t>
            </w:r>
          </w:p>
        </w:tc>
        <w:tc>
          <w:tcPr>
            <w:tcW w:w="1017" w:type="dxa"/>
            <w:shd w:val="clear" w:color="auto" w:fill="auto"/>
          </w:tcPr>
          <w:p w:rsidR="00525DEC" w:rsidRPr="003074F1" w:rsidRDefault="00525DEC" w:rsidP="002C3395">
            <w:pPr>
              <w:jc w:val="right"/>
            </w:pPr>
            <w:r w:rsidRPr="003074F1">
              <w:t>496,0</w:t>
            </w:r>
          </w:p>
        </w:tc>
      </w:tr>
      <w:tr w:rsidR="00525DEC" w:rsidRPr="003074F1" w:rsidTr="00DE573D">
        <w:trPr>
          <w:trHeight w:val="21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noWrap/>
          </w:tcPr>
          <w:p w:rsidR="00525DEC" w:rsidRPr="003074F1" w:rsidRDefault="00525DEC" w:rsidP="002C3395">
            <w:r w:rsidRPr="003074F1">
              <w:t>L4970</w:t>
            </w:r>
          </w:p>
        </w:tc>
        <w:tc>
          <w:tcPr>
            <w:tcW w:w="533" w:type="dxa"/>
            <w:shd w:val="clear" w:color="auto" w:fill="auto"/>
            <w:noWrap/>
          </w:tcPr>
          <w:p w:rsidR="00525DEC" w:rsidRPr="003074F1" w:rsidRDefault="00525DEC" w:rsidP="002C3395">
            <w:r w:rsidRPr="003074F1">
              <w:t>320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2 356,5</w:t>
            </w:r>
          </w:p>
        </w:tc>
        <w:tc>
          <w:tcPr>
            <w:tcW w:w="1148" w:type="dxa"/>
            <w:shd w:val="clear" w:color="auto" w:fill="auto"/>
          </w:tcPr>
          <w:p w:rsidR="00525DEC" w:rsidRPr="003074F1" w:rsidRDefault="00525DEC" w:rsidP="002C3395">
            <w:pPr>
              <w:jc w:val="right"/>
            </w:pPr>
            <w:r w:rsidRPr="003074F1">
              <w:t>496,0</w:t>
            </w:r>
          </w:p>
        </w:tc>
        <w:tc>
          <w:tcPr>
            <w:tcW w:w="1017" w:type="dxa"/>
            <w:shd w:val="clear" w:color="auto" w:fill="auto"/>
          </w:tcPr>
          <w:p w:rsidR="00525DEC" w:rsidRPr="003074F1" w:rsidRDefault="00525DEC" w:rsidP="002C3395">
            <w:pPr>
              <w:jc w:val="right"/>
            </w:pPr>
            <w:r w:rsidRPr="003074F1">
              <w:t>496,0</w:t>
            </w:r>
          </w:p>
        </w:tc>
      </w:tr>
      <w:tr w:rsidR="00525DEC" w:rsidRPr="003074F1" w:rsidTr="00DE573D">
        <w:trPr>
          <w:trHeight w:val="765"/>
        </w:trPr>
        <w:tc>
          <w:tcPr>
            <w:tcW w:w="2705" w:type="dxa"/>
            <w:shd w:val="clear" w:color="auto" w:fill="auto"/>
          </w:tcPr>
          <w:p w:rsidR="00525DEC" w:rsidRPr="003074F1" w:rsidRDefault="00525DEC" w:rsidP="002C3395">
            <w:r w:rsidRPr="003074F1">
              <w:t>Софинансирование расходных обязательств по вопросам местного значения</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noWrap/>
          </w:tcPr>
          <w:p w:rsidR="00525DEC" w:rsidRPr="003074F1" w:rsidRDefault="00525DEC" w:rsidP="002C3395">
            <w:r w:rsidRPr="003074F1">
              <w:t>Z0000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2 356,5</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Предоставление молодым семьям социальных выплат на строительство или приобретение жилья</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noWrap/>
          </w:tcPr>
          <w:p w:rsidR="00525DEC" w:rsidRPr="003074F1" w:rsidRDefault="00525DEC" w:rsidP="002C3395">
            <w:r w:rsidRPr="003074F1">
              <w:t>Z4970</w:t>
            </w:r>
          </w:p>
        </w:tc>
        <w:tc>
          <w:tcPr>
            <w:tcW w:w="533" w:type="dxa"/>
            <w:shd w:val="clear" w:color="auto" w:fill="auto"/>
            <w:noWrap/>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2 356,5</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8"/>
        </w:trPr>
        <w:tc>
          <w:tcPr>
            <w:tcW w:w="2705" w:type="dxa"/>
            <w:shd w:val="clear" w:color="auto" w:fill="auto"/>
          </w:tcPr>
          <w:p w:rsidR="00525DEC" w:rsidRPr="003074F1" w:rsidRDefault="00525DEC" w:rsidP="002C3395">
            <w:r w:rsidRPr="003074F1">
              <w:t>Социальное обеспечение и иные выплаты населению</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noWrap/>
          </w:tcPr>
          <w:p w:rsidR="00525DEC" w:rsidRPr="003074F1" w:rsidRDefault="00525DEC" w:rsidP="002C3395">
            <w:r w:rsidRPr="003074F1">
              <w:t>Z4970</w:t>
            </w:r>
          </w:p>
        </w:tc>
        <w:tc>
          <w:tcPr>
            <w:tcW w:w="533" w:type="dxa"/>
            <w:shd w:val="clear" w:color="auto" w:fill="auto"/>
            <w:noWrap/>
          </w:tcPr>
          <w:p w:rsidR="00525DEC" w:rsidRPr="003074F1" w:rsidRDefault="00525DEC" w:rsidP="002C3395">
            <w:r w:rsidRPr="003074F1">
              <w:t>300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2 356,5</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Социальные выплаты гражданам, кроме публичных нормативных социальных выплат</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noWrap/>
          </w:tcPr>
          <w:p w:rsidR="00525DEC" w:rsidRPr="003074F1" w:rsidRDefault="00525DEC" w:rsidP="002C3395">
            <w:r w:rsidRPr="003074F1">
              <w:t>Z4970</w:t>
            </w:r>
          </w:p>
        </w:tc>
        <w:tc>
          <w:tcPr>
            <w:tcW w:w="533" w:type="dxa"/>
            <w:shd w:val="clear" w:color="auto" w:fill="auto"/>
            <w:noWrap/>
          </w:tcPr>
          <w:p w:rsidR="00525DEC" w:rsidRPr="003074F1" w:rsidRDefault="00525DEC" w:rsidP="002C3395">
            <w:r w:rsidRPr="003074F1">
              <w:t>320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2 356,5</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lastRenderedPageBreak/>
              <w:t>Социальная политика</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noWrap/>
          </w:tcPr>
          <w:p w:rsidR="00525DEC" w:rsidRPr="003074F1" w:rsidRDefault="00525DEC" w:rsidP="002C3395">
            <w:r w:rsidRPr="003074F1">
              <w:t>Z4970</w:t>
            </w:r>
          </w:p>
        </w:tc>
        <w:tc>
          <w:tcPr>
            <w:tcW w:w="533" w:type="dxa"/>
            <w:shd w:val="clear" w:color="auto" w:fill="auto"/>
            <w:noWrap/>
          </w:tcPr>
          <w:p w:rsidR="00525DEC" w:rsidRPr="003074F1" w:rsidRDefault="00525DEC" w:rsidP="002C3395">
            <w:r w:rsidRPr="003074F1">
              <w:t>320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2 356,5</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Социальное обеспечение населения</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noWrap/>
          </w:tcPr>
          <w:p w:rsidR="00525DEC" w:rsidRPr="003074F1" w:rsidRDefault="00525DEC" w:rsidP="002C3395">
            <w:r w:rsidRPr="003074F1">
              <w:t>Z4970</w:t>
            </w:r>
          </w:p>
        </w:tc>
        <w:tc>
          <w:tcPr>
            <w:tcW w:w="533" w:type="dxa"/>
            <w:shd w:val="clear" w:color="auto" w:fill="auto"/>
            <w:noWrap/>
          </w:tcPr>
          <w:p w:rsidR="00525DEC" w:rsidRPr="003074F1" w:rsidRDefault="00525DEC" w:rsidP="002C3395">
            <w:r w:rsidRPr="003074F1">
              <w:t>320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2 356,5</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330"/>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01</w:t>
            </w:r>
          </w:p>
        </w:tc>
        <w:tc>
          <w:tcPr>
            <w:tcW w:w="750" w:type="dxa"/>
            <w:shd w:val="clear" w:color="auto" w:fill="auto"/>
            <w:noWrap/>
          </w:tcPr>
          <w:p w:rsidR="00525DEC" w:rsidRPr="003074F1" w:rsidRDefault="00525DEC" w:rsidP="002C3395">
            <w:r w:rsidRPr="003074F1">
              <w:t>Z4970</w:t>
            </w:r>
          </w:p>
        </w:tc>
        <w:tc>
          <w:tcPr>
            <w:tcW w:w="533" w:type="dxa"/>
            <w:shd w:val="clear" w:color="auto" w:fill="auto"/>
            <w:noWrap/>
          </w:tcPr>
          <w:p w:rsidR="00525DEC" w:rsidRPr="003074F1" w:rsidRDefault="00525DEC" w:rsidP="002C3395">
            <w:r w:rsidRPr="003074F1">
              <w:t>320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2 356,5</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020"/>
        </w:trPr>
        <w:tc>
          <w:tcPr>
            <w:tcW w:w="2705" w:type="dxa"/>
            <w:shd w:val="clear" w:color="auto" w:fill="auto"/>
          </w:tcPr>
          <w:p w:rsidR="00525DEC" w:rsidRPr="003074F1" w:rsidRDefault="00525DEC" w:rsidP="002C3395">
            <w:r w:rsidRPr="003074F1">
              <w:t>Подпрограмма «Обеспечение жилыми помещениями детей-сирот и детей, оставшихся без попечения родителей, а также лиц из их числа»</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2 487,7</w:t>
            </w:r>
          </w:p>
        </w:tc>
        <w:tc>
          <w:tcPr>
            <w:tcW w:w="1148" w:type="dxa"/>
            <w:shd w:val="clear" w:color="auto" w:fill="auto"/>
          </w:tcPr>
          <w:p w:rsidR="00525DEC" w:rsidRPr="003074F1" w:rsidRDefault="00525DEC" w:rsidP="002C3395">
            <w:pPr>
              <w:jc w:val="right"/>
            </w:pPr>
            <w:r w:rsidRPr="003074F1">
              <w:t>2 468,7</w:t>
            </w:r>
          </w:p>
        </w:tc>
        <w:tc>
          <w:tcPr>
            <w:tcW w:w="1017" w:type="dxa"/>
            <w:shd w:val="clear" w:color="auto" w:fill="auto"/>
          </w:tcPr>
          <w:p w:rsidR="00525DEC" w:rsidRPr="003074F1" w:rsidRDefault="00525DEC" w:rsidP="002C3395">
            <w:pPr>
              <w:jc w:val="right"/>
            </w:pPr>
            <w:r w:rsidRPr="003074F1">
              <w:t>2 468,7</w:t>
            </w:r>
          </w:p>
        </w:tc>
      </w:tr>
      <w:tr w:rsidR="00525DEC" w:rsidRPr="003074F1" w:rsidTr="00DE573D">
        <w:trPr>
          <w:trHeight w:val="1530"/>
        </w:trPr>
        <w:tc>
          <w:tcPr>
            <w:tcW w:w="2705" w:type="dxa"/>
            <w:shd w:val="clear" w:color="auto" w:fill="auto"/>
          </w:tcPr>
          <w:p w:rsidR="00525DEC" w:rsidRPr="003074F1" w:rsidRDefault="00525DEC" w:rsidP="002C3395">
            <w:r w:rsidRPr="003074F1">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2 487,7</w:t>
            </w:r>
          </w:p>
        </w:tc>
        <w:tc>
          <w:tcPr>
            <w:tcW w:w="1148" w:type="dxa"/>
            <w:shd w:val="clear" w:color="auto" w:fill="auto"/>
          </w:tcPr>
          <w:p w:rsidR="00525DEC" w:rsidRPr="003074F1" w:rsidRDefault="00525DEC" w:rsidP="002C3395">
            <w:pPr>
              <w:jc w:val="right"/>
            </w:pPr>
            <w:r w:rsidRPr="003074F1">
              <w:t>2 468,7</w:t>
            </w:r>
          </w:p>
        </w:tc>
        <w:tc>
          <w:tcPr>
            <w:tcW w:w="1017" w:type="dxa"/>
            <w:shd w:val="clear" w:color="auto" w:fill="auto"/>
          </w:tcPr>
          <w:p w:rsidR="00525DEC" w:rsidRPr="003074F1" w:rsidRDefault="00525DEC" w:rsidP="002C3395">
            <w:pPr>
              <w:jc w:val="right"/>
            </w:pPr>
            <w:r w:rsidRPr="003074F1">
              <w:t>2 468,7</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R0000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2 468,7</w:t>
            </w:r>
          </w:p>
        </w:tc>
        <w:tc>
          <w:tcPr>
            <w:tcW w:w="1148" w:type="dxa"/>
            <w:shd w:val="clear" w:color="auto" w:fill="auto"/>
          </w:tcPr>
          <w:p w:rsidR="00525DEC" w:rsidRPr="003074F1" w:rsidRDefault="00525DEC" w:rsidP="002C3395">
            <w:pPr>
              <w:jc w:val="right"/>
            </w:pPr>
            <w:r w:rsidRPr="003074F1">
              <w:t>2 468,7</w:t>
            </w:r>
          </w:p>
        </w:tc>
        <w:tc>
          <w:tcPr>
            <w:tcW w:w="1017" w:type="dxa"/>
            <w:shd w:val="clear" w:color="auto" w:fill="auto"/>
          </w:tcPr>
          <w:p w:rsidR="00525DEC" w:rsidRPr="003074F1" w:rsidRDefault="00525DEC" w:rsidP="002C3395">
            <w:pPr>
              <w:jc w:val="right"/>
            </w:pPr>
            <w:r w:rsidRPr="003074F1">
              <w:t>2 468,7</w:t>
            </w:r>
          </w:p>
        </w:tc>
      </w:tr>
      <w:tr w:rsidR="00525DEC" w:rsidRPr="003074F1" w:rsidTr="00DE573D">
        <w:trPr>
          <w:trHeight w:val="2295"/>
        </w:trPr>
        <w:tc>
          <w:tcPr>
            <w:tcW w:w="2705" w:type="dxa"/>
            <w:shd w:val="clear" w:color="auto" w:fill="auto"/>
          </w:tcPr>
          <w:p w:rsidR="00525DEC" w:rsidRPr="003074F1" w:rsidRDefault="00525DEC" w:rsidP="002C3395">
            <w:r w:rsidRPr="003074F1">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R0820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2 468,7</w:t>
            </w:r>
          </w:p>
        </w:tc>
        <w:tc>
          <w:tcPr>
            <w:tcW w:w="1148" w:type="dxa"/>
            <w:shd w:val="clear" w:color="auto" w:fill="auto"/>
          </w:tcPr>
          <w:p w:rsidR="00525DEC" w:rsidRPr="003074F1" w:rsidRDefault="00525DEC" w:rsidP="002C3395">
            <w:pPr>
              <w:jc w:val="right"/>
            </w:pPr>
            <w:r w:rsidRPr="003074F1">
              <w:t>2 468,7</w:t>
            </w:r>
          </w:p>
        </w:tc>
        <w:tc>
          <w:tcPr>
            <w:tcW w:w="1017" w:type="dxa"/>
            <w:shd w:val="clear" w:color="auto" w:fill="auto"/>
          </w:tcPr>
          <w:p w:rsidR="00525DEC" w:rsidRPr="003074F1" w:rsidRDefault="00525DEC" w:rsidP="002C3395">
            <w:pPr>
              <w:jc w:val="right"/>
            </w:pPr>
            <w:r w:rsidRPr="003074F1">
              <w:t>2 468,7</w:t>
            </w:r>
          </w:p>
        </w:tc>
      </w:tr>
      <w:tr w:rsidR="00525DEC" w:rsidRPr="003074F1" w:rsidTr="00DE573D">
        <w:trPr>
          <w:trHeight w:val="178"/>
        </w:trPr>
        <w:tc>
          <w:tcPr>
            <w:tcW w:w="2705" w:type="dxa"/>
            <w:shd w:val="clear" w:color="auto" w:fill="auto"/>
          </w:tcPr>
          <w:p w:rsidR="00525DEC" w:rsidRPr="003074F1" w:rsidRDefault="00525DEC" w:rsidP="002C3395">
            <w:r w:rsidRPr="003074F1">
              <w:t>Капитальные вложения в объекты государственной (муниципальной) собственности</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R0820</w:t>
            </w:r>
          </w:p>
        </w:tc>
        <w:tc>
          <w:tcPr>
            <w:tcW w:w="533" w:type="dxa"/>
            <w:shd w:val="clear" w:color="auto" w:fill="auto"/>
          </w:tcPr>
          <w:p w:rsidR="00525DEC" w:rsidRPr="003074F1" w:rsidRDefault="00525DEC" w:rsidP="002C3395">
            <w:r w:rsidRPr="003074F1">
              <w:t>400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2 468,7</w:t>
            </w:r>
          </w:p>
        </w:tc>
        <w:tc>
          <w:tcPr>
            <w:tcW w:w="1148" w:type="dxa"/>
            <w:shd w:val="clear" w:color="auto" w:fill="auto"/>
          </w:tcPr>
          <w:p w:rsidR="00525DEC" w:rsidRPr="003074F1" w:rsidRDefault="00525DEC" w:rsidP="002C3395">
            <w:pPr>
              <w:jc w:val="right"/>
            </w:pPr>
            <w:r w:rsidRPr="003074F1">
              <w:t>2 468,7</w:t>
            </w:r>
          </w:p>
        </w:tc>
        <w:tc>
          <w:tcPr>
            <w:tcW w:w="1017" w:type="dxa"/>
            <w:shd w:val="clear" w:color="auto" w:fill="auto"/>
          </w:tcPr>
          <w:p w:rsidR="00525DEC" w:rsidRPr="003074F1" w:rsidRDefault="00525DEC" w:rsidP="002C3395">
            <w:pPr>
              <w:jc w:val="right"/>
            </w:pPr>
            <w:r w:rsidRPr="003074F1">
              <w:t>2 468,7</w:t>
            </w:r>
          </w:p>
        </w:tc>
      </w:tr>
      <w:tr w:rsidR="00525DEC" w:rsidRPr="003074F1" w:rsidTr="00DE573D">
        <w:trPr>
          <w:trHeight w:val="255"/>
        </w:trPr>
        <w:tc>
          <w:tcPr>
            <w:tcW w:w="2705" w:type="dxa"/>
            <w:shd w:val="clear" w:color="auto" w:fill="auto"/>
          </w:tcPr>
          <w:p w:rsidR="00525DEC" w:rsidRPr="003074F1" w:rsidRDefault="00525DEC" w:rsidP="002C3395">
            <w:r w:rsidRPr="003074F1">
              <w:t>Бюджетные инвестиции</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R0820</w:t>
            </w:r>
          </w:p>
        </w:tc>
        <w:tc>
          <w:tcPr>
            <w:tcW w:w="533" w:type="dxa"/>
            <w:shd w:val="clear" w:color="auto" w:fill="auto"/>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2 468,7</w:t>
            </w:r>
          </w:p>
        </w:tc>
        <w:tc>
          <w:tcPr>
            <w:tcW w:w="1148" w:type="dxa"/>
            <w:shd w:val="clear" w:color="auto" w:fill="auto"/>
          </w:tcPr>
          <w:p w:rsidR="00525DEC" w:rsidRPr="003074F1" w:rsidRDefault="00525DEC" w:rsidP="002C3395">
            <w:pPr>
              <w:jc w:val="right"/>
            </w:pPr>
            <w:r w:rsidRPr="003074F1">
              <w:t>2 468,7</w:t>
            </w:r>
          </w:p>
        </w:tc>
        <w:tc>
          <w:tcPr>
            <w:tcW w:w="1017" w:type="dxa"/>
            <w:shd w:val="clear" w:color="auto" w:fill="auto"/>
          </w:tcPr>
          <w:p w:rsidR="00525DEC" w:rsidRPr="003074F1" w:rsidRDefault="00525DEC" w:rsidP="002C3395">
            <w:pPr>
              <w:jc w:val="right"/>
            </w:pPr>
            <w:r w:rsidRPr="003074F1">
              <w:t>2 468,7</w:t>
            </w:r>
          </w:p>
        </w:tc>
      </w:tr>
      <w:tr w:rsidR="00525DEC" w:rsidRPr="003074F1" w:rsidTr="00DE573D">
        <w:trPr>
          <w:trHeight w:val="255"/>
        </w:trPr>
        <w:tc>
          <w:tcPr>
            <w:tcW w:w="2705" w:type="dxa"/>
            <w:shd w:val="clear" w:color="auto" w:fill="auto"/>
          </w:tcPr>
          <w:p w:rsidR="00525DEC" w:rsidRPr="003074F1" w:rsidRDefault="00525DEC" w:rsidP="002C3395">
            <w:r w:rsidRPr="003074F1">
              <w:t>Социальная политика</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R0820</w:t>
            </w:r>
          </w:p>
        </w:tc>
        <w:tc>
          <w:tcPr>
            <w:tcW w:w="533" w:type="dxa"/>
            <w:shd w:val="clear" w:color="auto" w:fill="auto"/>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2 468,7</w:t>
            </w:r>
          </w:p>
        </w:tc>
        <w:tc>
          <w:tcPr>
            <w:tcW w:w="1148" w:type="dxa"/>
            <w:shd w:val="clear" w:color="auto" w:fill="auto"/>
          </w:tcPr>
          <w:p w:rsidR="00525DEC" w:rsidRPr="003074F1" w:rsidRDefault="00525DEC" w:rsidP="002C3395">
            <w:pPr>
              <w:jc w:val="right"/>
            </w:pPr>
            <w:r w:rsidRPr="003074F1">
              <w:t>2 468,7</w:t>
            </w:r>
          </w:p>
        </w:tc>
        <w:tc>
          <w:tcPr>
            <w:tcW w:w="1017" w:type="dxa"/>
            <w:shd w:val="clear" w:color="auto" w:fill="auto"/>
          </w:tcPr>
          <w:p w:rsidR="00525DEC" w:rsidRPr="003074F1" w:rsidRDefault="00525DEC" w:rsidP="002C3395">
            <w:pPr>
              <w:jc w:val="right"/>
            </w:pPr>
            <w:r w:rsidRPr="003074F1">
              <w:t>2 468,7</w:t>
            </w:r>
          </w:p>
        </w:tc>
      </w:tr>
      <w:tr w:rsidR="00525DEC" w:rsidRPr="003074F1" w:rsidTr="00DE573D">
        <w:trPr>
          <w:trHeight w:val="255"/>
        </w:trPr>
        <w:tc>
          <w:tcPr>
            <w:tcW w:w="2705" w:type="dxa"/>
            <w:shd w:val="clear" w:color="auto" w:fill="auto"/>
          </w:tcPr>
          <w:p w:rsidR="00525DEC" w:rsidRPr="003074F1" w:rsidRDefault="00525DEC" w:rsidP="002C3395">
            <w:r w:rsidRPr="003074F1">
              <w:t>Охрана семьи и детства</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R0820</w:t>
            </w:r>
          </w:p>
        </w:tc>
        <w:tc>
          <w:tcPr>
            <w:tcW w:w="533" w:type="dxa"/>
            <w:shd w:val="clear" w:color="auto" w:fill="auto"/>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2 468,7</w:t>
            </w:r>
          </w:p>
        </w:tc>
        <w:tc>
          <w:tcPr>
            <w:tcW w:w="1148" w:type="dxa"/>
            <w:shd w:val="clear" w:color="auto" w:fill="auto"/>
          </w:tcPr>
          <w:p w:rsidR="00525DEC" w:rsidRPr="003074F1" w:rsidRDefault="00525DEC" w:rsidP="002C3395">
            <w:pPr>
              <w:jc w:val="right"/>
            </w:pPr>
            <w:r w:rsidRPr="003074F1">
              <w:t>2 468,7</w:t>
            </w:r>
          </w:p>
        </w:tc>
        <w:tc>
          <w:tcPr>
            <w:tcW w:w="1017" w:type="dxa"/>
            <w:shd w:val="clear" w:color="auto" w:fill="auto"/>
          </w:tcPr>
          <w:p w:rsidR="00525DEC" w:rsidRPr="003074F1" w:rsidRDefault="00525DEC" w:rsidP="002C3395">
            <w:pPr>
              <w:jc w:val="right"/>
            </w:pPr>
            <w:r w:rsidRPr="003074F1">
              <w:t>2 468,7</w:t>
            </w:r>
          </w:p>
        </w:tc>
      </w:tr>
      <w:tr w:rsidR="00525DEC" w:rsidRPr="003074F1" w:rsidTr="00DE573D">
        <w:trPr>
          <w:trHeight w:val="39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R0820</w:t>
            </w:r>
          </w:p>
        </w:tc>
        <w:tc>
          <w:tcPr>
            <w:tcW w:w="533" w:type="dxa"/>
            <w:shd w:val="clear" w:color="auto" w:fill="auto"/>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2 468,7</w:t>
            </w:r>
          </w:p>
        </w:tc>
        <w:tc>
          <w:tcPr>
            <w:tcW w:w="1148" w:type="dxa"/>
            <w:shd w:val="clear" w:color="auto" w:fill="auto"/>
          </w:tcPr>
          <w:p w:rsidR="00525DEC" w:rsidRPr="003074F1" w:rsidRDefault="00525DEC" w:rsidP="002C3395">
            <w:pPr>
              <w:jc w:val="right"/>
            </w:pPr>
            <w:r w:rsidRPr="003074F1">
              <w:t>2 468,7</w:t>
            </w:r>
          </w:p>
        </w:tc>
        <w:tc>
          <w:tcPr>
            <w:tcW w:w="1017" w:type="dxa"/>
            <w:shd w:val="clear" w:color="auto" w:fill="auto"/>
          </w:tcPr>
          <w:p w:rsidR="00525DEC" w:rsidRPr="003074F1" w:rsidRDefault="00525DEC" w:rsidP="002C3395">
            <w:pPr>
              <w:jc w:val="right"/>
            </w:pPr>
            <w:r w:rsidRPr="003074F1">
              <w:t>2 468,7</w:t>
            </w:r>
          </w:p>
        </w:tc>
      </w:tr>
      <w:tr w:rsidR="00525DEC" w:rsidRPr="003074F1" w:rsidTr="00DE573D">
        <w:trPr>
          <w:trHeight w:val="1785"/>
        </w:trPr>
        <w:tc>
          <w:tcPr>
            <w:tcW w:w="2705" w:type="dxa"/>
            <w:shd w:val="clear" w:color="auto" w:fill="auto"/>
          </w:tcPr>
          <w:p w:rsidR="00525DEC" w:rsidRPr="003074F1" w:rsidRDefault="00525DEC" w:rsidP="002C3395">
            <w:r w:rsidRPr="003074F1">
              <w:t xml:space="preserve">Расходы республиканского бюджета, в целях софинансирования которых республиканскому бюджету предоставляются из федерального бюджета субсидии, сверх объема софинансирования, </w:t>
            </w:r>
            <w:r w:rsidRPr="003074F1">
              <w:lastRenderedPageBreak/>
              <w:t>установленного соглашениями</w:t>
            </w:r>
          </w:p>
        </w:tc>
        <w:tc>
          <w:tcPr>
            <w:tcW w:w="578" w:type="dxa"/>
            <w:shd w:val="clear" w:color="auto" w:fill="auto"/>
          </w:tcPr>
          <w:p w:rsidR="00525DEC" w:rsidRPr="003074F1" w:rsidRDefault="00525DEC" w:rsidP="002C3395">
            <w:r w:rsidRPr="003074F1">
              <w:lastRenderedPageBreak/>
              <w:t>26</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Z0000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19,0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295"/>
        </w:trPr>
        <w:tc>
          <w:tcPr>
            <w:tcW w:w="2705" w:type="dxa"/>
            <w:shd w:val="clear" w:color="auto" w:fill="auto"/>
          </w:tcPr>
          <w:p w:rsidR="00525DEC" w:rsidRPr="003074F1" w:rsidRDefault="00525DEC" w:rsidP="002C3395">
            <w:r w:rsidRPr="003074F1">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Z0820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19,0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Z0820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18,2</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Расходы на выплаты персоналу государственных (муниципальных) органов</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Z0820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18,2</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Z0820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18,2</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530"/>
        </w:trPr>
        <w:tc>
          <w:tcPr>
            <w:tcW w:w="2705" w:type="dxa"/>
            <w:shd w:val="clear" w:color="auto" w:fill="auto"/>
          </w:tcPr>
          <w:p w:rsidR="00525DEC" w:rsidRPr="003074F1" w:rsidRDefault="00525DEC" w:rsidP="002C3395">
            <w:r w:rsidRPr="003074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Z0820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18,2</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Z0820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18,2</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Z0820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885"/>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Z0820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Z0820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530"/>
        </w:trPr>
        <w:tc>
          <w:tcPr>
            <w:tcW w:w="2705" w:type="dxa"/>
            <w:shd w:val="clear" w:color="auto" w:fill="auto"/>
          </w:tcPr>
          <w:p w:rsidR="00525DEC" w:rsidRPr="003074F1" w:rsidRDefault="00525DEC" w:rsidP="002C3395">
            <w:r w:rsidRPr="003074F1">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Z0820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389"/>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26</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Z0820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0,8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224"/>
        </w:trPr>
        <w:tc>
          <w:tcPr>
            <w:tcW w:w="2705" w:type="dxa"/>
            <w:shd w:val="clear" w:color="auto" w:fill="auto"/>
          </w:tcPr>
          <w:p w:rsidR="00525DEC" w:rsidRPr="00525DEC" w:rsidRDefault="00525DEC" w:rsidP="002C3395">
            <w:pPr>
              <w:rPr>
                <w:bCs/>
                <w14:shadow w14:blurRad="50800" w14:dist="38100" w14:dir="2700000" w14:sx="100000" w14:sy="100000" w14:kx="0" w14:ky="0" w14:algn="tl">
                  <w14:srgbClr w14:val="000000">
                    <w14:alpha w14:val="60000"/>
                  </w14:srgbClr>
                </w14:shadow>
              </w:rPr>
            </w:pPr>
            <w:r w:rsidRPr="00525DEC">
              <w:rPr>
                <w:bCs/>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2016-2021 годы в Чамзинском муниципальном районе </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 </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32 057,7</w:t>
            </w:r>
          </w:p>
        </w:tc>
        <w:tc>
          <w:tcPr>
            <w:tcW w:w="1148" w:type="dxa"/>
            <w:shd w:val="clear" w:color="auto" w:fill="auto"/>
          </w:tcPr>
          <w:p w:rsidR="00525DEC" w:rsidRPr="003074F1" w:rsidRDefault="00525DEC" w:rsidP="002C3395">
            <w:pPr>
              <w:jc w:val="right"/>
            </w:pPr>
            <w:r w:rsidRPr="003074F1">
              <w:t>304,0</w:t>
            </w:r>
          </w:p>
        </w:tc>
        <w:tc>
          <w:tcPr>
            <w:tcW w:w="1017" w:type="dxa"/>
            <w:shd w:val="clear" w:color="auto" w:fill="auto"/>
          </w:tcPr>
          <w:p w:rsidR="00525DEC" w:rsidRPr="003074F1" w:rsidRDefault="00525DEC" w:rsidP="002C3395">
            <w:pPr>
              <w:jc w:val="right"/>
            </w:pPr>
            <w:r w:rsidRPr="003074F1">
              <w:t>315,4</w:t>
            </w:r>
          </w:p>
        </w:tc>
      </w:tr>
      <w:tr w:rsidR="00525DEC" w:rsidRPr="003074F1" w:rsidTr="00DE573D">
        <w:trPr>
          <w:trHeight w:val="1020"/>
        </w:trPr>
        <w:tc>
          <w:tcPr>
            <w:tcW w:w="2705" w:type="dxa"/>
            <w:shd w:val="clear" w:color="auto" w:fill="auto"/>
          </w:tcPr>
          <w:p w:rsidR="00525DEC" w:rsidRPr="003074F1" w:rsidRDefault="00525DEC" w:rsidP="002C3395">
            <w:r w:rsidRPr="003074F1">
              <w:t>Основное мероприятие «Разработка проектно-сметной документации по модернизации объектов жилищно-коммунального хозяйства»</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1 980,8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98,0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vAlign w:val="bottom"/>
          </w:tcPr>
          <w:p w:rsidR="00525DEC" w:rsidRPr="003074F1" w:rsidRDefault="00525DEC" w:rsidP="002C3395">
            <w:r w:rsidRPr="003074F1">
              <w:t>Мероприятия в области жилищно-коммунального хозяйства</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98,0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42020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98,0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5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98,0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Жилищно-коммунальное хозяйство</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98,0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Коммунальное хозяйство</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98,0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 </w:t>
            </w:r>
          </w:p>
        </w:tc>
        <w:tc>
          <w:tcPr>
            <w:tcW w:w="378" w:type="dxa"/>
            <w:shd w:val="clear" w:color="auto" w:fill="auto"/>
          </w:tcPr>
          <w:p w:rsidR="00525DEC" w:rsidRPr="003074F1" w:rsidRDefault="00525DEC" w:rsidP="002C3395">
            <w:r w:rsidRPr="003074F1">
              <w:t> </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42020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98,0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275"/>
        </w:trPr>
        <w:tc>
          <w:tcPr>
            <w:tcW w:w="2705" w:type="dxa"/>
            <w:shd w:val="clear" w:color="auto" w:fill="auto"/>
          </w:tcPr>
          <w:p w:rsidR="00525DEC" w:rsidRPr="003074F1" w:rsidRDefault="00525DEC" w:rsidP="002C3395">
            <w:r w:rsidRPr="003074F1">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578" w:type="dxa"/>
            <w:shd w:val="clear" w:color="auto" w:fill="auto"/>
            <w:noWrap/>
          </w:tcPr>
          <w:p w:rsidR="00525DEC" w:rsidRPr="003074F1" w:rsidRDefault="00525DEC" w:rsidP="002C3395">
            <w:r w:rsidRPr="003074F1">
              <w:t>27</w:t>
            </w:r>
          </w:p>
        </w:tc>
        <w:tc>
          <w:tcPr>
            <w:tcW w:w="378" w:type="dxa"/>
            <w:shd w:val="clear" w:color="auto" w:fill="auto"/>
            <w:noWrap/>
          </w:tcPr>
          <w:p w:rsidR="00525DEC" w:rsidRPr="003074F1" w:rsidRDefault="00525DEC" w:rsidP="002C3395">
            <w:r w:rsidRPr="003074F1">
              <w:t>0</w:t>
            </w:r>
          </w:p>
        </w:tc>
        <w:tc>
          <w:tcPr>
            <w:tcW w:w="461" w:type="dxa"/>
            <w:shd w:val="clear" w:color="auto" w:fill="auto"/>
            <w:noWrap/>
          </w:tcPr>
          <w:p w:rsidR="00525DEC" w:rsidRPr="003074F1" w:rsidRDefault="00525DEC" w:rsidP="002C3395">
            <w:r w:rsidRPr="003074F1">
              <w:t>01</w:t>
            </w:r>
          </w:p>
        </w:tc>
        <w:tc>
          <w:tcPr>
            <w:tcW w:w="750" w:type="dxa"/>
            <w:shd w:val="clear" w:color="auto" w:fill="auto"/>
            <w:noWrap/>
          </w:tcPr>
          <w:p w:rsidR="00525DEC" w:rsidRPr="003074F1" w:rsidRDefault="00525DEC" w:rsidP="002C3395">
            <w:r w:rsidRPr="003074F1">
              <w:t>45100</w:t>
            </w:r>
          </w:p>
        </w:tc>
        <w:tc>
          <w:tcPr>
            <w:tcW w:w="533" w:type="dxa"/>
            <w:shd w:val="clear" w:color="auto" w:fill="auto"/>
            <w:noWrap/>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1 882,8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040"/>
        </w:trPr>
        <w:tc>
          <w:tcPr>
            <w:tcW w:w="2705" w:type="dxa"/>
            <w:shd w:val="clear" w:color="auto" w:fill="auto"/>
          </w:tcPr>
          <w:p w:rsidR="00525DEC" w:rsidRPr="003074F1" w:rsidRDefault="00525DEC" w:rsidP="002C3395">
            <w:r w:rsidRPr="003074F1">
              <w:lastRenderedPageBreak/>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78" w:type="dxa"/>
            <w:shd w:val="clear" w:color="auto" w:fill="auto"/>
            <w:noWrap/>
          </w:tcPr>
          <w:p w:rsidR="00525DEC" w:rsidRPr="003074F1" w:rsidRDefault="00525DEC" w:rsidP="002C3395">
            <w:r w:rsidRPr="003074F1">
              <w:t>27</w:t>
            </w:r>
          </w:p>
        </w:tc>
        <w:tc>
          <w:tcPr>
            <w:tcW w:w="378" w:type="dxa"/>
            <w:shd w:val="clear" w:color="auto" w:fill="auto"/>
            <w:noWrap/>
          </w:tcPr>
          <w:p w:rsidR="00525DEC" w:rsidRPr="003074F1" w:rsidRDefault="00525DEC" w:rsidP="002C3395">
            <w:r w:rsidRPr="003074F1">
              <w:t>0</w:t>
            </w:r>
          </w:p>
        </w:tc>
        <w:tc>
          <w:tcPr>
            <w:tcW w:w="461" w:type="dxa"/>
            <w:shd w:val="clear" w:color="auto" w:fill="auto"/>
            <w:noWrap/>
          </w:tcPr>
          <w:p w:rsidR="00525DEC" w:rsidRPr="003074F1" w:rsidRDefault="00525DEC" w:rsidP="002C3395">
            <w:r w:rsidRPr="003074F1">
              <w:t>01</w:t>
            </w:r>
          </w:p>
        </w:tc>
        <w:tc>
          <w:tcPr>
            <w:tcW w:w="750" w:type="dxa"/>
            <w:shd w:val="clear" w:color="auto" w:fill="auto"/>
            <w:noWrap/>
          </w:tcPr>
          <w:p w:rsidR="00525DEC" w:rsidRPr="003074F1" w:rsidRDefault="00525DEC" w:rsidP="002C3395">
            <w:r w:rsidRPr="003074F1">
              <w:t>45102</w:t>
            </w:r>
          </w:p>
        </w:tc>
        <w:tc>
          <w:tcPr>
            <w:tcW w:w="533" w:type="dxa"/>
            <w:shd w:val="clear" w:color="auto" w:fill="auto"/>
            <w:noWrap/>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1 882,8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Капитальные вложения в объекты государственной (муниципальной) собственности</w:t>
            </w:r>
          </w:p>
        </w:tc>
        <w:tc>
          <w:tcPr>
            <w:tcW w:w="578" w:type="dxa"/>
            <w:shd w:val="clear" w:color="auto" w:fill="auto"/>
            <w:noWrap/>
          </w:tcPr>
          <w:p w:rsidR="00525DEC" w:rsidRPr="003074F1" w:rsidRDefault="00525DEC" w:rsidP="002C3395">
            <w:r w:rsidRPr="003074F1">
              <w:t>27</w:t>
            </w:r>
          </w:p>
        </w:tc>
        <w:tc>
          <w:tcPr>
            <w:tcW w:w="378" w:type="dxa"/>
            <w:shd w:val="clear" w:color="auto" w:fill="auto"/>
            <w:noWrap/>
          </w:tcPr>
          <w:p w:rsidR="00525DEC" w:rsidRPr="003074F1" w:rsidRDefault="00525DEC" w:rsidP="002C3395">
            <w:r w:rsidRPr="003074F1">
              <w:t>0</w:t>
            </w:r>
          </w:p>
        </w:tc>
        <w:tc>
          <w:tcPr>
            <w:tcW w:w="461" w:type="dxa"/>
            <w:shd w:val="clear" w:color="auto" w:fill="auto"/>
            <w:noWrap/>
          </w:tcPr>
          <w:p w:rsidR="00525DEC" w:rsidRPr="003074F1" w:rsidRDefault="00525DEC" w:rsidP="002C3395">
            <w:r w:rsidRPr="003074F1">
              <w:t>01</w:t>
            </w:r>
          </w:p>
        </w:tc>
        <w:tc>
          <w:tcPr>
            <w:tcW w:w="750" w:type="dxa"/>
            <w:shd w:val="clear" w:color="auto" w:fill="auto"/>
            <w:noWrap/>
          </w:tcPr>
          <w:p w:rsidR="00525DEC" w:rsidRPr="003074F1" w:rsidRDefault="00525DEC" w:rsidP="002C3395">
            <w:r w:rsidRPr="003074F1">
              <w:t>45102</w:t>
            </w:r>
          </w:p>
        </w:tc>
        <w:tc>
          <w:tcPr>
            <w:tcW w:w="533" w:type="dxa"/>
            <w:shd w:val="clear" w:color="auto" w:fill="auto"/>
            <w:noWrap/>
          </w:tcPr>
          <w:p w:rsidR="00525DEC" w:rsidRPr="003074F1" w:rsidRDefault="00525DEC" w:rsidP="002C3395">
            <w:r w:rsidRPr="003074F1">
              <w:t>400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1 882,8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Бюджетные инвестиции</w:t>
            </w:r>
          </w:p>
        </w:tc>
        <w:tc>
          <w:tcPr>
            <w:tcW w:w="578" w:type="dxa"/>
            <w:shd w:val="clear" w:color="auto" w:fill="auto"/>
            <w:noWrap/>
          </w:tcPr>
          <w:p w:rsidR="00525DEC" w:rsidRPr="003074F1" w:rsidRDefault="00525DEC" w:rsidP="002C3395">
            <w:r w:rsidRPr="003074F1">
              <w:t>27</w:t>
            </w:r>
          </w:p>
        </w:tc>
        <w:tc>
          <w:tcPr>
            <w:tcW w:w="378" w:type="dxa"/>
            <w:shd w:val="clear" w:color="auto" w:fill="auto"/>
            <w:noWrap/>
          </w:tcPr>
          <w:p w:rsidR="00525DEC" w:rsidRPr="003074F1" w:rsidRDefault="00525DEC" w:rsidP="002C3395">
            <w:r w:rsidRPr="003074F1">
              <w:t>0</w:t>
            </w:r>
          </w:p>
        </w:tc>
        <w:tc>
          <w:tcPr>
            <w:tcW w:w="461" w:type="dxa"/>
            <w:shd w:val="clear" w:color="auto" w:fill="auto"/>
            <w:noWrap/>
          </w:tcPr>
          <w:p w:rsidR="00525DEC" w:rsidRPr="003074F1" w:rsidRDefault="00525DEC" w:rsidP="002C3395">
            <w:r w:rsidRPr="003074F1">
              <w:t>01</w:t>
            </w:r>
          </w:p>
        </w:tc>
        <w:tc>
          <w:tcPr>
            <w:tcW w:w="750" w:type="dxa"/>
            <w:shd w:val="clear" w:color="auto" w:fill="auto"/>
            <w:noWrap/>
          </w:tcPr>
          <w:p w:rsidR="00525DEC" w:rsidRPr="003074F1" w:rsidRDefault="00525DEC" w:rsidP="002C3395">
            <w:r w:rsidRPr="003074F1">
              <w:t>45102</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1 882,8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Жилищно-коммунальное хозяйство</w:t>
            </w:r>
          </w:p>
        </w:tc>
        <w:tc>
          <w:tcPr>
            <w:tcW w:w="578" w:type="dxa"/>
            <w:shd w:val="clear" w:color="auto" w:fill="auto"/>
            <w:noWrap/>
          </w:tcPr>
          <w:p w:rsidR="00525DEC" w:rsidRPr="003074F1" w:rsidRDefault="00525DEC" w:rsidP="002C3395">
            <w:r w:rsidRPr="003074F1">
              <w:t>27</w:t>
            </w:r>
          </w:p>
        </w:tc>
        <w:tc>
          <w:tcPr>
            <w:tcW w:w="378" w:type="dxa"/>
            <w:shd w:val="clear" w:color="auto" w:fill="auto"/>
            <w:noWrap/>
          </w:tcPr>
          <w:p w:rsidR="00525DEC" w:rsidRPr="003074F1" w:rsidRDefault="00525DEC" w:rsidP="002C3395">
            <w:r w:rsidRPr="003074F1">
              <w:t>0</w:t>
            </w:r>
          </w:p>
        </w:tc>
        <w:tc>
          <w:tcPr>
            <w:tcW w:w="461" w:type="dxa"/>
            <w:shd w:val="clear" w:color="auto" w:fill="auto"/>
            <w:noWrap/>
          </w:tcPr>
          <w:p w:rsidR="00525DEC" w:rsidRPr="003074F1" w:rsidRDefault="00525DEC" w:rsidP="002C3395">
            <w:r w:rsidRPr="003074F1">
              <w:t>01</w:t>
            </w:r>
          </w:p>
        </w:tc>
        <w:tc>
          <w:tcPr>
            <w:tcW w:w="750" w:type="dxa"/>
            <w:shd w:val="clear" w:color="auto" w:fill="auto"/>
            <w:noWrap/>
          </w:tcPr>
          <w:p w:rsidR="00525DEC" w:rsidRPr="003074F1" w:rsidRDefault="00525DEC" w:rsidP="002C3395">
            <w:r w:rsidRPr="003074F1">
              <w:t>45102</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1 882,8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Коммунальное хозяйство</w:t>
            </w:r>
          </w:p>
        </w:tc>
        <w:tc>
          <w:tcPr>
            <w:tcW w:w="578" w:type="dxa"/>
            <w:shd w:val="clear" w:color="auto" w:fill="auto"/>
            <w:noWrap/>
          </w:tcPr>
          <w:p w:rsidR="00525DEC" w:rsidRPr="003074F1" w:rsidRDefault="00525DEC" w:rsidP="002C3395">
            <w:r w:rsidRPr="003074F1">
              <w:t>27</w:t>
            </w:r>
          </w:p>
        </w:tc>
        <w:tc>
          <w:tcPr>
            <w:tcW w:w="378" w:type="dxa"/>
            <w:shd w:val="clear" w:color="auto" w:fill="auto"/>
            <w:noWrap/>
          </w:tcPr>
          <w:p w:rsidR="00525DEC" w:rsidRPr="003074F1" w:rsidRDefault="00525DEC" w:rsidP="002C3395">
            <w:r w:rsidRPr="003074F1">
              <w:t>0</w:t>
            </w:r>
          </w:p>
        </w:tc>
        <w:tc>
          <w:tcPr>
            <w:tcW w:w="461" w:type="dxa"/>
            <w:shd w:val="clear" w:color="auto" w:fill="auto"/>
            <w:noWrap/>
          </w:tcPr>
          <w:p w:rsidR="00525DEC" w:rsidRPr="003074F1" w:rsidRDefault="00525DEC" w:rsidP="002C3395">
            <w:r w:rsidRPr="003074F1">
              <w:t>01</w:t>
            </w:r>
          </w:p>
        </w:tc>
        <w:tc>
          <w:tcPr>
            <w:tcW w:w="750" w:type="dxa"/>
            <w:shd w:val="clear" w:color="auto" w:fill="auto"/>
            <w:noWrap/>
          </w:tcPr>
          <w:p w:rsidR="00525DEC" w:rsidRPr="003074F1" w:rsidRDefault="00525DEC" w:rsidP="002C3395">
            <w:r w:rsidRPr="003074F1">
              <w:t>45102</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1 882,8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07"/>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noWrap/>
          </w:tcPr>
          <w:p w:rsidR="00525DEC" w:rsidRPr="003074F1" w:rsidRDefault="00525DEC" w:rsidP="002C3395">
            <w:r w:rsidRPr="003074F1">
              <w:t>27</w:t>
            </w:r>
          </w:p>
        </w:tc>
        <w:tc>
          <w:tcPr>
            <w:tcW w:w="378" w:type="dxa"/>
            <w:shd w:val="clear" w:color="auto" w:fill="auto"/>
            <w:noWrap/>
          </w:tcPr>
          <w:p w:rsidR="00525DEC" w:rsidRPr="003074F1" w:rsidRDefault="00525DEC" w:rsidP="002C3395">
            <w:r w:rsidRPr="003074F1">
              <w:t>0</w:t>
            </w:r>
          </w:p>
        </w:tc>
        <w:tc>
          <w:tcPr>
            <w:tcW w:w="461" w:type="dxa"/>
            <w:shd w:val="clear" w:color="auto" w:fill="auto"/>
            <w:noWrap/>
          </w:tcPr>
          <w:p w:rsidR="00525DEC" w:rsidRPr="003074F1" w:rsidRDefault="00525DEC" w:rsidP="002C3395">
            <w:r w:rsidRPr="003074F1">
              <w:t>01</w:t>
            </w:r>
          </w:p>
        </w:tc>
        <w:tc>
          <w:tcPr>
            <w:tcW w:w="750" w:type="dxa"/>
            <w:shd w:val="clear" w:color="auto" w:fill="auto"/>
            <w:noWrap/>
          </w:tcPr>
          <w:p w:rsidR="00525DEC" w:rsidRPr="003074F1" w:rsidRDefault="00525DEC" w:rsidP="002C3395">
            <w:r w:rsidRPr="003074F1">
              <w:t>45102</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1 882,8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444"/>
        </w:trPr>
        <w:tc>
          <w:tcPr>
            <w:tcW w:w="2705" w:type="dxa"/>
            <w:shd w:val="clear" w:color="auto" w:fill="auto"/>
          </w:tcPr>
          <w:p w:rsidR="00525DEC" w:rsidRPr="003074F1" w:rsidRDefault="00525DEC" w:rsidP="002C3395">
            <w:r w:rsidRPr="003074F1">
              <w:t>Основное мероприятие «Модернизация объектов водоснабжения»</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pPr>
            <w:r w:rsidRPr="003074F1">
              <w:t>1 800,3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275"/>
        </w:trPr>
        <w:tc>
          <w:tcPr>
            <w:tcW w:w="2705" w:type="dxa"/>
            <w:shd w:val="clear" w:color="auto" w:fill="auto"/>
          </w:tcPr>
          <w:p w:rsidR="00525DEC" w:rsidRPr="003074F1" w:rsidRDefault="00525DEC" w:rsidP="002C3395">
            <w:r w:rsidRPr="003074F1">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578" w:type="dxa"/>
            <w:shd w:val="clear" w:color="auto" w:fill="auto"/>
            <w:noWrap/>
          </w:tcPr>
          <w:p w:rsidR="00525DEC" w:rsidRPr="003074F1" w:rsidRDefault="00525DEC" w:rsidP="002C3395">
            <w:r w:rsidRPr="003074F1">
              <w:t>27</w:t>
            </w:r>
          </w:p>
        </w:tc>
        <w:tc>
          <w:tcPr>
            <w:tcW w:w="378" w:type="dxa"/>
            <w:shd w:val="clear" w:color="auto" w:fill="auto"/>
            <w:noWrap/>
          </w:tcPr>
          <w:p w:rsidR="00525DEC" w:rsidRPr="003074F1" w:rsidRDefault="00525DEC" w:rsidP="002C3395">
            <w:r w:rsidRPr="003074F1">
              <w:t>0</w:t>
            </w:r>
          </w:p>
        </w:tc>
        <w:tc>
          <w:tcPr>
            <w:tcW w:w="461" w:type="dxa"/>
            <w:shd w:val="clear" w:color="auto" w:fill="auto"/>
            <w:noWrap/>
          </w:tcPr>
          <w:p w:rsidR="00525DEC" w:rsidRPr="003074F1" w:rsidRDefault="00525DEC" w:rsidP="002C3395">
            <w:r w:rsidRPr="003074F1">
              <w:t>03</w:t>
            </w:r>
          </w:p>
        </w:tc>
        <w:tc>
          <w:tcPr>
            <w:tcW w:w="750" w:type="dxa"/>
            <w:shd w:val="clear" w:color="auto" w:fill="auto"/>
            <w:noWrap/>
          </w:tcPr>
          <w:p w:rsidR="00525DEC" w:rsidRPr="003074F1" w:rsidRDefault="00525DEC" w:rsidP="002C3395">
            <w:r w:rsidRPr="003074F1">
              <w:t>45100</w:t>
            </w:r>
          </w:p>
        </w:tc>
        <w:tc>
          <w:tcPr>
            <w:tcW w:w="533" w:type="dxa"/>
            <w:shd w:val="clear" w:color="auto" w:fill="auto"/>
            <w:noWrap/>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1 800,3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040"/>
        </w:trPr>
        <w:tc>
          <w:tcPr>
            <w:tcW w:w="2705" w:type="dxa"/>
            <w:shd w:val="clear" w:color="auto" w:fill="auto"/>
          </w:tcPr>
          <w:p w:rsidR="00525DEC" w:rsidRPr="003074F1" w:rsidRDefault="00525DEC" w:rsidP="002C3395">
            <w:r w:rsidRPr="003074F1">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78" w:type="dxa"/>
            <w:shd w:val="clear" w:color="auto" w:fill="auto"/>
            <w:noWrap/>
          </w:tcPr>
          <w:p w:rsidR="00525DEC" w:rsidRPr="003074F1" w:rsidRDefault="00525DEC" w:rsidP="002C3395">
            <w:r w:rsidRPr="003074F1">
              <w:t>27</w:t>
            </w:r>
          </w:p>
        </w:tc>
        <w:tc>
          <w:tcPr>
            <w:tcW w:w="378" w:type="dxa"/>
            <w:shd w:val="clear" w:color="auto" w:fill="auto"/>
            <w:noWrap/>
          </w:tcPr>
          <w:p w:rsidR="00525DEC" w:rsidRPr="003074F1" w:rsidRDefault="00525DEC" w:rsidP="002C3395">
            <w:r w:rsidRPr="003074F1">
              <w:t>0</w:t>
            </w:r>
          </w:p>
        </w:tc>
        <w:tc>
          <w:tcPr>
            <w:tcW w:w="461" w:type="dxa"/>
            <w:shd w:val="clear" w:color="auto" w:fill="auto"/>
            <w:noWrap/>
          </w:tcPr>
          <w:p w:rsidR="00525DEC" w:rsidRPr="003074F1" w:rsidRDefault="00525DEC" w:rsidP="002C3395">
            <w:r w:rsidRPr="003074F1">
              <w:t>03</w:t>
            </w:r>
          </w:p>
        </w:tc>
        <w:tc>
          <w:tcPr>
            <w:tcW w:w="750" w:type="dxa"/>
            <w:shd w:val="clear" w:color="auto" w:fill="auto"/>
            <w:noWrap/>
          </w:tcPr>
          <w:p w:rsidR="00525DEC" w:rsidRPr="003074F1" w:rsidRDefault="00525DEC" w:rsidP="002C3395">
            <w:r w:rsidRPr="003074F1">
              <w:t>45102</w:t>
            </w:r>
          </w:p>
        </w:tc>
        <w:tc>
          <w:tcPr>
            <w:tcW w:w="533" w:type="dxa"/>
            <w:shd w:val="clear" w:color="auto" w:fill="auto"/>
            <w:noWrap/>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1 800,3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noWrap/>
          </w:tcPr>
          <w:p w:rsidR="00525DEC" w:rsidRPr="003074F1" w:rsidRDefault="00525DEC" w:rsidP="002C3395">
            <w:r w:rsidRPr="003074F1">
              <w:t>27</w:t>
            </w:r>
          </w:p>
        </w:tc>
        <w:tc>
          <w:tcPr>
            <w:tcW w:w="378" w:type="dxa"/>
            <w:shd w:val="clear" w:color="auto" w:fill="auto"/>
            <w:noWrap/>
          </w:tcPr>
          <w:p w:rsidR="00525DEC" w:rsidRPr="003074F1" w:rsidRDefault="00525DEC" w:rsidP="002C3395">
            <w:r w:rsidRPr="003074F1">
              <w:t>0</w:t>
            </w:r>
          </w:p>
        </w:tc>
        <w:tc>
          <w:tcPr>
            <w:tcW w:w="461" w:type="dxa"/>
            <w:shd w:val="clear" w:color="auto" w:fill="auto"/>
            <w:noWrap/>
          </w:tcPr>
          <w:p w:rsidR="00525DEC" w:rsidRPr="003074F1" w:rsidRDefault="00525DEC" w:rsidP="002C3395">
            <w:r w:rsidRPr="003074F1">
              <w:t>03</w:t>
            </w:r>
          </w:p>
        </w:tc>
        <w:tc>
          <w:tcPr>
            <w:tcW w:w="750" w:type="dxa"/>
            <w:shd w:val="clear" w:color="auto" w:fill="auto"/>
            <w:noWrap/>
          </w:tcPr>
          <w:p w:rsidR="00525DEC" w:rsidRPr="003074F1" w:rsidRDefault="00525DEC" w:rsidP="002C3395">
            <w:r w:rsidRPr="003074F1">
              <w:t>45102</w:t>
            </w:r>
          </w:p>
        </w:tc>
        <w:tc>
          <w:tcPr>
            <w:tcW w:w="533" w:type="dxa"/>
            <w:shd w:val="clear" w:color="auto" w:fill="auto"/>
            <w:noWrap/>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1 548,0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95"/>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noWrap/>
          </w:tcPr>
          <w:p w:rsidR="00525DEC" w:rsidRPr="003074F1" w:rsidRDefault="00525DEC" w:rsidP="002C3395">
            <w:r w:rsidRPr="003074F1">
              <w:t>27</w:t>
            </w:r>
          </w:p>
        </w:tc>
        <w:tc>
          <w:tcPr>
            <w:tcW w:w="378" w:type="dxa"/>
            <w:shd w:val="clear" w:color="auto" w:fill="auto"/>
            <w:noWrap/>
          </w:tcPr>
          <w:p w:rsidR="00525DEC" w:rsidRPr="003074F1" w:rsidRDefault="00525DEC" w:rsidP="002C3395">
            <w:r w:rsidRPr="003074F1">
              <w:t>0</w:t>
            </w:r>
          </w:p>
        </w:tc>
        <w:tc>
          <w:tcPr>
            <w:tcW w:w="461" w:type="dxa"/>
            <w:shd w:val="clear" w:color="auto" w:fill="auto"/>
            <w:noWrap/>
          </w:tcPr>
          <w:p w:rsidR="00525DEC" w:rsidRPr="003074F1" w:rsidRDefault="00525DEC" w:rsidP="002C3395">
            <w:r w:rsidRPr="003074F1">
              <w:t>03</w:t>
            </w:r>
          </w:p>
        </w:tc>
        <w:tc>
          <w:tcPr>
            <w:tcW w:w="750" w:type="dxa"/>
            <w:shd w:val="clear" w:color="auto" w:fill="auto"/>
            <w:noWrap/>
          </w:tcPr>
          <w:p w:rsidR="00525DEC" w:rsidRPr="003074F1" w:rsidRDefault="00525DEC" w:rsidP="002C3395">
            <w:r w:rsidRPr="003074F1">
              <w:t>45102</w:t>
            </w:r>
          </w:p>
        </w:tc>
        <w:tc>
          <w:tcPr>
            <w:tcW w:w="533" w:type="dxa"/>
            <w:shd w:val="clear" w:color="auto" w:fill="auto"/>
            <w:noWrap/>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1 548,0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Жилищно-коммунальное хозяйство</w:t>
            </w:r>
          </w:p>
        </w:tc>
        <w:tc>
          <w:tcPr>
            <w:tcW w:w="578" w:type="dxa"/>
            <w:shd w:val="clear" w:color="auto" w:fill="auto"/>
            <w:noWrap/>
          </w:tcPr>
          <w:p w:rsidR="00525DEC" w:rsidRPr="003074F1" w:rsidRDefault="00525DEC" w:rsidP="002C3395">
            <w:r w:rsidRPr="003074F1">
              <w:t>27</w:t>
            </w:r>
          </w:p>
        </w:tc>
        <w:tc>
          <w:tcPr>
            <w:tcW w:w="378" w:type="dxa"/>
            <w:shd w:val="clear" w:color="auto" w:fill="auto"/>
            <w:noWrap/>
          </w:tcPr>
          <w:p w:rsidR="00525DEC" w:rsidRPr="003074F1" w:rsidRDefault="00525DEC" w:rsidP="002C3395">
            <w:r w:rsidRPr="003074F1">
              <w:t>0</w:t>
            </w:r>
          </w:p>
        </w:tc>
        <w:tc>
          <w:tcPr>
            <w:tcW w:w="461" w:type="dxa"/>
            <w:shd w:val="clear" w:color="auto" w:fill="auto"/>
            <w:noWrap/>
          </w:tcPr>
          <w:p w:rsidR="00525DEC" w:rsidRPr="003074F1" w:rsidRDefault="00525DEC" w:rsidP="002C3395">
            <w:r w:rsidRPr="003074F1">
              <w:t>03</w:t>
            </w:r>
          </w:p>
        </w:tc>
        <w:tc>
          <w:tcPr>
            <w:tcW w:w="750" w:type="dxa"/>
            <w:shd w:val="clear" w:color="auto" w:fill="auto"/>
            <w:noWrap/>
          </w:tcPr>
          <w:p w:rsidR="00525DEC" w:rsidRPr="003074F1" w:rsidRDefault="00525DEC" w:rsidP="002C3395">
            <w:r w:rsidRPr="003074F1">
              <w:t>45102</w:t>
            </w:r>
          </w:p>
        </w:tc>
        <w:tc>
          <w:tcPr>
            <w:tcW w:w="533" w:type="dxa"/>
            <w:shd w:val="clear" w:color="auto" w:fill="auto"/>
            <w:noWrap/>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1 548,0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Коммунальное хозяйство</w:t>
            </w:r>
          </w:p>
        </w:tc>
        <w:tc>
          <w:tcPr>
            <w:tcW w:w="578" w:type="dxa"/>
            <w:shd w:val="clear" w:color="auto" w:fill="auto"/>
            <w:noWrap/>
          </w:tcPr>
          <w:p w:rsidR="00525DEC" w:rsidRPr="003074F1" w:rsidRDefault="00525DEC" w:rsidP="002C3395">
            <w:r w:rsidRPr="003074F1">
              <w:t>27</w:t>
            </w:r>
          </w:p>
        </w:tc>
        <w:tc>
          <w:tcPr>
            <w:tcW w:w="378" w:type="dxa"/>
            <w:shd w:val="clear" w:color="auto" w:fill="auto"/>
            <w:noWrap/>
          </w:tcPr>
          <w:p w:rsidR="00525DEC" w:rsidRPr="003074F1" w:rsidRDefault="00525DEC" w:rsidP="002C3395">
            <w:r w:rsidRPr="003074F1">
              <w:t>0</w:t>
            </w:r>
          </w:p>
        </w:tc>
        <w:tc>
          <w:tcPr>
            <w:tcW w:w="461" w:type="dxa"/>
            <w:shd w:val="clear" w:color="auto" w:fill="auto"/>
            <w:noWrap/>
          </w:tcPr>
          <w:p w:rsidR="00525DEC" w:rsidRPr="003074F1" w:rsidRDefault="00525DEC" w:rsidP="002C3395">
            <w:r w:rsidRPr="003074F1">
              <w:t>03</w:t>
            </w:r>
          </w:p>
        </w:tc>
        <w:tc>
          <w:tcPr>
            <w:tcW w:w="750" w:type="dxa"/>
            <w:shd w:val="clear" w:color="auto" w:fill="auto"/>
            <w:noWrap/>
          </w:tcPr>
          <w:p w:rsidR="00525DEC" w:rsidRPr="003074F1" w:rsidRDefault="00525DEC" w:rsidP="002C3395">
            <w:r w:rsidRPr="003074F1">
              <w:t>45102</w:t>
            </w:r>
          </w:p>
        </w:tc>
        <w:tc>
          <w:tcPr>
            <w:tcW w:w="533" w:type="dxa"/>
            <w:shd w:val="clear" w:color="auto" w:fill="auto"/>
            <w:noWrap/>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1 548,0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80"/>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noWrap/>
          </w:tcPr>
          <w:p w:rsidR="00525DEC" w:rsidRPr="003074F1" w:rsidRDefault="00525DEC" w:rsidP="002C3395">
            <w:r w:rsidRPr="003074F1">
              <w:t>27</w:t>
            </w:r>
          </w:p>
        </w:tc>
        <w:tc>
          <w:tcPr>
            <w:tcW w:w="378" w:type="dxa"/>
            <w:shd w:val="clear" w:color="auto" w:fill="auto"/>
            <w:noWrap/>
          </w:tcPr>
          <w:p w:rsidR="00525DEC" w:rsidRPr="003074F1" w:rsidRDefault="00525DEC" w:rsidP="002C3395">
            <w:r w:rsidRPr="003074F1">
              <w:t>0</w:t>
            </w:r>
          </w:p>
        </w:tc>
        <w:tc>
          <w:tcPr>
            <w:tcW w:w="461" w:type="dxa"/>
            <w:shd w:val="clear" w:color="auto" w:fill="auto"/>
            <w:noWrap/>
          </w:tcPr>
          <w:p w:rsidR="00525DEC" w:rsidRPr="003074F1" w:rsidRDefault="00525DEC" w:rsidP="002C3395">
            <w:r w:rsidRPr="003074F1">
              <w:t>03</w:t>
            </w:r>
          </w:p>
        </w:tc>
        <w:tc>
          <w:tcPr>
            <w:tcW w:w="750" w:type="dxa"/>
            <w:shd w:val="clear" w:color="auto" w:fill="auto"/>
            <w:noWrap/>
          </w:tcPr>
          <w:p w:rsidR="00525DEC" w:rsidRPr="003074F1" w:rsidRDefault="00525DEC" w:rsidP="002C3395">
            <w:r w:rsidRPr="003074F1">
              <w:t>45102</w:t>
            </w:r>
          </w:p>
        </w:tc>
        <w:tc>
          <w:tcPr>
            <w:tcW w:w="533" w:type="dxa"/>
            <w:shd w:val="clear" w:color="auto" w:fill="auto"/>
            <w:noWrap/>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1 548,0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475"/>
        </w:trPr>
        <w:tc>
          <w:tcPr>
            <w:tcW w:w="2705" w:type="dxa"/>
            <w:shd w:val="clear" w:color="auto" w:fill="auto"/>
          </w:tcPr>
          <w:p w:rsidR="00525DEC" w:rsidRPr="003074F1" w:rsidRDefault="00525DEC" w:rsidP="002C3395">
            <w:r w:rsidRPr="003074F1">
              <w:t>Капитальные вложения в объекты государственной (муниципальной) собственности</w:t>
            </w:r>
          </w:p>
        </w:tc>
        <w:tc>
          <w:tcPr>
            <w:tcW w:w="578" w:type="dxa"/>
            <w:shd w:val="clear" w:color="auto" w:fill="auto"/>
            <w:noWrap/>
          </w:tcPr>
          <w:p w:rsidR="00525DEC" w:rsidRPr="003074F1" w:rsidRDefault="00525DEC" w:rsidP="002C3395">
            <w:r w:rsidRPr="003074F1">
              <w:t>27</w:t>
            </w:r>
          </w:p>
        </w:tc>
        <w:tc>
          <w:tcPr>
            <w:tcW w:w="378" w:type="dxa"/>
            <w:shd w:val="clear" w:color="auto" w:fill="auto"/>
            <w:noWrap/>
          </w:tcPr>
          <w:p w:rsidR="00525DEC" w:rsidRPr="003074F1" w:rsidRDefault="00525DEC" w:rsidP="002C3395">
            <w:r w:rsidRPr="003074F1">
              <w:t>0</w:t>
            </w:r>
          </w:p>
        </w:tc>
        <w:tc>
          <w:tcPr>
            <w:tcW w:w="461" w:type="dxa"/>
            <w:shd w:val="clear" w:color="auto" w:fill="auto"/>
            <w:noWrap/>
          </w:tcPr>
          <w:p w:rsidR="00525DEC" w:rsidRPr="003074F1" w:rsidRDefault="00525DEC" w:rsidP="002C3395">
            <w:r w:rsidRPr="003074F1">
              <w:t>03</w:t>
            </w:r>
          </w:p>
        </w:tc>
        <w:tc>
          <w:tcPr>
            <w:tcW w:w="750" w:type="dxa"/>
            <w:shd w:val="clear" w:color="auto" w:fill="auto"/>
            <w:noWrap/>
          </w:tcPr>
          <w:p w:rsidR="00525DEC" w:rsidRPr="003074F1" w:rsidRDefault="00525DEC" w:rsidP="002C3395">
            <w:r w:rsidRPr="003074F1">
              <w:t>45102</w:t>
            </w:r>
          </w:p>
        </w:tc>
        <w:tc>
          <w:tcPr>
            <w:tcW w:w="533" w:type="dxa"/>
            <w:shd w:val="clear" w:color="auto" w:fill="auto"/>
            <w:noWrap/>
          </w:tcPr>
          <w:p w:rsidR="00525DEC" w:rsidRPr="003074F1" w:rsidRDefault="00525DEC" w:rsidP="002C3395">
            <w:r w:rsidRPr="003074F1">
              <w:t>400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252,3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lastRenderedPageBreak/>
              <w:t>Бюджетные инвестиции</w:t>
            </w:r>
          </w:p>
        </w:tc>
        <w:tc>
          <w:tcPr>
            <w:tcW w:w="578" w:type="dxa"/>
            <w:shd w:val="clear" w:color="auto" w:fill="auto"/>
            <w:noWrap/>
          </w:tcPr>
          <w:p w:rsidR="00525DEC" w:rsidRPr="003074F1" w:rsidRDefault="00525DEC" w:rsidP="002C3395">
            <w:r w:rsidRPr="003074F1">
              <w:t>27</w:t>
            </w:r>
          </w:p>
        </w:tc>
        <w:tc>
          <w:tcPr>
            <w:tcW w:w="378" w:type="dxa"/>
            <w:shd w:val="clear" w:color="auto" w:fill="auto"/>
            <w:noWrap/>
          </w:tcPr>
          <w:p w:rsidR="00525DEC" w:rsidRPr="003074F1" w:rsidRDefault="00525DEC" w:rsidP="002C3395">
            <w:r w:rsidRPr="003074F1">
              <w:t>0</w:t>
            </w:r>
          </w:p>
        </w:tc>
        <w:tc>
          <w:tcPr>
            <w:tcW w:w="461" w:type="dxa"/>
            <w:shd w:val="clear" w:color="auto" w:fill="auto"/>
            <w:noWrap/>
          </w:tcPr>
          <w:p w:rsidR="00525DEC" w:rsidRPr="003074F1" w:rsidRDefault="00525DEC" w:rsidP="002C3395">
            <w:r w:rsidRPr="003074F1">
              <w:t>03</w:t>
            </w:r>
          </w:p>
        </w:tc>
        <w:tc>
          <w:tcPr>
            <w:tcW w:w="750" w:type="dxa"/>
            <w:shd w:val="clear" w:color="auto" w:fill="auto"/>
            <w:noWrap/>
          </w:tcPr>
          <w:p w:rsidR="00525DEC" w:rsidRPr="003074F1" w:rsidRDefault="00525DEC" w:rsidP="002C3395">
            <w:r w:rsidRPr="003074F1">
              <w:t>45102</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252,3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Жилищно-коммунальное хозяйство</w:t>
            </w:r>
          </w:p>
        </w:tc>
        <w:tc>
          <w:tcPr>
            <w:tcW w:w="578" w:type="dxa"/>
            <w:shd w:val="clear" w:color="auto" w:fill="auto"/>
            <w:noWrap/>
          </w:tcPr>
          <w:p w:rsidR="00525DEC" w:rsidRPr="003074F1" w:rsidRDefault="00525DEC" w:rsidP="002C3395">
            <w:r w:rsidRPr="003074F1">
              <w:t>27</w:t>
            </w:r>
          </w:p>
        </w:tc>
        <w:tc>
          <w:tcPr>
            <w:tcW w:w="378" w:type="dxa"/>
            <w:shd w:val="clear" w:color="auto" w:fill="auto"/>
            <w:noWrap/>
          </w:tcPr>
          <w:p w:rsidR="00525DEC" w:rsidRPr="003074F1" w:rsidRDefault="00525DEC" w:rsidP="002C3395">
            <w:r w:rsidRPr="003074F1">
              <w:t>0</w:t>
            </w:r>
          </w:p>
        </w:tc>
        <w:tc>
          <w:tcPr>
            <w:tcW w:w="461" w:type="dxa"/>
            <w:shd w:val="clear" w:color="auto" w:fill="auto"/>
            <w:noWrap/>
          </w:tcPr>
          <w:p w:rsidR="00525DEC" w:rsidRPr="003074F1" w:rsidRDefault="00525DEC" w:rsidP="002C3395">
            <w:r w:rsidRPr="003074F1">
              <w:t>03</w:t>
            </w:r>
          </w:p>
        </w:tc>
        <w:tc>
          <w:tcPr>
            <w:tcW w:w="750" w:type="dxa"/>
            <w:shd w:val="clear" w:color="auto" w:fill="auto"/>
            <w:noWrap/>
          </w:tcPr>
          <w:p w:rsidR="00525DEC" w:rsidRPr="003074F1" w:rsidRDefault="00525DEC" w:rsidP="002C3395">
            <w:r w:rsidRPr="003074F1">
              <w:t>45102</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252,3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Коммунальное хозяйство</w:t>
            </w:r>
          </w:p>
        </w:tc>
        <w:tc>
          <w:tcPr>
            <w:tcW w:w="578" w:type="dxa"/>
            <w:shd w:val="clear" w:color="auto" w:fill="auto"/>
            <w:noWrap/>
          </w:tcPr>
          <w:p w:rsidR="00525DEC" w:rsidRPr="003074F1" w:rsidRDefault="00525DEC" w:rsidP="002C3395">
            <w:r w:rsidRPr="003074F1">
              <w:t>27</w:t>
            </w:r>
          </w:p>
        </w:tc>
        <w:tc>
          <w:tcPr>
            <w:tcW w:w="378" w:type="dxa"/>
            <w:shd w:val="clear" w:color="auto" w:fill="auto"/>
            <w:noWrap/>
          </w:tcPr>
          <w:p w:rsidR="00525DEC" w:rsidRPr="003074F1" w:rsidRDefault="00525DEC" w:rsidP="002C3395">
            <w:r w:rsidRPr="003074F1">
              <w:t>0</w:t>
            </w:r>
          </w:p>
        </w:tc>
        <w:tc>
          <w:tcPr>
            <w:tcW w:w="461" w:type="dxa"/>
            <w:shd w:val="clear" w:color="auto" w:fill="auto"/>
            <w:noWrap/>
          </w:tcPr>
          <w:p w:rsidR="00525DEC" w:rsidRPr="003074F1" w:rsidRDefault="00525DEC" w:rsidP="002C3395">
            <w:r w:rsidRPr="003074F1">
              <w:t>03</w:t>
            </w:r>
          </w:p>
        </w:tc>
        <w:tc>
          <w:tcPr>
            <w:tcW w:w="750" w:type="dxa"/>
            <w:shd w:val="clear" w:color="auto" w:fill="auto"/>
            <w:noWrap/>
          </w:tcPr>
          <w:p w:rsidR="00525DEC" w:rsidRPr="003074F1" w:rsidRDefault="00525DEC" w:rsidP="002C3395">
            <w:r w:rsidRPr="003074F1">
              <w:t>45102</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252,3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497"/>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noWrap/>
          </w:tcPr>
          <w:p w:rsidR="00525DEC" w:rsidRPr="003074F1" w:rsidRDefault="00525DEC" w:rsidP="002C3395">
            <w:r w:rsidRPr="003074F1">
              <w:t>27</w:t>
            </w:r>
          </w:p>
        </w:tc>
        <w:tc>
          <w:tcPr>
            <w:tcW w:w="378" w:type="dxa"/>
            <w:shd w:val="clear" w:color="auto" w:fill="auto"/>
            <w:noWrap/>
          </w:tcPr>
          <w:p w:rsidR="00525DEC" w:rsidRPr="003074F1" w:rsidRDefault="00525DEC" w:rsidP="002C3395">
            <w:r w:rsidRPr="003074F1">
              <w:t>0</w:t>
            </w:r>
          </w:p>
        </w:tc>
        <w:tc>
          <w:tcPr>
            <w:tcW w:w="461" w:type="dxa"/>
            <w:shd w:val="clear" w:color="auto" w:fill="auto"/>
            <w:noWrap/>
          </w:tcPr>
          <w:p w:rsidR="00525DEC" w:rsidRPr="003074F1" w:rsidRDefault="00525DEC" w:rsidP="002C3395">
            <w:r w:rsidRPr="003074F1">
              <w:t>03</w:t>
            </w:r>
          </w:p>
        </w:tc>
        <w:tc>
          <w:tcPr>
            <w:tcW w:w="750" w:type="dxa"/>
            <w:shd w:val="clear" w:color="auto" w:fill="auto"/>
            <w:noWrap/>
          </w:tcPr>
          <w:p w:rsidR="00525DEC" w:rsidRPr="003074F1" w:rsidRDefault="00525DEC" w:rsidP="002C3395">
            <w:r w:rsidRPr="003074F1">
              <w:t>45102</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252,3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70"/>
        </w:trPr>
        <w:tc>
          <w:tcPr>
            <w:tcW w:w="2705" w:type="dxa"/>
            <w:shd w:val="clear" w:color="auto" w:fill="auto"/>
            <w:vAlign w:val="bottom"/>
          </w:tcPr>
          <w:p w:rsidR="00525DEC" w:rsidRPr="003074F1" w:rsidRDefault="00525DEC" w:rsidP="002C3395">
            <w:r w:rsidRPr="003074F1">
              <w:t>Региональный проект «Чистая вода»</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G5</w:t>
            </w:r>
          </w:p>
        </w:tc>
        <w:tc>
          <w:tcPr>
            <w:tcW w:w="750" w:type="dxa"/>
            <w:shd w:val="clear" w:color="auto" w:fill="auto"/>
            <w:noWrap/>
          </w:tcPr>
          <w:p w:rsidR="00525DEC" w:rsidRPr="003074F1" w:rsidRDefault="00525DEC" w:rsidP="002C3395">
            <w:r w:rsidRPr="003074F1">
              <w:t> </w:t>
            </w:r>
          </w:p>
        </w:tc>
        <w:tc>
          <w:tcPr>
            <w:tcW w:w="533" w:type="dxa"/>
            <w:shd w:val="clear" w:color="auto" w:fill="auto"/>
            <w:noWrap/>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27 686,7</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1"/>
        </w:trPr>
        <w:tc>
          <w:tcPr>
            <w:tcW w:w="2705" w:type="dxa"/>
            <w:shd w:val="clear" w:color="auto" w:fill="auto"/>
          </w:tcPr>
          <w:p w:rsidR="00525DEC" w:rsidRPr="003074F1" w:rsidRDefault="00525DEC" w:rsidP="002C3395">
            <w:r w:rsidRPr="003074F1">
              <w:t>Строительство и реконструкция (модернизация) объектов питьевого водоснабжения</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G5</w:t>
            </w:r>
          </w:p>
        </w:tc>
        <w:tc>
          <w:tcPr>
            <w:tcW w:w="750" w:type="dxa"/>
            <w:shd w:val="clear" w:color="auto" w:fill="auto"/>
            <w:noWrap/>
          </w:tcPr>
          <w:p w:rsidR="00525DEC" w:rsidRPr="003074F1" w:rsidRDefault="00525DEC" w:rsidP="002C3395">
            <w:r w:rsidRPr="003074F1">
              <w:t>52430</w:t>
            </w:r>
          </w:p>
        </w:tc>
        <w:tc>
          <w:tcPr>
            <w:tcW w:w="533" w:type="dxa"/>
            <w:shd w:val="clear" w:color="auto" w:fill="auto"/>
            <w:noWrap/>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27 686,7</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627"/>
        </w:trPr>
        <w:tc>
          <w:tcPr>
            <w:tcW w:w="2705" w:type="dxa"/>
            <w:shd w:val="clear" w:color="auto" w:fill="auto"/>
          </w:tcPr>
          <w:p w:rsidR="00525DEC" w:rsidRPr="003074F1" w:rsidRDefault="00525DEC" w:rsidP="002C3395">
            <w:r w:rsidRPr="003074F1">
              <w:t>Капитальные вложения в объекты государственной (муниципальной) собственности</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G5</w:t>
            </w:r>
          </w:p>
        </w:tc>
        <w:tc>
          <w:tcPr>
            <w:tcW w:w="750" w:type="dxa"/>
            <w:shd w:val="clear" w:color="auto" w:fill="auto"/>
            <w:noWrap/>
          </w:tcPr>
          <w:p w:rsidR="00525DEC" w:rsidRPr="003074F1" w:rsidRDefault="00525DEC" w:rsidP="002C3395">
            <w:r w:rsidRPr="003074F1">
              <w:t>52430</w:t>
            </w:r>
          </w:p>
        </w:tc>
        <w:tc>
          <w:tcPr>
            <w:tcW w:w="533" w:type="dxa"/>
            <w:shd w:val="clear" w:color="auto" w:fill="auto"/>
            <w:noWrap/>
          </w:tcPr>
          <w:p w:rsidR="00525DEC" w:rsidRPr="003074F1" w:rsidRDefault="00525DEC" w:rsidP="002C3395">
            <w:r w:rsidRPr="003074F1">
              <w:t>400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27 686,7</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Бюджетные инвестиции</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G5</w:t>
            </w:r>
          </w:p>
        </w:tc>
        <w:tc>
          <w:tcPr>
            <w:tcW w:w="750" w:type="dxa"/>
            <w:shd w:val="clear" w:color="auto" w:fill="auto"/>
            <w:noWrap/>
          </w:tcPr>
          <w:p w:rsidR="00525DEC" w:rsidRPr="003074F1" w:rsidRDefault="00525DEC" w:rsidP="002C3395">
            <w:r w:rsidRPr="003074F1">
              <w:t>52430</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27 686,7</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Жилищно-коммунальное хозяйство</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G5</w:t>
            </w:r>
          </w:p>
        </w:tc>
        <w:tc>
          <w:tcPr>
            <w:tcW w:w="750" w:type="dxa"/>
            <w:shd w:val="clear" w:color="auto" w:fill="auto"/>
            <w:noWrap/>
          </w:tcPr>
          <w:p w:rsidR="00525DEC" w:rsidRPr="003074F1" w:rsidRDefault="00525DEC" w:rsidP="002C3395">
            <w:r w:rsidRPr="003074F1">
              <w:t>52430</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27 686,7</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Коммунальное хозяйство</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G5</w:t>
            </w:r>
          </w:p>
        </w:tc>
        <w:tc>
          <w:tcPr>
            <w:tcW w:w="750" w:type="dxa"/>
            <w:shd w:val="clear" w:color="auto" w:fill="auto"/>
            <w:noWrap/>
          </w:tcPr>
          <w:p w:rsidR="00525DEC" w:rsidRPr="003074F1" w:rsidRDefault="00525DEC" w:rsidP="002C3395">
            <w:r w:rsidRPr="003074F1">
              <w:t>52430</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27 686,7</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G5</w:t>
            </w:r>
          </w:p>
        </w:tc>
        <w:tc>
          <w:tcPr>
            <w:tcW w:w="750" w:type="dxa"/>
            <w:shd w:val="clear" w:color="auto" w:fill="auto"/>
            <w:noWrap/>
          </w:tcPr>
          <w:p w:rsidR="00525DEC" w:rsidRPr="003074F1" w:rsidRDefault="00525DEC" w:rsidP="002C3395">
            <w:r w:rsidRPr="003074F1">
              <w:t>52430</w:t>
            </w:r>
          </w:p>
        </w:tc>
        <w:tc>
          <w:tcPr>
            <w:tcW w:w="533" w:type="dxa"/>
            <w:shd w:val="clear" w:color="auto" w:fill="auto"/>
            <w:noWrap/>
          </w:tcPr>
          <w:p w:rsidR="00525DEC" w:rsidRPr="003074F1" w:rsidRDefault="00525DEC" w:rsidP="002C3395">
            <w:r w:rsidRPr="003074F1">
              <w:t>410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27 686,7</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Основное мероприятие «Капитальный ремонт МКД»</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590,0</w:t>
            </w:r>
          </w:p>
        </w:tc>
        <w:tc>
          <w:tcPr>
            <w:tcW w:w="1148" w:type="dxa"/>
            <w:shd w:val="clear" w:color="auto" w:fill="auto"/>
          </w:tcPr>
          <w:p w:rsidR="00525DEC" w:rsidRPr="003074F1" w:rsidRDefault="00525DEC" w:rsidP="002C3395">
            <w:pPr>
              <w:jc w:val="right"/>
            </w:pPr>
            <w:r w:rsidRPr="003074F1">
              <w:t>304,0</w:t>
            </w:r>
          </w:p>
        </w:tc>
        <w:tc>
          <w:tcPr>
            <w:tcW w:w="1017" w:type="dxa"/>
            <w:shd w:val="clear" w:color="auto" w:fill="auto"/>
          </w:tcPr>
          <w:p w:rsidR="00525DEC" w:rsidRPr="003074F1" w:rsidRDefault="00525DEC" w:rsidP="002C3395">
            <w:pPr>
              <w:jc w:val="right"/>
            </w:pPr>
            <w:r w:rsidRPr="003074F1">
              <w:t>315,4</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590,0</w:t>
            </w:r>
          </w:p>
        </w:tc>
        <w:tc>
          <w:tcPr>
            <w:tcW w:w="1148" w:type="dxa"/>
            <w:shd w:val="clear" w:color="auto" w:fill="auto"/>
          </w:tcPr>
          <w:p w:rsidR="00525DEC" w:rsidRPr="003074F1" w:rsidRDefault="00525DEC" w:rsidP="002C3395">
            <w:pPr>
              <w:jc w:val="right"/>
            </w:pPr>
            <w:r w:rsidRPr="003074F1">
              <w:t>304,0</w:t>
            </w:r>
          </w:p>
        </w:tc>
        <w:tc>
          <w:tcPr>
            <w:tcW w:w="1017" w:type="dxa"/>
            <w:shd w:val="clear" w:color="auto" w:fill="auto"/>
          </w:tcPr>
          <w:p w:rsidR="00525DEC" w:rsidRPr="003074F1" w:rsidRDefault="00525DEC" w:rsidP="002C3395">
            <w:pPr>
              <w:jc w:val="right"/>
            </w:pPr>
            <w:r w:rsidRPr="003074F1">
              <w:t>315,4</w:t>
            </w:r>
          </w:p>
        </w:tc>
      </w:tr>
      <w:tr w:rsidR="00525DEC" w:rsidRPr="003074F1" w:rsidTr="00DE573D">
        <w:trPr>
          <w:trHeight w:val="510"/>
        </w:trPr>
        <w:tc>
          <w:tcPr>
            <w:tcW w:w="2705" w:type="dxa"/>
            <w:shd w:val="clear" w:color="auto" w:fill="auto"/>
          </w:tcPr>
          <w:p w:rsidR="00525DEC" w:rsidRPr="003074F1" w:rsidRDefault="00525DEC" w:rsidP="002C3395">
            <w:r w:rsidRPr="003074F1">
              <w:t>Капитальный ремонт муниципального жилищного фонда</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42170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297,8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42170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297,8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696"/>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42170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297,8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Жилищно-коммунальное хозяйство</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42170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297,8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Жилищное хозяйство</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42170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297,8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42170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297,8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Взнос на капитальный ремонт общего имущества в многоквартирном доме</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42360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292,2</w:t>
            </w:r>
          </w:p>
        </w:tc>
        <w:tc>
          <w:tcPr>
            <w:tcW w:w="1148" w:type="dxa"/>
            <w:shd w:val="clear" w:color="auto" w:fill="auto"/>
          </w:tcPr>
          <w:p w:rsidR="00525DEC" w:rsidRPr="003074F1" w:rsidRDefault="00525DEC" w:rsidP="002C3395">
            <w:pPr>
              <w:jc w:val="right"/>
            </w:pPr>
            <w:r w:rsidRPr="003074F1">
              <w:t>304,0</w:t>
            </w:r>
          </w:p>
        </w:tc>
        <w:tc>
          <w:tcPr>
            <w:tcW w:w="1017" w:type="dxa"/>
            <w:shd w:val="clear" w:color="auto" w:fill="auto"/>
          </w:tcPr>
          <w:p w:rsidR="00525DEC" w:rsidRPr="003074F1" w:rsidRDefault="00525DEC" w:rsidP="002C3395">
            <w:pPr>
              <w:jc w:val="right"/>
            </w:pPr>
            <w:r w:rsidRPr="003074F1">
              <w:t>315,4</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42360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292,2</w:t>
            </w:r>
          </w:p>
        </w:tc>
        <w:tc>
          <w:tcPr>
            <w:tcW w:w="1148" w:type="dxa"/>
            <w:shd w:val="clear" w:color="auto" w:fill="auto"/>
          </w:tcPr>
          <w:p w:rsidR="00525DEC" w:rsidRPr="003074F1" w:rsidRDefault="00525DEC" w:rsidP="002C3395">
            <w:pPr>
              <w:jc w:val="right"/>
            </w:pPr>
            <w:r w:rsidRPr="003074F1">
              <w:t>304,0</w:t>
            </w:r>
          </w:p>
        </w:tc>
        <w:tc>
          <w:tcPr>
            <w:tcW w:w="1017" w:type="dxa"/>
            <w:shd w:val="clear" w:color="auto" w:fill="auto"/>
          </w:tcPr>
          <w:p w:rsidR="00525DEC" w:rsidRPr="003074F1" w:rsidRDefault="00525DEC" w:rsidP="002C3395">
            <w:pPr>
              <w:jc w:val="right"/>
            </w:pPr>
            <w:r w:rsidRPr="003074F1">
              <w:t>315,4</w:t>
            </w:r>
          </w:p>
        </w:tc>
      </w:tr>
      <w:tr w:rsidR="00525DEC" w:rsidRPr="003074F1" w:rsidTr="00DE573D">
        <w:trPr>
          <w:trHeight w:val="486"/>
        </w:trPr>
        <w:tc>
          <w:tcPr>
            <w:tcW w:w="2705" w:type="dxa"/>
            <w:shd w:val="clear" w:color="auto" w:fill="auto"/>
          </w:tcPr>
          <w:p w:rsidR="00525DEC" w:rsidRPr="003074F1" w:rsidRDefault="00525DEC" w:rsidP="002C3395">
            <w:r w:rsidRPr="003074F1">
              <w:t xml:space="preserve">Иные закупки товаров, работ и услуг для обеспечения </w:t>
            </w:r>
            <w:r w:rsidRPr="003074F1">
              <w:lastRenderedPageBreak/>
              <w:t>государственных (муниципальных) нужд</w:t>
            </w:r>
          </w:p>
        </w:tc>
        <w:tc>
          <w:tcPr>
            <w:tcW w:w="578" w:type="dxa"/>
            <w:shd w:val="clear" w:color="auto" w:fill="auto"/>
          </w:tcPr>
          <w:p w:rsidR="00525DEC" w:rsidRPr="003074F1" w:rsidRDefault="00525DEC" w:rsidP="002C3395">
            <w:r w:rsidRPr="003074F1">
              <w:lastRenderedPageBreak/>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42360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292,2</w:t>
            </w:r>
          </w:p>
        </w:tc>
        <w:tc>
          <w:tcPr>
            <w:tcW w:w="1148" w:type="dxa"/>
            <w:shd w:val="clear" w:color="auto" w:fill="auto"/>
          </w:tcPr>
          <w:p w:rsidR="00525DEC" w:rsidRPr="003074F1" w:rsidRDefault="00525DEC" w:rsidP="002C3395">
            <w:pPr>
              <w:jc w:val="right"/>
            </w:pPr>
            <w:r w:rsidRPr="003074F1">
              <w:t>304,0</w:t>
            </w:r>
          </w:p>
        </w:tc>
        <w:tc>
          <w:tcPr>
            <w:tcW w:w="1017" w:type="dxa"/>
            <w:shd w:val="clear" w:color="auto" w:fill="auto"/>
          </w:tcPr>
          <w:p w:rsidR="00525DEC" w:rsidRPr="003074F1" w:rsidRDefault="00525DEC" w:rsidP="002C3395">
            <w:pPr>
              <w:jc w:val="right"/>
            </w:pPr>
            <w:r w:rsidRPr="003074F1">
              <w:t>315,4</w:t>
            </w:r>
          </w:p>
        </w:tc>
      </w:tr>
      <w:tr w:rsidR="00525DEC" w:rsidRPr="003074F1" w:rsidTr="00DE573D">
        <w:trPr>
          <w:trHeight w:val="255"/>
        </w:trPr>
        <w:tc>
          <w:tcPr>
            <w:tcW w:w="2705" w:type="dxa"/>
            <w:shd w:val="clear" w:color="auto" w:fill="auto"/>
          </w:tcPr>
          <w:p w:rsidR="00525DEC" w:rsidRPr="003074F1" w:rsidRDefault="00525DEC" w:rsidP="002C3395">
            <w:r w:rsidRPr="003074F1">
              <w:t>Жилищно-коммунальное хозяйство</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42360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292,2</w:t>
            </w:r>
          </w:p>
        </w:tc>
        <w:tc>
          <w:tcPr>
            <w:tcW w:w="1148" w:type="dxa"/>
            <w:shd w:val="clear" w:color="auto" w:fill="auto"/>
          </w:tcPr>
          <w:p w:rsidR="00525DEC" w:rsidRPr="003074F1" w:rsidRDefault="00525DEC" w:rsidP="002C3395">
            <w:pPr>
              <w:jc w:val="right"/>
            </w:pPr>
            <w:r w:rsidRPr="003074F1">
              <w:t>304,0</w:t>
            </w:r>
          </w:p>
        </w:tc>
        <w:tc>
          <w:tcPr>
            <w:tcW w:w="1017" w:type="dxa"/>
            <w:shd w:val="clear" w:color="auto" w:fill="auto"/>
          </w:tcPr>
          <w:p w:rsidR="00525DEC" w:rsidRPr="003074F1" w:rsidRDefault="00525DEC" w:rsidP="002C3395">
            <w:pPr>
              <w:jc w:val="right"/>
            </w:pPr>
            <w:r w:rsidRPr="003074F1">
              <w:t>315,4</w:t>
            </w:r>
          </w:p>
        </w:tc>
      </w:tr>
      <w:tr w:rsidR="00525DEC" w:rsidRPr="003074F1" w:rsidTr="00DE573D">
        <w:trPr>
          <w:trHeight w:val="255"/>
        </w:trPr>
        <w:tc>
          <w:tcPr>
            <w:tcW w:w="2705" w:type="dxa"/>
            <w:shd w:val="clear" w:color="auto" w:fill="auto"/>
          </w:tcPr>
          <w:p w:rsidR="00525DEC" w:rsidRPr="003074F1" w:rsidRDefault="00525DEC" w:rsidP="002C3395">
            <w:r w:rsidRPr="003074F1">
              <w:t>Жилищное хозяйство</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42360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292,2</w:t>
            </w:r>
          </w:p>
        </w:tc>
        <w:tc>
          <w:tcPr>
            <w:tcW w:w="1148" w:type="dxa"/>
            <w:shd w:val="clear" w:color="auto" w:fill="auto"/>
          </w:tcPr>
          <w:p w:rsidR="00525DEC" w:rsidRPr="003074F1" w:rsidRDefault="00525DEC" w:rsidP="002C3395">
            <w:pPr>
              <w:jc w:val="right"/>
            </w:pPr>
            <w:r w:rsidRPr="003074F1">
              <w:t>304,0</w:t>
            </w:r>
          </w:p>
        </w:tc>
        <w:tc>
          <w:tcPr>
            <w:tcW w:w="1017" w:type="dxa"/>
            <w:shd w:val="clear" w:color="auto" w:fill="auto"/>
          </w:tcPr>
          <w:p w:rsidR="00525DEC" w:rsidRPr="003074F1" w:rsidRDefault="00525DEC" w:rsidP="002C3395">
            <w:pPr>
              <w:jc w:val="right"/>
            </w:pPr>
            <w:r w:rsidRPr="003074F1">
              <w:t>315,4</w:t>
            </w:r>
          </w:p>
        </w:tc>
      </w:tr>
      <w:tr w:rsidR="00525DEC" w:rsidRPr="003074F1" w:rsidTr="00DE573D">
        <w:trPr>
          <w:trHeight w:val="328"/>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27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42360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05</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292,2</w:t>
            </w:r>
          </w:p>
        </w:tc>
        <w:tc>
          <w:tcPr>
            <w:tcW w:w="1148" w:type="dxa"/>
            <w:shd w:val="clear" w:color="auto" w:fill="auto"/>
          </w:tcPr>
          <w:p w:rsidR="00525DEC" w:rsidRPr="003074F1" w:rsidRDefault="00525DEC" w:rsidP="002C3395">
            <w:pPr>
              <w:jc w:val="right"/>
            </w:pPr>
            <w:r w:rsidRPr="003074F1">
              <w:t>304,0</w:t>
            </w:r>
          </w:p>
        </w:tc>
        <w:tc>
          <w:tcPr>
            <w:tcW w:w="1017" w:type="dxa"/>
            <w:shd w:val="clear" w:color="auto" w:fill="auto"/>
          </w:tcPr>
          <w:p w:rsidR="00525DEC" w:rsidRPr="003074F1" w:rsidRDefault="00525DEC" w:rsidP="002C3395">
            <w:pPr>
              <w:jc w:val="right"/>
            </w:pPr>
            <w:r w:rsidRPr="003074F1">
              <w:t>315,4</w:t>
            </w:r>
          </w:p>
        </w:tc>
      </w:tr>
      <w:tr w:rsidR="00525DEC" w:rsidRPr="003074F1" w:rsidTr="00DE573D">
        <w:trPr>
          <w:trHeight w:val="637"/>
        </w:trPr>
        <w:tc>
          <w:tcPr>
            <w:tcW w:w="2705" w:type="dxa"/>
            <w:shd w:val="clear" w:color="auto" w:fill="auto"/>
          </w:tcPr>
          <w:p w:rsidR="00525DEC" w:rsidRPr="003074F1" w:rsidRDefault="00525DEC" w:rsidP="002C3395">
            <w:pPr>
              <w:rPr>
                <w:bCs/>
              </w:rPr>
            </w:pPr>
            <w:r w:rsidRPr="003074F1">
              <w:rPr>
                <w:bCs/>
              </w:rPr>
              <w:t>Муниципальная программа развития и поддержки малого и среднего предпринимательства Чамзинского муниципального района на 2016-2021 годы</w:t>
            </w:r>
          </w:p>
        </w:tc>
        <w:tc>
          <w:tcPr>
            <w:tcW w:w="578" w:type="dxa"/>
            <w:shd w:val="clear" w:color="auto" w:fill="auto"/>
          </w:tcPr>
          <w:p w:rsidR="00525DEC" w:rsidRPr="003074F1" w:rsidRDefault="00525DEC" w:rsidP="002C3395">
            <w:pPr>
              <w:rPr>
                <w:bCs/>
              </w:rPr>
            </w:pPr>
            <w:r w:rsidRPr="003074F1">
              <w:rPr>
                <w:bCs/>
              </w:rPr>
              <w:t>29</w:t>
            </w:r>
          </w:p>
        </w:tc>
        <w:tc>
          <w:tcPr>
            <w:tcW w:w="378" w:type="dxa"/>
            <w:shd w:val="clear" w:color="auto" w:fill="auto"/>
          </w:tcPr>
          <w:p w:rsidR="00525DEC" w:rsidRPr="003074F1" w:rsidRDefault="00525DEC" w:rsidP="002C3395">
            <w:pPr>
              <w:rPr>
                <w:bCs/>
              </w:rPr>
            </w:pPr>
            <w:r w:rsidRPr="003074F1">
              <w:rPr>
                <w:bCs/>
              </w:rPr>
              <w:t> </w:t>
            </w:r>
          </w:p>
        </w:tc>
        <w:tc>
          <w:tcPr>
            <w:tcW w:w="461" w:type="dxa"/>
            <w:shd w:val="clear" w:color="auto" w:fill="auto"/>
          </w:tcPr>
          <w:p w:rsidR="00525DEC" w:rsidRPr="003074F1" w:rsidRDefault="00525DEC" w:rsidP="002C3395">
            <w:pPr>
              <w:rPr>
                <w:bCs/>
              </w:rPr>
            </w:pPr>
            <w:r w:rsidRPr="003074F1">
              <w:rPr>
                <w:bCs/>
              </w:rPr>
              <w:t> </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rPr>
                <w:bCs/>
              </w:rPr>
            </w:pPr>
            <w:r w:rsidRPr="003074F1">
              <w:rPr>
                <w:bCs/>
              </w:rPr>
              <w:t>50,0</w:t>
            </w:r>
          </w:p>
        </w:tc>
        <w:tc>
          <w:tcPr>
            <w:tcW w:w="1148" w:type="dxa"/>
            <w:shd w:val="clear" w:color="auto" w:fill="auto"/>
          </w:tcPr>
          <w:p w:rsidR="00525DEC" w:rsidRPr="003074F1" w:rsidRDefault="00525DEC" w:rsidP="002C3395">
            <w:pPr>
              <w:jc w:val="right"/>
              <w:rPr>
                <w:bCs/>
              </w:rPr>
            </w:pPr>
            <w:r w:rsidRPr="003074F1">
              <w:rPr>
                <w:bCs/>
              </w:rPr>
              <w:t>80,0</w:t>
            </w:r>
          </w:p>
        </w:tc>
        <w:tc>
          <w:tcPr>
            <w:tcW w:w="1017" w:type="dxa"/>
            <w:shd w:val="clear" w:color="auto" w:fill="auto"/>
          </w:tcPr>
          <w:p w:rsidR="00525DEC" w:rsidRPr="003074F1" w:rsidRDefault="00525DEC" w:rsidP="002C3395">
            <w:pPr>
              <w:jc w:val="right"/>
              <w:rPr>
                <w:bCs/>
              </w:rPr>
            </w:pPr>
            <w:r w:rsidRPr="003074F1">
              <w:rPr>
                <w:bCs/>
              </w:rPr>
              <w:t>80,0</w:t>
            </w:r>
          </w:p>
        </w:tc>
      </w:tr>
      <w:tr w:rsidR="00525DEC" w:rsidRPr="003074F1" w:rsidTr="00DE573D">
        <w:trPr>
          <w:trHeight w:val="1275"/>
        </w:trPr>
        <w:tc>
          <w:tcPr>
            <w:tcW w:w="2705" w:type="dxa"/>
            <w:shd w:val="clear" w:color="auto" w:fill="auto"/>
          </w:tcPr>
          <w:p w:rsidR="00525DEC" w:rsidRPr="003074F1" w:rsidRDefault="00525DEC" w:rsidP="002C3395">
            <w:r w:rsidRPr="003074F1">
              <w:t>Основное мероприятие «Информационное, консультационное обеспечение малого и среднего бизнеса, повышение квалификации кадров»</w:t>
            </w:r>
          </w:p>
        </w:tc>
        <w:tc>
          <w:tcPr>
            <w:tcW w:w="578" w:type="dxa"/>
            <w:shd w:val="clear" w:color="auto" w:fill="auto"/>
          </w:tcPr>
          <w:p w:rsidR="00525DEC" w:rsidRPr="003074F1" w:rsidRDefault="00525DEC" w:rsidP="002C3395">
            <w:r w:rsidRPr="003074F1">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pPr>
            <w:r w:rsidRPr="003074F1">
              <w:t>30,0</w:t>
            </w:r>
          </w:p>
        </w:tc>
        <w:tc>
          <w:tcPr>
            <w:tcW w:w="1148" w:type="dxa"/>
            <w:shd w:val="clear" w:color="auto" w:fill="auto"/>
          </w:tcPr>
          <w:p w:rsidR="00525DEC" w:rsidRPr="003074F1" w:rsidRDefault="00525DEC" w:rsidP="002C3395">
            <w:pPr>
              <w:jc w:val="right"/>
            </w:pPr>
            <w:r w:rsidRPr="003074F1">
              <w:t>60,0</w:t>
            </w:r>
          </w:p>
        </w:tc>
        <w:tc>
          <w:tcPr>
            <w:tcW w:w="1017" w:type="dxa"/>
            <w:shd w:val="clear" w:color="auto" w:fill="auto"/>
          </w:tcPr>
          <w:p w:rsidR="00525DEC" w:rsidRPr="003074F1" w:rsidRDefault="00525DEC" w:rsidP="002C3395">
            <w:pPr>
              <w:jc w:val="right"/>
            </w:pPr>
            <w:r w:rsidRPr="003074F1">
              <w:t>60,0</w:t>
            </w:r>
          </w:p>
        </w:tc>
      </w:tr>
      <w:tr w:rsidR="00525DEC" w:rsidRPr="003074F1" w:rsidTr="00DE573D">
        <w:trPr>
          <w:trHeight w:val="304"/>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599"/>
        </w:trPr>
        <w:tc>
          <w:tcPr>
            <w:tcW w:w="2705" w:type="dxa"/>
            <w:shd w:val="clear" w:color="auto" w:fill="auto"/>
          </w:tcPr>
          <w:p w:rsidR="00525DEC" w:rsidRPr="003074F1" w:rsidRDefault="00525DEC" w:rsidP="002C3395">
            <w:r w:rsidRPr="003074F1">
              <w:t>Мероприятия по поддержке субъектов малого и среднего предпринимательства в Республике Мордовия</w:t>
            </w:r>
          </w:p>
        </w:tc>
        <w:tc>
          <w:tcPr>
            <w:tcW w:w="578" w:type="dxa"/>
            <w:shd w:val="clear" w:color="auto" w:fill="auto"/>
          </w:tcPr>
          <w:p w:rsidR="00525DEC" w:rsidRPr="003074F1" w:rsidRDefault="00525DEC" w:rsidP="002C3395">
            <w:r w:rsidRPr="003074F1">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42060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42060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497"/>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r w:rsidRPr="003074F1">
              <w:br w:type="page"/>
            </w:r>
          </w:p>
        </w:tc>
        <w:tc>
          <w:tcPr>
            <w:tcW w:w="578" w:type="dxa"/>
            <w:shd w:val="clear" w:color="auto" w:fill="auto"/>
          </w:tcPr>
          <w:p w:rsidR="00525DEC" w:rsidRPr="003074F1" w:rsidRDefault="00525DEC" w:rsidP="002C3395">
            <w:r w:rsidRPr="003074F1">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42060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255"/>
        </w:trPr>
        <w:tc>
          <w:tcPr>
            <w:tcW w:w="2705" w:type="dxa"/>
            <w:shd w:val="clear" w:color="auto" w:fill="auto"/>
          </w:tcPr>
          <w:p w:rsidR="00525DEC" w:rsidRPr="003074F1" w:rsidRDefault="00525DEC" w:rsidP="002C3395">
            <w:r w:rsidRPr="003074F1">
              <w:t>Национальная экономика</w:t>
            </w:r>
          </w:p>
        </w:tc>
        <w:tc>
          <w:tcPr>
            <w:tcW w:w="578" w:type="dxa"/>
            <w:shd w:val="clear" w:color="auto" w:fill="auto"/>
          </w:tcPr>
          <w:p w:rsidR="00525DEC" w:rsidRPr="003074F1" w:rsidRDefault="00525DEC" w:rsidP="002C3395">
            <w:r w:rsidRPr="003074F1">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42060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вопросы в области национальной экономики</w:t>
            </w:r>
          </w:p>
        </w:tc>
        <w:tc>
          <w:tcPr>
            <w:tcW w:w="578" w:type="dxa"/>
            <w:shd w:val="clear" w:color="auto" w:fill="auto"/>
          </w:tcPr>
          <w:p w:rsidR="00525DEC" w:rsidRPr="003074F1" w:rsidRDefault="00525DEC" w:rsidP="002C3395">
            <w:r w:rsidRPr="003074F1">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42060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12</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42060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12</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1530"/>
        </w:trPr>
        <w:tc>
          <w:tcPr>
            <w:tcW w:w="2705" w:type="dxa"/>
            <w:shd w:val="clear" w:color="auto" w:fill="auto"/>
          </w:tcPr>
          <w:p w:rsidR="00525DEC" w:rsidRPr="003074F1" w:rsidRDefault="00525DEC" w:rsidP="002C3395">
            <w:r w:rsidRPr="003074F1">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8" w:type="dxa"/>
            <w:shd w:val="clear" w:color="auto" w:fill="auto"/>
          </w:tcPr>
          <w:p w:rsidR="00525DEC" w:rsidRPr="003074F1" w:rsidRDefault="00525DEC" w:rsidP="002C3395">
            <w:r w:rsidRPr="003074F1">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91000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1020"/>
        </w:trPr>
        <w:tc>
          <w:tcPr>
            <w:tcW w:w="2705" w:type="dxa"/>
            <w:shd w:val="clear" w:color="auto" w:fill="auto"/>
          </w:tcPr>
          <w:p w:rsidR="00525DEC" w:rsidRPr="003074F1" w:rsidRDefault="00525DEC" w:rsidP="002C3395">
            <w:r w:rsidRPr="003074F1">
              <w:t xml:space="preserve">Субсидии субъектам малого и среднего предпринимательства на возмещение части затрат, </w:t>
            </w:r>
            <w:r w:rsidRPr="003074F1">
              <w:lastRenderedPageBreak/>
              <w:t>связанных с повышением квалификации кадров</w:t>
            </w:r>
          </w:p>
        </w:tc>
        <w:tc>
          <w:tcPr>
            <w:tcW w:w="578" w:type="dxa"/>
            <w:shd w:val="clear" w:color="auto" w:fill="auto"/>
          </w:tcPr>
          <w:p w:rsidR="00525DEC" w:rsidRPr="003074F1" w:rsidRDefault="00525DEC" w:rsidP="002C3395">
            <w:r w:rsidRPr="003074F1">
              <w:lastRenderedPageBreak/>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91310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255"/>
        </w:trPr>
        <w:tc>
          <w:tcPr>
            <w:tcW w:w="2705" w:type="dxa"/>
            <w:shd w:val="clear" w:color="auto" w:fill="auto"/>
            <w:vAlign w:val="bottom"/>
          </w:tcPr>
          <w:p w:rsidR="00525DEC" w:rsidRPr="003074F1" w:rsidRDefault="00525DEC" w:rsidP="002C3395">
            <w:r w:rsidRPr="003074F1">
              <w:t>Иные бюджетные ассигнования</w:t>
            </w:r>
          </w:p>
        </w:tc>
        <w:tc>
          <w:tcPr>
            <w:tcW w:w="578" w:type="dxa"/>
            <w:shd w:val="clear" w:color="auto" w:fill="auto"/>
          </w:tcPr>
          <w:p w:rsidR="00525DEC" w:rsidRPr="003074F1" w:rsidRDefault="00525DEC" w:rsidP="002C3395">
            <w:r w:rsidRPr="003074F1">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91310</w:t>
            </w:r>
          </w:p>
        </w:tc>
        <w:tc>
          <w:tcPr>
            <w:tcW w:w="533" w:type="dxa"/>
            <w:shd w:val="clear" w:color="auto" w:fill="auto"/>
          </w:tcPr>
          <w:p w:rsidR="00525DEC" w:rsidRPr="003074F1" w:rsidRDefault="00525DEC" w:rsidP="002C3395">
            <w:r w:rsidRPr="003074F1">
              <w:t>800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1275"/>
        </w:trPr>
        <w:tc>
          <w:tcPr>
            <w:tcW w:w="2705" w:type="dxa"/>
            <w:shd w:val="clear" w:color="auto" w:fill="auto"/>
          </w:tcPr>
          <w:p w:rsidR="00525DEC" w:rsidRPr="003074F1" w:rsidRDefault="00525DEC" w:rsidP="002C3395">
            <w:r w:rsidRPr="003074F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8" w:type="dxa"/>
            <w:shd w:val="clear" w:color="auto" w:fill="auto"/>
          </w:tcPr>
          <w:p w:rsidR="00525DEC" w:rsidRPr="003074F1" w:rsidRDefault="00525DEC" w:rsidP="002C3395">
            <w:r w:rsidRPr="003074F1">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91310</w:t>
            </w:r>
          </w:p>
        </w:tc>
        <w:tc>
          <w:tcPr>
            <w:tcW w:w="533" w:type="dxa"/>
            <w:shd w:val="clear" w:color="auto" w:fill="auto"/>
          </w:tcPr>
          <w:p w:rsidR="00525DEC" w:rsidRPr="003074F1" w:rsidRDefault="00525DEC" w:rsidP="002C3395">
            <w:r w:rsidRPr="003074F1">
              <w:t>810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255"/>
        </w:trPr>
        <w:tc>
          <w:tcPr>
            <w:tcW w:w="2705" w:type="dxa"/>
            <w:shd w:val="clear" w:color="auto" w:fill="auto"/>
          </w:tcPr>
          <w:p w:rsidR="00525DEC" w:rsidRPr="003074F1" w:rsidRDefault="00525DEC" w:rsidP="002C3395">
            <w:r w:rsidRPr="003074F1">
              <w:t>Национальная экономика</w:t>
            </w:r>
          </w:p>
        </w:tc>
        <w:tc>
          <w:tcPr>
            <w:tcW w:w="578" w:type="dxa"/>
            <w:shd w:val="clear" w:color="auto" w:fill="auto"/>
          </w:tcPr>
          <w:p w:rsidR="00525DEC" w:rsidRPr="003074F1" w:rsidRDefault="00525DEC" w:rsidP="002C3395">
            <w:r w:rsidRPr="003074F1">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91310</w:t>
            </w:r>
          </w:p>
        </w:tc>
        <w:tc>
          <w:tcPr>
            <w:tcW w:w="533" w:type="dxa"/>
            <w:shd w:val="clear" w:color="auto" w:fill="auto"/>
          </w:tcPr>
          <w:p w:rsidR="00525DEC" w:rsidRPr="003074F1" w:rsidRDefault="00525DEC" w:rsidP="002C3395">
            <w:r w:rsidRPr="003074F1">
              <w:t>810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вопросы в области национальной экономики</w:t>
            </w:r>
          </w:p>
        </w:tc>
        <w:tc>
          <w:tcPr>
            <w:tcW w:w="578" w:type="dxa"/>
            <w:shd w:val="clear" w:color="auto" w:fill="auto"/>
          </w:tcPr>
          <w:p w:rsidR="00525DEC" w:rsidRPr="003074F1" w:rsidRDefault="00525DEC" w:rsidP="002C3395">
            <w:r w:rsidRPr="003074F1">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91310</w:t>
            </w:r>
          </w:p>
        </w:tc>
        <w:tc>
          <w:tcPr>
            <w:tcW w:w="533" w:type="dxa"/>
            <w:shd w:val="clear" w:color="auto" w:fill="auto"/>
          </w:tcPr>
          <w:p w:rsidR="00525DEC" w:rsidRPr="003074F1" w:rsidRDefault="00525DEC" w:rsidP="002C3395">
            <w:r w:rsidRPr="003074F1">
              <w:t>810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12</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42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91310</w:t>
            </w:r>
          </w:p>
        </w:tc>
        <w:tc>
          <w:tcPr>
            <w:tcW w:w="533" w:type="dxa"/>
            <w:shd w:val="clear" w:color="auto" w:fill="auto"/>
          </w:tcPr>
          <w:p w:rsidR="00525DEC" w:rsidRPr="003074F1" w:rsidRDefault="00525DEC" w:rsidP="002C3395">
            <w:r w:rsidRPr="003074F1">
              <w:t>810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12</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541"/>
        </w:trPr>
        <w:tc>
          <w:tcPr>
            <w:tcW w:w="2705" w:type="dxa"/>
            <w:shd w:val="clear" w:color="auto" w:fill="auto"/>
          </w:tcPr>
          <w:p w:rsidR="00525DEC" w:rsidRPr="003074F1" w:rsidRDefault="00525DEC" w:rsidP="002C3395">
            <w:r w:rsidRPr="003074F1">
              <w:t>Основное мероприятие «Формирование благоприятной социальной среды для малого и среднего предпринимательства»</w:t>
            </w:r>
          </w:p>
        </w:tc>
        <w:tc>
          <w:tcPr>
            <w:tcW w:w="578" w:type="dxa"/>
            <w:shd w:val="clear" w:color="auto" w:fill="auto"/>
          </w:tcPr>
          <w:p w:rsidR="00525DEC" w:rsidRPr="003074F1" w:rsidRDefault="00525DEC" w:rsidP="002C3395">
            <w:r w:rsidRPr="003074F1">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1020"/>
        </w:trPr>
        <w:tc>
          <w:tcPr>
            <w:tcW w:w="2705" w:type="dxa"/>
            <w:shd w:val="clear" w:color="auto" w:fill="auto"/>
          </w:tcPr>
          <w:p w:rsidR="00525DEC" w:rsidRPr="003074F1" w:rsidRDefault="00525DEC" w:rsidP="002C3395">
            <w:r w:rsidRPr="003074F1">
              <w:t>Мероприятия по поддержке субъектов малого и среднего предпринимательства в Республике Мордовия</w:t>
            </w:r>
          </w:p>
        </w:tc>
        <w:tc>
          <w:tcPr>
            <w:tcW w:w="578" w:type="dxa"/>
            <w:shd w:val="clear" w:color="auto" w:fill="auto"/>
          </w:tcPr>
          <w:p w:rsidR="00525DEC" w:rsidRPr="003074F1" w:rsidRDefault="00525DEC" w:rsidP="002C3395">
            <w:r w:rsidRPr="003074F1">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42060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70"/>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42060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102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42060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255"/>
        </w:trPr>
        <w:tc>
          <w:tcPr>
            <w:tcW w:w="2705" w:type="dxa"/>
            <w:shd w:val="clear" w:color="auto" w:fill="auto"/>
          </w:tcPr>
          <w:p w:rsidR="00525DEC" w:rsidRPr="003074F1" w:rsidRDefault="00525DEC" w:rsidP="002C3395">
            <w:r w:rsidRPr="003074F1">
              <w:t>Национальная экономика</w:t>
            </w:r>
          </w:p>
        </w:tc>
        <w:tc>
          <w:tcPr>
            <w:tcW w:w="578" w:type="dxa"/>
            <w:shd w:val="clear" w:color="auto" w:fill="auto"/>
          </w:tcPr>
          <w:p w:rsidR="00525DEC" w:rsidRPr="003074F1" w:rsidRDefault="00525DEC" w:rsidP="002C3395">
            <w:r w:rsidRPr="003074F1">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42060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вопросы в области национальной экономики</w:t>
            </w:r>
          </w:p>
        </w:tc>
        <w:tc>
          <w:tcPr>
            <w:tcW w:w="578" w:type="dxa"/>
            <w:shd w:val="clear" w:color="auto" w:fill="auto"/>
          </w:tcPr>
          <w:p w:rsidR="00525DEC" w:rsidRPr="003074F1" w:rsidRDefault="00525DEC" w:rsidP="002C3395">
            <w:r w:rsidRPr="003074F1">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42060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12</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29</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42060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12</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1020"/>
        </w:trPr>
        <w:tc>
          <w:tcPr>
            <w:tcW w:w="2705" w:type="dxa"/>
            <w:shd w:val="clear" w:color="auto" w:fill="auto"/>
          </w:tcPr>
          <w:p w:rsidR="00525DEC" w:rsidRPr="00525DEC" w:rsidRDefault="00525DEC" w:rsidP="002C3395">
            <w:pPr>
              <w:rPr>
                <w:bCs/>
                <w14:shadow w14:blurRad="50800" w14:dist="38100" w14:dir="2700000" w14:sx="100000" w14:sy="100000" w14:kx="0" w14:ky="0" w14:algn="tl">
                  <w14:srgbClr w14:val="000000">
                    <w14:alpha w14:val="60000"/>
                  </w14:srgbClr>
                </w14:shadow>
              </w:rPr>
            </w:pPr>
            <w:r w:rsidRPr="00525DEC">
              <w:rPr>
                <w:bCs/>
                <w14:shadow w14:blurRad="50800" w14:dist="38100" w14:dir="2700000" w14:sx="100000" w14:sy="100000" w14:kx="0" w14:ky="0" w14:algn="tl">
                  <w14:srgbClr w14:val="000000">
                    <w14:alpha w14:val="60000"/>
                  </w14:srgbClr>
                </w14:shadow>
              </w:rPr>
              <w:t xml:space="preserve">Муниципальная программа «Молодёжь Чамзинского муниципального района на 2016-2021 годы» </w:t>
            </w:r>
          </w:p>
        </w:tc>
        <w:tc>
          <w:tcPr>
            <w:tcW w:w="578" w:type="dxa"/>
            <w:shd w:val="clear" w:color="auto" w:fill="auto"/>
          </w:tcPr>
          <w:p w:rsidR="00525DEC" w:rsidRPr="003074F1" w:rsidRDefault="00525DEC" w:rsidP="002C3395">
            <w:pPr>
              <w:rPr>
                <w:bCs/>
              </w:rPr>
            </w:pPr>
            <w:r w:rsidRPr="003074F1">
              <w:rPr>
                <w:bCs/>
              </w:rPr>
              <w:t>32</w:t>
            </w:r>
          </w:p>
        </w:tc>
        <w:tc>
          <w:tcPr>
            <w:tcW w:w="378" w:type="dxa"/>
            <w:shd w:val="clear" w:color="auto" w:fill="auto"/>
          </w:tcPr>
          <w:p w:rsidR="00525DEC" w:rsidRPr="003074F1" w:rsidRDefault="00525DEC" w:rsidP="002C3395">
            <w:pPr>
              <w:rPr>
                <w:bCs/>
              </w:rPr>
            </w:pPr>
            <w:r w:rsidRPr="003074F1">
              <w:rPr>
                <w:bCs/>
              </w:rPr>
              <w:t> </w:t>
            </w:r>
          </w:p>
        </w:tc>
        <w:tc>
          <w:tcPr>
            <w:tcW w:w="461" w:type="dxa"/>
            <w:shd w:val="clear" w:color="auto" w:fill="auto"/>
          </w:tcPr>
          <w:p w:rsidR="00525DEC" w:rsidRPr="003074F1" w:rsidRDefault="00525DEC" w:rsidP="002C3395">
            <w:pPr>
              <w:rPr>
                <w:bCs/>
              </w:rPr>
            </w:pPr>
            <w:r w:rsidRPr="003074F1">
              <w:rPr>
                <w:bCs/>
              </w:rPr>
              <w:t> </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rPr>
                <w:bCs/>
              </w:rPr>
            </w:pPr>
            <w:r w:rsidRPr="003074F1">
              <w:rPr>
                <w:bCs/>
              </w:rPr>
              <w:t>102,1</w:t>
            </w:r>
          </w:p>
        </w:tc>
        <w:tc>
          <w:tcPr>
            <w:tcW w:w="1148" w:type="dxa"/>
            <w:shd w:val="clear" w:color="auto" w:fill="auto"/>
          </w:tcPr>
          <w:p w:rsidR="00525DEC" w:rsidRPr="003074F1" w:rsidRDefault="00525DEC" w:rsidP="002C3395">
            <w:pPr>
              <w:jc w:val="right"/>
              <w:rPr>
                <w:bCs/>
              </w:rPr>
            </w:pPr>
            <w:r w:rsidRPr="003074F1">
              <w:rPr>
                <w:bCs/>
              </w:rPr>
              <w:t>102,1</w:t>
            </w:r>
          </w:p>
        </w:tc>
        <w:tc>
          <w:tcPr>
            <w:tcW w:w="1017" w:type="dxa"/>
            <w:shd w:val="clear" w:color="auto" w:fill="auto"/>
          </w:tcPr>
          <w:p w:rsidR="00525DEC" w:rsidRPr="003074F1" w:rsidRDefault="00525DEC" w:rsidP="002C3395">
            <w:pPr>
              <w:jc w:val="right"/>
              <w:rPr>
                <w:bCs/>
              </w:rPr>
            </w:pPr>
            <w:r w:rsidRPr="003074F1">
              <w:rPr>
                <w:bCs/>
              </w:rPr>
              <w:t>102,1</w:t>
            </w:r>
          </w:p>
        </w:tc>
      </w:tr>
      <w:tr w:rsidR="00525DEC" w:rsidRPr="003074F1" w:rsidTr="00DE573D">
        <w:trPr>
          <w:trHeight w:val="510"/>
        </w:trPr>
        <w:tc>
          <w:tcPr>
            <w:tcW w:w="2705" w:type="dxa"/>
            <w:shd w:val="clear" w:color="auto" w:fill="auto"/>
          </w:tcPr>
          <w:p w:rsidR="00525DEC" w:rsidRPr="003074F1" w:rsidRDefault="00525DEC" w:rsidP="002C3395">
            <w:r w:rsidRPr="003074F1">
              <w:t>Основное мероприятие «Патриотическое воспитание»</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pPr>
            <w:r w:rsidRPr="003074F1">
              <w:t>48,1</w:t>
            </w:r>
          </w:p>
        </w:tc>
        <w:tc>
          <w:tcPr>
            <w:tcW w:w="1148" w:type="dxa"/>
            <w:shd w:val="clear" w:color="auto" w:fill="auto"/>
          </w:tcPr>
          <w:p w:rsidR="00525DEC" w:rsidRPr="003074F1" w:rsidRDefault="00525DEC" w:rsidP="002C3395">
            <w:pPr>
              <w:jc w:val="right"/>
            </w:pPr>
            <w:r w:rsidRPr="003074F1">
              <w:t>48,1</w:t>
            </w:r>
          </w:p>
        </w:tc>
        <w:tc>
          <w:tcPr>
            <w:tcW w:w="1017" w:type="dxa"/>
            <w:shd w:val="clear" w:color="auto" w:fill="auto"/>
          </w:tcPr>
          <w:p w:rsidR="00525DEC" w:rsidRPr="003074F1" w:rsidRDefault="00525DEC" w:rsidP="002C3395">
            <w:pPr>
              <w:jc w:val="right"/>
            </w:pPr>
            <w:r w:rsidRPr="003074F1">
              <w:t>48,1</w:t>
            </w:r>
          </w:p>
        </w:tc>
      </w:tr>
      <w:tr w:rsidR="00525DEC" w:rsidRPr="003074F1" w:rsidTr="00DE573D">
        <w:trPr>
          <w:trHeight w:val="765"/>
        </w:trPr>
        <w:tc>
          <w:tcPr>
            <w:tcW w:w="2705" w:type="dxa"/>
            <w:shd w:val="clear" w:color="auto" w:fill="auto"/>
          </w:tcPr>
          <w:p w:rsidR="00525DEC" w:rsidRPr="003074F1" w:rsidRDefault="00525DEC" w:rsidP="002C3395">
            <w:r w:rsidRPr="003074F1">
              <w:lastRenderedPageBreak/>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pPr>
            <w:r w:rsidRPr="003074F1">
              <w:t>48,1</w:t>
            </w:r>
          </w:p>
        </w:tc>
        <w:tc>
          <w:tcPr>
            <w:tcW w:w="1148" w:type="dxa"/>
            <w:shd w:val="clear" w:color="auto" w:fill="auto"/>
          </w:tcPr>
          <w:p w:rsidR="00525DEC" w:rsidRPr="003074F1" w:rsidRDefault="00525DEC" w:rsidP="002C3395">
            <w:pPr>
              <w:jc w:val="right"/>
            </w:pPr>
            <w:r w:rsidRPr="003074F1">
              <w:t>48,1</w:t>
            </w:r>
          </w:p>
        </w:tc>
        <w:tc>
          <w:tcPr>
            <w:tcW w:w="1017" w:type="dxa"/>
            <w:shd w:val="clear" w:color="auto" w:fill="auto"/>
          </w:tcPr>
          <w:p w:rsidR="00525DEC" w:rsidRPr="003074F1" w:rsidRDefault="00525DEC" w:rsidP="002C3395">
            <w:pPr>
              <w:jc w:val="right"/>
            </w:pPr>
            <w:r w:rsidRPr="003074F1">
              <w:t>48,1</w:t>
            </w:r>
          </w:p>
        </w:tc>
      </w:tr>
      <w:tr w:rsidR="00525DEC" w:rsidRPr="003074F1" w:rsidTr="00DE573D">
        <w:trPr>
          <w:trHeight w:val="510"/>
        </w:trPr>
        <w:tc>
          <w:tcPr>
            <w:tcW w:w="2705" w:type="dxa"/>
            <w:shd w:val="clear" w:color="auto" w:fill="auto"/>
          </w:tcPr>
          <w:p w:rsidR="00525DEC" w:rsidRPr="003074F1" w:rsidRDefault="00525DEC" w:rsidP="002C3395">
            <w:r w:rsidRPr="003074F1">
              <w:t>Мероприятия в области молодежной политики</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48,1</w:t>
            </w:r>
          </w:p>
        </w:tc>
        <w:tc>
          <w:tcPr>
            <w:tcW w:w="1148" w:type="dxa"/>
            <w:shd w:val="clear" w:color="auto" w:fill="auto"/>
          </w:tcPr>
          <w:p w:rsidR="00525DEC" w:rsidRPr="003074F1" w:rsidRDefault="00525DEC" w:rsidP="002C3395">
            <w:pPr>
              <w:jc w:val="right"/>
            </w:pPr>
            <w:r w:rsidRPr="003074F1">
              <w:t>48,1</w:t>
            </w:r>
          </w:p>
        </w:tc>
        <w:tc>
          <w:tcPr>
            <w:tcW w:w="1017" w:type="dxa"/>
            <w:shd w:val="clear" w:color="auto" w:fill="auto"/>
          </w:tcPr>
          <w:p w:rsidR="00525DEC" w:rsidRPr="003074F1" w:rsidRDefault="00525DEC" w:rsidP="002C3395">
            <w:pPr>
              <w:jc w:val="right"/>
            </w:pPr>
            <w:r w:rsidRPr="003074F1">
              <w:t>48,1</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15,3</w:t>
            </w:r>
          </w:p>
        </w:tc>
        <w:tc>
          <w:tcPr>
            <w:tcW w:w="1148" w:type="dxa"/>
            <w:shd w:val="clear" w:color="auto" w:fill="auto"/>
          </w:tcPr>
          <w:p w:rsidR="00525DEC" w:rsidRPr="003074F1" w:rsidRDefault="00525DEC" w:rsidP="002C3395">
            <w:pPr>
              <w:jc w:val="right"/>
            </w:pPr>
            <w:r w:rsidRPr="003074F1">
              <w:t>15,3</w:t>
            </w:r>
          </w:p>
        </w:tc>
        <w:tc>
          <w:tcPr>
            <w:tcW w:w="1017" w:type="dxa"/>
            <w:shd w:val="clear" w:color="auto" w:fill="auto"/>
          </w:tcPr>
          <w:p w:rsidR="00525DEC" w:rsidRPr="003074F1" w:rsidRDefault="00525DEC" w:rsidP="002C3395">
            <w:pPr>
              <w:jc w:val="right"/>
            </w:pPr>
            <w:r w:rsidRPr="003074F1">
              <w:t>15,3</w:t>
            </w:r>
          </w:p>
        </w:tc>
      </w:tr>
      <w:tr w:rsidR="00525DEC" w:rsidRPr="003074F1" w:rsidTr="00DE573D">
        <w:trPr>
          <w:trHeight w:val="510"/>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15,3</w:t>
            </w:r>
          </w:p>
        </w:tc>
        <w:tc>
          <w:tcPr>
            <w:tcW w:w="1148" w:type="dxa"/>
            <w:shd w:val="clear" w:color="auto" w:fill="auto"/>
          </w:tcPr>
          <w:p w:rsidR="00525DEC" w:rsidRPr="003074F1" w:rsidRDefault="00525DEC" w:rsidP="002C3395">
            <w:pPr>
              <w:jc w:val="right"/>
            </w:pPr>
            <w:r w:rsidRPr="003074F1">
              <w:t>15,3</w:t>
            </w:r>
          </w:p>
        </w:tc>
        <w:tc>
          <w:tcPr>
            <w:tcW w:w="1017" w:type="dxa"/>
            <w:shd w:val="clear" w:color="auto" w:fill="auto"/>
          </w:tcPr>
          <w:p w:rsidR="00525DEC" w:rsidRPr="003074F1" w:rsidRDefault="00525DEC" w:rsidP="002C3395">
            <w:pPr>
              <w:jc w:val="right"/>
            </w:pPr>
            <w:r w:rsidRPr="003074F1">
              <w:t>15,3</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15,3</w:t>
            </w:r>
          </w:p>
        </w:tc>
        <w:tc>
          <w:tcPr>
            <w:tcW w:w="1148" w:type="dxa"/>
            <w:shd w:val="clear" w:color="auto" w:fill="auto"/>
          </w:tcPr>
          <w:p w:rsidR="00525DEC" w:rsidRPr="003074F1" w:rsidRDefault="00525DEC" w:rsidP="002C3395">
            <w:pPr>
              <w:jc w:val="right"/>
            </w:pPr>
            <w:r w:rsidRPr="003074F1">
              <w:t>15,3</w:t>
            </w:r>
          </w:p>
        </w:tc>
        <w:tc>
          <w:tcPr>
            <w:tcW w:w="1017" w:type="dxa"/>
            <w:shd w:val="clear" w:color="auto" w:fill="auto"/>
          </w:tcPr>
          <w:p w:rsidR="00525DEC" w:rsidRPr="003074F1" w:rsidRDefault="00525DEC" w:rsidP="002C3395">
            <w:pPr>
              <w:jc w:val="right"/>
            </w:pPr>
            <w:r w:rsidRPr="003074F1">
              <w:t>15,3</w:t>
            </w:r>
          </w:p>
        </w:tc>
      </w:tr>
      <w:tr w:rsidR="00525DEC" w:rsidRPr="003074F1" w:rsidTr="00DE573D">
        <w:trPr>
          <w:trHeight w:val="255"/>
        </w:trPr>
        <w:tc>
          <w:tcPr>
            <w:tcW w:w="2705" w:type="dxa"/>
            <w:shd w:val="clear" w:color="auto" w:fill="auto"/>
          </w:tcPr>
          <w:p w:rsidR="00525DEC" w:rsidRPr="003074F1" w:rsidRDefault="00525DEC" w:rsidP="002C3395">
            <w:r w:rsidRPr="003074F1">
              <w:t>Молодежная политика</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15,3</w:t>
            </w:r>
          </w:p>
        </w:tc>
        <w:tc>
          <w:tcPr>
            <w:tcW w:w="1148" w:type="dxa"/>
            <w:shd w:val="clear" w:color="auto" w:fill="auto"/>
          </w:tcPr>
          <w:p w:rsidR="00525DEC" w:rsidRPr="003074F1" w:rsidRDefault="00525DEC" w:rsidP="002C3395">
            <w:pPr>
              <w:jc w:val="right"/>
            </w:pPr>
            <w:r w:rsidRPr="003074F1">
              <w:t>15,3</w:t>
            </w:r>
          </w:p>
        </w:tc>
        <w:tc>
          <w:tcPr>
            <w:tcW w:w="1017" w:type="dxa"/>
            <w:shd w:val="clear" w:color="auto" w:fill="auto"/>
          </w:tcPr>
          <w:p w:rsidR="00525DEC" w:rsidRPr="003074F1" w:rsidRDefault="00525DEC" w:rsidP="002C3395">
            <w:pPr>
              <w:jc w:val="right"/>
            </w:pPr>
            <w:r w:rsidRPr="003074F1">
              <w:t>15,3</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15,3</w:t>
            </w:r>
          </w:p>
        </w:tc>
        <w:tc>
          <w:tcPr>
            <w:tcW w:w="1148" w:type="dxa"/>
            <w:shd w:val="clear" w:color="auto" w:fill="auto"/>
          </w:tcPr>
          <w:p w:rsidR="00525DEC" w:rsidRPr="003074F1" w:rsidRDefault="00525DEC" w:rsidP="002C3395">
            <w:pPr>
              <w:jc w:val="right"/>
            </w:pPr>
            <w:r w:rsidRPr="003074F1">
              <w:t>15,3</w:t>
            </w:r>
          </w:p>
        </w:tc>
        <w:tc>
          <w:tcPr>
            <w:tcW w:w="1017" w:type="dxa"/>
            <w:shd w:val="clear" w:color="auto" w:fill="auto"/>
          </w:tcPr>
          <w:p w:rsidR="00525DEC" w:rsidRPr="003074F1" w:rsidRDefault="00525DEC" w:rsidP="002C3395">
            <w:pPr>
              <w:jc w:val="right"/>
            </w:pPr>
            <w:r w:rsidRPr="003074F1">
              <w:t>15,3</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32,8</w:t>
            </w:r>
          </w:p>
        </w:tc>
        <w:tc>
          <w:tcPr>
            <w:tcW w:w="1148" w:type="dxa"/>
            <w:shd w:val="clear" w:color="auto" w:fill="auto"/>
          </w:tcPr>
          <w:p w:rsidR="00525DEC" w:rsidRPr="003074F1" w:rsidRDefault="00525DEC" w:rsidP="002C3395">
            <w:pPr>
              <w:jc w:val="right"/>
            </w:pPr>
            <w:r w:rsidRPr="003074F1">
              <w:t>32,8</w:t>
            </w:r>
          </w:p>
        </w:tc>
        <w:tc>
          <w:tcPr>
            <w:tcW w:w="1017" w:type="dxa"/>
            <w:shd w:val="clear" w:color="auto" w:fill="auto"/>
          </w:tcPr>
          <w:p w:rsidR="00525DEC" w:rsidRPr="003074F1" w:rsidRDefault="00525DEC" w:rsidP="002C3395">
            <w:pPr>
              <w:jc w:val="right"/>
            </w:pPr>
            <w:r w:rsidRPr="003074F1">
              <w:t>32,8</w:t>
            </w:r>
          </w:p>
        </w:tc>
      </w:tr>
      <w:tr w:rsidR="00525DEC" w:rsidRPr="003074F1" w:rsidTr="00DE573D">
        <w:trPr>
          <w:trHeight w:val="525"/>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32,8</w:t>
            </w:r>
          </w:p>
        </w:tc>
        <w:tc>
          <w:tcPr>
            <w:tcW w:w="1148" w:type="dxa"/>
            <w:shd w:val="clear" w:color="auto" w:fill="auto"/>
          </w:tcPr>
          <w:p w:rsidR="00525DEC" w:rsidRPr="003074F1" w:rsidRDefault="00525DEC" w:rsidP="002C3395">
            <w:pPr>
              <w:jc w:val="right"/>
            </w:pPr>
            <w:r w:rsidRPr="003074F1">
              <w:t>32,8</w:t>
            </w:r>
          </w:p>
        </w:tc>
        <w:tc>
          <w:tcPr>
            <w:tcW w:w="1017" w:type="dxa"/>
            <w:shd w:val="clear" w:color="auto" w:fill="auto"/>
          </w:tcPr>
          <w:p w:rsidR="00525DEC" w:rsidRPr="003074F1" w:rsidRDefault="00525DEC" w:rsidP="002C3395">
            <w:pPr>
              <w:jc w:val="right"/>
            </w:pPr>
            <w:r w:rsidRPr="003074F1">
              <w:t>32,8</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32,8</w:t>
            </w:r>
          </w:p>
        </w:tc>
        <w:tc>
          <w:tcPr>
            <w:tcW w:w="1148" w:type="dxa"/>
            <w:shd w:val="clear" w:color="auto" w:fill="auto"/>
          </w:tcPr>
          <w:p w:rsidR="00525DEC" w:rsidRPr="003074F1" w:rsidRDefault="00525DEC" w:rsidP="002C3395">
            <w:pPr>
              <w:jc w:val="right"/>
            </w:pPr>
            <w:r w:rsidRPr="003074F1">
              <w:t>32,8</w:t>
            </w:r>
          </w:p>
        </w:tc>
        <w:tc>
          <w:tcPr>
            <w:tcW w:w="1017" w:type="dxa"/>
            <w:shd w:val="clear" w:color="auto" w:fill="auto"/>
          </w:tcPr>
          <w:p w:rsidR="00525DEC" w:rsidRPr="003074F1" w:rsidRDefault="00525DEC" w:rsidP="002C3395">
            <w:pPr>
              <w:jc w:val="right"/>
            </w:pPr>
            <w:r w:rsidRPr="003074F1">
              <w:t>32,8</w:t>
            </w:r>
          </w:p>
        </w:tc>
      </w:tr>
      <w:tr w:rsidR="00525DEC" w:rsidRPr="003074F1" w:rsidTr="00DE573D">
        <w:trPr>
          <w:trHeight w:val="255"/>
        </w:trPr>
        <w:tc>
          <w:tcPr>
            <w:tcW w:w="2705" w:type="dxa"/>
            <w:shd w:val="clear" w:color="auto" w:fill="auto"/>
          </w:tcPr>
          <w:p w:rsidR="00525DEC" w:rsidRPr="003074F1" w:rsidRDefault="00525DEC" w:rsidP="002C3395">
            <w:r w:rsidRPr="003074F1">
              <w:t>Молодежная политика</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32,8</w:t>
            </w:r>
          </w:p>
        </w:tc>
        <w:tc>
          <w:tcPr>
            <w:tcW w:w="1148" w:type="dxa"/>
            <w:shd w:val="clear" w:color="auto" w:fill="auto"/>
          </w:tcPr>
          <w:p w:rsidR="00525DEC" w:rsidRPr="003074F1" w:rsidRDefault="00525DEC" w:rsidP="002C3395">
            <w:pPr>
              <w:jc w:val="right"/>
            </w:pPr>
            <w:r w:rsidRPr="003074F1">
              <w:t>32,8</w:t>
            </w:r>
          </w:p>
        </w:tc>
        <w:tc>
          <w:tcPr>
            <w:tcW w:w="1017" w:type="dxa"/>
            <w:shd w:val="clear" w:color="auto" w:fill="auto"/>
          </w:tcPr>
          <w:p w:rsidR="00525DEC" w:rsidRPr="003074F1" w:rsidRDefault="00525DEC" w:rsidP="002C3395">
            <w:pPr>
              <w:jc w:val="right"/>
            </w:pPr>
            <w:r w:rsidRPr="003074F1">
              <w:t>32,8</w:t>
            </w:r>
          </w:p>
        </w:tc>
      </w:tr>
      <w:tr w:rsidR="00525DEC" w:rsidRPr="003074F1" w:rsidTr="00DE573D">
        <w:trPr>
          <w:trHeight w:val="163"/>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32,8</w:t>
            </w:r>
          </w:p>
        </w:tc>
        <w:tc>
          <w:tcPr>
            <w:tcW w:w="1148" w:type="dxa"/>
            <w:shd w:val="clear" w:color="auto" w:fill="auto"/>
          </w:tcPr>
          <w:p w:rsidR="00525DEC" w:rsidRPr="003074F1" w:rsidRDefault="00525DEC" w:rsidP="002C3395">
            <w:pPr>
              <w:jc w:val="right"/>
            </w:pPr>
            <w:r w:rsidRPr="003074F1">
              <w:t>32,8</w:t>
            </w:r>
          </w:p>
        </w:tc>
        <w:tc>
          <w:tcPr>
            <w:tcW w:w="1017" w:type="dxa"/>
            <w:shd w:val="clear" w:color="auto" w:fill="auto"/>
          </w:tcPr>
          <w:p w:rsidR="00525DEC" w:rsidRPr="003074F1" w:rsidRDefault="00525DEC" w:rsidP="002C3395">
            <w:pPr>
              <w:jc w:val="right"/>
            </w:pPr>
            <w:r w:rsidRPr="003074F1">
              <w:t>32,8</w:t>
            </w:r>
          </w:p>
        </w:tc>
      </w:tr>
      <w:tr w:rsidR="00525DEC" w:rsidRPr="003074F1" w:rsidTr="00DE573D">
        <w:trPr>
          <w:trHeight w:val="765"/>
        </w:trPr>
        <w:tc>
          <w:tcPr>
            <w:tcW w:w="2705" w:type="dxa"/>
            <w:shd w:val="clear" w:color="auto" w:fill="auto"/>
          </w:tcPr>
          <w:p w:rsidR="00525DEC" w:rsidRPr="003074F1" w:rsidRDefault="00525DEC" w:rsidP="002C3395">
            <w:r w:rsidRPr="003074F1">
              <w:t>Основное мероприятие «Поддержка молодежи в сфере науки и образования»</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22,1</w:t>
            </w:r>
          </w:p>
        </w:tc>
        <w:tc>
          <w:tcPr>
            <w:tcW w:w="1148" w:type="dxa"/>
            <w:shd w:val="clear" w:color="auto" w:fill="auto"/>
          </w:tcPr>
          <w:p w:rsidR="00525DEC" w:rsidRPr="003074F1" w:rsidRDefault="00525DEC" w:rsidP="002C3395">
            <w:pPr>
              <w:jc w:val="right"/>
            </w:pPr>
            <w:r w:rsidRPr="003074F1">
              <w:t>22,1</w:t>
            </w:r>
          </w:p>
        </w:tc>
        <w:tc>
          <w:tcPr>
            <w:tcW w:w="1017" w:type="dxa"/>
            <w:shd w:val="clear" w:color="auto" w:fill="auto"/>
          </w:tcPr>
          <w:p w:rsidR="00525DEC" w:rsidRPr="003074F1" w:rsidRDefault="00525DEC" w:rsidP="002C3395">
            <w:pPr>
              <w:jc w:val="right"/>
            </w:pPr>
            <w:r w:rsidRPr="003074F1">
              <w:t>22,1</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22,1</w:t>
            </w:r>
          </w:p>
        </w:tc>
        <w:tc>
          <w:tcPr>
            <w:tcW w:w="1148" w:type="dxa"/>
            <w:shd w:val="clear" w:color="auto" w:fill="auto"/>
          </w:tcPr>
          <w:p w:rsidR="00525DEC" w:rsidRPr="003074F1" w:rsidRDefault="00525DEC" w:rsidP="002C3395">
            <w:pPr>
              <w:jc w:val="right"/>
            </w:pPr>
            <w:r w:rsidRPr="003074F1">
              <w:t>22,1</w:t>
            </w:r>
          </w:p>
        </w:tc>
        <w:tc>
          <w:tcPr>
            <w:tcW w:w="1017" w:type="dxa"/>
            <w:shd w:val="clear" w:color="auto" w:fill="auto"/>
          </w:tcPr>
          <w:p w:rsidR="00525DEC" w:rsidRPr="003074F1" w:rsidRDefault="00525DEC" w:rsidP="002C3395">
            <w:pPr>
              <w:jc w:val="right"/>
            </w:pPr>
            <w:r w:rsidRPr="003074F1">
              <w:t>22,1</w:t>
            </w:r>
          </w:p>
        </w:tc>
      </w:tr>
      <w:tr w:rsidR="00525DEC" w:rsidRPr="003074F1" w:rsidTr="00DE573D">
        <w:trPr>
          <w:trHeight w:val="510"/>
        </w:trPr>
        <w:tc>
          <w:tcPr>
            <w:tcW w:w="2705" w:type="dxa"/>
            <w:shd w:val="clear" w:color="auto" w:fill="auto"/>
          </w:tcPr>
          <w:p w:rsidR="00525DEC" w:rsidRPr="003074F1" w:rsidRDefault="00525DEC" w:rsidP="002C3395">
            <w:r w:rsidRPr="003074F1">
              <w:t>Мероприятия в области молодежной политики</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22,1</w:t>
            </w:r>
          </w:p>
        </w:tc>
        <w:tc>
          <w:tcPr>
            <w:tcW w:w="1148" w:type="dxa"/>
            <w:shd w:val="clear" w:color="auto" w:fill="auto"/>
          </w:tcPr>
          <w:p w:rsidR="00525DEC" w:rsidRPr="003074F1" w:rsidRDefault="00525DEC" w:rsidP="002C3395">
            <w:pPr>
              <w:jc w:val="right"/>
            </w:pPr>
            <w:r w:rsidRPr="003074F1">
              <w:t>22,1</w:t>
            </w:r>
          </w:p>
        </w:tc>
        <w:tc>
          <w:tcPr>
            <w:tcW w:w="1017" w:type="dxa"/>
            <w:shd w:val="clear" w:color="auto" w:fill="auto"/>
          </w:tcPr>
          <w:p w:rsidR="00525DEC" w:rsidRPr="003074F1" w:rsidRDefault="00525DEC" w:rsidP="002C3395">
            <w:pPr>
              <w:jc w:val="right"/>
            </w:pPr>
            <w:r w:rsidRPr="003074F1">
              <w:t>22,1</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5,1</w:t>
            </w:r>
          </w:p>
        </w:tc>
        <w:tc>
          <w:tcPr>
            <w:tcW w:w="1148" w:type="dxa"/>
            <w:shd w:val="clear" w:color="auto" w:fill="auto"/>
          </w:tcPr>
          <w:p w:rsidR="00525DEC" w:rsidRPr="003074F1" w:rsidRDefault="00525DEC" w:rsidP="002C3395">
            <w:pPr>
              <w:jc w:val="right"/>
            </w:pPr>
            <w:r w:rsidRPr="003074F1">
              <w:t>5,1</w:t>
            </w:r>
          </w:p>
        </w:tc>
        <w:tc>
          <w:tcPr>
            <w:tcW w:w="1017" w:type="dxa"/>
            <w:shd w:val="clear" w:color="auto" w:fill="auto"/>
          </w:tcPr>
          <w:p w:rsidR="00525DEC" w:rsidRPr="003074F1" w:rsidRDefault="00525DEC" w:rsidP="002C3395">
            <w:pPr>
              <w:jc w:val="right"/>
            </w:pPr>
            <w:r w:rsidRPr="003074F1">
              <w:t>5,1</w:t>
            </w:r>
          </w:p>
        </w:tc>
      </w:tr>
      <w:tr w:rsidR="00525DEC" w:rsidRPr="003074F1" w:rsidTr="00DE573D">
        <w:trPr>
          <w:trHeight w:val="510"/>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5,1</w:t>
            </w:r>
          </w:p>
        </w:tc>
        <w:tc>
          <w:tcPr>
            <w:tcW w:w="1148" w:type="dxa"/>
            <w:shd w:val="clear" w:color="auto" w:fill="auto"/>
          </w:tcPr>
          <w:p w:rsidR="00525DEC" w:rsidRPr="003074F1" w:rsidRDefault="00525DEC" w:rsidP="002C3395">
            <w:pPr>
              <w:jc w:val="right"/>
            </w:pPr>
            <w:r w:rsidRPr="003074F1">
              <w:t>5,1</w:t>
            </w:r>
          </w:p>
        </w:tc>
        <w:tc>
          <w:tcPr>
            <w:tcW w:w="1017" w:type="dxa"/>
            <w:shd w:val="clear" w:color="auto" w:fill="auto"/>
          </w:tcPr>
          <w:p w:rsidR="00525DEC" w:rsidRPr="003074F1" w:rsidRDefault="00525DEC" w:rsidP="002C3395">
            <w:pPr>
              <w:jc w:val="right"/>
            </w:pPr>
            <w:r w:rsidRPr="003074F1">
              <w:t>5,1</w:t>
            </w:r>
          </w:p>
        </w:tc>
      </w:tr>
      <w:tr w:rsidR="00525DEC" w:rsidRPr="003074F1" w:rsidTr="00DE573D">
        <w:trPr>
          <w:trHeight w:val="255"/>
        </w:trPr>
        <w:tc>
          <w:tcPr>
            <w:tcW w:w="2705" w:type="dxa"/>
            <w:shd w:val="clear" w:color="auto" w:fill="auto"/>
          </w:tcPr>
          <w:p w:rsidR="00525DEC" w:rsidRPr="003074F1" w:rsidRDefault="00525DEC" w:rsidP="002C3395">
            <w:r w:rsidRPr="003074F1">
              <w:lastRenderedPageBreak/>
              <w:t>Образование</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5,1</w:t>
            </w:r>
          </w:p>
        </w:tc>
        <w:tc>
          <w:tcPr>
            <w:tcW w:w="1148" w:type="dxa"/>
            <w:shd w:val="clear" w:color="auto" w:fill="auto"/>
          </w:tcPr>
          <w:p w:rsidR="00525DEC" w:rsidRPr="003074F1" w:rsidRDefault="00525DEC" w:rsidP="002C3395">
            <w:pPr>
              <w:jc w:val="right"/>
            </w:pPr>
            <w:r w:rsidRPr="003074F1">
              <w:t>5,1</w:t>
            </w:r>
          </w:p>
        </w:tc>
        <w:tc>
          <w:tcPr>
            <w:tcW w:w="1017" w:type="dxa"/>
            <w:shd w:val="clear" w:color="auto" w:fill="auto"/>
          </w:tcPr>
          <w:p w:rsidR="00525DEC" w:rsidRPr="003074F1" w:rsidRDefault="00525DEC" w:rsidP="002C3395">
            <w:pPr>
              <w:jc w:val="right"/>
            </w:pPr>
            <w:r w:rsidRPr="003074F1">
              <w:t>5,1</w:t>
            </w:r>
          </w:p>
        </w:tc>
      </w:tr>
      <w:tr w:rsidR="00525DEC" w:rsidRPr="003074F1" w:rsidTr="00DE573D">
        <w:trPr>
          <w:trHeight w:val="255"/>
        </w:trPr>
        <w:tc>
          <w:tcPr>
            <w:tcW w:w="2705" w:type="dxa"/>
            <w:shd w:val="clear" w:color="auto" w:fill="auto"/>
          </w:tcPr>
          <w:p w:rsidR="00525DEC" w:rsidRPr="003074F1" w:rsidRDefault="00525DEC" w:rsidP="002C3395">
            <w:r w:rsidRPr="003074F1">
              <w:t>Молодежная политика</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5,1</w:t>
            </w:r>
          </w:p>
        </w:tc>
        <w:tc>
          <w:tcPr>
            <w:tcW w:w="1148" w:type="dxa"/>
            <w:shd w:val="clear" w:color="auto" w:fill="auto"/>
          </w:tcPr>
          <w:p w:rsidR="00525DEC" w:rsidRPr="003074F1" w:rsidRDefault="00525DEC" w:rsidP="002C3395">
            <w:pPr>
              <w:jc w:val="right"/>
            </w:pPr>
            <w:r w:rsidRPr="003074F1">
              <w:t>5,1</w:t>
            </w:r>
          </w:p>
        </w:tc>
        <w:tc>
          <w:tcPr>
            <w:tcW w:w="1017" w:type="dxa"/>
            <w:shd w:val="clear" w:color="auto" w:fill="auto"/>
          </w:tcPr>
          <w:p w:rsidR="00525DEC" w:rsidRPr="003074F1" w:rsidRDefault="00525DEC" w:rsidP="002C3395">
            <w:pPr>
              <w:jc w:val="right"/>
            </w:pPr>
            <w:r w:rsidRPr="003074F1">
              <w:t>5,1</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5,1</w:t>
            </w:r>
          </w:p>
        </w:tc>
        <w:tc>
          <w:tcPr>
            <w:tcW w:w="1148" w:type="dxa"/>
            <w:shd w:val="clear" w:color="auto" w:fill="auto"/>
          </w:tcPr>
          <w:p w:rsidR="00525DEC" w:rsidRPr="003074F1" w:rsidRDefault="00525DEC" w:rsidP="002C3395">
            <w:pPr>
              <w:jc w:val="right"/>
            </w:pPr>
            <w:r w:rsidRPr="003074F1">
              <w:t>5,1</w:t>
            </w:r>
          </w:p>
        </w:tc>
        <w:tc>
          <w:tcPr>
            <w:tcW w:w="1017" w:type="dxa"/>
            <w:shd w:val="clear" w:color="auto" w:fill="auto"/>
          </w:tcPr>
          <w:p w:rsidR="00525DEC" w:rsidRPr="003074F1" w:rsidRDefault="00525DEC" w:rsidP="002C3395">
            <w:pPr>
              <w:jc w:val="right"/>
            </w:pPr>
            <w:r w:rsidRPr="003074F1">
              <w:t>5,1</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17,0</w:t>
            </w:r>
          </w:p>
        </w:tc>
        <w:tc>
          <w:tcPr>
            <w:tcW w:w="1148" w:type="dxa"/>
            <w:shd w:val="clear" w:color="auto" w:fill="auto"/>
          </w:tcPr>
          <w:p w:rsidR="00525DEC" w:rsidRPr="003074F1" w:rsidRDefault="00525DEC" w:rsidP="002C3395">
            <w:pPr>
              <w:jc w:val="right"/>
            </w:pPr>
            <w:r w:rsidRPr="003074F1">
              <w:t>17,0</w:t>
            </w:r>
          </w:p>
        </w:tc>
        <w:tc>
          <w:tcPr>
            <w:tcW w:w="1017" w:type="dxa"/>
            <w:shd w:val="clear" w:color="auto" w:fill="auto"/>
          </w:tcPr>
          <w:p w:rsidR="00525DEC" w:rsidRPr="003074F1" w:rsidRDefault="00525DEC" w:rsidP="002C3395">
            <w:pPr>
              <w:jc w:val="right"/>
            </w:pPr>
            <w:r w:rsidRPr="003074F1">
              <w:t>17,0</w:t>
            </w:r>
          </w:p>
        </w:tc>
      </w:tr>
      <w:tr w:rsidR="00525DEC" w:rsidRPr="003074F1" w:rsidTr="00DE573D">
        <w:trPr>
          <w:trHeight w:val="491"/>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17,0</w:t>
            </w:r>
          </w:p>
        </w:tc>
        <w:tc>
          <w:tcPr>
            <w:tcW w:w="1148" w:type="dxa"/>
            <w:shd w:val="clear" w:color="auto" w:fill="auto"/>
          </w:tcPr>
          <w:p w:rsidR="00525DEC" w:rsidRPr="003074F1" w:rsidRDefault="00525DEC" w:rsidP="002C3395">
            <w:pPr>
              <w:jc w:val="right"/>
            </w:pPr>
            <w:r w:rsidRPr="003074F1">
              <w:t>17,0</w:t>
            </w:r>
          </w:p>
        </w:tc>
        <w:tc>
          <w:tcPr>
            <w:tcW w:w="1017" w:type="dxa"/>
            <w:shd w:val="clear" w:color="auto" w:fill="auto"/>
          </w:tcPr>
          <w:p w:rsidR="00525DEC" w:rsidRPr="003074F1" w:rsidRDefault="00525DEC" w:rsidP="002C3395">
            <w:pPr>
              <w:jc w:val="right"/>
            </w:pPr>
            <w:r w:rsidRPr="003074F1">
              <w:t>17,0</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17,0</w:t>
            </w:r>
          </w:p>
        </w:tc>
        <w:tc>
          <w:tcPr>
            <w:tcW w:w="1148" w:type="dxa"/>
            <w:shd w:val="clear" w:color="auto" w:fill="auto"/>
          </w:tcPr>
          <w:p w:rsidR="00525DEC" w:rsidRPr="003074F1" w:rsidRDefault="00525DEC" w:rsidP="002C3395">
            <w:pPr>
              <w:jc w:val="right"/>
            </w:pPr>
            <w:r w:rsidRPr="003074F1">
              <w:t>17,0</w:t>
            </w:r>
          </w:p>
        </w:tc>
        <w:tc>
          <w:tcPr>
            <w:tcW w:w="1017" w:type="dxa"/>
            <w:shd w:val="clear" w:color="auto" w:fill="auto"/>
          </w:tcPr>
          <w:p w:rsidR="00525DEC" w:rsidRPr="003074F1" w:rsidRDefault="00525DEC" w:rsidP="002C3395">
            <w:pPr>
              <w:jc w:val="right"/>
            </w:pPr>
            <w:r w:rsidRPr="003074F1">
              <w:t>17,0</w:t>
            </w:r>
          </w:p>
        </w:tc>
      </w:tr>
      <w:tr w:rsidR="00525DEC" w:rsidRPr="003074F1" w:rsidTr="00DE573D">
        <w:trPr>
          <w:trHeight w:val="255"/>
        </w:trPr>
        <w:tc>
          <w:tcPr>
            <w:tcW w:w="2705" w:type="dxa"/>
            <w:shd w:val="clear" w:color="auto" w:fill="auto"/>
          </w:tcPr>
          <w:p w:rsidR="00525DEC" w:rsidRPr="003074F1" w:rsidRDefault="00525DEC" w:rsidP="002C3395">
            <w:r w:rsidRPr="003074F1">
              <w:t>Молодежная политика</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17,0</w:t>
            </w:r>
          </w:p>
        </w:tc>
        <w:tc>
          <w:tcPr>
            <w:tcW w:w="1148" w:type="dxa"/>
            <w:shd w:val="clear" w:color="auto" w:fill="auto"/>
          </w:tcPr>
          <w:p w:rsidR="00525DEC" w:rsidRPr="003074F1" w:rsidRDefault="00525DEC" w:rsidP="002C3395">
            <w:pPr>
              <w:jc w:val="right"/>
            </w:pPr>
            <w:r w:rsidRPr="003074F1">
              <w:t>17,0</w:t>
            </w:r>
          </w:p>
        </w:tc>
        <w:tc>
          <w:tcPr>
            <w:tcW w:w="1017" w:type="dxa"/>
            <w:shd w:val="clear" w:color="auto" w:fill="auto"/>
          </w:tcPr>
          <w:p w:rsidR="00525DEC" w:rsidRPr="003074F1" w:rsidRDefault="00525DEC" w:rsidP="002C3395">
            <w:pPr>
              <w:jc w:val="right"/>
            </w:pPr>
            <w:r w:rsidRPr="003074F1">
              <w:t>17,0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17,0</w:t>
            </w:r>
          </w:p>
        </w:tc>
        <w:tc>
          <w:tcPr>
            <w:tcW w:w="1148" w:type="dxa"/>
            <w:shd w:val="clear" w:color="auto" w:fill="auto"/>
          </w:tcPr>
          <w:p w:rsidR="00525DEC" w:rsidRPr="003074F1" w:rsidRDefault="00525DEC" w:rsidP="002C3395">
            <w:pPr>
              <w:jc w:val="right"/>
            </w:pPr>
            <w:r w:rsidRPr="003074F1">
              <w:t>17,0</w:t>
            </w:r>
          </w:p>
        </w:tc>
        <w:tc>
          <w:tcPr>
            <w:tcW w:w="1017" w:type="dxa"/>
            <w:shd w:val="clear" w:color="auto" w:fill="auto"/>
          </w:tcPr>
          <w:p w:rsidR="00525DEC" w:rsidRPr="003074F1" w:rsidRDefault="00525DEC" w:rsidP="002C3395">
            <w:pPr>
              <w:jc w:val="right"/>
            </w:pPr>
            <w:r w:rsidRPr="003074F1">
              <w:t>17,0</w:t>
            </w:r>
          </w:p>
        </w:tc>
      </w:tr>
      <w:tr w:rsidR="00525DEC" w:rsidRPr="003074F1" w:rsidTr="00DE573D">
        <w:trPr>
          <w:trHeight w:val="1275"/>
        </w:trPr>
        <w:tc>
          <w:tcPr>
            <w:tcW w:w="2705" w:type="dxa"/>
            <w:shd w:val="clear" w:color="auto" w:fill="auto"/>
          </w:tcPr>
          <w:p w:rsidR="00525DEC" w:rsidRPr="003074F1" w:rsidRDefault="00525DEC" w:rsidP="002C3395">
            <w:r w:rsidRPr="003074F1">
              <w:t>Основное мероприятие «Расширение взаимодействия с молодежными общественными организациями и объединениями, работающими с молодежью»</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10,5</w:t>
            </w:r>
          </w:p>
        </w:tc>
        <w:tc>
          <w:tcPr>
            <w:tcW w:w="1148" w:type="dxa"/>
            <w:shd w:val="clear" w:color="auto" w:fill="auto"/>
          </w:tcPr>
          <w:p w:rsidR="00525DEC" w:rsidRPr="003074F1" w:rsidRDefault="00525DEC" w:rsidP="002C3395">
            <w:pPr>
              <w:jc w:val="right"/>
            </w:pPr>
            <w:r w:rsidRPr="003074F1">
              <w:t>10,5</w:t>
            </w:r>
          </w:p>
        </w:tc>
        <w:tc>
          <w:tcPr>
            <w:tcW w:w="1017" w:type="dxa"/>
            <w:shd w:val="clear" w:color="auto" w:fill="auto"/>
          </w:tcPr>
          <w:p w:rsidR="00525DEC" w:rsidRPr="003074F1" w:rsidRDefault="00525DEC" w:rsidP="002C3395">
            <w:pPr>
              <w:jc w:val="right"/>
            </w:pPr>
            <w:r w:rsidRPr="003074F1">
              <w:t>10,5</w:t>
            </w:r>
          </w:p>
        </w:tc>
      </w:tr>
      <w:tr w:rsidR="00525DEC" w:rsidRPr="003074F1" w:rsidTr="00DE573D">
        <w:trPr>
          <w:trHeight w:val="379"/>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10,5</w:t>
            </w:r>
          </w:p>
        </w:tc>
        <w:tc>
          <w:tcPr>
            <w:tcW w:w="1148" w:type="dxa"/>
            <w:shd w:val="clear" w:color="auto" w:fill="auto"/>
          </w:tcPr>
          <w:p w:rsidR="00525DEC" w:rsidRPr="003074F1" w:rsidRDefault="00525DEC" w:rsidP="002C3395">
            <w:pPr>
              <w:jc w:val="right"/>
            </w:pPr>
            <w:r w:rsidRPr="003074F1">
              <w:t>10,5</w:t>
            </w:r>
          </w:p>
        </w:tc>
        <w:tc>
          <w:tcPr>
            <w:tcW w:w="1017" w:type="dxa"/>
            <w:shd w:val="clear" w:color="auto" w:fill="auto"/>
          </w:tcPr>
          <w:p w:rsidR="00525DEC" w:rsidRPr="003074F1" w:rsidRDefault="00525DEC" w:rsidP="002C3395">
            <w:pPr>
              <w:jc w:val="right"/>
            </w:pPr>
            <w:r w:rsidRPr="003074F1">
              <w:t>10,5</w:t>
            </w:r>
          </w:p>
        </w:tc>
      </w:tr>
      <w:tr w:rsidR="00525DEC" w:rsidRPr="003074F1" w:rsidTr="00DE573D">
        <w:trPr>
          <w:trHeight w:val="510"/>
        </w:trPr>
        <w:tc>
          <w:tcPr>
            <w:tcW w:w="2705" w:type="dxa"/>
            <w:shd w:val="clear" w:color="auto" w:fill="auto"/>
          </w:tcPr>
          <w:p w:rsidR="00525DEC" w:rsidRPr="003074F1" w:rsidRDefault="00525DEC" w:rsidP="002C3395">
            <w:r w:rsidRPr="003074F1">
              <w:t>Мероприятия в области молодежной политики</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10,5</w:t>
            </w:r>
          </w:p>
        </w:tc>
        <w:tc>
          <w:tcPr>
            <w:tcW w:w="1148" w:type="dxa"/>
            <w:shd w:val="clear" w:color="auto" w:fill="auto"/>
          </w:tcPr>
          <w:p w:rsidR="00525DEC" w:rsidRPr="003074F1" w:rsidRDefault="00525DEC" w:rsidP="002C3395">
            <w:pPr>
              <w:jc w:val="right"/>
            </w:pPr>
            <w:r w:rsidRPr="003074F1">
              <w:t>10,5</w:t>
            </w:r>
          </w:p>
        </w:tc>
        <w:tc>
          <w:tcPr>
            <w:tcW w:w="1017" w:type="dxa"/>
            <w:shd w:val="clear" w:color="auto" w:fill="auto"/>
          </w:tcPr>
          <w:p w:rsidR="00525DEC" w:rsidRPr="003074F1" w:rsidRDefault="00525DEC" w:rsidP="002C3395">
            <w:pPr>
              <w:jc w:val="right"/>
            </w:pPr>
            <w:r w:rsidRPr="003074F1">
              <w:t>10,5</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6,7</w:t>
            </w:r>
          </w:p>
        </w:tc>
        <w:tc>
          <w:tcPr>
            <w:tcW w:w="1148" w:type="dxa"/>
            <w:shd w:val="clear" w:color="auto" w:fill="auto"/>
          </w:tcPr>
          <w:p w:rsidR="00525DEC" w:rsidRPr="003074F1" w:rsidRDefault="00525DEC" w:rsidP="002C3395">
            <w:pPr>
              <w:jc w:val="right"/>
            </w:pPr>
            <w:r w:rsidRPr="003074F1">
              <w:t>6,7</w:t>
            </w:r>
          </w:p>
        </w:tc>
        <w:tc>
          <w:tcPr>
            <w:tcW w:w="1017" w:type="dxa"/>
            <w:shd w:val="clear" w:color="auto" w:fill="auto"/>
          </w:tcPr>
          <w:p w:rsidR="00525DEC" w:rsidRPr="003074F1" w:rsidRDefault="00525DEC" w:rsidP="002C3395">
            <w:pPr>
              <w:jc w:val="right"/>
            </w:pPr>
            <w:r w:rsidRPr="003074F1">
              <w:t>6,7</w:t>
            </w:r>
          </w:p>
        </w:tc>
      </w:tr>
      <w:tr w:rsidR="00525DEC" w:rsidRPr="003074F1" w:rsidTr="00DE573D">
        <w:trPr>
          <w:trHeight w:val="114"/>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6,7</w:t>
            </w:r>
          </w:p>
        </w:tc>
        <w:tc>
          <w:tcPr>
            <w:tcW w:w="1148" w:type="dxa"/>
            <w:shd w:val="clear" w:color="auto" w:fill="auto"/>
          </w:tcPr>
          <w:p w:rsidR="00525DEC" w:rsidRPr="003074F1" w:rsidRDefault="00525DEC" w:rsidP="002C3395">
            <w:pPr>
              <w:jc w:val="right"/>
            </w:pPr>
            <w:r w:rsidRPr="003074F1">
              <w:t>6,7</w:t>
            </w:r>
          </w:p>
        </w:tc>
        <w:tc>
          <w:tcPr>
            <w:tcW w:w="1017" w:type="dxa"/>
            <w:shd w:val="clear" w:color="auto" w:fill="auto"/>
          </w:tcPr>
          <w:p w:rsidR="00525DEC" w:rsidRPr="003074F1" w:rsidRDefault="00525DEC" w:rsidP="002C3395">
            <w:pPr>
              <w:jc w:val="right"/>
            </w:pPr>
            <w:r w:rsidRPr="003074F1">
              <w:t>6,7</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6,7</w:t>
            </w:r>
          </w:p>
        </w:tc>
        <w:tc>
          <w:tcPr>
            <w:tcW w:w="1148" w:type="dxa"/>
            <w:shd w:val="clear" w:color="auto" w:fill="auto"/>
          </w:tcPr>
          <w:p w:rsidR="00525DEC" w:rsidRPr="003074F1" w:rsidRDefault="00525DEC" w:rsidP="002C3395">
            <w:pPr>
              <w:jc w:val="right"/>
            </w:pPr>
            <w:r w:rsidRPr="003074F1">
              <w:t>6,7</w:t>
            </w:r>
          </w:p>
        </w:tc>
        <w:tc>
          <w:tcPr>
            <w:tcW w:w="1017" w:type="dxa"/>
            <w:shd w:val="clear" w:color="auto" w:fill="auto"/>
          </w:tcPr>
          <w:p w:rsidR="00525DEC" w:rsidRPr="003074F1" w:rsidRDefault="00525DEC" w:rsidP="002C3395">
            <w:pPr>
              <w:jc w:val="right"/>
            </w:pPr>
            <w:r w:rsidRPr="003074F1">
              <w:t>6,7</w:t>
            </w:r>
          </w:p>
        </w:tc>
      </w:tr>
      <w:tr w:rsidR="00525DEC" w:rsidRPr="003074F1" w:rsidTr="00DE573D">
        <w:trPr>
          <w:trHeight w:val="255"/>
        </w:trPr>
        <w:tc>
          <w:tcPr>
            <w:tcW w:w="2705" w:type="dxa"/>
            <w:shd w:val="clear" w:color="auto" w:fill="auto"/>
          </w:tcPr>
          <w:p w:rsidR="00525DEC" w:rsidRPr="003074F1" w:rsidRDefault="00525DEC" w:rsidP="002C3395">
            <w:r w:rsidRPr="003074F1">
              <w:t>Молодежная политика</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6,7</w:t>
            </w:r>
          </w:p>
        </w:tc>
        <w:tc>
          <w:tcPr>
            <w:tcW w:w="1148" w:type="dxa"/>
            <w:shd w:val="clear" w:color="auto" w:fill="auto"/>
          </w:tcPr>
          <w:p w:rsidR="00525DEC" w:rsidRPr="003074F1" w:rsidRDefault="00525DEC" w:rsidP="002C3395">
            <w:pPr>
              <w:jc w:val="right"/>
            </w:pPr>
            <w:r w:rsidRPr="003074F1">
              <w:t>6,7</w:t>
            </w:r>
          </w:p>
        </w:tc>
        <w:tc>
          <w:tcPr>
            <w:tcW w:w="1017" w:type="dxa"/>
            <w:shd w:val="clear" w:color="auto" w:fill="auto"/>
          </w:tcPr>
          <w:p w:rsidR="00525DEC" w:rsidRPr="003074F1" w:rsidRDefault="00525DEC" w:rsidP="002C3395">
            <w:pPr>
              <w:jc w:val="right"/>
            </w:pPr>
            <w:r w:rsidRPr="003074F1">
              <w:t>6,7</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6,7</w:t>
            </w:r>
          </w:p>
        </w:tc>
        <w:tc>
          <w:tcPr>
            <w:tcW w:w="1148" w:type="dxa"/>
            <w:shd w:val="clear" w:color="auto" w:fill="auto"/>
          </w:tcPr>
          <w:p w:rsidR="00525DEC" w:rsidRPr="003074F1" w:rsidRDefault="00525DEC" w:rsidP="002C3395">
            <w:pPr>
              <w:jc w:val="right"/>
            </w:pPr>
            <w:r w:rsidRPr="003074F1">
              <w:t>6,7</w:t>
            </w:r>
          </w:p>
        </w:tc>
        <w:tc>
          <w:tcPr>
            <w:tcW w:w="1017" w:type="dxa"/>
            <w:shd w:val="clear" w:color="auto" w:fill="auto"/>
          </w:tcPr>
          <w:p w:rsidR="00525DEC" w:rsidRPr="003074F1" w:rsidRDefault="00525DEC" w:rsidP="002C3395">
            <w:pPr>
              <w:jc w:val="right"/>
            </w:pPr>
            <w:r w:rsidRPr="003074F1">
              <w:t>6,7</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3,8</w:t>
            </w:r>
          </w:p>
        </w:tc>
        <w:tc>
          <w:tcPr>
            <w:tcW w:w="1148" w:type="dxa"/>
            <w:shd w:val="clear" w:color="auto" w:fill="auto"/>
          </w:tcPr>
          <w:p w:rsidR="00525DEC" w:rsidRPr="003074F1" w:rsidRDefault="00525DEC" w:rsidP="002C3395">
            <w:pPr>
              <w:jc w:val="right"/>
            </w:pPr>
            <w:r w:rsidRPr="003074F1">
              <w:t>3,8</w:t>
            </w:r>
          </w:p>
        </w:tc>
        <w:tc>
          <w:tcPr>
            <w:tcW w:w="1017" w:type="dxa"/>
            <w:shd w:val="clear" w:color="auto" w:fill="auto"/>
          </w:tcPr>
          <w:p w:rsidR="00525DEC" w:rsidRPr="003074F1" w:rsidRDefault="00525DEC" w:rsidP="002C3395">
            <w:pPr>
              <w:jc w:val="right"/>
            </w:pPr>
            <w:r w:rsidRPr="003074F1">
              <w:t>3,8</w:t>
            </w:r>
          </w:p>
        </w:tc>
      </w:tr>
      <w:tr w:rsidR="00525DEC" w:rsidRPr="003074F1" w:rsidTr="00DE573D">
        <w:trPr>
          <w:trHeight w:val="1020"/>
        </w:trPr>
        <w:tc>
          <w:tcPr>
            <w:tcW w:w="2705" w:type="dxa"/>
            <w:shd w:val="clear" w:color="auto" w:fill="auto"/>
          </w:tcPr>
          <w:p w:rsidR="00525DEC" w:rsidRPr="003074F1" w:rsidRDefault="00525DEC" w:rsidP="002C3395">
            <w:r w:rsidRPr="003074F1">
              <w:lastRenderedPageBreak/>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3,8</w:t>
            </w:r>
          </w:p>
        </w:tc>
        <w:tc>
          <w:tcPr>
            <w:tcW w:w="1148" w:type="dxa"/>
            <w:shd w:val="clear" w:color="auto" w:fill="auto"/>
          </w:tcPr>
          <w:p w:rsidR="00525DEC" w:rsidRPr="003074F1" w:rsidRDefault="00525DEC" w:rsidP="002C3395">
            <w:pPr>
              <w:jc w:val="right"/>
            </w:pPr>
            <w:r w:rsidRPr="003074F1">
              <w:t>3,8</w:t>
            </w:r>
          </w:p>
        </w:tc>
        <w:tc>
          <w:tcPr>
            <w:tcW w:w="1017" w:type="dxa"/>
            <w:shd w:val="clear" w:color="auto" w:fill="auto"/>
          </w:tcPr>
          <w:p w:rsidR="00525DEC" w:rsidRPr="003074F1" w:rsidRDefault="00525DEC" w:rsidP="002C3395">
            <w:pPr>
              <w:jc w:val="right"/>
            </w:pPr>
            <w:r w:rsidRPr="003074F1">
              <w:t>3,8</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3,8</w:t>
            </w:r>
          </w:p>
        </w:tc>
        <w:tc>
          <w:tcPr>
            <w:tcW w:w="1148" w:type="dxa"/>
            <w:shd w:val="clear" w:color="auto" w:fill="auto"/>
          </w:tcPr>
          <w:p w:rsidR="00525DEC" w:rsidRPr="003074F1" w:rsidRDefault="00525DEC" w:rsidP="002C3395">
            <w:pPr>
              <w:jc w:val="right"/>
            </w:pPr>
            <w:r w:rsidRPr="003074F1">
              <w:t>3,8</w:t>
            </w:r>
          </w:p>
        </w:tc>
        <w:tc>
          <w:tcPr>
            <w:tcW w:w="1017" w:type="dxa"/>
            <w:shd w:val="clear" w:color="auto" w:fill="auto"/>
          </w:tcPr>
          <w:p w:rsidR="00525DEC" w:rsidRPr="003074F1" w:rsidRDefault="00525DEC" w:rsidP="002C3395">
            <w:pPr>
              <w:jc w:val="right"/>
            </w:pPr>
            <w:r w:rsidRPr="003074F1">
              <w:t>3,8</w:t>
            </w:r>
          </w:p>
        </w:tc>
      </w:tr>
      <w:tr w:rsidR="00525DEC" w:rsidRPr="003074F1" w:rsidTr="00DE573D">
        <w:trPr>
          <w:trHeight w:val="255"/>
        </w:trPr>
        <w:tc>
          <w:tcPr>
            <w:tcW w:w="2705" w:type="dxa"/>
            <w:shd w:val="clear" w:color="auto" w:fill="auto"/>
          </w:tcPr>
          <w:p w:rsidR="00525DEC" w:rsidRPr="003074F1" w:rsidRDefault="00525DEC" w:rsidP="002C3395">
            <w:r w:rsidRPr="003074F1">
              <w:t>Молодежная политика</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3,8</w:t>
            </w:r>
          </w:p>
        </w:tc>
        <w:tc>
          <w:tcPr>
            <w:tcW w:w="1148" w:type="dxa"/>
            <w:shd w:val="clear" w:color="auto" w:fill="auto"/>
          </w:tcPr>
          <w:p w:rsidR="00525DEC" w:rsidRPr="003074F1" w:rsidRDefault="00525DEC" w:rsidP="002C3395">
            <w:pPr>
              <w:jc w:val="right"/>
            </w:pPr>
            <w:r w:rsidRPr="003074F1">
              <w:t>3,8</w:t>
            </w:r>
          </w:p>
        </w:tc>
        <w:tc>
          <w:tcPr>
            <w:tcW w:w="1017" w:type="dxa"/>
            <w:shd w:val="clear" w:color="auto" w:fill="auto"/>
          </w:tcPr>
          <w:p w:rsidR="00525DEC" w:rsidRPr="003074F1" w:rsidRDefault="00525DEC" w:rsidP="002C3395">
            <w:pPr>
              <w:jc w:val="right"/>
            </w:pPr>
            <w:r w:rsidRPr="003074F1">
              <w:t>3,8</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3,8</w:t>
            </w:r>
          </w:p>
        </w:tc>
        <w:tc>
          <w:tcPr>
            <w:tcW w:w="1148" w:type="dxa"/>
            <w:shd w:val="clear" w:color="auto" w:fill="auto"/>
          </w:tcPr>
          <w:p w:rsidR="00525DEC" w:rsidRPr="003074F1" w:rsidRDefault="00525DEC" w:rsidP="002C3395">
            <w:pPr>
              <w:jc w:val="right"/>
            </w:pPr>
            <w:r w:rsidRPr="003074F1">
              <w:t>3,8</w:t>
            </w:r>
          </w:p>
        </w:tc>
        <w:tc>
          <w:tcPr>
            <w:tcW w:w="1017" w:type="dxa"/>
            <w:shd w:val="clear" w:color="auto" w:fill="auto"/>
          </w:tcPr>
          <w:p w:rsidR="00525DEC" w:rsidRPr="003074F1" w:rsidRDefault="00525DEC" w:rsidP="002C3395">
            <w:pPr>
              <w:jc w:val="right"/>
            </w:pPr>
            <w:r w:rsidRPr="003074F1">
              <w:t>3,8</w:t>
            </w:r>
          </w:p>
        </w:tc>
      </w:tr>
      <w:tr w:rsidR="00525DEC" w:rsidRPr="003074F1" w:rsidTr="00DE573D">
        <w:trPr>
          <w:trHeight w:val="765"/>
        </w:trPr>
        <w:tc>
          <w:tcPr>
            <w:tcW w:w="2705" w:type="dxa"/>
            <w:shd w:val="clear" w:color="auto" w:fill="auto"/>
          </w:tcPr>
          <w:p w:rsidR="00525DEC" w:rsidRPr="003074F1" w:rsidRDefault="00525DEC" w:rsidP="002C3395">
            <w:r w:rsidRPr="003074F1">
              <w:t>Основное мероприятие «Укрепление здоровья, формирование здорового образа жизни молодых граждан»</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8,4</w:t>
            </w:r>
          </w:p>
        </w:tc>
        <w:tc>
          <w:tcPr>
            <w:tcW w:w="1148" w:type="dxa"/>
            <w:shd w:val="clear" w:color="auto" w:fill="auto"/>
          </w:tcPr>
          <w:p w:rsidR="00525DEC" w:rsidRPr="003074F1" w:rsidRDefault="00525DEC" w:rsidP="002C3395">
            <w:pPr>
              <w:jc w:val="right"/>
            </w:pPr>
            <w:r w:rsidRPr="003074F1">
              <w:t>8,4</w:t>
            </w:r>
          </w:p>
        </w:tc>
        <w:tc>
          <w:tcPr>
            <w:tcW w:w="1017" w:type="dxa"/>
            <w:shd w:val="clear" w:color="auto" w:fill="auto"/>
          </w:tcPr>
          <w:p w:rsidR="00525DEC" w:rsidRPr="003074F1" w:rsidRDefault="00525DEC" w:rsidP="002C3395">
            <w:pPr>
              <w:jc w:val="right"/>
            </w:pPr>
            <w:r w:rsidRPr="003074F1">
              <w:t>8,4</w:t>
            </w:r>
          </w:p>
        </w:tc>
      </w:tr>
      <w:tr w:rsidR="00525DEC" w:rsidRPr="003074F1" w:rsidTr="00DE573D">
        <w:trPr>
          <w:trHeight w:val="252"/>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8,4</w:t>
            </w:r>
          </w:p>
        </w:tc>
        <w:tc>
          <w:tcPr>
            <w:tcW w:w="1148" w:type="dxa"/>
            <w:shd w:val="clear" w:color="auto" w:fill="auto"/>
          </w:tcPr>
          <w:p w:rsidR="00525DEC" w:rsidRPr="003074F1" w:rsidRDefault="00525DEC" w:rsidP="002C3395">
            <w:pPr>
              <w:jc w:val="right"/>
            </w:pPr>
            <w:r w:rsidRPr="003074F1">
              <w:t>8,4</w:t>
            </w:r>
          </w:p>
        </w:tc>
        <w:tc>
          <w:tcPr>
            <w:tcW w:w="1017" w:type="dxa"/>
            <w:shd w:val="clear" w:color="auto" w:fill="auto"/>
          </w:tcPr>
          <w:p w:rsidR="00525DEC" w:rsidRPr="003074F1" w:rsidRDefault="00525DEC" w:rsidP="002C3395">
            <w:pPr>
              <w:jc w:val="right"/>
            </w:pPr>
            <w:r w:rsidRPr="003074F1">
              <w:t>8,4</w:t>
            </w:r>
          </w:p>
        </w:tc>
      </w:tr>
      <w:tr w:rsidR="00525DEC" w:rsidRPr="003074F1" w:rsidTr="00DE573D">
        <w:trPr>
          <w:trHeight w:val="510"/>
        </w:trPr>
        <w:tc>
          <w:tcPr>
            <w:tcW w:w="2705" w:type="dxa"/>
            <w:shd w:val="clear" w:color="auto" w:fill="auto"/>
          </w:tcPr>
          <w:p w:rsidR="00525DEC" w:rsidRPr="003074F1" w:rsidRDefault="00525DEC" w:rsidP="002C3395">
            <w:r w:rsidRPr="003074F1">
              <w:t>Мероприятия в области молодежной политики</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8,4</w:t>
            </w:r>
          </w:p>
        </w:tc>
        <w:tc>
          <w:tcPr>
            <w:tcW w:w="1148" w:type="dxa"/>
            <w:shd w:val="clear" w:color="auto" w:fill="auto"/>
          </w:tcPr>
          <w:p w:rsidR="00525DEC" w:rsidRPr="003074F1" w:rsidRDefault="00525DEC" w:rsidP="002C3395">
            <w:pPr>
              <w:jc w:val="right"/>
            </w:pPr>
            <w:r w:rsidRPr="003074F1">
              <w:t>8,4</w:t>
            </w:r>
          </w:p>
        </w:tc>
        <w:tc>
          <w:tcPr>
            <w:tcW w:w="1017" w:type="dxa"/>
            <w:shd w:val="clear" w:color="auto" w:fill="auto"/>
          </w:tcPr>
          <w:p w:rsidR="00525DEC" w:rsidRPr="003074F1" w:rsidRDefault="00525DEC" w:rsidP="002C3395">
            <w:pPr>
              <w:jc w:val="right"/>
            </w:pPr>
            <w:r w:rsidRPr="003074F1">
              <w:t>8,4</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w:t>
            </w:r>
          </w:p>
        </w:tc>
        <w:tc>
          <w:tcPr>
            <w:tcW w:w="1148" w:type="dxa"/>
            <w:shd w:val="clear" w:color="auto" w:fill="auto"/>
          </w:tcPr>
          <w:p w:rsidR="00525DEC" w:rsidRPr="003074F1" w:rsidRDefault="00525DEC" w:rsidP="002C3395">
            <w:pPr>
              <w:jc w:val="right"/>
            </w:pPr>
            <w:r w:rsidRPr="003074F1">
              <w:t>2,5</w:t>
            </w:r>
          </w:p>
        </w:tc>
        <w:tc>
          <w:tcPr>
            <w:tcW w:w="1017" w:type="dxa"/>
            <w:shd w:val="clear" w:color="auto" w:fill="auto"/>
          </w:tcPr>
          <w:p w:rsidR="00525DEC" w:rsidRPr="003074F1" w:rsidRDefault="00525DEC" w:rsidP="002C3395">
            <w:pPr>
              <w:jc w:val="right"/>
            </w:pPr>
            <w:r w:rsidRPr="003074F1">
              <w:t>2,5</w:t>
            </w:r>
          </w:p>
        </w:tc>
      </w:tr>
      <w:tr w:rsidR="00525DEC" w:rsidRPr="003074F1" w:rsidTr="00DE573D">
        <w:trPr>
          <w:trHeight w:val="510"/>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w:t>
            </w:r>
          </w:p>
        </w:tc>
        <w:tc>
          <w:tcPr>
            <w:tcW w:w="1148" w:type="dxa"/>
            <w:shd w:val="clear" w:color="auto" w:fill="auto"/>
          </w:tcPr>
          <w:p w:rsidR="00525DEC" w:rsidRPr="003074F1" w:rsidRDefault="00525DEC" w:rsidP="002C3395">
            <w:pPr>
              <w:jc w:val="right"/>
            </w:pPr>
            <w:r w:rsidRPr="003074F1">
              <w:t>2,5</w:t>
            </w:r>
          </w:p>
        </w:tc>
        <w:tc>
          <w:tcPr>
            <w:tcW w:w="1017" w:type="dxa"/>
            <w:shd w:val="clear" w:color="auto" w:fill="auto"/>
          </w:tcPr>
          <w:p w:rsidR="00525DEC" w:rsidRPr="003074F1" w:rsidRDefault="00525DEC" w:rsidP="002C3395">
            <w:pPr>
              <w:jc w:val="right"/>
            </w:pPr>
            <w:r w:rsidRPr="003074F1">
              <w:t>2,5</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w:t>
            </w:r>
          </w:p>
        </w:tc>
        <w:tc>
          <w:tcPr>
            <w:tcW w:w="1148" w:type="dxa"/>
            <w:shd w:val="clear" w:color="auto" w:fill="auto"/>
          </w:tcPr>
          <w:p w:rsidR="00525DEC" w:rsidRPr="003074F1" w:rsidRDefault="00525DEC" w:rsidP="002C3395">
            <w:pPr>
              <w:jc w:val="right"/>
            </w:pPr>
            <w:r w:rsidRPr="003074F1">
              <w:t>2,5</w:t>
            </w:r>
          </w:p>
        </w:tc>
        <w:tc>
          <w:tcPr>
            <w:tcW w:w="1017" w:type="dxa"/>
            <w:shd w:val="clear" w:color="auto" w:fill="auto"/>
          </w:tcPr>
          <w:p w:rsidR="00525DEC" w:rsidRPr="003074F1" w:rsidRDefault="00525DEC" w:rsidP="002C3395">
            <w:pPr>
              <w:jc w:val="right"/>
            </w:pPr>
            <w:r w:rsidRPr="003074F1">
              <w:t>2,5</w:t>
            </w:r>
          </w:p>
        </w:tc>
      </w:tr>
      <w:tr w:rsidR="00525DEC" w:rsidRPr="003074F1" w:rsidTr="00DE573D">
        <w:trPr>
          <w:trHeight w:val="255"/>
        </w:trPr>
        <w:tc>
          <w:tcPr>
            <w:tcW w:w="2705" w:type="dxa"/>
            <w:shd w:val="clear" w:color="auto" w:fill="auto"/>
          </w:tcPr>
          <w:p w:rsidR="00525DEC" w:rsidRPr="003074F1" w:rsidRDefault="00525DEC" w:rsidP="002C3395">
            <w:r w:rsidRPr="003074F1">
              <w:t>Молодежная политика</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w:t>
            </w:r>
          </w:p>
        </w:tc>
        <w:tc>
          <w:tcPr>
            <w:tcW w:w="1148" w:type="dxa"/>
            <w:shd w:val="clear" w:color="auto" w:fill="auto"/>
          </w:tcPr>
          <w:p w:rsidR="00525DEC" w:rsidRPr="003074F1" w:rsidRDefault="00525DEC" w:rsidP="002C3395">
            <w:pPr>
              <w:jc w:val="right"/>
            </w:pPr>
            <w:r w:rsidRPr="003074F1">
              <w:t>2,5</w:t>
            </w:r>
          </w:p>
        </w:tc>
        <w:tc>
          <w:tcPr>
            <w:tcW w:w="1017" w:type="dxa"/>
            <w:shd w:val="clear" w:color="auto" w:fill="auto"/>
          </w:tcPr>
          <w:p w:rsidR="00525DEC" w:rsidRPr="003074F1" w:rsidRDefault="00525DEC" w:rsidP="002C3395">
            <w:pPr>
              <w:jc w:val="right"/>
            </w:pPr>
            <w:r w:rsidRPr="003074F1">
              <w:t>2,5</w:t>
            </w:r>
          </w:p>
        </w:tc>
      </w:tr>
      <w:tr w:rsidR="00525DEC" w:rsidRPr="003074F1" w:rsidTr="00DE573D">
        <w:trPr>
          <w:trHeight w:val="70"/>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2,5</w:t>
            </w:r>
          </w:p>
        </w:tc>
        <w:tc>
          <w:tcPr>
            <w:tcW w:w="1148" w:type="dxa"/>
            <w:shd w:val="clear" w:color="auto" w:fill="auto"/>
          </w:tcPr>
          <w:p w:rsidR="00525DEC" w:rsidRPr="003074F1" w:rsidRDefault="00525DEC" w:rsidP="002C3395">
            <w:pPr>
              <w:jc w:val="right"/>
            </w:pPr>
            <w:r w:rsidRPr="003074F1">
              <w:t>2,5</w:t>
            </w:r>
          </w:p>
        </w:tc>
        <w:tc>
          <w:tcPr>
            <w:tcW w:w="1017" w:type="dxa"/>
            <w:shd w:val="clear" w:color="auto" w:fill="auto"/>
          </w:tcPr>
          <w:p w:rsidR="00525DEC" w:rsidRPr="003074F1" w:rsidRDefault="00525DEC" w:rsidP="002C3395">
            <w:pPr>
              <w:jc w:val="right"/>
            </w:pPr>
            <w:r w:rsidRPr="003074F1">
              <w:t>2,5</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5,9</w:t>
            </w:r>
          </w:p>
        </w:tc>
        <w:tc>
          <w:tcPr>
            <w:tcW w:w="1148" w:type="dxa"/>
            <w:shd w:val="clear" w:color="auto" w:fill="auto"/>
          </w:tcPr>
          <w:p w:rsidR="00525DEC" w:rsidRPr="003074F1" w:rsidRDefault="00525DEC" w:rsidP="002C3395">
            <w:pPr>
              <w:jc w:val="right"/>
            </w:pPr>
            <w:r w:rsidRPr="003074F1">
              <w:t>5,9</w:t>
            </w:r>
          </w:p>
        </w:tc>
        <w:tc>
          <w:tcPr>
            <w:tcW w:w="1017" w:type="dxa"/>
            <w:shd w:val="clear" w:color="auto" w:fill="auto"/>
          </w:tcPr>
          <w:p w:rsidR="00525DEC" w:rsidRPr="003074F1" w:rsidRDefault="00525DEC" w:rsidP="002C3395">
            <w:pPr>
              <w:jc w:val="right"/>
            </w:pPr>
            <w:r w:rsidRPr="003074F1">
              <w:t>5,9</w:t>
            </w:r>
          </w:p>
        </w:tc>
      </w:tr>
      <w:tr w:rsidR="00525DEC" w:rsidRPr="003074F1" w:rsidTr="00DE573D">
        <w:trPr>
          <w:trHeight w:val="626"/>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5,9</w:t>
            </w:r>
          </w:p>
        </w:tc>
        <w:tc>
          <w:tcPr>
            <w:tcW w:w="1148" w:type="dxa"/>
            <w:shd w:val="clear" w:color="auto" w:fill="auto"/>
          </w:tcPr>
          <w:p w:rsidR="00525DEC" w:rsidRPr="003074F1" w:rsidRDefault="00525DEC" w:rsidP="002C3395">
            <w:pPr>
              <w:jc w:val="right"/>
            </w:pPr>
            <w:r w:rsidRPr="003074F1">
              <w:t>5,9</w:t>
            </w:r>
          </w:p>
        </w:tc>
        <w:tc>
          <w:tcPr>
            <w:tcW w:w="1017" w:type="dxa"/>
            <w:shd w:val="clear" w:color="auto" w:fill="auto"/>
          </w:tcPr>
          <w:p w:rsidR="00525DEC" w:rsidRPr="003074F1" w:rsidRDefault="00525DEC" w:rsidP="002C3395">
            <w:pPr>
              <w:jc w:val="right"/>
            </w:pPr>
            <w:r w:rsidRPr="003074F1">
              <w:t>5,9</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5,9</w:t>
            </w:r>
          </w:p>
        </w:tc>
        <w:tc>
          <w:tcPr>
            <w:tcW w:w="1148" w:type="dxa"/>
            <w:shd w:val="clear" w:color="auto" w:fill="auto"/>
          </w:tcPr>
          <w:p w:rsidR="00525DEC" w:rsidRPr="003074F1" w:rsidRDefault="00525DEC" w:rsidP="002C3395">
            <w:pPr>
              <w:jc w:val="right"/>
            </w:pPr>
            <w:r w:rsidRPr="003074F1">
              <w:t>5,9</w:t>
            </w:r>
          </w:p>
        </w:tc>
        <w:tc>
          <w:tcPr>
            <w:tcW w:w="1017" w:type="dxa"/>
            <w:shd w:val="clear" w:color="auto" w:fill="auto"/>
          </w:tcPr>
          <w:p w:rsidR="00525DEC" w:rsidRPr="003074F1" w:rsidRDefault="00525DEC" w:rsidP="002C3395">
            <w:pPr>
              <w:jc w:val="right"/>
            </w:pPr>
            <w:r w:rsidRPr="003074F1">
              <w:t>5,9</w:t>
            </w:r>
          </w:p>
        </w:tc>
      </w:tr>
      <w:tr w:rsidR="00525DEC" w:rsidRPr="003074F1" w:rsidTr="00DE573D">
        <w:trPr>
          <w:trHeight w:val="255"/>
        </w:trPr>
        <w:tc>
          <w:tcPr>
            <w:tcW w:w="2705" w:type="dxa"/>
            <w:shd w:val="clear" w:color="auto" w:fill="auto"/>
          </w:tcPr>
          <w:p w:rsidR="00525DEC" w:rsidRPr="003074F1" w:rsidRDefault="00525DEC" w:rsidP="002C3395">
            <w:r w:rsidRPr="003074F1">
              <w:t>Молодежная политика</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5,9</w:t>
            </w:r>
          </w:p>
        </w:tc>
        <w:tc>
          <w:tcPr>
            <w:tcW w:w="1148" w:type="dxa"/>
            <w:shd w:val="clear" w:color="auto" w:fill="auto"/>
          </w:tcPr>
          <w:p w:rsidR="00525DEC" w:rsidRPr="003074F1" w:rsidRDefault="00525DEC" w:rsidP="002C3395">
            <w:pPr>
              <w:jc w:val="right"/>
            </w:pPr>
            <w:r w:rsidRPr="003074F1">
              <w:t>5,9</w:t>
            </w:r>
          </w:p>
        </w:tc>
        <w:tc>
          <w:tcPr>
            <w:tcW w:w="1017" w:type="dxa"/>
            <w:shd w:val="clear" w:color="auto" w:fill="auto"/>
          </w:tcPr>
          <w:p w:rsidR="00525DEC" w:rsidRPr="003074F1" w:rsidRDefault="00525DEC" w:rsidP="002C3395">
            <w:pPr>
              <w:jc w:val="right"/>
            </w:pPr>
            <w:r w:rsidRPr="003074F1">
              <w:t>5,9</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5,9</w:t>
            </w:r>
          </w:p>
        </w:tc>
        <w:tc>
          <w:tcPr>
            <w:tcW w:w="1148" w:type="dxa"/>
            <w:shd w:val="clear" w:color="auto" w:fill="auto"/>
          </w:tcPr>
          <w:p w:rsidR="00525DEC" w:rsidRPr="003074F1" w:rsidRDefault="00525DEC" w:rsidP="002C3395">
            <w:pPr>
              <w:jc w:val="right"/>
            </w:pPr>
            <w:r w:rsidRPr="003074F1">
              <w:t>5,9</w:t>
            </w:r>
          </w:p>
        </w:tc>
        <w:tc>
          <w:tcPr>
            <w:tcW w:w="1017" w:type="dxa"/>
            <w:shd w:val="clear" w:color="auto" w:fill="auto"/>
          </w:tcPr>
          <w:p w:rsidR="00525DEC" w:rsidRPr="003074F1" w:rsidRDefault="00525DEC" w:rsidP="002C3395">
            <w:pPr>
              <w:jc w:val="right"/>
            </w:pPr>
            <w:r w:rsidRPr="003074F1">
              <w:t>5,9</w:t>
            </w:r>
          </w:p>
        </w:tc>
      </w:tr>
      <w:tr w:rsidR="00525DEC" w:rsidRPr="003074F1" w:rsidTr="00DE573D">
        <w:trPr>
          <w:trHeight w:val="765"/>
        </w:trPr>
        <w:tc>
          <w:tcPr>
            <w:tcW w:w="2705" w:type="dxa"/>
            <w:shd w:val="clear" w:color="auto" w:fill="auto"/>
          </w:tcPr>
          <w:p w:rsidR="00525DEC" w:rsidRPr="003074F1" w:rsidRDefault="00525DEC" w:rsidP="002C3395">
            <w:pPr>
              <w:jc w:val="both"/>
            </w:pPr>
            <w:r w:rsidRPr="003074F1">
              <w:t>Основное мероприятие «Вовлечение в предпринимательскую деятельность»</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6,4</w:t>
            </w:r>
          </w:p>
        </w:tc>
        <w:tc>
          <w:tcPr>
            <w:tcW w:w="1148" w:type="dxa"/>
            <w:shd w:val="clear" w:color="auto" w:fill="auto"/>
          </w:tcPr>
          <w:p w:rsidR="00525DEC" w:rsidRPr="003074F1" w:rsidRDefault="00525DEC" w:rsidP="002C3395">
            <w:pPr>
              <w:jc w:val="right"/>
            </w:pPr>
            <w:r w:rsidRPr="003074F1">
              <w:t>6,4</w:t>
            </w:r>
          </w:p>
        </w:tc>
        <w:tc>
          <w:tcPr>
            <w:tcW w:w="1017" w:type="dxa"/>
            <w:shd w:val="clear" w:color="auto" w:fill="auto"/>
          </w:tcPr>
          <w:p w:rsidR="00525DEC" w:rsidRPr="003074F1" w:rsidRDefault="00525DEC" w:rsidP="002C3395">
            <w:pPr>
              <w:jc w:val="right"/>
            </w:pPr>
            <w:r w:rsidRPr="003074F1">
              <w:t>6,4</w:t>
            </w:r>
          </w:p>
        </w:tc>
      </w:tr>
      <w:tr w:rsidR="00525DEC" w:rsidRPr="003074F1" w:rsidTr="00DE573D">
        <w:trPr>
          <w:trHeight w:val="438"/>
        </w:trPr>
        <w:tc>
          <w:tcPr>
            <w:tcW w:w="2705" w:type="dxa"/>
            <w:shd w:val="clear" w:color="auto" w:fill="auto"/>
          </w:tcPr>
          <w:p w:rsidR="00525DEC" w:rsidRPr="003074F1" w:rsidRDefault="00525DEC" w:rsidP="002C3395">
            <w:r w:rsidRPr="003074F1">
              <w:t xml:space="preserve">Мероприятия по реализации отдельных полномочий </w:t>
            </w:r>
            <w:r w:rsidRPr="003074F1">
              <w:lastRenderedPageBreak/>
              <w:t>органов местного самоуправления</w:t>
            </w:r>
          </w:p>
        </w:tc>
        <w:tc>
          <w:tcPr>
            <w:tcW w:w="578" w:type="dxa"/>
            <w:shd w:val="clear" w:color="auto" w:fill="auto"/>
          </w:tcPr>
          <w:p w:rsidR="00525DEC" w:rsidRPr="003074F1" w:rsidRDefault="00525DEC" w:rsidP="002C3395">
            <w:r w:rsidRPr="003074F1">
              <w:lastRenderedPageBreak/>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6,4</w:t>
            </w:r>
          </w:p>
        </w:tc>
        <w:tc>
          <w:tcPr>
            <w:tcW w:w="1148" w:type="dxa"/>
            <w:shd w:val="clear" w:color="auto" w:fill="auto"/>
          </w:tcPr>
          <w:p w:rsidR="00525DEC" w:rsidRPr="003074F1" w:rsidRDefault="00525DEC" w:rsidP="002C3395">
            <w:pPr>
              <w:jc w:val="right"/>
            </w:pPr>
            <w:r w:rsidRPr="003074F1">
              <w:t>6,4</w:t>
            </w:r>
          </w:p>
        </w:tc>
        <w:tc>
          <w:tcPr>
            <w:tcW w:w="1017" w:type="dxa"/>
            <w:shd w:val="clear" w:color="auto" w:fill="auto"/>
          </w:tcPr>
          <w:p w:rsidR="00525DEC" w:rsidRPr="003074F1" w:rsidRDefault="00525DEC" w:rsidP="002C3395">
            <w:pPr>
              <w:jc w:val="right"/>
            </w:pPr>
            <w:r w:rsidRPr="003074F1">
              <w:t>6,4</w:t>
            </w:r>
          </w:p>
        </w:tc>
      </w:tr>
      <w:tr w:rsidR="00525DEC" w:rsidRPr="003074F1" w:rsidTr="00DE573D">
        <w:trPr>
          <w:trHeight w:val="70"/>
        </w:trPr>
        <w:tc>
          <w:tcPr>
            <w:tcW w:w="2705" w:type="dxa"/>
            <w:shd w:val="clear" w:color="auto" w:fill="auto"/>
          </w:tcPr>
          <w:p w:rsidR="00525DEC" w:rsidRPr="003074F1" w:rsidRDefault="00525DEC" w:rsidP="002C3395">
            <w:r w:rsidRPr="003074F1">
              <w:t>Мероприятия в области молодежной политики</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6,4</w:t>
            </w:r>
          </w:p>
        </w:tc>
        <w:tc>
          <w:tcPr>
            <w:tcW w:w="1148" w:type="dxa"/>
            <w:shd w:val="clear" w:color="auto" w:fill="auto"/>
          </w:tcPr>
          <w:p w:rsidR="00525DEC" w:rsidRPr="003074F1" w:rsidRDefault="00525DEC" w:rsidP="002C3395">
            <w:pPr>
              <w:jc w:val="right"/>
            </w:pPr>
            <w:r w:rsidRPr="003074F1">
              <w:t>6,4</w:t>
            </w:r>
          </w:p>
        </w:tc>
        <w:tc>
          <w:tcPr>
            <w:tcW w:w="1017" w:type="dxa"/>
            <w:shd w:val="clear" w:color="auto" w:fill="auto"/>
          </w:tcPr>
          <w:p w:rsidR="00525DEC" w:rsidRPr="003074F1" w:rsidRDefault="00525DEC" w:rsidP="002C3395">
            <w:pPr>
              <w:jc w:val="right"/>
            </w:pPr>
            <w:r w:rsidRPr="003074F1">
              <w:t>6,4</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w:t>
            </w:r>
          </w:p>
        </w:tc>
        <w:tc>
          <w:tcPr>
            <w:tcW w:w="1148" w:type="dxa"/>
            <w:shd w:val="clear" w:color="auto" w:fill="auto"/>
          </w:tcPr>
          <w:p w:rsidR="00525DEC" w:rsidRPr="003074F1" w:rsidRDefault="00525DEC" w:rsidP="002C3395">
            <w:pPr>
              <w:jc w:val="right"/>
            </w:pPr>
            <w:r w:rsidRPr="003074F1">
              <w:t>1,5</w:t>
            </w:r>
          </w:p>
        </w:tc>
        <w:tc>
          <w:tcPr>
            <w:tcW w:w="1017" w:type="dxa"/>
            <w:shd w:val="clear" w:color="auto" w:fill="auto"/>
          </w:tcPr>
          <w:p w:rsidR="00525DEC" w:rsidRPr="003074F1" w:rsidRDefault="00525DEC" w:rsidP="002C3395">
            <w:pPr>
              <w:jc w:val="right"/>
            </w:pPr>
            <w:r w:rsidRPr="003074F1">
              <w:t>1,5</w:t>
            </w:r>
          </w:p>
        </w:tc>
      </w:tr>
      <w:tr w:rsidR="00525DEC" w:rsidRPr="003074F1" w:rsidTr="00DE573D">
        <w:trPr>
          <w:trHeight w:val="167"/>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w:t>
            </w:r>
          </w:p>
        </w:tc>
        <w:tc>
          <w:tcPr>
            <w:tcW w:w="1148" w:type="dxa"/>
            <w:shd w:val="clear" w:color="auto" w:fill="auto"/>
          </w:tcPr>
          <w:p w:rsidR="00525DEC" w:rsidRPr="003074F1" w:rsidRDefault="00525DEC" w:rsidP="002C3395">
            <w:pPr>
              <w:jc w:val="right"/>
            </w:pPr>
            <w:r w:rsidRPr="003074F1">
              <w:t>1,5</w:t>
            </w:r>
          </w:p>
        </w:tc>
        <w:tc>
          <w:tcPr>
            <w:tcW w:w="1017" w:type="dxa"/>
            <w:shd w:val="clear" w:color="auto" w:fill="auto"/>
          </w:tcPr>
          <w:p w:rsidR="00525DEC" w:rsidRPr="003074F1" w:rsidRDefault="00525DEC" w:rsidP="002C3395">
            <w:pPr>
              <w:jc w:val="right"/>
            </w:pPr>
            <w:r w:rsidRPr="003074F1">
              <w:t>1,5</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w:t>
            </w:r>
          </w:p>
        </w:tc>
        <w:tc>
          <w:tcPr>
            <w:tcW w:w="1148" w:type="dxa"/>
            <w:shd w:val="clear" w:color="auto" w:fill="auto"/>
          </w:tcPr>
          <w:p w:rsidR="00525DEC" w:rsidRPr="003074F1" w:rsidRDefault="00525DEC" w:rsidP="002C3395">
            <w:pPr>
              <w:jc w:val="right"/>
            </w:pPr>
            <w:r w:rsidRPr="003074F1">
              <w:t>1,5</w:t>
            </w:r>
          </w:p>
        </w:tc>
        <w:tc>
          <w:tcPr>
            <w:tcW w:w="1017" w:type="dxa"/>
            <w:shd w:val="clear" w:color="auto" w:fill="auto"/>
          </w:tcPr>
          <w:p w:rsidR="00525DEC" w:rsidRPr="003074F1" w:rsidRDefault="00525DEC" w:rsidP="002C3395">
            <w:pPr>
              <w:jc w:val="right"/>
            </w:pPr>
            <w:r w:rsidRPr="003074F1">
              <w:t>1,5</w:t>
            </w:r>
          </w:p>
        </w:tc>
      </w:tr>
      <w:tr w:rsidR="00525DEC" w:rsidRPr="003074F1" w:rsidTr="00DE573D">
        <w:trPr>
          <w:trHeight w:val="255"/>
        </w:trPr>
        <w:tc>
          <w:tcPr>
            <w:tcW w:w="2705" w:type="dxa"/>
            <w:shd w:val="clear" w:color="auto" w:fill="auto"/>
          </w:tcPr>
          <w:p w:rsidR="00525DEC" w:rsidRPr="003074F1" w:rsidRDefault="00525DEC" w:rsidP="002C3395">
            <w:r w:rsidRPr="003074F1">
              <w:t>Молодежная политика</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w:t>
            </w:r>
          </w:p>
        </w:tc>
        <w:tc>
          <w:tcPr>
            <w:tcW w:w="1148" w:type="dxa"/>
            <w:shd w:val="clear" w:color="auto" w:fill="auto"/>
          </w:tcPr>
          <w:p w:rsidR="00525DEC" w:rsidRPr="003074F1" w:rsidRDefault="00525DEC" w:rsidP="002C3395">
            <w:pPr>
              <w:jc w:val="right"/>
            </w:pPr>
            <w:r w:rsidRPr="003074F1">
              <w:t>1,5</w:t>
            </w:r>
          </w:p>
        </w:tc>
        <w:tc>
          <w:tcPr>
            <w:tcW w:w="1017" w:type="dxa"/>
            <w:shd w:val="clear" w:color="auto" w:fill="auto"/>
          </w:tcPr>
          <w:p w:rsidR="00525DEC" w:rsidRPr="003074F1" w:rsidRDefault="00525DEC" w:rsidP="002C3395">
            <w:pPr>
              <w:jc w:val="right"/>
            </w:pPr>
            <w:r w:rsidRPr="003074F1">
              <w:t>1,5</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1,5</w:t>
            </w:r>
          </w:p>
        </w:tc>
        <w:tc>
          <w:tcPr>
            <w:tcW w:w="1148" w:type="dxa"/>
            <w:shd w:val="clear" w:color="auto" w:fill="auto"/>
          </w:tcPr>
          <w:p w:rsidR="00525DEC" w:rsidRPr="003074F1" w:rsidRDefault="00525DEC" w:rsidP="002C3395">
            <w:pPr>
              <w:jc w:val="right"/>
            </w:pPr>
            <w:r w:rsidRPr="003074F1">
              <w:t>1,5</w:t>
            </w:r>
          </w:p>
        </w:tc>
        <w:tc>
          <w:tcPr>
            <w:tcW w:w="1017" w:type="dxa"/>
            <w:shd w:val="clear" w:color="auto" w:fill="auto"/>
          </w:tcPr>
          <w:p w:rsidR="00525DEC" w:rsidRPr="003074F1" w:rsidRDefault="00525DEC" w:rsidP="002C3395">
            <w:pPr>
              <w:jc w:val="right"/>
            </w:pPr>
            <w:r w:rsidRPr="003074F1">
              <w:t>1,5</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4,9</w:t>
            </w:r>
          </w:p>
        </w:tc>
        <w:tc>
          <w:tcPr>
            <w:tcW w:w="1148" w:type="dxa"/>
            <w:shd w:val="clear" w:color="auto" w:fill="auto"/>
          </w:tcPr>
          <w:p w:rsidR="00525DEC" w:rsidRPr="003074F1" w:rsidRDefault="00525DEC" w:rsidP="002C3395">
            <w:pPr>
              <w:jc w:val="right"/>
            </w:pPr>
            <w:r w:rsidRPr="003074F1">
              <w:t>4,9</w:t>
            </w:r>
          </w:p>
        </w:tc>
        <w:tc>
          <w:tcPr>
            <w:tcW w:w="1017" w:type="dxa"/>
            <w:shd w:val="clear" w:color="auto" w:fill="auto"/>
          </w:tcPr>
          <w:p w:rsidR="00525DEC" w:rsidRPr="003074F1" w:rsidRDefault="00525DEC" w:rsidP="002C3395">
            <w:pPr>
              <w:jc w:val="right"/>
            </w:pPr>
            <w:r w:rsidRPr="003074F1">
              <w:t>4,9</w:t>
            </w:r>
          </w:p>
        </w:tc>
      </w:tr>
      <w:tr w:rsidR="00525DEC" w:rsidRPr="003074F1" w:rsidTr="00DE573D">
        <w:trPr>
          <w:trHeight w:val="495"/>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4,9</w:t>
            </w:r>
          </w:p>
        </w:tc>
        <w:tc>
          <w:tcPr>
            <w:tcW w:w="1148" w:type="dxa"/>
            <w:shd w:val="clear" w:color="auto" w:fill="auto"/>
          </w:tcPr>
          <w:p w:rsidR="00525DEC" w:rsidRPr="003074F1" w:rsidRDefault="00525DEC" w:rsidP="002C3395">
            <w:pPr>
              <w:jc w:val="right"/>
            </w:pPr>
            <w:r w:rsidRPr="003074F1">
              <w:t>4,9</w:t>
            </w:r>
          </w:p>
        </w:tc>
        <w:tc>
          <w:tcPr>
            <w:tcW w:w="1017" w:type="dxa"/>
            <w:shd w:val="clear" w:color="auto" w:fill="auto"/>
          </w:tcPr>
          <w:p w:rsidR="00525DEC" w:rsidRPr="003074F1" w:rsidRDefault="00525DEC" w:rsidP="002C3395">
            <w:pPr>
              <w:jc w:val="right"/>
            </w:pPr>
            <w:r w:rsidRPr="003074F1">
              <w:t>4,9</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4,9</w:t>
            </w:r>
          </w:p>
        </w:tc>
        <w:tc>
          <w:tcPr>
            <w:tcW w:w="1148" w:type="dxa"/>
            <w:shd w:val="clear" w:color="auto" w:fill="auto"/>
          </w:tcPr>
          <w:p w:rsidR="00525DEC" w:rsidRPr="003074F1" w:rsidRDefault="00525DEC" w:rsidP="002C3395">
            <w:pPr>
              <w:jc w:val="right"/>
            </w:pPr>
            <w:r w:rsidRPr="003074F1">
              <w:t>4,9</w:t>
            </w:r>
          </w:p>
        </w:tc>
        <w:tc>
          <w:tcPr>
            <w:tcW w:w="1017" w:type="dxa"/>
            <w:shd w:val="clear" w:color="auto" w:fill="auto"/>
          </w:tcPr>
          <w:p w:rsidR="00525DEC" w:rsidRPr="003074F1" w:rsidRDefault="00525DEC" w:rsidP="002C3395">
            <w:pPr>
              <w:jc w:val="right"/>
            </w:pPr>
            <w:r w:rsidRPr="003074F1">
              <w:t>4,9</w:t>
            </w:r>
          </w:p>
        </w:tc>
      </w:tr>
      <w:tr w:rsidR="00525DEC" w:rsidRPr="003074F1" w:rsidTr="00DE573D">
        <w:trPr>
          <w:trHeight w:val="255"/>
        </w:trPr>
        <w:tc>
          <w:tcPr>
            <w:tcW w:w="2705" w:type="dxa"/>
            <w:shd w:val="clear" w:color="auto" w:fill="auto"/>
          </w:tcPr>
          <w:p w:rsidR="00525DEC" w:rsidRPr="003074F1" w:rsidRDefault="00525DEC" w:rsidP="002C3395">
            <w:r w:rsidRPr="003074F1">
              <w:t>Молодежная политика</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4,9</w:t>
            </w:r>
          </w:p>
        </w:tc>
        <w:tc>
          <w:tcPr>
            <w:tcW w:w="1148" w:type="dxa"/>
            <w:shd w:val="clear" w:color="auto" w:fill="auto"/>
          </w:tcPr>
          <w:p w:rsidR="00525DEC" w:rsidRPr="003074F1" w:rsidRDefault="00525DEC" w:rsidP="002C3395">
            <w:pPr>
              <w:jc w:val="right"/>
            </w:pPr>
            <w:r w:rsidRPr="003074F1">
              <w:t>4,9</w:t>
            </w:r>
          </w:p>
        </w:tc>
        <w:tc>
          <w:tcPr>
            <w:tcW w:w="1017" w:type="dxa"/>
            <w:shd w:val="clear" w:color="auto" w:fill="auto"/>
          </w:tcPr>
          <w:p w:rsidR="00525DEC" w:rsidRPr="003074F1" w:rsidRDefault="00525DEC" w:rsidP="002C3395">
            <w:pPr>
              <w:jc w:val="right"/>
            </w:pPr>
            <w:r w:rsidRPr="003074F1">
              <w:t>4,9</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4,9</w:t>
            </w:r>
          </w:p>
        </w:tc>
        <w:tc>
          <w:tcPr>
            <w:tcW w:w="1148" w:type="dxa"/>
            <w:shd w:val="clear" w:color="auto" w:fill="auto"/>
          </w:tcPr>
          <w:p w:rsidR="00525DEC" w:rsidRPr="003074F1" w:rsidRDefault="00525DEC" w:rsidP="002C3395">
            <w:pPr>
              <w:jc w:val="right"/>
            </w:pPr>
            <w:r w:rsidRPr="003074F1">
              <w:t>4,9</w:t>
            </w:r>
          </w:p>
        </w:tc>
        <w:tc>
          <w:tcPr>
            <w:tcW w:w="1017" w:type="dxa"/>
            <w:shd w:val="clear" w:color="auto" w:fill="auto"/>
          </w:tcPr>
          <w:p w:rsidR="00525DEC" w:rsidRPr="003074F1" w:rsidRDefault="00525DEC" w:rsidP="002C3395">
            <w:pPr>
              <w:jc w:val="right"/>
            </w:pPr>
            <w:r w:rsidRPr="003074F1">
              <w:t>4,9</w:t>
            </w:r>
          </w:p>
        </w:tc>
      </w:tr>
      <w:tr w:rsidR="00525DEC" w:rsidRPr="003074F1" w:rsidTr="00DE573D">
        <w:trPr>
          <w:trHeight w:val="510"/>
        </w:trPr>
        <w:tc>
          <w:tcPr>
            <w:tcW w:w="2705" w:type="dxa"/>
            <w:shd w:val="clear" w:color="auto" w:fill="auto"/>
          </w:tcPr>
          <w:p w:rsidR="00525DEC" w:rsidRPr="003074F1" w:rsidRDefault="00525DEC" w:rsidP="002C3395">
            <w:r w:rsidRPr="003074F1">
              <w:t>Основное мероприятие «Молодежная культура и творчество»</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6,6</w:t>
            </w:r>
          </w:p>
        </w:tc>
        <w:tc>
          <w:tcPr>
            <w:tcW w:w="1148" w:type="dxa"/>
            <w:shd w:val="clear" w:color="auto" w:fill="auto"/>
          </w:tcPr>
          <w:p w:rsidR="00525DEC" w:rsidRPr="003074F1" w:rsidRDefault="00525DEC" w:rsidP="002C3395">
            <w:pPr>
              <w:jc w:val="right"/>
            </w:pPr>
            <w:r w:rsidRPr="003074F1">
              <w:t>6,6</w:t>
            </w:r>
          </w:p>
        </w:tc>
        <w:tc>
          <w:tcPr>
            <w:tcW w:w="1017" w:type="dxa"/>
            <w:shd w:val="clear" w:color="auto" w:fill="auto"/>
          </w:tcPr>
          <w:p w:rsidR="00525DEC" w:rsidRPr="003074F1" w:rsidRDefault="00525DEC" w:rsidP="002C3395">
            <w:pPr>
              <w:jc w:val="right"/>
            </w:pPr>
            <w:r w:rsidRPr="003074F1">
              <w:t>6,6</w:t>
            </w:r>
          </w:p>
        </w:tc>
      </w:tr>
      <w:tr w:rsidR="00525DEC" w:rsidRPr="003074F1" w:rsidTr="00DE573D">
        <w:trPr>
          <w:trHeight w:val="517"/>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6,6</w:t>
            </w:r>
          </w:p>
        </w:tc>
        <w:tc>
          <w:tcPr>
            <w:tcW w:w="1148" w:type="dxa"/>
            <w:shd w:val="clear" w:color="auto" w:fill="auto"/>
          </w:tcPr>
          <w:p w:rsidR="00525DEC" w:rsidRPr="003074F1" w:rsidRDefault="00525DEC" w:rsidP="002C3395">
            <w:pPr>
              <w:jc w:val="right"/>
            </w:pPr>
            <w:r w:rsidRPr="003074F1">
              <w:t>6,6</w:t>
            </w:r>
          </w:p>
        </w:tc>
        <w:tc>
          <w:tcPr>
            <w:tcW w:w="1017" w:type="dxa"/>
            <w:shd w:val="clear" w:color="auto" w:fill="auto"/>
          </w:tcPr>
          <w:p w:rsidR="00525DEC" w:rsidRPr="003074F1" w:rsidRDefault="00525DEC" w:rsidP="002C3395">
            <w:pPr>
              <w:jc w:val="right"/>
            </w:pPr>
            <w:r w:rsidRPr="003074F1">
              <w:t>6,6</w:t>
            </w:r>
          </w:p>
        </w:tc>
      </w:tr>
      <w:tr w:rsidR="00525DEC" w:rsidRPr="003074F1" w:rsidTr="00DE573D">
        <w:trPr>
          <w:trHeight w:val="288"/>
        </w:trPr>
        <w:tc>
          <w:tcPr>
            <w:tcW w:w="2705" w:type="dxa"/>
            <w:shd w:val="clear" w:color="auto" w:fill="auto"/>
          </w:tcPr>
          <w:p w:rsidR="00525DEC" w:rsidRPr="003074F1" w:rsidRDefault="00525DEC" w:rsidP="002C3395">
            <w:r w:rsidRPr="003074F1">
              <w:t>Мероприятия в области молодежной политики</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6,6</w:t>
            </w:r>
          </w:p>
        </w:tc>
        <w:tc>
          <w:tcPr>
            <w:tcW w:w="1148" w:type="dxa"/>
            <w:shd w:val="clear" w:color="auto" w:fill="auto"/>
          </w:tcPr>
          <w:p w:rsidR="00525DEC" w:rsidRPr="003074F1" w:rsidRDefault="00525DEC" w:rsidP="002C3395">
            <w:pPr>
              <w:jc w:val="right"/>
            </w:pPr>
            <w:r w:rsidRPr="003074F1">
              <w:t>6,6</w:t>
            </w:r>
          </w:p>
        </w:tc>
        <w:tc>
          <w:tcPr>
            <w:tcW w:w="1017" w:type="dxa"/>
            <w:shd w:val="clear" w:color="auto" w:fill="auto"/>
          </w:tcPr>
          <w:p w:rsidR="00525DEC" w:rsidRPr="003074F1" w:rsidRDefault="00525DEC" w:rsidP="002C3395">
            <w:pPr>
              <w:jc w:val="right"/>
            </w:pPr>
            <w:r w:rsidRPr="003074F1">
              <w:t>6,6</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6,6</w:t>
            </w:r>
          </w:p>
        </w:tc>
        <w:tc>
          <w:tcPr>
            <w:tcW w:w="1148" w:type="dxa"/>
            <w:shd w:val="clear" w:color="auto" w:fill="auto"/>
          </w:tcPr>
          <w:p w:rsidR="00525DEC" w:rsidRPr="003074F1" w:rsidRDefault="00525DEC" w:rsidP="002C3395">
            <w:pPr>
              <w:jc w:val="right"/>
            </w:pPr>
            <w:r w:rsidRPr="003074F1">
              <w:t>6,6</w:t>
            </w:r>
          </w:p>
        </w:tc>
        <w:tc>
          <w:tcPr>
            <w:tcW w:w="1017" w:type="dxa"/>
            <w:shd w:val="clear" w:color="auto" w:fill="auto"/>
          </w:tcPr>
          <w:p w:rsidR="00525DEC" w:rsidRPr="003074F1" w:rsidRDefault="00525DEC" w:rsidP="002C3395">
            <w:pPr>
              <w:jc w:val="right"/>
            </w:pPr>
            <w:r w:rsidRPr="003074F1">
              <w:t>6,6</w:t>
            </w:r>
          </w:p>
        </w:tc>
      </w:tr>
      <w:tr w:rsidR="00525DEC" w:rsidRPr="003074F1" w:rsidTr="00DE573D">
        <w:trPr>
          <w:trHeight w:val="271"/>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6,6</w:t>
            </w:r>
          </w:p>
        </w:tc>
        <w:tc>
          <w:tcPr>
            <w:tcW w:w="1148" w:type="dxa"/>
            <w:shd w:val="clear" w:color="auto" w:fill="auto"/>
          </w:tcPr>
          <w:p w:rsidR="00525DEC" w:rsidRPr="003074F1" w:rsidRDefault="00525DEC" w:rsidP="002C3395">
            <w:pPr>
              <w:jc w:val="right"/>
            </w:pPr>
            <w:r w:rsidRPr="003074F1">
              <w:t>6,6</w:t>
            </w:r>
          </w:p>
        </w:tc>
        <w:tc>
          <w:tcPr>
            <w:tcW w:w="1017" w:type="dxa"/>
            <w:shd w:val="clear" w:color="auto" w:fill="auto"/>
          </w:tcPr>
          <w:p w:rsidR="00525DEC" w:rsidRPr="003074F1" w:rsidRDefault="00525DEC" w:rsidP="002C3395">
            <w:pPr>
              <w:jc w:val="right"/>
            </w:pPr>
            <w:r w:rsidRPr="003074F1">
              <w:t>6,6</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6,6</w:t>
            </w:r>
          </w:p>
        </w:tc>
        <w:tc>
          <w:tcPr>
            <w:tcW w:w="1148" w:type="dxa"/>
            <w:shd w:val="clear" w:color="auto" w:fill="auto"/>
          </w:tcPr>
          <w:p w:rsidR="00525DEC" w:rsidRPr="003074F1" w:rsidRDefault="00525DEC" w:rsidP="002C3395">
            <w:pPr>
              <w:jc w:val="right"/>
            </w:pPr>
            <w:r w:rsidRPr="003074F1">
              <w:t>6,6</w:t>
            </w:r>
          </w:p>
        </w:tc>
        <w:tc>
          <w:tcPr>
            <w:tcW w:w="1017" w:type="dxa"/>
            <w:shd w:val="clear" w:color="auto" w:fill="auto"/>
          </w:tcPr>
          <w:p w:rsidR="00525DEC" w:rsidRPr="003074F1" w:rsidRDefault="00525DEC" w:rsidP="002C3395">
            <w:pPr>
              <w:jc w:val="right"/>
            </w:pPr>
            <w:r w:rsidRPr="003074F1">
              <w:t>6,6</w:t>
            </w:r>
          </w:p>
        </w:tc>
      </w:tr>
      <w:tr w:rsidR="00525DEC" w:rsidRPr="003074F1" w:rsidTr="00DE573D">
        <w:trPr>
          <w:trHeight w:val="255"/>
        </w:trPr>
        <w:tc>
          <w:tcPr>
            <w:tcW w:w="2705" w:type="dxa"/>
            <w:shd w:val="clear" w:color="auto" w:fill="auto"/>
          </w:tcPr>
          <w:p w:rsidR="00525DEC" w:rsidRPr="003074F1" w:rsidRDefault="00525DEC" w:rsidP="002C3395">
            <w:r w:rsidRPr="003074F1">
              <w:t>Молодежная политика</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6,6</w:t>
            </w:r>
          </w:p>
        </w:tc>
        <w:tc>
          <w:tcPr>
            <w:tcW w:w="1148" w:type="dxa"/>
            <w:shd w:val="clear" w:color="auto" w:fill="auto"/>
          </w:tcPr>
          <w:p w:rsidR="00525DEC" w:rsidRPr="003074F1" w:rsidRDefault="00525DEC" w:rsidP="002C3395">
            <w:pPr>
              <w:jc w:val="right"/>
            </w:pPr>
            <w:r w:rsidRPr="003074F1">
              <w:t>6,6</w:t>
            </w:r>
          </w:p>
        </w:tc>
        <w:tc>
          <w:tcPr>
            <w:tcW w:w="1017" w:type="dxa"/>
            <w:shd w:val="clear" w:color="auto" w:fill="auto"/>
          </w:tcPr>
          <w:p w:rsidR="00525DEC" w:rsidRPr="003074F1" w:rsidRDefault="00525DEC" w:rsidP="002C3395">
            <w:pPr>
              <w:jc w:val="right"/>
            </w:pPr>
            <w:r w:rsidRPr="003074F1">
              <w:t>6,6</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32</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42110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07</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6,6</w:t>
            </w:r>
          </w:p>
        </w:tc>
        <w:tc>
          <w:tcPr>
            <w:tcW w:w="1148" w:type="dxa"/>
            <w:shd w:val="clear" w:color="auto" w:fill="auto"/>
          </w:tcPr>
          <w:p w:rsidR="00525DEC" w:rsidRPr="003074F1" w:rsidRDefault="00525DEC" w:rsidP="002C3395">
            <w:pPr>
              <w:jc w:val="right"/>
            </w:pPr>
            <w:r w:rsidRPr="003074F1">
              <w:t>6,6</w:t>
            </w:r>
          </w:p>
        </w:tc>
        <w:tc>
          <w:tcPr>
            <w:tcW w:w="1017" w:type="dxa"/>
            <w:shd w:val="clear" w:color="auto" w:fill="auto"/>
          </w:tcPr>
          <w:p w:rsidR="00525DEC" w:rsidRPr="003074F1" w:rsidRDefault="00525DEC" w:rsidP="002C3395">
            <w:pPr>
              <w:jc w:val="right"/>
            </w:pPr>
            <w:r w:rsidRPr="003074F1">
              <w:t>6,6</w:t>
            </w:r>
          </w:p>
        </w:tc>
      </w:tr>
      <w:tr w:rsidR="00525DEC" w:rsidRPr="003074F1" w:rsidTr="00DE573D">
        <w:trPr>
          <w:trHeight w:val="1005"/>
        </w:trPr>
        <w:tc>
          <w:tcPr>
            <w:tcW w:w="2705" w:type="dxa"/>
            <w:shd w:val="clear" w:color="auto" w:fill="auto"/>
          </w:tcPr>
          <w:p w:rsidR="00525DEC" w:rsidRPr="00525DEC" w:rsidRDefault="00525DEC" w:rsidP="002C3395">
            <w:pPr>
              <w:rPr>
                <w:bCs/>
                <w14:shadow w14:blurRad="50800" w14:dist="38100" w14:dir="2700000" w14:sx="100000" w14:sy="100000" w14:kx="0" w14:ky="0" w14:algn="tl">
                  <w14:srgbClr w14:val="000000">
                    <w14:alpha w14:val="60000"/>
                  </w14:srgbClr>
                </w14:shadow>
              </w:rPr>
            </w:pPr>
            <w:r w:rsidRPr="00525DEC">
              <w:rPr>
                <w:bCs/>
                <w14:shadow w14:blurRad="50800" w14:dist="38100" w14:dir="2700000" w14:sx="100000" w14:sy="100000" w14:kx="0" w14:ky="0" w14:algn="tl">
                  <w14:srgbClr w14:val="000000">
                    <w14:alpha w14:val="60000"/>
                  </w14:srgbClr>
                </w14:shadow>
              </w:rPr>
              <w:lastRenderedPageBreak/>
              <w:t>Муниципальная программа «Духовно-нравственное воспитание детей, молодежи и населения в Чамзинском муниципальном районе на 2016-2021 годы»</w:t>
            </w:r>
          </w:p>
        </w:tc>
        <w:tc>
          <w:tcPr>
            <w:tcW w:w="578" w:type="dxa"/>
            <w:shd w:val="clear" w:color="auto" w:fill="auto"/>
          </w:tcPr>
          <w:p w:rsidR="00525DEC" w:rsidRPr="003074F1" w:rsidRDefault="00525DEC" w:rsidP="002C3395">
            <w:pPr>
              <w:rPr>
                <w:bCs/>
              </w:rPr>
            </w:pPr>
            <w:r w:rsidRPr="003074F1">
              <w:rPr>
                <w:bCs/>
              </w:rPr>
              <w:t>33</w:t>
            </w:r>
          </w:p>
        </w:tc>
        <w:tc>
          <w:tcPr>
            <w:tcW w:w="378" w:type="dxa"/>
            <w:shd w:val="clear" w:color="auto" w:fill="auto"/>
          </w:tcPr>
          <w:p w:rsidR="00525DEC" w:rsidRPr="003074F1" w:rsidRDefault="00525DEC" w:rsidP="002C3395">
            <w:pPr>
              <w:rPr>
                <w:bCs/>
              </w:rPr>
            </w:pPr>
            <w:r w:rsidRPr="003074F1">
              <w:rPr>
                <w:bCs/>
              </w:rPr>
              <w:t> </w:t>
            </w:r>
          </w:p>
        </w:tc>
        <w:tc>
          <w:tcPr>
            <w:tcW w:w="461" w:type="dxa"/>
            <w:shd w:val="clear" w:color="auto" w:fill="auto"/>
          </w:tcPr>
          <w:p w:rsidR="00525DEC" w:rsidRPr="003074F1" w:rsidRDefault="00525DEC" w:rsidP="002C3395">
            <w:pPr>
              <w:rPr>
                <w:bCs/>
              </w:rPr>
            </w:pPr>
            <w:r w:rsidRPr="003074F1">
              <w:rPr>
                <w:bCs/>
              </w:rPr>
              <w:t> </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rPr>
                <w:bCs/>
              </w:rPr>
            </w:pPr>
            <w:r w:rsidRPr="003074F1">
              <w:rPr>
                <w:bCs/>
              </w:rPr>
              <w:t>70,0</w:t>
            </w:r>
          </w:p>
        </w:tc>
        <w:tc>
          <w:tcPr>
            <w:tcW w:w="1148" w:type="dxa"/>
            <w:shd w:val="clear" w:color="auto" w:fill="auto"/>
          </w:tcPr>
          <w:p w:rsidR="00525DEC" w:rsidRPr="003074F1" w:rsidRDefault="00525DEC" w:rsidP="002C3395">
            <w:pPr>
              <w:jc w:val="right"/>
              <w:rPr>
                <w:bCs/>
              </w:rPr>
            </w:pPr>
            <w:r w:rsidRPr="003074F1">
              <w:rPr>
                <w:bCs/>
              </w:rPr>
              <w:t>70,0</w:t>
            </w:r>
          </w:p>
        </w:tc>
        <w:tc>
          <w:tcPr>
            <w:tcW w:w="1017" w:type="dxa"/>
            <w:shd w:val="clear" w:color="auto" w:fill="auto"/>
          </w:tcPr>
          <w:p w:rsidR="00525DEC" w:rsidRPr="003074F1" w:rsidRDefault="00525DEC" w:rsidP="002C3395">
            <w:pPr>
              <w:jc w:val="right"/>
              <w:rPr>
                <w:bCs/>
              </w:rPr>
            </w:pPr>
            <w:r w:rsidRPr="003074F1">
              <w:rPr>
                <w:bCs/>
              </w:rPr>
              <w:t>70,0</w:t>
            </w:r>
          </w:p>
        </w:tc>
      </w:tr>
      <w:tr w:rsidR="00525DEC" w:rsidRPr="003074F1" w:rsidTr="00DE573D">
        <w:trPr>
          <w:trHeight w:val="1020"/>
        </w:trPr>
        <w:tc>
          <w:tcPr>
            <w:tcW w:w="2705" w:type="dxa"/>
            <w:shd w:val="clear" w:color="auto" w:fill="auto"/>
          </w:tcPr>
          <w:p w:rsidR="00525DEC" w:rsidRPr="003074F1" w:rsidRDefault="00525DEC" w:rsidP="002C3395">
            <w:r w:rsidRPr="003074F1">
              <w:t>Основное мероприятие «Информационно-просветительская и культурно-просветительская деятельность»</w:t>
            </w:r>
          </w:p>
        </w:tc>
        <w:tc>
          <w:tcPr>
            <w:tcW w:w="578" w:type="dxa"/>
            <w:shd w:val="clear" w:color="auto" w:fill="auto"/>
          </w:tcPr>
          <w:p w:rsidR="00525DEC" w:rsidRPr="003074F1" w:rsidRDefault="00525DEC" w:rsidP="002C3395">
            <w:r w:rsidRPr="003074F1">
              <w:t>33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60,0</w:t>
            </w:r>
          </w:p>
        </w:tc>
        <w:tc>
          <w:tcPr>
            <w:tcW w:w="1148" w:type="dxa"/>
            <w:shd w:val="clear" w:color="auto" w:fill="auto"/>
          </w:tcPr>
          <w:p w:rsidR="00525DEC" w:rsidRPr="003074F1" w:rsidRDefault="00525DEC" w:rsidP="002C3395">
            <w:pPr>
              <w:jc w:val="right"/>
            </w:pPr>
            <w:r w:rsidRPr="003074F1">
              <w:t>60,0</w:t>
            </w:r>
          </w:p>
        </w:tc>
        <w:tc>
          <w:tcPr>
            <w:tcW w:w="1017" w:type="dxa"/>
            <w:shd w:val="clear" w:color="auto" w:fill="auto"/>
          </w:tcPr>
          <w:p w:rsidR="00525DEC" w:rsidRPr="003074F1" w:rsidRDefault="00525DEC" w:rsidP="002C3395">
            <w:pPr>
              <w:jc w:val="right"/>
            </w:pPr>
            <w:r w:rsidRPr="003074F1">
              <w:t>60,0</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33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60,0</w:t>
            </w:r>
          </w:p>
        </w:tc>
        <w:tc>
          <w:tcPr>
            <w:tcW w:w="1148" w:type="dxa"/>
            <w:shd w:val="clear" w:color="auto" w:fill="auto"/>
          </w:tcPr>
          <w:p w:rsidR="00525DEC" w:rsidRPr="003074F1" w:rsidRDefault="00525DEC" w:rsidP="002C3395">
            <w:pPr>
              <w:jc w:val="right"/>
            </w:pPr>
            <w:r w:rsidRPr="003074F1">
              <w:t>60,0</w:t>
            </w:r>
          </w:p>
        </w:tc>
        <w:tc>
          <w:tcPr>
            <w:tcW w:w="1017" w:type="dxa"/>
            <w:shd w:val="clear" w:color="auto" w:fill="auto"/>
          </w:tcPr>
          <w:p w:rsidR="00525DEC" w:rsidRPr="003074F1" w:rsidRDefault="00525DEC" w:rsidP="002C3395">
            <w:pPr>
              <w:jc w:val="right"/>
            </w:pPr>
            <w:r w:rsidRPr="003074F1">
              <w:t>60,0</w:t>
            </w:r>
          </w:p>
        </w:tc>
      </w:tr>
      <w:tr w:rsidR="00525DEC" w:rsidRPr="003074F1" w:rsidTr="00DE573D">
        <w:trPr>
          <w:trHeight w:val="510"/>
        </w:trPr>
        <w:tc>
          <w:tcPr>
            <w:tcW w:w="2705" w:type="dxa"/>
            <w:shd w:val="clear" w:color="auto" w:fill="auto"/>
          </w:tcPr>
          <w:p w:rsidR="00525DEC" w:rsidRPr="003074F1" w:rsidRDefault="00525DEC" w:rsidP="002C3395">
            <w:r w:rsidRPr="003074F1">
              <w:t xml:space="preserve">Мероприятия по духовно- нравственному воспитанию </w:t>
            </w:r>
          </w:p>
        </w:tc>
        <w:tc>
          <w:tcPr>
            <w:tcW w:w="578" w:type="dxa"/>
            <w:shd w:val="clear" w:color="auto" w:fill="auto"/>
          </w:tcPr>
          <w:p w:rsidR="00525DEC" w:rsidRPr="003074F1" w:rsidRDefault="00525DEC" w:rsidP="002C3395">
            <w:r w:rsidRPr="003074F1">
              <w:t>33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60,0</w:t>
            </w:r>
          </w:p>
        </w:tc>
        <w:tc>
          <w:tcPr>
            <w:tcW w:w="1148" w:type="dxa"/>
            <w:shd w:val="clear" w:color="auto" w:fill="auto"/>
          </w:tcPr>
          <w:p w:rsidR="00525DEC" w:rsidRPr="003074F1" w:rsidRDefault="00525DEC" w:rsidP="002C3395">
            <w:pPr>
              <w:jc w:val="right"/>
            </w:pPr>
            <w:r w:rsidRPr="003074F1">
              <w:t>60,0</w:t>
            </w:r>
          </w:p>
        </w:tc>
        <w:tc>
          <w:tcPr>
            <w:tcW w:w="1017" w:type="dxa"/>
            <w:shd w:val="clear" w:color="auto" w:fill="auto"/>
          </w:tcPr>
          <w:p w:rsidR="00525DEC" w:rsidRPr="003074F1" w:rsidRDefault="00525DEC" w:rsidP="002C3395">
            <w:pPr>
              <w:jc w:val="right"/>
            </w:pPr>
            <w:r w:rsidRPr="003074F1">
              <w:t>60,0</w:t>
            </w:r>
          </w:p>
        </w:tc>
      </w:tr>
      <w:tr w:rsidR="00525DEC" w:rsidRPr="003074F1" w:rsidTr="00DE573D">
        <w:trPr>
          <w:trHeight w:val="574"/>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33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60,0</w:t>
            </w:r>
          </w:p>
        </w:tc>
        <w:tc>
          <w:tcPr>
            <w:tcW w:w="1148" w:type="dxa"/>
            <w:shd w:val="clear" w:color="auto" w:fill="auto"/>
          </w:tcPr>
          <w:p w:rsidR="00525DEC" w:rsidRPr="003074F1" w:rsidRDefault="00525DEC" w:rsidP="002C3395">
            <w:pPr>
              <w:jc w:val="right"/>
            </w:pPr>
            <w:r w:rsidRPr="003074F1">
              <w:t>60,0</w:t>
            </w:r>
          </w:p>
        </w:tc>
        <w:tc>
          <w:tcPr>
            <w:tcW w:w="1017" w:type="dxa"/>
            <w:shd w:val="clear" w:color="auto" w:fill="auto"/>
          </w:tcPr>
          <w:p w:rsidR="00525DEC" w:rsidRPr="003074F1" w:rsidRDefault="00525DEC" w:rsidP="002C3395">
            <w:pPr>
              <w:jc w:val="right"/>
            </w:pPr>
            <w:r w:rsidRPr="003074F1">
              <w:t>60,0</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33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60,0</w:t>
            </w:r>
          </w:p>
        </w:tc>
        <w:tc>
          <w:tcPr>
            <w:tcW w:w="1148" w:type="dxa"/>
            <w:shd w:val="clear" w:color="auto" w:fill="auto"/>
          </w:tcPr>
          <w:p w:rsidR="00525DEC" w:rsidRPr="003074F1" w:rsidRDefault="00525DEC" w:rsidP="002C3395">
            <w:pPr>
              <w:jc w:val="right"/>
            </w:pPr>
            <w:r w:rsidRPr="003074F1">
              <w:t>60,0</w:t>
            </w:r>
          </w:p>
        </w:tc>
        <w:tc>
          <w:tcPr>
            <w:tcW w:w="1017" w:type="dxa"/>
            <w:shd w:val="clear" w:color="auto" w:fill="auto"/>
          </w:tcPr>
          <w:p w:rsidR="00525DEC" w:rsidRPr="003074F1" w:rsidRDefault="00525DEC" w:rsidP="002C3395">
            <w:pPr>
              <w:jc w:val="right"/>
            </w:pPr>
            <w:r w:rsidRPr="003074F1">
              <w:t>60,0</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 кинематография</w:t>
            </w:r>
          </w:p>
        </w:tc>
        <w:tc>
          <w:tcPr>
            <w:tcW w:w="578" w:type="dxa"/>
            <w:shd w:val="clear" w:color="auto" w:fill="auto"/>
          </w:tcPr>
          <w:p w:rsidR="00525DEC" w:rsidRPr="003074F1" w:rsidRDefault="00525DEC" w:rsidP="002C3395">
            <w:r w:rsidRPr="003074F1">
              <w:t>33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60,0</w:t>
            </w:r>
          </w:p>
        </w:tc>
        <w:tc>
          <w:tcPr>
            <w:tcW w:w="1148" w:type="dxa"/>
            <w:shd w:val="clear" w:color="auto" w:fill="auto"/>
          </w:tcPr>
          <w:p w:rsidR="00525DEC" w:rsidRPr="003074F1" w:rsidRDefault="00525DEC" w:rsidP="002C3395">
            <w:pPr>
              <w:jc w:val="right"/>
            </w:pPr>
            <w:r w:rsidRPr="003074F1">
              <w:t>60,0</w:t>
            </w:r>
          </w:p>
        </w:tc>
        <w:tc>
          <w:tcPr>
            <w:tcW w:w="1017" w:type="dxa"/>
            <w:shd w:val="clear" w:color="auto" w:fill="auto"/>
          </w:tcPr>
          <w:p w:rsidR="00525DEC" w:rsidRPr="003074F1" w:rsidRDefault="00525DEC" w:rsidP="002C3395">
            <w:pPr>
              <w:jc w:val="right"/>
            </w:pPr>
            <w:r w:rsidRPr="003074F1">
              <w:t>60,0</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w:t>
            </w:r>
          </w:p>
        </w:tc>
        <w:tc>
          <w:tcPr>
            <w:tcW w:w="578" w:type="dxa"/>
            <w:shd w:val="clear" w:color="auto" w:fill="auto"/>
          </w:tcPr>
          <w:p w:rsidR="00525DEC" w:rsidRPr="003074F1" w:rsidRDefault="00525DEC" w:rsidP="002C3395">
            <w:r w:rsidRPr="003074F1">
              <w:t>33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60,0</w:t>
            </w:r>
          </w:p>
        </w:tc>
        <w:tc>
          <w:tcPr>
            <w:tcW w:w="1148" w:type="dxa"/>
            <w:shd w:val="clear" w:color="auto" w:fill="auto"/>
          </w:tcPr>
          <w:p w:rsidR="00525DEC" w:rsidRPr="003074F1" w:rsidRDefault="00525DEC" w:rsidP="002C3395">
            <w:pPr>
              <w:jc w:val="right"/>
            </w:pPr>
            <w:r w:rsidRPr="003074F1">
              <w:t>60,0</w:t>
            </w:r>
          </w:p>
        </w:tc>
        <w:tc>
          <w:tcPr>
            <w:tcW w:w="1017" w:type="dxa"/>
            <w:shd w:val="clear" w:color="auto" w:fill="auto"/>
          </w:tcPr>
          <w:p w:rsidR="00525DEC" w:rsidRPr="003074F1" w:rsidRDefault="00525DEC" w:rsidP="002C3395">
            <w:pPr>
              <w:jc w:val="right"/>
            </w:pPr>
            <w:r w:rsidRPr="003074F1">
              <w:t>60,0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33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60,0</w:t>
            </w:r>
          </w:p>
        </w:tc>
        <w:tc>
          <w:tcPr>
            <w:tcW w:w="1148" w:type="dxa"/>
            <w:shd w:val="clear" w:color="auto" w:fill="auto"/>
          </w:tcPr>
          <w:p w:rsidR="00525DEC" w:rsidRPr="003074F1" w:rsidRDefault="00525DEC" w:rsidP="002C3395">
            <w:pPr>
              <w:jc w:val="right"/>
            </w:pPr>
            <w:r w:rsidRPr="003074F1">
              <w:t>60,0</w:t>
            </w:r>
          </w:p>
        </w:tc>
        <w:tc>
          <w:tcPr>
            <w:tcW w:w="1017" w:type="dxa"/>
            <w:shd w:val="clear" w:color="auto" w:fill="auto"/>
          </w:tcPr>
          <w:p w:rsidR="00525DEC" w:rsidRPr="003074F1" w:rsidRDefault="00525DEC" w:rsidP="002C3395">
            <w:pPr>
              <w:jc w:val="right"/>
            </w:pPr>
            <w:r w:rsidRPr="003074F1">
              <w:t>60,0</w:t>
            </w:r>
          </w:p>
        </w:tc>
      </w:tr>
      <w:tr w:rsidR="00525DEC" w:rsidRPr="003074F1" w:rsidTr="00DE573D">
        <w:trPr>
          <w:trHeight w:val="1275"/>
        </w:trPr>
        <w:tc>
          <w:tcPr>
            <w:tcW w:w="2705" w:type="dxa"/>
            <w:shd w:val="clear" w:color="auto" w:fill="auto"/>
          </w:tcPr>
          <w:p w:rsidR="00525DEC" w:rsidRPr="003074F1" w:rsidRDefault="00525DEC" w:rsidP="002C3395">
            <w:r w:rsidRPr="003074F1">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78" w:type="dxa"/>
            <w:shd w:val="clear" w:color="auto" w:fill="auto"/>
          </w:tcPr>
          <w:p w:rsidR="00525DEC" w:rsidRPr="003074F1" w:rsidRDefault="00525DEC" w:rsidP="002C3395">
            <w:r w:rsidRPr="003074F1">
              <w:t>33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409"/>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33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510"/>
        </w:trPr>
        <w:tc>
          <w:tcPr>
            <w:tcW w:w="2705" w:type="dxa"/>
            <w:shd w:val="clear" w:color="auto" w:fill="auto"/>
          </w:tcPr>
          <w:p w:rsidR="00525DEC" w:rsidRPr="003074F1" w:rsidRDefault="00525DEC" w:rsidP="002C3395">
            <w:r w:rsidRPr="003074F1">
              <w:t xml:space="preserve">Мероприятия по духовно- нравственному воспитанию </w:t>
            </w:r>
          </w:p>
        </w:tc>
        <w:tc>
          <w:tcPr>
            <w:tcW w:w="578" w:type="dxa"/>
            <w:shd w:val="clear" w:color="auto" w:fill="auto"/>
          </w:tcPr>
          <w:p w:rsidR="00525DEC" w:rsidRPr="003074F1" w:rsidRDefault="00525DEC" w:rsidP="002C3395">
            <w:r w:rsidRPr="003074F1">
              <w:t>33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689"/>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33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вопросы в области образования</w:t>
            </w:r>
          </w:p>
        </w:tc>
        <w:tc>
          <w:tcPr>
            <w:tcW w:w="578" w:type="dxa"/>
            <w:shd w:val="clear" w:color="auto" w:fill="auto"/>
          </w:tcPr>
          <w:p w:rsidR="00525DEC" w:rsidRPr="003074F1" w:rsidRDefault="00525DEC" w:rsidP="002C3395">
            <w:r w:rsidRPr="003074F1">
              <w:t>33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33</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04</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1350"/>
        </w:trPr>
        <w:tc>
          <w:tcPr>
            <w:tcW w:w="2705" w:type="dxa"/>
            <w:shd w:val="clear" w:color="auto" w:fill="auto"/>
          </w:tcPr>
          <w:p w:rsidR="00525DEC" w:rsidRPr="00525DEC" w:rsidRDefault="00525DEC" w:rsidP="002C3395">
            <w:pPr>
              <w:rPr>
                <w:bCs/>
                <w14:shadow w14:blurRad="50800" w14:dist="38100" w14:dir="2700000" w14:sx="100000" w14:sy="100000" w14:kx="0" w14:ky="0" w14:algn="tl">
                  <w14:srgbClr w14:val="000000">
                    <w14:alpha w14:val="60000"/>
                  </w14:srgbClr>
                </w14:shadow>
              </w:rPr>
            </w:pPr>
            <w:r w:rsidRPr="00525DEC">
              <w:rPr>
                <w:bCs/>
                <w14:shadow w14:blurRad="50800" w14:dist="38100" w14:dir="2700000" w14:sx="100000" w14:sy="100000" w14:kx="0" w14:ky="0" w14:algn="tl">
                  <w14:srgbClr w14:val="000000">
                    <w14:alpha w14:val="60000"/>
                  </w14:srgbClr>
                </w14:shadow>
              </w:rPr>
              <w:lastRenderedPageBreak/>
              <w:t>Муниципальная программа «Повышение качества государственных и муниципальных услуг в Чамзинском муниципальном районе Республики Мордовия на 2015-2021 годы»</w:t>
            </w:r>
          </w:p>
        </w:tc>
        <w:tc>
          <w:tcPr>
            <w:tcW w:w="578" w:type="dxa"/>
            <w:shd w:val="clear" w:color="auto" w:fill="auto"/>
          </w:tcPr>
          <w:p w:rsidR="00525DEC" w:rsidRPr="003074F1" w:rsidRDefault="00525DEC" w:rsidP="002C3395">
            <w:pPr>
              <w:rPr>
                <w:bCs/>
              </w:rPr>
            </w:pPr>
            <w:r w:rsidRPr="003074F1">
              <w:rPr>
                <w:bCs/>
              </w:rPr>
              <w:t>34</w:t>
            </w:r>
          </w:p>
        </w:tc>
        <w:tc>
          <w:tcPr>
            <w:tcW w:w="378" w:type="dxa"/>
            <w:shd w:val="clear" w:color="auto" w:fill="auto"/>
          </w:tcPr>
          <w:p w:rsidR="00525DEC" w:rsidRPr="003074F1" w:rsidRDefault="00525DEC" w:rsidP="002C3395">
            <w:pPr>
              <w:rPr>
                <w:bCs/>
              </w:rPr>
            </w:pPr>
            <w:r w:rsidRPr="003074F1">
              <w:rPr>
                <w:bCs/>
              </w:rPr>
              <w:t> </w:t>
            </w:r>
          </w:p>
        </w:tc>
        <w:tc>
          <w:tcPr>
            <w:tcW w:w="461" w:type="dxa"/>
            <w:shd w:val="clear" w:color="auto" w:fill="auto"/>
          </w:tcPr>
          <w:p w:rsidR="00525DEC" w:rsidRPr="003074F1" w:rsidRDefault="00525DEC" w:rsidP="002C3395">
            <w:pPr>
              <w:rPr>
                <w:bCs/>
              </w:rPr>
            </w:pPr>
            <w:r w:rsidRPr="003074F1">
              <w:rPr>
                <w:bCs/>
              </w:rPr>
              <w:t> </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rPr>
                <w:bCs/>
              </w:rPr>
            </w:pPr>
            <w:r w:rsidRPr="003074F1">
              <w:rPr>
                <w:bCs/>
              </w:rPr>
              <w:t>666,9</w:t>
            </w:r>
          </w:p>
        </w:tc>
        <w:tc>
          <w:tcPr>
            <w:tcW w:w="1148" w:type="dxa"/>
            <w:shd w:val="clear" w:color="auto" w:fill="auto"/>
          </w:tcPr>
          <w:p w:rsidR="00525DEC" w:rsidRPr="003074F1" w:rsidRDefault="00525DEC" w:rsidP="002C3395">
            <w:pPr>
              <w:jc w:val="right"/>
              <w:rPr>
                <w:bCs/>
              </w:rPr>
            </w:pPr>
            <w:r w:rsidRPr="003074F1">
              <w:rPr>
                <w:bCs/>
              </w:rPr>
              <w:t>0,0</w:t>
            </w:r>
          </w:p>
        </w:tc>
        <w:tc>
          <w:tcPr>
            <w:tcW w:w="1017" w:type="dxa"/>
            <w:shd w:val="clear" w:color="auto" w:fill="auto"/>
          </w:tcPr>
          <w:p w:rsidR="00525DEC" w:rsidRPr="003074F1" w:rsidRDefault="00525DEC" w:rsidP="002C3395">
            <w:pPr>
              <w:jc w:val="right"/>
              <w:rPr>
                <w:bCs/>
              </w:rPr>
            </w:pPr>
            <w:r w:rsidRPr="003074F1">
              <w:rPr>
                <w:bCs/>
              </w:rPr>
              <w:t>0,0</w:t>
            </w:r>
          </w:p>
        </w:tc>
      </w:tr>
      <w:tr w:rsidR="00525DEC" w:rsidRPr="003074F1" w:rsidTr="00DE573D">
        <w:trPr>
          <w:trHeight w:val="765"/>
        </w:trPr>
        <w:tc>
          <w:tcPr>
            <w:tcW w:w="2705" w:type="dxa"/>
            <w:shd w:val="clear" w:color="auto" w:fill="auto"/>
          </w:tcPr>
          <w:p w:rsidR="00525DEC" w:rsidRPr="003074F1" w:rsidRDefault="00525DEC" w:rsidP="002C3395">
            <w:r w:rsidRPr="003074F1">
              <w:t>Основное мероприятие «Оптимизация предоставления государственных и муниципальных услуг»</w:t>
            </w:r>
          </w:p>
        </w:tc>
        <w:tc>
          <w:tcPr>
            <w:tcW w:w="578" w:type="dxa"/>
            <w:shd w:val="clear" w:color="auto" w:fill="auto"/>
          </w:tcPr>
          <w:p w:rsidR="00525DEC" w:rsidRPr="003074F1" w:rsidRDefault="00525DEC" w:rsidP="002C3395">
            <w:r w:rsidRPr="003074F1">
              <w:t>34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pPr>
            <w:r w:rsidRPr="003074F1">
              <w:t>666,9</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615"/>
        </w:trPr>
        <w:tc>
          <w:tcPr>
            <w:tcW w:w="2705" w:type="dxa"/>
            <w:shd w:val="clear" w:color="auto" w:fill="auto"/>
          </w:tcPr>
          <w:p w:rsidR="00525DEC" w:rsidRPr="003074F1" w:rsidRDefault="00525DEC" w:rsidP="002C3395">
            <w:r w:rsidRPr="003074F1">
              <w:t>Расходы на обеспечение деятельности (оказания услуг) муниципальных учреждений Республики Мордовия</w:t>
            </w:r>
          </w:p>
        </w:tc>
        <w:tc>
          <w:tcPr>
            <w:tcW w:w="578" w:type="dxa"/>
            <w:shd w:val="clear" w:color="auto" w:fill="auto"/>
          </w:tcPr>
          <w:p w:rsidR="00525DEC" w:rsidRPr="003074F1" w:rsidRDefault="00525DEC" w:rsidP="002C3395">
            <w:r w:rsidRPr="003074F1">
              <w:t>34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61000</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pPr>
            <w:r w:rsidRPr="003074F1">
              <w:t>666,9</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Многофункциональные центры предоставления государственных услуг</w:t>
            </w:r>
          </w:p>
        </w:tc>
        <w:tc>
          <w:tcPr>
            <w:tcW w:w="578" w:type="dxa"/>
            <w:shd w:val="clear" w:color="auto" w:fill="auto"/>
          </w:tcPr>
          <w:p w:rsidR="00525DEC" w:rsidRPr="003074F1" w:rsidRDefault="00525DEC" w:rsidP="002C3395">
            <w:r w:rsidRPr="003074F1">
              <w:t>34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61050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666,9</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34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61050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551,5</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34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61050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551,5</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34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61050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551,5</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34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61050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551,5</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34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61050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551,5</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61050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114,6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85"/>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61050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114,6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34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61050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114,6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34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61050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114,6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34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61050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114,6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vAlign w:val="bottom"/>
          </w:tcPr>
          <w:p w:rsidR="00525DEC" w:rsidRPr="003074F1" w:rsidRDefault="00525DEC" w:rsidP="002C3395">
            <w:r w:rsidRPr="003074F1">
              <w:lastRenderedPageBreak/>
              <w:t>Иные бюджетные ассигнования</w:t>
            </w:r>
          </w:p>
        </w:tc>
        <w:tc>
          <w:tcPr>
            <w:tcW w:w="578" w:type="dxa"/>
            <w:shd w:val="clear" w:color="auto" w:fill="auto"/>
          </w:tcPr>
          <w:p w:rsidR="00525DEC" w:rsidRPr="003074F1" w:rsidRDefault="00525DEC" w:rsidP="002C3395">
            <w:r w:rsidRPr="003074F1">
              <w:t>34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61050</w:t>
            </w:r>
          </w:p>
        </w:tc>
        <w:tc>
          <w:tcPr>
            <w:tcW w:w="533" w:type="dxa"/>
            <w:shd w:val="clear" w:color="auto" w:fill="auto"/>
          </w:tcPr>
          <w:p w:rsidR="00525DEC" w:rsidRPr="003074F1" w:rsidRDefault="00525DEC" w:rsidP="002C3395">
            <w:r w:rsidRPr="003074F1">
              <w:t>800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0,9</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Уплата налогов, сборов и иных платежей</w:t>
            </w:r>
          </w:p>
        </w:tc>
        <w:tc>
          <w:tcPr>
            <w:tcW w:w="578" w:type="dxa"/>
            <w:shd w:val="clear" w:color="auto" w:fill="auto"/>
          </w:tcPr>
          <w:p w:rsidR="00525DEC" w:rsidRPr="003074F1" w:rsidRDefault="00525DEC" w:rsidP="002C3395">
            <w:r w:rsidRPr="003074F1">
              <w:t>34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61050</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0,9</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34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61050</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0,9</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72"/>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34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61050</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0,9</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359"/>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34</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61050</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0,9</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040"/>
        </w:trPr>
        <w:tc>
          <w:tcPr>
            <w:tcW w:w="2705" w:type="dxa"/>
            <w:shd w:val="clear" w:color="auto" w:fill="auto"/>
          </w:tcPr>
          <w:p w:rsidR="00525DEC" w:rsidRPr="003074F1" w:rsidRDefault="00525DEC" w:rsidP="002C3395">
            <w:pPr>
              <w:rPr>
                <w:bCs/>
              </w:rPr>
            </w:pPr>
            <w:r w:rsidRPr="003074F1">
              <w:rPr>
                <w:bCs/>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578" w:type="dxa"/>
            <w:shd w:val="clear" w:color="auto" w:fill="auto"/>
          </w:tcPr>
          <w:p w:rsidR="00525DEC" w:rsidRPr="003074F1" w:rsidRDefault="00525DEC" w:rsidP="002C3395">
            <w:pPr>
              <w:rPr>
                <w:bCs/>
              </w:rPr>
            </w:pPr>
            <w:r w:rsidRPr="003074F1">
              <w:rPr>
                <w:bCs/>
              </w:rPr>
              <w:t>35</w:t>
            </w:r>
          </w:p>
        </w:tc>
        <w:tc>
          <w:tcPr>
            <w:tcW w:w="378" w:type="dxa"/>
            <w:shd w:val="clear" w:color="auto" w:fill="auto"/>
          </w:tcPr>
          <w:p w:rsidR="00525DEC" w:rsidRPr="003074F1" w:rsidRDefault="00525DEC" w:rsidP="002C3395">
            <w:pPr>
              <w:rPr>
                <w:bCs/>
              </w:rPr>
            </w:pPr>
            <w:r w:rsidRPr="003074F1">
              <w:rPr>
                <w:bCs/>
              </w:rPr>
              <w:t> </w:t>
            </w:r>
          </w:p>
        </w:tc>
        <w:tc>
          <w:tcPr>
            <w:tcW w:w="461" w:type="dxa"/>
            <w:shd w:val="clear" w:color="auto" w:fill="auto"/>
          </w:tcPr>
          <w:p w:rsidR="00525DEC" w:rsidRPr="003074F1" w:rsidRDefault="00525DEC" w:rsidP="002C3395">
            <w:pPr>
              <w:rPr>
                <w:bCs/>
              </w:rPr>
            </w:pPr>
            <w:r w:rsidRPr="003074F1">
              <w:rPr>
                <w:bCs/>
              </w:rPr>
              <w:t> </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rPr>
                <w:bCs/>
              </w:rPr>
            </w:pPr>
            <w:r w:rsidRPr="003074F1">
              <w:rPr>
                <w:bCs/>
              </w:rPr>
              <w:t>1 130,0</w:t>
            </w:r>
          </w:p>
        </w:tc>
        <w:tc>
          <w:tcPr>
            <w:tcW w:w="1148" w:type="dxa"/>
            <w:shd w:val="clear" w:color="auto" w:fill="auto"/>
          </w:tcPr>
          <w:p w:rsidR="00525DEC" w:rsidRPr="003074F1" w:rsidRDefault="00525DEC" w:rsidP="002C3395">
            <w:pPr>
              <w:jc w:val="right"/>
              <w:rPr>
                <w:bCs/>
              </w:rPr>
            </w:pPr>
            <w:r w:rsidRPr="003074F1">
              <w:rPr>
                <w:bCs/>
              </w:rPr>
              <w:t>1 130,0</w:t>
            </w:r>
          </w:p>
        </w:tc>
        <w:tc>
          <w:tcPr>
            <w:tcW w:w="1017" w:type="dxa"/>
            <w:shd w:val="clear" w:color="auto" w:fill="auto"/>
          </w:tcPr>
          <w:p w:rsidR="00525DEC" w:rsidRPr="003074F1" w:rsidRDefault="00525DEC" w:rsidP="002C3395">
            <w:pPr>
              <w:jc w:val="right"/>
              <w:rPr>
                <w:bCs/>
              </w:rPr>
            </w:pPr>
            <w:r w:rsidRPr="003074F1">
              <w:rPr>
                <w:bCs/>
              </w:rPr>
              <w:t>1 130,0</w:t>
            </w:r>
          </w:p>
        </w:tc>
      </w:tr>
      <w:tr w:rsidR="00525DEC" w:rsidRPr="003074F1" w:rsidTr="00DE573D">
        <w:trPr>
          <w:trHeight w:val="2295"/>
        </w:trPr>
        <w:tc>
          <w:tcPr>
            <w:tcW w:w="2705" w:type="dxa"/>
            <w:shd w:val="clear" w:color="auto" w:fill="auto"/>
          </w:tcPr>
          <w:p w:rsidR="00525DEC" w:rsidRPr="003074F1" w:rsidRDefault="00525DEC" w:rsidP="002C3395">
            <w:r w:rsidRPr="003074F1">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790,0</w:t>
            </w:r>
          </w:p>
        </w:tc>
        <w:tc>
          <w:tcPr>
            <w:tcW w:w="1148" w:type="dxa"/>
            <w:shd w:val="clear" w:color="auto" w:fill="auto"/>
          </w:tcPr>
          <w:p w:rsidR="00525DEC" w:rsidRPr="003074F1" w:rsidRDefault="00525DEC" w:rsidP="002C3395">
            <w:pPr>
              <w:jc w:val="right"/>
            </w:pPr>
            <w:r w:rsidRPr="003074F1">
              <w:t>790,0</w:t>
            </w:r>
          </w:p>
        </w:tc>
        <w:tc>
          <w:tcPr>
            <w:tcW w:w="1017" w:type="dxa"/>
            <w:shd w:val="clear" w:color="auto" w:fill="auto"/>
          </w:tcPr>
          <w:p w:rsidR="00525DEC" w:rsidRPr="003074F1" w:rsidRDefault="00525DEC" w:rsidP="002C3395">
            <w:pPr>
              <w:jc w:val="right"/>
            </w:pPr>
            <w:r w:rsidRPr="003074F1">
              <w:t>790,0</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790,0</w:t>
            </w:r>
          </w:p>
        </w:tc>
        <w:tc>
          <w:tcPr>
            <w:tcW w:w="1148" w:type="dxa"/>
            <w:shd w:val="clear" w:color="auto" w:fill="auto"/>
          </w:tcPr>
          <w:p w:rsidR="00525DEC" w:rsidRPr="003074F1" w:rsidRDefault="00525DEC" w:rsidP="002C3395">
            <w:pPr>
              <w:jc w:val="right"/>
            </w:pPr>
            <w:r w:rsidRPr="003074F1">
              <w:t>79,0</w:t>
            </w:r>
          </w:p>
        </w:tc>
        <w:tc>
          <w:tcPr>
            <w:tcW w:w="1017" w:type="dxa"/>
            <w:shd w:val="clear" w:color="auto" w:fill="auto"/>
          </w:tcPr>
          <w:p w:rsidR="00525DEC" w:rsidRPr="003074F1" w:rsidRDefault="00525DEC" w:rsidP="002C3395">
            <w:pPr>
              <w:jc w:val="right"/>
            </w:pPr>
            <w:r w:rsidRPr="003074F1">
              <w:t>31,0</w:t>
            </w:r>
          </w:p>
        </w:tc>
      </w:tr>
      <w:tr w:rsidR="00525DEC" w:rsidRPr="003074F1" w:rsidTr="00DE573D">
        <w:trPr>
          <w:trHeight w:val="1020"/>
        </w:trPr>
        <w:tc>
          <w:tcPr>
            <w:tcW w:w="2705" w:type="dxa"/>
            <w:shd w:val="clear" w:color="auto" w:fill="auto"/>
          </w:tcPr>
          <w:p w:rsidR="00525DEC" w:rsidRPr="003074F1" w:rsidRDefault="00525DEC" w:rsidP="002C3395">
            <w:r w:rsidRPr="003074F1">
              <w:t>Мероприятия по оценке недвижимости, признанию прав и регулированию отношений по муниципальной собственности</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790,0</w:t>
            </w:r>
          </w:p>
        </w:tc>
        <w:tc>
          <w:tcPr>
            <w:tcW w:w="1148" w:type="dxa"/>
            <w:shd w:val="clear" w:color="auto" w:fill="auto"/>
          </w:tcPr>
          <w:p w:rsidR="00525DEC" w:rsidRPr="003074F1" w:rsidRDefault="00525DEC" w:rsidP="002C3395">
            <w:pPr>
              <w:jc w:val="right"/>
            </w:pPr>
            <w:r w:rsidRPr="003074F1">
              <w:t>79,0</w:t>
            </w:r>
          </w:p>
        </w:tc>
        <w:tc>
          <w:tcPr>
            <w:tcW w:w="1017" w:type="dxa"/>
            <w:shd w:val="clear" w:color="auto" w:fill="auto"/>
          </w:tcPr>
          <w:p w:rsidR="00525DEC" w:rsidRPr="003074F1" w:rsidRDefault="00525DEC" w:rsidP="002C3395">
            <w:pPr>
              <w:jc w:val="right"/>
            </w:pPr>
            <w:r w:rsidRPr="003074F1">
              <w:t>31,0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440,0</w:t>
            </w:r>
          </w:p>
        </w:tc>
        <w:tc>
          <w:tcPr>
            <w:tcW w:w="1148" w:type="dxa"/>
            <w:shd w:val="clear" w:color="auto" w:fill="auto"/>
          </w:tcPr>
          <w:p w:rsidR="00525DEC" w:rsidRPr="003074F1" w:rsidRDefault="00525DEC" w:rsidP="002C3395">
            <w:pPr>
              <w:jc w:val="right"/>
            </w:pPr>
            <w:r w:rsidRPr="003074F1">
              <w:t>79,0</w:t>
            </w:r>
          </w:p>
        </w:tc>
        <w:tc>
          <w:tcPr>
            <w:tcW w:w="1017" w:type="dxa"/>
            <w:shd w:val="clear" w:color="auto" w:fill="auto"/>
          </w:tcPr>
          <w:p w:rsidR="00525DEC" w:rsidRPr="003074F1" w:rsidRDefault="00525DEC" w:rsidP="002C3395">
            <w:pPr>
              <w:jc w:val="right"/>
            </w:pPr>
            <w:r w:rsidRPr="003074F1">
              <w:t>31,0</w:t>
            </w:r>
          </w:p>
        </w:tc>
      </w:tr>
      <w:tr w:rsidR="00525DEC" w:rsidRPr="003074F1" w:rsidTr="00DE573D">
        <w:trPr>
          <w:trHeight w:val="102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440,0</w:t>
            </w:r>
          </w:p>
        </w:tc>
        <w:tc>
          <w:tcPr>
            <w:tcW w:w="1148" w:type="dxa"/>
            <w:shd w:val="clear" w:color="auto" w:fill="auto"/>
          </w:tcPr>
          <w:p w:rsidR="00525DEC" w:rsidRPr="003074F1" w:rsidRDefault="00525DEC" w:rsidP="002C3395">
            <w:pPr>
              <w:jc w:val="right"/>
            </w:pPr>
            <w:r w:rsidRPr="003074F1">
              <w:t>79,0</w:t>
            </w:r>
          </w:p>
        </w:tc>
        <w:tc>
          <w:tcPr>
            <w:tcW w:w="1017" w:type="dxa"/>
            <w:shd w:val="clear" w:color="auto" w:fill="auto"/>
          </w:tcPr>
          <w:p w:rsidR="00525DEC" w:rsidRPr="003074F1" w:rsidRDefault="00525DEC" w:rsidP="002C3395">
            <w:pPr>
              <w:jc w:val="right"/>
            </w:pPr>
            <w:r w:rsidRPr="003074F1">
              <w:t>31,0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440,0</w:t>
            </w:r>
          </w:p>
        </w:tc>
        <w:tc>
          <w:tcPr>
            <w:tcW w:w="1148" w:type="dxa"/>
            <w:shd w:val="clear" w:color="auto" w:fill="auto"/>
          </w:tcPr>
          <w:p w:rsidR="00525DEC" w:rsidRPr="003074F1" w:rsidRDefault="00525DEC" w:rsidP="002C3395">
            <w:pPr>
              <w:jc w:val="right"/>
            </w:pPr>
            <w:r w:rsidRPr="003074F1">
              <w:t>79,0</w:t>
            </w:r>
          </w:p>
        </w:tc>
        <w:tc>
          <w:tcPr>
            <w:tcW w:w="1017" w:type="dxa"/>
            <w:shd w:val="clear" w:color="auto" w:fill="auto"/>
          </w:tcPr>
          <w:p w:rsidR="00525DEC" w:rsidRPr="003074F1" w:rsidRDefault="00525DEC" w:rsidP="002C3395">
            <w:pPr>
              <w:jc w:val="right"/>
            </w:pPr>
            <w:r w:rsidRPr="003074F1">
              <w:t>31,0</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440,0</w:t>
            </w:r>
          </w:p>
        </w:tc>
        <w:tc>
          <w:tcPr>
            <w:tcW w:w="1148" w:type="dxa"/>
            <w:shd w:val="clear" w:color="auto" w:fill="auto"/>
          </w:tcPr>
          <w:p w:rsidR="00525DEC" w:rsidRPr="003074F1" w:rsidRDefault="00525DEC" w:rsidP="002C3395">
            <w:pPr>
              <w:jc w:val="right"/>
            </w:pPr>
            <w:r w:rsidRPr="003074F1">
              <w:t>79,0</w:t>
            </w:r>
          </w:p>
        </w:tc>
        <w:tc>
          <w:tcPr>
            <w:tcW w:w="1017" w:type="dxa"/>
            <w:shd w:val="clear" w:color="auto" w:fill="auto"/>
          </w:tcPr>
          <w:p w:rsidR="00525DEC" w:rsidRPr="003074F1" w:rsidRDefault="00525DEC" w:rsidP="002C3395">
            <w:pPr>
              <w:jc w:val="right"/>
            </w:pPr>
            <w:r w:rsidRPr="003074F1">
              <w:t>31,0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440,0</w:t>
            </w:r>
          </w:p>
        </w:tc>
        <w:tc>
          <w:tcPr>
            <w:tcW w:w="1148" w:type="dxa"/>
            <w:shd w:val="clear" w:color="auto" w:fill="auto"/>
          </w:tcPr>
          <w:p w:rsidR="00525DEC" w:rsidRPr="003074F1" w:rsidRDefault="00525DEC" w:rsidP="002C3395">
            <w:pPr>
              <w:jc w:val="right"/>
            </w:pPr>
            <w:r w:rsidRPr="003074F1">
              <w:t>79,0</w:t>
            </w:r>
          </w:p>
        </w:tc>
        <w:tc>
          <w:tcPr>
            <w:tcW w:w="1017" w:type="dxa"/>
            <w:shd w:val="clear" w:color="auto" w:fill="auto"/>
          </w:tcPr>
          <w:p w:rsidR="00525DEC" w:rsidRPr="003074F1" w:rsidRDefault="00525DEC" w:rsidP="002C3395">
            <w:pPr>
              <w:jc w:val="right"/>
            </w:pPr>
            <w:r w:rsidRPr="003074F1">
              <w:t>31,0</w:t>
            </w:r>
          </w:p>
        </w:tc>
      </w:tr>
      <w:tr w:rsidR="00525DEC" w:rsidRPr="003074F1" w:rsidTr="00DE573D">
        <w:trPr>
          <w:trHeight w:val="1020"/>
        </w:trPr>
        <w:tc>
          <w:tcPr>
            <w:tcW w:w="2705" w:type="dxa"/>
            <w:shd w:val="clear" w:color="auto" w:fill="auto"/>
          </w:tcPr>
          <w:p w:rsidR="00525DEC" w:rsidRPr="003074F1" w:rsidRDefault="00525DEC" w:rsidP="002C3395">
            <w:r w:rsidRPr="003074F1">
              <w:lastRenderedPageBreak/>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350,0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350,0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 кинематография</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350,0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350,0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350,0</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Иные межбюджетные трансферты на софинансирование расходных обязательств поселений</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44200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0,0</w:t>
            </w:r>
          </w:p>
        </w:tc>
        <w:tc>
          <w:tcPr>
            <w:tcW w:w="1148" w:type="dxa"/>
            <w:shd w:val="clear" w:color="auto" w:fill="auto"/>
          </w:tcPr>
          <w:p w:rsidR="00525DEC" w:rsidRPr="003074F1" w:rsidRDefault="00525DEC" w:rsidP="002C3395">
            <w:pPr>
              <w:jc w:val="right"/>
            </w:pPr>
            <w:r w:rsidRPr="003074F1">
              <w:t>711,0</w:t>
            </w:r>
          </w:p>
        </w:tc>
        <w:tc>
          <w:tcPr>
            <w:tcW w:w="1017" w:type="dxa"/>
            <w:shd w:val="clear" w:color="auto" w:fill="auto"/>
          </w:tcPr>
          <w:p w:rsidR="00525DEC" w:rsidRPr="003074F1" w:rsidRDefault="00525DEC" w:rsidP="002C3395">
            <w:pPr>
              <w:jc w:val="right"/>
            </w:pPr>
            <w:r w:rsidRPr="003074F1">
              <w:t>759,0</w:t>
            </w:r>
          </w:p>
        </w:tc>
      </w:tr>
      <w:tr w:rsidR="00525DEC" w:rsidRPr="003074F1" w:rsidTr="00DE573D">
        <w:trPr>
          <w:trHeight w:val="1020"/>
        </w:trPr>
        <w:tc>
          <w:tcPr>
            <w:tcW w:w="2705" w:type="dxa"/>
            <w:shd w:val="clear" w:color="auto" w:fill="auto"/>
          </w:tcPr>
          <w:p w:rsidR="00525DEC" w:rsidRPr="003074F1" w:rsidRDefault="00525DEC" w:rsidP="002C3395">
            <w:r w:rsidRPr="003074F1">
              <w:t>Иные межбюджетные трансферты на разработку проектно-сметной документации на объекты муниципальной собственности</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44201</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0,0</w:t>
            </w:r>
          </w:p>
        </w:tc>
        <w:tc>
          <w:tcPr>
            <w:tcW w:w="1148" w:type="dxa"/>
            <w:shd w:val="clear" w:color="auto" w:fill="auto"/>
          </w:tcPr>
          <w:p w:rsidR="00525DEC" w:rsidRPr="003074F1" w:rsidRDefault="00525DEC" w:rsidP="002C3395">
            <w:pPr>
              <w:jc w:val="right"/>
            </w:pPr>
            <w:r w:rsidRPr="003074F1">
              <w:t>711,0</w:t>
            </w:r>
          </w:p>
        </w:tc>
        <w:tc>
          <w:tcPr>
            <w:tcW w:w="1017" w:type="dxa"/>
            <w:shd w:val="clear" w:color="auto" w:fill="auto"/>
          </w:tcPr>
          <w:p w:rsidR="00525DEC" w:rsidRPr="003074F1" w:rsidRDefault="00525DEC" w:rsidP="002C3395">
            <w:pPr>
              <w:jc w:val="right"/>
            </w:pPr>
            <w:r w:rsidRPr="003074F1">
              <w:t>759,0</w:t>
            </w:r>
          </w:p>
        </w:tc>
      </w:tr>
      <w:tr w:rsidR="00525DEC" w:rsidRPr="003074F1" w:rsidTr="00DE573D">
        <w:trPr>
          <w:trHeight w:val="255"/>
        </w:trPr>
        <w:tc>
          <w:tcPr>
            <w:tcW w:w="2705" w:type="dxa"/>
            <w:shd w:val="clear" w:color="auto" w:fill="auto"/>
          </w:tcPr>
          <w:p w:rsidR="00525DEC" w:rsidRPr="003074F1" w:rsidRDefault="00525DEC" w:rsidP="002C3395">
            <w:r w:rsidRPr="003074F1">
              <w:t>Межбюджетные трансферты</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44201</w:t>
            </w:r>
          </w:p>
        </w:tc>
        <w:tc>
          <w:tcPr>
            <w:tcW w:w="533" w:type="dxa"/>
            <w:shd w:val="clear" w:color="auto" w:fill="auto"/>
          </w:tcPr>
          <w:p w:rsidR="00525DEC" w:rsidRPr="003074F1" w:rsidRDefault="00525DEC" w:rsidP="002C3395">
            <w:r w:rsidRPr="003074F1">
              <w:t>500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0,0</w:t>
            </w:r>
          </w:p>
        </w:tc>
        <w:tc>
          <w:tcPr>
            <w:tcW w:w="1148" w:type="dxa"/>
            <w:shd w:val="clear" w:color="auto" w:fill="auto"/>
          </w:tcPr>
          <w:p w:rsidR="00525DEC" w:rsidRPr="003074F1" w:rsidRDefault="00525DEC" w:rsidP="002C3395">
            <w:pPr>
              <w:jc w:val="right"/>
            </w:pPr>
            <w:r w:rsidRPr="003074F1">
              <w:t>711,0</w:t>
            </w:r>
          </w:p>
        </w:tc>
        <w:tc>
          <w:tcPr>
            <w:tcW w:w="1017" w:type="dxa"/>
            <w:shd w:val="clear" w:color="auto" w:fill="auto"/>
          </w:tcPr>
          <w:p w:rsidR="00525DEC" w:rsidRPr="003074F1" w:rsidRDefault="00525DEC" w:rsidP="002C3395">
            <w:pPr>
              <w:jc w:val="right"/>
            </w:pPr>
            <w:r w:rsidRPr="003074F1">
              <w:t>759,0</w:t>
            </w:r>
          </w:p>
        </w:tc>
      </w:tr>
      <w:tr w:rsidR="00525DEC" w:rsidRPr="003074F1" w:rsidTr="00DE573D">
        <w:trPr>
          <w:trHeight w:val="255"/>
        </w:trPr>
        <w:tc>
          <w:tcPr>
            <w:tcW w:w="2705" w:type="dxa"/>
            <w:shd w:val="clear" w:color="auto" w:fill="auto"/>
          </w:tcPr>
          <w:p w:rsidR="00525DEC" w:rsidRPr="003074F1" w:rsidRDefault="00525DEC" w:rsidP="002C3395">
            <w:r w:rsidRPr="003074F1">
              <w:t>Иные межбюджетные трансферты</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44201</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0,0</w:t>
            </w:r>
          </w:p>
        </w:tc>
        <w:tc>
          <w:tcPr>
            <w:tcW w:w="1148" w:type="dxa"/>
            <w:shd w:val="clear" w:color="auto" w:fill="auto"/>
          </w:tcPr>
          <w:p w:rsidR="00525DEC" w:rsidRPr="003074F1" w:rsidRDefault="00525DEC" w:rsidP="002C3395">
            <w:pPr>
              <w:jc w:val="right"/>
            </w:pPr>
            <w:r w:rsidRPr="003074F1">
              <w:t>711,0</w:t>
            </w:r>
          </w:p>
        </w:tc>
        <w:tc>
          <w:tcPr>
            <w:tcW w:w="1017" w:type="dxa"/>
            <w:shd w:val="clear" w:color="auto" w:fill="auto"/>
          </w:tcPr>
          <w:p w:rsidR="00525DEC" w:rsidRPr="003074F1" w:rsidRDefault="00525DEC" w:rsidP="002C3395">
            <w:pPr>
              <w:jc w:val="right"/>
            </w:pPr>
            <w:r w:rsidRPr="003074F1">
              <w:t>759,0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44201</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0,0</w:t>
            </w:r>
          </w:p>
        </w:tc>
        <w:tc>
          <w:tcPr>
            <w:tcW w:w="1148" w:type="dxa"/>
            <w:shd w:val="clear" w:color="auto" w:fill="auto"/>
          </w:tcPr>
          <w:p w:rsidR="00525DEC" w:rsidRPr="003074F1" w:rsidRDefault="00525DEC" w:rsidP="002C3395">
            <w:pPr>
              <w:jc w:val="right"/>
            </w:pPr>
            <w:r w:rsidRPr="003074F1">
              <w:t>711,0</w:t>
            </w:r>
          </w:p>
        </w:tc>
        <w:tc>
          <w:tcPr>
            <w:tcW w:w="1017" w:type="dxa"/>
            <w:shd w:val="clear" w:color="auto" w:fill="auto"/>
          </w:tcPr>
          <w:p w:rsidR="00525DEC" w:rsidRPr="003074F1" w:rsidRDefault="00525DEC" w:rsidP="002C3395">
            <w:pPr>
              <w:jc w:val="right"/>
            </w:pPr>
            <w:r w:rsidRPr="003074F1">
              <w:t>759,0</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44201</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0,0</w:t>
            </w:r>
          </w:p>
        </w:tc>
        <w:tc>
          <w:tcPr>
            <w:tcW w:w="1148" w:type="dxa"/>
            <w:shd w:val="clear" w:color="auto" w:fill="auto"/>
          </w:tcPr>
          <w:p w:rsidR="00525DEC" w:rsidRPr="003074F1" w:rsidRDefault="00525DEC" w:rsidP="002C3395">
            <w:pPr>
              <w:jc w:val="right"/>
            </w:pPr>
            <w:r w:rsidRPr="003074F1">
              <w:t>711,0</w:t>
            </w:r>
          </w:p>
        </w:tc>
        <w:tc>
          <w:tcPr>
            <w:tcW w:w="1017" w:type="dxa"/>
            <w:shd w:val="clear" w:color="auto" w:fill="auto"/>
          </w:tcPr>
          <w:p w:rsidR="00525DEC" w:rsidRPr="003074F1" w:rsidRDefault="00525DEC" w:rsidP="002C3395">
            <w:pPr>
              <w:jc w:val="right"/>
            </w:pPr>
            <w:r w:rsidRPr="003074F1">
              <w:t>759,0</w:t>
            </w:r>
          </w:p>
        </w:tc>
      </w:tr>
      <w:tr w:rsidR="00525DEC" w:rsidRPr="003074F1" w:rsidTr="00DE573D">
        <w:trPr>
          <w:trHeight w:val="1020"/>
        </w:trPr>
        <w:tc>
          <w:tcPr>
            <w:tcW w:w="2705" w:type="dxa"/>
            <w:shd w:val="clear" w:color="auto" w:fill="auto"/>
          </w:tcPr>
          <w:p w:rsidR="00525DEC" w:rsidRPr="003074F1" w:rsidRDefault="00525DEC" w:rsidP="002C3395">
            <w:r w:rsidRPr="003074F1">
              <w:t>Финансовое управление администрации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44201</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0,0</w:t>
            </w:r>
          </w:p>
        </w:tc>
        <w:tc>
          <w:tcPr>
            <w:tcW w:w="1148" w:type="dxa"/>
            <w:shd w:val="clear" w:color="auto" w:fill="auto"/>
          </w:tcPr>
          <w:p w:rsidR="00525DEC" w:rsidRPr="003074F1" w:rsidRDefault="00525DEC" w:rsidP="002C3395">
            <w:pPr>
              <w:jc w:val="right"/>
            </w:pPr>
            <w:r w:rsidRPr="003074F1">
              <w:t>711,0</w:t>
            </w:r>
          </w:p>
        </w:tc>
        <w:tc>
          <w:tcPr>
            <w:tcW w:w="1017" w:type="dxa"/>
            <w:shd w:val="clear" w:color="auto" w:fill="auto"/>
          </w:tcPr>
          <w:p w:rsidR="00525DEC" w:rsidRPr="003074F1" w:rsidRDefault="00525DEC" w:rsidP="002C3395">
            <w:pPr>
              <w:jc w:val="right"/>
            </w:pPr>
            <w:r w:rsidRPr="003074F1">
              <w:t>759,0</w:t>
            </w:r>
          </w:p>
        </w:tc>
      </w:tr>
      <w:tr w:rsidR="00525DEC" w:rsidRPr="003074F1" w:rsidTr="00DE573D">
        <w:trPr>
          <w:trHeight w:val="1275"/>
        </w:trPr>
        <w:tc>
          <w:tcPr>
            <w:tcW w:w="2705" w:type="dxa"/>
            <w:shd w:val="clear" w:color="auto" w:fill="auto"/>
          </w:tcPr>
          <w:p w:rsidR="00525DEC" w:rsidRPr="003074F1" w:rsidRDefault="00525DEC" w:rsidP="002C3395">
            <w:r w:rsidRPr="003074F1">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200,0</w:t>
            </w:r>
          </w:p>
        </w:tc>
        <w:tc>
          <w:tcPr>
            <w:tcW w:w="1148" w:type="dxa"/>
            <w:shd w:val="clear" w:color="auto" w:fill="auto"/>
          </w:tcPr>
          <w:p w:rsidR="00525DEC" w:rsidRPr="003074F1" w:rsidRDefault="00525DEC" w:rsidP="002C3395">
            <w:pPr>
              <w:jc w:val="right"/>
            </w:pPr>
            <w:r w:rsidRPr="003074F1">
              <w:t>200,0</w:t>
            </w:r>
          </w:p>
        </w:tc>
        <w:tc>
          <w:tcPr>
            <w:tcW w:w="1017" w:type="dxa"/>
            <w:shd w:val="clear" w:color="auto" w:fill="auto"/>
          </w:tcPr>
          <w:p w:rsidR="00525DEC" w:rsidRPr="003074F1" w:rsidRDefault="00525DEC" w:rsidP="002C3395">
            <w:pPr>
              <w:jc w:val="right"/>
            </w:pPr>
            <w:r w:rsidRPr="003074F1">
              <w:t>200,0</w:t>
            </w:r>
          </w:p>
        </w:tc>
      </w:tr>
      <w:tr w:rsidR="00525DEC" w:rsidRPr="003074F1" w:rsidTr="00DE573D">
        <w:trPr>
          <w:trHeight w:val="1020"/>
        </w:trPr>
        <w:tc>
          <w:tcPr>
            <w:tcW w:w="2705" w:type="dxa"/>
            <w:shd w:val="clear" w:color="auto" w:fill="auto"/>
          </w:tcPr>
          <w:p w:rsidR="00525DEC" w:rsidRPr="003074F1" w:rsidRDefault="00525DEC" w:rsidP="002C3395">
            <w:r w:rsidRPr="003074F1">
              <w:t>Предоставление субсидий бюджетным, автономным учреждениям и иным некоммерческим организациям</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600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45,1</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Субсидии бюджетным учреждениям</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45,1</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 кинематография</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45,1</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45,1</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610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45,1</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Иные межбюджетные трансферты на софинансирование расходных обязательств поселений</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44200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154,9</w:t>
            </w:r>
          </w:p>
        </w:tc>
        <w:tc>
          <w:tcPr>
            <w:tcW w:w="1148" w:type="dxa"/>
            <w:shd w:val="clear" w:color="auto" w:fill="auto"/>
          </w:tcPr>
          <w:p w:rsidR="00525DEC" w:rsidRPr="003074F1" w:rsidRDefault="00525DEC" w:rsidP="002C3395">
            <w:pPr>
              <w:jc w:val="right"/>
            </w:pPr>
            <w:r w:rsidRPr="003074F1">
              <w:t>200,0</w:t>
            </w:r>
          </w:p>
        </w:tc>
        <w:tc>
          <w:tcPr>
            <w:tcW w:w="1017" w:type="dxa"/>
            <w:shd w:val="clear" w:color="auto" w:fill="auto"/>
          </w:tcPr>
          <w:p w:rsidR="00525DEC" w:rsidRPr="003074F1" w:rsidRDefault="00525DEC" w:rsidP="002C3395">
            <w:pPr>
              <w:jc w:val="right"/>
            </w:pPr>
            <w:r w:rsidRPr="003074F1">
              <w:t>200,0</w:t>
            </w:r>
          </w:p>
        </w:tc>
      </w:tr>
      <w:tr w:rsidR="00525DEC" w:rsidRPr="003074F1" w:rsidTr="00DE573D">
        <w:trPr>
          <w:trHeight w:val="510"/>
        </w:trPr>
        <w:tc>
          <w:tcPr>
            <w:tcW w:w="2705" w:type="dxa"/>
            <w:shd w:val="clear" w:color="auto" w:fill="auto"/>
          </w:tcPr>
          <w:p w:rsidR="00525DEC" w:rsidRPr="003074F1" w:rsidRDefault="00525DEC" w:rsidP="002C3395">
            <w:r w:rsidRPr="003074F1">
              <w:lastRenderedPageBreak/>
              <w:t>Иные межбюджетные трансферты на выполнение кадастровых работ</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44204</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154,9</w:t>
            </w:r>
          </w:p>
        </w:tc>
        <w:tc>
          <w:tcPr>
            <w:tcW w:w="1148" w:type="dxa"/>
            <w:shd w:val="clear" w:color="auto" w:fill="auto"/>
          </w:tcPr>
          <w:p w:rsidR="00525DEC" w:rsidRPr="003074F1" w:rsidRDefault="00525DEC" w:rsidP="002C3395">
            <w:pPr>
              <w:jc w:val="right"/>
            </w:pPr>
            <w:r w:rsidRPr="003074F1">
              <w:t>200,0</w:t>
            </w:r>
          </w:p>
        </w:tc>
        <w:tc>
          <w:tcPr>
            <w:tcW w:w="1017" w:type="dxa"/>
            <w:shd w:val="clear" w:color="auto" w:fill="auto"/>
          </w:tcPr>
          <w:p w:rsidR="00525DEC" w:rsidRPr="003074F1" w:rsidRDefault="00525DEC" w:rsidP="002C3395">
            <w:pPr>
              <w:jc w:val="right"/>
            </w:pPr>
            <w:r w:rsidRPr="003074F1">
              <w:t>200,0</w:t>
            </w:r>
          </w:p>
        </w:tc>
      </w:tr>
      <w:tr w:rsidR="00525DEC" w:rsidRPr="003074F1" w:rsidTr="00DE573D">
        <w:trPr>
          <w:trHeight w:val="255"/>
        </w:trPr>
        <w:tc>
          <w:tcPr>
            <w:tcW w:w="2705" w:type="dxa"/>
            <w:shd w:val="clear" w:color="auto" w:fill="auto"/>
          </w:tcPr>
          <w:p w:rsidR="00525DEC" w:rsidRPr="003074F1" w:rsidRDefault="00525DEC" w:rsidP="002C3395">
            <w:r w:rsidRPr="003074F1">
              <w:t>Межбюджетные трансферты</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44204</w:t>
            </w:r>
          </w:p>
        </w:tc>
        <w:tc>
          <w:tcPr>
            <w:tcW w:w="533" w:type="dxa"/>
            <w:shd w:val="clear" w:color="auto" w:fill="auto"/>
          </w:tcPr>
          <w:p w:rsidR="00525DEC" w:rsidRPr="003074F1" w:rsidRDefault="00525DEC" w:rsidP="002C3395">
            <w:r w:rsidRPr="003074F1">
              <w:t>500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154,9</w:t>
            </w:r>
          </w:p>
        </w:tc>
        <w:tc>
          <w:tcPr>
            <w:tcW w:w="1148" w:type="dxa"/>
            <w:shd w:val="clear" w:color="auto" w:fill="auto"/>
          </w:tcPr>
          <w:p w:rsidR="00525DEC" w:rsidRPr="003074F1" w:rsidRDefault="00525DEC" w:rsidP="002C3395">
            <w:pPr>
              <w:jc w:val="right"/>
            </w:pPr>
            <w:r w:rsidRPr="003074F1">
              <w:t>200,0</w:t>
            </w:r>
          </w:p>
        </w:tc>
        <w:tc>
          <w:tcPr>
            <w:tcW w:w="1017" w:type="dxa"/>
            <w:shd w:val="clear" w:color="auto" w:fill="auto"/>
          </w:tcPr>
          <w:p w:rsidR="00525DEC" w:rsidRPr="003074F1" w:rsidRDefault="00525DEC" w:rsidP="002C3395">
            <w:pPr>
              <w:jc w:val="right"/>
            </w:pPr>
            <w:r w:rsidRPr="003074F1">
              <w:t>200,0</w:t>
            </w:r>
          </w:p>
        </w:tc>
      </w:tr>
      <w:tr w:rsidR="00525DEC" w:rsidRPr="003074F1" w:rsidTr="00DE573D">
        <w:trPr>
          <w:trHeight w:val="255"/>
        </w:trPr>
        <w:tc>
          <w:tcPr>
            <w:tcW w:w="2705" w:type="dxa"/>
            <w:shd w:val="clear" w:color="auto" w:fill="auto"/>
          </w:tcPr>
          <w:p w:rsidR="00525DEC" w:rsidRPr="003074F1" w:rsidRDefault="00525DEC" w:rsidP="002C3395">
            <w:r w:rsidRPr="003074F1">
              <w:t>Иные межбюджетные трансферты</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44204</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154,9</w:t>
            </w:r>
          </w:p>
        </w:tc>
        <w:tc>
          <w:tcPr>
            <w:tcW w:w="1148" w:type="dxa"/>
            <w:shd w:val="clear" w:color="auto" w:fill="auto"/>
          </w:tcPr>
          <w:p w:rsidR="00525DEC" w:rsidRPr="003074F1" w:rsidRDefault="00525DEC" w:rsidP="002C3395">
            <w:pPr>
              <w:jc w:val="right"/>
            </w:pPr>
            <w:r w:rsidRPr="003074F1">
              <w:t>200,0</w:t>
            </w:r>
          </w:p>
        </w:tc>
        <w:tc>
          <w:tcPr>
            <w:tcW w:w="1017" w:type="dxa"/>
            <w:shd w:val="clear" w:color="auto" w:fill="auto"/>
          </w:tcPr>
          <w:p w:rsidR="00525DEC" w:rsidRPr="003074F1" w:rsidRDefault="00525DEC" w:rsidP="002C3395">
            <w:pPr>
              <w:jc w:val="right"/>
            </w:pPr>
            <w:r w:rsidRPr="003074F1">
              <w:t>200,0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44204</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154,9</w:t>
            </w:r>
          </w:p>
        </w:tc>
        <w:tc>
          <w:tcPr>
            <w:tcW w:w="1148" w:type="dxa"/>
            <w:shd w:val="clear" w:color="auto" w:fill="auto"/>
          </w:tcPr>
          <w:p w:rsidR="00525DEC" w:rsidRPr="003074F1" w:rsidRDefault="00525DEC" w:rsidP="002C3395">
            <w:pPr>
              <w:jc w:val="right"/>
            </w:pPr>
            <w:r w:rsidRPr="003074F1">
              <w:t>200,0</w:t>
            </w:r>
          </w:p>
        </w:tc>
        <w:tc>
          <w:tcPr>
            <w:tcW w:w="1017" w:type="dxa"/>
            <w:shd w:val="clear" w:color="auto" w:fill="auto"/>
          </w:tcPr>
          <w:p w:rsidR="00525DEC" w:rsidRPr="003074F1" w:rsidRDefault="00525DEC" w:rsidP="002C3395">
            <w:pPr>
              <w:jc w:val="right"/>
            </w:pPr>
            <w:r w:rsidRPr="003074F1">
              <w:t>200,0</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44204</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154,9</w:t>
            </w:r>
          </w:p>
        </w:tc>
        <w:tc>
          <w:tcPr>
            <w:tcW w:w="1148" w:type="dxa"/>
            <w:shd w:val="clear" w:color="auto" w:fill="auto"/>
          </w:tcPr>
          <w:p w:rsidR="00525DEC" w:rsidRPr="003074F1" w:rsidRDefault="00525DEC" w:rsidP="002C3395">
            <w:pPr>
              <w:jc w:val="right"/>
            </w:pPr>
            <w:r w:rsidRPr="003074F1">
              <w:t>200,0</w:t>
            </w:r>
          </w:p>
        </w:tc>
        <w:tc>
          <w:tcPr>
            <w:tcW w:w="1017" w:type="dxa"/>
            <w:shd w:val="clear" w:color="auto" w:fill="auto"/>
          </w:tcPr>
          <w:p w:rsidR="00525DEC" w:rsidRPr="003074F1" w:rsidRDefault="00525DEC" w:rsidP="002C3395">
            <w:pPr>
              <w:jc w:val="right"/>
            </w:pPr>
            <w:r w:rsidRPr="003074F1">
              <w:t>200,0</w:t>
            </w:r>
          </w:p>
        </w:tc>
      </w:tr>
      <w:tr w:rsidR="00525DEC" w:rsidRPr="003074F1" w:rsidTr="00DE573D">
        <w:trPr>
          <w:trHeight w:val="1020"/>
        </w:trPr>
        <w:tc>
          <w:tcPr>
            <w:tcW w:w="2705" w:type="dxa"/>
            <w:shd w:val="clear" w:color="auto" w:fill="auto"/>
          </w:tcPr>
          <w:p w:rsidR="00525DEC" w:rsidRPr="003074F1" w:rsidRDefault="00525DEC" w:rsidP="002C3395">
            <w:r w:rsidRPr="003074F1">
              <w:t>Финансовое управление администрации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44204</w:t>
            </w:r>
          </w:p>
        </w:tc>
        <w:tc>
          <w:tcPr>
            <w:tcW w:w="533" w:type="dxa"/>
            <w:shd w:val="clear" w:color="auto" w:fill="auto"/>
          </w:tcPr>
          <w:p w:rsidR="00525DEC" w:rsidRPr="003074F1" w:rsidRDefault="00525DEC" w:rsidP="002C3395">
            <w:r w:rsidRPr="003074F1">
              <w:t>540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154,9</w:t>
            </w:r>
          </w:p>
        </w:tc>
        <w:tc>
          <w:tcPr>
            <w:tcW w:w="1148" w:type="dxa"/>
            <w:shd w:val="clear" w:color="auto" w:fill="auto"/>
          </w:tcPr>
          <w:p w:rsidR="00525DEC" w:rsidRPr="003074F1" w:rsidRDefault="00525DEC" w:rsidP="002C3395">
            <w:pPr>
              <w:jc w:val="right"/>
            </w:pPr>
            <w:r w:rsidRPr="003074F1">
              <w:t>200,0</w:t>
            </w:r>
          </w:p>
        </w:tc>
        <w:tc>
          <w:tcPr>
            <w:tcW w:w="1017" w:type="dxa"/>
            <w:shd w:val="clear" w:color="auto" w:fill="auto"/>
          </w:tcPr>
          <w:p w:rsidR="00525DEC" w:rsidRPr="003074F1" w:rsidRDefault="00525DEC" w:rsidP="002C3395">
            <w:pPr>
              <w:jc w:val="right"/>
            </w:pPr>
            <w:r w:rsidRPr="003074F1">
              <w:t>200,0</w:t>
            </w:r>
          </w:p>
        </w:tc>
      </w:tr>
      <w:tr w:rsidR="00525DEC" w:rsidRPr="003074F1" w:rsidTr="00DE573D">
        <w:trPr>
          <w:trHeight w:val="1785"/>
        </w:trPr>
        <w:tc>
          <w:tcPr>
            <w:tcW w:w="2705" w:type="dxa"/>
            <w:shd w:val="clear" w:color="auto" w:fill="auto"/>
          </w:tcPr>
          <w:p w:rsidR="00525DEC" w:rsidRPr="003074F1" w:rsidRDefault="00525DEC" w:rsidP="002C3395">
            <w:r w:rsidRPr="003074F1">
              <w:t>Основное мероприятие «Оценка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1020"/>
        </w:trPr>
        <w:tc>
          <w:tcPr>
            <w:tcW w:w="2705" w:type="dxa"/>
            <w:shd w:val="clear" w:color="auto" w:fill="auto"/>
          </w:tcPr>
          <w:p w:rsidR="00525DEC" w:rsidRPr="003074F1" w:rsidRDefault="00525DEC" w:rsidP="002C3395">
            <w:r w:rsidRPr="003074F1">
              <w:t>Мероприятия по оценке недвижимости, признанию прав и регулированию отношений по муниципальной собственности</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765"/>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1020"/>
        </w:trPr>
        <w:tc>
          <w:tcPr>
            <w:tcW w:w="2705" w:type="dxa"/>
            <w:shd w:val="clear" w:color="auto" w:fill="auto"/>
          </w:tcPr>
          <w:p w:rsidR="00525DEC" w:rsidRPr="003074F1" w:rsidRDefault="00525DEC" w:rsidP="002C3395">
            <w:r w:rsidRPr="003074F1">
              <w:t>Основное мероприятие «Определение рыночной стоимости земельных участков, государственная стоимость на которые не разграничена»</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30,0</w:t>
            </w:r>
          </w:p>
        </w:tc>
        <w:tc>
          <w:tcPr>
            <w:tcW w:w="1148" w:type="dxa"/>
            <w:shd w:val="clear" w:color="auto" w:fill="auto"/>
          </w:tcPr>
          <w:p w:rsidR="00525DEC" w:rsidRPr="003074F1" w:rsidRDefault="00525DEC" w:rsidP="002C3395">
            <w:pPr>
              <w:jc w:val="right"/>
            </w:pPr>
            <w:r w:rsidRPr="003074F1">
              <w:t>30,0</w:t>
            </w:r>
          </w:p>
        </w:tc>
        <w:tc>
          <w:tcPr>
            <w:tcW w:w="1017" w:type="dxa"/>
            <w:shd w:val="clear" w:color="auto" w:fill="auto"/>
          </w:tcPr>
          <w:p w:rsidR="00525DEC" w:rsidRPr="003074F1" w:rsidRDefault="00525DEC" w:rsidP="002C3395">
            <w:pPr>
              <w:jc w:val="right"/>
            </w:pPr>
            <w:r w:rsidRPr="003074F1">
              <w:t>30,0</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30,0</w:t>
            </w:r>
          </w:p>
        </w:tc>
        <w:tc>
          <w:tcPr>
            <w:tcW w:w="1148" w:type="dxa"/>
            <w:shd w:val="clear" w:color="auto" w:fill="auto"/>
          </w:tcPr>
          <w:p w:rsidR="00525DEC" w:rsidRPr="003074F1" w:rsidRDefault="00525DEC" w:rsidP="002C3395">
            <w:pPr>
              <w:jc w:val="right"/>
            </w:pPr>
            <w:r w:rsidRPr="003074F1">
              <w:t>30,0</w:t>
            </w:r>
          </w:p>
        </w:tc>
        <w:tc>
          <w:tcPr>
            <w:tcW w:w="1017" w:type="dxa"/>
            <w:shd w:val="clear" w:color="auto" w:fill="auto"/>
          </w:tcPr>
          <w:p w:rsidR="00525DEC" w:rsidRPr="003074F1" w:rsidRDefault="00525DEC" w:rsidP="002C3395">
            <w:pPr>
              <w:jc w:val="right"/>
            </w:pPr>
            <w:r w:rsidRPr="003074F1">
              <w:t>30,0</w:t>
            </w:r>
          </w:p>
        </w:tc>
      </w:tr>
      <w:tr w:rsidR="00525DEC" w:rsidRPr="003074F1" w:rsidTr="00DE573D">
        <w:trPr>
          <w:trHeight w:val="1020"/>
        </w:trPr>
        <w:tc>
          <w:tcPr>
            <w:tcW w:w="2705" w:type="dxa"/>
            <w:shd w:val="clear" w:color="auto" w:fill="auto"/>
          </w:tcPr>
          <w:p w:rsidR="00525DEC" w:rsidRPr="003074F1" w:rsidRDefault="00525DEC" w:rsidP="002C3395">
            <w:r w:rsidRPr="003074F1">
              <w:lastRenderedPageBreak/>
              <w:t>Мероприятия по оценке недвижимости, признанию прав и регулированию отношений по муниципальной собственности</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30,0</w:t>
            </w:r>
          </w:p>
        </w:tc>
        <w:tc>
          <w:tcPr>
            <w:tcW w:w="1148" w:type="dxa"/>
            <w:shd w:val="clear" w:color="auto" w:fill="auto"/>
          </w:tcPr>
          <w:p w:rsidR="00525DEC" w:rsidRPr="003074F1" w:rsidRDefault="00525DEC" w:rsidP="002C3395">
            <w:pPr>
              <w:jc w:val="right"/>
            </w:pPr>
            <w:r w:rsidRPr="003074F1">
              <w:t>30,0</w:t>
            </w:r>
          </w:p>
        </w:tc>
        <w:tc>
          <w:tcPr>
            <w:tcW w:w="1017" w:type="dxa"/>
            <w:shd w:val="clear" w:color="auto" w:fill="auto"/>
          </w:tcPr>
          <w:p w:rsidR="00525DEC" w:rsidRPr="003074F1" w:rsidRDefault="00525DEC" w:rsidP="002C3395">
            <w:pPr>
              <w:jc w:val="right"/>
            </w:pPr>
            <w:r w:rsidRPr="003074F1">
              <w:t>30,0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30,0</w:t>
            </w:r>
          </w:p>
        </w:tc>
        <w:tc>
          <w:tcPr>
            <w:tcW w:w="1148" w:type="dxa"/>
            <w:shd w:val="clear" w:color="auto" w:fill="auto"/>
          </w:tcPr>
          <w:p w:rsidR="00525DEC" w:rsidRPr="003074F1" w:rsidRDefault="00525DEC" w:rsidP="002C3395">
            <w:pPr>
              <w:jc w:val="right"/>
            </w:pPr>
            <w:r w:rsidRPr="003074F1">
              <w:t>30,0</w:t>
            </w:r>
          </w:p>
        </w:tc>
        <w:tc>
          <w:tcPr>
            <w:tcW w:w="1017" w:type="dxa"/>
            <w:shd w:val="clear" w:color="auto" w:fill="auto"/>
          </w:tcPr>
          <w:p w:rsidR="00525DEC" w:rsidRPr="003074F1" w:rsidRDefault="00525DEC" w:rsidP="002C3395">
            <w:pPr>
              <w:jc w:val="right"/>
            </w:pPr>
            <w:r w:rsidRPr="003074F1">
              <w:t>30,0</w:t>
            </w:r>
          </w:p>
        </w:tc>
      </w:tr>
      <w:tr w:rsidR="00525DEC" w:rsidRPr="003074F1" w:rsidTr="00DE573D">
        <w:trPr>
          <w:trHeight w:val="797"/>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30,0</w:t>
            </w:r>
          </w:p>
        </w:tc>
        <w:tc>
          <w:tcPr>
            <w:tcW w:w="1148" w:type="dxa"/>
            <w:shd w:val="clear" w:color="auto" w:fill="auto"/>
          </w:tcPr>
          <w:p w:rsidR="00525DEC" w:rsidRPr="003074F1" w:rsidRDefault="00525DEC" w:rsidP="002C3395">
            <w:pPr>
              <w:jc w:val="right"/>
            </w:pPr>
            <w:r w:rsidRPr="003074F1">
              <w:t>30,0</w:t>
            </w:r>
          </w:p>
        </w:tc>
        <w:tc>
          <w:tcPr>
            <w:tcW w:w="1017" w:type="dxa"/>
            <w:shd w:val="clear" w:color="auto" w:fill="auto"/>
          </w:tcPr>
          <w:p w:rsidR="00525DEC" w:rsidRPr="003074F1" w:rsidRDefault="00525DEC" w:rsidP="002C3395">
            <w:pPr>
              <w:jc w:val="right"/>
            </w:pPr>
            <w:r w:rsidRPr="003074F1">
              <w:t>30,0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30,0</w:t>
            </w:r>
          </w:p>
        </w:tc>
        <w:tc>
          <w:tcPr>
            <w:tcW w:w="1148" w:type="dxa"/>
            <w:shd w:val="clear" w:color="auto" w:fill="auto"/>
          </w:tcPr>
          <w:p w:rsidR="00525DEC" w:rsidRPr="003074F1" w:rsidRDefault="00525DEC" w:rsidP="002C3395">
            <w:pPr>
              <w:jc w:val="right"/>
            </w:pPr>
            <w:r w:rsidRPr="003074F1">
              <w:t>30,0</w:t>
            </w:r>
          </w:p>
        </w:tc>
        <w:tc>
          <w:tcPr>
            <w:tcW w:w="1017" w:type="dxa"/>
            <w:shd w:val="clear" w:color="auto" w:fill="auto"/>
          </w:tcPr>
          <w:p w:rsidR="00525DEC" w:rsidRPr="003074F1" w:rsidRDefault="00525DEC" w:rsidP="002C3395">
            <w:pPr>
              <w:jc w:val="right"/>
            </w:pPr>
            <w:r w:rsidRPr="003074F1">
              <w:t>30,0</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30,0</w:t>
            </w:r>
          </w:p>
        </w:tc>
        <w:tc>
          <w:tcPr>
            <w:tcW w:w="1148" w:type="dxa"/>
            <w:shd w:val="clear" w:color="auto" w:fill="auto"/>
          </w:tcPr>
          <w:p w:rsidR="00525DEC" w:rsidRPr="003074F1" w:rsidRDefault="00525DEC" w:rsidP="002C3395">
            <w:pPr>
              <w:jc w:val="right"/>
            </w:pPr>
            <w:r w:rsidRPr="003074F1">
              <w:t>30,0</w:t>
            </w:r>
          </w:p>
        </w:tc>
        <w:tc>
          <w:tcPr>
            <w:tcW w:w="1017" w:type="dxa"/>
            <w:shd w:val="clear" w:color="auto" w:fill="auto"/>
          </w:tcPr>
          <w:p w:rsidR="00525DEC" w:rsidRPr="003074F1" w:rsidRDefault="00525DEC" w:rsidP="002C3395">
            <w:pPr>
              <w:jc w:val="right"/>
            </w:pPr>
            <w:r w:rsidRPr="003074F1">
              <w:t>30,0</w:t>
            </w:r>
          </w:p>
        </w:tc>
      </w:tr>
      <w:tr w:rsidR="00525DEC" w:rsidRPr="003074F1" w:rsidTr="00DE573D">
        <w:trPr>
          <w:trHeight w:val="237"/>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30,0</w:t>
            </w:r>
          </w:p>
        </w:tc>
        <w:tc>
          <w:tcPr>
            <w:tcW w:w="1148" w:type="dxa"/>
            <w:shd w:val="clear" w:color="auto" w:fill="auto"/>
          </w:tcPr>
          <w:p w:rsidR="00525DEC" w:rsidRPr="003074F1" w:rsidRDefault="00525DEC" w:rsidP="002C3395">
            <w:pPr>
              <w:jc w:val="right"/>
            </w:pPr>
            <w:r w:rsidRPr="003074F1">
              <w:t>30,0</w:t>
            </w:r>
          </w:p>
        </w:tc>
        <w:tc>
          <w:tcPr>
            <w:tcW w:w="1017" w:type="dxa"/>
            <w:shd w:val="clear" w:color="auto" w:fill="auto"/>
          </w:tcPr>
          <w:p w:rsidR="00525DEC" w:rsidRPr="003074F1" w:rsidRDefault="00525DEC" w:rsidP="002C3395">
            <w:pPr>
              <w:jc w:val="right"/>
            </w:pPr>
            <w:r w:rsidRPr="003074F1">
              <w:t>30,0</w:t>
            </w:r>
          </w:p>
        </w:tc>
      </w:tr>
      <w:tr w:rsidR="00525DEC" w:rsidRPr="003074F1" w:rsidTr="00DE573D">
        <w:trPr>
          <w:trHeight w:val="2040"/>
        </w:trPr>
        <w:tc>
          <w:tcPr>
            <w:tcW w:w="2705" w:type="dxa"/>
            <w:shd w:val="clear" w:color="auto" w:fill="auto"/>
          </w:tcPr>
          <w:p w:rsidR="00525DEC" w:rsidRPr="003074F1" w:rsidRDefault="00525DEC" w:rsidP="002C3395">
            <w:r w:rsidRPr="003074F1">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продажи путем проведения торгов (аукционов)»</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250"/>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571"/>
        </w:trPr>
        <w:tc>
          <w:tcPr>
            <w:tcW w:w="2705" w:type="dxa"/>
            <w:shd w:val="clear" w:color="auto" w:fill="auto"/>
          </w:tcPr>
          <w:p w:rsidR="00525DEC" w:rsidRPr="003074F1" w:rsidRDefault="00525DEC" w:rsidP="002C3395">
            <w:r w:rsidRPr="003074F1">
              <w:t>Мероприятия по оценке недвижимости, признанию прав и регулированию отношений по муниципальной собственности</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677"/>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555"/>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7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765"/>
        </w:trPr>
        <w:tc>
          <w:tcPr>
            <w:tcW w:w="2705" w:type="dxa"/>
            <w:shd w:val="clear" w:color="auto" w:fill="auto"/>
          </w:tcPr>
          <w:p w:rsidR="00525DEC" w:rsidRPr="003074F1" w:rsidRDefault="00525DEC" w:rsidP="002C3395">
            <w:r w:rsidRPr="003074F1">
              <w:t xml:space="preserve">Администрация Чамзинского </w:t>
            </w:r>
            <w:r w:rsidRPr="003074F1">
              <w:lastRenderedPageBreak/>
              <w:t>муниципального района Республики Мордовия</w:t>
            </w:r>
          </w:p>
        </w:tc>
        <w:tc>
          <w:tcPr>
            <w:tcW w:w="578" w:type="dxa"/>
            <w:shd w:val="clear" w:color="auto" w:fill="auto"/>
          </w:tcPr>
          <w:p w:rsidR="00525DEC" w:rsidRPr="003074F1" w:rsidRDefault="00525DEC" w:rsidP="002C3395">
            <w:r w:rsidRPr="003074F1">
              <w:lastRenderedPageBreak/>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06</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1530"/>
        </w:trPr>
        <w:tc>
          <w:tcPr>
            <w:tcW w:w="2705" w:type="dxa"/>
            <w:shd w:val="clear" w:color="auto" w:fill="auto"/>
          </w:tcPr>
          <w:p w:rsidR="00525DEC" w:rsidRPr="003074F1" w:rsidRDefault="00525DEC" w:rsidP="002C3395">
            <w:r w:rsidRPr="003074F1">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1020"/>
        </w:trPr>
        <w:tc>
          <w:tcPr>
            <w:tcW w:w="2705" w:type="dxa"/>
            <w:shd w:val="clear" w:color="auto" w:fill="auto"/>
          </w:tcPr>
          <w:p w:rsidR="00525DEC" w:rsidRPr="003074F1" w:rsidRDefault="00525DEC" w:rsidP="002C3395">
            <w:r w:rsidRPr="003074F1">
              <w:t>Мероприятия по оценке недвижимости, признанию прав и регулированию отношений по муниципальной собственности</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509"/>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22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07</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70"/>
        </w:trPr>
        <w:tc>
          <w:tcPr>
            <w:tcW w:w="2705" w:type="dxa"/>
            <w:shd w:val="clear" w:color="auto" w:fill="auto"/>
          </w:tcPr>
          <w:p w:rsidR="00525DEC" w:rsidRPr="003074F1" w:rsidRDefault="00525DEC" w:rsidP="002C3395">
            <w:r w:rsidRPr="003074F1">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08</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192"/>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08</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501"/>
        </w:trPr>
        <w:tc>
          <w:tcPr>
            <w:tcW w:w="2705" w:type="dxa"/>
            <w:shd w:val="clear" w:color="auto" w:fill="auto"/>
          </w:tcPr>
          <w:p w:rsidR="00525DEC" w:rsidRPr="003074F1" w:rsidRDefault="00525DEC" w:rsidP="002C3395">
            <w:r w:rsidRPr="003074F1">
              <w:t>Мероприятия по оценке недвижимости, признанию прав и регулированию отношений по муниципальной собственности</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08</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765"/>
        </w:trPr>
        <w:tc>
          <w:tcPr>
            <w:tcW w:w="2705" w:type="dxa"/>
            <w:shd w:val="clear" w:color="auto" w:fill="auto"/>
          </w:tcPr>
          <w:p w:rsidR="00525DEC" w:rsidRPr="003074F1" w:rsidRDefault="00525DEC" w:rsidP="002C3395">
            <w:r w:rsidRPr="003074F1">
              <w:lastRenderedPageBreak/>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08</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521"/>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08</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08</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08</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35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08</w:t>
            </w:r>
          </w:p>
        </w:tc>
        <w:tc>
          <w:tcPr>
            <w:tcW w:w="750" w:type="dxa"/>
            <w:shd w:val="clear" w:color="auto" w:fill="auto"/>
          </w:tcPr>
          <w:p w:rsidR="00525DEC" w:rsidRPr="003074F1" w:rsidRDefault="00525DEC" w:rsidP="002C3395">
            <w:r w:rsidRPr="003074F1">
              <w:t>42200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20,0</w:t>
            </w:r>
          </w:p>
        </w:tc>
        <w:tc>
          <w:tcPr>
            <w:tcW w:w="1148" w:type="dxa"/>
            <w:shd w:val="clear" w:color="auto" w:fill="auto"/>
          </w:tcPr>
          <w:p w:rsidR="00525DEC" w:rsidRPr="003074F1" w:rsidRDefault="00525DEC" w:rsidP="002C3395">
            <w:pPr>
              <w:jc w:val="right"/>
            </w:pPr>
            <w:r w:rsidRPr="003074F1">
              <w:t>20,0</w:t>
            </w:r>
          </w:p>
        </w:tc>
        <w:tc>
          <w:tcPr>
            <w:tcW w:w="1017" w:type="dxa"/>
            <w:shd w:val="clear" w:color="auto" w:fill="auto"/>
          </w:tcPr>
          <w:p w:rsidR="00525DEC" w:rsidRPr="003074F1" w:rsidRDefault="00525DEC" w:rsidP="002C3395">
            <w:pPr>
              <w:jc w:val="right"/>
            </w:pPr>
            <w:r w:rsidRPr="003074F1">
              <w:t>20,0</w:t>
            </w:r>
          </w:p>
        </w:tc>
      </w:tr>
      <w:tr w:rsidR="00525DEC" w:rsidRPr="003074F1" w:rsidTr="00DE573D">
        <w:trPr>
          <w:trHeight w:val="976"/>
        </w:trPr>
        <w:tc>
          <w:tcPr>
            <w:tcW w:w="2705" w:type="dxa"/>
            <w:shd w:val="clear" w:color="auto" w:fill="auto"/>
          </w:tcPr>
          <w:p w:rsidR="00525DEC" w:rsidRPr="00525DEC" w:rsidRDefault="00525DEC" w:rsidP="002C3395">
            <w:pPr>
              <w:rPr>
                <w:bCs/>
                <w14:shadow w14:blurRad="50800" w14:dist="38100" w14:dir="2700000" w14:sx="100000" w14:sy="100000" w14:kx="0" w14:ky="0" w14:algn="tl">
                  <w14:srgbClr w14:val="000000">
                    <w14:alpha w14:val="60000"/>
                  </w14:srgbClr>
                </w14:shadow>
              </w:rPr>
            </w:pPr>
            <w:r w:rsidRPr="00525DEC">
              <w:rPr>
                <w:bCs/>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578" w:type="dxa"/>
            <w:shd w:val="clear" w:color="auto" w:fill="auto"/>
          </w:tcPr>
          <w:p w:rsidR="00525DEC" w:rsidRPr="003074F1" w:rsidRDefault="00525DEC" w:rsidP="002C3395">
            <w:pPr>
              <w:rPr>
                <w:bCs/>
              </w:rPr>
            </w:pPr>
            <w:r w:rsidRPr="003074F1">
              <w:rPr>
                <w:bCs/>
              </w:rPr>
              <w:t>36</w:t>
            </w:r>
          </w:p>
        </w:tc>
        <w:tc>
          <w:tcPr>
            <w:tcW w:w="378" w:type="dxa"/>
            <w:shd w:val="clear" w:color="auto" w:fill="auto"/>
          </w:tcPr>
          <w:p w:rsidR="00525DEC" w:rsidRPr="003074F1" w:rsidRDefault="00525DEC" w:rsidP="002C3395">
            <w:pPr>
              <w:rPr>
                <w:bCs/>
              </w:rPr>
            </w:pPr>
            <w:r w:rsidRPr="003074F1">
              <w:rPr>
                <w:bCs/>
              </w:rPr>
              <w:t> </w:t>
            </w:r>
          </w:p>
        </w:tc>
        <w:tc>
          <w:tcPr>
            <w:tcW w:w="461" w:type="dxa"/>
            <w:shd w:val="clear" w:color="auto" w:fill="auto"/>
          </w:tcPr>
          <w:p w:rsidR="00525DEC" w:rsidRPr="003074F1" w:rsidRDefault="00525DEC" w:rsidP="002C3395">
            <w:pPr>
              <w:rPr>
                <w:bCs/>
              </w:rPr>
            </w:pPr>
            <w:r w:rsidRPr="003074F1">
              <w:rPr>
                <w:bCs/>
              </w:rPr>
              <w:t> </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rPr>
                <w:bCs/>
              </w:rPr>
            </w:pPr>
            <w:r w:rsidRPr="003074F1">
              <w:rPr>
                <w:bCs/>
              </w:rPr>
              <w:t>1 538,6</w:t>
            </w:r>
          </w:p>
        </w:tc>
        <w:tc>
          <w:tcPr>
            <w:tcW w:w="1148" w:type="dxa"/>
            <w:shd w:val="clear" w:color="auto" w:fill="auto"/>
          </w:tcPr>
          <w:p w:rsidR="00525DEC" w:rsidRPr="003074F1" w:rsidRDefault="00525DEC" w:rsidP="002C3395">
            <w:pPr>
              <w:jc w:val="right"/>
              <w:rPr>
                <w:bCs/>
              </w:rPr>
            </w:pPr>
            <w:r w:rsidRPr="003074F1">
              <w:rPr>
                <w:bCs/>
              </w:rPr>
              <w:t>1 599,3</w:t>
            </w:r>
          </w:p>
        </w:tc>
        <w:tc>
          <w:tcPr>
            <w:tcW w:w="1017" w:type="dxa"/>
            <w:shd w:val="clear" w:color="auto" w:fill="auto"/>
          </w:tcPr>
          <w:p w:rsidR="00525DEC" w:rsidRPr="003074F1" w:rsidRDefault="00525DEC" w:rsidP="002C3395">
            <w:pPr>
              <w:jc w:val="right"/>
              <w:rPr>
                <w:bCs/>
              </w:rPr>
            </w:pPr>
            <w:r w:rsidRPr="003074F1">
              <w:rPr>
                <w:bCs/>
              </w:rPr>
              <w:t>1 603,0</w:t>
            </w:r>
          </w:p>
        </w:tc>
      </w:tr>
      <w:tr w:rsidR="00525DEC" w:rsidRPr="003074F1" w:rsidTr="00DE573D">
        <w:trPr>
          <w:trHeight w:val="2295"/>
        </w:trPr>
        <w:tc>
          <w:tcPr>
            <w:tcW w:w="2705" w:type="dxa"/>
            <w:shd w:val="clear" w:color="auto" w:fill="auto"/>
          </w:tcPr>
          <w:p w:rsidR="00525DEC" w:rsidRPr="003074F1" w:rsidRDefault="00525DEC" w:rsidP="002C3395">
            <w:r w:rsidRPr="003074F1">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371,7</w:t>
            </w:r>
          </w:p>
        </w:tc>
        <w:tc>
          <w:tcPr>
            <w:tcW w:w="1148" w:type="dxa"/>
            <w:shd w:val="clear" w:color="auto" w:fill="auto"/>
          </w:tcPr>
          <w:p w:rsidR="00525DEC" w:rsidRPr="003074F1" w:rsidRDefault="00525DEC" w:rsidP="002C3395">
            <w:pPr>
              <w:jc w:val="right"/>
            </w:pPr>
            <w:r w:rsidRPr="003074F1">
              <w:t>372,1</w:t>
            </w:r>
          </w:p>
        </w:tc>
        <w:tc>
          <w:tcPr>
            <w:tcW w:w="1017" w:type="dxa"/>
            <w:shd w:val="clear" w:color="auto" w:fill="auto"/>
          </w:tcPr>
          <w:p w:rsidR="00525DEC" w:rsidRPr="003074F1" w:rsidRDefault="00525DEC" w:rsidP="002C3395">
            <w:pPr>
              <w:jc w:val="right"/>
            </w:pPr>
            <w:r w:rsidRPr="003074F1">
              <w:t>372,5</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42300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102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42300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510"/>
        </w:trPr>
        <w:tc>
          <w:tcPr>
            <w:tcW w:w="2705" w:type="dxa"/>
            <w:shd w:val="clear" w:color="auto" w:fill="auto"/>
          </w:tcPr>
          <w:p w:rsidR="00525DEC" w:rsidRPr="003074F1" w:rsidRDefault="00525DEC" w:rsidP="002C3395">
            <w:r w:rsidRPr="003074F1">
              <w:t>Национальная безопасность и правоохранительная деятельность</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42300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765"/>
        </w:trPr>
        <w:tc>
          <w:tcPr>
            <w:tcW w:w="2705" w:type="dxa"/>
            <w:shd w:val="clear" w:color="auto" w:fill="auto"/>
          </w:tcPr>
          <w:p w:rsidR="00525DEC" w:rsidRPr="003074F1" w:rsidRDefault="00525DEC" w:rsidP="002C3395">
            <w:r w:rsidRPr="003074F1">
              <w:t>Другие вопросы  в области национальной безопасности и правоохранительной деятельности</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42300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14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42300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14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50,0</w:t>
            </w:r>
          </w:p>
        </w:tc>
        <w:tc>
          <w:tcPr>
            <w:tcW w:w="1148" w:type="dxa"/>
            <w:shd w:val="clear" w:color="auto" w:fill="auto"/>
          </w:tcPr>
          <w:p w:rsidR="00525DEC" w:rsidRPr="003074F1" w:rsidRDefault="00525DEC" w:rsidP="002C3395">
            <w:pPr>
              <w:jc w:val="right"/>
            </w:pPr>
            <w:r w:rsidRPr="003074F1">
              <w:t>50,0</w:t>
            </w:r>
          </w:p>
        </w:tc>
        <w:tc>
          <w:tcPr>
            <w:tcW w:w="1017" w:type="dxa"/>
            <w:shd w:val="clear" w:color="auto" w:fill="auto"/>
          </w:tcPr>
          <w:p w:rsidR="00525DEC" w:rsidRPr="003074F1" w:rsidRDefault="00525DEC" w:rsidP="002C3395">
            <w:pPr>
              <w:jc w:val="right"/>
            </w:pPr>
            <w:r w:rsidRPr="003074F1">
              <w:t>50,0</w:t>
            </w:r>
          </w:p>
        </w:tc>
      </w:tr>
      <w:tr w:rsidR="00525DEC" w:rsidRPr="003074F1" w:rsidTr="00DE573D">
        <w:trPr>
          <w:trHeight w:val="1530"/>
        </w:trPr>
        <w:tc>
          <w:tcPr>
            <w:tcW w:w="2705" w:type="dxa"/>
            <w:shd w:val="clear" w:color="auto" w:fill="auto"/>
          </w:tcPr>
          <w:p w:rsidR="00525DEC" w:rsidRPr="003074F1" w:rsidRDefault="00525DEC" w:rsidP="002C3395">
            <w:r w:rsidRPr="003074F1">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77000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321,7</w:t>
            </w:r>
          </w:p>
        </w:tc>
        <w:tc>
          <w:tcPr>
            <w:tcW w:w="1148" w:type="dxa"/>
            <w:shd w:val="clear" w:color="auto" w:fill="auto"/>
          </w:tcPr>
          <w:p w:rsidR="00525DEC" w:rsidRPr="003074F1" w:rsidRDefault="00525DEC" w:rsidP="002C3395">
            <w:pPr>
              <w:jc w:val="right"/>
            </w:pPr>
            <w:r w:rsidRPr="003074F1">
              <w:t>322,1</w:t>
            </w:r>
          </w:p>
        </w:tc>
        <w:tc>
          <w:tcPr>
            <w:tcW w:w="1017" w:type="dxa"/>
            <w:shd w:val="clear" w:color="auto" w:fill="auto"/>
          </w:tcPr>
          <w:p w:rsidR="00525DEC" w:rsidRPr="003074F1" w:rsidRDefault="00525DEC" w:rsidP="002C3395">
            <w:pPr>
              <w:jc w:val="right"/>
            </w:pPr>
            <w:r w:rsidRPr="003074F1">
              <w:t>322,5</w:t>
            </w:r>
          </w:p>
        </w:tc>
      </w:tr>
      <w:tr w:rsidR="00525DEC" w:rsidRPr="003074F1" w:rsidTr="00DE573D">
        <w:trPr>
          <w:trHeight w:val="3315"/>
        </w:trPr>
        <w:tc>
          <w:tcPr>
            <w:tcW w:w="2705" w:type="dxa"/>
            <w:shd w:val="clear" w:color="auto" w:fill="auto"/>
          </w:tcPr>
          <w:p w:rsidR="00525DEC" w:rsidRPr="003074F1" w:rsidRDefault="00525DEC" w:rsidP="002C3395">
            <w:r w:rsidRPr="003074F1">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77030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321,7</w:t>
            </w:r>
          </w:p>
        </w:tc>
        <w:tc>
          <w:tcPr>
            <w:tcW w:w="1148" w:type="dxa"/>
            <w:shd w:val="clear" w:color="auto" w:fill="auto"/>
          </w:tcPr>
          <w:p w:rsidR="00525DEC" w:rsidRPr="003074F1" w:rsidRDefault="00525DEC" w:rsidP="002C3395">
            <w:pPr>
              <w:jc w:val="right"/>
            </w:pPr>
            <w:r w:rsidRPr="003074F1">
              <w:t>322,1</w:t>
            </w:r>
          </w:p>
        </w:tc>
        <w:tc>
          <w:tcPr>
            <w:tcW w:w="1017" w:type="dxa"/>
            <w:shd w:val="clear" w:color="auto" w:fill="auto"/>
          </w:tcPr>
          <w:p w:rsidR="00525DEC" w:rsidRPr="003074F1" w:rsidRDefault="00525DEC" w:rsidP="002C3395">
            <w:pPr>
              <w:jc w:val="right"/>
            </w:pPr>
            <w:r w:rsidRPr="003074F1">
              <w:t>322,5</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77030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287,4</w:t>
            </w:r>
          </w:p>
        </w:tc>
        <w:tc>
          <w:tcPr>
            <w:tcW w:w="1148" w:type="dxa"/>
            <w:shd w:val="clear" w:color="auto" w:fill="auto"/>
          </w:tcPr>
          <w:p w:rsidR="00525DEC" w:rsidRPr="003074F1" w:rsidRDefault="00525DEC" w:rsidP="002C3395">
            <w:pPr>
              <w:jc w:val="right"/>
            </w:pPr>
            <w:r w:rsidRPr="003074F1">
              <w:t>287,8</w:t>
            </w:r>
          </w:p>
        </w:tc>
        <w:tc>
          <w:tcPr>
            <w:tcW w:w="1017" w:type="dxa"/>
            <w:shd w:val="clear" w:color="auto" w:fill="auto"/>
          </w:tcPr>
          <w:p w:rsidR="00525DEC" w:rsidRPr="003074F1" w:rsidRDefault="00525DEC" w:rsidP="002C3395">
            <w:pPr>
              <w:jc w:val="right"/>
            </w:pPr>
            <w:r w:rsidRPr="003074F1">
              <w:t>288,2</w:t>
            </w:r>
          </w:p>
        </w:tc>
      </w:tr>
      <w:tr w:rsidR="00525DEC" w:rsidRPr="003074F1" w:rsidTr="00DE573D">
        <w:trPr>
          <w:trHeight w:val="765"/>
        </w:trPr>
        <w:tc>
          <w:tcPr>
            <w:tcW w:w="2705" w:type="dxa"/>
            <w:shd w:val="clear" w:color="auto" w:fill="auto"/>
          </w:tcPr>
          <w:p w:rsidR="00525DEC" w:rsidRPr="003074F1" w:rsidRDefault="00525DEC" w:rsidP="002C3395">
            <w:r w:rsidRPr="003074F1">
              <w:t>Расходы на выплаты персоналу государственных (муниципальных) органов</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77030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287,4</w:t>
            </w:r>
          </w:p>
        </w:tc>
        <w:tc>
          <w:tcPr>
            <w:tcW w:w="1148" w:type="dxa"/>
            <w:shd w:val="clear" w:color="auto" w:fill="auto"/>
          </w:tcPr>
          <w:p w:rsidR="00525DEC" w:rsidRPr="003074F1" w:rsidRDefault="00525DEC" w:rsidP="002C3395">
            <w:pPr>
              <w:jc w:val="right"/>
            </w:pPr>
            <w:r w:rsidRPr="003074F1">
              <w:t>287,8</w:t>
            </w:r>
          </w:p>
        </w:tc>
        <w:tc>
          <w:tcPr>
            <w:tcW w:w="1017" w:type="dxa"/>
            <w:shd w:val="clear" w:color="auto" w:fill="auto"/>
          </w:tcPr>
          <w:p w:rsidR="00525DEC" w:rsidRPr="003074F1" w:rsidRDefault="00525DEC" w:rsidP="002C3395">
            <w:pPr>
              <w:jc w:val="right"/>
            </w:pPr>
            <w:r w:rsidRPr="003074F1">
              <w:t>288,2</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77030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287,4</w:t>
            </w:r>
          </w:p>
        </w:tc>
        <w:tc>
          <w:tcPr>
            <w:tcW w:w="1148" w:type="dxa"/>
            <w:shd w:val="clear" w:color="auto" w:fill="auto"/>
          </w:tcPr>
          <w:p w:rsidR="00525DEC" w:rsidRPr="003074F1" w:rsidRDefault="00525DEC" w:rsidP="002C3395">
            <w:pPr>
              <w:jc w:val="right"/>
            </w:pPr>
            <w:r w:rsidRPr="003074F1">
              <w:t>287,8</w:t>
            </w:r>
          </w:p>
        </w:tc>
        <w:tc>
          <w:tcPr>
            <w:tcW w:w="1017" w:type="dxa"/>
            <w:shd w:val="clear" w:color="auto" w:fill="auto"/>
          </w:tcPr>
          <w:p w:rsidR="00525DEC" w:rsidRPr="003074F1" w:rsidRDefault="00525DEC" w:rsidP="002C3395">
            <w:pPr>
              <w:jc w:val="right"/>
            </w:pPr>
            <w:r w:rsidRPr="003074F1">
              <w:t>288,2</w:t>
            </w:r>
          </w:p>
        </w:tc>
      </w:tr>
      <w:tr w:rsidR="00525DEC" w:rsidRPr="003074F1" w:rsidTr="00DE573D">
        <w:trPr>
          <w:trHeight w:val="1530"/>
        </w:trPr>
        <w:tc>
          <w:tcPr>
            <w:tcW w:w="2705" w:type="dxa"/>
            <w:shd w:val="clear" w:color="auto" w:fill="auto"/>
          </w:tcPr>
          <w:p w:rsidR="00525DEC" w:rsidRPr="003074F1" w:rsidRDefault="00525DEC" w:rsidP="002C3395">
            <w:r w:rsidRPr="003074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77030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287,4</w:t>
            </w:r>
          </w:p>
        </w:tc>
        <w:tc>
          <w:tcPr>
            <w:tcW w:w="1148" w:type="dxa"/>
            <w:shd w:val="clear" w:color="auto" w:fill="auto"/>
          </w:tcPr>
          <w:p w:rsidR="00525DEC" w:rsidRPr="003074F1" w:rsidRDefault="00525DEC" w:rsidP="002C3395">
            <w:pPr>
              <w:jc w:val="right"/>
            </w:pPr>
            <w:r w:rsidRPr="003074F1">
              <w:t>287,8</w:t>
            </w:r>
          </w:p>
        </w:tc>
        <w:tc>
          <w:tcPr>
            <w:tcW w:w="1017" w:type="dxa"/>
            <w:shd w:val="clear" w:color="auto" w:fill="auto"/>
          </w:tcPr>
          <w:p w:rsidR="00525DEC" w:rsidRPr="003074F1" w:rsidRDefault="00525DEC" w:rsidP="002C3395">
            <w:pPr>
              <w:jc w:val="right"/>
            </w:pPr>
            <w:r w:rsidRPr="003074F1">
              <w:t>288,2</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77030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287,4</w:t>
            </w:r>
          </w:p>
        </w:tc>
        <w:tc>
          <w:tcPr>
            <w:tcW w:w="1148" w:type="dxa"/>
            <w:shd w:val="clear" w:color="auto" w:fill="auto"/>
          </w:tcPr>
          <w:p w:rsidR="00525DEC" w:rsidRPr="003074F1" w:rsidRDefault="00525DEC" w:rsidP="002C3395">
            <w:pPr>
              <w:jc w:val="right"/>
            </w:pPr>
            <w:r w:rsidRPr="003074F1">
              <w:t>287,8</w:t>
            </w:r>
          </w:p>
        </w:tc>
        <w:tc>
          <w:tcPr>
            <w:tcW w:w="1017" w:type="dxa"/>
            <w:shd w:val="clear" w:color="auto" w:fill="auto"/>
          </w:tcPr>
          <w:p w:rsidR="00525DEC" w:rsidRPr="003074F1" w:rsidRDefault="00525DEC" w:rsidP="002C3395">
            <w:pPr>
              <w:jc w:val="right"/>
            </w:pPr>
            <w:r w:rsidRPr="003074F1">
              <w:t>288,2</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77030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34,3</w:t>
            </w:r>
          </w:p>
        </w:tc>
        <w:tc>
          <w:tcPr>
            <w:tcW w:w="1148" w:type="dxa"/>
            <w:shd w:val="clear" w:color="auto" w:fill="auto"/>
          </w:tcPr>
          <w:p w:rsidR="00525DEC" w:rsidRPr="003074F1" w:rsidRDefault="00525DEC" w:rsidP="002C3395">
            <w:pPr>
              <w:jc w:val="right"/>
            </w:pPr>
            <w:r w:rsidRPr="003074F1">
              <w:t>34,3</w:t>
            </w:r>
          </w:p>
        </w:tc>
        <w:tc>
          <w:tcPr>
            <w:tcW w:w="1017" w:type="dxa"/>
            <w:shd w:val="clear" w:color="auto" w:fill="auto"/>
          </w:tcPr>
          <w:p w:rsidR="00525DEC" w:rsidRPr="003074F1" w:rsidRDefault="00525DEC" w:rsidP="002C3395">
            <w:pPr>
              <w:jc w:val="right"/>
            </w:pPr>
            <w:r w:rsidRPr="003074F1">
              <w:t>34,3</w:t>
            </w:r>
          </w:p>
        </w:tc>
      </w:tr>
      <w:tr w:rsidR="00525DEC" w:rsidRPr="003074F1" w:rsidTr="00DE573D">
        <w:trPr>
          <w:trHeight w:val="626"/>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77030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34,3</w:t>
            </w:r>
          </w:p>
        </w:tc>
        <w:tc>
          <w:tcPr>
            <w:tcW w:w="1148" w:type="dxa"/>
            <w:shd w:val="clear" w:color="auto" w:fill="auto"/>
          </w:tcPr>
          <w:p w:rsidR="00525DEC" w:rsidRPr="003074F1" w:rsidRDefault="00525DEC" w:rsidP="002C3395">
            <w:pPr>
              <w:jc w:val="right"/>
            </w:pPr>
            <w:r w:rsidRPr="003074F1">
              <w:t>34,3</w:t>
            </w:r>
          </w:p>
        </w:tc>
        <w:tc>
          <w:tcPr>
            <w:tcW w:w="1017" w:type="dxa"/>
            <w:shd w:val="clear" w:color="auto" w:fill="auto"/>
          </w:tcPr>
          <w:p w:rsidR="00525DEC" w:rsidRPr="003074F1" w:rsidRDefault="00525DEC" w:rsidP="002C3395">
            <w:pPr>
              <w:jc w:val="right"/>
            </w:pPr>
            <w:r w:rsidRPr="003074F1">
              <w:t>34,3</w:t>
            </w:r>
          </w:p>
        </w:tc>
      </w:tr>
      <w:tr w:rsidR="00525DEC" w:rsidRPr="003074F1" w:rsidTr="00DE573D">
        <w:trPr>
          <w:trHeight w:val="255"/>
        </w:trPr>
        <w:tc>
          <w:tcPr>
            <w:tcW w:w="2705" w:type="dxa"/>
            <w:shd w:val="clear" w:color="auto" w:fill="auto"/>
          </w:tcPr>
          <w:p w:rsidR="00525DEC" w:rsidRPr="003074F1" w:rsidRDefault="00525DEC" w:rsidP="002C3395">
            <w:r w:rsidRPr="003074F1">
              <w:lastRenderedPageBreak/>
              <w:t>Общегосударственные вопросы</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77030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34,3</w:t>
            </w:r>
          </w:p>
        </w:tc>
        <w:tc>
          <w:tcPr>
            <w:tcW w:w="1148" w:type="dxa"/>
            <w:shd w:val="clear" w:color="auto" w:fill="auto"/>
          </w:tcPr>
          <w:p w:rsidR="00525DEC" w:rsidRPr="003074F1" w:rsidRDefault="00525DEC" w:rsidP="002C3395">
            <w:pPr>
              <w:jc w:val="right"/>
            </w:pPr>
            <w:r w:rsidRPr="003074F1">
              <w:t>34,3</w:t>
            </w:r>
          </w:p>
        </w:tc>
        <w:tc>
          <w:tcPr>
            <w:tcW w:w="1017" w:type="dxa"/>
            <w:shd w:val="clear" w:color="auto" w:fill="auto"/>
          </w:tcPr>
          <w:p w:rsidR="00525DEC" w:rsidRPr="003074F1" w:rsidRDefault="00525DEC" w:rsidP="002C3395">
            <w:pPr>
              <w:jc w:val="right"/>
            </w:pPr>
            <w:r w:rsidRPr="003074F1">
              <w:t>34,3</w:t>
            </w:r>
          </w:p>
        </w:tc>
      </w:tr>
      <w:tr w:rsidR="00525DEC" w:rsidRPr="003074F1" w:rsidTr="00DE573D">
        <w:trPr>
          <w:trHeight w:val="1530"/>
        </w:trPr>
        <w:tc>
          <w:tcPr>
            <w:tcW w:w="2705" w:type="dxa"/>
            <w:shd w:val="clear" w:color="auto" w:fill="auto"/>
          </w:tcPr>
          <w:p w:rsidR="00525DEC" w:rsidRPr="003074F1" w:rsidRDefault="00525DEC" w:rsidP="002C3395">
            <w:r w:rsidRPr="003074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77030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34,3</w:t>
            </w:r>
          </w:p>
        </w:tc>
        <w:tc>
          <w:tcPr>
            <w:tcW w:w="1148" w:type="dxa"/>
            <w:shd w:val="clear" w:color="auto" w:fill="auto"/>
          </w:tcPr>
          <w:p w:rsidR="00525DEC" w:rsidRPr="003074F1" w:rsidRDefault="00525DEC" w:rsidP="002C3395">
            <w:pPr>
              <w:jc w:val="right"/>
            </w:pPr>
            <w:r w:rsidRPr="003074F1">
              <w:t>34,3</w:t>
            </w:r>
          </w:p>
        </w:tc>
        <w:tc>
          <w:tcPr>
            <w:tcW w:w="1017" w:type="dxa"/>
            <w:shd w:val="clear" w:color="auto" w:fill="auto"/>
          </w:tcPr>
          <w:p w:rsidR="00525DEC" w:rsidRPr="003074F1" w:rsidRDefault="00525DEC" w:rsidP="002C3395">
            <w:pPr>
              <w:jc w:val="right"/>
            </w:pPr>
            <w:r w:rsidRPr="003074F1">
              <w:t>34,3</w:t>
            </w:r>
          </w:p>
        </w:tc>
      </w:tr>
      <w:tr w:rsidR="00525DEC" w:rsidRPr="003074F1" w:rsidTr="00DE573D">
        <w:trPr>
          <w:trHeight w:val="357"/>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05</w:t>
            </w:r>
          </w:p>
        </w:tc>
        <w:tc>
          <w:tcPr>
            <w:tcW w:w="750" w:type="dxa"/>
            <w:shd w:val="clear" w:color="auto" w:fill="auto"/>
          </w:tcPr>
          <w:p w:rsidR="00525DEC" w:rsidRPr="003074F1" w:rsidRDefault="00525DEC" w:rsidP="002C3395">
            <w:r w:rsidRPr="003074F1">
              <w:t>77030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34,3</w:t>
            </w:r>
          </w:p>
        </w:tc>
        <w:tc>
          <w:tcPr>
            <w:tcW w:w="1148" w:type="dxa"/>
            <w:shd w:val="clear" w:color="auto" w:fill="auto"/>
          </w:tcPr>
          <w:p w:rsidR="00525DEC" w:rsidRPr="003074F1" w:rsidRDefault="00525DEC" w:rsidP="002C3395">
            <w:pPr>
              <w:jc w:val="right"/>
            </w:pPr>
            <w:r w:rsidRPr="003074F1">
              <w:t>34,3</w:t>
            </w:r>
          </w:p>
        </w:tc>
        <w:tc>
          <w:tcPr>
            <w:tcW w:w="1017" w:type="dxa"/>
            <w:shd w:val="clear" w:color="auto" w:fill="auto"/>
          </w:tcPr>
          <w:p w:rsidR="00525DEC" w:rsidRPr="003074F1" w:rsidRDefault="00525DEC" w:rsidP="002C3395">
            <w:pPr>
              <w:jc w:val="right"/>
            </w:pPr>
            <w:r w:rsidRPr="003074F1">
              <w:t>34,3</w:t>
            </w:r>
          </w:p>
        </w:tc>
      </w:tr>
      <w:tr w:rsidR="00525DEC" w:rsidRPr="003074F1" w:rsidTr="00DE573D">
        <w:trPr>
          <w:trHeight w:val="1020"/>
        </w:trPr>
        <w:tc>
          <w:tcPr>
            <w:tcW w:w="2705" w:type="dxa"/>
            <w:shd w:val="clear" w:color="auto" w:fill="auto"/>
          </w:tcPr>
          <w:p w:rsidR="00525DEC" w:rsidRPr="003074F1" w:rsidRDefault="00525DEC" w:rsidP="002C3395">
            <w:r w:rsidRPr="003074F1">
              <w:t>Основное мероприятие «Развитие единой дежурно-диспетчерской службы Чамзинского муниципального района»</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966,8</w:t>
            </w:r>
          </w:p>
        </w:tc>
        <w:tc>
          <w:tcPr>
            <w:tcW w:w="1148" w:type="dxa"/>
            <w:shd w:val="clear" w:color="auto" w:fill="auto"/>
          </w:tcPr>
          <w:p w:rsidR="00525DEC" w:rsidRPr="003074F1" w:rsidRDefault="00525DEC" w:rsidP="002C3395">
            <w:pPr>
              <w:jc w:val="right"/>
            </w:pPr>
            <w:r w:rsidRPr="003074F1">
              <w:t>1 026,8</w:t>
            </w:r>
          </w:p>
        </w:tc>
        <w:tc>
          <w:tcPr>
            <w:tcW w:w="1017" w:type="dxa"/>
            <w:shd w:val="clear" w:color="auto" w:fill="auto"/>
          </w:tcPr>
          <w:p w:rsidR="00525DEC" w:rsidRPr="003074F1" w:rsidRDefault="00525DEC" w:rsidP="002C3395">
            <w:pPr>
              <w:jc w:val="right"/>
            </w:pPr>
            <w:r w:rsidRPr="003074F1">
              <w:t>1 029,9</w:t>
            </w:r>
          </w:p>
        </w:tc>
      </w:tr>
      <w:tr w:rsidR="00525DEC" w:rsidRPr="003074F1" w:rsidTr="00DE573D">
        <w:trPr>
          <w:trHeight w:val="570"/>
        </w:trPr>
        <w:tc>
          <w:tcPr>
            <w:tcW w:w="2705" w:type="dxa"/>
            <w:shd w:val="clear" w:color="auto" w:fill="auto"/>
          </w:tcPr>
          <w:p w:rsidR="00525DEC" w:rsidRPr="003074F1" w:rsidRDefault="00525DEC" w:rsidP="002C3395">
            <w:r w:rsidRPr="003074F1">
              <w:t>Расходы на обеспечение деятельности (оказания услуг) муниципальных учреждений Республики Мордовия</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61000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851,8</w:t>
            </w:r>
          </w:p>
        </w:tc>
        <w:tc>
          <w:tcPr>
            <w:tcW w:w="1148" w:type="dxa"/>
            <w:shd w:val="clear" w:color="auto" w:fill="auto"/>
          </w:tcPr>
          <w:p w:rsidR="00525DEC" w:rsidRPr="003074F1" w:rsidRDefault="00525DEC" w:rsidP="002C3395">
            <w:pPr>
              <w:jc w:val="right"/>
            </w:pPr>
            <w:r w:rsidRPr="003074F1">
              <w:t>706,1</w:t>
            </w:r>
          </w:p>
        </w:tc>
        <w:tc>
          <w:tcPr>
            <w:tcW w:w="1017" w:type="dxa"/>
            <w:shd w:val="clear" w:color="auto" w:fill="auto"/>
          </w:tcPr>
          <w:p w:rsidR="00525DEC" w:rsidRPr="003074F1" w:rsidRDefault="00525DEC" w:rsidP="002C3395">
            <w:pPr>
              <w:jc w:val="right"/>
            </w:pPr>
            <w:r w:rsidRPr="003074F1">
              <w:t>732,4</w:t>
            </w:r>
          </w:p>
        </w:tc>
      </w:tr>
      <w:tr w:rsidR="00525DEC" w:rsidRPr="003074F1" w:rsidTr="00DE573D">
        <w:trPr>
          <w:trHeight w:val="1020"/>
        </w:trPr>
        <w:tc>
          <w:tcPr>
            <w:tcW w:w="2705" w:type="dxa"/>
            <w:shd w:val="clear" w:color="auto" w:fill="auto"/>
          </w:tcPr>
          <w:p w:rsidR="00525DEC" w:rsidRPr="003074F1" w:rsidRDefault="00525DEC" w:rsidP="002C3395">
            <w:r w:rsidRPr="003074F1">
              <w:t>Учреждения по защите населения и территории от чрезвычайных ситуаций природного и техногенного характера, гражданской обороне</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61040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851,8</w:t>
            </w:r>
          </w:p>
        </w:tc>
        <w:tc>
          <w:tcPr>
            <w:tcW w:w="1148" w:type="dxa"/>
            <w:shd w:val="clear" w:color="auto" w:fill="auto"/>
          </w:tcPr>
          <w:p w:rsidR="00525DEC" w:rsidRPr="003074F1" w:rsidRDefault="00525DEC" w:rsidP="002C3395">
            <w:pPr>
              <w:jc w:val="right"/>
            </w:pPr>
            <w:r w:rsidRPr="003074F1">
              <w:t>706,1</w:t>
            </w:r>
          </w:p>
        </w:tc>
        <w:tc>
          <w:tcPr>
            <w:tcW w:w="1017" w:type="dxa"/>
            <w:shd w:val="clear" w:color="auto" w:fill="auto"/>
          </w:tcPr>
          <w:p w:rsidR="00525DEC" w:rsidRPr="003074F1" w:rsidRDefault="00525DEC" w:rsidP="002C3395">
            <w:pPr>
              <w:jc w:val="right"/>
            </w:pPr>
            <w:r w:rsidRPr="003074F1">
              <w:t>732,4</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61040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774,6</w:t>
            </w:r>
          </w:p>
        </w:tc>
        <w:tc>
          <w:tcPr>
            <w:tcW w:w="1148" w:type="dxa"/>
            <w:shd w:val="clear" w:color="auto" w:fill="auto"/>
          </w:tcPr>
          <w:p w:rsidR="00525DEC" w:rsidRPr="003074F1" w:rsidRDefault="00525DEC" w:rsidP="002C3395">
            <w:pPr>
              <w:jc w:val="right"/>
            </w:pPr>
            <w:r w:rsidRPr="003074F1">
              <w:t>628,0</w:t>
            </w:r>
          </w:p>
        </w:tc>
        <w:tc>
          <w:tcPr>
            <w:tcW w:w="1017" w:type="dxa"/>
            <w:shd w:val="clear" w:color="auto" w:fill="auto"/>
          </w:tcPr>
          <w:p w:rsidR="00525DEC" w:rsidRPr="003074F1" w:rsidRDefault="00525DEC" w:rsidP="002C3395">
            <w:pPr>
              <w:jc w:val="right"/>
            </w:pPr>
            <w:r w:rsidRPr="003074F1">
              <w:t>651,4</w:t>
            </w:r>
          </w:p>
        </w:tc>
      </w:tr>
      <w:tr w:rsidR="00525DEC" w:rsidRPr="003074F1" w:rsidTr="00DE573D">
        <w:trPr>
          <w:trHeight w:val="510"/>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61040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774,6</w:t>
            </w:r>
          </w:p>
        </w:tc>
        <w:tc>
          <w:tcPr>
            <w:tcW w:w="1148" w:type="dxa"/>
            <w:shd w:val="clear" w:color="auto" w:fill="auto"/>
          </w:tcPr>
          <w:p w:rsidR="00525DEC" w:rsidRPr="003074F1" w:rsidRDefault="00525DEC" w:rsidP="002C3395">
            <w:pPr>
              <w:jc w:val="right"/>
            </w:pPr>
            <w:r w:rsidRPr="003074F1">
              <w:t>628,0</w:t>
            </w:r>
          </w:p>
        </w:tc>
        <w:tc>
          <w:tcPr>
            <w:tcW w:w="1017" w:type="dxa"/>
            <w:shd w:val="clear" w:color="auto" w:fill="auto"/>
          </w:tcPr>
          <w:p w:rsidR="00525DEC" w:rsidRPr="003074F1" w:rsidRDefault="00525DEC" w:rsidP="002C3395">
            <w:pPr>
              <w:jc w:val="right"/>
            </w:pPr>
            <w:r w:rsidRPr="003074F1">
              <w:t>651,4</w:t>
            </w:r>
          </w:p>
        </w:tc>
      </w:tr>
      <w:tr w:rsidR="00525DEC" w:rsidRPr="003074F1" w:rsidTr="00DE573D">
        <w:trPr>
          <w:trHeight w:val="510"/>
        </w:trPr>
        <w:tc>
          <w:tcPr>
            <w:tcW w:w="2705" w:type="dxa"/>
            <w:shd w:val="clear" w:color="auto" w:fill="auto"/>
          </w:tcPr>
          <w:p w:rsidR="00525DEC" w:rsidRPr="003074F1" w:rsidRDefault="00525DEC" w:rsidP="002C3395">
            <w:r w:rsidRPr="003074F1">
              <w:t>Национальная безопасность и правоохранительная деятельность</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61040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774,6</w:t>
            </w:r>
          </w:p>
        </w:tc>
        <w:tc>
          <w:tcPr>
            <w:tcW w:w="1148" w:type="dxa"/>
            <w:shd w:val="clear" w:color="auto" w:fill="auto"/>
          </w:tcPr>
          <w:p w:rsidR="00525DEC" w:rsidRPr="003074F1" w:rsidRDefault="00525DEC" w:rsidP="002C3395">
            <w:pPr>
              <w:jc w:val="right"/>
            </w:pPr>
            <w:r w:rsidRPr="003074F1">
              <w:t>628,0</w:t>
            </w:r>
          </w:p>
        </w:tc>
        <w:tc>
          <w:tcPr>
            <w:tcW w:w="1017" w:type="dxa"/>
            <w:shd w:val="clear" w:color="auto" w:fill="auto"/>
          </w:tcPr>
          <w:p w:rsidR="00525DEC" w:rsidRPr="003074F1" w:rsidRDefault="00525DEC" w:rsidP="002C3395">
            <w:pPr>
              <w:jc w:val="right"/>
            </w:pPr>
            <w:r w:rsidRPr="003074F1">
              <w:t>651,4</w:t>
            </w:r>
          </w:p>
        </w:tc>
      </w:tr>
      <w:tr w:rsidR="00525DEC" w:rsidRPr="003074F1" w:rsidTr="00DE573D">
        <w:trPr>
          <w:trHeight w:val="1020"/>
        </w:trPr>
        <w:tc>
          <w:tcPr>
            <w:tcW w:w="2705" w:type="dxa"/>
            <w:shd w:val="clear" w:color="auto" w:fill="auto"/>
          </w:tcPr>
          <w:p w:rsidR="00525DEC" w:rsidRPr="003074F1" w:rsidRDefault="00525DEC" w:rsidP="002C3395">
            <w:r w:rsidRPr="003074F1">
              <w:t>Защита населения и территории от чрезвычайных ситуаций природного и техногенного характера, гражданская оборона</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61040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774,6</w:t>
            </w:r>
          </w:p>
        </w:tc>
        <w:tc>
          <w:tcPr>
            <w:tcW w:w="1148" w:type="dxa"/>
            <w:shd w:val="clear" w:color="auto" w:fill="auto"/>
          </w:tcPr>
          <w:p w:rsidR="00525DEC" w:rsidRPr="003074F1" w:rsidRDefault="00525DEC" w:rsidP="002C3395">
            <w:pPr>
              <w:jc w:val="right"/>
            </w:pPr>
            <w:r w:rsidRPr="003074F1">
              <w:t>628,0</w:t>
            </w:r>
          </w:p>
        </w:tc>
        <w:tc>
          <w:tcPr>
            <w:tcW w:w="1017" w:type="dxa"/>
            <w:shd w:val="clear" w:color="auto" w:fill="auto"/>
          </w:tcPr>
          <w:p w:rsidR="00525DEC" w:rsidRPr="003074F1" w:rsidRDefault="00525DEC" w:rsidP="002C3395">
            <w:pPr>
              <w:jc w:val="right"/>
            </w:pPr>
            <w:r w:rsidRPr="003074F1">
              <w:t>651,4</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61040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774,6</w:t>
            </w:r>
          </w:p>
        </w:tc>
        <w:tc>
          <w:tcPr>
            <w:tcW w:w="1148" w:type="dxa"/>
            <w:shd w:val="clear" w:color="auto" w:fill="auto"/>
          </w:tcPr>
          <w:p w:rsidR="00525DEC" w:rsidRPr="003074F1" w:rsidRDefault="00525DEC" w:rsidP="002C3395">
            <w:pPr>
              <w:jc w:val="right"/>
            </w:pPr>
            <w:r w:rsidRPr="003074F1">
              <w:t>628,0</w:t>
            </w:r>
          </w:p>
        </w:tc>
        <w:tc>
          <w:tcPr>
            <w:tcW w:w="1017" w:type="dxa"/>
            <w:shd w:val="clear" w:color="auto" w:fill="auto"/>
          </w:tcPr>
          <w:p w:rsidR="00525DEC" w:rsidRPr="003074F1" w:rsidRDefault="00525DEC" w:rsidP="002C3395">
            <w:pPr>
              <w:jc w:val="right"/>
            </w:pPr>
            <w:r w:rsidRPr="003074F1">
              <w:t>651,4</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61040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76,2</w:t>
            </w:r>
          </w:p>
        </w:tc>
        <w:tc>
          <w:tcPr>
            <w:tcW w:w="1148" w:type="dxa"/>
            <w:shd w:val="clear" w:color="auto" w:fill="auto"/>
          </w:tcPr>
          <w:p w:rsidR="00525DEC" w:rsidRPr="003074F1" w:rsidRDefault="00525DEC" w:rsidP="002C3395">
            <w:pPr>
              <w:jc w:val="right"/>
            </w:pPr>
            <w:r w:rsidRPr="003074F1">
              <w:t>77,1</w:t>
            </w:r>
          </w:p>
        </w:tc>
        <w:tc>
          <w:tcPr>
            <w:tcW w:w="1017" w:type="dxa"/>
            <w:shd w:val="clear" w:color="auto" w:fill="auto"/>
          </w:tcPr>
          <w:p w:rsidR="00525DEC" w:rsidRPr="003074F1" w:rsidRDefault="00525DEC" w:rsidP="002C3395">
            <w:pPr>
              <w:jc w:val="right"/>
            </w:pPr>
            <w:r w:rsidRPr="003074F1">
              <w:t>80,0</w:t>
            </w:r>
          </w:p>
        </w:tc>
      </w:tr>
      <w:tr w:rsidR="00525DEC" w:rsidRPr="003074F1" w:rsidTr="00DE573D">
        <w:trPr>
          <w:trHeight w:val="825"/>
        </w:trPr>
        <w:tc>
          <w:tcPr>
            <w:tcW w:w="2705" w:type="dxa"/>
            <w:shd w:val="clear" w:color="auto" w:fill="auto"/>
          </w:tcPr>
          <w:p w:rsidR="00525DEC" w:rsidRPr="003074F1" w:rsidRDefault="00525DEC" w:rsidP="002C3395">
            <w:r w:rsidRPr="003074F1">
              <w:lastRenderedPageBreak/>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61040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76,2</w:t>
            </w:r>
          </w:p>
        </w:tc>
        <w:tc>
          <w:tcPr>
            <w:tcW w:w="1148" w:type="dxa"/>
            <w:shd w:val="clear" w:color="auto" w:fill="auto"/>
          </w:tcPr>
          <w:p w:rsidR="00525DEC" w:rsidRPr="003074F1" w:rsidRDefault="00525DEC" w:rsidP="002C3395">
            <w:pPr>
              <w:jc w:val="right"/>
            </w:pPr>
            <w:r w:rsidRPr="003074F1">
              <w:t>77,1</w:t>
            </w:r>
          </w:p>
        </w:tc>
        <w:tc>
          <w:tcPr>
            <w:tcW w:w="1017" w:type="dxa"/>
            <w:shd w:val="clear" w:color="auto" w:fill="auto"/>
          </w:tcPr>
          <w:p w:rsidR="00525DEC" w:rsidRPr="003074F1" w:rsidRDefault="00525DEC" w:rsidP="002C3395">
            <w:pPr>
              <w:jc w:val="right"/>
            </w:pPr>
            <w:r w:rsidRPr="003074F1">
              <w:t>80,0</w:t>
            </w:r>
          </w:p>
        </w:tc>
      </w:tr>
      <w:tr w:rsidR="00525DEC" w:rsidRPr="003074F1" w:rsidTr="00DE573D">
        <w:trPr>
          <w:trHeight w:val="510"/>
        </w:trPr>
        <w:tc>
          <w:tcPr>
            <w:tcW w:w="2705" w:type="dxa"/>
            <w:shd w:val="clear" w:color="auto" w:fill="auto"/>
          </w:tcPr>
          <w:p w:rsidR="00525DEC" w:rsidRPr="003074F1" w:rsidRDefault="00525DEC" w:rsidP="002C3395">
            <w:r w:rsidRPr="003074F1">
              <w:t>Национальная безопасность и правоохранительная деятельность</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61040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76,2</w:t>
            </w:r>
          </w:p>
        </w:tc>
        <w:tc>
          <w:tcPr>
            <w:tcW w:w="1148" w:type="dxa"/>
            <w:shd w:val="clear" w:color="auto" w:fill="auto"/>
          </w:tcPr>
          <w:p w:rsidR="00525DEC" w:rsidRPr="003074F1" w:rsidRDefault="00525DEC" w:rsidP="002C3395">
            <w:pPr>
              <w:jc w:val="right"/>
            </w:pPr>
            <w:r w:rsidRPr="003074F1">
              <w:t>77,1</w:t>
            </w:r>
          </w:p>
        </w:tc>
        <w:tc>
          <w:tcPr>
            <w:tcW w:w="1017" w:type="dxa"/>
            <w:shd w:val="clear" w:color="auto" w:fill="auto"/>
          </w:tcPr>
          <w:p w:rsidR="00525DEC" w:rsidRPr="003074F1" w:rsidRDefault="00525DEC" w:rsidP="002C3395">
            <w:pPr>
              <w:jc w:val="right"/>
            </w:pPr>
            <w:r w:rsidRPr="003074F1">
              <w:t>80,0</w:t>
            </w:r>
          </w:p>
        </w:tc>
      </w:tr>
      <w:tr w:rsidR="00525DEC" w:rsidRPr="003074F1" w:rsidTr="00DE573D">
        <w:trPr>
          <w:trHeight w:val="609"/>
        </w:trPr>
        <w:tc>
          <w:tcPr>
            <w:tcW w:w="2705" w:type="dxa"/>
            <w:shd w:val="clear" w:color="auto" w:fill="auto"/>
          </w:tcPr>
          <w:p w:rsidR="00525DEC" w:rsidRPr="003074F1" w:rsidRDefault="00525DEC" w:rsidP="002C3395">
            <w:r w:rsidRPr="003074F1">
              <w:t>Защита населения и территории от чрезвычайных ситуаций природного и техногенного характера, гражданская оборона</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61040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76,2</w:t>
            </w:r>
          </w:p>
        </w:tc>
        <w:tc>
          <w:tcPr>
            <w:tcW w:w="1148" w:type="dxa"/>
            <w:shd w:val="clear" w:color="auto" w:fill="auto"/>
          </w:tcPr>
          <w:p w:rsidR="00525DEC" w:rsidRPr="003074F1" w:rsidRDefault="00525DEC" w:rsidP="002C3395">
            <w:pPr>
              <w:jc w:val="right"/>
            </w:pPr>
            <w:r w:rsidRPr="003074F1">
              <w:t>77,1</w:t>
            </w:r>
          </w:p>
        </w:tc>
        <w:tc>
          <w:tcPr>
            <w:tcW w:w="1017" w:type="dxa"/>
            <w:shd w:val="clear" w:color="auto" w:fill="auto"/>
          </w:tcPr>
          <w:p w:rsidR="00525DEC" w:rsidRPr="003074F1" w:rsidRDefault="00525DEC" w:rsidP="002C3395">
            <w:pPr>
              <w:jc w:val="right"/>
            </w:pPr>
            <w:r w:rsidRPr="003074F1">
              <w:t>80,0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61040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76,2</w:t>
            </w:r>
          </w:p>
        </w:tc>
        <w:tc>
          <w:tcPr>
            <w:tcW w:w="1148" w:type="dxa"/>
            <w:shd w:val="clear" w:color="auto" w:fill="auto"/>
          </w:tcPr>
          <w:p w:rsidR="00525DEC" w:rsidRPr="003074F1" w:rsidRDefault="00525DEC" w:rsidP="002C3395">
            <w:pPr>
              <w:jc w:val="right"/>
            </w:pPr>
            <w:r w:rsidRPr="003074F1">
              <w:t>77,1</w:t>
            </w:r>
          </w:p>
        </w:tc>
        <w:tc>
          <w:tcPr>
            <w:tcW w:w="1017" w:type="dxa"/>
            <w:shd w:val="clear" w:color="auto" w:fill="auto"/>
          </w:tcPr>
          <w:p w:rsidR="00525DEC" w:rsidRPr="003074F1" w:rsidRDefault="00525DEC" w:rsidP="002C3395">
            <w:pPr>
              <w:jc w:val="right"/>
            </w:pPr>
            <w:r w:rsidRPr="003074F1">
              <w:t>80,0</w:t>
            </w:r>
          </w:p>
        </w:tc>
      </w:tr>
      <w:tr w:rsidR="00525DEC" w:rsidRPr="003074F1" w:rsidTr="00DE573D">
        <w:trPr>
          <w:trHeight w:val="255"/>
        </w:trPr>
        <w:tc>
          <w:tcPr>
            <w:tcW w:w="2705" w:type="dxa"/>
            <w:shd w:val="clear" w:color="auto" w:fill="auto"/>
            <w:vAlign w:val="bottom"/>
          </w:tcPr>
          <w:p w:rsidR="00525DEC" w:rsidRPr="003074F1" w:rsidRDefault="00525DEC" w:rsidP="002C3395">
            <w:r w:rsidRPr="003074F1">
              <w:t>Иные бюджетные ассигнования</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61040</w:t>
            </w:r>
          </w:p>
        </w:tc>
        <w:tc>
          <w:tcPr>
            <w:tcW w:w="533" w:type="dxa"/>
            <w:shd w:val="clear" w:color="auto" w:fill="auto"/>
          </w:tcPr>
          <w:p w:rsidR="00525DEC" w:rsidRPr="003074F1" w:rsidRDefault="00525DEC" w:rsidP="002C3395">
            <w:r w:rsidRPr="003074F1">
              <w:t>800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w:t>
            </w:r>
          </w:p>
        </w:tc>
        <w:tc>
          <w:tcPr>
            <w:tcW w:w="1148" w:type="dxa"/>
            <w:shd w:val="clear" w:color="auto" w:fill="auto"/>
          </w:tcPr>
          <w:p w:rsidR="00525DEC" w:rsidRPr="003074F1" w:rsidRDefault="00525DEC" w:rsidP="002C3395">
            <w:pPr>
              <w:jc w:val="right"/>
            </w:pPr>
            <w:r w:rsidRPr="003074F1">
              <w:t>1,0</w:t>
            </w:r>
          </w:p>
        </w:tc>
        <w:tc>
          <w:tcPr>
            <w:tcW w:w="1017" w:type="dxa"/>
            <w:shd w:val="clear" w:color="auto" w:fill="auto"/>
          </w:tcPr>
          <w:p w:rsidR="00525DEC" w:rsidRPr="003074F1" w:rsidRDefault="00525DEC" w:rsidP="002C3395">
            <w:pPr>
              <w:jc w:val="right"/>
            </w:pPr>
            <w:r w:rsidRPr="003074F1">
              <w:t>1,0</w:t>
            </w:r>
          </w:p>
        </w:tc>
      </w:tr>
      <w:tr w:rsidR="00525DEC" w:rsidRPr="003074F1" w:rsidTr="00DE573D">
        <w:trPr>
          <w:trHeight w:val="510"/>
        </w:trPr>
        <w:tc>
          <w:tcPr>
            <w:tcW w:w="2705" w:type="dxa"/>
            <w:shd w:val="clear" w:color="auto" w:fill="auto"/>
          </w:tcPr>
          <w:p w:rsidR="00525DEC" w:rsidRPr="003074F1" w:rsidRDefault="00525DEC" w:rsidP="002C3395">
            <w:r w:rsidRPr="003074F1">
              <w:t>Уплата налогов, сборов и иных платежей</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61040</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w:t>
            </w:r>
          </w:p>
        </w:tc>
        <w:tc>
          <w:tcPr>
            <w:tcW w:w="1148" w:type="dxa"/>
            <w:shd w:val="clear" w:color="auto" w:fill="auto"/>
          </w:tcPr>
          <w:p w:rsidR="00525DEC" w:rsidRPr="003074F1" w:rsidRDefault="00525DEC" w:rsidP="002C3395">
            <w:pPr>
              <w:jc w:val="right"/>
            </w:pPr>
            <w:r w:rsidRPr="003074F1">
              <w:t>1,0</w:t>
            </w:r>
          </w:p>
        </w:tc>
        <w:tc>
          <w:tcPr>
            <w:tcW w:w="1017" w:type="dxa"/>
            <w:shd w:val="clear" w:color="auto" w:fill="auto"/>
          </w:tcPr>
          <w:p w:rsidR="00525DEC" w:rsidRPr="003074F1" w:rsidRDefault="00525DEC" w:rsidP="002C3395">
            <w:pPr>
              <w:jc w:val="right"/>
            </w:pPr>
            <w:r w:rsidRPr="003074F1">
              <w:t>1,0</w:t>
            </w:r>
          </w:p>
        </w:tc>
      </w:tr>
      <w:tr w:rsidR="00525DEC" w:rsidRPr="003074F1" w:rsidTr="00DE573D">
        <w:trPr>
          <w:trHeight w:val="510"/>
        </w:trPr>
        <w:tc>
          <w:tcPr>
            <w:tcW w:w="2705" w:type="dxa"/>
            <w:shd w:val="clear" w:color="auto" w:fill="auto"/>
          </w:tcPr>
          <w:p w:rsidR="00525DEC" w:rsidRPr="003074F1" w:rsidRDefault="00525DEC" w:rsidP="002C3395">
            <w:r w:rsidRPr="003074F1">
              <w:t>Национальная безопасность и правоохранительная деятельность</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61040</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w:t>
            </w:r>
          </w:p>
        </w:tc>
        <w:tc>
          <w:tcPr>
            <w:tcW w:w="1148" w:type="dxa"/>
            <w:shd w:val="clear" w:color="auto" w:fill="auto"/>
          </w:tcPr>
          <w:p w:rsidR="00525DEC" w:rsidRPr="003074F1" w:rsidRDefault="00525DEC" w:rsidP="002C3395">
            <w:pPr>
              <w:jc w:val="right"/>
            </w:pPr>
            <w:r w:rsidRPr="003074F1">
              <w:t>1,0</w:t>
            </w:r>
          </w:p>
        </w:tc>
        <w:tc>
          <w:tcPr>
            <w:tcW w:w="1017" w:type="dxa"/>
            <w:shd w:val="clear" w:color="auto" w:fill="auto"/>
          </w:tcPr>
          <w:p w:rsidR="00525DEC" w:rsidRPr="003074F1" w:rsidRDefault="00525DEC" w:rsidP="002C3395">
            <w:pPr>
              <w:jc w:val="right"/>
            </w:pPr>
            <w:r w:rsidRPr="003074F1">
              <w:t>1,0</w:t>
            </w:r>
          </w:p>
        </w:tc>
      </w:tr>
      <w:tr w:rsidR="00525DEC" w:rsidRPr="003074F1" w:rsidTr="00DE573D">
        <w:trPr>
          <w:trHeight w:val="1020"/>
        </w:trPr>
        <w:tc>
          <w:tcPr>
            <w:tcW w:w="2705" w:type="dxa"/>
            <w:shd w:val="clear" w:color="auto" w:fill="auto"/>
          </w:tcPr>
          <w:p w:rsidR="00525DEC" w:rsidRPr="003074F1" w:rsidRDefault="00525DEC" w:rsidP="002C3395">
            <w:r w:rsidRPr="003074F1">
              <w:t>Защита населения и территории от чрезвычайных ситуаций природного и техногенного характера, гражданская оборона</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61040</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w:t>
            </w:r>
          </w:p>
        </w:tc>
        <w:tc>
          <w:tcPr>
            <w:tcW w:w="1148" w:type="dxa"/>
            <w:shd w:val="clear" w:color="auto" w:fill="auto"/>
          </w:tcPr>
          <w:p w:rsidR="00525DEC" w:rsidRPr="003074F1" w:rsidRDefault="00525DEC" w:rsidP="002C3395">
            <w:pPr>
              <w:jc w:val="right"/>
            </w:pPr>
            <w:r w:rsidRPr="003074F1">
              <w:t>1,0</w:t>
            </w:r>
          </w:p>
        </w:tc>
        <w:tc>
          <w:tcPr>
            <w:tcW w:w="1017" w:type="dxa"/>
            <w:shd w:val="clear" w:color="auto" w:fill="auto"/>
          </w:tcPr>
          <w:p w:rsidR="00525DEC" w:rsidRPr="003074F1" w:rsidRDefault="00525DEC" w:rsidP="002C3395">
            <w:pPr>
              <w:jc w:val="right"/>
            </w:pPr>
            <w:r w:rsidRPr="003074F1">
              <w:t>1,0</w:t>
            </w:r>
          </w:p>
        </w:tc>
      </w:tr>
      <w:tr w:rsidR="00525DEC" w:rsidRPr="003074F1" w:rsidTr="00DE573D">
        <w:trPr>
          <w:trHeight w:val="423"/>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61040</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1,0</w:t>
            </w:r>
          </w:p>
        </w:tc>
        <w:tc>
          <w:tcPr>
            <w:tcW w:w="1148" w:type="dxa"/>
            <w:shd w:val="clear" w:color="auto" w:fill="auto"/>
          </w:tcPr>
          <w:p w:rsidR="00525DEC" w:rsidRPr="003074F1" w:rsidRDefault="00525DEC" w:rsidP="002C3395">
            <w:pPr>
              <w:jc w:val="right"/>
            </w:pPr>
            <w:r w:rsidRPr="003074F1">
              <w:t>1,0</w:t>
            </w:r>
          </w:p>
        </w:tc>
        <w:tc>
          <w:tcPr>
            <w:tcW w:w="1017" w:type="dxa"/>
            <w:shd w:val="clear" w:color="auto" w:fill="auto"/>
          </w:tcPr>
          <w:p w:rsidR="00525DEC" w:rsidRPr="003074F1" w:rsidRDefault="00525DEC" w:rsidP="002C3395">
            <w:pPr>
              <w:jc w:val="right"/>
            </w:pPr>
            <w:r w:rsidRPr="003074F1">
              <w:t>1,0</w:t>
            </w:r>
          </w:p>
        </w:tc>
      </w:tr>
      <w:tr w:rsidR="00525DEC" w:rsidRPr="003074F1" w:rsidTr="00DE573D">
        <w:trPr>
          <w:trHeight w:val="1275"/>
        </w:trPr>
        <w:tc>
          <w:tcPr>
            <w:tcW w:w="2705" w:type="dxa"/>
            <w:shd w:val="clear" w:color="auto" w:fill="auto"/>
          </w:tcPr>
          <w:p w:rsidR="00525DEC" w:rsidRPr="003074F1" w:rsidRDefault="00525DEC" w:rsidP="002C3395">
            <w:r w:rsidRPr="003074F1">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76000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115,0</w:t>
            </w:r>
          </w:p>
        </w:tc>
        <w:tc>
          <w:tcPr>
            <w:tcW w:w="1148" w:type="dxa"/>
            <w:shd w:val="clear" w:color="auto" w:fill="auto"/>
          </w:tcPr>
          <w:p w:rsidR="00525DEC" w:rsidRPr="003074F1" w:rsidRDefault="00525DEC" w:rsidP="002C3395">
            <w:pPr>
              <w:jc w:val="right"/>
            </w:pPr>
            <w:r w:rsidRPr="003074F1">
              <w:t>320,7</w:t>
            </w:r>
          </w:p>
        </w:tc>
        <w:tc>
          <w:tcPr>
            <w:tcW w:w="1017" w:type="dxa"/>
            <w:shd w:val="clear" w:color="auto" w:fill="auto"/>
          </w:tcPr>
          <w:p w:rsidR="00525DEC" w:rsidRPr="003074F1" w:rsidRDefault="00525DEC" w:rsidP="002C3395">
            <w:pPr>
              <w:jc w:val="right"/>
            </w:pPr>
            <w:r w:rsidRPr="003074F1">
              <w:t>297,5</w:t>
            </w:r>
          </w:p>
        </w:tc>
      </w:tr>
      <w:tr w:rsidR="00525DEC" w:rsidRPr="003074F1" w:rsidTr="00DE573D">
        <w:trPr>
          <w:trHeight w:val="1785"/>
        </w:trPr>
        <w:tc>
          <w:tcPr>
            <w:tcW w:w="2705" w:type="dxa"/>
            <w:shd w:val="clear" w:color="auto" w:fill="auto"/>
          </w:tcPr>
          <w:p w:rsidR="00525DEC" w:rsidRPr="003074F1" w:rsidRDefault="00525DEC" w:rsidP="002C3395">
            <w:r w:rsidRPr="003074F1">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115,0</w:t>
            </w:r>
          </w:p>
        </w:tc>
        <w:tc>
          <w:tcPr>
            <w:tcW w:w="1148" w:type="dxa"/>
            <w:shd w:val="clear" w:color="auto" w:fill="auto"/>
          </w:tcPr>
          <w:p w:rsidR="00525DEC" w:rsidRPr="003074F1" w:rsidRDefault="00525DEC" w:rsidP="002C3395">
            <w:pPr>
              <w:jc w:val="right"/>
            </w:pPr>
            <w:r w:rsidRPr="003074F1">
              <w:t>320,7</w:t>
            </w:r>
          </w:p>
        </w:tc>
        <w:tc>
          <w:tcPr>
            <w:tcW w:w="1017" w:type="dxa"/>
            <w:shd w:val="clear" w:color="auto" w:fill="auto"/>
          </w:tcPr>
          <w:p w:rsidR="00525DEC" w:rsidRPr="003074F1" w:rsidRDefault="00525DEC" w:rsidP="002C3395">
            <w:pPr>
              <w:jc w:val="right"/>
            </w:pPr>
            <w:r w:rsidRPr="003074F1">
              <w:t>297,5</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115,0</w:t>
            </w:r>
          </w:p>
        </w:tc>
        <w:tc>
          <w:tcPr>
            <w:tcW w:w="1148" w:type="dxa"/>
            <w:shd w:val="clear" w:color="auto" w:fill="auto"/>
          </w:tcPr>
          <w:p w:rsidR="00525DEC" w:rsidRPr="003074F1" w:rsidRDefault="00525DEC" w:rsidP="002C3395">
            <w:pPr>
              <w:jc w:val="right"/>
            </w:pPr>
            <w:r w:rsidRPr="003074F1">
              <w:t>320,7</w:t>
            </w:r>
          </w:p>
        </w:tc>
        <w:tc>
          <w:tcPr>
            <w:tcW w:w="1017" w:type="dxa"/>
            <w:shd w:val="clear" w:color="auto" w:fill="auto"/>
          </w:tcPr>
          <w:p w:rsidR="00525DEC" w:rsidRPr="003074F1" w:rsidRDefault="00525DEC" w:rsidP="002C3395">
            <w:pPr>
              <w:jc w:val="right"/>
            </w:pPr>
            <w:r w:rsidRPr="003074F1">
              <w:t>297,5</w:t>
            </w:r>
          </w:p>
        </w:tc>
      </w:tr>
      <w:tr w:rsidR="00525DEC" w:rsidRPr="003074F1" w:rsidTr="00DE573D">
        <w:trPr>
          <w:trHeight w:val="510"/>
        </w:trPr>
        <w:tc>
          <w:tcPr>
            <w:tcW w:w="2705" w:type="dxa"/>
            <w:shd w:val="clear" w:color="auto" w:fill="auto"/>
          </w:tcPr>
          <w:p w:rsidR="00525DEC" w:rsidRPr="003074F1" w:rsidRDefault="00525DEC" w:rsidP="002C3395">
            <w:r w:rsidRPr="003074F1">
              <w:lastRenderedPageBreak/>
              <w:t>Расходы на выплаты персоналу казенных учреждений</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115,0</w:t>
            </w:r>
          </w:p>
        </w:tc>
        <w:tc>
          <w:tcPr>
            <w:tcW w:w="1148" w:type="dxa"/>
            <w:shd w:val="clear" w:color="auto" w:fill="auto"/>
          </w:tcPr>
          <w:p w:rsidR="00525DEC" w:rsidRPr="003074F1" w:rsidRDefault="00525DEC" w:rsidP="002C3395">
            <w:pPr>
              <w:jc w:val="right"/>
            </w:pPr>
            <w:r w:rsidRPr="003074F1">
              <w:t>320,7</w:t>
            </w:r>
          </w:p>
        </w:tc>
        <w:tc>
          <w:tcPr>
            <w:tcW w:w="1017" w:type="dxa"/>
            <w:shd w:val="clear" w:color="auto" w:fill="auto"/>
          </w:tcPr>
          <w:p w:rsidR="00525DEC" w:rsidRPr="003074F1" w:rsidRDefault="00525DEC" w:rsidP="002C3395">
            <w:pPr>
              <w:jc w:val="right"/>
            </w:pPr>
            <w:r w:rsidRPr="003074F1">
              <w:t>297,5</w:t>
            </w:r>
          </w:p>
        </w:tc>
      </w:tr>
      <w:tr w:rsidR="00525DEC" w:rsidRPr="003074F1" w:rsidTr="00DE573D">
        <w:trPr>
          <w:trHeight w:val="510"/>
        </w:trPr>
        <w:tc>
          <w:tcPr>
            <w:tcW w:w="2705" w:type="dxa"/>
            <w:shd w:val="clear" w:color="auto" w:fill="auto"/>
          </w:tcPr>
          <w:p w:rsidR="00525DEC" w:rsidRPr="003074F1" w:rsidRDefault="00525DEC" w:rsidP="002C3395">
            <w:r w:rsidRPr="003074F1">
              <w:t>Национальная безопасность и правоохранительная деятельность</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115,0</w:t>
            </w:r>
          </w:p>
        </w:tc>
        <w:tc>
          <w:tcPr>
            <w:tcW w:w="1148" w:type="dxa"/>
            <w:shd w:val="clear" w:color="auto" w:fill="auto"/>
          </w:tcPr>
          <w:p w:rsidR="00525DEC" w:rsidRPr="003074F1" w:rsidRDefault="00525DEC" w:rsidP="002C3395">
            <w:pPr>
              <w:jc w:val="right"/>
            </w:pPr>
            <w:r w:rsidRPr="003074F1">
              <w:t>320,7</w:t>
            </w:r>
          </w:p>
        </w:tc>
        <w:tc>
          <w:tcPr>
            <w:tcW w:w="1017" w:type="dxa"/>
            <w:shd w:val="clear" w:color="auto" w:fill="auto"/>
          </w:tcPr>
          <w:p w:rsidR="00525DEC" w:rsidRPr="003074F1" w:rsidRDefault="00525DEC" w:rsidP="002C3395">
            <w:pPr>
              <w:jc w:val="right"/>
            </w:pPr>
            <w:r w:rsidRPr="003074F1">
              <w:t>297,5</w:t>
            </w:r>
          </w:p>
        </w:tc>
      </w:tr>
      <w:tr w:rsidR="00525DEC" w:rsidRPr="003074F1" w:rsidTr="00DE573D">
        <w:trPr>
          <w:trHeight w:val="1020"/>
        </w:trPr>
        <w:tc>
          <w:tcPr>
            <w:tcW w:w="2705" w:type="dxa"/>
            <w:shd w:val="clear" w:color="auto" w:fill="auto"/>
          </w:tcPr>
          <w:p w:rsidR="00525DEC" w:rsidRPr="003074F1" w:rsidRDefault="00525DEC" w:rsidP="002C3395">
            <w:r w:rsidRPr="003074F1">
              <w:t>Защита населения и территории от чрезвычайных ситуаций природного и техногенного характера, гражданская оборона</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115,0</w:t>
            </w:r>
          </w:p>
        </w:tc>
        <w:tc>
          <w:tcPr>
            <w:tcW w:w="1148" w:type="dxa"/>
            <w:shd w:val="clear" w:color="auto" w:fill="auto"/>
          </w:tcPr>
          <w:p w:rsidR="00525DEC" w:rsidRPr="003074F1" w:rsidRDefault="00525DEC" w:rsidP="002C3395">
            <w:pPr>
              <w:jc w:val="right"/>
            </w:pPr>
            <w:r w:rsidRPr="003074F1">
              <w:t>320,7</w:t>
            </w:r>
          </w:p>
        </w:tc>
        <w:tc>
          <w:tcPr>
            <w:tcW w:w="1017" w:type="dxa"/>
            <w:shd w:val="clear" w:color="auto" w:fill="auto"/>
          </w:tcPr>
          <w:p w:rsidR="00525DEC" w:rsidRPr="003074F1" w:rsidRDefault="00525DEC" w:rsidP="002C3395">
            <w:pPr>
              <w:jc w:val="right"/>
            </w:pPr>
            <w:r w:rsidRPr="003074F1">
              <w:t>297,5</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09</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115,0</w:t>
            </w:r>
          </w:p>
        </w:tc>
        <w:tc>
          <w:tcPr>
            <w:tcW w:w="1148" w:type="dxa"/>
            <w:shd w:val="clear" w:color="auto" w:fill="auto"/>
          </w:tcPr>
          <w:p w:rsidR="00525DEC" w:rsidRPr="003074F1" w:rsidRDefault="00525DEC" w:rsidP="002C3395">
            <w:pPr>
              <w:jc w:val="right"/>
            </w:pPr>
            <w:r w:rsidRPr="003074F1">
              <w:t>320,7</w:t>
            </w:r>
          </w:p>
        </w:tc>
        <w:tc>
          <w:tcPr>
            <w:tcW w:w="1017" w:type="dxa"/>
            <w:shd w:val="clear" w:color="auto" w:fill="auto"/>
          </w:tcPr>
          <w:p w:rsidR="00525DEC" w:rsidRPr="003074F1" w:rsidRDefault="00525DEC" w:rsidP="002C3395">
            <w:pPr>
              <w:jc w:val="right"/>
            </w:pPr>
            <w:r w:rsidRPr="003074F1">
              <w:t>297,5</w:t>
            </w:r>
          </w:p>
        </w:tc>
      </w:tr>
      <w:tr w:rsidR="00525DEC" w:rsidRPr="003074F1" w:rsidTr="00DE573D">
        <w:trPr>
          <w:trHeight w:val="1275"/>
        </w:trPr>
        <w:tc>
          <w:tcPr>
            <w:tcW w:w="2705" w:type="dxa"/>
            <w:shd w:val="clear" w:color="auto" w:fill="auto"/>
          </w:tcPr>
          <w:p w:rsidR="00525DEC" w:rsidRPr="003074F1" w:rsidRDefault="00525DEC" w:rsidP="002C3395">
            <w:r w:rsidRPr="003074F1">
              <w:t>Основное мероприятие «Реализация государственных полномочий в области законодательства об административных правонарушениях»</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10</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200,1</w:t>
            </w:r>
          </w:p>
        </w:tc>
        <w:tc>
          <w:tcPr>
            <w:tcW w:w="1148" w:type="dxa"/>
            <w:shd w:val="clear" w:color="auto" w:fill="auto"/>
          </w:tcPr>
          <w:p w:rsidR="00525DEC" w:rsidRPr="003074F1" w:rsidRDefault="00525DEC" w:rsidP="002C3395">
            <w:pPr>
              <w:jc w:val="right"/>
            </w:pPr>
            <w:r w:rsidRPr="003074F1">
              <w:t>200,4</w:t>
            </w:r>
          </w:p>
        </w:tc>
        <w:tc>
          <w:tcPr>
            <w:tcW w:w="1017" w:type="dxa"/>
            <w:shd w:val="clear" w:color="auto" w:fill="auto"/>
          </w:tcPr>
          <w:p w:rsidR="00525DEC" w:rsidRPr="003074F1" w:rsidRDefault="00525DEC" w:rsidP="002C3395">
            <w:pPr>
              <w:jc w:val="right"/>
            </w:pPr>
            <w:r w:rsidRPr="003074F1">
              <w:t>200,6</w:t>
            </w:r>
          </w:p>
        </w:tc>
      </w:tr>
      <w:tr w:rsidR="00525DEC" w:rsidRPr="003074F1" w:rsidTr="00DE573D">
        <w:trPr>
          <w:trHeight w:val="1530"/>
        </w:trPr>
        <w:tc>
          <w:tcPr>
            <w:tcW w:w="2705" w:type="dxa"/>
            <w:shd w:val="clear" w:color="auto" w:fill="auto"/>
          </w:tcPr>
          <w:p w:rsidR="00525DEC" w:rsidRPr="003074F1" w:rsidRDefault="00525DEC" w:rsidP="002C3395">
            <w:r w:rsidRPr="003074F1">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10</w:t>
            </w:r>
          </w:p>
        </w:tc>
        <w:tc>
          <w:tcPr>
            <w:tcW w:w="750" w:type="dxa"/>
            <w:shd w:val="clear" w:color="auto" w:fill="auto"/>
          </w:tcPr>
          <w:p w:rsidR="00525DEC" w:rsidRPr="003074F1" w:rsidRDefault="00525DEC" w:rsidP="002C3395">
            <w:r w:rsidRPr="003074F1">
              <w:t>77000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200,1</w:t>
            </w:r>
          </w:p>
        </w:tc>
        <w:tc>
          <w:tcPr>
            <w:tcW w:w="1148" w:type="dxa"/>
            <w:shd w:val="clear" w:color="auto" w:fill="auto"/>
          </w:tcPr>
          <w:p w:rsidR="00525DEC" w:rsidRPr="003074F1" w:rsidRDefault="00525DEC" w:rsidP="002C3395">
            <w:pPr>
              <w:jc w:val="right"/>
            </w:pPr>
            <w:r w:rsidRPr="003074F1">
              <w:t>200,4</w:t>
            </w:r>
          </w:p>
        </w:tc>
        <w:tc>
          <w:tcPr>
            <w:tcW w:w="1017" w:type="dxa"/>
            <w:shd w:val="clear" w:color="auto" w:fill="auto"/>
          </w:tcPr>
          <w:p w:rsidR="00525DEC" w:rsidRPr="003074F1" w:rsidRDefault="00525DEC" w:rsidP="002C3395">
            <w:pPr>
              <w:jc w:val="right"/>
            </w:pPr>
            <w:r w:rsidRPr="003074F1">
              <w:t>200,6</w:t>
            </w:r>
          </w:p>
        </w:tc>
      </w:tr>
      <w:tr w:rsidR="00525DEC" w:rsidRPr="003074F1" w:rsidTr="00DE573D">
        <w:trPr>
          <w:trHeight w:val="1530"/>
        </w:trPr>
        <w:tc>
          <w:tcPr>
            <w:tcW w:w="2705" w:type="dxa"/>
            <w:shd w:val="clear" w:color="auto" w:fill="auto"/>
          </w:tcPr>
          <w:p w:rsidR="00525DEC" w:rsidRPr="003074F1" w:rsidRDefault="00525DEC" w:rsidP="002C3395">
            <w:r w:rsidRPr="003074F1">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10</w:t>
            </w:r>
          </w:p>
        </w:tc>
        <w:tc>
          <w:tcPr>
            <w:tcW w:w="750" w:type="dxa"/>
            <w:shd w:val="clear" w:color="auto" w:fill="auto"/>
          </w:tcPr>
          <w:p w:rsidR="00525DEC" w:rsidRPr="003074F1" w:rsidRDefault="00525DEC" w:rsidP="002C3395">
            <w:r w:rsidRPr="003074F1">
              <w:t>77020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193,7</w:t>
            </w:r>
          </w:p>
        </w:tc>
        <w:tc>
          <w:tcPr>
            <w:tcW w:w="1148" w:type="dxa"/>
            <w:shd w:val="clear" w:color="auto" w:fill="auto"/>
          </w:tcPr>
          <w:p w:rsidR="00525DEC" w:rsidRPr="003074F1" w:rsidRDefault="00525DEC" w:rsidP="002C3395">
            <w:pPr>
              <w:jc w:val="right"/>
            </w:pPr>
            <w:r w:rsidRPr="003074F1">
              <w:t>194,0</w:t>
            </w:r>
          </w:p>
        </w:tc>
        <w:tc>
          <w:tcPr>
            <w:tcW w:w="1017" w:type="dxa"/>
            <w:shd w:val="clear" w:color="auto" w:fill="auto"/>
          </w:tcPr>
          <w:p w:rsidR="00525DEC" w:rsidRPr="003074F1" w:rsidRDefault="00525DEC" w:rsidP="002C3395">
            <w:pPr>
              <w:jc w:val="right"/>
            </w:pPr>
            <w:r w:rsidRPr="003074F1">
              <w:t>194,2</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10</w:t>
            </w:r>
          </w:p>
        </w:tc>
        <w:tc>
          <w:tcPr>
            <w:tcW w:w="750" w:type="dxa"/>
            <w:shd w:val="clear" w:color="auto" w:fill="auto"/>
          </w:tcPr>
          <w:p w:rsidR="00525DEC" w:rsidRPr="003074F1" w:rsidRDefault="00525DEC" w:rsidP="002C3395">
            <w:r w:rsidRPr="003074F1">
              <w:t>77020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193,7</w:t>
            </w:r>
          </w:p>
        </w:tc>
        <w:tc>
          <w:tcPr>
            <w:tcW w:w="1148" w:type="dxa"/>
            <w:shd w:val="clear" w:color="auto" w:fill="auto"/>
          </w:tcPr>
          <w:p w:rsidR="00525DEC" w:rsidRPr="003074F1" w:rsidRDefault="00525DEC" w:rsidP="002C3395">
            <w:pPr>
              <w:jc w:val="right"/>
            </w:pPr>
            <w:r w:rsidRPr="003074F1">
              <w:t>194,0</w:t>
            </w:r>
          </w:p>
        </w:tc>
        <w:tc>
          <w:tcPr>
            <w:tcW w:w="1017" w:type="dxa"/>
            <w:shd w:val="clear" w:color="auto" w:fill="auto"/>
          </w:tcPr>
          <w:p w:rsidR="00525DEC" w:rsidRPr="003074F1" w:rsidRDefault="00525DEC" w:rsidP="002C3395">
            <w:pPr>
              <w:jc w:val="right"/>
            </w:pPr>
            <w:r w:rsidRPr="003074F1">
              <w:t>194,2</w:t>
            </w:r>
          </w:p>
        </w:tc>
      </w:tr>
      <w:tr w:rsidR="00525DEC" w:rsidRPr="003074F1" w:rsidTr="00DE573D">
        <w:trPr>
          <w:trHeight w:val="765"/>
        </w:trPr>
        <w:tc>
          <w:tcPr>
            <w:tcW w:w="2705" w:type="dxa"/>
            <w:shd w:val="clear" w:color="auto" w:fill="auto"/>
          </w:tcPr>
          <w:p w:rsidR="00525DEC" w:rsidRPr="003074F1" w:rsidRDefault="00525DEC" w:rsidP="002C3395">
            <w:r w:rsidRPr="003074F1">
              <w:t>Расходы на выплаты персоналу государственных (муниципальных) органов</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10</w:t>
            </w:r>
          </w:p>
        </w:tc>
        <w:tc>
          <w:tcPr>
            <w:tcW w:w="750" w:type="dxa"/>
            <w:shd w:val="clear" w:color="auto" w:fill="auto"/>
          </w:tcPr>
          <w:p w:rsidR="00525DEC" w:rsidRPr="003074F1" w:rsidRDefault="00525DEC" w:rsidP="002C3395">
            <w:r w:rsidRPr="003074F1">
              <w:t>77020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193,7</w:t>
            </w:r>
          </w:p>
        </w:tc>
        <w:tc>
          <w:tcPr>
            <w:tcW w:w="1148" w:type="dxa"/>
            <w:shd w:val="clear" w:color="auto" w:fill="auto"/>
          </w:tcPr>
          <w:p w:rsidR="00525DEC" w:rsidRPr="003074F1" w:rsidRDefault="00525DEC" w:rsidP="002C3395">
            <w:pPr>
              <w:jc w:val="right"/>
            </w:pPr>
            <w:r w:rsidRPr="003074F1">
              <w:t>194,0</w:t>
            </w:r>
          </w:p>
        </w:tc>
        <w:tc>
          <w:tcPr>
            <w:tcW w:w="1017" w:type="dxa"/>
            <w:shd w:val="clear" w:color="auto" w:fill="auto"/>
          </w:tcPr>
          <w:p w:rsidR="00525DEC" w:rsidRPr="003074F1" w:rsidRDefault="00525DEC" w:rsidP="002C3395">
            <w:pPr>
              <w:jc w:val="right"/>
            </w:pPr>
            <w:r w:rsidRPr="003074F1">
              <w:t>194,2</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10</w:t>
            </w:r>
          </w:p>
        </w:tc>
        <w:tc>
          <w:tcPr>
            <w:tcW w:w="750" w:type="dxa"/>
            <w:shd w:val="clear" w:color="auto" w:fill="auto"/>
          </w:tcPr>
          <w:p w:rsidR="00525DEC" w:rsidRPr="003074F1" w:rsidRDefault="00525DEC" w:rsidP="002C3395">
            <w:r w:rsidRPr="003074F1">
              <w:t>77020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193,7</w:t>
            </w:r>
          </w:p>
        </w:tc>
        <w:tc>
          <w:tcPr>
            <w:tcW w:w="1148" w:type="dxa"/>
            <w:shd w:val="clear" w:color="auto" w:fill="auto"/>
          </w:tcPr>
          <w:p w:rsidR="00525DEC" w:rsidRPr="003074F1" w:rsidRDefault="00525DEC" w:rsidP="002C3395">
            <w:pPr>
              <w:jc w:val="right"/>
            </w:pPr>
            <w:r w:rsidRPr="003074F1">
              <w:t>194,0</w:t>
            </w:r>
          </w:p>
        </w:tc>
        <w:tc>
          <w:tcPr>
            <w:tcW w:w="1017" w:type="dxa"/>
            <w:shd w:val="clear" w:color="auto" w:fill="auto"/>
          </w:tcPr>
          <w:p w:rsidR="00525DEC" w:rsidRPr="003074F1" w:rsidRDefault="00525DEC" w:rsidP="002C3395">
            <w:pPr>
              <w:jc w:val="right"/>
            </w:pPr>
            <w:r w:rsidRPr="003074F1">
              <w:t>194,2</w:t>
            </w:r>
          </w:p>
        </w:tc>
      </w:tr>
      <w:tr w:rsidR="00525DEC" w:rsidRPr="003074F1" w:rsidTr="00DE573D">
        <w:trPr>
          <w:trHeight w:val="1530"/>
        </w:trPr>
        <w:tc>
          <w:tcPr>
            <w:tcW w:w="2705" w:type="dxa"/>
            <w:shd w:val="clear" w:color="auto" w:fill="auto"/>
          </w:tcPr>
          <w:p w:rsidR="00525DEC" w:rsidRPr="003074F1" w:rsidRDefault="00525DEC" w:rsidP="002C3395">
            <w:r w:rsidRPr="003074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10</w:t>
            </w:r>
          </w:p>
        </w:tc>
        <w:tc>
          <w:tcPr>
            <w:tcW w:w="750" w:type="dxa"/>
            <w:shd w:val="clear" w:color="auto" w:fill="auto"/>
          </w:tcPr>
          <w:p w:rsidR="00525DEC" w:rsidRPr="003074F1" w:rsidRDefault="00525DEC" w:rsidP="002C3395">
            <w:r w:rsidRPr="003074F1">
              <w:t>77020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193,7</w:t>
            </w:r>
          </w:p>
        </w:tc>
        <w:tc>
          <w:tcPr>
            <w:tcW w:w="1148" w:type="dxa"/>
            <w:shd w:val="clear" w:color="auto" w:fill="auto"/>
          </w:tcPr>
          <w:p w:rsidR="00525DEC" w:rsidRPr="003074F1" w:rsidRDefault="00525DEC" w:rsidP="002C3395">
            <w:pPr>
              <w:jc w:val="right"/>
            </w:pPr>
            <w:r w:rsidRPr="003074F1">
              <w:t>194,0</w:t>
            </w:r>
          </w:p>
        </w:tc>
        <w:tc>
          <w:tcPr>
            <w:tcW w:w="1017" w:type="dxa"/>
            <w:shd w:val="clear" w:color="auto" w:fill="auto"/>
          </w:tcPr>
          <w:p w:rsidR="00525DEC" w:rsidRPr="003074F1" w:rsidRDefault="00525DEC" w:rsidP="002C3395">
            <w:pPr>
              <w:jc w:val="right"/>
            </w:pPr>
            <w:r w:rsidRPr="003074F1">
              <w:t>194,2</w:t>
            </w:r>
          </w:p>
        </w:tc>
      </w:tr>
      <w:tr w:rsidR="00525DEC" w:rsidRPr="003074F1" w:rsidTr="00DE573D">
        <w:trPr>
          <w:trHeight w:val="765"/>
        </w:trPr>
        <w:tc>
          <w:tcPr>
            <w:tcW w:w="2705" w:type="dxa"/>
            <w:shd w:val="clear" w:color="auto" w:fill="auto"/>
          </w:tcPr>
          <w:p w:rsidR="00525DEC" w:rsidRPr="003074F1" w:rsidRDefault="00525DEC" w:rsidP="002C3395">
            <w:r w:rsidRPr="003074F1">
              <w:lastRenderedPageBreak/>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10</w:t>
            </w:r>
          </w:p>
        </w:tc>
        <w:tc>
          <w:tcPr>
            <w:tcW w:w="750" w:type="dxa"/>
            <w:shd w:val="clear" w:color="auto" w:fill="auto"/>
          </w:tcPr>
          <w:p w:rsidR="00525DEC" w:rsidRPr="003074F1" w:rsidRDefault="00525DEC" w:rsidP="002C3395">
            <w:r w:rsidRPr="003074F1">
              <w:t>77020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193,7</w:t>
            </w:r>
          </w:p>
        </w:tc>
        <w:tc>
          <w:tcPr>
            <w:tcW w:w="1148" w:type="dxa"/>
            <w:shd w:val="clear" w:color="auto" w:fill="auto"/>
          </w:tcPr>
          <w:p w:rsidR="00525DEC" w:rsidRPr="003074F1" w:rsidRDefault="00525DEC" w:rsidP="002C3395">
            <w:pPr>
              <w:jc w:val="right"/>
            </w:pPr>
            <w:r w:rsidRPr="003074F1">
              <w:t>194,0</w:t>
            </w:r>
          </w:p>
        </w:tc>
        <w:tc>
          <w:tcPr>
            <w:tcW w:w="1017" w:type="dxa"/>
            <w:shd w:val="clear" w:color="auto" w:fill="auto"/>
          </w:tcPr>
          <w:p w:rsidR="00525DEC" w:rsidRPr="003074F1" w:rsidRDefault="00525DEC" w:rsidP="002C3395">
            <w:pPr>
              <w:jc w:val="right"/>
            </w:pPr>
            <w:r w:rsidRPr="003074F1">
              <w:t>194,2</w:t>
            </w:r>
          </w:p>
        </w:tc>
      </w:tr>
      <w:tr w:rsidR="00525DEC" w:rsidRPr="003074F1" w:rsidTr="00DE573D">
        <w:trPr>
          <w:trHeight w:val="2550"/>
        </w:trPr>
        <w:tc>
          <w:tcPr>
            <w:tcW w:w="2705" w:type="dxa"/>
            <w:shd w:val="clear" w:color="auto" w:fill="auto"/>
          </w:tcPr>
          <w:p w:rsidR="00525DEC" w:rsidRPr="003074F1" w:rsidRDefault="00525DEC" w:rsidP="002C3395">
            <w:r w:rsidRPr="003074F1">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10</w:t>
            </w:r>
          </w:p>
        </w:tc>
        <w:tc>
          <w:tcPr>
            <w:tcW w:w="750" w:type="dxa"/>
            <w:shd w:val="clear" w:color="auto" w:fill="auto"/>
          </w:tcPr>
          <w:p w:rsidR="00525DEC" w:rsidRPr="003074F1" w:rsidRDefault="00525DEC" w:rsidP="002C3395">
            <w:r w:rsidRPr="003074F1">
              <w:t>77150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6,4</w:t>
            </w:r>
          </w:p>
        </w:tc>
        <w:tc>
          <w:tcPr>
            <w:tcW w:w="1148" w:type="dxa"/>
            <w:shd w:val="clear" w:color="auto" w:fill="auto"/>
          </w:tcPr>
          <w:p w:rsidR="00525DEC" w:rsidRPr="003074F1" w:rsidRDefault="00525DEC" w:rsidP="002C3395">
            <w:pPr>
              <w:jc w:val="right"/>
            </w:pPr>
            <w:r w:rsidRPr="003074F1">
              <w:t>6,4</w:t>
            </w:r>
          </w:p>
        </w:tc>
        <w:tc>
          <w:tcPr>
            <w:tcW w:w="1017" w:type="dxa"/>
            <w:shd w:val="clear" w:color="auto" w:fill="auto"/>
          </w:tcPr>
          <w:p w:rsidR="00525DEC" w:rsidRPr="003074F1" w:rsidRDefault="00525DEC" w:rsidP="002C3395">
            <w:pPr>
              <w:jc w:val="right"/>
            </w:pPr>
            <w:r w:rsidRPr="003074F1">
              <w:t>6,4</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10</w:t>
            </w:r>
          </w:p>
        </w:tc>
        <w:tc>
          <w:tcPr>
            <w:tcW w:w="750" w:type="dxa"/>
            <w:shd w:val="clear" w:color="auto" w:fill="auto"/>
          </w:tcPr>
          <w:p w:rsidR="00525DEC" w:rsidRPr="003074F1" w:rsidRDefault="00525DEC" w:rsidP="002C3395">
            <w:r w:rsidRPr="003074F1">
              <w:t>77150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6,4</w:t>
            </w:r>
          </w:p>
        </w:tc>
        <w:tc>
          <w:tcPr>
            <w:tcW w:w="1148" w:type="dxa"/>
            <w:shd w:val="clear" w:color="auto" w:fill="auto"/>
          </w:tcPr>
          <w:p w:rsidR="00525DEC" w:rsidRPr="003074F1" w:rsidRDefault="00525DEC" w:rsidP="002C3395">
            <w:pPr>
              <w:jc w:val="right"/>
            </w:pPr>
            <w:r w:rsidRPr="003074F1">
              <w:t>6,4</w:t>
            </w:r>
          </w:p>
        </w:tc>
        <w:tc>
          <w:tcPr>
            <w:tcW w:w="1017" w:type="dxa"/>
            <w:shd w:val="clear" w:color="auto" w:fill="auto"/>
          </w:tcPr>
          <w:p w:rsidR="00525DEC" w:rsidRPr="003074F1" w:rsidRDefault="00525DEC" w:rsidP="002C3395">
            <w:pPr>
              <w:jc w:val="right"/>
            </w:pPr>
            <w:r w:rsidRPr="003074F1">
              <w:t>6,4</w:t>
            </w:r>
          </w:p>
        </w:tc>
      </w:tr>
      <w:tr w:rsidR="00525DEC" w:rsidRPr="003074F1" w:rsidTr="00DE573D">
        <w:trPr>
          <w:trHeight w:val="707"/>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10</w:t>
            </w:r>
          </w:p>
        </w:tc>
        <w:tc>
          <w:tcPr>
            <w:tcW w:w="750" w:type="dxa"/>
            <w:shd w:val="clear" w:color="auto" w:fill="auto"/>
          </w:tcPr>
          <w:p w:rsidR="00525DEC" w:rsidRPr="003074F1" w:rsidRDefault="00525DEC" w:rsidP="002C3395">
            <w:r w:rsidRPr="003074F1">
              <w:t>77150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6,4</w:t>
            </w:r>
          </w:p>
        </w:tc>
        <w:tc>
          <w:tcPr>
            <w:tcW w:w="1148" w:type="dxa"/>
            <w:shd w:val="clear" w:color="auto" w:fill="auto"/>
          </w:tcPr>
          <w:p w:rsidR="00525DEC" w:rsidRPr="003074F1" w:rsidRDefault="00525DEC" w:rsidP="002C3395">
            <w:pPr>
              <w:jc w:val="right"/>
            </w:pPr>
            <w:r w:rsidRPr="003074F1">
              <w:t>6,4</w:t>
            </w:r>
          </w:p>
        </w:tc>
        <w:tc>
          <w:tcPr>
            <w:tcW w:w="1017" w:type="dxa"/>
            <w:shd w:val="clear" w:color="auto" w:fill="auto"/>
          </w:tcPr>
          <w:p w:rsidR="00525DEC" w:rsidRPr="003074F1" w:rsidRDefault="00525DEC" w:rsidP="002C3395">
            <w:pPr>
              <w:jc w:val="right"/>
            </w:pPr>
            <w:r w:rsidRPr="003074F1">
              <w:t>6,4</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10</w:t>
            </w:r>
          </w:p>
        </w:tc>
        <w:tc>
          <w:tcPr>
            <w:tcW w:w="750" w:type="dxa"/>
            <w:shd w:val="clear" w:color="auto" w:fill="auto"/>
          </w:tcPr>
          <w:p w:rsidR="00525DEC" w:rsidRPr="003074F1" w:rsidRDefault="00525DEC" w:rsidP="002C3395">
            <w:r w:rsidRPr="003074F1">
              <w:t>77150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6,4</w:t>
            </w:r>
          </w:p>
        </w:tc>
        <w:tc>
          <w:tcPr>
            <w:tcW w:w="1148" w:type="dxa"/>
            <w:shd w:val="clear" w:color="auto" w:fill="auto"/>
          </w:tcPr>
          <w:p w:rsidR="00525DEC" w:rsidRPr="003074F1" w:rsidRDefault="00525DEC" w:rsidP="002C3395">
            <w:pPr>
              <w:jc w:val="right"/>
            </w:pPr>
            <w:r w:rsidRPr="003074F1">
              <w:t>6,4</w:t>
            </w:r>
          </w:p>
        </w:tc>
        <w:tc>
          <w:tcPr>
            <w:tcW w:w="1017" w:type="dxa"/>
            <w:shd w:val="clear" w:color="auto" w:fill="auto"/>
          </w:tcPr>
          <w:p w:rsidR="00525DEC" w:rsidRPr="003074F1" w:rsidRDefault="00525DEC" w:rsidP="002C3395">
            <w:pPr>
              <w:jc w:val="right"/>
            </w:pPr>
            <w:r w:rsidRPr="003074F1">
              <w:t>6,4</w:t>
            </w:r>
          </w:p>
        </w:tc>
      </w:tr>
      <w:tr w:rsidR="00525DEC" w:rsidRPr="003074F1" w:rsidTr="00DE573D">
        <w:trPr>
          <w:trHeight w:val="1530"/>
        </w:trPr>
        <w:tc>
          <w:tcPr>
            <w:tcW w:w="2705" w:type="dxa"/>
            <w:shd w:val="clear" w:color="auto" w:fill="auto"/>
          </w:tcPr>
          <w:p w:rsidR="00525DEC" w:rsidRPr="003074F1" w:rsidRDefault="00525DEC" w:rsidP="002C3395">
            <w:r w:rsidRPr="003074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10</w:t>
            </w:r>
          </w:p>
        </w:tc>
        <w:tc>
          <w:tcPr>
            <w:tcW w:w="750" w:type="dxa"/>
            <w:shd w:val="clear" w:color="auto" w:fill="auto"/>
          </w:tcPr>
          <w:p w:rsidR="00525DEC" w:rsidRPr="003074F1" w:rsidRDefault="00525DEC" w:rsidP="002C3395">
            <w:r w:rsidRPr="003074F1">
              <w:t>77150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6,4</w:t>
            </w:r>
          </w:p>
        </w:tc>
        <w:tc>
          <w:tcPr>
            <w:tcW w:w="1148" w:type="dxa"/>
            <w:shd w:val="clear" w:color="auto" w:fill="auto"/>
          </w:tcPr>
          <w:p w:rsidR="00525DEC" w:rsidRPr="003074F1" w:rsidRDefault="00525DEC" w:rsidP="002C3395">
            <w:pPr>
              <w:jc w:val="right"/>
            </w:pPr>
            <w:r w:rsidRPr="003074F1">
              <w:t>6,4</w:t>
            </w:r>
          </w:p>
        </w:tc>
        <w:tc>
          <w:tcPr>
            <w:tcW w:w="1017" w:type="dxa"/>
            <w:shd w:val="clear" w:color="auto" w:fill="auto"/>
          </w:tcPr>
          <w:p w:rsidR="00525DEC" w:rsidRPr="003074F1" w:rsidRDefault="00525DEC" w:rsidP="002C3395">
            <w:pPr>
              <w:jc w:val="right"/>
            </w:pPr>
            <w:r w:rsidRPr="003074F1">
              <w:t>6,4</w:t>
            </w:r>
          </w:p>
        </w:tc>
      </w:tr>
      <w:tr w:rsidR="00525DEC" w:rsidRPr="003074F1" w:rsidTr="00DE573D">
        <w:trPr>
          <w:trHeight w:val="617"/>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36</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10</w:t>
            </w:r>
          </w:p>
        </w:tc>
        <w:tc>
          <w:tcPr>
            <w:tcW w:w="750" w:type="dxa"/>
            <w:shd w:val="clear" w:color="auto" w:fill="auto"/>
          </w:tcPr>
          <w:p w:rsidR="00525DEC" w:rsidRPr="003074F1" w:rsidRDefault="00525DEC" w:rsidP="002C3395">
            <w:r w:rsidRPr="003074F1">
              <w:t>77150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6,4</w:t>
            </w:r>
          </w:p>
        </w:tc>
        <w:tc>
          <w:tcPr>
            <w:tcW w:w="1148" w:type="dxa"/>
            <w:shd w:val="clear" w:color="auto" w:fill="auto"/>
          </w:tcPr>
          <w:p w:rsidR="00525DEC" w:rsidRPr="003074F1" w:rsidRDefault="00525DEC" w:rsidP="002C3395">
            <w:pPr>
              <w:jc w:val="right"/>
            </w:pPr>
            <w:r w:rsidRPr="003074F1">
              <w:t>6,4</w:t>
            </w:r>
          </w:p>
        </w:tc>
        <w:tc>
          <w:tcPr>
            <w:tcW w:w="1017" w:type="dxa"/>
            <w:shd w:val="clear" w:color="auto" w:fill="auto"/>
          </w:tcPr>
          <w:p w:rsidR="00525DEC" w:rsidRPr="003074F1" w:rsidRDefault="00525DEC" w:rsidP="002C3395">
            <w:pPr>
              <w:jc w:val="right"/>
            </w:pPr>
            <w:r w:rsidRPr="003074F1">
              <w:t>6,4</w:t>
            </w:r>
          </w:p>
        </w:tc>
      </w:tr>
      <w:tr w:rsidR="00525DEC" w:rsidRPr="003074F1" w:rsidTr="00DE573D">
        <w:trPr>
          <w:trHeight w:val="1092"/>
        </w:trPr>
        <w:tc>
          <w:tcPr>
            <w:tcW w:w="2705" w:type="dxa"/>
            <w:shd w:val="clear" w:color="auto" w:fill="auto"/>
          </w:tcPr>
          <w:p w:rsidR="00525DEC" w:rsidRPr="003074F1" w:rsidRDefault="00525DEC" w:rsidP="002C3395">
            <w:pPr>
              <w:rPr>
                <w:bCs/>
              </w:rPr>
            </w:pPr>
            <w:r w:rsidRPr="003074F1">
              <w:rPr>
                <w:bCs/>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578" w:type="dxa"/>
            <w:shd w:val="clear" w:color="auto" w:fill="auto"/>
          </w:tcPr>
          <w:p w:rsidR="00525DEC" w:rsidRPr="003074F1" w:rsidRDefault="00525DEC" w:rsidP="002C3395">
            <w:pPr>
              <w:rPr>
                <w:bCs/>
              </w:rPr>
            </w:pPr>
            <w:r w:rsidRPr="003074F1">
              <w:rPr>
                <w:bCs/>
              </w:rPr>
              <w:t>37</w:t>
            </w:r>
          </w:p>
        </w:tc>
        <w:tc>
          <w:tcPr>
            <w:tcW w:w="378" w:type="dxa"/>
            <w:shd w:val="clear" w:color="auto" w:fill="auto"/>
          </w:tcPr>
          <w:p w:rsidR="00525DEC" w:rsidRPr="003074F1" w:rsidRDefault="00525DEC" w:rsidP="002C3395">
            <w:pPr>
              <w:rPr>
                <w:bCs/>
              </w:rPr>
            </w:pPr>
            <w:r w:rsidRPr="003074F1">
              <w:rPr>
                <w:bCs/>
              </w:rPr>
              <w:t>0</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9,5</w:t>
            </w:r>
          </w:p>
        </w:tc>
        <w:tc>
          <w:tcPr>
            <w:tcW w:w="1148" w:type="dxa"/>
            <w:shd w:val="clear" w:color="auto" w:fill="auto"/>
          </w:tcPr>
          <w:p w:rsidR="00525DEC" w:rsidRPr="003074F1" w:rsidRDefault="00525DEC" w:rsidP="002C3395">
            <w:pPr>
              <w:jc w:val="right"/>
            </w:pPr>
            <w:r w:rsidRPr="003074F1">
              <w:t>9,5</w:t>
            </w:r>
          </w:p>
        </w:tc>
        <w:tc>
          <w:tcPr>
            <w:tcW w:w="1017" w:type="dxa"/>
            <w:shd w:val="clear" w:color="auto" w:fill="auto"/>
          </w:tcPr>
          <w:p w:rsidR="00525DEC" w:rsidRPr="003074F1" w:rsidRDefault="00525DEC" w:rsidP="002C3395">
            <w:pPr>
              <w:jc w:val="right"/>
            </w:pPr>
            <w:r w:rsidRPr="003074F1">
              <w:t>9,5</w:t>
            </w:r>
          </w:p>
        </w:tc>
      </w:tr>
      <w:tr w:rsidR="00525DEC" w:rsidRPr="003074F1" w:rsidTr="00DE573D">
        <w:trPr>
          <w:trHeight w:val="1275"/>
        </w:trPr>
        <w:tc>
          <w:tcPr>
            <w:tcW w:w="2705" w:type="dxa"/>
            <w:shd w:val="clear" w:color="auto" w:fill="auto"/>
          </w:tcPr>
          <w:p w:rsidR="00525DEC" w:rsidRPr="003074F1" w:rsidRDefault="00525DEC" w:rsidP="002C3395">
            <w:r w:rsidRPr="003074F1">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5,9</w:t>
            </w:r>
          </w:p>
        </w:tc>
        <w:tc>
          <w:tcPr>
            <w:tcW w:w="1148" w:type="dxa"/>
            <w:shd w:val="clear" w:color="auto" w:fill="auto"/>
          </w:tcPr>
          <w:p w:rsidR="00525DEC" w:rsidRPr="003074F1" w:rsidRDefault="00525DEC" w:rsidP="002C3395">
            <w:pPr>
              <w:jc w:val="right"/>
            </w:pPr>
            <w:r w:rsidRPr="003074F1">
              <w:t>5,9</w:t>
            </w:r>
          </w:p>
        </w:tc>
        <w:tc>
          <w:tcPr>
            <w:tcW w:w="1017" w:type="dxa"/>
            <w:shd w:val="clear" w:color="auto" w:fill="auto"/>
          </w:tcPr>
          <w:p w:rsidR="00525DEC" w:rsidRPr="003074F1" w:rsidRDefault="00525DEC" w:rsidP="002C3395">
            <w:pPr>
              <w:jc w:val="right"/>
            </w:pPr>
            <w:r w:rsidRPr="003074F1">
              <w:t>5,9</w:t>
            </w:r>
          </w:p>
        </w:tc>
      </w:tr>
      <w:tr w:rsidR="00525DEC" w:rsidRPr="003074F1" w:rsidTr="00DE573D">
        <w:trPr>
          <w:trHeight w:val="409"/>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5,9</w:t>
            </w:r>
          </w:p>
        </w:tc>
        <w:tc>
          <w:tcPr>
            <w:tcW w:w="1148" w:type="dxa"/>
            <w:shd w:val="clear" w:color="auto" w:fill="auto"/>
          </w:tcPr>
          <w:p w:rsidR="00525DEC" w:rsidRPr="003074F1" w:rsidRDefault="00525DEC" w:rsidP="002C3395">
            <w:pPr>
              <w:jc w:val="right"/>
            </w:pPr>
            <w:r w:rsidRPr="003074F1">
              <w:t>5,9</w:t>
            </w:r>
          </w:p>
        </w:tc>
        <w:tc>
          <w:tcPr>
            <w:tcW w:w="1017" w:type="dxa"/>
            <w:shd w:val="clear" w:color="auto" w:fill="auto"/>
          </w:tcPr>
          <w:p w:rsidR="00525DEC" w:rsidRPr="003074F1" w:rsidRDefault="00525DEC" w:rsidP="002C3395">
            <w:pPr>
              <w:jc w:val="right"/>
            </w:pPr>
            <w:r w:rsidRPr="003074F1">
              <w:t>5,9</w:t>
            </w:r>
          </w:p>
        </w:tc>
      </w:tr>
      <w:tr w:rsidR="00525DEC" w:rsidRPr="003074F1" w:rsidTr="00DE573D">
        <w:trPr>
          <w:trHeight w:val="510"/>
        </w:trPr>
        <w:tc>
          <w:tcPr>
            <w:tcW w:w="2705" w:type="dxa"/>
            <w:shd w:val="clear" w:color="auto" w:fill="auto"/>
          </w:tcPr>
          <w:p w:rsidR="00525DEC" w:rsidRPr="003074F1" w:rsidRDefault="00525DEC" w:rsidP="002C3395">
            <w:r w:rsidRPr="003074F1">
              <w:t xml:space="preserve">Мероприятия по духовно- нравственному воспитанию </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5,9</w:t>
            </w:r>
          </w:p>
        </w:tc>
        <w:tc>
          <w:tcPr>
            <w:tcW w:w="1148" w:type="dxa"/>
            <w:shd w:val="clear" w:color="auto" w:fill="auto"/>
          </w:tcPr>
          <w:p w:rsidR="00525DEC" w:rsidRPr="003074F1" w:rsidRDefault="00525DEC" w:rsidP="002C3395">
            <w:pPr>
              <w:jc w:val="right"/>
            </w:pPr>
            <w:r w:rsidRPr="003074F1">
              <w:t>5,9</w:t>
            </w:r>
          </w:p>
        </w:tc>
        <w:tc>
          <w:tcPr>
            <w:tcW w:w="1017" w:type="dxa"/>
            <w:shd w:val="clear" w:color="auto" w:fill="auto"/>
          </w:tcPr>
          <w:p w:rsidR="00525DEC" w:rsidRPr="003074F1" w:rsidRDefault="00525DEC" w:rsidP="002C3395">
            <w:pPr>
              <w:jc w:val="right"/>
            </w:pPr>
            <w:r w:rsidRPr="003074F1">
              <w:t>5,9</w:t>
            </w:r>
          </w:p>
        </w:tc>
      </w:tr>
      <w:tr w:rsidR="00525DEC" w:rsidRPr="003074F1" w:rsidTr="00DE573D">
        <w:trPr>
          <w:trHeight w:val="765"/>
        </w:trPr>
        <w:tc>
          <w:tcPr>
            <w:tcW w:w="2705" w:type="dxa"/>
            <w:shd w:val="clear" w:color="auto" w:fill="auto"/>
          </w:tcPr>
          <w:p w:rsidR="00525DEC" w:rsidRPr="003074F1" w:rsidRDefault="00525DEC" w:rsidP="002C3395">
            <w:r w:rsidRPr="003074F1">
              <w:lastRenderedPageBreak/>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2,2</w:t>
            </w:r>
          </w:p>
        </w:tc>
        <w:tc>
          <w:tcPr>
            <w:tcW w:w="1148" w:type="dxa"/>
            <w:shd w:val="clear" w:color="auto" w:fill="auto"/>
          </w:tcPr>
          <w:p w:rsidR="00525DEC" w:rsidRPr="003074F1" w:rsidRDefault="00525DEC" w:rsidP="002C3395">
            <w:pPr>
              <w:jc w:val="right"/>
            </w:pPr>
            <w:r w:rsidRPr="003074F1">
              <w:t>2,2</w:t>
            </w:r>
          </w:p>
        </w:tc>
        <w:tc>
          <w:tcPr>
            <w:tcW w:w="1017" w:type="dxa"/>
            <w:shd w:val="clear" w:color="auto" w:fill="auto"/>
          </w:tcPr>
          <w:p w:rsidR="00525DEC" w:rsidRPr="003074F1" w:rsidRDefault="00525DEC" w:rsidP="002C3395">
            <w:pPr>
              <w:jc w:val="right"/>
            </w:pPr>
            <w:r w:rsidRPr="003074F1">
              <w:t>2,2</w:t>
            </w:r>
          </w:p>
        </w:tc>
      </w:tr>
      <w:tr w:rsidR="00525DEC" w:rsidRPr="003074F1" w:rsidTr="00DE573D">
        <w:trPr>
          <w:trHeight w:val="102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2,2</w:t>
            </w:r>
          </w:p>
        </w:tc>
        <w:tc>
          <w:tcPr>
            <w:tcW w:w="1148" w:type="dxa"/>
            <w:shd w:val="clear" w:color="auto" w:fill="auto"/>
          </w:tcPr>
          <w:p w:rsidR="00525DEC" w:rsidRPr="003074F1" w:rsidRDefault="00525DEC" w:rsidP="002C3395">
            <w:pPr>
              <w:jc w:val="right"/>
            </w:pPr>
            <w:r w:rsidRPr="003074F1">
              <w:t>2,2</w:t>
            </w:r>
          </w:p>
        </w:tc>
        <w:tc>
          <w:tcPr>
            <w:tcW w:w="1017" w:type="dxa"/>
            <w:shd w:val="clear" w:color="auto" w:fill="auto"/>
          </w:tcPr>
          <w:p w:rsidR="00525DEC" w:rsidRPr="003074F1" w:rsidRDefault="00525DEC" w:rsidP="002C3395">
            <w:pPr>
              <w:jc w:val="right"/>
            </w:pPr>
            <w:r w:rsidRPr="003074F1">
              <w:t>2,2</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2,2</w:t>
            </w:r>
          </w:p>
        </w:tc>
        <w:tc>
          <w:tcPr>
            <w:tcW w:w="1148" w:type="dxa"/>
            <w:shd w:val="clear" w:color="auto" w:fill="auto"/>
          </w:tcPr>
          <w:p w:rsidR="00525DEC" w:rsidRPr="003074F1" w:rsidRDefault="00525DEC" w:rsidP="002C3395">
            <w:pPr>
              <w:jc w:val="right"/>
            </w:pPr>
            <w:r w:rsidRPr="003074F1">
              <w:t>2,2</w:t>
            </w:r>
          </w:p>
        </w:tc>
        <w:tc>
          <w:tcPr>
            <w:tcW w:w="1017" w:type="dxa"/>
            <w:shd w:val="clear" w:color="auto" w:fill="auto"/>
          </w:tcPr>
          <w:p w:rsidR="00525DEC" w:rsidRPr="003074F1" w:rsidRDefault="00525DEC" w:rsidP="002C3395">
            <w:pPr>
              <w:jc w:val="right"/>
            </w:pPr>
            <w:r w:rsidRPr="003074F1">
              <w:t>2,2</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вопросы в области образования</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2,2</w:t>
            </w:r>
          </w:p>
        </w:tc>
        <w:tc>
          <w:tcPr>
            <w:tcW w:w="1148" w:type="dxa"/>
            <w:shd w:val="clear" w:color="auto" w:fill="auto"/>
          </w:tcPr>
          <w:p w:rsidR="00525DEC" w:rsidRPr="003074F1" w:rsidRDefault="00525DEC" w:rsidP="002C3395">
            <w:pPr>
              <w:jc w:val="right"/>
            </w:pPr>
            <w:r w:rsidRPr="003074F1">
              <w:t>2,2</w:t>
            </w:r>
          </w:p>
        </w:tc>
        <w:tc>
          <w:tcPr>
            <w:tcW w:w="1017" w:type="dxa"/>
            <w:shd w:val="clear" w:color="auto" w:fill="auto"/>
          </w:tcPr>
          <w:p w:rsidR="00525DEC" w:rsidRPr="003074F1" w:rsidRDefault="00525DEC" w:rsidP="002C3395">
            <w:pPr>
              <w:jc w:val="right"/>
            </w:pPr>
            <w:r w:rsidRPr="003074F1">
              <w:t>2,2</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2,2</w:t>
            </w:r>
          </w:p>
        </w:tc>
        <w:tc>
          <w:tcPr>
            <w:tcW w:w="1148" w:type="dxa"/>
            <w:shd w:val="clear" w:color="auto" w:fill="auto"/>
          </w:tcPr>
          <w:p w:rsidR="00525DEC" w:rsidRPr="003074F1" w:rsidRDefault="00525DEC" w:rsidP="002C3395">
            <w:pPr>
              <w:jc w:val="right"/>
            </w:pPr>
            <w:r w:rsidRPr="003074F1">
              <w:t>2,2</w:t>
            </w:r>
          </w:p>
        </w:tc>
        <w:tc>
          <w:tcPr>
            <w:tcW w:w="1017" w:type="dxa"/>
            <w:shd w:val="clear" w:color="auto" w:fill="auto"/>
          </w:tcPr>
          <w:p w:rsidR="00525DEC" w:rsidRPr="003074F1" w:rsidRDefault="00525DEC" w:rsidP="002C3395">
            <w:pPr>
              <w:jc w:val="right"/>
            </w:pPr>
            <w:r w:rsidRPr="003074F1">
              <w:t>2,2</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3,7</w:t>
            </w:r>
          </w:p>
        </w:tc>
        <w:tc>
          <w:tcPr>
            <w:tcW w:w="1148" w:type="dxa"/>
            <w:shd w:val="clear" w:color="auto" w:fill="auto"/>
          </w:tcPr>
          <w:p w:rsidR="00525DEC" w:rsidRPr="003074F1" w:rsidRDefault="00525DEC" w:rsidP="002C3395">
            <w:pPr>
              <w:jc w:val="right"/>
            </w:pPr>
            <w:r w:rsidRPr="003074F1">
              <w:t>3,7</w:t>
            </w:r>
          </w:p>
        </w:tc>
        <w:tc>
          <w:tcPr>
            <w:tcW w:w="1017" w:type="dxa"/>
            <w:shd w:val="clear" w:color="auto" w:fill="auto"/>
          </w:tcPr>
          <w:p w:rsidR="00525DEC" w:rsidRPr="003074F1" w:rsidRDefault="00525DEC" w:rsidP="002C3395">
            <w:pPr>
              <w:jc w:val="right"/>
            </w:pPr>
            <w:r w:rsidRPr="003074F1">
              <w:t>3,7</w:t>
            </w:r>
          </w:p>
        </w:tc>
      </w:tr>
      <w:tr w:rsidR="00525DEC" w:rsidRPr="003074F1" w:rsidTr="00DE573D">
        <w:trPr>
          <w:trHeight w:val="607"/>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3,7</w:t>
            </w:r>
          </w:p>
        </w:tc>
        <w:tc>
          <w:tcPr>
            <w:tcW w:w="1148" w:type="dxa"/>
            <w:shd w:val="clear" w:color="auto" w:fill="auto"/>
          </w:tcPr>
          <w:p w:rsidR="00525DEC" w:rsidRPr="003074F1" w:rsidRDefault="00525DEC" w:rsidP="002C3395">
            <w:pPr>
              <w:jc w:val="right"/>
            </w:pPr>
            <w:r w:rsidRPr="003074F1">
              <w:t>3,7</w:t>
            </w:r>
          </w:p>
        </w:tc>
        <w:tc>
          <w:tcPr>
            <w:tcW w:w="1017" w:type="dxa"/>
            <w:shd w:val="clear" w:color="auto" w:fill="auto"/>
          </w:tcPr>
          <w:p w:rsidR="00525DEC" w:rsidRPr="003074F1" w:rsidRDefault="00525DEC" w:rsidP="002C3395">
            <w:pPr>
              <w:jc w:val="right"/>
            </w:pPr>
            <w:r w:rsidRPr="003074F1">
              <w:t>3,7</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 кинематография</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3,7</w:t>
            </w:r>
          </w:p>
        </w:tc>
        <w:tc>
          <w:tcPr>
            <w:tcW w:w="1148" w:type="dxa"/>
            <w:shd w:val="clear" w:color="auto" w:fill="auto"/>
          </w:tcPr>
          <w:p w:rsidR="00525DEC" w:rsidRPr="003074F1" w:rsidRDefault="00525DEC" w:rsidP="002C3395">
            <w:pPr>
              <w:jc w:val="right"/>
            </w:pPr>
            <w:r w:rsidRPr="003074F1">
              <w:t>3,7</w:t>
            </w:r>
          </w:p>
        </w:tc>
        <w:tc>
          <w:tcPr>
            <w:tcW w:w="1017" w:type="dxa"/>
            <w:shd w:val="clear" w:color="auto" w:fill="auto"/>
          </w:tcPr>
          <w:p w:rsidR="00525DEC" w:rsidRPr="003074F1" w:rsidRDefault="00525DEC" w:rsidP="002C3395">
            <w:pPr>
              <w:jc w:val="right"/>
            </w:pPr>
            <w:r w:rsidRPr="003074F1">
              <w:t>3,7</w:t>
            </w:r>
          </w:p>
        </w:tc>
      </w:tr>
      <w:tr w:rsidR="00525DEC" w:rsidRPr="003074F1" w:rsidTr="00DE573D">
        <w:trPr>
          <w:trHeight w:val="255"/>
        </w:trPr>
        <w:tc>
          <w:tcPr>
            <w:tcW w:w="2705" w:type="dxa"/>
            <w:shd w:val="clear" w:color="auto" w:fill="auto"/>
          </w:tcPr>
          <w:p w:rsidR="00525DEC" w:rsidRPr="003074F1" w:rsidRDefault="00525DEC" w:rsidP="002C3395">
            <w:r w:rsidRPr="003074F1">
              <w:t>Культура</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3,7</w:t>
            </w:r>
          </w:p>
        </w:tc>
        <w:tc>
          <w:tcPr>
            <w:tcW w:w="1148" w:type="dxa"/>
            <w:shd w:val="clear" w:color="auto" w:fill="auto"/>
          </w:tcPr>
          <w:p w:rsidR="00525DEC" w:rsidRPr="003074F1" w:rsidRDefault="00525DEC" w:rsidP="002C3395">
            <w:pPr>
              <w:jc w:val="right"/>
            </w:pPr>
            <w:r w:rsidRPr="003074F1">
              <w:t>3,7</w:t>
            </w:r>
          </w:p>
        </w:tc>
        <w:tc>
          <w:tcPr>
            <w:tcW w:w="1017" w:type="dxa"/>
            <w:shd w:val="clear" w:color="auto" w:fill="auto"/>
          </w:tcPr>
          <w:p w:rsidR="00525DEC" w:rsidRPr="003074F1" w:rsidRDefault="00525DEC" w:rsidP="002C3395">
            <w:pPr>
              <w:jc w:val="right"/>
            </w:pPr>
            <w:r w:rsidRPr="003074F1">
              <w:t>3,7</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08</w:t>
            </w:r>
          </w:p>
        </w:tc>
        <w:tc>
          <w:tcPr>
            <w:tcW w:w="575" w:type="dxa"/>
            <w:shd w:val="clear" w:color="auto" w:fill="auto"/>
          </w:tcPr>
          <w:p w:rsidR="00525DEC" w:rsidRPr="003074F1" w:rsidRDefault="00525DEC" w:rsidP="002C3395">
            <w:r w:rsidRPr="003074F1">
              <w:t>01</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3,7</w:t>
            </w:r>
          </w:p>
        </w:tc>
        <w:tc>
          <w:tcPr>
            <w:tcW w:w="1148" w:type="dxa"/>
            <w:shd w:val="clear" w:color="auto" w:fill="auto"/>
          </w:tcPr>
          <w:p w:rsidR="00525DEC" w:rsidRPr="003074F1" w:rsidRDefault="00525DEC" w:rsidP="002C3395">
            <w:pPr>
              <w:jc w:val="right"/>
            </w:pPr>
            <w:r w:rsidRPr="003074F1">
              <w:t>3,7</w:t>
            </w:r>
          </w:p>
        </w:tc>
        <w:tc>
          <w:tcPr>
            <w:tcW w:w="1017" w:type="dxa"/>
            <w:shd w:val="clear" w:color="auto" w:fill="auto"/>
          </w:tcPr>
          <w:p w:rsidR="00525DEC" w:rsidRPr="003074F1" w:rsidRDefault="00525DEC" w:rsidP="002C3395">
            <w:pPr>
              <w:jc w:val="right"/>
            </w:pPr>
            <w:r w:rsidRPr="003074F1">
              <w:t>3,7</w:t>
            </w:r>
          </w:p>
        </w:tc>
      </w:tr>
      <w:tr w:rsidR="00525DEC" w:rsidRPr="003074F1" w:rsidTr="00DE573D">
        <w:trPr>
          <w:trHeight w:val="1530"/>
        </w:trPr>
        <w:tc>
          <w:tcPr>
            <w:tcW w:w="2705" w:type="dxa"/>
            <w:shd w:val="clear" w:color="auto" w:fill="auto"/>
          </w:tcPr>
          <w:p w:rsidR="00525DEC" w:rsidRPr="003074F1" w:rsidRDefault="00525DEC" w:rsidP="002C3395">
            <w:pPr>
              <w:jc w:val="both"/>
            </w:pPr>
            <w:r w:rsidRPr="003074F1">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2,1</w:t>
            </w:r>
          </w:p>
        </w:tc>
        <w:tc>
          <w:tcPr>
            <w:tcW w:w="1148" w:type="dxa"/>
            <w:shd w:val="clear" w:color="auto" w:fill="auto"/>
          </w:tcPr>
          <w:p w:rsidR="00525DEC" w:rsidRPr="003074F1" w:rsidRDefault="00525DEC" w:rsidP="002C3395">
            <w:pPr>
              <w:jc w:val="right"/>
            </w:pPr>
            <w:r w:rsidRPr="003074F1">
              <w:t>2,1</w:t>
            </w:r>
          </w:p>
        </w:tc>
        <w:tc>
          <w:tcPr>
            <w:tcW w:w="1017" w:type="dxa"/>
            <w:shd w:val="clear" w:color="auto" w:fill="auto"/>
          </w:tcPr>
          <w:p w:rsidR="00525DEC" w:rsidRPr="003074F1" w:rsidRDefault="00525DEC" w:rsidP="002C3395">
            <w:pPr>
              <w:jc w:val="right"/>
            </w:pPr>
            <w:r w:rsidRPr="003074F1">
              <w:t>2,1</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2,1</w:t>
            </w:r>
          </w:p>
        </w:tc>
        <w:tc>
          <w:tcPr>
            <w:tcW w:w="1148" w:type="dxa"/>
            <w:shd w:val="clear" w:color="auto" w:fill="auto"/>
          </w:tcPr>
          <w:p w:rsidR="00525DEC" w:rsidRPr="003074F1" w:rsidRDefault="00525DEC" w:rsidP="002C3395">
            <w:pPr>
              <w:jc w:val="right"/>
            </w:pPr>
            <w:r w:rsidRPr="003074F1">
              <w:t>2,1</w:t>
            </w:r>
          </w:p>
        </w:tc>
        <w:tc>
          <w:tcPr>
            <w:tcW w:w="1017" w:type="dxa"/>
            <w:shd w:val="clear" w:color="auto" w:fill="auto"/>
          </w:tcPr>
          <w:p w:rsidR="00525DEC" w:rsidRPr="003074F1" w:rsidRDefault="00525DEC" w:rsidP="002C3395">
            <w:pPr>
              <w:jc w:val="right"/>
            </w:pPr>
            <w:r w:rsidRPr="003074F1">
              <w:t>2,1</w:t>
            </w:r>
          </w:p>
        </w:tc>
      </w:tr>
      <w:tr w:rsidR="00525DEC" w:rsidRPr="003074F1" w:rsidTr="00DE573D">
        <w:trPr>
          <w:trHeight w:val="510"/>
        </w:trPr>
        <w:tc>
          <w:tcPr>
            <w:tcW w:w="2705" w:type="dxa"/>
            <w:shd w:val="clear" w:color="auto" w:fill="auto"/>
          </w:tcPr>
          <w:p w:rsidR="00525DEC" w:rsidRPr="003074F1" w:rsidRDefault="00525DEC" w:rsidP="002C3395">
            <w:r w:rsidRPr="003074F1">
              <w:t xml:space="preserve">Мероприятия по духовно- нравственному воспитанию </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2,1</w:t>
            </w:r>
          </w:p>
        </w:tc>
        <w:tc>
          <w:tcPr>
            <w:tcW w:w="1148" w:type="dxa"/>
            <w:shd w:val="clear" w:color="auto" w:fill="auto"/>
          </w:tcPr>
          <w:p w:rsidR="00525DEC" w:rsidRPr="003074F1" w:rsidRDefault="00525DEC" w:rsidP="002C3395">
            <w:pPr>
              <w:jc w:val="right"/>
            </w:pPr>
            <w:r w:rsidRPr="003074F1">
              <w:t>2,1</w:t>
            </w:r>
          </w:p>
        </w:tc>
        <w:tc>
          <w:tcPr>
            <w:tcW w:w="1017" w:type="dxa"/>
            <w:shd w:val="clear" w:color="auto" w:fill="auto"/>
          </w:tcPr>
          <w:p w:rsidR="00525DEC" w:rsidRPr="003074F1" w:rsidRDefault="00525DEC" w:rsidP="002C3395">
            <w:pPr>
              <w:jc w:val="right"/>
            </w:pPr>
            <w:r w:rsidRPr="003074F1">
              <w:t>2,1</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2,1</w:t>
            </w:r>
          </w:p>
        </w:tc>
        <w:tc>
          <w:tcPr>
            <w:tcW w:w="1148" w:type="dxa"/>
            <w:shd w:val="clear" w:color="auto" w:fill="auto"/>
          </w:tcPr>
          <w:p w:rsidR="00525DEC" w:rsidRPr="003074F1" w:rsidRDefault="00525DEC" w:rsidP="002C3395">
            <w:pPr>
              <w:jc w:val="right"/>
            </w:pPr>
            <w:r w:rsidRPr="003074F1">
              <w:t>2,1</w:t>
            </w:r>
          </w:p>
        </w:tc>
        <w:tc>
          <w:tcPr>
            <w:tcW w:w="1017" w:type="dxa"/>
            <w:shd w:val="clear" w:color="auto" w:fill="auto"/>
          </w:tcPr>
          <w:p w:rsidR="00525DEC" w:rsidRPr="003074F1" w:rsidRDefault="00525DEC" w:rsidP="002C3395">
            <w:pPr>
              <w:jc w:val="right"/>
            </w:pPr>
            <w:r w:rsidRPr="003074F1">
              <w:t>2,1</w:t>
            </w:r>
          </w:p>
        </w:tc>
      </w:tr>
      <w:tr w:rsidR="00525DEC" w:rsidRPr="003074F1" w:rsidTr="00DE573D">
        <w:trPr>
          <w:trHeight w:val="677"/>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2,1</w:t>
            </w:r>
          </w:p>
        </w:tc>
        <w:tc>
          <w:tcPr>
            <w:tcW w:w="1148" w:type="dxa"/>
            <w:shd w:val="clear" w:color="auto" w:fill="auto"/>
          </w:tcPr>
          <w:p w:rsidR="00525DEC" w:rsidRPr="003074F1" w:rsidRDefault="00525DEC" w:rsidP="002C3395">
            <w:pPr>
              <w:jc w:val="right"/>
            </w:pPr>
            <w:r w:rsidRPr="003074F1">
              <w:t>2,1</w:t>
            </w:r>
          </w:p>
        </w:tc>
        <w:tc>
          <w:tcPr>
            <w:tcW w:w="1017" w:type="dxa"/>
            <w:shd w:val="clear" w:color="auto" w:fill="auto"/>
          </w:tcPr>
          <w:p w:rsidR="00525DEC" w:rsidRPr="003074F1" w:rsidRDefault="00525DEC" w:rsidP="002C3395">
            <w:pPr>
              <w:jc w:val="right"/>
            </w:pPr>
            <w:r w:rsidRPr="003074F1">
              <w:t>2,1</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2,1</w:t>
            </w:r>
          </w:p>
        </w:tc>
        <w:tc>
          <w:tcPr>
            <w:tcW w:w="1148" w:type="dxa"/>
            <w:shd w:val="clear" w:color="auto" w:fill="auto"/>
          </w:tcPr>
          <w:p w:rsidR="00525DEC" w:rsidRPr="003074F1" w:rsidRDefault="00525DEC" w:rsidP="002C3395">
            <w:pPr>
              <w:jc w:val="right"/>
            </w:pPr>
            <w:r w:rsidRPr="003074F1">
              <w:t>2,1</w:t>
            </w:r>
          </w:p>
        </w:tc>
        <w:tc>
          <w:tcPr>
            <w:tcW w:w="1017" w:type="dxa"/>
            <w:shd w:val="clear" w:color="auto" w:fill="auto"/>
          </w:tcPr>
          <w:p w:rsidR="00525DEC" w:rsidRPr="003074F1" w:rsidRDefault="00525DEC" w:rsidP="002C3395">
            <w:pPr>
              <w:jc w:val="right"/>
            </w:pPr>
            <w:r w:rsidRPr="003074F1">
              <w:t>2,1</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вопросы в области образования</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2,1</w:t>
            </w:r>
          </w:p>
        </w:tc>
        <w:tc>
          <w:tcPr>
            <w:tcW w:w="1148" w:type="dxa"/>
            <w:shd w:val="clear" w:color="auto" w:fill="auto"/>
          </w:tcPr>
          <w:p w:rsidR="00525DEC" w:rsidRPr="003074F1" w:rsidRDefault="00525DEC" w:rsidP="002C3395">
            <w:pPr>
              <w:jc w:val="right"/>
            </w:pPr>
            <w:r w:rsidRPr="003074F1">
              <w:t>2,1</w:t>
            </w:r>
          </w:p>
        </w:tc>
        <w:tc>
          <w:tcPr>
            <w:tcW w:w="1017" w:type="dxa"/>
            <w:shd w:val="clear" w:color="auto" w:fill="auto"/>
          </w:tcPr>
          <w:p w:rsidR="00525DEC" w:rsidRPr="003074F1" w:rsidRDefault="00525DEC" w:rsidP="002C3395">
            <w:pPr>
              <w:jc w:val="right"/>
            </w:pPr>
            <w:r w:rsidRPr="003074F1">
              <w:t>2,1</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2,1</w:t>
            </w:r>
          </w:p>
        </w:tc>
        <w:tc>
          <w:tcPr>
            <w:tcW w:w="1148" w:type="dxa"/>
            <w:shd w:val="clear" w:color="auto" w:fill="auto"/>
          </w:tcPr>
          <w:p w:rsidR="00525DEC" w:rsidRPr="003074F1" w:rsidRDefault="00525DEC" w:rsidP="002C3395">
            <w:pPr>
              <w:jc w:val="right"/>
            </w:pPr>
            <w:r w:rsidRPr="003074F1">
              <w:t>2,1</w:t>
            </w:r>
          </w:p>
        </w:tc>
        <w:tc>
          <w:tcPr>
            <w:tcW w:w="1017" w:type="dxa"/>
            <w:shd w:val="clear" w:color="auto" w:fill="auto"/>
          </w:tcPr>
          <w:p w:rsidR="00525DEC" w:rsidRPr="003074F1" w:rsidRDefault="00525DEC" w:rsidP="002C3395">
            <w:pPr>
              <w:jc w:val="right"/>
            </w:pPr>
            <w:r w:rsidRPr="003074F1">
              <w:t>2,1</w:t>
            </w:r>
          </w:p>
        </w:tc>
      </w:tr>
      <w:tr w:rsidR="00525DEC" w:rsidRPr="003074F1" w:rsidTr="00DE573D">
        <w:trPr>
          <w:trHeight w:val="1785"/>
        </w:trPr>
        <w:tc>
          <w:tcPr>
            <w:tcW w:w="2705" w:type="dxa"/>
            <w:shd w:val="clear" w:color="auto" w:fill="auto"/>
          </w:tcPr>
          <w:p w:rsidR="00525DEC" w:rsidRPr="003074F1" w:rsidRDefault="00525DEC" w:rsidP="002C3395">
            <w:r w:rsidRPr="003074F1">
              <w:lastRenderedPageBreak/>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w:t>
            </w:r>
          </w:p>
        </w:tc>
        <w:tc>
          <w:tcPr>
            <w:tcW w:w="1148" w:type="dxa"/>
            <w:shd w:val="clear" w:color="auto" w:fill="auto"/>
          </w:tcPr>
          <w:p w:rsidR="00525DEC" w:rsidRPr="003074F1" w:rsidRDefault="00525DEC" w:rsidP="002C3395">
            <w:pPr>
              <w:jc w:val="right"/>
            </w:pPr>
            <w:r w:rsidRPr="003074F1">
              <w:t>1,6</w:t>
            </w:r>
          </w:p>
        </w:tc>
        <w:tc>
          <w:tcPr>
            <w:tcW w:w="1017" w:type="dxa"/>
            <w:shd w:val="clear" w:color="auto" w:fill="auto"/>
          </w:tcPr>
          <w:p w:rsidR="00525DEC" w:rsidRPr="003074F1" w:rsidRDefault="00525DEC" w:rsidP="002C3395">
            <w:pPr>
              <w:jc w:val="right"/>
            </w:pPr>
            <w:r w:rsidRPr="003074F1">
              <w:t>1,6</w:t>
            </w:r>
          </w:p>
        </w:tc>
      </w:tr>
      <w:tr w:rsidR="00525DEC" w:rsidRPr="003074F1" w:rsidTr="00DE573D">
        <w:trPr>
          <w:trHeight w:val="765"/>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w:t>
            </w:r>
          </w:p>
        </w:tc>
        <w:tc>
          <w:tcPr>
            <w:tcW w:w="1148" w:type="dxa"/>
            <w:shd w:val="clear" w:color="auto" w:fill="auto"/>
          </w:tcPr>
          <w:p w:rsidR="00525DEC" w:rsidRPr="003074F1" w:rsidRDefault="00525DEC" w:rsidP="002C3395">
            <w:pPr>
              <w:jc w:val="right"/>
            </w:pPr>
            <w:r w:rsidRPr="003074F1">
              <w:t>1,6</w:t>
            </w:r>
          </w:p>
        </w:tc>
        <w:tc>
          <w:tcPr>
            <w:tcW w:w="1017" w:type="dxa"/>
            <w:shd w:val="clear" w:color="auto" w:fill="auto"/>
          </w:tcPr>
          <w:p w:rsidR="00525DEC" w:rsidRPr="003074F1" w:rsidRDefault="00525DEC" w:rsidP="002C3395">
            <w:pPr>
              <w:jc w:val="right"/>
            </w:pPr>
            <w:r w:rsidRPr="003074F1">
              <w:t>1,6</w:t>
            </w:r>
          </w:p>
        </w:tc>
      </w:tr>
      <w:tr w:rsidR="00525DEC" w:rsidRPr="003074F1" w:rsidTr="00DE573D">
        <w:trPr>
          <w:trHeight w:val="510"/>
        </w:trPr>
        <w:tc>
          <w:tcPr>
            <w:tcW w:w="2705" w:type="dxa"/>
            <w:shd w:val="clear" w:color="auto" w:fill="auto"/>
          </w:tcPr>
          <w:p w:rsidR="00525DEC" w:rsidRPr="003074F1" w:rsidRDefault="00525DEC" w:rsidP="002C3395">
            <w:r w:rsidRPr="003074F1">
              <w:t xml:space="preserve">Мероприятия по духовно- нравственному воспитанию </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w:t>
            </w:r>
          </w:p>
        </w:tc>
        <w:tc>
          <w:tcPr>
            <w:tcW w:w="1148" w:type="dxa"/>
            <w:shd w:val="clear" w:color="auto" w:fill="auto"/>
          </w:tcPr>
          <w:p w:rsidR="00525DEC" w:rsidRPr="003074F1" w:rsidRDefault="00525DEC" w:rsidP="002C3395">
            <w:pPr>
              <w:jc w:val="right"/>
            </w:pPr>
            <w:r w:rsidRPr="003074F1">
              <w:t>1,6</w:t>
            </w:r>
          </w:p>
        </w:tc>
        <w:tc>
          <w:tcPr>
            <w:tcW w:w="1017" w:type="dxa"/>
            <w:shd w:val="clear" w:color="auto" w:fill="auto"/>
          </w:tcPr>
          <w:p w:rsidR="00525DEC" w:rsidRPr="003074F1" w:rsidRDefault="00525DEC" w:rsidP="002C3395">
            <w:pPr>
              <w:jc w:val="right"/>
            </w:pPr>
            <w:r w:rsidRPr="003074F1">
              <w:t>1,6</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w:t>
            </w:r>
          </w:p>
        </w:tc>
        <w:tc>
          <w:tcPr>
            <w:tcW w:w="1148" w:type="dxa"/>
            <w:shd w:val="clear" w:color="auto" w:fill="auto"/>
          </w:tcPr>
          <w:p w:rsidR="00525DEC" w:rsidRPr="003074F1" w:rsidRDefault="00525DEC" w:rsidP="002C3395">
            <w:pPr>
              <w:jc w:val="right"/>
            </w:pPr>
            <w:r w:rsidRPr="003074F1">
              <w:t>1,6</w:t>
            </w:r>
          </w:p>
        </w:tc>
        <w:tc>
          <w:tcPr>
            <w:tcW w:w="1017" w:type="dxa"/>
            <w:shd w:val="clear" w:color="auto" w:fill="auto"/>
          </w:tcPr>
          <w:p w:rsidR="00525DEC" w:rsidRPr="003074F1" w:rsidRDefault="00525DEC" w:rsidP="002C3395">
            <w:pPr>
              <w:jc w:val="right"/>
            </w:pPr>
            <w:r w:rsidRPr="003074F1">
              <w:t>1,6</w:t>
            </w:r>
          </w:p>
        </w:tc>
      </w:tr>
      <w:tr w:rsidR="00525DEC" w:rsidRPr="003074F1" w:rsidTr="00DE573D">
        <w:trPr>
          <w:trHeight w:val="102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w:t>
            </w:r>
          </w:p>
        </w:tc>
        <w:tc>
          <w:tcPr>
            <w:tcW w:w="1148" w:type="dxa"/>
            <w:shd w:val="clear" w:color="auto" w:fill="auto"/>
          </w:tcPr>
          <w:p w:rsidR="00525DEC" w:rsidRPr="003074F1" w:rsidRDefault="00525DEC" w:rsidP="002C3395">
            <w:pPr>
              <w:jc w:val="right"/>
            </w:pPr>
            <w:r w:rsidRPr="003074F1">
              <w:t>1,6</w:t>
            </w:r>
          </w:p>
        </w:tc>
        <w:tc>
          <w:tcPr>
            <w:tcW w:w="1017" w:type="dxa"/>
            <w:shd w:val="clear" w:color="auto" w:fill="auto"/>
          </w:tcPr>
          <w:p w:rsidR="00525DEC" w:rsidRPr="003074F1" w:rsidRDefault="00525DEC" w:rsidP="002C3395">
            <w:pPr>
              <w:jc w:val="right"/>
            </w:pPr>
            <w:r w:rsidRPr="003074F1">
              <w:t>1,6</w:t>
            </w:r>
          </w:p>
        </w:tc>
      </w:tr>
      <w:tr w:rsidR="00525DEC" w:rsidRPr="003074F1" w:rsidTr="00DE573D">
        <w:trPr>
          <w:trHeight w:val="255"/>
        </w:trPr>
        <w:tc>
          <w:tcPr>
            <w:tcW w:w="2705" w:type="dxa"/>
            <w:shd w:val="clear" w:color="auto" w:fill="auto"/>
          </w:tcPr>
          <w:p w:rsidR="00525DEC" w:rsidRPr="003074F1" w:rsidRDefault="00525DEC" w:rsidP="002C3395">
            <w:r w:rsidRPr="003074F1">
              <w:t>Образование</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w:t>
            </w:r>
          </w:p>
        </w:tc>
        <w:tc>
          <w:tcPr>
            <w:tcW w:w="1148" w:type="dxa"/>
            <w:shd w:val="clear" w:color="auto" w:fill="auto"/>
          </w:tcPr>
          <w:p w:rsidR="00525DEC" w:rsidRPr="003074F1" w:rsidRDefault="00525DEC" w:rsidP="002C3395">
            <w:pPr>
              <w:jc w:val="right"/>
            </w:pPr>
            <w:r w:rsidRPr="003074F1">
              <w:t>1,6</w:t>
            </w:r>
          </w:p>
        </w:tc>
        <w:tc>
          <w:tcPr>
            <w:tcW w:w="1017" w:type="dxa"/>
            <w:shd w:val="clear" w:color="auto" w:fill="auto"/>
          </w:tcPr>
          <w:p w:rsidR="00525DEC" w:rsidRPr="003074F1" w:rsidRDefault="00525DEC" w:rsidP="002C3395">
            <w:pPr>
              <w:jc w:val="right"/>
            </w:pPr>
            <w:r w:rsidRPr="003074F1">
              <w:t>1,6</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вопросы в области образования</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1,6</w:t>
            </w:r>
          </w:p>
        </w:tc>
        <w:tc>
          <w:tcPr>
            <w:tcW w:w="1148" w:type="dxa"/>
            <w:shd w:val="clear" w:color="auto" w:fill="auto"/>
          </w:tcPr>
          <w:p w:rsidR="00525DEC" w:rsidRPr="003074F1" w:rsidRDefault="00525DEC" w:rsidP="002C3395">
            <w:pPr>
              <w:jc w:val="right"/>
            </w:pPr>
            <w:r w:rsidRPr="003074F1">
              <w:t>1,6</w:t>
            </w:r>
          </w:p>
        </w:tc>
        <w:tc>
          <w:tcPr>
            <w:tcW w:w="1017" w:type="dxa"/>
            <w:shd w:val="clear" w:color="auto" w:fill="auto"/>
          </w:tcPr>
          <w:p w:rsidR="00525DEC" w:rsidRPr="003074F1" w:rsidRDefault="00525DEC" w:rsidP="002C3395">
            <w:pPr>
              <w:jc w:val="right"/>
            </w:pPr>
            <w:r w:rsidRPr="003074F1">
              <w:t>1,6</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37</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03</w:t>
            </w:r>
          </w:p>
        </w:tc>
        <w:tc>
          <w:tcPr>
            <w:tcW w:w="750" w:type="dxa"/>
            <w:shd w:val="clear" w:color="auto" w:fill="auto"/>
          </w:tcPr>
          <w:p w:rsidR="00525DEC" w:rsidRPr="003074F1" w:rsidRDefault="00525DEC" w:rsidP="002C3395">
            <w:r w:rsidRPr="003074F1">
              <w:t>42290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07</w:t>
            </w:r>
          </w:p>
        </w:tc>
        <w:tc>
          <w:tcPr>
            <w:tcW w:w="575" w:type="dxa"/>
            <w:shd w:val="clear" w:color="auto" w:fill="auto"/>
          </w:tcPr>
          <w:p w:rsidR="00525DEC" w:rsidRPr="003074F1" w:rsidRDefault="00525DEC" w:rsidP="002C3395">
            <w:r w:rsidRPr="003074F1">
              <w:t>09</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1,6</w:t>
            </w:r>
          </w:p>
        </w:tc>
        <w:tc>
          <w:tcPr>
            <w:tcW w:w="1148" w:type="dxa"/>
            <w:shd w:val="clear" w:color="auto" w:fill="auto"/>
          </w:tcPr>
          <w:p w:rsidR="00525DEC" w:rsidRPr="003074F1" w:rsidRDefault="00525DEC" w:rsidP="002C3395">
            <w:pPr>
              <w:jc w:val="right"/>
            </w:pPr>
            <w:r w:rsidRPr="003074F1">
              <w:t>1,6</w:t>
            </w:r>
          </w:p>
        </w:tc>
        <w:tc>
          <w:tcPr>
            <w:tcW w:w="1017" w:type="dxa"/>
            <w:shd w:val="clear" w:color="auto" w:fill="auto"/>
          </w:tcPr>
          <w:p w:rsidR="00525DEC" w:rsidRPr="003074F1" w:rsidRDefault="00525DEC" w:rsidP="002C3395">
            <w:pPr>
              <w:jc w:val="right"/>
            </w:pPr>
            <w:r w:rsidRPr="003074F1">
              <w:t>1,6</w:t>
            </w:r>
          </w:p>
        </w:tc>
      </w:tr>
      <w:tr w:rsidR="00525DEC" w:rsidRPr="003074F1" w:rsidTr="00DE573D">
        <w:trPr>
          <w:trHeight w:val="821"/>
        </w:trPr>
        <w:tc>
          <w:tcPr>
            <w:tcW w:w="2705" w:type="dxa"/>
            <w:shd w:val="clear" w:color="auto" w:fill="auto"/>
          </w:tcPr>
          <w:p w:rsidR="00525DEC" w:rsidRPr="003074F1" w:rsidRDefault="00525DEC" w:rsidP="002C3395">
            <w:pPr>
              <w:rPr>
                <w:bCs/>
              </w:rPr>
            </w:pPr>
            <w:r w:rsidRPr="003074F1">
              <w:rPr>
                <w:bCs/>
              </w:rPr>
              <w:t>Муниципальная программа «Повышение безопасности дорожного движения в Чамзинском муниципальном районе на 2016-2021 годы»</w:t>
            </w:r>
          </w:p>
        </w:tc>
        <w:tc>
          <w:tcPr>
            <w:tcW w:w="578" w:type="dxa"/>
            <w:shd w:val="clear" w:color="auto" w:fill="auto"/>
          </w:tcPr>
          <w:p w:rsidR="00525DEC" w:rsidRPr="003074F1" w:rsidRDefault="00525DEC" w:rsidP="002C3395">
            <w:pPr>
              <w:rPr>
                <w:bCs/>
              </w:rPr>
            </w:pPr>
            <w:r w:rsidRPr="003074F1">
              <w:rPr>
                <w:bCs/>
              </w:rPr>
              <w:t>38</w:t>
            </w:r>
          </w:p>
        </w:tc>
        <w:tc>
          <w:tcPr>
            <w:tcW w:w="378" w:type="dxa"/>
            <w:shd w:val="clear" w:color="auto" w:fill="auto"/>
          </w:tcPr>
          <w:p w:rsidR="00525DEC" w:rsidRPr="003074F1" w:rsidRDefault="00525DEC" w:rsidP="002C3395">
            <w:pPr>
              <w:rPr>
                <w:bCs/>
              </w:rPr>
            </w:pPr>
            <w:r w:rsidRPr="003074F1">
              <w:rPr>
                <w:bCs/>
              </w:rPr>
              <w:t>0</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80,0</w:t>
            </w:r>
          </w:p>
        </w:tc>
        <w:tc>
          <w:tcPr>
            <w:tcW w:w="1148" w:type="dxa"/>
            <w:shd w:val="clear" w:color="auto" w:fill="auto"/>
          </w:tcPr>
          <w:p w:rsidR="00525DEC" w:rsidRPr="003074F1" w:rsidRDefault="00525DEC" w:rsidP="002C3395">
            <w:pPr>
              <w:jc w:val="right"/>
            </w:pPr>
            <w:r w:rsidRPr="003074F1">
              <w:t>80,0</w:t>
            </w:r>
          </w:p>
        </w:tc>
        <w:tc>
          <w:tcPr>
            <w:tcW w:w="1017" w:type="dxa"/>
            <w:shd w:val="clear" w:color="auto" w:fill="auto"/>
          </w:tcPr>
          <w:p w:rsidR="00525DEC" w:rsidRPr="003074F1" w:rsidRDefault="00525DEC" w:rsidP="002C3395">
            <w:pPr>
              <w:jc w:val="right"/>
            </w:pPr>
            <w:r w:rsidRPr="003074F1">
              <w:t>100,0</w:t>
            </w:r>
          </w:p>
        </w:tc>
      </w:tr>
      <w:tr w:rsidR="00525DEC" w:rsidRPr="003074F1" w:rsidTr="00DE573D">
        <w:trPr>
          <w:trHeight w:val="1020"/>
        </w:trPr>
        <w:tc>
          <w:tcPr>
            <w:tcW w:w="2705" w:type="dxa"/>
            <w:shd w:val="clear" w:color="auto" w:fill="auto"/>
          </w:tcPr>
          <w:p w:rsidR="00525DEC" w:rsidRPr="003074F1" w:rsidRDefault="00525DEC" w:rsidP="002C3395">
            <w:r w:rsidRPr="003074F1">
              <w:t>Основное мероприятие «Совершенствование работы по устранению причин детского дорожно-транспортного травматизма»</w:t>
            </w:r>
          </w:p>
        </w:tc>
        <w:tc>
          <w:tcPr>
            <w:tcW w:w="578" w:type="dxa"/>
            <w:shd w:val="clear" w:color="auto" w:fill="auto"/>
          </w:tcPr>
          <w:p w:rsidR="00525DEC" w:rsidRPr="003074F1" w:rsidRDefault="00525DEC" w:rsidP="002C3395">
            <w:r w:rsidRPr="003074F1">
              <w:t>38</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43,0</w:t>
            </w:r>
          </w:p>
        </w:tc>
        <w:tc>
          <w:tcPr>
            <w:tcW w:w="1148" w:type="dxa"/>
            <w:shd w:val="clear" w:color="auto" w:fill="auto"/>
          </w:tcPr>
          <w:p w:rsidR="00525DEC" w:rsidRPr="003074F1" w:rsidRDefault="00525DEC" w:rsidP="002C3395">
            <w:pPr>
              <w:jc w:val="right"/>
            </w:pPr>
            <w:r w:rsidRPr="003074F1">
              <w:t>43,0</w:t>
            </w:r>
          </w:p>
        </w:tc>
        <w:tc>
          <w:tcPr>
            <w:tcW w:w="1017" w:type="dxa"/>
            <w:shd w:val="clear" w:color="auto" w:fill="auto"/>
          </w:tcPr>
          <w:p w:rsidR="00525DEC" w:rsidRPr="003074F1" w:rsidRDefault="00525DEC" w:rsidP="002C3395">
            <w:pPr>
              <w:jc w:val="right"/>
            </w:pPr>
            <w:r w:rsidRPr="003074F1">
              <w:t>55,0</w:t>
            </w:r>
          </w:p>
        </w:tc>
      </w:tr>
      <w:tr w:rsidR="00525DEC" w:rsidRPr="003074F1" w:rsidTr="00DE573D">
        <w:trPr>
          <w:trHeight w:val="523"/>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38</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43,0</w:t>
            </w:r>
          </w:p>
        </w:tc>
        <w:tc>
          <w:tcPr>
            <w:tcW w:w="1148" w:type="dxa"/>
            <w:shd w:val="clear" w:color="auto" w:fill="auto"/>
          </w:tcPr>
          <w:p w:rsidR="00525DEC" w:rsidRPr="003074F1" w:rsidRDefault="00525DEC" w:rsidP="002C3395">
            <w:pPr>
              <w:jc w:val="right"/>
            </w:pPr>
            <w:r w:rsidRPr="003074F1">
              <w:t>43,0</w:t>
            </w:r>
          </w:p>
        </w:tc>
        <w:tc>
          <w:tcPr>
            <w:tcW w:w="1017" w:type="dxa"/>
            <w:shd w:val="clear" w:color="auto" w:fill="auto"/>
          </w:tcPr>
          <w:p w:rsidR="00525DEC" w:rsidRPr="003074F1" w:rsidRDefault="00525DEC" w:rsidP="002C3395">
            <w:pPr>
              <w:jc w:val="right"/>
            </w:pPr>
            <w:r w:rsidRPr="003074F1">
              <w:t>55,0</w:t>
            </w:r>
          </w:p>
        </w:tc>
      </w:tr>
      <w:tr w:rsidR="00525DEC" w:rsidRPr="003074F1" w:rsidTr="00DE573D">
        <w:trPr>
          <w:trHeight w:val="665"/>
        </w:trPr>
        <w:tc>
          <w:tcPr>
            <w:tcW w:w="2705" w:type="dxa"/>
            <w:shd w:val="clear" w:color="auto" w:fill="auto"/>
          </w:tcPr>
          <w:p w:rsidR="00525DEC" w:rsidRPr="003074F1" w:rsidRDefault="00525DEC" w:rsidP="002C3395">
            <w:r w:rsidRPr="003074F1">
              <w:t>Мероприятия по укреплению общественного порядка и обеспечению общественной безопасности</w:t>
            </w:r>
          </w:p>
        </w:tc>
        <w:tc>
          <w:tcPr>
            <w:tcW w:w="578" w:type="dxa"/>
            <w:shd w:val="clear" w:color="auto" w:fill="auto"/>
          </w:tcPr>
          <w:p w:rsidR="00525DEC" w:rsidRPr="003074F1" w:rsidRDefault="00525DEC" w:rsidP="002C3395">
            <w:r w:rsidRPr="003074F1">
              <w:t>38</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42300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43,0</w:t>
            </w:r>
          </w:p>
        </w:tc>
        <w:tc>
          <w:tcPr>
            <w:tcW w:w="1148" w:type="dxa"/>
            <w:shd w:val="clear" w:color="auto" w:fill="auto"/>
          </w:tcPr>
          <w:p w:rsidR="00525DEC" w:rsidRPr="003074F1" w:rsidRDefault="00525DEC" w:rsidP="002C3395">
            <w:pPr>
              <w:jc w:val="right"/>
            </w:pPr>
            <w:r w:rsidRPr="003074F1">
              <w:t>43,0</w:t>
            </w:r>
          </w:p>
        </w:tc>
        <w:tc>
          <w:tcPr>
            <w:tcW w:w="1017" w:type="dxa"/>
            <w:shd w:val="clear" w:color="auto" w:fill="auto"/>
          </w:tcPr>
          <w:p w:rsidR="00525DEC" w:rsidRPr="003074F1" w:rsidRDefault="00525DEC" w:rsidP="002C3395">
            <w:pPr>
              <w:jc w:val="right"/>
            </w:pPr>
            <w:r w:rsidRPr="003074F1">
              <w:t>55,0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38</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42300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36,0</w:t>
            </w:r>
          </w:p>
        </w:tc>
        <w:tc>
          <w:tcPr>
            <w:tcW w:w="1148" w:type="dxa"/>
            <w:shd w:val="clear" w:color="auto" w:fill="auto"/>
          </w:tcPr>
          <w:p w:rsidR="00525DEC" w:rsidRPr="003074F1" w:rsidRDefault="00525DEC" w:rsidP="002C3395">
            <w:pPr>
              <w:jc w:val="right"/>
            </w:pPr>
            <w:r w:rsidRPr="003074F1">
              <w:t>36,0</w:t>
            </w:r>
          </w:p>
        </w:tc>
        <w:tc>
          <w:tcPr>
            <w:tcW w:w="1017" w:type="dxa"/>
            <w:shd w:val="clear" w:color="auto" w:fill="auto"/>
          </w:tcPr>
          <w:p w:rsidR="00525DEC" w:rsidRPr="003074F1" w:rsidRDefault="00525DEC" w:rsidP="002C3395">
            <w:pPr>
              <w:jc w:val="right"/>
            </w:pPr>
            <w:r w:rsidRPr="003074F1">
              <w:t>45,0</w:t>
            </w:r>
          </w:p>
        </w:tc>
      </w:tr>
      <w:tr w:rsidR="00525DEC" w:rsidRPr="003074F1" w:rsidTr="00DE573D">
        <w:trPr>
          <w:trHeight w:val="67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38</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42300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36,0</w:t>
            </w:r>
          </w:p>
        </w:tc>
        <w:tc>
          <w:tcPr>
            <w:tcW w:w="1148" w:type="dxa"/>
            <w:shd w:val="clear" w:color="auto" w:fill="auto"/>
          </w:tcPr>
          <w:p w:rsidR="00525DEC" w:rsidRPr="003074F1" w:rsidRDefault="00525DEC" w:rsidP="002C3395">
            <w:pPr>
              <w:jc w:val="right"/>
            </w:pPr>
            <w:r w:rsidRPr="003074F1">
              <w:t>36,0</w:t>
            </w:r>
          </w:p>
        </w:tc>
        <w:tc>
          <w:tcPr>
            <w:tcW w:w="1017" w:type="dxa"/>
            <w:shd w:val="clear" w:color="auto" w:fill="auto"/>
          </w:tcPr>
          <w:p w:rsidR="00525DEC" w:rsidRPr="003074F1" w:rsidRDefault="00525DEC" w:rsidP="002C3395">
            <w:pPr>
              <w:jc w:val="right"/>
            </w:pPr>
            <w:r w:rsidRPr="003074F1">
              <w:t>45,0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38</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42300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36,0</w:t>
            </w:r>
          </w:p>
        </w:tc>
        <w:tc>
          <w:tcPr>
            <w:tcW w:w="1148" w:type="dxa"/>
            <w:shd w:val="clear" w:color="auto" w:fill="auto"/>
          </w:tcPr>
          <w:p w:rsidR="00525DEC" w:rsidRPr="003074F1" w:rsidRDefault="00525DEC" w:rsidP="002C3395">
            <w:pPr>
              <w:jc w:val="right"/>
            </w:pPr>
            <w:r w:rsidRPr="003074F1">
              <w:t>36,0</w:t>
            </w:r>
          </w:p>
        </w:tc>
        <w:tc>
          <w:tcPr>
            <w:tcW w:w="1017" w:type="dxa"/>
            <w:shd w:val="clear" w:color="auto" w:fill="auto"/>
          </w:tcPr>
          <w:p w:rsidR="00525DEC" w:rsidRPr="003074F1" w:rsidRDefault="00525DEC" w:rsidP="002C3395">
            <w:pPr>
              <w:jc w:val="right"/>
            </w:pPr>
            <w:r w:rsidRPr="003074F1">
              <w:t>45,0</w:t>
            </w:r>
          </w:p>
        </w:tc>
      </w:tr>
      <w:tr w:rsidR="00525DEC" w:rsidRPr="003074F1" w:rsidTr="00DE573D">
        <w:trPr>
          <w:trHeight w:val="104"/>
        </w:trPr>
        <w:tc>
          <w:tcPr>
            <w:tcW w:w="2705" w:type="dxa"/>
            <w:shd w:val="clear" w:color="auto" w:fill="auto"/>
          </w:tcPr>
          <w:p w:rsidR="00525DEC" w:rsidRPr="003074F1" w:rsidRDefault="00525DEC" w:rsidP="002C3395">
            <w:r w:rsidRPr="003074F1">
              <w:lastRenderedPageBreak/>
              <w:t>Другие общегосударственные вопросы</w:t>
            </w:r>
          </w:p>
        </w:tc>
        <w:tc>
          <w:tcPr>
            <w:tcW w:w="578" w:type="dxa"/>
            <w:shd w:val="clear" w:color="auto" w:fill="auto"/>
          </w:tcPr>
          <w:p w:rsidR="00525DEC" w:rsidRPr="003074F1" w:rsidRDefault="00525DEC" w:rsidP="002C3395">
            <w:r w:rsidRPr="003074F1">
              <w:t>38</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42300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36,0</w:t>
            </w:r>
          </w:p>
        </w:tc>
        <w:tc>
          <w:tcPr>
            <w:tcW w:w="1148" w:type="dxa"/>
            <w:shd w:val="clear" w:color="auto" w:fill="auto"/>
          </w:tcPr>
          <w:p w:rsidR="00525DEC" w:rsidRPr="003074F1" w:rsidRDefault="00525DEC" w:rsidP="002C3395">
            <w:pPr>
              <w:jc w:val="right"/>
            </w:pPr>
            <w:r w:rsidRPr="003074F1">
              <w:t>36,0</w:t>
            </w:r>
          </w:p>
        </w:tc>
        <w:tc>
          <w:tcPr>
            <w:tcW w:w="1017" w:type="dxa"/>
            <w:shd w:val="clear" w:color="auto" w:fill="auto"/>
          </w:tcPr>
          <w:p w:rsidR="00525DEC" w:rsidRPr="003074F1" w:rsidRDefault="00525DEC" w:rsidP="002C3395">
            <w:pPr>
              <w:jc w:val="right"/>
            </w:pPr>
            <w:r w:rsidRPr="003074F1">
              <w:t>45,0</w:t>
            </w:r>
          </w:p>
        </w:tc>
      </w:tr>
      <w:tr w:rsidR="00525DEC" w:rsidRPr="003074F1" w:rsidTr="00DE573D">
        <w:trPr>
          <w:trHeight w:val="472"/>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38</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42300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36,0</w:t>
            </w:r>
          </w:p>
        </w:tc>
        <w:tc>
          <w:tcPr>
            <w:tcW w:w="1148" w:type="dxa"/>
            <w:shd w:val="clear" w:color="auto" w:fill="auto"/>
          </w:tcPr>
          <w:p w:rsidR="00525DEC" w:rsidRPr="003074F1" w:rsidRDefault="00525DEC" w:rsidP="002C3395">
            <w:pPr>
              <w:jc w:val="right"/>
            </w:pPr>
            <w:r w:rsidRPr="003074F1">
              <w:t>36,0</w:t>
            </w:r>
          </w:p>
        </w:tc>
        <w:tc>
          <w:tcPr>
            <w:tcW w:w="1017" w:type="dxa"/>
            <w:shd w:val="clear" w:color="auto" w:fill="auto"/>
          </w:tcPr>
          <w:p w:rsidR="00525DEC" w:rsidRPr="003074F1" w:rsidRDefault="00525DEC" w:rsidP="002C3395">
            <w:pPr>
              <w:jc w:val="right"/>
            </w:pPr>
            <w:r w:rsidRPr="003074F1">
              <w:t>45,0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38</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42300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7,0</w:t>
            </w:r>
          </w:p>
        </w:tc>
        <w:tc>
          <w:tcPr>
            <w:tcW w:w="1148" w:type="dxa"/>
            <w:shd w:val="clear" w:color="auto" w:fill="auto"/>
          </w:tcPr>
          <w:p w:rsidR="00525DEC" w:rsidRPr="003074F1" w:rsidRDefault="00525DEC" w:rsidP="002C3395">
            <w:pPr>
              <w:jc w:val="right"/>
            </w:pPr>
            <w:r w:rsidRPr="003074F1">
              <w:t>7,0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102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38</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42300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7,0</w:t>
            </w:r>
          </w:p>
        </w:tc>
        <w:tc>
          <w:tcPr>
            <w:tcW w:w="1148" w:type="dxa"/>
            <w:shd w:val="clear" w:color="auto" w:fill="auto"/>
          </w:tcPr>
          <w:p w:rsidR="00525DEC" w:rsidRPr="003074F1" w:rsidRDefault="00525DEC" w:rsidP="002C3395">
            <w:pPr>
              <w:jc w:val="right"/>
            </w:pPr>
            <w:r w:rsidRPr="003074F1">
              <w:t>7,0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255"/>
        </w:trPr>
        <w:tc>
          <w:tcPr>
            <w:tcW w:w="2705" w:type="dxa"/>
            <w:shd w:val="clear" w:color="auto" w:fill="auto"/>
          </w:tcPr>
          <w:p w:rsidR="00525DEC" w:rsidRPr="003074F1" w:rsidRDefault="00525DEC" w:rsidP="002C3395">
            <w:r w:rsidRPr="003074F1">
              <w:t>Средства массовой информации</w:t>
            </w:r>
          </w:p>
        </w:tc>
        <w:tc>
          <w:tcPr>
            <w:tcW w:w="578" w:type="dxa"/>
            <w:shd w:val="clear" w:color="auto" w:fill="auto"/>
          </w:tcPr>
          <w:p w:rsidR="00525DEC" w:rsidRPr="003074F1" w:rsidRDefault="00525DEC" w:rsidP="002C3395">
            <w:r w:rsidRPr="003074F1">
              <w:t>38</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42300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12</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7,0</w:t>
            </w:r>
          </w:p>
        </w:tc>
        <w:tc>
          <w:tcPr>
            <w:tcW w:w="1148" w:type="dxa"/>
            <w:shd w:val="clear" w:color="auto" w:fill="auto"/>
          </w:tcPr>
          <w:p w:rsidR="00525DEC" w:rsidRPr="003074F1" w:rsidRDefault="00525DEC" w:rsidP="002C3395">
            <w:pPr>
              <w:jc w:val="right"/>
            </w:pPr>
            <w:r w:rsidRPr="003074F1">
              <w:t>7,0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255"/>
        </w:trPr>
        <w:tc>
          <w:tcPr>
            <w:tcW w:w="2705" w:type="dxa"/>
            <w:shd w:val="clear" w:color="auto" w:fill="auto"/>
          </w:tcPr>
          <w:p w:rsidR="00525DEC" w:rsidRPr="003074F1" w:rsidRDefault="00525DEC" w:rsidP="002C3395">
            <w:r w:rsidRPr="003074F1">
              <w:t>Периодическая печать и издательства</w:t>
            </w:r>
          </w:p>
        </w:tc>
        <w:tc>
          <w:tcPr>
            <w:tcW w:w="578" w:type="dxa"/>
            <w:shd w:val="clear" w:color="auto" w:fill="auto"/>
          </w:tcPr>
          <w:p w:rsidR="00525DEC" w:rsidRPr="003074F1" w:rsidRDefault="00525DEC" w:rsidP="002C3395">
            <w:r w:rsidRPr="003074F1">
              <w:t>38</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42300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12</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7,0</w:t>
            </w:r>
          </w:p>
        </w:tc>
        <w:tc>
          <w:tcPr>
            <w:tcW w:w="1148" w:type="dxa"/>
            <w:shd w:val="clear" w:color="auto" w:fill="auto"/>
          </w:tcPr>
          <w:p w:rsidR="00525DEC" w:rsidRPr="003074F1" w:rsidRDefault="00525DEC" w:rsidP="002C3395">
            <w:pPr>
              <w:jc w:val="right"/>
            </w:pPr>
            <w:r w:rsidRPr="003074F1">
              <w:t>7,0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38</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01</w:t>
            </w:r>
          </w:p>
        </w:tc>
        <w:tc>
          <w:tcPr>
            <w:tcW w:w="750" w:type="dxa"/>
            <w:shd w:val="clear" w:color="auto" w:fill="auto"/>
          </w:tcPr>
          <w:p w:rsidR="00525DEC" w:rsidRPr="003074F1" w:rsidRDefault="00525DEC" w:rsidP="002C3395">
            <w:r w:rsidRPr="003074F1">
              <w:t>42300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12</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7,0</w:t>
            </w:r>
          </w:p>
        </w:tc>
        <w:tc>
          <w:tcPr>
            <w:tcW w:w="1148" w:type="dxa"/>
            <w:shd w:val="clear" w:color="auto" w:fill="auto"/>
          </w:tcPr>
          <w:p w:rsidR="00525DEC" w:rsidRPr="003074F1" w:rsidRDefault="00525DEC" w:rsidP="002C3395">
            <w:pPr>
              <w:jc w:val="right"/>
            </w:pPr>
            <w:r w:rsidRPr="003074F1">
              <w:t>7,0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765"/>
        </w:trPr>
        <w:tc>
          <w:tcPr>
            <w:tcW w:w="2705" w:type="dxa"/>
            <w:shd w:val="clear" w:color="auto" w:fill="auto"/>
          </w:tcPr>
          <w:p w:rsidR="00525DEC" w:rsidRPr="003074F1" w:rsidRDefault="00525DEC" w:rsidP="002C3395">
            <w:r w:rsidRPr="003074F1">
              <w:t>Основное мероприятие «Формирование у детей навыков безопасного поведения на дорогах»</w:t>
            </w:r>
          </w:p>
        </w:tc>
        <w:tc>
          <w:tcPr>
            <w:tcW w:w="578" w:type="dxa"/>
            <w:shd w:val="clear" w:color="auto" w:fill="auto"/>
          </w:tcPr>
          <w:p w:rsidR="00525DEC" w:rsidRPr="003074F1" w:rsidRDefault="00525DEC" w:rsidP="002C3395">
            <w:r w:rsidRPr="003074F1">
              <w:t>38</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37,0</w:t>
            </w:r>
          </w:p>
        </w:tc>
        <w:tc>
          <w:tcPr>
            <w:tcW w:w="1148" w:type="dxa"/>
            <w:shd w:val="clear" w:color="auto" w:fill="auto"/>
          </w:tcPr>
          <w:p w:rsidR="00525DEC" w:rsidRPr="003074F1" w:rsidRDefault="00525DEC" w:rsidP="002C3395">
            <w:pPr>
              <w:jc w:val="right"/>
            </w:pPr>
            <w:r w:rsidRPr="003074F1">
              <w:t>37,0</w:t>
            </w:r>
          </w:p>
        </w:tc>
        <w:tc>
          <w:tcPr>
            <w:tcW w:w="1017" w:type="dxa"/>
            <w:shd w:val="clear" w:color="auto" w:fill="auto"/>
          </w:tcPr>
          <w:p w:rsidR="00525DEC" w:rsidRPr="003074F1" w:rsidRDefault="00525DEC" w:rsidP="002C3395">
            <w:pPr>
              <w:jc w:val="right"/>
            </w:pPr>
            <w:r w:rsidRPr="003074F1">
              <w:t>45,0</w:t>
            </w:r>
          </w:p>
        </w:tc>
      </w:tr>
      <w:tr w:rsidR="00525DEC" w:rsidRPr="003074F1" w:rsidTr="00DE573D">
        <w:trPr>
          <w:trHeight w:val="402"/>
        </w:trPr>
        <w:tc>
          <w:tcPr>
            <w:tcW w:w="2705" w:type="dxa"/>
            <w:shd w:val="clear" w:color="auto" w:fill="auto"/>
          </w:tcPr>
          <w:p w:rsidR="00525DEC" w:rsidRPr="003074F1" w:rsidRDefault="00525DEC" w:rsidP="002C3395">
            <w:r w:rsidRPr="003074F1">
              <w:t>Мероприятия по реализации отдельных полномочий органов местного самоуправления</w:t>
            </w:r>
          </w:p>
        </w:tc>
        <w:tc>
          <w:tcPr>
            <w:tcW w:w="578" w:type="dxa"/>
            <w:shd w:val="clear" w:color="auto" w:fill="auto"/>
          </w:tcPr>
          <w:p w:rsidR="00525DEC" w:rsidRPr="003074F1" w:rsidRDefault="00525DEC" w:rsidP="002C3395">
            <w:r w:rsidRPr="003074F1">
              <w:t>38</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37,0</w:t>
            </w:r>
          </w:p>
        </w:tc>
        <w:tc>
          <w:tcPr>
            <w:tcW w:w="1148" w:type="dxa"/>
            <w:shd w:val="clear" w:color="auto" w:fill="auto"/>
          </w:tcPr>
          <w:p w:rsidR="00525DEC" w:rsidRPr="003074F1" w:rsidRDefault="00525DEC" w:rsidP="002C3395">
            <w:pPr>
              <w:jc w:val="right"/>
            </w:pPr>
            <w:r w:rsidRPr="003074F1">
              <w:t>37,0</w:t>
            </w:r>
          </w:p>
        </w:tc>
        <w:tc>
          <w:tcPr>
            <w:tcW w:w="1017" w:type="dxa"/>
            <w:shd w:val="clear" w:color="auto" w:fill="auto"/>
          </w:tcPr>
          <w:p w:rsidR="00525DEC" w:rsidRPr="003074F1" w:rsidRDefault="00525DEC" w:rsidP="002C3395">
            <w:pPr>
              <w:jc w:val="right"/>
            </w:pPr>
            <w:r w:rsidRPr="003074F1">
              <w:t>45,0</w:t>
            </w:r>
          </w:p>
        </w:tc>
      </w:tr>
      <w:tr w:rsidR="00525DEC" w:rsidRPr="003074F1" w:rsidTr="00DE573D">
        <w:trPr>
          <w:trHeight w:val="697"/>
        </w:trPr>
        <w:tc>
          <w:tcPr>
            <w:tcW w:w="2705" w:type="dxa"/>
            <w:shd w:val="clear" w:color="auto" w:fill="auto"/>
          </w:tcPr>
          <w:p w:rsidR="00525DEC" w:rsidRPr="003074F1" w:rsidRDefault="00525DEC" w:rsidP="002C3395">
            <w:r w:rsidRPr="003074F1">
              <w:t>Мероприятия по укреплению общественного порядка и обеспечению общественной безопасности</w:t>
            </w:r>
          </w:p>
        </w:tc>
        <w:tc>
          <w:tcPr>
            <w:tcW w:w="578" w:type="dxa"/>
            <w:shd w:val="clear" w:color="auto" w:fill="auto"/>
          </w:tcPr>
          <w:p w:rsidR="00525DEC" w:rsidRPr="003074F1" w:rsidRDefault="00525DEC" w:rsidP="002C3395">
            <w:r w:rsidRPr="003074F1">
              <w:t>38</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42300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37,0</w:t>
            </w:r>
          </w:p>
        </w:tc>
        <w:tc>
          <w:tcPr>
            <w:tcW w:w="1148" w:type="dxa"/>
            <w:shd w:val="clear" w:color="auto" w:fill="auto"/>
          </w:tcPr>
          <w:p w:rsidR="00525DEC" w:rsidRPr="003074F1" w:rsidRDefault="00525DEC" w:rsidP="002C3395">
            <w:pPr>
              <w:jc w:val="right"/>
            </w:pPr>
            <w:r w:rsidRPr="003074F1">
              <w:t>37,0</w:t>
            </w:r>
          </w:p>
        </w:tc>
        <w:tc>
          <w:tcPr>
            <w:tcW w:w="1017" w:type="dxa"/>
            <w:shd w:val="clear" w:color="auto" w:fill="auto"/>
          </w:tcPr>
          <w:p w:rsidR="00525DEC" w:rsidRPr="003074F1" w:rsidRDefault="00525DEC" w:rsidP="002C3395">
            <w:pPr>
              <w:jc w:val="right"/>
            </w:pPr>
            <w:r w:rsidRPr="003074F1">
              <w:t>45,0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38</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42300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37,0</w:t>
            </w:r>
          </w:p>
        </w:tc>
        <w:tc>
          <w:tcPr>
            <w:tcW w:w="1148" w:type="dxa"/>
            <w:shd w:val="clear" w:color="auto" w:fill="auto"/>
          </w:tcPr>
          <w:p w:rsidR="00525DEC" w:rsidRPr="003074F1" w:rsidRDefault="00525DEC" w:rsidP="002C3395">
            <w:pPr>
              <w:jc w:val="right"/>
            </w:pPr>
            <w:r w:rsidRPr="003074F1">
              <w:t>37,0</w:t>
            </w:r>
          </w:p>
        </w:tc>
        <w:tc>
          <w:tcPr>
            <w:tcW w:w="1017" w:type="dxa"/>
            <w:shd w:val="clear" w:color="auto" w:fill="auto"/>
          </w:tcPr>
          <w:p w:rsidR="00525DEC" w:rsidRPr="003074F1" w:rsidRDefault="00525DEC" w:rsidP="002C3395">
            <w:pPr>
              <w:jc w:val="right"/>
            </w:pPr>
            <w:r w:rsidRPr="003074F1">
              <w:t>45,0</w:t>
            </w:r>
          </w:p>
        </w:tc>
      </w:tr>
      <w:tr w:rsidR="00525DEC" w:rsidRPr="003074F1" w:rsidTr="00DE573D">
        <w:trPr>
          <w:trHeight w:val="102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38</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42300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37,0</w:t>
            </w:r>
          </w:p>
        </w:tc>
        <w:tc>
          <w:tcPr>
            <w:tcW w:w="1148" w:type="dxa"/>
            <w:shd w:val="clear" w:color="auto" w:fill="auto"/>
          </w:tcPr>
          <w:p w:rsidR="00525DEC" w:rsidRPr="003074F1" w:rsidRDefault="00525DEC" w:rsidP="002C3395">
            <w:pPr>
              <w:jc w:val="right"/>
            </w:pPr>
            <w:r w:rsidRPr="003074F1">
              <w:t>37,0</w:t>
            </w:r>
          </w:p>
        </w:tc>
        <w:tc>
          <w:tcPr>
            <w:tcW w:w="1017" w:type="dxa"/>
            <w:shd w:val="clear" w:color="auto" w:fill="auto"/>
          </w:tcPr>
          <w:p w:rsidR="00525DEC" w:rsidRPr="003074F1" w:rsidRDefault="00525DEC" w:rsidP="002C3395">
            <w:pPr>
              <w:jc w:val="right"/>
            </w:pPr>
            <w:r w:rsidRPr="003074F1">
              <w:t>45,0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38</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42300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37,0</w:t>
            </w:r>
          </w:p>
        </w:tc>
        <w:tc>
          <w:tcPr>
            <w:tcW w:w="1148" w:type="dxa"/>
            <w:shd w:val="clear" w:color="auto" w:fill="auto"/>
          </w:tcPr>
          <w:p w:rsidR="00525DEC" w:rsidRPr="003074F1" w:rsidRDefault="00525DEC" w:rsidP="002C3395">
            <w:pPr>
              <w:jc w:val="right"/>
            </w:pPr>
            <w:r w:rsidRPr="003074F1">
              <w:t>37,0</w:t>
            </w:r>
          </w:p>
        </w:tc>
        <w:tc>
          <w:tcPr>
            <w:tcW w:w="1017" w:type="dxa"/>
            <w:shd w:val="clear" w:color="auto" w:fill="auto"/>
          </w:tcPr>
          <w:p w:rsidR="00525DEC" w:rsidRPr="003074F1" w:rsidRDefault="00525DEC" w:rsidP="002C3395">
            <w:pPr>
              <w:jc w:val="right"/>
            </w:pPr>
            <w:r w:rsidRPr="003074F1">
              <w:t>45,0</w:t>
            </w:r>
          </w:p>
        </w:tc>
      </w:tr>
      <w:tr w:rsidR="00525DEC" w:rsidRPr="003074F1" w:rsidTr="00DE573D">
        <w:trPr>
          <w:trHeight w:val="314"/>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38</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42300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37,0</w:t>
            </w:r>
          </w:p>
        </w:tc>
        <w:tc>
          <w:tcPr>
            <w:tcW w:w="1148" w:type="dxa"/>
            <w:shd w:val="clear" w:color="auto" w:fill="auto"/>
          </w:tcPr>
          <w:p w:rsidR="00525DEC" w:rsidRPr="003074F1" w:rsidRDefault="00525DEC" w:rsidP="002C3395">
            <w:pPr>
              <w:jc w:val="right"/>
            </w:pPr>
            <w:r w:rsidRPr="003074F1">
              <w:t>37,0</w:t>
            </w:r>
          </w:p>
        </w:tc>
        <w:tc>
          <w:tcPr>
            <w:tcW w:w="1017" w:type="dxa"/>
            <w:shd w:val="clear" w:color="auto" w:fill="auto"/>
          </w:tcPr>
          <w:p w:rsidR="00525DEC" w:rsidRPr="003074F1" w:rsidRDefault="00525DEC" w:rsidP="002C3395">
            <w:pPr>
              <w:jc w:val="right"/>
            </w:pPr>
            <w:r w:rsidRPr="003074F1">
              <w:t>45,0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38</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02</w:t>
            </w:r>
          </w:p>
        </w:tc>
        <w:tc>
          <w:tcPr>
            <w:tcW w:w="750" w:type="dxa"/>
            <w:shd w:val="clear" w:color="auto" w:fill="auto"/>
          </w:tcPr>
          <w:p w:rsidR="00525DEC" w:rsidRPr="003074F1" w:rsidRDefault="00525DEC" w:rsidP="002C3395">
            <w:r w:rsidRPr="003074F1">
              <w:t>42300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37,0</w:t>
            </w:r>
          </w:p>
        </w:tc>
        <w:tc>
          <w:tcPr>
            <w:tcW w:w="1148" w:type="dxa"/>
            <w:shd w:val="clear" w:color="auto" w:fill="auto"/>
          </w:tcPr>
          <w:p w:rsidR="00525DEC" w:rsidRPr="003074F1" w:rsidRDefault="00525DEC" w:rsidP="002C3395">
            <w:pPr>
              <w:jc w:val="right"/>
            </w:pPr>
            <w:r w:rsidRPr="003074F1">
              <w:t>37,0</w:t>
            </w:r>
          </w:p>
        </w:tc>
        <w:tc>
          <w:tcPr>
            <w:tcW w:w="1017" w:type="dxa"/>
            <w:shd w:val="clear" w:color="auto" w:fill="auto"/>
          </w:tcPr>
          <w:p w:rsidR="00525DEC" w:rsidRPr="003074F1" w:rsidRDefault="00525DEC" w:rsidP="002C3395">
            <w:pPr>
              <w:jc w:val="right"/>
            </w:pPr>
            <w:r w:rsidRPr="003074F1">
              <w:t>45,0</w:t>
            </w:r>
          </w:p>
        </w:tc>
      </w:tr>
      <w:tr w:rsidR="00525DEC" w:rsidRPr="003074F1" w:rsidTr="00DE573D">
        <w:trPr>
          <w:trHeight w:val="765"/>
        </w:trPr>
        <w:tc>
          <w:tcPr>
            <w:tcW w:w="2705" w:type="dxa"/>
            <w:shd w:val="clear" w:color="auto" w:fill="auto"/>
          </w:tcPr>
          <w:p w:rsidR="00525DEC" w:rsidRPr="003074F1" w:rsidRDefault="00525DEC" w:rsidP="002C3395">
            <w:r w:rsidRPr="003074F1">
              <w:t>Обеспечение деятельности Администрации муниципального образования Республики Мордовия</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0</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13 176,2</w:t>
            </w:r>
          </w:p>
        </w:tc>
        <w:tc>
          <w:tcPr>
            <w:tcW w:w="1148" w:type="dxa"/>
            <w:shd w:val="clear" w:color="auto" w:fill="auto"/>
          </w:tcPr>
          <w:p w:rsidR="00525DEC" w:rsidRPr="003074F1" w:rsidRDefault="00525DEC" w:rsidP="002C3395">
            <w:pPr>
              <w:jc w:val="right"/>
            </w:pPr>
            <w:r w:rsidRPr="003074F1">
              <w:t>13 924,6</w:t>
            </w:r>
          </w:p>
        </w:tc>
        <w:tc>
          <w:tcPr>
            <w:tcW w:w="1017" w:type="dxa"/>
            <w:shd w:val="clear" w:color="auto" w:fill="auto"/>
          </w:tcPr>
          <w:p w:rsidR="00525DEC" w:rsidRPr="003074F1" w:rsidRDefault="00525DEC" w:rsidP="002C3395">
            <w:pPr>
              <w:jc w:val="right"/>
            </w:pPr>
            <w:r w:rsidRPr="003074F1">
              <w:t>13 962,4</w:t>
            </w:r>
          </w:p>
        </w:tc>
      </w:tr>
      <w:tr w:rsidR="00525DEC" w:rsidRPr="003074F1" w:rsidTr="00DE573D">
        <w:trPr>
          <w:trHeight w:val="510"/>
        </w:trPr>
        <w:tc>
          <w:tcPr>
            <w:tcW w:w="2705" w:type="dxa"/>
            <w:shd w:val="clear" w:color="auto" w:fill="auto"/>
          </w:tcPr>
          <w:p w:rsidR="00525DEC" w:rsidRPr="003074F1" w:rsidRDefault="00525DEC" w:rsidP="002C3395">
            <w:r w:rsidRPr="003074F1">
              <w:t>Высшее должностное лицо муниципального образования</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1 177,2</w:t>
            </w:r>
          </w:p>
        </w:tc>
        <w:tc>
          <w:tcPr>
            <w:tcW w:w="1148" w:type="dxa"/>
            <w:shd w:val="clear" w:color="auto" w:fill="auto"/>
          </w:tcPr>
          <w:p w:rsidR="00525DEC" w:rsidRPr="003074F1" w:rsidRDefault="00525DEC" w:rsidP="002C3395">
            <w:pPr>
              <w:jc w:val="right"/>
            </w:pPr>
            <w:r w:rsidRPr="003074F1">
              <w:t>1 177,2</w:t>
            </w:r>
          </w:p>
        </w:tc>
        <w:tc>
          <w:tcPr>
            <w:tcW w:w="1017" w:type="dxa"/>
            <w:shd w:val="clear" w:color="auto" w:fill="auto"/>
          </w:tcPr>
          <w:p w:rsidR="00525DEC" w:rsidRPr="003074F1" w:rsidRDefault="00525DEC" w:rsidP="002C3395">
            <w:pPr>
              <w:jc w:val="right"/>
            </w:pPr>
            <w:r w:rsidRPr="003074F1">
              <w:t>1 177,2</w:t>
            </w:r>
          </w:p>
        </w:tc>
      </w:tr>
      <w:tr w:rsidR="00525DEC" w:rsidRPr="003074F1" w:rsidTr="00DE573D">
        <w:trPr>
          <w:trHeight w:val="510"/>
        </w:trPr>
        <w:tc>
          <w:tcPr>
            <w:tcW w:w="2705" w:type="dxa"/>
            <w:shd w:val="clear" w:color="auto" w:fill="auto"/>
          </w:tcPr>
          <w:p w:rsidR="00525DEC" w:rsidRPr="003074F1" w:rsidRDefault="00525DEC" w:rsidP="002C3395">
            <w:r w:rsidRPr="003074F1">
              <w:lastRenderedPageBreak/>
              <w:t xml:space="preserve">Расходы, связанные с муниципальным управлением </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1 177,2</w:t>
            </w:r>
          </w:p>
        </w:tc>
        <w:tc>
          <w:tcPr>
            <w:tcW w:w="1148" w:type="dxa"/>
            <w:shd w:val="clear" w:color="auto" w:fill="auto"/>
          </w:tcPr>
          <w:p w:rsidR="00525DEC" w:rsidRPr="003074F1" w:rsidRDefault="00525DEC" w:rsidP="002C3395">
            <w:pPr>
              <w:jc w:val="right"/>
            </w:pPr>
            <w:r w:rsidRPr="003074F1">
              <w:t>1 177,2</w:t>
            </w:r>
          </w:p>
        </w:tc>
        <w:tc>
          <w:tcPr>
            <w:tcW w:w="1017" w:type="dxa"/>
            <w:shd w:val="clear" w:color="auto" w:fill="auto"/>
          </w:tcPr>
          <w:p w:rsidR="00525DEC" w:rsidRPr="003074F1" w:rsidRDefault="00525DEC" w:rsidP="002C3395">
            <w:pPr>
              <w:jc w:val="right"/>
            </w:pPr>
            <w:r w:rsidRPr="003074F1">
              <w:t>1 177,2</w:t>
            </w:r>
          </w:p>
        </w:tc>
      </w:tr>
      <w:tr w:rsidR="00525DEC" w:rsidRPr="003074F1" w:rsidTr="00DE573D">
        <w:trPr>
          <w:trHeight w:val="765"/>
        </w:trPr>
        <w:tc>
          <w:tcPr>
            <w:tcW w:w="2705" w:type="dxa"/>
            <w:shd w:val="clear" w:color="auto" w:fill="auto"/>
          </w:tcPr>
          <w:p w:rsidR="00525DEC" w:rsidRPr="003074F1" w:rsidRDefault="00525DEC" w:rsidP="002C3395">
            <w:r w:rsidRPr="003074F1">
              <w:t>Расходы на обеспечение функций органов местного самоуправления Республики Мордовия</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201,9</w:t>
            </w:r>
          </w:p>
        </w:tc>
        <w:tc>
          <w:tcPr>
            <w:tcW w:w="1148" w:type="dxa"/>
            <w:shd w:val="clear" w:color="auto" w:fill="auto"/>
          </w:tcPr>
          <w:p w:rsidR="00525DEC" w:rsidRPr="003074F1" w:rsidRDefault="00525DEC" w:rsidP="002C3395">
            <w:pPr>
              <w:jc w:val="right"/>
            </w:pPr>
            <w:r w:rsidRPr="003074F1">
              <w:t>201,9</w:t>
            </w:r>
          </w:p>
        </w:tc>
        <w:tc>
          <w:tcPr>
            <w:tcW w:w="1017" w:type="dxa"/>
            <w:shd w:val="clear" w:color="auto" w:fill="auto"/>
          </w:tcPr>
          <w:p w:rsidR="00525DEC" w:rsidRPr="003074F1" w:rsidRDefault="00525DEC" w:rsidP="002C3395">
            <w:pPr>
              <w:jc w:val="right"/>
            </w:pPr>
            <w:r w:rsidRPr="003074F1">
              <w:t>201,9</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201,9</w:t>
            </w:r>
          </w:p>
        </w:tc>
        <w:tc>
          <w:tcPr>
            <w:tcW w:w="1148" w:type="dxa"/>
            <w:shd w:val="clear" w:color="auto" w:fill="auto"/>
          </w:tcPr>
          <w:p w:rsidR="00525DEC" w:rsidRPr="003074F1" w:rsidRDefault="00525DEC" w:rsidP="002C3395">
            <w:pPr>
              <w:jc w:val="right"/>
            </w:pPr>
            <w:r w:rsidRPr="003074F1">
              <w:t>201,9</w:t>
            </w:r>
          </w:p>
        </w:tc>
        <w:tc>
          <w:tcPr>
            <w:tcW w:w="1017" w:type="dxa"/>
            <w:shd w:val="clear" w:color="auto" w:fill="auto"/>
          </w:tcPr>
          <w:p w:rsidR="00525DEC" w:rsidRPr="003074F1" w:rsidRDefault="00525DEC" w:rsidP="002C3395">
            <w:pPr>
              <w:jc w:val="right"/>
            </w:pPr>
            <w:r w:rsidRPr="003074F1">
              <w:t>201,9</w:t>
            </w:r>
          </w:p>
        </w:tc>
      </w:tr>
      <w:tr w:rsidR="00525DEC" w:rsidRPr="003074F1" w:rsidTr="00DE573D">
        <w:trPr>
          <w:trHeight w:val="765"/>
        </w:trPr>
        <w:tc>
          <w:tcPr>
            <w:tcW w:w="2705" w:type="dxa"/>
            <w:shd w:val="clear" w:color="auto" w:fill="auto"/>
          </w:tcPr>
          <w:p w:rsidR="00525DEC" w:rsidRPr="003074F1" w:rsidRDefault="00525DEC" w:rsidP="002C3395">
            <w:r w:rsidRPr="003074F1">
              <w:t>Расходы на выплаты персоналу государственных (муниципальных) органов</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201,9</w:t>
            </w:r>
          </w:p>
        </w:tc>
        <w:tc>
          <w:tcPr>
            <w:tcW w:w="1148" w:type="dxa"/>
            <w:shd w:val="clear" w:color="auto" w:fill="auto"/>
          </w:tcPr>
          <w:p w:rsidR="00525DEC" w:rsidRPr="003074F1" w:rsidRDefault="00525DEC" w:rsidP="002C3395">
            <w:pPr>
              <w:jc w:val="right"/>
            </w:pPr>
            <w:r w:rsidRPr="003074F1">
              <w:t>201,9</w:t>
            </w:r>
          </w:p>
        </w:tc>
        <w:tc>
          <w:tcPr>
            <w:tcW w:w="1017" w:type="dxa"/>
            <w:shd w:val="clear" w:color="auto" w:fill="auto"/>
          </w:tcPr>
          <w:p w:rsidR="00525DEC" w:rsidRPr="003074F1" w:rsidRDefault="00525DEC" w:rsidP="002C3395">
            <w:pPr>
              <w:jc w:val="right"/>
            </w:pPr>
            <w:r w:rsidRPr="003074F1">
              <w:t>201,9</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201,9</w:t>
            </w:r>
          </w:p>
        </w:tc>
        <w:tc>
          <w:tcPr>
            <w:tcW w:w="1148" w:type="dxa"/>
            <w:shd w:val="clear" w:color="auto" w:fill="auto"/>
          </w:tcPr>
          <w:p w:rsidR="00525DEC" w:rsidRPr="003074F1" w:rsidRDefault="00525DEC" w:rsidP="002C3395">
            <w:pPr>
              <w:jc w:val="right"/>
            </w:pPr>
            <w:r w:rsidRPr="003074F1">
              <w:t>201,9</w:t>
            </w:r>
          </w:p>
        </w:tc>
        <w:tc>
          <w:tcPr>
            <w:tcW w:w="1017" w:type="dxa"/>
            <w:shd w:val="clear" w:color="auto" w:fill="auto"/>
          </w:tcPr>
          <w:p w:rsidR="00525DEC" w:rsidRPr="003074F1" w:rsidRDefault="00525DEC" w:rsidP="002C3395">
            <w:pPr>
              <w:jc w:val="right"/>
            </w:pPr>
            <w:r w:rsidRPr="003074F1">
              <w:t>201,9</w:t>
            </w:r>
          </w:p>
        </w:tc>
      </w:tr>
      <w:tr w:rsidR="00525DEC" w:rsidRPr="003074F1" w:rsidTr="00DE573D">
        <w:trPr>
          <w:trHeight w:val="1020"/>
        </w:trPr>
        <w:tc>
          <w:tcPr>
            <w:tcW w:w="2705" w:type="dxa"/>
            <w:shd w:val="clear" w:color="auto" w:fill="auto"/>
          </w:tcPr>
          <w:p w:rsidR="00525DEC" w:rsidRPr="003074F1" w:rsidRDefault="00525DEC" w:rsidP="002C3395">
            <w:r w:rsidRPr="003074F1">
              <w:t>Функционирование высшего должностного лица субъекта Российской Федерации и муниципального образования</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201,9</w:t>
            </w:r>
          </w:p>
        </w:tc>
        <w:tc>
          <w:tcPr>
            <w:tcW w:w="1148" w:type="dxa"/>
            <w:shd w:val="clear" w:color="auto" w:fill="auto"/>
          </w:tcPr>
          <w:p w:rsidR="00525DEC" w:rsidRPr="003074F1" w:rsidRDefault="00525DEC" w:rsidP="002C3395">
            <w:pPr>
              <w:jc w:val="right"/>
            </w:pPr>
            <w:r w:rsidRPr="003074F1">
              <w:t>201,9</w:t>
            </w:r>
          </w:p>
        </w:tc>
        <w:tc>
          <w:tcPr>
            <w:tcW w:w="1017" w:type="dxa"/>
            <w:shd w:val="clear" w:color="auto" w:fill="auto"/>
          </w:tcPr>
          <w:p w:rsidR="00525DEC" w:rsidRPr="003074F1" w:rsidRDefault="00525DEC" w:rsidP="002C3395">
            <w:pPr>
              <w:jc w:val="right"/>
            </w:pPr>
            <w:r w:rsidRPr="003074F1">
              <w:t>201,9</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201,9</w:t>
            </w:r>
          </w:p>
        </w:tc>
        <w:tc>
          <w:tcPr>
            <w:tcW w:w="1148" w:type="dxa"/>
            <w:shd w:val="clear" w:color="auto" w:fill="auto"/>
          </w:tcPr>
          <w:p w:rsidR="00525DEC" w:rsidRPr="003074F1" w:rsidRDefault="00525DEC" w:rsidP="002C3395">
            <w:pPr>
              <w:jc w:val="right"/>
            </w:pPr>
            <w:r w:rsidRPr="003074F1">
              <w:t>201,9</w:t>
            </w:r>
          </w:p>
        </w:tc>
        <w:tc>
          <w:tcPr>
            <w:tcW w:w="1017" w:type="dxa"/>
            <w:shd w:val="clear" w:color="auto" w:fill="auto"/>
          </w:tcPr>
          <w:p w:rsidR="00525DEC" w:rsidRPr="003074F1" w:rsidRDefault="00525DEC" w:rsidP="002C3395">
            <w:pPr>
              <w:jc w:val="right"/>
            </w:pPr>
            <w:r w:rsidRPr="003074F1">
              <w:t>201,9</w:t>
            </w:r>
          </w:p>
        </w:tc>
      </w:tr>
      <w:tr w:rsidR="00525DEC" w:rsidRPr="003074F1" w:rsidTr="00DE573D">
        <w:trPr>
          <w:trHeight w:val="765"/>
        </w:trPr>
        <w:tc>
          <w:tcPr>
            <w:tcW w:w="2705" w:type="dxa"/>
            <w:shd w:val="clear" w:color="auto" w:fill="auto"/>
          </w:tcPr>
          <w:p w:rsidR="00525DEC" w:rsidRPr="003074F1" w:rsidRDefault="00525DEC" w:rsidP="002C3395">
            <w:r w:rsidRPr="003074F1">
              <w:t>Расходы на выплаты по оплате труда высшего должностного лица муниципального образования</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41150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975,3</w:t>
            </w:r>
          </w:p>
        </w:tc>
        <w:tc>
          <w:tcPr>
            <w:tcW w:w="1148" w:type="dxa"/>
            <w:shd w:val="clear" w:color="auto" w:fill="auto"/>
          </w:tcPr>
          <w:p w:rsidR="00525DEC" w:rsidRPr="003074F1" w:rsidRDefault="00525DEC" w:rsidP="002C3395">
            <w:pPr>
              <w:jc w:val="right"/>
            </w:pPr>
            <w:r w:rsidRPr="003074F1">
              <w:t>975,3</w:t>
            </w:r>
          </w:p>
        </w:tc>
        <w:tc>
          <w:tcPr>
            <w:tcW w:w="1017" w:type="dxa"/>
            <w:shd w:val="clear" w:color="auto" w:fill="auto"/>
          </w:tcPr>
          <w:p w:rsidR="00525DEC" w:rsidRPr="003074F1" w:rsidRDefault="00525DEC" w:rsidP="002C3395">
            <w:pPr>
              <w:jc w:val="right"/>
            </w:pPr>
            <w:r w:rsidRPr="003074F1">
              <w:t>975,3</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41150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975,3</w:t>
            </w:r>
          </w:p>
        </w:tc>
        <w:tc>
          <w:tcPr>
            <w:tcW w:w="1148" w:type="dxa"/>
            <w:shd w:val="clear" w:color="auto" w:fill="auto"/>
          </w:tcPr>
          <w:p w:rsidR="00525DEC" w:rsidRPr="003074F1" w:rsidRDefault="00525DEC" w:rsidP="002C3395">
            <w:pPr>
              <w:jc w:val="right"/>
            </w:pPr>
            <w:r w:rsidRPr="003074F1">
              <w:t>975,3</w:t>
            </w:r>
          </w:p>
        </w:tc>
        <w:tc>
          <w:tcPr>
            <w:tcW w:w="1017" w:type="dxa"/>
            <w:shd w:val="clear" w:color="auto" w:fill="auto"/>
          </w:tcPr>
          <w:p w:rsidR="00525DEC" w:rsidRPr="003074F1" w:rsidRDefault="00525DEC" w:rsidP="002C3395">
            <w:pPr>
              <w:jc w:val="right"/>
            </w:pPr>
            <w:r w:rsidRPr="003074F1">
              <w:t>975,3</w:t>
            </w:r>
          </w:p>
        </w:tc>
      </w:tr>
      <w:tr w:rsidR="00525DEC" w:rsidRPr="003074F1" w:rsidTr="00DE573D">
        <w:trPr>
          <w:trHeight w:val="765"/>
        </w:trPr>
        <w:tc>
          <w:tcPr>
            <w:tcW w:w="2705" w:type="dxa"/>
            <w:shd w:val="clear" w:color="auto" w:fill="auto"/>
          </w:tcPr>
          <w:p w:rsidR="00525DEC" w:rsidRPr="003074F1" w:rsidRDefault="00525DEC" w:rsidP="002C3395">
            <w:r w:rsidRPr="003074F1">
              <w:t>Расходы на выплаты персоналу государственных (муниципальных) органов</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41150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975,3</w:t>
            </w:r>
          </w:p>
        </w:tc>
        <w:tc>
          <w:tcPr>
            <w:tcW w:w="1148" w:type="dxa"/>
            <w:shd w:val="clear" w:color="auto" w:fill="auto"/>
          </w:tcPr>
          <w:p w:rsidR="00525DEC" w:rsidRPr="003074F1" w:rsidRDefault="00525DEC" w:rsidP="002C3395">
            <w:pPr>
              <w:jc w:val="right"/>
            </w:pPr>
            <w:r w:rsidRPr="003074F1">
              <w:t>975,3</w:t>
            </w:r>
          </w:p>
        </w:tc>
        <w:tc>
          <w:tcPr>
            <w:tcW w:w="1017" w:type="dxa"/>
            <w:shd w:val="clear" w:color="auto" w:fill="auto"/>
          </w:tcPr>
          <w:p w:rsidR="00525DEC" w:rsidRPr="003074F1" w:rsidRDefault="00525DEC" w:rsidP="002C3395">
            <w:pPr>
              <w:jc w:val="right"/>
            </w:pPr>
            <w:r w:rsidRPr="003074F1">
              <w:t>975,3</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41150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975,3</w:t>
            </w:r>
          </w:p>
        </w:tc>
        <w:tc>
          <w:tcPr>
            <w:tcW w:w="1148" w:type="dxa"/>
            <w:shd w:val="clear" w:color="auto" w:fill="auto"/>
          </w:tcPr>
          <w:p w:rsidR="00525DEC" w:rsidRPr="003074F1" w:rsidRDefault="00525DEC" w:rsidP="002C3395">
            <w:pPr>
              <w:jc w:val="right"/>
            </w:pPr>
            <w:r w:rsidRPr="003074F1">
              <w:t>975,3</w:t>
            </w:r>
          </w:p>
        </w:tc>
        <w:tc>
          <w:tcPr>
            <w:tcW w:w="1017" w:type="dxa"/>
            <w:shd w:val="clear" w:color="auto" w:fill="auto"/>
          </w:tcPr>
          <w:p w:rsidR="00525DEC" w:rsidRPr="003074F1" w:rsidRDefault="00525DEC" w:rsidP="002C3395">
            <w:pPr>
              <w:jc w:val="right"/>
            </w:pPr>
            <w:r w:rsidRPr="003074F1">
              <w:t>975,3</w:t>
            </w:r>
          </w:p>
        </w:tc>
      </w:tr>
      <w:tr w:rsidR="00525DEC" w:rsidRPr="003074F1" w:rsidTr="00DE573D">
        <w:trPr>
          <w:trHeight w:val="1020"/>
        </w:trPr>
        <w:tc>
          <w:tcPr>
            <w:tcW w:w="2705" w:type="dxa"/>
            <w:shd w:val="clear" w:color="auto" w:fill="auto"/>
          </w:tcPr>
          <w:p w:rsidR="00525DEC" w:rsidRPr="003074F1" w:rsidRDefault="00525DEC" w:rsidP="002C3395">
            <w:r w:rsidRPr="003074F1">
              <w:t>Функционирование высшего должностного лица субъекта Российской Федерации и муниципального образования</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41150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975,3</w:t>
            </w:r>
          </w:p>
        </w:tc>
        <w:tc>
          <w:tcPr>
            <w:tcW w:w="1148" w:type="dxa"/>
            <w:shd w:val="clear" w:color="auto" w:fill="auto"/>
          </w:tcPr>
          <w:p w:rsidR="00525DEC" w:rsidRPr="003074F1" w:rsidRDefault="00525DEC" w:rsidP="002C3395">
            <w:pPr>
              <w:jc w:val="right"/>
            </w:pPr>
            <w:r w:rsidRPr="003074F1">
              <w:t>975,3</w:t>
            </w:r>
          </w:p>
        </w:tc>
        <w:tc>
          <w:tcPr>
            <w:tcW w:w="1017" w:type="dxa"/>
            <w:shd w:val="clear" w:color="auto" w:fill="auto"/>
          </w:tcPr>
          <w:p w:rsidR="00525DEC" w:rsidRPr="003074F1" w:rsidRDefault="00525DEC" w:rsidP="002C3395">
            <w:pPr>
              <w:jc w:val="right"/>
            </w:pPr>
            <w:r w:rsidRPr="003074F1">
              <w:t>975,3</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41150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02</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975,3</w:t>
            </w:r>
          </w:p>
        </w:tc>
        <w:tc>
          <w:tcPr>
            <w:tcW w:w="1148" w:type="dxa"/>
            <w:shd w:val="clear" w:color="auto" w:fill="auto"/>
          </w:tcPr>
          <w:p w:rsidR="00525DEC" w:rsidRPr="003074F1" w:rsidRDefault="00525DEC" w:rsidP="002C3395">
            <w:pPr>
              <w:jc w:val="right"/>
            </w:pPr>
            <w:r w:rsidRPr="003074F1">
              <w:t>975,3</w:t>
            </w:r>
          </w:p>
        </w:tc>
        <w:tc>
          <w:tcPr>
            <w:tcW w:w="1017" w:type="dxa"/>
            <w:shd w:val="clear" w:color="auto" w:fill="auto"/>
          </w:tcPr>
          <w:p w:rsidR="00525DEC" w:rsidRPr="003074F1" w:rsidRDefault="00525DEC" w:rsidP="002C3395">
            <w:pPr>
              <w:jc w:val="right"/>
            </w:pPr>
            <w:r w:rsidRPr="003074F1">
              <w:t>975,3</w:t>
            </w:r>
          </w:p>
        </w:tc>
      </w:tr>
      <w:tr w:rsidR="00525DEC" w:rsidRPr="003074F1" w:rsidTr="00DE573D">
        <w:trPr>
          <w:trHeight w:val="1020"/>
        </w:trPr>
        <w:tc>
          <w:tcPr>
            <w:tcW w:w="2705" w:type="dxa"/>
            <w:shd w:val="clear" w:color="auto" w:fill="auto"/>
          </w:tcPr>
          <w:p w:rsidR="00525DEC" w:rsidRPr="003074F1" w:rsidRDefault="00525DEC" w:rsidP="002C3395">
            <w:pPr>
              <w:jc w:val="both"/>
            </w:pPr>
            <w:r w:rsidRPr="003074F1">
              <w:lastRenderedPageBreak/>
              <w:t>Непрограммные расходы в рамках обеспечения деятельности Администрации муниципального образования Республики Мордовия</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11 999,0</w:t>
            </w:r>
          </w:p>
        </w:tc>
        <w:tc>
          <w:tcPr>
            <w:tcW w:w="1148" w:type="dxa"/>
            <w:shd w:val="clear" w:color="auto" w:fill="auto"/>
          </w:tcPr>
          <w:p w:rsidR="00525DEC" w:rsidRPr="003074F1" w:rsidRDefault="00525DEC" w:rsidP="002C3395">
            <w:pPr>
              <w:jc w:val="right"/>
            </w:pPr>
            <w:r w:rsidRPr="003074F1">
              <w:t>12 747,4</w:t>
            </w:r>
          </w:p>
        </w:tc>
        <w:tc>
          <w:tcPr>
            <w:tcW w:w="1017" w:type="dxa"/>
            <w:shd w:val="clear" w:color="auto" w:fill="auto"/>
          </w:tcPr>
          <w:p w:rsidR="00525DEC" w:rsidRPr="003074F1" w:rsidRDefault="00525DEC" w:rsidP="002C3395">
            <w:pPr>
              <w:jc w:val="right"/>
            </w:pPr>
            <w:r w:rsidRPr="003074F1">
              <w:t>12 785,2</w:t>
            </w:r>
          </w:p>
        </w:tc>
      </w:tr>
      <w:tr w:rsidR="00525DEC" w:rsidRPr="003074F1" w:rsidTr="00DE573D">
        <w:trPr>
          <w:trHeight w:val="510"/>
        </w:trPr>
        <w:tc>
          <w:tcPr>
            <w:tcW w:w="2705" w:type="dxa"/>
            <w:shd w:val="clear" w:color="auto" w:fill="auto"/>
          </w:tcPr>
          <w:p w:rsidR="00525DEC" w:rsidRPr="003074F1" w:rsidRDefault="00525DEC" w:rsidP="002C3395">
            <w:r w:rsidRPr="003074F1">
              <w:t xml:space="preserve">Расходы, связанные с муниципальным управлением </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9 241,1</w:t>
            </w:r>
          </w:p>
        </w:tc>
        <w:tc>
          <w:tcPr>
            <w:tcW w:w="1148" w:type="dxa"/>
            <w:shd w:val="clear" w:color="auto" w:fill="auto"/>
          </w:tcPr>
          <w:p w:rsidR="00525DEC" w:rsidRPr="003074F1" w:rsidRDefault="00525DEC" w:rsidP="002C3395">
            <w:pPr>
              <w:jc w:val="right"/>
            </w:pPr>
            <w:r w:rsidRPr="003074F1">
              <w:t>7 420,3</w:t>
            </w:r>
          </w:p>
        </w:tc>
        <w:tc>
          <w:tcPr>
            <w:tcW w:w="1017" w:type="dxa"/>
            <w:shd w:val="clear" w:color="auto" w:fill="auto"/>
          </w:tcPr>
          <w:p w:rsidR="00525DEC" w:rsidRPr="003074F1" w:rsidRDefault="00525DEC" w:rsidP="002C3395">
            <w:pPr>
              <w:jc w:val="right"/>
            </w:pPr>
            <w:r w:rsidRPr="003074F1">
              <w:t>7 730,6</w:t>
            </w:r>
          </w:p>
        </w:tc>
      </w:tr>
      <w:tr w:rsidR="00525DEC" w:rsidRPr="003074F1" w:rsidTr="00DE573D">
        <w:trPr>
          <w:trHeight w:val="499"/>
        </w:trPr>
        <w:tc>
          <w:tcPr>
            <w:tcW w:w="2705" w:type="dxa"/>
            <w:shd w:val="clear" w:color="auto" w:fill="auto"/>
          </w:tcPr>
          <w:p w:rsidR="00525DEC" w:rsidRPr="003074F1" w:rsidRDefault="00525DEC" w:rsidP="002C3395">
            <w:r w:rsidRPr="003074F1">
              <w:t>Расходы на выплаты по оплате труда работников органов местного самоуправления Республики Мордовия</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41110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9 241,1</w:t>
            </w:r>
          </w:p>
        </w:tc>
        <w:tc>
          <w:tcPr>
            <w:tcW w:w="1148" w:type="dxa"/>
            <w:shd w:val="clear" w:color="auto" w:fill="auto"/>
          </w:tcPr>
          <w:p w:rsidR="00525DEC" w:rsidRPr="003074F1" w:rsidRDefault="00525DEC" w:rsidP="002C3395">
            <w:pPr>
              <w:jc w:val="right"/>
            </w:pPr>
            <w:r w:rsidRPr="003074F1">
              <w:t>7 420,3</w:t>
            </w:r>
          </w:p>
        </w:tc>
        <w:tc>
          <w:tcPr>
            <w:tcW w:w="1017" w:type="dxa"/>
            <w:shd w:val="clear" w:color="auto" w:fill="auto"/>
          </w:tcPr>
          <w:p w:rsidR="00525DEC" w:rsidRPr="003074F1" w:rsidRDefault="00525DEC" w:rsidP="002C3395">
            <w:pPr>
              <w:jc w:val="right"/>
            </w:pPr>
            <w:r w:rsidRPr="003074F1">
              <w:t>7 730,6</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41110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7 732,7</w:t>
            </w:r>
          </w:p>
        </w:tc>
        <w:tc>
          <w:tcPr>
            <w:tcW w:w="1148" w:type="dxa"/>
            <w:shd w:val="clear" w:color="auto" w:fill="auto"/>
          </w:tcPr>
          <w:p w:rsidR="00525DEC" w:rsidRPr="003074F1" w:rsidRDefault="00525DEC" w:rsidP="002C3395">
            <w:pPr>
              <w:jc w:val="right"/>
            </w:pPr>
            <w:r w:rsidRPr="003074F1">
              <w:t>5 769,2</w:t>
            </w:r>
          </w:p>
        </w:tc>
        <w:tc>
          <w:tcPr>
            <w:tcW w:w="1017" w:type="dxa"/>
            <w:shd w:val="clear" w:color="auto" w:fill="auto"/>
          </w:tcPr>
          <w:p w:rsidR="00525DEC" w:rsidRPr="003074F1" w:rsidRDefault="00525DEC" w:rsidP="002C3395">
            <w:pPr>
              <w:jc w:val="right"/>
            </w:pPr>
            <w:r w:rsidRPr="003074F1">
              <w:t>6 020,5</w:t>
            </w:r>
          </w:p>
        </w:tc>
      </w:tr>
      <w:tr w:rsidR="00525DEC" w:rsidRPr="003074F1" w:rsidTr="00DE573D">
        <w:trPr>
          <w:trHeight w:val="765"/>
        </w:trPr>
        <w:tc>
          <w:tcPr>
            <w:tcW w:w="2705" w:type="dxa"/>
            <w:shd w:val="clear" w:color="auto" w:fill="auto"/>
          </w:tcPr>
          <w:p w:rsidR="00525DEC" w:rsidRPr="003074F1" w:rsidRDefault="00525DEC" w:rsidP="002C3395">
            <w:r w:rsidRPr="003074F1">
              <w:t>Расходы на выплаты персоналу государственных (муниципальных) органов</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41110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7 732,7</w:t>
            </w:r>
          </w:p>
        </w:tc>
        <w:tc>
          <w:tcPr>
            <w:tcW w:w="1148" w:type="dxa"/>
            <w:shd w:val="clear" w:color="auto" w:fill="auto"/>
          </w:tcPr>
          <w:p w:rsidR="00525DEC" w:rsidRPr="003074F1" w:rsidRDefault="00525DEC" w:rsidP="002C3395">
            <w:pPr>
              <w:jc w:val="right"/>
            </w:pPr>
            <w:r w:rsidRPr="003074F1">
              <w:t>5 769,2</w:t>
            </w:r>
          </w:p>
        </w:tc>
        <w:tc>
          <w:tcPr>
            <w:tcW w:w="1017" w:type="dxa"/>
            <w:shd w:val="clear" w:color="auto" w:fill="auto"/>
          </w:tcPr>
          <w:p w:rsidR="00525DEC" w:rsidRPr="003074F1" w:rsidRDefault="00525DEC" w:rsidP="002C3395">
            <w:pPr>
              <w:jc w:val="right"/>
            </w:pPr>
            <w:r w:rsidRPr="003074F1">
              <w:t>6 020,5</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41110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7 732,7</w:t>
            </w:r>
          </w:p>
        </w:tc>
        <w:tc>
          <w:tcPr>
            <w:tcW w:w="1148" w:type="dxa"/>
            <w:shd w:val="clear" w:color="auto" w:fill="auto"/>
          </w:tcPr>
          <w:p w:rsidR="00525DEC" w:rsidRPr="003074F1" w:rsidRDefault="00525DEC" w:rsidP="002C3395">
            <w:pPr>
              <w:jc w:val="right"/>
            </w:pPr>
            <w:r w:rsidRPr="003074F1">
              <w:t>5 769,2</w:t>
            </w:r>
          </w:p>
        </w:tc>
        <w:tc>
          <w:tcPr>
            <w:tcW w:w="1017" w:type="dxa"/>
            <w:shd w:val="clear" w:color="auto" w:fill="auto"/>
          </w:tcPr>
          <w:p w:rsidR="00525DEC" w:rsidRPr="003074F1" w:rsidRDefault="00525DEC" w:rsidP="002C3395">
            <w:pPr>
              <w:jc w:val="right"/>
            </w:pPr>
            <w:r w:rsidRPr="003074F1">
              <w:t>6 020,5</w:t>
            </w:r>
          </w:p>
        </w:tc>
      </w:tr>
      <w:tr w:rsidR="00525DEC" w:rsidRPr="003074F1" w:rsidTr="00DE573D">
        <w:trPr>
          <w:trHeight w:val="1530"/>
        </w:trPr>
        <w:tc>
          <w:tcPr>
            <w:tcW w:w="2705" w:type="dxa"/>
            <w:shd w:val="clear" w:color="auto" w:fill="auto"/>
          </w:tcPr>
          <w:p w:rsidR="00525DEC" w:rsidRPr="003074F1" w:rsidRDefault="00525DEC" w:rsidP="002C3395">
            <w:r w:rsidRPr="003074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41110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7 732,7</w:t>
            </w:r>
          </w:p>
        </w:tc>
        <w:tc>
          <w:tcPr>
            <w:tcW w:w="1148" w:type="dxa"/>
            <w:shd w:val="clear" w:color="auto" w:fill="auto"/>
          </w:tcPr>
          <w:p w:rsidR="00525DEC" w:rsidRPr="003074F1" w:rsidRDefault="00525DEC" w:rsidP="002C3395">
            <w:pPr>
              <w:jc w:val="right"/>
            </w:pPr>
            <w:r w:rsidRPr="003074F1">
              <w:t>5 769,2</w:t>
            </w:r>
          </w:p>
        </w:tc>
        <w:tc>
          <w:tcPr>
            <w:tcW w:w="1017" w:type="dxa"/>
            <w:shd w:val="clear" w:color="auto" w:fill="auto"/>
          </w:tcPr>
          <w:p w:rsidR="00525DEC" w:rsidRPr="003074F1" w:rsidRDefault="00525DEC" w:rsidP="002C3395">
            <w:pPr>
              <w:jc w:val="right"/>
            </w:pPr>
            <w:r w:rsidRPr="003074F1">
              <w:t>6 020,5</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41110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7 732,7</w:t>
            </w:r>
          </w:p>
        </w:tc>
        <w:tc>
          <w:tcPr>
            <w:tcW w:w="1148" w:type="dxa"/>
            <w:shd w:val="clear" w:color="auto" w:fill="auto"/>
          </w:tcPr>
          <w:p w:rsidR="00525DEC" w:rsidRPr="003074F1" w:rsidRDefault="00525DEC" w:rsidP="002C3395">
            <w:pPr>
              <w:jc w:val="right"/>
            </w:pPr>
            <w:r w:rsidRPr="003074F1">
              <w:t>5 769,2</w:t>
            </w:r>
          </w:p>
        </w:tc>
        <w:tc>
          <w:tcPr>
            <w:tcW w:w="1017" w:type="dxa"/>
            <w:shd w:val="clear" w:color="auto" w:fill="auto"/>
          </w:tcPr>
          <w:p w:rsidR="00525DEC" w:rsidRPr="003074F1" w:rsidRDefault="00525DEC" w:rsidP="002C3395">
            <w:pPr>
              <w:jc w:val="right"/>
            </w:pPr>
            <w:r w:rsidRPr="003074F1">
              <w:t>6 020,5</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41110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1 508,4</w:t>
            </w:r>
          </w:p>
        </w:tc>
        <w:tc>
          <w:tcPr>
            <w:tcW w:w="1148" w:type="dxa"/>
            <w:shd w:val="clear" w:color="auto" w:fill="auto"/>
          </w:tcPr>
          <w:p w:rsidR="00525DEC" w:rsidRPr="003074F1" w:rsidRDefault="00525DEC" w:rsidP="002C3395">
            <w:pPr>
              <w:jc w:val="right"/>
            </w:pPr>
            <w:r w:rsidRPr="003074F1">
              <w:t>1 651,1</w:t>
            </w:r>
          </w:p>
        </w:tc>
        <w:tc>
          <w:tcPr>
            <w:tcW w:w="1017" w:type="dxa"/>
            <w:shd w:val="clear" w:color="auto" w:fill="auto"/>
          </w:tcPr>
          <w:p w:rsidR="00525DEC" w:rsidRPr="003074F1" w:rsidRDefault="00525DEC" w:rsidP="002C3395">
            <w:pPr>
              <w:jc w:val="right"/>
            </w:pPr>
            <w:r w:rsidRPr="003074F1">
              <w:t>1 710,1</w:t>
            </w:r>
          </w:p>
        </w:tc>
      </w:tr>
      <w:tr w:rsidR="00525DEC" w:rsidRPr="003074F1" w:rsidTr="00DE573D">
        <w:trPr>
          <w:trHeight w:val="765"/>
        </w:trPr>
        <w:tc>
          <w:tcPr>
            <w:tcW w:w="2705" w:type="dxa"/>
            <w:shd w:val="clear" w:color="auto" w:fill="auto"/>
          </w:tcPr>
          <w:p w:rsidR="00525DEC" w:rsidRPr="003074F1" w:rsidRDefault="00525DEC" w:rsidP="002C3395">
            <w:r w:rsidRPr="003074F1">
              <w:t>Расходы на выплаты персоналу государственных (муниципальных) органов</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41110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1 508,4</w:t>
            </w:r>
          </w:p>
        </w:tc>
        <w:tc>
          <w:tcPr>
            <w:tcW w:w="1148" w:type="dxa"/>
            <w:shd w:val="clear" w:color="auto" w:fill="auto"/>
          </w:tcPr>
          <w:p w:rsidR="00525DEC" w:rsidRPr="003074F1" w:rsidRDefault="00525DEC" w:rsidP="002C3395">
            <w:pPr>
              <w:jc w:val="right"/>
            </w:pPr>
            <w:r w:rsidRPr="003074F1">
              <w:t>1 651,1</w:t>
            </w:r>
          </w:p>
        </w:tc>
        <w:tc>
          <w:tcPr>
            <w:tcW w:w="1017" w:type="dxa"/>
            <w:shd w:val="clear" w:color="auto" w:fill="auto"/>
          </w:tcPr>
          <w:p w:rsidR="00525DEC" w:rsidRPr="003074F1" w:rsidRDefault="00525DEC" w:rsidP="002C3395">
            <w:pPr>
              <w:jc w:val="right"/>
            </w:pPr>
            <w:r w:rsidRPr="003074F1">
              <w:t>1 710,1</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41110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1 508,4</w:t>
            </w:r>
          </w:p>
        </w:tc>
        <w:tc>
          <w:tcPr>
            <w:tcW w:w="1148" w:type="dxa"/>
            <w:shd w:val="clear" w:color="auto" w:fill="auto"/>
          </w:tcPr>
          <w:p w:rsidR="00525DEC" w:rsidRPr="003074F1" w:rsidRDefault="00525DEC" w:rsidP="002C3395">
            <w:pPr>
              <w:jc w:val="right"/>
            </w:pPr>
            <w:r w:rsidRPr="003074F1">
              <w:t>1 651,1</w:t>
            </w:r>
          </w:p>
        </w:tc>
        <w:tc>
          <w:tcPr>
            <w:tcW w:w="1017" w:type="dxa"/>
            <w:shd w:val="clear" w:color="auto" w:fill="auto"/>
          </w:tcPr>
          <w:p w:rsidR="00525DEC" w:rsidRPr="003074F1" w:rsidRDefault="00525DEC" w:rsidP="002C3395">
            <w:pPr>
              <w:jc w:val="right"/>
            </w:pPr>
            <w:r w:rsidRPr="003074F1">
              <w:t>1 710,1</w:t>
            </w:r>
          </w:p>
        </w:tc>
      </w:tr>
      <w:tr w:rsidR="00525DEC" w:rsidRPr="003074F1" w:rsidTr="00DE573D">
        <w:trPr>
          <w:trHeight w:val="1530"/>
        </w:trPr>
        <w:tc>
          <w:tcPr>
            <w:tcW w:w="2705" w:type="dxa"/>
            <w:shd w:val="clear" w:color="auto" w:fill="auto"/>
          </w:tcPr>
          <w:p w:rsidR="00525DEC" w:rsidRPr="003074F1" w:rsidRDefault="00525DEC" w:rsidP="002C3395">
            <w:r w:rsidRPr="003074F1">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41110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1 508,4</w:t>
            </w:r>
          </w:p>
        </w:tc>
        <w:tc>
          <w:tcPr>
            <w:tcW w:w="1148" w:type="dxa"/>
            <w:shd w:val="clear" w:color="auto" w:fill="auto"/>
          </w:tcPr>
          <w:p w:rsidR="00525DEC" w:rsidRPr="003074F1" w:rsidRDefault="00525DEC" w:rsidP="002C3395">
            <w:pPr>
              <w:jc w:val="right"/>
            </w:pPr>
            <w:r w:rsidRPr="003074F1">
              <w:t>1 651,1</w:t>
            </w:r>
          </w:p>
        </w:tc>
        <w:tc>
          <w:tcPr>
            <w:tcW w:w="1017" w:type="dxa"/>
            <w:shd w:val="clear" w:color="auto" w:fill="auto"/>
          </w:tcPr>
          <w:p w:rsidR="00525DEC" w:rsidRPr="003074F1" w:rsidRDefault="00525DEC" w:rsidP="002C3395">
            <w:pPr>
              <w:jc w:val="right"/>
            </w:pPr>
            <w:r w:rsidRPr="003074F1">
              <w:t>1 710,1</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41110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1 508,4</w:t>
            </w:r>
          </w:p>
        </w:tc>
        <w:tc>
          <w:tcPr>
            <w:tcW w:w="1148" w:type="dxa"/>
            <w:shd w:val="clear" w:color="auto" w:fill="auto"/>
          </w:tcPr>
          <w:p w:rsidR="00525DEC" w:rsidRPr="003074F1" w:rsidRDefault="00525DEC" w:rsidP="002C3395">
            <w:pPr>
              <w:jc w:val="right"/>
            </w:pPr>
            <w:r w:rsidRPr="003074F1">
              <w:t>1 651,1</w:t>
            </w:r>
          </w:p>
        </w:tc>
        <w:tc>
          <w:tcPr>
            <w:tcW w:w="1017" w:type="dxa"/>
            <w:shd w:val="clear" w:color="auto" w:fill="auto"/>
          </w:tcPr>
          <w:p w:rsidR="00525DEC" w:rsidRPr="003074F1" w:rsidRDefault="00525DEC" w:rsidP="002C3395">
            <w:pPr>
              <w:jc w:val="right"/>
            </w:pPr>
            <w:r w:rsidRPr="003074F1">
              <w:t>1 710,1</w:t>
            </w:r>
          </w:p>
        </w:tc>
      </w:tr>
      <w:tr w:rsidR="00525DEC" w:rsidRPr="003074F1" w:rsidTr="00DE573D">
        <w:trPr>
          <w:trHeight w:val="765"/>
        </w:trPr>
        <w:tc>
          <w:tcPr>
            <w:tcW w:w="2705" w:type="dxa"/>
            <w:shd w:val="clear" w:color="auto" w:fill="auto"/>
          </w:tcPr>
          <w:p w:rsidR="00525DEC" w:rsidRPr="003074F1" w:rsidRDefault="00525DEC" w:rsidP="002C3395">
            <w:r w:rsidRPr="003074F1">
              <w:t>Расходы на обеспечение функций органов местного самоуправления Республики Мордовия</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1 017,0</w:t>
            </w:r>
          </w:p>
        </w:tc>
        <w:tc>
          <w:tcPr>
            <w:tcW w:w="1148" w:type="dxa"/>
            <w:shd w:val="clear" w:color="auto" w:fill="auto"/>
          </w:tcPr>
          <w:p w:rsidR="00525DEC" w:rsidRPr="003074F1" w:rsidRDefault="00525DEC" w:rsidP="002C3395">
            <w:pPr>
              <w:jc w:val="right"/>
            </w:pPr>
            <w:r w:rsidRPr="003074F1">
              <w:t>1 042,0</w:t>
            </w:r>
          </w:p>
        </w:tc>
        <w:tc>
          <w:tcPr>
            <w:tcW w:w="1017" w:type="dxa"/>
            <w:shd w:val="clear" w:color="auto" w:fill="auto"/>
          </w:tcPr>
          <w:p w:rsidR="00525DEC" w:rsidRPr="003074F1" w:rsidRDefault="00525DEC" w:rsidP="002C3395">
            <w:pPr>
              <w:jc w:val="right"/>
            </w:pPr>
            <w:r w:rsidRPr="003074F1">
              <w:t>1 080,1</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99,7</w:t>
            </w:r>
          </w:p>
        </w:tc>
        <w:tc>
          <w:tcPr>
            <w:tcW w:w="1148" w:type="dxa"/>
            <w:shd w:val="clear" w:color="auto" w:fill="auto"/>
          </w:tcPr>
          <w:p w:rsidR="00525DEC" w:rsidRPr="003074F1" w:rsidRDefault="00525DEC" w:rsidP="002C3395">
            <w:pPr>
              <w:jc w:val="right"/>
            </w:pPr>
            <w:r w:rsidRPr="003074F1">
              <w:t>101,0</w:t>
            </w:r>
          </w:p>
        </w:tc>
        <w:tc>
          <w:tcPr>
            <w:tcW w:w="1017" w:type="dxa"/>
            <w:shd w:val="clear" w:color="auto" w:fill="auto"/>
          </w:tcPr>
          <w:p w:rsidR="00525DEC" w:rsidRPr="003074F1" w:rsidRDefault="00525DEC" w:rsidP="002C3395">
            <w:pPr>
              <w:jc w:val="right"/>
            </w:pPr>
            <w:r w:rsidRPr="003074F1">
              <w:t>102,2</w:t>
            </w:r>
          </w:p>
        </w:tc>
      </w:tr>
      <w:tr w:rsidR="00525DEC" w:rsidRPr="003074F1" w:rsidTr="00DE573D">
        <w:trPr>
          <w:trHeight w:val="765"/>
        </w:trPr>
        <w:tc>
          <w:tcPr>
            <w:tcW w:w="2705" w:type="dxa"/>
            <w:shd w:val="clear" w:color="auto" w:fill="auto"/>
          </w:tcPr>
          <w:p w:rsidR="00525DEC" w:rsidRPr="003074F1" w:rsidRDefault="00525DEC" w:rsidP="002C3395">
            <w:r w:rsidRPr="003074F1">
              <w:t>Расходы на выплаты персоналу государственных (муниципальных) органов</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99,7</w:t>
            </w:r>
          </w:p>
        </w:tc>
        <w:tc>
          <w:tcPr>
            <w:tcW w:w="1148" w:type="dxa"/>
            <w:shd w:val="clear" w:color="auto" w:fill="auto"/>
          </w:tcPr>
          <w:p w:rsidR="00525DEC" w:rsidRPr="003074F1" w:rsidRDefault="00525DEC" w:rsidP="002C3395">
            <w:pPr>
              <w:jc w:val="right"/>
            </w:pPr>
            <w:r w:rsidRPr="003074F1">
              <w:t>101,0</w:t>
            </w:r>
          </w:p>
        </w:tc>
        <w:tc>
          <w:tcPr>
            <w:tcW w:w="1017" w:type="dxa"/>
            <w:shd w:val="clear" w:color="auto" w:fill="auto"/>
          </w:tcPr>
          <w:p w:rsidR="00525DEC" w:rsidRPr="003074F1" w:rsidRDefault="00525DEC" w:rsidP="002C3395">
            <w:pPr>
              <w:jc w:val="right"/>
            </w:pPr>
            <w:r w:rsidRPr="003074F1">
              <w:t>102,2</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99,7</w:t>
            </w:r>
          </w:p>
        </w:tc>
        <w:tc>
          <w:tcPr>
            <w:tcW w:w="1148" w:type="dxa"/>
            <w:shd w:val="clear" w:color="auto" w:fill="auto"/>
          </w:tcPr>
          <w:p w:rsidR="00525DEC" w:rsidRPr="003074F1" w:rsidRDefault="00525DEC" w:rsidP="002C3395">
            <w:pPr>
              <w:jc w:val="right"/>
            </w:pPr>
            <w:r w:rsidRPr="003074F1">
              <w:t>101,0</w:t>
            </w:r>
          </w:p>
        </w:tc>
        <w:tc>
          <w:tcPr>
            <w:tcW w:w="1017" w:type="dxa"/>
            <w:shd w:val="clear" w:color="auto" w:fill="auto"/>
          </w:tcPr>
          <w:p w:rsidR="00525DEC" w:rsidRPr="003074F1" w:rsidRDefault="00525DEC" w:rsidP="002C3395">
            <w:pPr>
              <w:jc w:val="right"/>
            </w:pPr>
            <w:r w:rsidRPr="003074F1">
              <w:t>102,2</w:t>
            </w:r>
          </w:p>
        </w:tc>
      </w:tr>
      <w:tr w:rsidR="00525DEC" w:rsidRPr="003074F1" w:rsidTr="00DE573D">
        <w:trPr>
          <w:trHeight w:val="1530"/>
        </w:trPr>
        <w:tc>
          <w:tcPr>
            <w:tcW w:w="2705" w:type="dxa"/>
            <w:shd w:val="clear" w:color="auto" w:fill="auto"/>
          </w:tcPr>
          <w:p w:rsidR="00525DEC" w:rsidRPr="003074F1" w:rsidRDefault="00525DEC" w:rsidP="002C3395">
            <w:r w:rsidRPr="003074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99,7</w:t>
            </w:r>
          </w:p>
        </w:tc>
        <w:tc>
          <w:tcPr>
            <w:tcW w:w="1148" w:type="dxa"/>
            <w:shd w:val="clear" w:color="auto" w:fill="auto"/>
          </w:tcPr>
          <w:p w:rsidR="00525DEC" w:rsidRPr="003074F1" w:rsidRDefault="00525DEC" w:rsidP="002C3395">
            <w:pPr>
              <w:jc w:val="right"/>
            </w:pPr>
            <w:r w:rsidRPr="003074F1">
              <w:t>101,0</w:t>
            </w:r>
          </w:p>
        </w:tc>
        <w:tc>
          <w:tcPr>
            <w:tcW w:w="1017" w:type="dxa"/>
            <w:shd w:val="clear" w:color="auto" w:fill="auto"/>
          </w:tcPr>
          <w:p w:rsidR="00525DEC" w:rsidRPr="003074F1" w:rsidRDefault="00525DEC" w:rsidP="002C3395">
            <w:pPr>
              <w:jc w:val="right"/>
            </w:pPr>
            <w:r w:rsidRPr="003074F1">
              <w:t>102,2</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99,7</w:t>
            </w:r>
          </w:p>
        </w:tc>
        <w:tc>
          <w:tcPr>
            <w:tcW w:w="1148" w:type="dxa"/>
            <w:shd w:val="clear" w:color="auto" w:fill="auto"/>
          </w:tcPr>
          <w:p w:rsidR="00525DEC" w:rsidRPr="003074F1" w:rsidRDefault="00525DEC" w:rsidP="002C3395">
            <w:pPr>
              <w:jc w:val="right"/>
            </w:pPr>
            <w:r w:rsidRPr="003074F1">
              <w:t>101,0</w:t>
            </w:r>
          </w:p>
        </w:tc>
        <w:tc>
          <w:tcPr>
            <w:tcW w:w="1017" w:type="dxa"/>
            <w:shd w:val="clear" w:color="auto" w:fill="auto"/>
          </w:tcPr>
          <w:p w:rsidR="00525DEC" w:rsidRPr="003074F1" w:rsidRDefault="00525DEC" w:rsidP="002C3395">
            <w:pPr>
              <w:jc w:val="right"/>
            </w:pPr>
            <w:r w:rsidRPr="003074F1">
              <w:t>102,2</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805,8</w:t>
            </w:r>
          </w:p>
        </w:tc>
        <w:tc>
          <w:tcPr>
            <w:tcW w:w="1148" w:type="dxa"/>
            <w:shd w:val="clear" w:color="auto" w:fill="auto"/>
          </w:tcPr>
          <w:p w:rsidR="00525DEC" w:rsidRPr="003074F1" w:rsidRDefault="00525DEC" w:rsidP="002C3395">
            <w:pPr>
              <w:jc w:val="right"/>
            </w:pPr>
            <w:r w:rsidRPr="003074F1">
              <w:t>818,9</w:t>
            </w:r>
          </w:p>
        </w:tc>
        <w:tc>
          <w:tcPr>
            <w:tcW w:w="1017" w:type="dxa"/>
            <w:shd w:val="clear" w:color="auto" w:fill="auto"/>
          </w:tcPr>
          <w:p w:rsidR="00525DEC" w:rsidRPr="003074F1" w:rsidRDefault="00525DEC" w:rsidP="002C3395">
            <w:pPr>
              <w:jc w:val="right"/>
            </w:pPr>
            <w:r w:rsidRPr="003074F1">
              <w:t>851,6</w:t>
            </w:r>
          </w:p>
        </w:tc>
      </w:tr>
      <w:tr w:rsidR="00525DEC" w:rsidRPr="003074F1" w:rsidTr="00DE573D">
        <w:trPr>
          <w:trHeight w:val="102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805,8</w:t>
            </w:r>
          </w:p>
        </w:tc>
        <w:tc>
          <w:tcPr>
            <w:tcW w:w="1148" w:type="dxa"/>
            <w:shd w:val="clear" w:color="auto" w:fill="auto"/>
          </w:tcPr>
          <w:p w:rsidR="00525DEC" w:rsidRPr="003074F1" w:rsidRDefault="00525DEC" w:rsidP="002C3395">
            <w:pPr>
              <w:jc w:val="right"/>
            </w:pPr>
            <w:r w:rsidRPr="003074F1">
              <w:t>818,9</w:t>
            </w:r>
          </w:p>
        </w:tc>
        <w:tc>
          <w:tcPr>
            <w:tcW w:w="1017" w:type="dxa"/>
            <w:shd w:val="clear" w:color="auto" w:fill="auto"/>
          </w:tcPr>
          <w:p w:rsidR="00525DEC" w:rsidRPr="003074F1" w:rsidRDefault="00525DEC" w:rsidP="002C3395">
            <w:pPr>
              <w:jc w:val="right"/>
            </w:pPr>
            <w:r w:rsidRPr="003074F1">
              <w:t>851,6</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805,8</w:t>
            </w:r>
          </w:p>
        </w:tc>
        <w:tc>
          <w:tcPr>
            <w:tcW w:w="1148" w:type="dxa"/>
            <w:shd w:val="clear" w:color="auto" w:fill="auto"/>
          </w:tcPr>
          <w:p w:rsidR="00525DEC" w:rsidRPr="003074F1" w:rsidRDefault="00525DEC" w:rsidP="002C3395">
            <w:pPr>
              <w:jc w:val="right"/>
            </w:pPr>
            <w:r w:rsidRPr="003074F1">
              <w:t>818,9</w:t>
            </w:r>
          </w:p>
        </w:tc>
        <w:tc>
          <w:tcPr>
            <w:tcW w:w="1017" w:type="dxa"/>
            <w:shd w:val="clear" w:color="auto" w:fill="auto"/>
          </w:tcPr>
          <w:p w:rsidR="00525DEC" w:rsidRPr="003074F1" w:rsidRDefault="00525DEC" w:rsidP="002C3395">
            <w:pPr>
              <w:jc w:val="right"/>
            </w:pPr>
            <w:r w:rsidRPr="003074F1">
              <w:t>851,6</w:t>
            </w:r>
          </w:p>
        </w:tc>
      </w:tr>
      <w:tr w:rsidR="00525DEC" w:rsidRPr="003074F1" w:rsidTr="00DE573D">
        <w:trPr>
          <w:trHeight w:val="1530"/>
        </w:trPr>
        <w:tc>
          <w:tcPr>
            <w:tcW w:w="2705" w:type="dxa"/>
            <w:shd w:val="clear" w:color="auto" w:fill="auto"/>
          </w:tcPr>
          <w:p w:rsidR="00525DEC" w:rsidRPr="003074F1" w:rsidRDefault="00525DEC" w:rsidP="002C3395">
            <w:r w:rsidRPr="003074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805,8</w:t>
            </w:r>
          </w:p>
        </w:tc>
        <w:tc>
          <w:tcPr>
            <w:tcW w:w="1148" w:type="dxa"/>
            <w:shd w:val="clear" w:color="auto" w:fill="auto"/>
          </w:tcPr>
          <w:p w:rsidR="00525DEC" w:rsidRPr="003074F1" w:rsidRDefault="00525DEC" w:rsidP="002C3395">
            <w:pPr>
              <w:jc w:val="right"/>
            </w:pPr>
            <w:r w:rsidRPr="003074F1">
              <w:t>818,9</w:t>
            </w:r>
          </w:p>
        </w:tc>
        <w:tc>
          <w:tcPr>
            <w:tcW w:w="1017" w:type="dxa"/>
            <w:shd w:val="clear" w:color="auto" w:fill="auto"/>
          </w:tcPr>
          <w:p w:rsidR="00525DEC" w:rsidRPr="003074F1" w:rsidRDefault="00525DEC" w:rsidP="002C3395">
            <w:pPr>
              <w:jc w:val="right"/>
            </w:pPr>
            <w:r w:rsidRPr="003074F1">
              <w:t>851,6</w:t>
            </w:r>
          </w:p>
        </w:tc>
      </w:tr>
      <w:tr w:rsidR="00525DEC" w:rsidRPr="003074F1" w:rsidTr="00DE573D">
        <w:trPr>
          <w:trHeight w:val="765"/>
        </w:trPr>
        <w:tc>
          <w:tcPr>
            <w:tcW w:w="2705" w:type="dxa"/>
            <w:shd w:val="clear" w:color="auto" w:fill="auto"/>
          </w:tcPr>
          <w:p w:rsidR="00525DEC" w:rsidRPr="003074F1" w:rsidRDefault="00525DEC" w:rsidP="002C3395">
            <w:r w:rsidRPr="003074F1">
              <w:lastRenderedPageBreak/>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805,8</w:t>
            </w:r>
          </w:p>
        </w:tc>
        <w:tc>
          <w:tcPr>
            <w:tcW w:w="1148" w:type="dxa"/>
            <w:shd w:val="clear" w:color="auto" w:fill="auto"/>
          </w:tcPr>
          <w:p w:rsidR="00525DEC" w:rsidRPr="003074F1" w:rsidRDefault="00525DEC" w:rsidP="002C3395">
            <w:pPr>
              <w:jc w:val="right"/>
            </w:pPr>
            <w:r w:rsidRPr="003074F1">
              <w:t>818,9</w:t>
            </w:r>
          </w:p>
        </w:tc>
        <w:tc>
          <w:tcPr>
            <w:tcW w:w="1017" w:type="dxa"/>
            <w:shd w:val="clear" w:color="auto" w:fill="auto"/>
          </w:tcPr>
          <w:p w:rsidR="00525DEC" w:rsidRPr="003074F1" w:rsidRDefault="00525DEC" w:rsidP="002C3395">
            <w:pPr>
              <w:jc w:val="right"/>
            </w:pPr>
            <w:r w:rsidRPr="003074F1">
              <w:t>851,6</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111,5</w:t>
            </w:r>
          </w:p>
        </w:tc>
        <w:tc>
          <w:tcPr>
            <w:tcW w:w="1148" w:type="dxa"/>
            <w:shd w:val="clear" w:color="auto" w:fill="auto"/>
          </w:tcPr>
          <w:p w:rsidR="00525DEC" w:rsidRPr="003074F1" w:rsidRDefault="00525DEC" w:rsidP="002C3395">
            <w:pPr>
              <w:jc w:val="right"/>
            </w:pPr>
            <w:r w:rsidRPr="003074F1">
              <w:t>122,1</w:t>
            </w:r>
          </w:p>
        </w:tc>
        <w:tc>
          <w:tcPr>
            <w:tcW w:w="1017" w:type="dxa"/>
            <w:shd w:val="clear" w:color="auto" w:fill="auto"/>
          </w:tcPr>
          <w:p w:rsidR="00525DEC" w:rsidRPr="003074F1" w:rsidRDefault="00525DEC" w:rsidP="002C3395">
            <w:pPr>
              <w:jc w:val="right"/>
            </w:pPr>
            <w:r w:rsidRPr="003074F1">
              <w:t>126,3</w:t>
            </w:r>
          </w:p>
        </w:tc>
      </w:tr>
      <w:tr w:rsidR="00525DEC" w:rsidRPr="003074F1" w:rsidTr="00DE573D">
        <w:trPr>
          <w:trHeight w:val="102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111,5</w:t>
            </w:r>
          </w:p>
        </w:tc>
        <w:tc>
          <w:tcPr>
            <w:tcW w:w="1148" w:type="dxa"/>
            <w:shd w:val="clear" w:color="auto" w:fill="auto"/>
          </w:tcPr>
          <w:p w:rsidR="00525DEC" w:rsidRPr="003074F1" w:rsidRDefault="00525DEC" w:rsidP="002C3395">
            <w:pPr>
              <w:jc w:val="right"/>
            </w:pPr>
            <w:r w:rsidRPr="003074F1">
              <w:t>122,1</w:t>
            </w:r>
          </w:p>
        </w:tc>
        <w:tc>
          <w:tcPr>
            <w:tcW w:w="1017" w:type="dxa"/>
            <w:shd w:val="clear" w:color="auto" w:fill="auto"/>
          </w:tcPr>
          <w:p w:rsidR="00525DEC" w:rsidRPr="003074F1" w:rsidRDefault="00525DEC" w:rsidP="002C3395">
            <w:pPr>
              <w:jc w:val="right"/>
            </w:pPr>
            <w:r w:rsidRPr="003074F1">
              <w:t>126,3</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111,5</w:t>
            </w:r>
          </w:p>
        </w:tc>
        <w:tc>
          <w:tcPr>
            <w:tcW w:w="1148" w:type="dxa"/>
            <w:shd w:val="clear" w:color="auto" w:fill="auto"/>
          </w:tcPr>
          <w:p w:rsidR="00525DEC" w:rsidRPr="003074F1" w:rsidRDefault="00525DEC" w:rsidP="002C3395">
            <w:pPr>
              <w:jc w:val="right"/>
            </w:pPr>
            <w:r w:rsidRPr="003074F1">
              <w:t>122,1</w:t>
            </w:r>
          </w:p>
        </w:tc>
        <w:tc>
          <w:tcPr>
            <w:tcW w:w="1017" w:type="dxa"/>
            <w:shd w:val="clear" w:color="auto" w:fill="auto"/>
          </w:tcPr>
          <w:p w:rsidR="00525DEC" w:rsidRPr="003074F1" w:rsidRDefault="00525DEC" w:rsidP="002C3395">
            <w:pPr>
              <w:jc w:val="right"/>
            </w:pPr>
            <w:r w:rsidRPr="003074F1">
              <w:t>126,3</w:t>
            </w:r>
          </w:p>
        </w:tc>
      </w:tr>
      <w:tr w:rsidR="00525DEC" w:rsidRPr="003074F1" w:rsidTr="00DE573D">
        <w:trPr>
          <w:trHeight w:val="1530"/>
        </w:trPr>
        <w:tc>
          <w:tcPr>
            <w:tcW w:w="2705" w:type="dxa"/>
            <w:shd w:val="clear" w:color="auto" w:fill="auto"/>
          </w:tcPr>
          <w:p w:rsidR="00525DEC" w:rsidRPr="003074F1" w:rsidRDefault="00525DEC" w:rsidP="002C3395">
            <w:r w:rsidRPr="003074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111,5</w:t>
            </w:r>
          </w:p>
        </w:tc>
        <w:tc>
          <w:tcPr>
            <w:tcW w:w="1148" w:type="dxa"/>
            <w:shd w:val="clear" w:color="auto" w:fill="auto"/>
          </w:tcPr>
          <w:p w:rsidR="00525DEC" w:rsidRPr="003074F1" w:rsidRDefault="00525DEC" w:rsidP="002C3395">
            <w:pPr>
              <w:jc w:val="right"/>
            </w:pPr>
            <w:r w:rsidRPr="003074F1">
              <w:t>122,1</w:t>
            </w:r>
          </w:p>
        </w:tc>
        <w:tc>
          <w:tcPr>
            <w:tcW w:w="1017" w:type="dxa"/>
            <w:shd w:val="clear" w:color="auto" w:fill="auto"/>
          </w:tcPr>
          <w:p w:rsidR="00525DEC" w:rsidRPr="003074F1" w:rsidRDefault="00525DEC" w:rsidP="002C3395">
            <w:pPr>
              <w:jc w:val="right"/>
            </w:pPr>
            <w:r w:rsidRPr="003074F1">
              <w:t>126,3</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111,5</w:t>
            </w:r>
          </w:p>
        </w:tc>
        <w:tc>
          <w:tcPr>
            <w:tcW w:w="1148" w:type="dxa"/>
            <w:shd w:val="clear" w:color="auto" w:fill="auto"/>
          </w:tcPr>
          <w:p w:rsidR="00525DEC" w:rsidRPr="003074F1" w:rsidRDefault="00525DEC" w:rsidP="002C3395">
            <w:pPr>
              <w:jc w:val="right"/>
            </w:pPr>
            <w:r w:rsidRPr="003074F1">
              <w:t>122,1</w:t>
            </w:r>
          </w:p>
        </w:tc>
        <w:tc>
          <w:tcPr>
            <w:tcW w:w="1017" w:type="dxa"/>
            <w:shd w:val="clear" w:color="auto" w:fill="auto"/>
          </w:tcPr>
          <w:p w:rsidR="00525DEC" w:rsidRPr="003074F1" w:rsidRDefault="00525DEC" w:rsidP="002C3395">
            <w:pPr>
              <w:jc w:val="right"/>
            </w:pPr>
            <w:r w:rsidRPr="003074F1">
              <w:t>126,3</w:t>
            </w:r>
          </w:p>
        </w:tc>
      </w:tr>
      <w:tr w:rsidR="00525DEC" w:rsidRPr="003074F1" w:rsidTr="00DE573D">
        <w:trPr>
          <w:trHeight w:val="1275"/>
        </w:trPr>
        <w:tc>
          <w:tcPr>
            <w:tcW w:w="2705" w:type="dxa"/>
            <w:shd w:val="clear" w:color="auto" w:fill="auto"/>
          </w:tcPr>
          <w:p w:rsidR="00525DEC" w:rsidRPr="003074F1" w:rsidRDefault="00525DEC" w:rsidP="002C3395">
            <w:r w:rsidRPr="003074F1">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76000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1 740,9</w:t>
            </w:r>
          </w:p>
        </w:tc>
        <w:tc>
          <w:tcPr>
            <w:tcW w:w="1148" w:type="dxa"/>
            <w:shd w:val="clear" w:color="auto" w:fill="auto"/>
          </w:tcPr>
          <w:p w:rsidR="00525DEC" w:rsidRPr="003074F1" w:rsidRDefault="00525DEC" w:rsidP="002C3395">
            <w:pPr>
              <w:jc w:val="right"/>
            </w:pPr>
            <w:r w:rsidRPr="003074F1">
              <w:t>4 285,1</w:t>
            </w:r>
          </w:p>
        </w:tc>
        <w:tc>
          <w:tcPr>
            <w:tcW w:w="1017" w:type="dxa"/>
            <w:shd w:val="clear" w:color="auto" w:fill="auto"/>
          </w:tcPr>
          <w:p w:rsidR="00525DEC" w:rsidRPr="003074F1" w:rsidRDefault="00525DEC" w:rsidP="002C3395">
            <w:pPr>
              <w:jc w:val="right"/>
            </w:pPr>
            <w:r w:rsidRPr="003074F1">
              <w:t>3 974,5</w:t>
            </w:r>
          </w:p>
        </w:tc>
      </w:tr>
      <w:tr w:rsidR="00525DEC" w:rsidRPr="003074F1" w:rsidTr="00DE573D">
        <w:trPr>
          <w:trHeight w:val="1785"/>
        </w:trPr>
        <w:tc>
          <w:tcPr>
            <w:tcW w:w="2705" w:type="dxa"/>
            <w:shd w:val="clear" w:color="auto" w:fill="auto"/>
          </w:tcPr>
          <w:p w:rsidR="00525DEC" w:rsidRPr="003074F1" w:rsidRDefault="00525DEC" w:rsidP="002C3395">
            <w:r w:rsidRPr="003074F1">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1 740,9</w:t>
            </w:r>
          </w:p>
        </w:tc>
        <w:tc>
          <w:tcPr>
            <w:tcW w:w="1148" w:type="dxa"/>
            <w:shd w:val="clear" w:color="auto" w:fill="auto"/>
          </w:tcPr>
          <w:p w:rsidR="00525DEC" w:rsidRPr="003074F1" w:rsidRDefault="00525DEC" w:rsidP="002C3395">
            <w:pPr>
              <w:jc w:val="right"/>
            </w:pPr>
            <w:r w:rsidRPr="003074F1">
              <w:t>4 285,1</w:t>
            </w:r>
          </w:p>
        </w:tc>
        <w:tc>
          <w:tcPr>
            <w:tcW w:w="1017" w:type="dxa"/>
            <w:shd w:val="clear" w:color="auto" w:fill="auto"/>
          </w:tcPr>
          <w:p w:rsidR="00525DEC" w:rsidRPr="003074F1" w:rsidRDefault="00525DEC" w:rsidP="002C3395">
            <w:pPr>
              <w:jc w:val="right"/>
            </w:pPr>
            <w:r w:rsidRPr="003074F1">
              <w:t>3 974,5</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1 740,9</w:t>
            </w:r>
          </w:p>
        </w:tc>
        <w:tc>
          <w:tcPr>
            <w:tcW w:w="1148" w:type="dxa"/>
            <w:shd w:val="clear" w:color="auto" w:fill="auto"/>
          </w:tcPr>
          <w:p w:rsidR="00525DEC" w:rsidRPr="003074F1" w:rsidRDefault="00525DEC" w:rsidP="002C3395">
            <w:pPr>
              <w:jc w:val="right"/>
            </w:pPr>
            <w:r w:rsidRPr="003074F1">
              <w:t>4 285,1</w:t>
            </w:r>
          </w:p>
        </w:tc>
        <w:tc>
          <w:tcPr>
            <w:tcW w:w="1017" w:type="dxa"/>
            <w:shd w:val="clear" w:color="auto" w:fill="auto"/>
          </w:tcPr>
          <w:p w:rsidR="00525DEC" w:rsidRPr="003074F1" w:rsidRDefault="00525DEC" w:rsidP="002C3395">
            <w:pPr>
              <w:jc w:val="right"/>
            </w:pPr>
            <w:r w:rsidRPr="003074F1">
              <w:t>3 974,5</w:t>
            </w:r>
          </w:p>
        </w:tc>
      </w:tr>
      <w:tr w:rsidR="00525DEC" w:rsidRPr="003074F1" w:rsidTr="00DE573D">
        <w:trPr>
          <w:trHeight w:val="765"/>
        </w:trPr>
        <w:tc>
          <w:tcPr>
            <w:tcW w:w="2705" w:type="dxa"/>
            <w:shd w:val="clear" w:color="auto" w:fill="auto"/>
          </w:tcPr>
          <w:p w:rsidR="00525DEC" w:rsidRPr="003074F1" w:rsidRDefault="00525DEC" w:rsidP="002C3395">
            <w:r w:rsidRPr="003074F1">
              <w:t>Расходы на выплаты персоналу государственных (муниципальных) органов</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1 740,9</w:t>
            </w:r>
          </w:p>
        </w:tc>
        <w:tc>
          <w:tcPr>
            <w:tcW w:w="1148" w:type="dxa"/>
            <w:shd w:val="clear" w:color="auto" w:fill="auto"/>
          </w:tcPr>
          <w:p w:rsidR="00525DEC" w:rsidRPr="003074F1" w:rsidRDefault="00525DEC" w:rsidP="002C3395">
            <w:pPr>
              <w:jc w:val="right"/>
            </w:pPr>
            <w:r w:rsidRPr="003074F1">
              <w:t>4 285,1</w:t>
            </w:r>
          </w:p>
        </w:tc>
        <w:tc>
          <w:tcPr>
            <w:tcW w:w="1017" w:type="dxa"/>
            <w:shd w:val="clear" w:color="auto" w:fill="auto"/>
          </w:tcPr>
          <w:p w:rsidR="00525DEC" w:rsidRPr="003074F1" w:rsidRDefault="00525DEC" w:rsidP="002C3395">
            <w:pPr>
              <w:jc w:val="right"/>
            </w:pPr>
            <w:r w:rsidRPr="003074F1">
              <w:t>3 974,5</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1 740,9</w:t>
            </w:r>
          </w:p>
        </w:tc>
        <w:tc>
          <w:tcPr>
            <w:tcW w:w="1148" w:type="dxa"/>
            <w:shd w:val="clear" w:color="auto" w:fill="auto"/>
          </w:tcPr>
          <w:p w:rsidR="00525DEC" w:rsidRPr="003074F1" w:rsidRDefault="00525DEC" w:rsidP="002C3395">
            <w:pPr>
              <w:jc w:val="right"/>
            </w:pPr>
            <w:r w:rsidRPr="003074F1">
              <w:t>4 285,1</w:t>
            </w:r>
          </w:p>
        </w:tc>
        <w:tc>
          <w:tcPr>
            <w:tcW w:w="1017" w:type="dxa"/>
            <w:shd w:val="clear" w:color="auto" w:fill="auto"/>
          </w:tcPr>
          <w:p w:rsidR="00525DEC" w:rsidRPr="003074F1" w:rsidRDefault="00525DEC" w:rsidP="002C3395">
            <w:pPr>
              <w:jc w:val="right"/>
            </w:pPr>
            <w:r w:rsidRPr="003074F1">
              <w:t>3 974,5</w:t>
            </w:r>
          </w:p>
        </w:tc>
      </w:tr>
      <w:tr w:rsidR="00525DEC" w:rsidRPr="003074F1" w:rsidTr="00DE573D">
        <w:trPr>
          <w:trHeight w:val="1080"/>
        </w:trPr>
        <w:tc>
          <w:tcPr>
            <w:tcW w:w="2705" w:type="dxa"/>
            <w:shd w:val="clear" w:color="auto" w:fill="auto"/>
          </w:tcPr>
          <w:p w:rsidR="00525DEC" w:rsidRPr="003074F1" w:rsidRDefault="00525DEC" w:rsidP="002C3395">
            <w:r w:rsidRPr="003074F1">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1 740,9</w:t>
            </w:r>
          </w:p>
        </w:tc>
        <w:tc>
          <w:tcPr>
            <w:tcW w:w="1148" w:type="dxa"/>
            <w:shd w:val="clear" w:color="auto" w:fill="auto"/>
          </w:tcPr>
          <w:p w:rsidR="00525DEC" w:rsidRPr="003074F1" w:rsidRDefault="00525DEC" w:rsidP="002C3395">
            <w:pPr>
              <w:jc w:val="right"/>
            </w:pPr>
            <w:r w:rsidRPr="003074F1">
              <w:t>4 285,1</w:t>
            </w:r>
          </w:p>
        </w:tc>
        <w:tc>
          <w:tcPr>
            <w:tcW w:w="1017" w:type="dxa"/>
            <w:shd w:val="clear" w:color="auto" w:fill="auto"/>
          </w:tcPr>
          <w:p w:rsidR="00525DEC" w:rsidRPr="003074F1" w:rsidRDefault="00525DEC" w:rsidP="002C3395">
            <w:pPr>
              <w:jc w:val="right"/>
            </w:pPr>
            <w:r w:rsidRPr="003074F1">
              <w:t>3 974,5</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65</w:t>
            </w:r>
          </w:p>
        </w:tc>
        <w:tc>
          <w:tcPr>
            <w:tcW w:w="378" w:type="dxa"/>
            <w:shd w:val="clear" w:color="auto" w:fill="auto"/>
          </w:tcPr>
          <w:p w:rsidR="00525DEC" w:rsidRPr="003074F1" w:rsidRDefault="00525DEC" w:rsidP="002C3395">
            <w:r w:rsidRPr="003074F1">
              <w:t>2</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1 740,9</w:t>
            </w:r>
          </w:p>
        </w:tc>
        <w:tc>
          <w:tcPr>
            <w:tcW w:w="1148" w:type="dxa"/>
            <w:shd w:val="clear" w:color="auto" w:fill="auto"/>
          </w:tcPr>
          <w:p w:rsidR="00525DEC" w:rsidRPr="003074F1" w:rsidRDefault="00525DEC" w:rsidP="002C3395">
            <w:pPr>
              <w:jc w:val="right"/>
            </w:pPr>
            <w:r w:rsidRPr="003074F1">
              <w:t>4 285,1</w:t>
            </w:r>
          </w:p>
        </w:tc>
        <w:tc>
          <w:tcPr>
            <w:tcW w:w="1017" w:type="dxa"/>
            <w:shd w:val="clear" w:color="auto" w:fill="auto"/>
          </w:tcPr>
          <w:p w:rsidR="00525DEC" w:rsidRPr="003074F1" w:rsidRDefault="00525DEC" w:rsidP="002C3395">
            <w:pPr>
              <w:jc w:val="right"/>
            </w:pPr>
            <w:r w:rsidRPr="003074F1">
              <w:t>3 974,5</w:t>
            </w:r>
          </w:p>
        </w:tc>
      </w:tr>
      <w:tr w:rsidR="00525DEC" w:rsidRPr="003074F1" w:rsidTr="00DE573D">
        <w:trPr>
          <w:trHeight w:val="765"/>
        </w:trPr>
        <w:tc>
          <w:tcPr>
            <w:tcW w:w="2705" w:type="dxa"/>
            <w:shd w:val="clear" w:color="auto" w:fill="auto"/>
          </w:tcPr>
          <w:p w:rsidR="00525DEC" w:rsidRPr="003074F1" w:rsidRDefault="00525DEC" w:rsidP="002C3395">
            <w:pPr>
              <w:rPr>
                <w:bCs/>
              </w:rPr>
            </w:pPr>
            <w:r w:rsidRPr="003074F1">
              <w:rPr>
                <w:bCs/>
              </w:rPr>
              <w:t>Непрограммные расходы главных распорядителей бюджетных средств Республики Мордовия</w:t>
            </w:r>
          </w:p>
        </w:tc>
        <w:tc>
          <w:tcPr>
            <w:tcW w:w="578" w:type="dxa"/>
            <w:shd w:val="clear" w:color="auto" w:fill="auto"/>
          </w:tcPr>
          <w:p w:rsidR="00525DEC" w:rsidRPr="003074F1" w:rsidRDefault="00525DEC" w:rsidP="002C3395">
            <w:pPr>
              <w:rPr>
                <w:bCs/>
              </w:rPr>
            </w:pPr>
            <w:r w:rsidRPr="003074F1">
              <w:rPr>
                <w:bCs/>
              </w:rPr>
              <w:t>89</w:t>
            </w:r>
          </w:p>
        </w:tc>
        <w:tc>
          <w:tcPr>
            <w:tcW w:w="378" w:type="dxa"/>
            <w:shd w:val="clear" w:color="auto" w:fill="auto"/>
          </w:tcPr>
          <w:p w:rsidR="00525DEC" w:rsidRPr="003074F1" w:rsidRDefault="00525DEC" w:rsidP="002C3395">
            <w:pPr>
              <w:rPr>
                <w:bCs/>
              </w:rPr>
            </w:pPr>
            <w:r w:rsidRPr="003074F1">
              <w:rPr>
                <w:bCs/>
              </w:rPr>
              <w:t>0</w:t>
            </w:r>
          </w:p>
        </w:tc>
        <w:tc>
          <w:tcPr>
            <w:tcW w:w="461" w:type="dxa"/>
            <w:shd w:val="clear" w:color="auto" w:fill="auto"/>
          </w:tcPr>
          <w:p w:rsidR="00525DEC" w:rsidRPr="003074F1" w:rsidRDefault="00525DEC" w:rsidP="002C3395">
            <w:pPr>
              <w:rPr>
                <w:bCs/>
              </w:rPr>
            </w:pPr>
            <w:r w:rsidRPr="003074F1">
              <w:rPr>
                <w:bCs/>
              </w:rPr>
              <w:t> </w:t>
            </w:r>
          </w:p>
        </w:tc>
        <w:tc>
          <w:tcPr>
            <w:tcW w:w="750" w:type="dxa"/>
            <w:shd w:val="clear" w:color="auto" w:fill="auto"/>
          </w:tcPr>
          <w:p w:rsidR="00525DEC" w:rsidRPr="003074F1" w:rsidRDefault="00525DEC" w:rsidP="002C3395">
            <w:pPr>
              <w:rPr>
                <w:bCs/>
              </w:rPr>
            </w:pPr>
            <w:r w:rsidRPr="003074F1">
              <w:rPr>
                <w:bCs/>
              </w:rPr>
              <w:t> </w:t>
            </w:r>
          </w:p>
        </w:tc>
        <w:tc>
          <w:tcPr>
            <w:tcW w:w="533" w:type="dxa"/>
            <w:shd w:val="clear" w:color="auto" w:fill="auto"/>
          </w:tcPr>
          <w:p w:rsidR="00525DEC" w:rsidRPr="003074F1" w:rsidRDefault="00525DEC" w:rsidP="002C3395">
            <w:pPr>
              <w:rPr>
                <w:bCs/>
              </w:rPr>
            </w:pPr>
            <w:r w:rsidRPr="003074F1">
              <w:rPr>
                <w:bCs/>
              </w:rPr>
              <w:t> </w:t>
            </w:r>
          </w:p>
        </w:tc>
        <w:tc>
          <w:tcPr>
            <w:tcW w:w="617" w:type="dxa"/>
            <w:shd w:val="clear" w:color="auto" w:fill="auto"/>
          </w:tcPr>
          <w:p w:rsidR="00525DEC" w:rsidRPr="003074F1" w:rsidRDefault="00525DEC" w:rsidP="002C3395">
            <w:pPr>
              <w:rPr>
                <w:bCs/>
              </w:rPr>
            </w:pPr>
            <w:r w:rsidRPr="003074F1">
              <w:rPr>
                <w:bCs/>
              </w:rPr>
              <w:t> </w:t>
            </w:r>
          </w:p>
        </w:tc>
        <w:tc>
          <w:tcPr>
            <w:tcW w:w="575" w:type="dxa"/>
            <w:shd w:val="clear" w:color="auto" w:fill="auto"/>
          </w:tcPr>
          <w:p w:rsidR="00525DEC" w:rsidRPr="003074F1" w:rsidRDefault="00525DEC" w:rsidP="002C3395">
            <w:pPr>
              <w:rPr>
                <w:bCs/>
              </w:rPr>
            </w:pPr>
            <w:r w:rsidRPr="003074F1">
              <w:rPr>
                <w:bCs/>
              </w:rPr>
              <w:t> </w:t>
            </w:r>
          </w:p>
        </w:tc>
        <w:tc>
          <w:tcPr>
            <w:tcW w:w="589" w:type="dxa"/>
            <w:shd w:val="clear" w:color="auto" w:fill="auto"/>
          </w:tcPr>
          <w:p w:rsidR="00525DEC" w:rsidRPr="003074F1" w:rsidRDefault="00525DEC" w:rsidP="002C3395">
            <w:pPr>
              <w:rPr>
                <w:bCs/>
              </w:rPr>
            </w:pPr>
            <w:r w:rsidRPr="003074F1">
              <w:rPr>
                <w:bCs/>
              </w:rPr>
              <w:t> </w:t>
            </w:r>
          </w:p>
        </w:tc>
        <w:tc>
          <w:tcPr>
            <w:tcW w:w="1031" w:type="dxa"/>
            <w:shd w:val="clear" w:color="auto" w:fill="auto"/>
          </w:tcPr>
          <w:p w:rsidR="00525DEC" w:rsidRPr="003074F1" w:rsidRDefault="00525DEC" w:rsidP="002C3395">
            <w:pPr>
              <w:jc w:val="right"/>
              <w:rPr>
                <w:bCs/>
              </w:rPr>
            </w:pPr>
            <w:r w:rsidRPr="003074F1">
              <w:rPr>
                <w:bCs/>
              </w:rPr>
              <w:t>9 25</w:t>
            </w:r>
            <w:r>
              <w:rPr>
                <w:bCs/>
              </w:rPr>
              <w:t>0</w:t>
            </w:r>
            <w:r w:rsidRPr="003074F1">
              <w:rPr>
                <w:bCs/>
              </w:rPr>
              <w:t>,</w:t>
            </w:r>
            <w:r>
              <w:rPr>
                <w:bCs/>
              </w:rPr>
              <w:t>1</w:t>
            </w:r>
          </w:p>
        </w:tc>
        <w:tc>
          <w:tcPr>
            <w:tcW w:w="1148" w:type="dxa"/>
            <w:shd w:val="clear" w:color="auto" w:fill="auto"/>
          </w:tcPr>
          <w:p w:rsidR="00525DEC" w:rsidRPr="003074F1" w:rsidRDefault="00525DEC" w:rsidP="002C3395">
            <w:pPr>
              <w:jc w:val="right"/>
              <w:rPr>
                <w:bCs/>
              </w:rPr>
            </w:pPr>
            <w:r w:rsidRPr="003074F1">
              <w:rPr>
                <w:bCs/>
              </w:rPr>
              <w:t>10 410,2</w:t>
            </w:r>
          </w:p>
        </w:tc>
        <w:tc>
          <w:tcPr>
            <w:tcW w:w="1017" w:type="dxa"/>
            <w:shd w:val="clear" w:color="auto" w:fill="auto"/>
          </w:tcPr>
          <w:p w:rsidR="00525DEC" w:rsidRPr="003074F1" w:rsidRDefault="00525DEC" w:rsidP="002C3395">
            <w:pPr>
              <w:jc w:val="right"/>
              <w:rPr>
                <w:bCs/>
              </w:rPr>
            </w:pPr>
            <w:r w:rsidRPr="003074F1">
              <w:rPr>
                <w:bCs/>
              </w:rPr>
              <w:t>10 402,5</w:t>
            </w:r>
          </w:p>
        </w:tc>
      </w:tr>
      <w:tr w:rsidR="00525DEC" w:rsidRPr="003074F1" w:rsidTr="00DE573D">
        <w:trPr>
          <w:trHeight w:val="1020"/>
        </w:trPr>
        <w:tc>
          <w:tcPr>
            <w:tcW w:w="2705" w:type="dxa"/>
            <w:shd w:val="clear" w:color="auto" w:fill="auto"/>
          </w:tcPr>
          <w:p w:rsidR="00525DEC" w:rsidRPr="003074F1" w:rsidRDefault="00525DEC" w:rsidP="002C3395">
            <w:r w:rsidRPr="003074F1">
              <w:t>Непрограммные расходы в рамках обеспечения деятельности главных распорядителей бюджетных средств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 </w:t>
            </w:r>
          </w:p>
        </w:tc>
        <w:tc>
          <w:tcPr>
            <w:tcW w:w="750" w:type="dxa"/>
            <w:shd w:val="clear" w:color="auto" w:fill="auto"/>
          </w:tcPr>
          <w:p w:rsidR="00525DEC" w:rsidRPr="003074F1" w:rsidRDefault="00525DEC" w:rsidP="002C3395">
            <w:r w:rsidRPr="003074F1">
              <w:t> </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t>9 250</w:t>
            </w:r>
            <w:r w:rsidRPr="003074F1">
              <w:t>,</w:t>
            </w:r>
            <w:r>
              <w:t>1</w:t>
            </w:r>
          </w:p>
        </w:tc>
        <w:tc>
          <w:tcPr>
            <w:tcW w:w="1148" w:type="dxa"/>
            <w:shd w:val="clear" w:color="auto" w:fill="auto"/>
          </w:tcPr>
          <w:p w:rsidR="00525DEC" w:rsidRPr="003074F1" w:rsidRDefault="00525DEC" w:rsidP="002C3395">
            <w:pPr>
              <w:jc w:val="right"/>
            </w:pPr>
            <w:r w:rsidRPr="003074F1">
              <w:t>10 410,2</w:t>
            </w:r>
          </w:p>
        </w:tc>
        <w:tc>
          <w:tcPr>
            <w:tcW w:w="1017" w:type="dxa"/>
            <w:shd w:val="clear" w:color="auto" w:fill="auto"/>
          </w:tcPr>
          <w:p w:rsidR="00525DEC" w:rsidRPr="003074F1" w:rsidRDefault="00525DEC" w:rsidP="002C3395">
            <w:pPr>
              <w:jc w:val="right"/>
            </w:pPr>
            <w:r w:rsidRPr="003074F1">
              <w:t>10 402,5</w:t>
            </w:r>
          </w:p>
        </w:tc>
      </w:tr>
      <w:tr w:rsidR="00525DEC" w:rsidRPr="003074F1" w:rsidTr="00DE573D">
        <w:trPr>
          <w:trHeight w:val="510"/>
        </w:trPr>
        <w:tc>
          <w:tcPr>
            <w:tcW w:w="2705" w:type="dxa"/>
            <w:shd w:val="clear" w:color="auto" w:fill="auto"/>
          </w:tcPr>
          <w:p w:rsidR="00525DEC" w:rsidRPr="003074F1" w:rsidRDefault="00525DEC" w:rsidP="002C3395">
            <w:r w:rsidRPr="003074F1">
              <w:t xml:space="preserve">Расходы, связанные с муниципальным управлением </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t>802</w:t>
            </w:r>
            <w:r w:rsidRPr="003074F1">
              <w:t>,</w:t>
            </w:r>
            <w:r>
              <w:t>8</w:t>
            </w:r>
          </w:p>
        </w:tc>
        <w:tc>
          <w:tcPr>
            <w:tcW w:w="1148" w:type="dxa"/>
            <w:shd w:val="clear" w:color="auto" w:fill="auto"/>
          </w:tcPr>
          <w:p w:rsidR="00525DEC" w:rsidRPr="003074F1" w:rsidRDefault="00525DEC" w:rsidP="002C3395">
            <w:pPr>
              <w:jc w:val="right"/>
            </w:pPr>
            <w:r w:rsidRPr="003074F1">
              <w:t>831,2</w:t>
            </w:r>
          </w:p>
        </w:tc>
        <w:tc>
          <w:tcPr>
            <w:tcW w:w="1017" w:type="dxa"/>
            <w:shd w:val="clear" w:color="auto" w:fill="auto"/>
          </w:tcPr>
          <w:p w:rsidR="00525DEC" w:rsidRPr="003074F1" w:rsidRDefault="00525DEC" w:rsidP="002C3395">
            <w:pPr>
              <w:jc w:val="right"/>
            </w:pPr>
            <w:r w:rsidRPr="003074F1">
              <w:t>831,2</w:t>
            </w:r>
          </w:p>
        </w:tc>
      </w:tr>
      <w:tr w:rsidR="00525DEC" w:rsidRPr="003074F1" w:rsidTr="00DE573D">
        <w:trPr>
          <w:trHeight w:val="765"/>
        </w:trPr>
        <w:tc>
          <w:tcPr>
            <w:tcW w:w="2705" w:type="dxa"/>
            <w:shd w:val="clear" w:color="auto" w:fill="auto"/>
          </w:tcPr>
          <w:p w:rsidR="00525DEC" w:rsidRPr="003074F1" w:rsidRDefault="00525DEC" w:rsidP="002C3395">
            <w:r w:rsidRPr="003074F1">
              <w:t>Расходы на обеспечение функций органов местного самоуправления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212,2</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212,2</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8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212,2</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Национальная безопасность и правоохранительная деятельность</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212,2</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Органы юстиции</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212,2</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212,2</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Резервный фонд администрации муниципальных образований</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41180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11,4</w:t>
            </w:r>
          </w:p>
        </w:tc>
        <w:tc>
          <w:tcPr>
            <w:tcW w:w="1148" w:type="dxa"/>
            <w:shd w:val="clear" w:color="auto" w:fill="auto"/>
          </w:tcPr>
          <w:p w:rsidR="00525DEC" w:rsidRPr="003074F1" w:rsidRDefault="00525DEC" w:rsidP="002C3395">
            <w:pPr>
              <w:jc w:val="right"/>
            </w:pPr>
            <w:r w:rsidRPr="003074F1">
              <w:t>600,0</w:t>
            </w:r>
          </w:p>
        </w:tc>
        <w:tc>
          <w:tcPr>
            <w:tcW w:w="1017" w:type="dxa"/>
            <w:shd w:val="clear" w:color="auto" w:fill="auto"/>
          </w:tcPr>
          <w:p w:rsidR="00525DEC" w:rsidRPr="003074F1" w:rsidRDefault="00525DEC" w:rsidP="002C3395">
            <w:pPr>
              <w:jc w:val="right"/>
            </w:pPr>
            <w:r w:rsidRPr="003074F1">
              <w:t>600,0</w:t>
            </w:r>
          </w:p>
        </w:tc>
      </w:tr>
      <w:tr w:rsidR="00525DEC" w:rsidRPr="003074F1" w:rsidTr="00DE573D">
        <w:trPr>
          <w:trHeight w:val="255"/>
        </w:trPr>
        <w:tc>
          <w:tcPr>
            <w:tcW w:w="2705" w:type="dxa"/>
            <w:shd w:val="clear" w:color="auto" w:fill="auto"/>
            <w:vAlign w:val="bottom"/>
          </w:tcPr>
          <w:p w:rsidR="00525DEC" w:rsidRPr="003074F1" w:rsidRDefault="00525DEC" w:rsidP="002C3395">
            <w:r w:rsidRPr="003074F1">
              <w:t>Иные бюджетные ассигнования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41180</w:t>
            </w:r>
          </w:p>
        </w:tc>
        <w:tc>
          <w:tcPr>
            <w:tcW w:w="533" w:type="dxa"/>
            <w:shd w:val="clear" w:color="auto" w:fill="auto"/>
          </w:tcPr>
          <w:p w:rsidR="00525DEC" w:rsidRPr="003074F1" w:rsidRDefault="00525DEC" w:rsidP="002C3395">
            <w:r w:rsidRPr="003074F1">
              <w:t>800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11,4</w:t>
            </w:r>
          </w:p>
        </w:tc>
        <w:tc>
          <w:tcPr>
            <w:tcW w:w="1148" w:type="dxa"/>
            <w:shd w:val="clear" w:color="auto" w:fill="auto"/>
          </w:tcPr>
          <w:p w:rsidR="00525DEC" w:rsidRPr="003074F1" w:rsidRDefault="00525DEC" w:rsidP="002C3395">
            <w:pPr>
              <w:jc w:val="right"/>
            </w:pPr>
            <w:r w:rsidRPr="003074F1">
              <w:t>600,0</w:t>
            </w:r>
          </w:p>
        </w:tc>
        <w:tc>
          <w:tcPr>
            <w:tcW w:w="1017" w:type="dxa"/>
            <w:shd w:val="clear" w:color="auto" w:fill="auto"/>
          </w:tcPr>
          <w:p w:rsidR="00525DEC" w:rsidRPr="003074F1" w:rsidRDefault="00525DEC" w:rsidP="002C3395">
            <w:pPr>
              <w:jc w:val="right"/>
            </w:pPr>
            <w:r w:rsidRPr="003074F1">
              <w:t>600,0</w:t>
            </w:r>
          </w:p>
        </w:tc>
      </w:tr>
      <w:tr w:rsidR="00525DEC" w:rsidRPr="003074F1" w:rsidTr="00DE573D">
        <w:trPr>
          <w:trHeight w:val="255"/>
        </w:trPr>
        <w:tc>
          <w:tcPr>
            <w:tcW w:w="2705" w:type="dxa"/>
            <w:shd w:val="clear" w:color="auto" w:fill="auto"/>
          </w:tcPr>
          <w:p w:rsidR="00525DEC" w:rsidRPr="003074F1" w:rsidRDefault="00525DEC" w:rsidP="002C3395">
            <w:r w:rsidRPr="003074F1">
              <w:t>Резервные средства</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41180</w:t>
            </w:r>
          </w:p>
        </w:tc>
        <w:tc>
          <w:tcPr>
            <w:tcW w:w="533" w:type="dxa"/>
            <w:shd w:val="clear" w:color="auto" w:fill="auto"/>
          </w:tcPr>
          <w:p w:rsidR="00525DEC" w:rsidRPr="003074F1" w:rsidRDefault="00525DEC" w:rsidP="002C3395">
            <w:r w:rsidRPr="003074F1">
              <w:t>870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11,4</w:t>
            </w:r>
          </w:p>
        </w:tc>
        <w:tc>
          <w:tcPr>
            <w:tcW w:w="1148" w:type="dxa"/>
            <w:shd w:val="clear" w:color="auto" w:fill="auto"/>
          </w:tcPr>
          <w:p w:rsidR="00525DEC" w:rsidRPr="003074F1" w:rsidRDefault="00525DEC" w:rsidP="002C3395">
            <w:pPr>
              <w:jc w:val="right"/>
            </w:pPr>
            <w:r w:rsidRPr="003074F1">
              <w:t>600,0</w:t>
            </w:r>
          </w:p>
        </w:tc>
        <w:tc>
          <w:tcPr>
            <w:tcW w:w="1017" w:type="dxa"/>
            <w:shd w:val="clear" w:color="auto" w:fill="auto"/>
          </w:tcPr>
          <w:p w:rsidR="00525DEC" w:rsidRPr="003074F1" w:rsidRDefault="00525DEC" w:rsidP="002C3395">
            <w:pPr>
              <w:jc w:val="right"/>
            </w:pPr>
            <w:r w:rsidRPr="003074F1">
              <w:t>600,0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41180</w:t>
            </w:r>
          </w:p>
        </w:tc>
        <w:tc>
          <w:tcPr>
            <w:tcW w:w="533" w:type="dxa"/>
            <w:shd w:val="clear" w:color="auto" w:fill="auto"/>
          </w:tcPr>
          <w:p w:rsidR="00525DEC" w:rsidRPr="003074F1" w:rsidRDefault="00525DEC" w:rsidP="002C3395">
            <w:r w:rsidRPr="003074F1">
              <w:t>870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11,4</w:t>
            </w:r>
          </w:p>
        </w:tc>
        <w:tc>
          <w:tcPr>
            <w:tcW w:w="1148" w:type="dxa"/>
            <w:shd w:val="clear" w:color="auto" w:fill="auto"/>
          </w:tcPr>
          <w:p w:rsidR="00525DEC" w:rsidRPr="003074F1" w:rsidRDefault="00525DEC" w:rsidP="002C3395">
            <w:pPr>
              <w:jc w:val="right"/>
            </w:pPr>
            <w:r w:rsidRPr="003074F1">
              <w:t>600,0</w:t>
            </w:r>
          </w:p>
        </w:tc>
        <w:tc>
          <w:tcPr>
            <w:tcW w:w="1017" w:type="dxa"/>
            <w:shd w:val="clear" w:color="auto" w:fill="auto"/>
          </w:tcPr>
          <w:p w:rsidR="00525DEC" w:rsidRPr="003074F1" w:rsidRDefault="00525DEC" w:rsidP="002C3395">
            <w:pPr>
              <w:jc w:val="right"/>
            </w:pPr>
            <w:r w:rsidRPr="003074F1">
              <w:t>600,0</w:t>
            </w:r>
          </w:p>
        </w:tc>
      </w:tr>
      <w:tr w:rsidR="00525DEC" w:rsidRPr="003074F1" w:rsidTr="00DE573D">
        <w:trPr>
          <w:trHeight w:val="255"/>
        </w:trPr>
        <w:tc>
          <w:tcPr>
            <w:tcW w:w="2705" w:type="dxa"/>
            <w:shd w:val="clear" w:color="auto" w:fill="auto"/>
          </w:tcPr>
          <w:p w:rsidR="00525DEC" w:rsidRPr="003074F1" w:rsidRDefault="00525DEC" w:rsidP="002C3395">
            <w:r w:rsidRPr="003074F1">
              <w:t>Резервные фонды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41180</w:t>
            </w:r>
          </w:p>
        </w:tc>
        <w:tc>
          <w:tcPr>
            <w:tcW w:w="533" w:type="dxa"/>
            <w:shd w:val="clear" w:color="auto" w:fill="auto"/>
          </w:tcPr>
          <w:p w:rsidR="00525DEC" w:rsidRPr="003074F1" w:rsidRDefault="00525DEC" w:rsidP="002C3395">
            <w:r w:rsidRPr="003074F1">
              <w:t>870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11</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11,4</w:t>
            </w:r>
          </w:p>
        </w:tc>
        <w:tc>
          <w:tcPr>
            <w:tcW w:w="1148" w:type="dxa"/>
            <w:shd w:val="clear" w:color="auto" w:fill="auto"/>
          </w:tcPr>
          <w:p w:rsidR="00525DEC" w:rsidRPr="003074F1" w:rsidRDefault="00525DEC" w:rsidP="002C3395">
            <w:pPr>
              <w:jc w:val="right"/>
            </w:pPr>
            <w:r w:rsidRPr="003074F1">
              <w:t>600,0</w:t>
            </w:r>
          </w:p>
        </w:tc>
        <w:tc>
          <w:tcPr>
            <w:tcW w:w="1017" w:type="dxa"/>
            <w:shd w:val="clear" w:color="auto" w:fill="auto"/>
          </w:tcPr>
          <w:p w:rsidR="00525DEC" w:rsidRPr="003074F1" w:rsidRDefault="00525DEC" w:rsidP="002C3395">
            <w:pPr>
              <w:jc w:val="right"/>
            </w:pPr>
            <w:r w:rsidRPr="003074F1">
              <w:t>600,0</w:t>
            </w:r>
          </w:p>
        </w:tc>
      </w:tr>
      <w:tr w:rsidR="00525DEC" w:rsidRPr="003074F1" w:rsidTr="00DE573D">
        <w:trPr>
          <w:trHeight w:val="70"/>
        </w:trPr>
        <w:tc>
          <w:tcPr>
            <w:tcW w:w="2705" w:type="dxa"/>
            <w:shd w:val="clear" w:color="auto" w:fill="auto"/>
          </w:tcPr>
          <w:p w:rsidR="00525DEC" w:rsidRPr="003074F1" w:rsidRDefault="00525DEC" w:rsidP="002C3395">
            <w:r w:rsidRPr="003074F1">
              <w:t>Финансовое управление администрации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41180</w:t>
            </w:r>
          </w:p>
        </w:tc>
        <w:tc>
          <w:tcPr>
            <w:tcW w:w="533" w:type="dxa"/>
            <w:shd w:val="clear" w:color="auto" w:fill="auto"/>
          </w:tcPr>
          <w:p w:rsidR="00525DEC" w:rsidRPr="003074F1" w:rsidRDefault="00525DEC" w:rsidP="002C3395">
            <w:r w:rsidRPr="003074F1">
              <w:t>870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11</w:t>
            </w:r>
          </w:p>
        </w:tc>
        <w:tc>
          <w:tcPr>
            <w:tcW w:w="589" w:type="dxa"/>
            <w:shd w:val="clear" w:color="auto" w:fill="auto"/>
          </w:tcPr>
          <w:p w:rsidR="00525DEC" w:rsidRPr="003074F1" w:rsidRDefault="00525DEC" w:rsidP="002C3395">
            <w:r w:rsidRPr="003074F1">
              <w:t>901</w:t>
            </w:r>
          </w:p>
        </w:tc>
        <w:tc>
          <w:tcPr>
            <w:tcW w:w="1031" w:type="dxa"/>
            <w:shd w:val="clear" w:color="auto" w:fill="auto"/>
          </w:tcPr>
          <w:p w:rsidR="00525DEC" w:rsidRPr="003074F1" w:rsidRDefault="00525DEC" w:rsidP="002C3395">
            <w:pPr>
              <w:jc w:val="right"/>
            </w:pPr>
            <w:r w:rsidRPr="003074F1">
              <w:t>11,4</w:t>
            </w:r>
          </w:p>
        </w:tc>
        <w:tc>
          <w:tcPr>
            <w:tcW w:w="1148" w:type="dxa"/>
            <w:shd w:val="clear" w:color="auto" w:fill="auto"/>
          </w:tcPr>
          <w:p w:rsidR="00525DEC" w:rsidRPr="003074F1" w:rsidRDefault="00525DEC" w:rsidP="002C3395">
            <w:pPr>
              <w:jc w:val="right"/>
            </w:pPr>
            <w:r w:rsidRPr="003074F1">
              <w:t>600,0</w:t>
            </w:r>
          </w:p>
        </w:tc>
        <w:tc>
          <w:tcPr>
            <w:tcW w:w="1017" w:type="dxa"/>
            <w:shd w:val="clear" w:color="auto" w:fill="auto"/>
          </w:tcPr>
          <w:p w:rsidR="00525DEC" w:rsidRPr="003074F1" w:rsidRDefault="00525DEC" w:rsidP="002C3395">
            <w:pPr>
              <w:jc w:val="right"/>
            </w:pPr>
            <w:r w:rsidRPr="003074F1">
              <w:t>600,0</w:t>
            </w:r>
          </w:p>
        </w:tc>
      </w:tr>
      <w:tr w:rsidR="00525DEC" w:rsidRPr="003074F1" w:rsidTr="00DE573D">
        <w:trPr>
          <w:trHeight w:val="510"/>
        </w:trPr>
        <w:tc>
          <w:tcPr>
            <w:tcW w:w="2705" w:type="dxa"/>
            <w:shd w:val="clear" w:color="auto" w:fill="auto"/>
          </w:tcPr>
          <w:p w:rsidR="00525DEC" w:rsidRPr="003074F1" w:rsidRDefault="00525DEC" w:rsidP="002C3395">
            <w:r w:rsidRPr="003074F1">
              <w:t>Мероприятия в сфере муниципального управления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41210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t>328</w:t>
            </w:r>
            <w:r w:rsidRPr="003074F1">
              <w:t>,</w:t>
            </w:r>
            <w:r>
              <w:t>7</w:t>
            </w:r>
          </w:p>
        </w:tc>
        <w:tc>
          <w:tcPr>
            <w:tcW w:w="1148" w:type="dxa"/>
            <w:shd w:val="clear" w:color="auto" w:fill="auto"/>
          </w:tcPr>
          <w:p w:rsidR="00525DEC" w:rsidRPr="003074F1" w:rsidRDefault="00525DEC" w:rsidP="002C3395">
            <w:pPr>
              <w:jc w:val="right"/>
            </w:pPr>
            <w:r w:rsidRPr="003074F1">
              <w:t>231,2</w:t>
            </w:r>
          </w:p>
        </w:tc>
        <w:tc>
          <w:tcPr>
            <w:tcW w:w="1017" w:type="dxa"/>
            <w:shd w:val="clear" w:color="auto" w:fill="auto"/>
          </w:tcPr>
          <w:p w:rsidR="00525DEC" w:rsidRPr="003074F1" w:rsidRDefault="00525DEC" w:rsidP="002C3395">
            <w:pPr>
              <w:jc w:val="right"/>
            </w:pPr>
            <w:r w:rsidRPr="003074F1">
              <w:t>231,2</w:t>
            </w:r>
          </w:p>
        </w:tc>
      </w:tr>
      <w:tr w:rsidR="00525DEC" w:rsidRPr="003074F1" w:rsidTr="00DE573D">
        <w:trPr>
          <w:trHeight w:val="765"/>
        </w:trPr>
        <w:tc>
          <w:tcPr>
            <w:tcW w:w="2705" w:type="dxa"/>
            <w:shd w:val="clear" w:color="auto" w:fill="auto"/>
          </w:tcPr>
          <w:p w:rsidR="00525DEC" w:rsidRPr="003074F1" w:rsidRDefault="00525DEC" w:rsidP="002C3395">
            <w:r w:rsidRPr="003074F1">
              <w:lastRenderedPageBreak/>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41210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t>291</w:t>
            </w:r>
            <w:r w:rsidRPr="003074F1">
              <w:t>,</w:t>
            </w:r>
            <w:r>
              <w:t>2</w:t>
            </w:r>
          </w:p>
        </w:tc>
        <w:tc>
          <w:tcPr>
            <w:tcW w:w="1148" w:type="dxa"/>
            <w:shd w:val="clear" w:color="auto" w:fill="auto"/>
          </w:tcPr>
          <w:p w:rsidR="00525DEC" w:rsidRPr="003074F1" w:rsidRDefault="00525DEC" w:rsidP="002C3395">
            <w:pPr>
              <w:jc w:val="right"/>
            </w:pPr>
            <w:r w:rsidRPr="003074F1">
              <w:t>193,7</w:t>
            </w:r>
          </w:p>
        </w:tc>
        <w:tc>
          <w:tcPr>
            <w:tcW w:w="1017" w:type="dxa"/>
            <w:shd w:val="clear" w:color="auto" w:fill="auto"/>
          </w:tcPr>
          <w:p w:rsidR="00525DEC" w:rsidRPr="003074F1" w:rsidRDefault="00525DEC" w:rsidP="002C3395">
            <w:pPr>
              <w:jc w:val="right"/>
            </w:pPr>
            <w:r w:rsidRPr="003074F1">
              <w:t>193,7</w:t>
            </w:r>
          </w:p>
        </w:tc>
      </w:tr>
      <w:tr w:rsidR="00525DEC" w:rsidRPr="003074F1" w:rsidTr="00DE573D">
        <w:trPr>
          <w:trHeight w:val="743"/>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41210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29</w:t>
            </w:r>
            <w:r>
              <w:t>1,2</w:t>
            </w:r>
          </w:p>
        </w:tc>
        <w:tc>
          <w:tcPr>
            <w:tcW w:w="1148" w:type="dxa"/>
            <w:shd w:val="clear" w:color="auto" w:fill="auto"/>
          </w:tcPr>
          <w:p w:rsidR="00525DEC" w:rsidRPr="003074F1" w:rsidRDefault="00525DEC" w:rsidP="002C3395">
            <w:pPr>
              <w:jc w:val="right"/>
            </w:pPr>
            <w:r w:rsidRPr="003074F1">
              <w:t>193,7</w:t>
            </w:r>
          </w:p>
        </w:tc>
        <w:tc>
          <w:tcPr>
            <w:tcW w:w="1017" w:type="dxa"/>
            <w:shd w:val="clear" w:color="auto" w:fill="auto"/>
          </w:tcPr>
          <w:p w:rsidR="00525DEC" w:rsidRPr="003074F1" w:rsidRDefault="00525DEC" w:rsidP="002C3395">
            <w:pPr>
              <w:jc w:val="right"/>
            </w:pPr>
            <w:r w:rsidRPr="003074F1">
              <w:t>193,7</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41210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t>291,2</w:t>
            </w:r>
          </w:p>
        </w:tc>
        <w:tc>
          <w:tcPr>
            <w:tcW w:w="1148" w:type="dxa"/>
            <w:shd w:val="clear" w:color="auto" w:fill="auto"/>
          </w:tcPr>
          <w:p w:rsidR="00525DEC" w:rsidRPr="003074F1" w:rsidRDefault="00525DEC" w:rsidP="002C3395">
            <w:pPr>
              <w:jc w:val="right"/>
            </w:pPr>
            <w:r w:rsidRPr="003074F1">
              <w:t>193,7</w:t>
            </w:r>
          </w:p>
        </w:tc>
        <w:tc>
          <w:tcPr>
            <w:tcW w:w="1017" w:type="dxa"/>
            <w:shd w:val="clear" w:color="auto" w:fill="auto"/>
          </w:tcPr>
          <w:p w:rsidR="00525DEC" w:rsidRPr="003074F1" w:rsidRDefault="00525DEC" w:rsidP="002C3395">
            <w:pPr>
              <w:jc w:val="right"/>
            </w:pPr>
            <w:r w:rsidRPr="003074F1">
              <w:t>193,7</w:t>
            </w:r>
          </w:p>
        </w:tc>
      </w:tr>
      <w:tr w:rsidR="00525DEC" w:rsidRPr="003074F1" w:rsidTr="00DE573D">
        <w:trPr>
          <w:trHeight w:val="176"/>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41210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t>291,2</w:t>
            </w:r>
          </w:p>
        </w:tc>
        <w:tc>
          <w:tcPr>
            <w:tcW w:w="1148" w:type="dxa"/>
            <w:shd w:val="clear" w:color="auto" w:fill="auto"/>
          </w:tcPr>
          <w:p w:rsidR="00525DEC" w:rsidRPr="003074F1" w:rsidRDefault="00525DEC" w:rsidP="002C3395">
            <w:pPr>
              <w:jc w:val="right"/>
            </w:pPr>
            <w:r w:rsidRPr="003074F1">
              <w:t>193,7</w:t>
            </w:r>
          </w:p>
        </w:tc>
        <w:tc>
          <w:tcPr>
            <w:tcW w:w="1017" w:type="dxa"/>
            <w:shd w:val="clear" w:color="auto" w:fill="auto"/>
          </w:tcPr>
          <w:p w:rsidR="00525DEC" w:rsidRPr="003074F1" w:rsidRDefault="00525DEC" w:rsidP="002C3395">
            <w:pPr>
              <w:jc w:val="right"/>
            </w:pPr>
            <w:r w:rsidRPr="003074F1">
              <w:t>193,7</w:t>
            </w:r>
          </w:p>
        </w:tc>
      </w:tr>
      <w:tr w:rsidR="00525DEC" w:rsidRPr="003074F1" w:rsidTr="00DE573D">
        <w:trPr>
          <w:trHeight w:val="363"/>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41210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t>291,2</w:t>
            </w:r>
          </w:p>
        </w:tc>
        <w:tc>
          <w:tcPr>
            <w:tcW w:w="1148" w:type="dxa"/>
            <w:shd w:val="clear" w:color="auto" w:fill="auto"/>
          </w:tcPr>
          <w:p w:rsidR="00525DEC" w:rsidRPr="003074F1" w:rsidRDefault="00525DEC" w:rsidP="002C3395">
            <w:pPr>
              <w:jc w:val="right"/>
            </w:pPr>
            <w:r w:rsidRPr="003074F1">
              <w:t>193,7</w:t>
            </w:r>
          </w:p>
        </w:tc>
        <w:tc>
          <w:tcPr>
            <w:tcW w:w="1017" w:type="dxa"/>
            <w:shd w:val="clear" w:color="auto" w:fill="auto"/>
          </w:tcPr>
          <w:p w:rsidR="00525DEC" w:rsidRPr="003074F1" w:rsidRDefault="00525DEC" w:rsidP="002C3395">
            <w:pPr>
              <w:jc w:val="right"/>
            </w:pPr>
            <w:r w:rsidRPr="003074F1">
              <w:t>193,7</w:t>
            </w:r>
          </w:p>
        </w:tc>
      </w:tr>
      <w:tr w:rsidR="00525DEC" w:rsidRPr="003074F1" w:rsidTr="00DE573D">
        <w:trPr>
          <w:trHeight w:val="313"/>
        </w:trPr>
        <w:tc>
          <w:tcPr>
            <w:tcW w:w="2705" w:type="dxa"/>
            <w:shd w:val="clear" w:color="auto" w:fill="auto"/>
          </w:tcPr>
          <w:p w:rsidR="00525DEC" w:rsidRPr="003074F1" w:rsidRDefault="00525DEC" w:rsidP="002C3395">
            <w:r w:rsidRPr="003074F1">
              <w:t>Социальное обеспечение и иные выплаты населению</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41210</w:t>
            </w:r>
          </w:p>
        </w:tc>
        <w:tc>
          <w:tcPr>
            <w:tcW w:w="533" w:type="dxa"/>
            <w:shd w:val="clear" w:color="auto" w:fill="auto"/>
          </w:tcPr>
          <w:p w:rsidR="00525DEC" w:rsidRPr="003074F1" w:rsidRDefault="00525DEC" w:rsidP="002C3395">
            <w:r w:rsidRPr="003074F1">
              <w:t>300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510"/>
        </w:trPr>
        <w:tc>
          <w:tcPr>
            <w:tcW w:w="2705" w:type="dxa"/>
            <w:shd w:val="clear" w:color="auto" w:fill="auto"/>
          </w:tcPr>
          <w:p w:rsidR="00525DEC" w:rsidRPr="003074F1" w:rsidRDefault="00525DEC" w:rsidP="002C3395">
            <w:r w:rsidRPr="003074F1">
              <w:t>Публичные нормативные выплаты гражданам несоциального характера</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41210</w:t>
            </w:r>
          </w:p>
        </w:tc>
        <w:tc>
          <w:tcPr>
            <w:tcW w:w="533" w:type="dxa"/>
            <w:shd w:val="clear" w:color="auto" w:fill="auto"/>
          </w:tcPr>
          <w:p w:rsidR="00525DEC" w:rsidRPr="003074F1" w:rsidRDefault="00525DEC" w:rsidP="002C3395">
            <w:r w:rsidRPr="003074F1">
              <w:t>330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41210</w:t>
            </w:r>
          </w:p>
        </w:tc>
        <w:tc>
          <w:tcPr>
            <w:tcW w:w="533" w:type="dxa"/>
            <w:shd w:val="clear" w:color="auto" w:fill="auto"/>
          </w:tcPr>
          <w:p w:rsidR="00525DEC" w:rsidRPr="003074F1" w:rsidRDefault="00525DEC" w:rsidP="002C3395">
            <w:r w:rsidRPr="003074F1">
              <w:t>330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41210</w:t>
            </w:r>
          </w:p>
        </w:tc>
        <w:tc>
          <w:tcPr>
            <w:tcW w:w="533" w:type="dxa"/>
            <w:shd w:val="clear" w:color="auto" w:fill="auto"/>
          </w:tcPr>
          <w:p w:rsidR="00525DEC" w:rsidRPr="003074F1" w:rsidRDefault="00525DEC" w:rsidP="002C3395">
            <w:r w:rsidRPr="003074F1">
              <w:t>330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41210</w:t>
            </w:r>
          </w:p>
        </w:tc>
        <w:tc>
          <w:tcPr>
            <w:tcW w:w="533" w:type="dxa"/>
            <w:shd w:val="clear" w:color="auto" w:fill="auto"/>
          </w:tcPr>
          <w:p w:rsidR="00525DEC" w:rsidRPr="003074F1" w:rsidRDefault="00525DEC" w:rsidP="002C3395">
            <w:r w:rsidRPr="003074F1">
              <w:t>330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10,0</w:t>
            </w:r>
          </w:p>
        </w:tc>
        <w:tc>
          <w:tcPr>
            <w:tcW w:w="1148" w:type="dxa"/>
            <w:shd w:val="clear" w:color="auto" w:fill="auto"/>
          </w:tcPr>
          <w:p w:rsidR="00525DEC" w:rsidRPr="003074F1" w:rsidRDefault="00525DEC" w:rsidP="002C3395">
            <w:pPr>
              <w:jc w:val="right"/>
            </w:pPr>
            <w:r w:rsidRPr="003074F1">
              <w:t>10,0</w:t>
            </w:r>
          </w:p>
        </w:tc>
        <w:tc>
          <w:tcPr>
            <w:tcW w:w="1017" w:type="dxa"/>
            <w:shd w:val="clear" w:color="auto" w:fill="auto"/>
          </w:tcPr>
          <w:p w:rsidR="00525DEC" w:rsidRPr="003074F1" w:rsidRDefault="00525DEC" w:rsidP="002C3395">
            <w:pPr>
              <w:jc w:val="right"/>
            </w:pPr>
            <w:r w:rsidRPr="003074F1">
              <w:t>10,0</w:t>
            </w:r>
          </w:p>
        </w:tc>
      </w:tr>
      <w:tr w:rsidR="00525DEC" w:rsidRPr="003074F1" w:rsidTr="00DE573D">
        <w:trPr>
          <w:trHeight w:val="337"/>
        </w:trPr>
        <w:tc>
          <w:tcPr>
            <w:tcW w:w="2705" w:type="dxa"/>
            <w:shd w:val="clear" w:color="auto" w:fill="auto"/>
          </w:tcPr>
          <w:p w:rsidR="00525DEC" w:rsidRPr="003074F1" w:rsidRDefault="00525DEC" w:rsidP="002C3395">
            <w:r w:rsidRPr="003074F1">
              <w:t>Социальное обеспечение и иные выплаты населению</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41210</w:t>
            </w:r>
          </w:p>
        </w:tc>
        <w:tc>
          <w:tcPr>
            <w:tcW w:w="533" w:type="dxa"/>
            <w:shd w:val="clear" w:color="auto" w:fill="auto"/>
          </w:tcPr>
          <w:p w:rsidR="00525DEC" w:rsidRPr="003074F1" w:rsidRDefault="00525DEC" w:rsidP="002C3395">
            <w:r w:rsidRPr="003074F1">
              <w:t>300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27,5</w:t>
            </w:r>
          </w:p>
        </w:tc>
        <w:tc>
          <w:tcPr>
            <w:tcW w:w="1148" w:type="dxa"/>
            <w:shd w:val="clear" w:color="auto" w:fill="auto"/>
          </w:tcPr>
          <w:p w:rsidR="00525DEC" w:rsidRPr="003074F1" w:rsidRDefault="00525DEC" w:rsidP="002C3395">
            <w:pPr>
              <w:jc w:val="right"/>
            </w:pPr>
            <w:r w:rsidRPr="003074F1">
              <w:t>27,5</w:t>
            </w:r>
          </w:p>
        </w:tc>
        <w:tc>
          <w:tcPr>
            <w:tcW w:w="1017" w:type="dxa"/>
            <w:shd w:val="clear" w:color="auto" w:fill="auto"/>
          </w:tcPr>
          <w:p w:rsidR="00525DEC" w:rsidRPr="003074F1" w:rsidRDefault="00525DEC" w:rsidP="002C3395">
            <w:pPr>
              <w:jc w:val="right"/>
            </w:pPr>
            <w:r w:rsidRPr="003074F1">
              <w:t>27,5</w:t>
            </w:r>
          </w:p>
        </w:tc>
      </w:tr>
      <w:tr w:rsidR="00525DEC" w:rsidRPr="003074F1" w:rsidTr="00DE573D">
        <w:trPr>
          <w:trHeight w:val="255"/>
        </w:trPr>
        <w:tc>
          <w:tcPr>
            <w:tcW w:w="2705" w:type="dxa"/>
            <w:shd w:val="clear" w:color="auto" w:fill="auto"/>
          </w:tcPr>
          <w:p w:rsidR="00525DEC" w:rsidRPr="003074F1" w:rsidRDefault="00525DEC" w:rsidP="002C3395">
            <w:r w:rsidRPr="003074F1">
              <w:t>Иные выплаты населению</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41210</w:t>
            </w:r>
          </w:p>
        </w:tc>
        <w:tc>
          <w:tcPr>
            <w:tcW w:w="533" w:type="dxa"/>
            <w:shd w:val="clear" w:color="auto" w:fill="auto"/>
          </w:tcPr>
          <w:p w:rsidR="00525DEC" w:rsidRPr="003074F1" w:rsidRDefault="00525DEC" w:rsidP="002C3395">
            <w:r w:rsidRPr="003074F1">
              <w:t>360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27,5</w:t>
            </w:r>
          </w:p>
        </w:tc>
        <w:tc>
          <w:tcPr>
            <w:tcW w:w="1148" w:type="dxa"/>
            <w:shd w:val="clear" w:color="auto" w:fill="auto"/>
          </w:tcPr>
          <w:p w:rsidR="00525DEC" w:rsidRPr="003074F1" w:rsidRDefault="00525DEC" w:rsidP="002C3395">
            <w:pPr>
              <w:jc w:val="right"/>
            </w:pPr>
            <w:r w:rsidRPr="003074F1">
              <w:t>27,5</w:t>
            </w:r>
          </w:p>
        </w:tc>
        <w:tc>
          <w:tcPr>
            <w:tcW w:w="1017" w:type="dxa"/>
            <w:shd w:val="clear" w:color="auto" w:fill="auto"/>
          </w:tcPr>
          <w:p w:rsidR="00525DEC" w:rsidRPr="003074F1" w:rsidRDefault="00525DEC" w:rsidP="002C3395">
            <w:pPr>
              <w:jc w:val="right"/>
            </w:pPr>
            <w:r w:rsidRPr="003074F1">
              <w:t>27,5</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41210</w:t>
            </w:r>
          </w:p>
        </w:tc>
        <w:tc>
          <w:tcPr>
            <w:tcW w:w="533" w:type="dxa"/>
            <w:shd w:val="clear" w:color="auto" w:fill="auto"/>
          </w:tcPr>
          <w:p w:rsidR="00525DEC" w:rsidRPr="003074F1" w:rsidRDefault="00525DEC" w:rsidP="002C3395">
            <w:r w:rsidRPr="003074F1">
              <w:t>360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27,5</w:t>
            </w:r>
          </w:p>
        </w:tc>
        <w:tc>
          <w:tcPr>
            <w:tcW w:w="1148" w:type="dxa"/>
            <w:shd w:val="clear" w:color="auto" w:fill="auto"/>
          </w:tcPr>
          <w:p w:rsidR="00525DEC" w:rsidRPr="003074F1" w:rsidRDefault="00525DEC" w:rsidP="002C3395">
            <w:pPr>
              <w:jc w:val="right"/>
            </w:pPr>
            <w:r w:rsidRPr="003074F1">
              <w:t>27,5</w:t>
            </w:r>
          </w:p>
        </w:tc>
        <w:tc>
          <w:tcPr>
            <w:tcW w:w="1017" w:type="dxa"/>
            <w:shd w:val="clear" w:color="auto" w:fill="auto"/>
          </w:tcPr>
          <w:p w:rsidR="00525DEC" w:rsidRPr="003074F1" w:rsidRDefault="00525DEC" w:rsidP="002C3395">
            <w:pPr>
              <w:jc w:val="right"/>
            </w:pPr>
            <w:r w:rsidRPr="003074F1">
              <w:t>27,5</w:t>
            </w:r>
          </w:p>
        </w:tc>
      </w:tr>
      <w:tr w:rsidR="00525DEC" w:rsidRPr="003074F1" w:rsidTr="00DE573D">
        <w:trPr>
          <w:trHeight w:val="229"/>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41210</w:t>
            </w:r>
          </w:p>
        </w:tc>
        <w:tc>
          <w:tcPr>
            <w:tcW w:w="533" w:type="dxa"/>
            <w:shd w:val="clear" w:color="auto" w:fill="auto"/>
          </w:tcPr>
          <w:p w:rsidR="00525DEC" w:rsidRPr="003074F1" w:rsidRDefault="00525DEC" w:rsidP="002C3395">
            <w:r w:rsidRPr="003074F1">
              <w:t>360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27,5</w:t>
            </w:r>
          </w:p>
        </w:tc>
        <w:tc>
          <w:tcPr>
            <w:tcW w:w="1148" w:type="dxa"/>
            <w:shd w:val="clear" w:color="auto" w:fill="auto"/>
          </w:tcPr>
          <w:p w:rsidR="00525DEC" w:rsidRPr="003074F1" w:rsidRDefault="00525DEC" w:rsidP="002C3395">
            <w:pPr>
              <w:jc w:val="right"/>
            </w:pPr>
            <w:r w:rsidRPr="003074F1">
              <w:t>27,5</w:t>
            </w:r>
          </w:p>
        </w:tc>
        <w:tc>
          <w:tcPr>
            <w:tcW w:w="1017" w:type="dxa"/>
            <w:shd w:val="clear" w:color="auto" w:fill="auto"/>
          </w:tcPr>
          <w:p w:rsidR="00525DEC" w:rsidRPr="003074F1" w:rsidRDefault="00525DEC" w:rsidP="002C3395">
            <w:pPr>
              <w:jc w:val="right"/>
            </w:pPr>
            <w:r w:rsidRPr="003074F1">
              <w:t>27,5</w:t>
            </w:r>
          </w:p>
        </w:tc>
      </w:tr>
      <w:tr w:rsidR="00525DEC" w:rsidRPr="003074F1" w:rsidTr="00DE573D">
        <w:trPr>
          <w:trHeight w:val="541"/>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41210</w:t>
            </w:r>
          </w:p>
        </w:tc>
        <w:tc>
          <w:tcPr>
            <w:tcW w:w="533" w:type="dxa"/>
            <w:shd w:val="clear" w:color="auto" w:fill="auto"/>
          </w:tcPr>
          <w:p w:rsidR="00525DEC" w:rsidRPr="003074F1" w:rsidRDefault="00525DEC" w:rsidP="002C3395">
            <w:r w:rsidRPr="003074F1">
              <w:t>360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27,5</w:t>
            </w:r>
          </w:p>
        </w:tc>
        <w:tc>
          <w:tcPr>
            <w:tcW w:w="1148" w:type="dxa"/>
            <w:shd w:val="clear" w:color="auto" w:fill="auto"/>
          </w:tcPr>
          <w:p w:rsidR="00525DEC" w:rsidRPr="003074F1" w:rsidRDefault="00525DEC" w:rsidP="002C3395">
            <w:pPr>
              <w:jc w:val="right"/>
            </w:pPr>
            <w:r w:rsidRPr="003074F1">
              <w:t>27,5</w:t>
            </w:r>
          </w:p>
        </w:tc>
        <w:tc>
          <w:tcPr>
            <w:tcW w:w="1017" w:type="dxa"/>
            <w:shd w:val="clear" w:color="auto" w:fill="auto"/>
          </w:tcPr>
          <w:p w:rsidR="00525DEC" w:rsidRPr="003074F1" w:rsidRDefault="00525DEC" w:rsidP="002C3395">
            <w:pPr>
              <w:jc w:val="right"/>
            </w:pPr>
            <w:r w:rsidRPr="003074F1">
              <w:t>27,5</w:t>
            </w:r>
          </w:p>
        </w:tc>
      </w:tr>
      <w:tr w:rsidR="00525DEC" w:rsidRPr="003074F1" w:rsidTr="00DE573D">
        <w:trPr>
          <w:trHeight w:val="657"/>
        </w:trPr>
        <w:tc>
          <w:tcPr>
            <w:tcW w:w="2705" w:type="dxa"/>
            <w:shd w:val="clear" w:color="auto" w:fill="auto"/>
          </w:tcPr>
          <w:p w:rsidR="00525DEC" w:rsidRPr="003074F1" w:rsidRDefault="00525DEC" w:rsidP="002C3395">
            <w:r w:rsidRPr="003074F1">
              <w:t>Исполнение судебных актов, предусматривающих обращение взыскания на средства местного бюджета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41220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vAlign w:val="bottom"/>
          </w:tcPr>
          <w:p w:rsidR="00525DEC" w:rsidRPr="003074F1" w:rsidRDefault="00525DEC" w:rsidP="002C3395">
            <w:r w:rsidRPr="003074F1">
              <w:t>Иные бюджетные ассигнования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41220</w:t>
            </w:r>
          </w:p>
        </w:tc>
        <w:tc>
          <w:tcPr>
            <w:tcW w:w="533" w:type="dxa"/>
            <w:shd w:val="clear" w:color="auto" w:fill="auto"/>
          </w:tcPr>
          <w:p w:rsidR="00525DEC" w:rsidRPr="003074F1" w:rsidRDefault="00525DEC" w:rsidP="002C3395">
            <w:r w:rsidRPr="003074F1">
              <w:t>800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Исполнение судебных актов</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41220</w:t>
            </w:r>
          </w:p>
        </w:tc>
        <w:tc>
          <w:tcPr>
            <w:tcW w:w="533" w:type="dxa"/>
            <w:shd w:val="clear" w:color="auto" w:fill="auto"/>
          </w:tcPr>
          <w:p w:rsidR="00525DEC" w:rsidRPr="003074F1" w:rsidRDefault="00525DEC" w:rsidP="002C3395">
            <w:r w:rsidRPr="003074F1">
              <w:t>830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41220</w:t>
            </w:r>
          </w:p>
        </w:tc>
        <w:tc>
          <w:tcPr>
            <w:tcW w:w="533" w:type="dxa"/>
            <w:shd w:val="clear" w:color="auto" w:fill="auto"/>
          </w:tcPr>
          <w:p w:rsidR="00525DEC" w:rsidRPr="003074F1" w:rsidRDefault="00525DEC" w:rsidP="002C3395">
            <w:r w:rsidRPr="003074F1">
              <w:t>830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41220</w:t>
            </w:r>
          </w:p>
        </w:tc>
        <w:tc>
          <w:tcPr>
            <w:tcW w:w="533" w:type="dxa"/>
            <w:shd w:val="clear" w:color="auto" w:fill="auto"/>
          </w:tcPr>
          <w:p w:rsidR="00525DEC" w:rsidRPr="003074F1" w:rsidRDefault="00525DEC" w:rsidP="002C3395">
            <w:r w:rsidRPr="003074F1">
              <w:t>830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250,6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41220</w:t>
            </w:r>
          </w:p>
        </w:tc>
        <w:tc>
          <w:tcPr>
            <w:tcW w:w="533" w:type="dxa"/>
            <w:shd w:val="clear" w:color="auto" w:fill="auto"/>
          </w:tcPr>
          <w:p w:rsidR="00525DEC" w:rsidRPr="003074F1" w:rsidRDefault="00525DEC" w:rsidP="002C3395">
            <w:r w:rsidRPr="003074F1">
              <w:t>830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250,6</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275"/>
        </w:trPr>
        <w:tc>
          <w:tcPr>
            <w:tcW w:w="2705" w:type="dxa"/>
            <w:shd w:val="clear" w:color="auto" w:fill="auto"/>
          </w:tcPr>
          <w:p w:rsidR="00525DEC" w:rsidRPr="003074F1" w:rsidRDefault="00525DEC" w:rsidP="002C3395">
            <w:r w:rsidRPr="003074F1">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51200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2,2</w:t>
            </w:r>
          </w:p>
        </w:tc>
        <w:tc>
          <w:tcPr>
            <w:tcW w:w="1148" w:type="dxa"/>
            <w:shd w:val="clear" w:color="auto" w:fill="auto"/>
          </w:tcPr>
          <w:p w:rsidR="00525DEC" w:rsidRPr="003074F1" w:rsidRDefault="00525DEC" w:rsidP="002C3395">
            <w:pPr>
              <w:jc w:val="right"/>
            </w:pPr>
            <w:r w:rsidRPr="003074F1">
              <w:t>2,4</w:t>
            </w:r>
          </w:p>
        </w:tc>
        <w:tc>
          <w:tcPr>
            <w:tcW w:w="1017" w:type="dxa"/>
            <w:shd w:val="clear" w:color="auto" w:fill="auto"/>
          </w:tcPr>
          <w:p w:rsidR="00525DEC" w:rsidRPr="003074F1" w:rsidRDefault="00525DEC" w:rsidP="002C3395">
            <w:pPr>
              <w:jc w:val="right"/>
            </w:pPr>
            <w:r w:rsidRPr="003074F1">
              <w:t>2,6</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51200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2,2</w:t>
            </w:r>
          </w:p>
        </w:tc>
        <w:tc>
          <w:tcPr>
            <w:tcW w:w="1148" w:type="dxa"/>
            <w:shd w:val="clear" w:color="auto" w:fill="auto"/>
          </w:tcPr>
          <w:p w:rsidR="00525DEC" w:rsidRPr="003074F1" w:rsidRDefault="00525DEC" w:rsidP="002C3395">
            <w:pPr>
              <w:jc w:val="right"/>
            </w:pPr>
            <w:r w:rsidRPr="003074F1">
              <w:t>2,4</w:t>
            </w:r>
          </w:p>
        </w:tc>
        <w:tc>
          <w:tcPr>
            <w:tcW w:w="1017" w:type="dxa"/>
            <w:shd w:val="clear" w:color="auto" w:fill="auto"/>
          </w:tcPr>
          <w:p w:rsidR="00525DEC" w:rsidRPr="003074F1" w:rsidRDefault="00525DEC" w:rsidP="002C3395">
            <w:pPr>
              <w:jc w:val="right"/>
            </w:pPr>
            <w:r w:rsidRPr="003074F1">
              <w:t>2,6</w:t>
            </w:r>
          </w:p>
        </w:tc>
      </w:tr>
      <w:tr w:rsidR="00525DEC" w:rsidRPr="003074F1" w:rsidTr="00DE573D">
        <w:trPr>
          <w:trHeight w:val="102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51200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2,2</w:t>
            </w:r>
          </w:p>
        </w:tc>
        <w:tc>
          <w:tcPr>
            <w:tcW w:w="1148" w:type="dxa"/>
            <w:shd w:val="clear" w:color="auto" w:fill="auto"/>
          </w:tcPr>
          <w:p w:rsidR="00525DEC" w:rsidRPr="003074F1" w:rsidRDefault="00525DEC" w:rsidP="002C3395">
            <w:pPr>
              <w:jc w:val="right"/>
            </w:pPr>
            <w:r w:rsidRPr="003074F1">
              <w:t>2,4</w:t>
            </w:r>
          </w:p>
        </w:tc>
        <w:tc>
          <w:tcPr>
            <w:tcW w:w="1017" w:type="dxa"/>
            <w:shd w:val="clear" w:color="auto" w:fill="auto"/>
          </w:tcPr>
          <w:p w:rsidR="00525DEC" w:rsidRPr="003074F1" w:rsidRDefault="00525DEC" w:rsidP="002C3395">
            <w:pPr>
              <w:jc w:val="right"/>
            </w:pPr>
            <w:r w:rsidRPr="003074F1">
              <w:t>2,6</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51200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2,2</w:t>
            </w:r>
          </w:p>
        </w:tc>
        <w:tc>
          <w:tcPr>
            <w:tcW w:w="1148" w:type="dxa"/>
            <w:shd w:val="clear" w:color="auto" w:fill="auto"/>
          </w:tcPr>
          <w:p w:rsidR="00525DEC" w:rsidRPr="003074F1" w:rsidRDefault="00525DEC" w:rsidP="002C3395">
            <w:pPr>
              <w:jc w:val="right"/>
            </w:pPr>
            <w:r w:rsidRPr="003074F1">
              <w:t>2,4</w:t>
            </w:r>
          </w:p>
        </w:tc>
        <w:tc>
          <w:tcPr>
            <w:tcW w:w="1017" w:type="dxa"/>
            <w:shd w:val="clear" w:color="auto" w:fill="auto"/>
          </w:tcPr>
          <w:p w:rsidR="00525DEC" w:rsidRPr="003074F1" w:rsidRDefault="00525DEC" w:rsidP="002C3395">
            <w:pPr>
              <w:jc w:val="right"/>
            </w:pPr>
            <w:r w:rsidRPr="003074F1">
              <w:t>2,6</w:t>
            </w:r>
          </w:p>
        </w:tc>
      </w:tr>
      <w:tr w:rsidR="00525DEC" w:rsidRPr="003074F1" w:rsidTr="00DE573D">
        <w:trPr>
          <w:trHeight w:val="255"/>
        </w:trPr>
        <w:tc>
          <w:tcPr>
            <w:tcW w:w="2705" w:type="dxa"/>
            <w:shd w:val="clear" w:color="auto" w:fill="auto"/>
          </w:tcPr>
          <w:p w:rsidR="00525DEC" w:rsidRPr="003074F1" w:rsidRDefault="00525DEC" w:rsidP="002C3395">
            <w:r w:rsidRPr="003074F1">
              <w:t>Судебная система</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51200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05</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2,2</w:t>
            </w:r>
          </w:p>
        </w:tc>
        <w:tc>
          <w:tcPr>
            <w:tcW w:w="1148" w:type="dxa"/>
            <w:shd w:val="clear" w:color="auto" w:fill="auto"/>
          </w:tcPr>
          <w:p w:rsidR="00525DEC" w:rsidRPr="003074F1" w:rsidRDefault="00525DEC" w:rsidP="002C3395">
            <w:pPr>
              <w:jc w:val="right"/>
            </w:pPr>
            <w:r w:rsidRPr="003074F1">
              <w:t>2,4</w:t>
            </w:r>
          </w:p>
        </w:tc>
        <w:tc>
          <w:tcPr>
            <w:tcW w:w="1017" w:type="dxa"/>
            <w:shd w:val="clear" w:color="auto" w:fill="auto"/>
          </w:tcPr>
          <w:p w:rsidR="00525DEC" w:rsidRPr="003074F1" w:rsidRDefault="00525DEC" w:rsidP="002C3395">
            <w:pPr>
              <w:jc w:val="right"/>
            </w:pPr>
            <w:r w:rsidRPr="003074F1">
              <w:t>2,6</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51200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05</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2,2</w:t>
            </w:r>
          </w:p>
        </w:tc>
        <w:tc>
          <w:tcPr>
            <w:tcW w:w="1148" w:type="dxa"/>
            <w:shd w:val="clear" w:color="auto" w:fill="auto"/>
          </w:tcPr>
          <w:p w:rsidR="00525DEC" w:rsidRPr="003074F1" w:rsidRDefault="00525DEC" w:rsidP="002C3395">
            <w:pPr>
              <w:jc w:val="right"/>
            </w:pPr>
            <w:r w:rsidRPr="003074F1">
              <w:t>2,4</w:t>
            </w:r>
          </w:p>
        </w:tc>
        <w:tc>
          <w:tcPr>
            <w:tcW w:w="1017" w:type="dxa"/>
            <w:shd w:val="clear" w:color="auto" w:fill="auto"/>
          </w:tcPr>
          <w:p w:rsidR="00525DEC" w:rsidRPr="003074F1" w:rsidRDefault="00525DEC" w:rsidP="002C3395">
            <w:pPr>
              <w:jc w:val="right"/>
            </w:pPr>
            <w:r w:rsidRPr="003074F1">
              <w:t>2,6</w:t>
            </w:r>
          </w:p>
        </w:tc>
      </w:tr>
      <w:tr w:rsidR="00525DEC" w:rsidRPr="003074F1" w:rsidTr="00DE573D">
        <w:trPr>
          <w:trHeight w:val="255"/>
        </w:trPr>
        <w:tc>
          <w:tcPr>
            <w:tcW w:w="2705" w:type="dxa"/>
            <w:shd w:val="clear" w:color="auto" w:fill="auto"/>
          </w:tcPr>
          <w:p w:rsidR="00525DEC" w:rsidRPr="003074F1" w:rsidRDefault="00525DEC" w:rsidP="002C3395">
            <w:r w:rsidRPr="003074F1">
              <w:t>Единая субвенция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2 166,3</w:t>
            </w:r>
          </w:p>
        </w:tc>
        <w:tc>
          <w:tcPr>
            <w:tcW w:w="1148" w:type="dxa"/>
            <w:shd w:val="clear" w:color="auto" w:fill="auto"/>
          </w:tcPr>
          <w:p w:rsidR="00525DEC" w:rsidRPr="003074F1" w:rsidRDefault="00525DEC" w:rsidP="002C3395">
            <w:pPr>
              <w:jc w:val="right"/>
            </w:pPr>
            <w:r w:rsidRPr="003074F1">
              <w:t>1 613,6</w:t>
            </w:r>
          </w:p>
        </w:tc>
        <w:tc>
          <w:tcPr>
            <w:tcW w:w="1017" w:type="dxa"/>
            <w:shd w:val="clear" w:color="auto" w:fill="auto"/>
          </w:tcPr>
          <w:p w:rsidR="00525DEC" w:rsidRPr="003074F1" w:rsidRDefault="00525DEC" w:rsidP="002C3395">
            <w:pPr>
              <w:jc w:val="right"/>
            </w:pPr>
            <w:r w:rsidRPr="003074F1">
              <w:t>1 645,6</w:t>
            </w:r>
          </w:p>
        </w:tc>
      </w:tr>
      <w:tr w:rsidR="00525DEC" w:rsidRPr="003074F1" w:rsidTr="00DE573D">
        <w:trPr>
          <w:trHeight w:val="2760"/>
        </w:trPr>
        <w:tc>
          <w:tcPr>
            <w:tcW w:w="2705" w:type="dxa"/>
            <w:shd w:val="clear" w:color="auto" w:fill="auto"/>
          </w:tcPr>
          <w:p w:rsidR="00525DEC" w:rsidRPr="003074F1" w:rsidRDefault="00525DEC" w:rsidP="002C3395">
            <w:r w:rsidRPr="003074F1">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59303</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1 521,2</w:t>
            </w:r>
          </w:p>
        </w:tc>
        <w:tc>
          <w:tcPr>
            <w:tcW w:w="1148" w:type="dxa"/>
            <w:shd w:val="clear" w:color="auto" w:fill="auto"/>
          </w:tcPr>
          <w:p w:rsidR="00525DEC" w:rsidRPr="003074F1" w:rsidRDefault="00525DEC" w:rsidP="002C3395">
            <w:pPr>
              <w:jc w:val="right"/>
            </w:pPr>
            <w:r w:rsidRPr="003074F1">
              <w:t>1 613,6</w:t>
            </w:r>
          </w:p>
        </w:tc>
        <w:tc>
          <w:tcPr>
            <w:tcW w:w="1017" w:type="dxa"/>
            <w:shd w:val="clear" w:color="auto" w:fill="auto"/>
          </w:tcPr>
          <w:p w:rsidR="00525DEC" w:rsidRPr="003074F1" w:rsidRDefault="00525DEC" w:rsidP="002C3395">
            <w:pPr>
              <w:jc w:val="right"/>
            </w:pPr>
            <w:r w:rsidRPr="003074F1">
              <w:t>1 645,6</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59303</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1 198,3</w:t>
            </w:r>
          </w:p>
        </w:tc>
        <w:tc>
          <w:tcPr>
            <w:tcW w:w="1148" w:type="dxa"/>
            <w:shd w:val="clear" w:color="auto" w:fill="auto"/>
          </w:tcPr>
          <w:p w:rsidR="00525DEC" w:rsidRPr="003074F1" w:rsidRDefault="00525DEC" w:rsidP="002C3395">
            <w:pPr>
              <w:jc w:val="right"/>
            </w:pPr>
            <w:r w:rsidRPr="003074F1">
              <w:t>1 198,5</w:t>
            </w:r>
          </w:p>
        </w:tc>
        <w:tc>
          <w:tcPr>
            <w:tcW w:w="1017" w:type="dxa"/>
            <w:shd w:val="clear" w:color="auto" w:fill="auto"/>
          </w:tcPr>
          <w:p w:rsidR="00525DEC" w:rsidRPr="003074F1" w:rsidRDefault="00525DEC" w:rsidP="002C3395">
            <w:pPr>
              <w:jc w:val="right"/>
            </w:pPr>
            <w:r w:rsidRPr="003074F1">
              <w:t>1 198,6</w:t>
            </w:r>
          </w:p>
        </w:tc>
      </w:tr>
      <w:tr w:rsidR="00525DEC" w:rsidRPr="003074F1" w:rsidTr="00DE573D">
        <w:trPr>
          <w:trHeight w:val="362"/>
        </w:trPr>
        <w:tc>
          <w:tcPr>
            <w:tcW w:w="2705" w:type="dxa"/>
            <w:shd w:val="clear" w:color="auto" w:fill="auto"/>
          </w:tcPr>
          <w:p w:rsidR="00525DEC" w:rsidRPr="003074F1" w:rsidRDefault="00525DEC" w:rsidP="002C3395">
            <w:r w:rsidRPr="003074F1">
              <w:t>Расходы на выплаты персоналу государственных (муниципальных) органов</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59303</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1 198,3</w:t>
            </w:r>
          </w:p>
        </w:tc>
        <w:tc>
          <w:tcPr>
            <w:tcW w:w="1148" w:type="dxa"/>
            <w:shd w:val="clear" w:color="auto" w:fill="auto"/>
          </w:tcPr>
          <w:p w:rsidR="00525DEC" w:rsidRPr="003074F1" w:rsidRDefault="00525DEC" w:rsidP="002C3395">
            <w:pPr>
              <w:jc w:val="right"/>
            </w:pPr>
            <w:r w:rsidRPr="003074F1">
              <w:t>1 198,5</w:t>
            </w:r>
          </w:p>
        </w:tc>
        <w:tc>
          <w:tcPr>
            <w:tcW w:w="1017" w:type="dxa"/>
            <w:shd w:val="clear" w:color="auto" w:fill="auto"/>
          </w:tcPr>
          <w:p w:rsidR="00525DEC" w:rsidRPr="003074F1" w:rsidRDefault="00525DEC" w:rsidP="002C3395">
            <w:pPr>
              <w:jc w:val="right"/>
            </w:pPr>
            <w:r w:rsidRPr="003074F1">
              <w:t>1 198,6</w:t>
            </w:r>
          </w:p>
        </w:tc>
      </w:tr>
      <w:tr w:rsidR="00525DEC" w:rsidRPr="003074F1" w:rsidTr="00DE573D">
        <w:trPr>
          <w:trHeight w:val="510"/>
        </w:trPr>
        <w:tc>
          <w:tcPr>
            <w:tcW w:w="2705" w:type="dxa"/>
            <w:shd w:val="clear" w:color="auto" w:fill="auto"/>
          </w:tcPr>
          <w:p w:rsidR="00525DEC" w:rsidRPr="003074F1" w:rsidRDefault="00525DEC" w:rsidP="002C3395">
            <w:r w:rsidRPr="003074F1">
              <w:t>Национальная безопасность и правоохранительная деятельность</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59303</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1 198,3</w:t>
            </w:r>
          </w:p>
        </w:tc>
        <w:tc>
          <w:tcPr>
            <w:tcW w:w="1148" w:type="dxa"/>
            <w:shd w:val="clear" w:color="auto" w:fill="auto"/>
          </w:tcPr>
          <w:p w:rsidR="00525DEC" w:rsidRPr="003074F1" w:rsidRDefault="00525DEC" w:rsidP="002C3395">
            <w:pPr>
              <w:jc w:val="right"/>
            </w:pPr>
            <w:r w:rsidRPr="003074F1">
              <w:t>1 198,5</w:t>
            </w:r>
          </w:p>
        </w:tc>
        <w:tc>
          <w:tcPr>
            <w:tcW w:w="1017" w:type="dxa"/>
            <w:shd w:val="clear" w:color="auto" w:fill="auto"/>
          </w:tcPr>
          <w:p w:rsidR="00525DEC" w:rsidRPr="003074F1" w:rsidRDefault="00525DEC" w:rsidP="002C3395">
            <w:pPr>
              <w:jc w:val="right"/>
            </w:pPr>
            <w:r w:rsidRPr="003074F1">
              <w:t>1 198,6</w:t>
            </w:r>
          </w:p>
        </w:tc>
      </w:tr>
      <w:tr w:rsidR="00525DEC" w:rsidRPr="003074F1" w:rsidTr="00DE573D">
        <w:trPr>
          <w:trHeight w:val="255"/>
        </w:trPr>
        <w:tc>
          <w:tcPr>
            <w:tcW w:w="2705" w:type="dxa"/>
            <w:shd w:val="clear" w:color="auto" w:fill="auto"/>
          </w:tcPr>
          <w:p w:rsidR="00525DEC" w:rsidRPr="003074F1" w:rsidRDefault="00525DEC" w:rsidP="002C3395">
            <w:r w:rsidRPr="003074F1">
              <w:t>Органы юстиции</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59303</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1 198,3</w:t>
            </w:r>
          </w:p>
        </w:tc>
        <w:tc>
          <w:tcPr>
            <w:tcW w:w="1148" w:type="dxa"/>
            <w:shd w:val="clear" w:color="auto" w:fill="auto"/>
          </w:tcPr>
          <w:p w:rsidR="00525DEC" w:rsidRPr="003074F1" w:rsidRDefault="00525DEC" w:rsidP="002C3395">
            <w:pPr>
              <w:jc w:val="right"/>
            </w:pPr>
            <w:r w:rsidRPr="003074F1">
              <w:t>1 198,5</w:t>
            </w:r>
          </w:p>
        </w:tc>
        <w:tc>
          <w:tcPr>
            <w:tcW w:w="1017" w:type="dxa"/>
            <w:shd w:val="clear" w:color="auto" w:fill="auto"/>
          </w:tcPr>
          <w:p w:rsidR="00525DEC" w:rsidRPr="003074F1" w:rsidRDefault="00525DEC" w:rsidP="002C3395">
            <w:pPr>
              <w:jc w:val="right"/>
            </w:pPr>
            <w:r w:rsidRPr="003074F1">
              <w:t>1 198,6</w:t>
            </w:r>
          </w:p>
        </w:tc>
      </w:tr>
      <w:tr w:rsidR="00525DEC" w:rsidRPr="003074F1" w:rsidTr="00DE573D">
        <w:trPr>
          <w:trHeight w:val="70"/>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59303</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1 198,3</w:t>
            </w:r>
          </w:p>
        </w:tc>
        <w:tc>
          <w:tcPr>
            <w:tcW w:w="1148" w:type="dxa"/>
            <w:shd w:val="clear" w:color="auto" w:fill="auto"/>
          </w:tcPr>
          <w:p w:rsidR="00525DEC" w:rsidRPr="003074F1" w:rsidRDefault="00525DEC" w:rsidP="002C3395">
            <w:pPr>
              <w:jc w:val="right"/>
            </w:pPr>
            <w:r w:rsidRPr="003074F1">
              <w:t>1 198,5</w:t>
            </w:r>
          </w:p>
        </w:tc>
        <w:tc>
          <w:tcPr>
            <w:tcW w:w="1017" w:type="dxa"/>
            <w:shd w:val="clear" w:color="auto" w:fill="auto"/>
          </w:tcPr>
          <w:p w:rsidR="00525DEC" w:rsidRPr="003074F1" w:rsidRDefault="00525DEC" w:rsidP="002C3395">
            <w:pPr>
              <w:jc w:val="right"/>
            </w:pPr>
            <w:r w:rsidRPr="003074F1">
              <w:t>1 198,6</w:t>
            </w:r>
          </w:p>
        </w:tc>
      </w:tr>
      <w:tr w:rsidR="00525DEC" w:rsidRPr="003074F1" w:rsidTr="00DE573D">
        <w:trPr>
          <w:trHeight w:val="765"/>
        </w:trPr>
        <w:tc>
          <w:tcPr>
            <w:tcW w:w="2705" w:type="dxa"/>
            <w:shd w:val="clear" w:color="auto" w:fill="auto"/>
          </w:tcPr>
          <w:p w:rsidR="00525DEC" w:rsidRPr="003074F1" w:rsidRDefault="00525DEC" w:rsidP="002C3395">
            <w:r w:rsidRPr="003074F1">
              <w:lastRenderedPageBreak/>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59303</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231,5</w:t>
            </w:r>
          </w:p>
        </w:tc>
        <w:tc>
          <w:tcPr>
            <w:tcW w:w="1148" w:type="dxa"/>
            <w:shd w:val="clear" w:color="auto" w:fill="auto"/>
          </w:tcPr>
          <w:p w:rsidR="00525DEC" w:rsidRPr="003074F1" w:rsidRDefault="00525DEC" w:rsidP="002C3395">
            <w:pPr>
              <w:jc w:val="right"/>
            </w:pPr>
            <w:r w:rsidRPr="003074F1">
              <w:t>323,7</w:t>
            </w:r>
          </w:p>
        </w:tc>
        <w:tc>
          <w:tcPr>
            <w:tcW w:w="1017" w:type="dxa"/>
            <w:shd w:val="clear" w:color="auto" w:fill="auto"/>
          </w:tcPr>
          <w:p w:rsidR="00525DEC" w:rsidRPr="003074F1" w:rsidRDefault="00525DEC" w:rsidP="002C3395">
            <w:pPr>
              <w:jc w:val="right"/>
            </w:pPr>
            <w:r w:rsidRPr="003074F1">
              <w:t>355,6</w:t>
            </w:r>
          </w:p>
        </w:tc>
      </w:tr>
      <w:tr w:rsidR="00525DEC" w:rsidRPr="003074F1" w:rsidTr="00DE573D">
        <w:trPr>
          <w:trHeight w:val="626"/>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59303</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231,5</w:t>
            </w:r>
          </w:p>
        </w:tc>
        <w:tc>
          <w:tcPr>
            <w:tcW w:w="1148" w:type="dxa"/>
            <w:shd w:val="clear" w:color="auto" w:fill="auto"/>
          </w:tcPr>
          <w:p w:rsidR="00525DEC" w:rsidRPr="003074F1" w:rsidRDefault="00525DEC" w:rsidP="002C3395">
            <w:pPr>
              <w:jc w:val="right"/>
            </w:pPr>
            <w:r w:rsidRPr="003074F1">
              <w:t>323,7</w:t>
            </w:r>
          </w:p>
        </w:tc>
        <w:tc>
          <w:tcPr>
            <w:tcW w:w="1017" w:type="dxa"/>
            <w:shd w:val="clear" w:color="auto" w:fill="auto"/>
          </w:tcPr>
          <w:p w:rsidR="00525DEC" w:rsidRPr="003074F1" w:rsidRDefault="00525DEC" w:rsidP="002C3395">
            <w:pPr>
              <w:jc w:val="right"/>
            </w:pPr>
            <w:r w:rsidRPr="003074F1">
              <w:t>355,6</w:t>
            </w:r>
          </w:p>
        </w:tc>
      </w:tr>
      <w:tr w:rsidR="00525DEC" w:rsidRPr="003074F1" w:rsidTr="00DE573D">
        <w:trPr>
          <w:trHeight w:val="510"/>
        </w:trPr>
        <w:tc>
          <w:tcPr>
            <w:tcW w:w="2705" w:type="dxa"/>
            <w:shd w:val="clear" w:color="auto" w:fill="auto"/>
          </w:tcPr>
          <w:p w:rsidR="00525DEC" w:rsidRPr="003074F1" w:rsidRDefault="00525DEC" w:rsidP="002C3395">
            <w:r w:rsidRPr="003074F1">
              <w:t>Национальная безопасность и правоохранительная деятельность</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59303</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231,5</w:t>
            </w:r>
          </w:p>
        </w:tc>
        <w:tc>
          <w:tcPr>
            <w:tcW w:w="1148" w:type="dxa"/>
            <w:shd w:val="clear" w:color="auto" w:fill="auto"/>
          </w:tcPr>
          <w:p w:rsidR="00525DEC" w:rsidRPr="003074F1" w:rsidRDefault="00525DEC" w:rsidP="002C3395">
            <w:pPr>
              <w:jc w:val="right"/>
            </w:pPr>
            <w:r w:rsidRPr="003074F1">
              <w:t>323,7</w:t>
            </w:r>
          </w:p>
        </w:tc>
        <w:tc>
          <w:tcPr>
            <w:tcW w:w="1017" w:type="dxa"/>
            <w:shd w:val="clear" w:color="auto" w:fill="auto"/>
          </w:tcPr>
          <w:p w:rsidR="00525DEC" w:rsidRPr="003074F1" w:rsidRDefault="00525DEC" w:rsidP="002C3395">
            <w:pPr>
              <w:jc w:val="right"/>
            </w:pPr>
            <w:r w:rsidRPr="003074F1">
              <w:t>355,6</w:t>
            </w:r>
          </w:p>
        </w:tc>
      </w:tr>
      <w:tr w:rsidR="00525DEC" w:rsidRPr="003074F1" w:rsidTr="00DE573D">
        <w:trPr>
          <w:trHeight w:val="255"/>
        </w:trPr>
        <w:tc>
          <w:tcPr>
            <w:tcW w:w="2705" w:type="dxa"/>
            <w:shd w:val="clear" w:color="auto" w:fill="auto"/>
          </w:tcPr>
          <w:p w:rsidR="00525DEC" w:rsidRPr="003074F1" w:rsidRDefault="00525DEC" w:rsidP="002C3395">
            <w:r w:rsidRPr="003074F1">
              <w:t>Органы юстиции</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59303</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231,5</w:t>
            </w:r>
          </w:p>
        </w:tc>
        <w:tc>
          <w:tcPr>
            <w:tcW w:w="1148" w:type="dxa"/>
            <w:shd w:val="clear" w:color="auto" w:fill="auto"/>
          </w:tcPr>
          <w:p w:rsidR="00525DEC" w:rsidRPr="003074F1" w:rsidRDefault="00525DEC" w:rsidP="002C3395">
            <w:pPr>
              <w:jc w:val="right"/>
            </w:pPr>
            <w:r w:rsidRPr="003074F1">
              <w:t>323,7</w:t>
            </w:r>
          </w:p>
        </w:tc>
        <w:tc>
          <w:tcPr>
            <w:tcW w:w="1017" w:type="dxa"/>
            <w:shd w:val="clear" w:color="auto" w:fill="auto"/>
          </w:tcPr>
          <w:p w:rsidR="00525DEC" w:rsidRPr="003074F1" w:rsidRDefault="00525DEC" w:rsidP="002C3395">
            <w:pPr>
              <w:jc w:val="right"/>
            </w:pPr>
            <w:r w:rsidRPr="003074F1">
              <w:t>355,6</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59303</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231,5</w:t>
            </w:r>
          </w:p>
        </w:tc>
        <w:tc>
          <w:tcPr>
            <w:tcW w:w="1148" w:type="dxa"/>
            <w:shd w:val="clear" w:color="auto" w:fill="auto"/>
          </w:tcPr>
          <w:p w:rsidR="00525DEC" w:rsidRPr="003074F1" w:rsidRDefault="00525DEC" w:rsidP="002C3395">
            <w:pPr>
              <w:jc w:val="right"/>
            </w:pPr>
            <w:r w:rsidRPr="003074F1">
              <w:t>323,7</w:t>
            </w:r>
          </w:p>
        </w:tc>
        <w:tc>
          <w:tcPr>
            <w:tcW w:w="1017" w:type="dxa"/>
            <w:shd w:val="clear" w:color="auto" w:fill="auto"/>
          </w:tcPr>
          <w:p w:rsidR="00525DEC" w:rsidRPr="003074F1" w:rsidRDefault="00525DEC" w:rsidP="002C3395">
            <w:pPr>
              <w:jc w:val="right"/>
            </w:pPr>
            <w:r w:rsidRPr="003074F1">
              <w:t>355,6</w:t>
            </w:r>
          </w:p>
        </w:tc>
      </w:tr>
      <w:tr w:rsidR="00525DEC" w:rsidRPr="003074F1" w:rsidTr="00DE573D">
        <w:trPr>
          <w:trHeight w:val="255"/>
        </w:trPr>
        <w:tc>
          <w:tcPr>
            <w:tcW w:w="2705" w:type="dxa"/>
            <w:shd w:val="clear" w:color="auto" w:fill="auto"/>
            <w:vAlign w:val="bottom"/>
          </w:tcPr>
          <w:p w:rsidR="00525DEC" w:rsidRPr="003074F1" w:rsidRDefault="00525DEC" w:rsidP="002C3395">
            <w:r w:rsidRPr="003074F1">
              <w:t>Иные бюджетные ассигнования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59303</w:t>
            </w:r>
          </w:p>
        </w:tc>
        <w:tc>
          <w:tcPr>
            <w:tcW w:w="533" w:type="dxa"/>
            <w:shd w:val="clear" w:color="auto" w:fill="auto"/>
          </w:tcPr>
          <w:p w:rsidR="00525DEC" w:rsidRPr="003074F1" w:rsidRDefault="00525DEC" w:rsidP="002C3395">
            <w:r w:rsidRPr="003074F1">
              <w:t>800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91,4</w:t>
            </w:r>
          </w:p>
        </w:tc>
        <w:tc>
          <w:tcPr>
            <w:tcW w:w="1148" w:type="dxa"/>
            <w:shd w:val="clear" w:color="auto" w:fill="auto"/>
          </w:tcPr>
          <w:p w:rsidR="00525DEC" w:rsidRPr="003074F1" w:rsidRDefault="00525DEC" w:rsidP="002C3395">
            <w:pPr>
              <w:jc w:val="right"/>
            </w:pPr>
            <w:r w:rsidRPr="003074F1">
              <w:t>91,4</w:t>
            </w:r>
          </w:p>
        </w:tc>
        <w:tc>
          <w:tcPr>
            <w:tcW w:w="1017" w:type="dxa"/>
            <w:shd w:val="clear" w:color="auto" w:fill="auto"/>
          </w:tcPr>
          <w:p w:rsidR="00525DEC" w:rsidRPr="003074F1" w:rsidRDefault="00525DEC" w:rsidP="002C3395">
            <w:pPr>
              <w:jc w:val="right"/>
            </w:pPr>
            <w:r w:rsidRPr="003074F1">
              <w:t>91,4</w:t>
            </w:r>
          </w:p>
        </w:tc>
      </w:tr>
      <w:tr w:rsidR="00525DEC" w:rsidRPr="003074F1" w:rsidTr="00DE573D">
        <w:trPr>
          <w:trHeight w:val="510"/>
        </w:trPr>
        <w:tc>
          <w:tcPr>
            <w:tcW w:w="2705" w:type="dxa"/>
            <w:shd w:val="clear" w:color="auto" w:fill="auto"/>
          </w:tcPr>
          <w:p w:rsidR="00525DEC" w:rsidRPr="003074F1" w:rsidRDefault="00525DEC" w:rsidP="002C3395">
            <w:r w:rsidRPr="003074F1">
              <w:t>Уплата налогов, сборов и иных платежей</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59303</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91,4</w:t>
            </w:r>
          </w:p>
        </w:tc>
        <w:tc>
          <w:tcPr>
            <w:tcW w:w="1148" w:type="dxa"/>
            <w:shd w:val="clear" w:color="auto" w:fill="auto"/>
          </w:tcPr>
          <w:p w:rsidR="00525DEC" w:rsidRPr="003074F1" w:rsidRDefault="00525DEC" w:rsidP="002C3395">
            <w:pPr>
              <w:jc w:val="right"/>
            </w:pPr>
            <w:r w:rsidRPr="003074F1">
              <w:t>91,4</w:t>
            </w:r>
          </w:p>
        </w:tc>
        <w:tc>
          <w:tcPr>
            <w:tcW w:w="1017" w:type="dxa"/>
            <w:shd w:val="clear" w:color="auto" w:fill="auto"/>
          </w:tcPr>
          <w:p w:rsidR="00525DEC" w:rsidRPr="003074F1" w:rsidRDefault="00525DEC" w:rsidP="002C3395">
            <w:pPr>
              <w:jc w:val="right"/>
            </w:pPr>
            <w:r w:rsidRPr="003074F1">
              <w:t>91,4</w:t>
            </w:r>
          </w:p>
        </w:tc>
      </w:tr>
      <w:tr w:rsidR="00525DEC" w:rsidRPr="003074F1" w:rsidTr="00DE573D">
        <w:trPr>
          <w:trHeight w:val="510"/>
        </w:trPr>
        <w:tc>
          <w:tcPr>
            <w:tcW w:w="2705" w:type="dxa"/>
            <w:shd w:val="clear" w:color="auto" w:fill="auto"/>
          </w:tcPr>
          <w:p w:rsidR="00525DEC" w:rsidRPr="003074F1" w:rsidRDefault="00525DEC" w:rsidP="002C3395">
            <w:r w:rsidRPr="003074F1">
              <w:t>Национальная безопасность и правоохранительная деятельность</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59303</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91,4</w:t>
            </w:r>
          </w:p>
        </w:tc>
        <w:tc>
          <w:tcPr>
            <w:tcW w:w="1148" w:type="dxa"/>
            <w:shd w:val="clear" w:color="auto" w:fill="auto"/>
          </w:tcPr>
          <w:p w:rsidR="00525DEC" w:rsidRPr="003074F1" w:rsidRDefault="00525DEC" w:rsidP="002C3395">
            <w:pPr>
              <w:jc w:val="right"/>
            </w:pPr>
            <w:r w:rsidRPr="003074F1">
              <w:t>91,4</w:t>
            </w:r>
          </w:p>
        </w:tc>
        <w:tc>
          <w:tcPr>
            <w:tcW w:w="1017" w:type="dxa"/>
            <w:shd w:val="clear" w:color="auto" w:fill="auto"/>
          </w:tcPr>
          <w:p w:rsidR="00525DEC" w:rsidRPr="003074F1" w:rsidRDefault="00525DEC" w:rsidP="002C3395">
            <w:pPr>
              <w:jc w:val="right"/>
            </w:pPr>
            <w:r w:rsidRPr="003074F1">
              <w:t>91,4</w:t>
            </w:r>
          </w:p>
        </w:tc>
      </w:tr>
      <w:tr w:rsidR="00525DEC" w:rsidRPr="003074F1" w:rsidTr="00DE573D">
        <w:trPr>
          <w:trHeight w:val="255"/>
        </w:trPr>
        <w:tc>
          <w:tcPr>
            <w:tcW w:w="2705" w:type="dxa"/>
            <w:shd w:val="clear" w:color="auto" w:fill="auto"/>
          </w:tcPr>
          <w:p w:rsidR="00525DEC" w:rsidRPr="003074F1" w:rsidRDefault="00525DEC" w:rsidP="002C3395">
            <w:r w:rsidRPr="003074F1">
              <w:t>Органы юстиции</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59303</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91,4</w:t>
            </w:r>
          </w:p>
        </w:tc>
        <w:tc>
          <w:tcPr>
            <w:tcW w:w="1148" w:type="dxa"/>
            <w:shd w:val="clear" w:color="auto" w:fill="auto"/>
          </w:tcPr>
          <w:p w:rsidR="00525DEC" w:rsidRPr="003074F1" w:rsidRDefault="00525DEC" w:rsidP="002C3395">
            <w:pPr>
              <w:jc w:val="right"/>
            </w:pPr>
            <w:r w:rsidRPr="003074F1">
              <w:t>91,4</w:t>
            </w:r>
          </w:p>
        </w:tc>
        <w:tc>
          <w:tcPr>
            <w:tcW w:w="1017" w:type="dxa"/>
            <w:shd w:val="clear" w:color="auto" w:fill="auto"/>
          </w:tcPr>
          <w:p w:rsidR="00525DEC" w:rsidRPr="003074F1" w:rsidRDefault="00525DEC" w:rsidP="002C3395">
            <w:pPr>
              <w:jc w:val="right"/>
            </w:pPr>
            <w:r w:rsidRPr="003074F1">
              <w:t>91,4</w:t>
            </w:r>
          </w:p>
        </w:tc>
      </w:tr>
      <w:tr w:rsidR="00525DEC" w:rsidRPr="003074F1" w:rsidTr="00DE573D">
        <w:trPr>
          <w:trHeight w:val="411"/>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59303</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91,4</w:t>
            </w:r>
          </w:p>
        </w:tc>
        <w:tc>
          <w:tcPr>
            <w:tcW w:w="1148" w:type="dxa"/>
            <w:shd w:val="clear" w:color="auto" w:fill="auto"/>
          </w:tcPr>
          <w:p w:rsidR="00525DEC" w:rsidRPr="003074F1" w:rsidRDefault="00525DEC" w:rsidP="002C3395">
            <w:pPr>
              <w:jc w:val="right"/>
            </w:pPr>
            <w:r w:rsidRPr="003074F1">
              <w:t>91,4</w:t>
            </w:r>
          </w:p>
        </w:tc>
        <w:tc>
          <w:tcPr>
            <w:tcW w:w="1017" w:type="dxa"/>
            <w:shd w:val="clear" w:color="auto" w:fill="auto"/>
          </w:tcPr>
          <w:p w:rsidR="00525DEC" w:rsidRPr="003074F1" w:rsidRDefault="00525DEC" w:rsidP="002C3395">
            <w:pPr>
              <w:jc w:val="right"/>
            </w:pPr>
            <w:r w:rsidRPr="003074F1">
              <w:t>91,4</w:t>
            </w:r>
          </w:p>
        </w:tc>
      </w:tr>
      <w:tr w:rsidR="00525DEC" w:rsidRPr="003074F1" w:rsidTr="00DE573D">
        <w:trPr>
          <w:trHeight w:val="3060"/>
        </w:trPr>
        <w:tc>
          <w:tcPr>
            <w:tcW w:w="2705" w:type="dxa"/>
            <w:shd w:val="clear" w:color="auto" w:fill="auto"/>
          </w:tcPr>
          <w:p w:rsidR="00525DEC" w:rsidRPr="003074F1" w:rsidRDefault="00525DEC" w:rsidP="002C3395">
            <w:r w:rsidRPr="003074F1">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59304</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645,1</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59304</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523,3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Расходы на выплаты персоналу государственных (муниципальных) органов</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59304</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523,3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lastRenderedPageBreak/>
              <w:t>Национальная безопасность и правоохранительная деятельность</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59304</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523,3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Органы юстиции</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59304</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523,3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59304</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523,3</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59304</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121,8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102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59304</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121,8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510"/>
        </w:trPr>
        <w:tc>
          <w:tcPr>
            <w:tcW w:w="2705" w:type="dxa"/>
            <w:shd w:val="clear" w:color="auto" w:fill="auto"/>
          </w:tcPr>
          <w:p w:rsidR="00525DEC" w:rsidRPr="003074F1" w:rsidRDefault="00525DEC" w:rsidP="002C3395">
            <w:r w:rsidRPr="003074F1">
              <w:t>Национальная безопасность и правоохранительная деятельность</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59304</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121,8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255"/>
        </w:trPr>
        <w:tc>
          <w:tcPr>
            <w:tcW w:w="2705" w:type="dxa"/>
            <w:shd w:val="clear" w:color="auto" w:fill="auto"/>
          </w:tcPr>
          <w:p w:rsidR="00525DEC" w:rsidRPr="003074F1" w:rsidRDefault="00525DEC" w:rsidP="002C3395">
            <w:r w:rsidRPr="003074F1">
              <w:t>Органы юстиции</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59304</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121,8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59304</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03</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121,8</w:t>
            </w:r>
          </w:p>
        </w:tc>
        <w:tc>
          <w:tcPr>
            <w:tcW w:w="1148" w:type="dxa"/>
            <w:shd w:val="clear" w:color="auto" w:fill="auto"/>
          </w:tcPr>
          <w:p w:rsidR="00525DEC" w:rsidRPr="003074F1" w:rsidRDefault="00525DEC" w:rsidP="002C3395">
            <w:pPr>
              <w:jc w:val="right"/>
            </w:pPr>
            <w:r w:rsidRPr="003074F1">
              <w:t>0,0</w:t>
            </w:r>
          </w:p>
        </w:tc>
        <w:tc>
          <w:tcPr>
            <w:tcW w:w="1017" w:type="dxa"/>
            <w:shd w:val="clear" w:color="auto" w:fill="auto"/>
          </w:tcPr>
          <w:p w:rsidR="00525DEC" w:rsidRPr="003074F1" w:rsidRDefault="00525DEC" w:rsidP="002C3395">
            <w:pPr>
              <w:jc w:val="right"/>
            </w:pPr>
            <w:r w:rsidRPr="003074F1">
              <w:t>0,0</w:t>
            </w:r>
          </w:p>
        </w:tc>
      </w:tr>
      <w:tr w:rsidR="00525DEC" w:rsidRPr="003074F1" w:rsidTr="00DE573D">
        <w:trPr>
          <w:trHeight w:val="669"/>
        </w:trPr>
        <w:tc>
          <w:tcPr>
            <w:tcW w:w="2705" w:type="dxa"/>
            <w:shd w:val="clear" w:color="auto" w:fill="auto"/>
          </w:tcPr>
          <w:p w:rsidR="00525DEC" w:rsidRPr="003074F1" w:rsidRDefault="00525DEC" w:rsidP="002C3395">
            <w:r w:rsidRPr="003074F1">
              <w:t>Расходы на обеспечение деятельности (оказания услуг) муниципальных учреждений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4 344,5</w:t>
            </w:r>
          </w:p>
        </w:tc>
        <w:tc>
          <w:tcPr>
            <w:tcW w:w="1148" w:type="dxa"/>
            <w:shd w:val="clear" w:color="auto" w:fill="auto"/>
          </w:tcPr>
          <w:p w:rsidR="00525DEC" w:rsidRPr="003074F1" w:rsidRDefault="00525DEC" w:rsidP="002C3395">
            <w:pPr>
              <w:jc w:val="right"/>
            </w:pPr>
            <w:r w:rsidRPr="003074F1">
              <w:t>4 750,9</w:t>
            </w:r>
          </w:p>
        </w:tc>
        <w:tc>
          <w:tcPr>
            <w:tcW w:w="1017" w:type="dxa"/>
            <w:shd w:val="clear" w:color="auto" w:fill="auto"/>
          </w:tcPr>
          <w:p w:rsidR="00525DEC" w:rsidRPr="003074F1" w:rsidRDefault="00525DEC" w:rsidP="002C3395">
            <w:pPr>
              <w:jc w:val="right"/>
            </w:pPr>
            <w:r w:rsidRPr="003074F1">
              <w:t>4 379,2</w:t>
            </w:r>
          </w:p>
        </w:tc>
      </w:tr>
      <w:tr w:rsidR="00525DEC" w:rsidRPr="003074F1" w:rsidTr="00DE573D">
        <w:trPr>
          <w:trHeight w:val="510"/>
        </w:trPr>
        <w:tc>
          <w:tcPr>
            <w:tcW w:w="2705" w:type="dxa"/>
            <w:shd w:val="clear" w:color="auto" w:fill="auto"/>
          </w:tcPr>
          <w:p w:rsidR="00525DEC" w:rsidRPr="003074F1" w:rsidRDefault="00525DEC" w:rsidP="002C3395">
            <w:r w:rsidRPr="003074F1">
              <w:t>Учреждения по обеспечению хозяйственного обслуживания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3 545,3</w:t>
            </w:r>
          </w:p>
        </w:tc>
        <w:tc>
          <w:tcPr>
            <w:tcW w:w="1148" w:type="dxa"/>
            <w:shd w:val="clear" w:color="auto" w:fill="auto"/>
          </w:tcPr>
          <w:p w:rsidR="00525DEC" w:rsidRPr="003074F1" w:rsidRDefault="00525DEC" w:rsidP="002C3395">
            <w:pPr>
              <w:jc w:val="right"/>
            </w:pPr>
            <w:r w:rsidRPr="003074F1">
              <w:t>3 925,7</w:t>
            </w:r>
          </w:p>
        </w:tc>
        <w:tc>
          <w:tcPr>
            <w:tcW w:w="1017" w:type="dxa"/>
            <w:shd w:val="clear" w:color="auto" w:fill="auto"/>
          </w:tcPr>
          <w:p w:rsidR="00525DEC" w:rsidRPr="003074F1" w:rsidRDefault="00525DEC" w:rsidP="002C3395">
            <w:pPr>
              <w:jc w:val="right"/>
            </w:pPr>
            <w:r w:rsidRPr="003074F1">
              <w:t>3 526,0</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1 049,7</w:t>
            </w:r>
          </w:p>
        </w:tc>
        <w:tc>
          <w:tcPr>
            <w:tcW w:w="1148" w:type="dxa"/>
            <w:shd w:val="clear" w:color="auto" w:fill="auto"/>
          </w:tcPr>
          <w:p w:rsidR="00525DEC" w:rsidRPr="003074F1" w:rsidRDefault="00525DEC" w:rsidP="002C3395">
            <w:pPr>
              <w:jc w:val="right"/>
            </w:pPr>
            <w:r w:rsidRPr="003074F1">
              <w:t>749,2</w:t>
            </w:r>
          </w:p>
        </w:tc>
        <w:tc>
          <w:tcPr>
            <w:tcW w:w="1017" w:type="dxa"/>
            <w:shd w:val="clear" w:color="auto" w:fill="auto"/>
          </w:tcPr>
          <w:p w:rsidR="00525DEC" w:rsidRPr="003074F1" w:rsidRDefault="00525DEC" w:rsidP="002C3395">
            <w:pPr>
              <w:jc w:val="right"/>
            </w:pPr>
            <w:r w:rsidRPr="003074F1">
              <w:t>349,8</w:t>
            </w:r>
          </w:p>
        </w:tc>
      </w:tr>
      <w:tr w:rsidR="00525DEC" w:rsidRPr="003074F1" w:rsidTr="00DE573D">
        <w:trPr>
          <w:trHeight w:val="510"/>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1 049,7</w:t>
            </w:r>
          </w:p>
        </w:tc>
        <w:tc>
          <w:tcPr>
            <w:tcW w:w="1148" w:type="dxa"/>
            <w:shd w:val="clear" w:color="auto" w:fill="auto"/>
          </w:tcPr>
          <w:p w:rsidR="00525DEC" w:rsidRPr="003074F1" w:rsidRDefault="00525DEC" w:rsidP="002C3395">
            <w:pPr>
              <w:jc w:val="right"/>
            </w:pPr>
            <w:r w:rsidRPr="003074F1">
              <w:t>749,2</w:t>
            </w:r>
          </w:p>
        </w:tc>
        <w:tc>
          <w:tcPr>
            <w:tcW w:w="1017" w:type="dxa"/>
            <w:shd w:val="clear" w:color="auto" w:fill="auto"/>
          </w:tcPr>
          <w:p w:rsidR="00525DEC" w:rsidRPr="003074F1" w:rsidRDefault="00525DEC" w:rsidP="002C3395">
            <w:pPr>
              <w:jc w:val="right"/>
            </w:pPr>
            <w:r w:rsidRPr="003074F1">
              <w:t>349,8</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1 049,7</w:t>
            </w:r>
          </w:p>
        </w:tc>
        <w:tc>
          <w:tcPr>
            <w:tcW w:w="1148" w:type="dxa"/>
            <w:shd w:val="clear" w:color="auto" w:fill="auto"/>
          </w:tcPr>
          <w:p w:rsidR="00525DEC" w:rsidRPr="003074F1" w:rsidRDefault="00525DEC" w:rsidP="002C3395">
            <w:pPr>
              <w:jc w:val="right"/>
            </w:pPr>
            <w:r w:rsidRPr="003074F1">
              <w:t>749,2</w:t>
            </w:r>
          </w:p>
        </w:tc>
        <w:tc>
          <w:tcPr>
            <w:tcW w:w="1017" w:type="dxa"/>
            <w:shd w:val="clear" w:color="auto" w:fill="auto"/>
          </w:tcPr>
          <w:p w:rsidR="00525DEC" w:rsidRPr="003074F1" w:rsidRDefault="00525DEC" w:rsidP="002C3395">
            <w:pPr>
              <w:jc w:val="right"/>
            </w:pPr>
            <w:r w:rsidRPr="003074F1">
              <w:t>349,8</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1 049,7</w:t>
            </w:r>
          </w:p>
        </w:tc>
        <w:tc>
          <w:tcPr>
            <w:tcW w:w="1148" w:type="dxa"/>
            <w:shd w:val="clear" w:color="auto" w:fill="auto"/>
          </w:tcPr>
          <w:p w:rsidR="00525DEC" w:rsidRPr="003074F1" w:rsidRDefault="00525DEC" w:rsidP="002C3395">
            <w:pPr>
              <w:jc w:val="right"/>
            </w:pPr>
            <w:r w:rsidRPr="003074F1">
              <w:t>749,2</w:t>
            </w:r>
          </w:p>
        </w:tc>
        <w:tc>
          <w:tcPr>
            <w:tcW w:w="1017" w:type="dxa"/>
            <w:shd w:val="clear" w:color="auto" w:fill="auto"/>
          </w:tcPr>
          <w:p w:rsidR="00525DEC" w:rsidRPr="003074F1" w:rsidRDefault="00525DEC" w:rsidP="002C3395">
            <w:pPr>
              <w:jc w:val="right"/>
            </w:pPr>
            <w:r w:rsidRPr="003074F1">
              <w:t>349,8</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1 049,7</w:t>
            </w:r>
          </w:p>
        </w:tc>
        <w:tc>
          <w:tcPr>
            <w:tcW w:w="1148" w:type="dxa"/>
            <w:shd w:val="clear" w:color="auto" w:fill="auto"/>
          </w:tcPr>
          <w:p w:rsidR="00525DEC" w:rsidRPr="003074F1" w:rsidRDefault="00525DEC" w:rsidP="002C3395">
            <w:pPr>
              <w:jc w:val="right"/>
            </w:pPr>
            <w:r w:rsidRPr="003074F1">
              <w:t>749,2</w:t>
            </w:r>
          </w:p>
        </w:tc>
        <w:tc>
          <w:tcPr>
            <w:tcW w:w="1017" w:type="dxa"/>
            <w:shd w:val="clear" w:color="auto" w:fill="auto"/>
          </w:tcPr>
          <w:p w:rsidR="00525DEC" w:rsidRPr="003074F1" w:rsidRDefault="00525DEC" w:rsidP="002C3395">
            <w:pPr>
              <w:jc w:val="right"/>
            </w:pPr>
            <w:r w:rsidRPr="003074F1">
              <w:t>349,8</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2 101,0</w:t>
            </w:r>
          </w:p>
        </w:tc>
        <w:tc>
          <w:tcPr>
            <w:tcW w:w="1148" w:type="dxa"/>
            <w:shd w:val="clear" w:color="auto" w:fill="auto"/>
          </w:tcPr>
          <w:p w:rsidR="00525DEC" w:rsidRPr="003074F1" w:rsidRDefault="00525DEC" w:rsidP="002C3395">
            <w:pPr>
              <w:jc w:val="right"/>
            </w:pPr>
            <w:r w:rsidRPr="003074F1">
              <w:t>2 782,1</w:t>
            </w:r>
          </w:p>
        </w:tc>
        <w:tc>
          <w:tcPr>
            <w:tcW w:w="1017" w:type="dxa"/>
            <w:shd w:val="clear" w:color="auto" w:fill="auto"/>
          </w:tcPr>
          <w:p w:rsidR="00525DEC" w:rsidRPr="003074F1" w:rsidRDefault="00525DEC" w:rsidP="002C3395">
            <w:pPr>
              <w:jc w:val="right"/>
            </w:pPr>
            <w:r w:rsidRPr="003074F1">
              <w:t>2 781,8</w:t>
            </w:r>
          </w:p>
        </w:tc>
      </w:tr>
      <w:tr w:rsidR="00525DEC" w:rsidRPr="003074F1" w:rsidTr="00DE573D">
        <w:trPr>
          <w:trHeight w:val="641"/>
        </w:trPr>
        <w:tc>
          <w:tcPr>
            <w:tcW w:w="2705" w:type="dxa"/>
            <w:shd w:val="clear" w:color="auto" w:fill="auto"/>
          </w:tcPr>
          <w:p w:rsidR="00525DEC" w:rsidRPr="003074F1" w:rsidRDefault="00525DEC" w:rsidP="002C3395">
            <w:r w:rsidRPr="003074F1">
              <w:t xml:space="preserve">Иные закупки товаров, работ и услуг для обеспечения </w:t>
            </w:r>
            <w:r w:rsidRPr="003074F1">
              <w:lastRenderedPageBreak/>
              <w:t>государственных (муниципальных) нужд</w:t>
            </w:r>
          </w:p>
        </w:tc>
        <w:tc>
          <w:tcPr>
            <w:tcW w:w="578" w:type="dxa"/>
            <w:shd w:val="clear" w:color="auto" w:fill="auto"/>
          </w:tcPr>
          <w:p w:rsidR="00525DEC" w:rsidRPr="003074F1" w:rsidRDefault="00525DEC" w:rsidP="002C3395">
            <w:r w:rsidRPr="003074F1">
              <w:lastRenderedPageBreak/>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2 101,0</w:t>
            </w:r>
          </w:p>
        </w:tc>
        <w:tc>
          <w:tcPr>
            <w:tcW w:w="1148" w:type="dxa"/>
            <w:shd w:val="clear" w:color="auto" w:fill="auto"/>
          </w:tcPr>
          <w:p w:rsidR="00525DEC" w:rsidRPr="003074F1" w:rsidRDefault="00525DEC" w:rsidP="002C3395">
            <w:pPr>
              <w:jc w:val="right"/>
            </w:pPr>
            <w:r w:rsidRPr="003074F1">
              <w:t>2 782,1</w:t>
            </w:r>
          </w:p>
        </w:tc>
        <w:tc>
          <w:tcPr>
            <w:tcW w:w="1017" w:type="dxa"/>
            <w:shd w:val="clear" w:color="auto" w:fill="auto"/>
          </w:tcPr>
          <w:p w:rsidR="00525DEC" w:rsidRPr="003074F1" w:rsidRDefault="00525DEC" w:rsidP="002C3395">
            <w:pPr>
              <w:jc w:val="right"/>
            </w:pPr>
            <w:r w:rsidRPr="003074F1">
              <w:t>2 781,8</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2 101,0</w:t>
            </w:r>
          </w:p>
        </w:tc>
        <w:tc>
          <w:tcPr>
            <w:tcW w:w="1148" w:type="dxa"/>
            <w:shd w:val="clear" w:color="auto" w:fill="auto"/>
          </w:tcPr>
          <w:p w:rsidR="00525DEC" w:rsidRPr="003074F1" w:rsidRDefault="00525DEC" w:rsidP="002C3395">
            <w:pPr>
              <w:jc w:val="right"/>
            </w:pPr>
            <w:r w:rsidRPr="003074F1">
              <w:t>2 782,1</w:t>
            </w:r>
          </w:p>
        </w:tc>
        <w:tc>
          <w:tcPr>
            <w:tcW w:w="1017" w:type="dxa"/>
            <w:shd w:val="clear" w:color="auto" w:fill="auto"/>
          </w:tcPr>
          <w:p w:rsidR="00525DEC" w:rsidRPr="003074F1" w:rsidRDefault="00525DEC" w:rsidP="002C3395">
            <w:pPr>
              <w:jc w:val="right"/>
            </w:pPr>
            <w:r w:rsidRPr="003074F1">
              <w:t>2 781,8</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2 101,0</w:t>
            </w:r>
          </w:p>
        </w:tc>
        <w:tc>
          <w:tcPr>
            <w:tcW w:w="1148" w:type="dxa"/>
            <w:shd w:val="clear" w:color="auto" w:fill="auto"/>
          </w:tcPr>
          <w:p w:rsidR="00525DEC" w:rsidRPr="003074F1" w:rsidRDefault="00525DEC" w:rsidP="002C3395">
            <w:pPr>
              <w:jc w:val="right"/>
            </w:pPr>
            <w:r w:rsidRPr="003074F1">
              <w:t>2 782,1</w:t>
            </w:r>
          </w:p>
        </w:tc>
        <w:tc>
          <w:tcPr>
            <w:tcW w:w="1017" w:type="dxa"/>
            <w:shd w:val="clear" w:color="auto" w:fill="auto"/>
          </w:tcPr>
          <w:p w:rsidR="00525DEC" w:rsidRPr="003074F1" w:rsidRDefault="00525DEC" w:rsidP="002C3395">
            <w:pPr>
              <w:jc w:val="right"/>
            </w:pPr>
            <w:r w:rsidRPr="003074F1">
              <w:t>2 781,8</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2 101,0</w:t>
            </w:r>
          </w:p>
        </w:tc>
        <w:tc>
          <w:tcPr>
            <w:tcW w:w="1148" w:type="dxa"/>
            <w:shd w:val="clear" w:color="auto" w:fill="auto"/>
          </w:tcPr>
          <w:p w:rsidR="00525DEC" w:rsidRPr="003074F1" w:rsidRDefault="00525DEC" w:rsidP="002C3395">
            <w:pPr>
              <w:jc w:val="right"/>
            </w:pPr>
            <w:r w:rsidRPr="003074F1">
              <w:t>2 782,1</w:t>
            </w:r>
          </w:p>
        </w:tc>
        <w:tc>
          <w:tcPr>
            <w:tcW w:w="1017" w:type="dxa"/>
            <w:shd w:val="clear" w:color="auto" w:fill="auto"/>
          </w:tcPr>
          <w:p w:rsidR="00525DEC" w:rsidRPr="003074F1" w:rsidRDefault="00525DEC" w:rsidP="002C3395">
            <w:pPr>
              <w:jc w:val="right"/>
            </w:pPr>
            <w:r w:rsidRPr="003074F1">
              <w:t>2 781,8</w:t>
            </w:r>
          </w:p>
        </w:tc>
      </w:tr>
      <w:tr w:rsidR="00525DEC" w:rsidRPr="003074F1" w:rsidTr="00DE573D">
        <w:trPr>
          <w:trHeight w:val="255"/>
        </w:trPr>
        <w:tc>
          <w:tcPr>
            <w:tcW w:w="2705" w:type="dxa"/>
            <w:shd w:val="clear" w:color="auto" w:fill="auto"/>
            <w:vAlign w:val="bottom"/>
          </w:tcPr>
          <w:p w:rsidR="00525DEC" w:rsidRPr="003074F1" w:rsidRDefault="00525DEC" w:rsidP="002C3395">
            <w:r w:rsidRPr="003074F1">
              <w:t>Иные бюджетные ассигнования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800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394,6</w:t>
            </w:r>
          </w:p>
        </w:tc>
        <w:tc>
          <w:tcPr>
            <w:tcW w:w="1148" w:type="dxa"/>
            <w:shd w:val="clear" w:color="auto" w:fill="auto"/>
          </w:tcPr>
          <w:p w:rsidR="00525DEC" w:rsidRPr="003074F1" w:rsidRDefault="00525DEC" w:rsidP="002C3395">
            <w:pPr>
              <w:jc w:val="right"/>
            </w:pPr>
            <w:r w:rsidRPr="003074F1">
              <w:t>394,4</w:t>
            </w:r>
          </w:p>
        </w:tc>
        <w:tc>
          <w:tcPr>
            <w:tcW w:w="1017" w:type="dxa"/>
            <w:shd w:val="clear" w:color="auto" w:fill="auto"/>
          </w:tcPr>
          <w:p w:rsidR="00525DEC" w:rsidRPr="003074F1" w:rsidRDefault="00525DEC" w:rsidP="002C3395">
            <w:pPr>
              <w:jc w:val="right"/>
            </w:pPr>
            <w:r w:rsidRPr="003074F1">
              <w:t>394,4</w:t>
            </w:r>
          </w:p>
        </w:tc>
      </w:tr>
      <w:tr w:rsidR="00525DEC" w:rsidRPr="003074F1" w:rsidTr="00DE573D">
        <w:trPr>
          <w:trHeight w:val="510"/>
        </w:trPr>
        <w:tc>
          <w:tcPr>
            <w:tcW w:w="2705" w:type="dxa"/>
            <w:shd w:val="clear" w:color="auto" w:fill="auto"/>
          </w:tcPr>
          <w:p w:rsidR="00525DEC" w:rsidRPr="003074F1" w:rsidRDefault="00525DEC" w:rsidP="002C3395">
            <w:r w:rsidRPr="003074F1">
              <w:t>Уплата налогов, сборов и иных платежей</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394,6</w:t>
            </w:r>
          </w:p>
        </w:tc>
        <w:tc>
          <w:tcPr>
            <w:tcW w:w="1148" w:type="dxa"/>
            <w:shd w:val="clear" w:color="auto" w:fill="auto"/>
          </w:tcPr>
          <w:p w:rsidR="00525DEC" w:rsidRPr="003074F1" w:rsidRDefault="00525DEC" w:rsidP="002C3395">
            <w:pPr>
              <w:jc w:val="right"/>
            </w:pPr>
            <w:r w:rsidRPr="003074F1">
              <w:t>394,4</w:t>
            </w:r>
          </w:p>
        </w:tc>
        <w:tc>
          <w:tcPr>
            <w:tcW w:w="1017" w:type="dxa"/>
            <w:shd w:val="clear" w:color="auto" w:fill="auto"/>
          </w:tcPr>
          <w:p w:rsidR="00525DEC" w:rsidRPr="003074F1" w:rsidRDefault="00525DEC" w:rsidP="002C3395">
            <w:pPr>
              <w:jc w:val="right"/>
            </w:pPr>
            <w:r w:rsidRPr="003074F1">
              <w:t>394,4</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394,6</w:t>
            </w:r>
          </w:p>
        </w:tc>
        <w:tc>
          <w:tcPr>
            <w:tcW w:w="1148" w:type="dxa"/>
            <w:shd w:val="clear" w:color="auto" w:fill="auto"/>
          </w:tcPr>
          <w:p w:rsidR="00525DEC" w:rsidRPr="003074F1" w:rsidRDefault="00525DEC" w:rsidP="002C3395">
            <w:pPr>
              <w:jc w:val="right"/>
            </w:pPr>
            <w:r w:rsidRPr="003074F1">
              <w:t>394,4</w:t>
            </w:r>
          </w:p>
        </w:tc>
        <w:tc>
          <w:tcPr>
            <w:tcW w:w="1017" w:type="dxa"/>
            <w:shd w:val="clear" w:color="auto" w:fill="auto"/>
          </w:tcPr>
          <w:p w:rsidR="00525DEC" w:rsidRPr="003074F1" w:rsidRDefault="00525DEC" w:rsidP="002C3395">
            <w:pPr>
              <w:jc w:val="right"/>
            </w:pPr>
            <w:r w:rsidRPr="003074F1">
              <w:t>394,4</w:t>
            </w:r>
          </w:p>
        </w:tc>
      </w:tr>
      <w:tr w:rsidR="00525DEC" w:rsidRPr="003074F1" w:rsidTr="00DE573D">
        <w:trPr>
          <w:trHeight w:val="164"/>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394,6</w:t>
            </w:r>
          </w:p>
        </w:tc>
        <w:tc>
          <w:tcPr>
            <w:tcW w:w="1148" w:type="dxa"/>
            <w:shd w:val="clear" w:color="auto" w:fill="auto"/>
          </w:tcPr>
          <w:p w:rsidR="00525DEC" w:rsidRPr="003074F1" w:rsidRDefault="00525DEC" w:rsidP="002C3395">
            <w:pPr>
              <w:jc w:val="right"/>
            </w:pPr>
            <w:r w:rsidRPr="003074F1">
              <w:t>394,4</w:t>
            </w:r>
          </w:p>
        </w:tc>
        <w:tc>
          <w:tcPr>
            <w:tcW w:w="1017" w:type="dxa"/>
            <w:shd w:val="clear" w:color="auto" w:fill="auto"/>
          </w:tcPr>
          <w:p w:rsidR="00525DEC" w:rsidRPr="003074F1" w:rsidRDefault="00525DEC" w:rsidP="002C3395">
            <w:pPr>
              <w:jc w:val="right"/>
            </w:pPr>
            <w:r w:rsidRPr="003074F1">
              <w:t>394,4</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61020</w:t>
            </w:r>
          </w:p>
        </w:tc>
        <w:tc>
          <w:tcPr>
            <w:tcW w:w="533" w:type="dxa"/>
            <w:shd w:val="clear" w:color="auto" w:fill="auto"/>
          </w:tcPr>
          <w:p w:rsidR="00525DEC" w:rsidRPr="003074F1" w:rsidRDefault="00525DEC" w:rsidP="002C3395">
            <w:r w:rsidRPr="003074F1">
              <w:t>850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394,6</w:t>
            </w:r>
          </w:p>
        </w:tc>
        <w:tc>
          <w:tcPr>
            <w:tcW w:w="1148" w:type="dxa"/>
            <w:shd w:val="clear" w:color="auto" w:fill="auto"/>
          </w:tcPr>
          <w:p w:rsidR="00525DEC" w:rsidRPr="003074F1" w:rsidRDefault="00525DEC" w:rsidP="002C3395">
            <w:pPr>
              <w:jc w:val="right"/>
            </w:pPr>
            <w:r w:rsidRPr="003074F1">
              <w:t>394,4</w:t>
            </w:r>
          </w:p>
        </w:tc>
        <w:tc>
          <w:tcPr>
            <w:tcW w:w="1017" w:type="dxa"/>
            <w:shd w:val="clear" w:color="auto" w:fill="auto"/>
          </w:tcPr>
          <w:p w:rsidR="00525DEC" w:rsidRPr="003074F1" w:rsidRDefault="00525DEC" w:rsidP="002C3395">
            <w:pPr>
              <w:jc w:val="right"/>
            </w:pPr>
            <w:r w:rsidRPr="003074F1">
              <w:t>394,4</w:t>
            </w:r>
          </w:p>
        </w:tc>
      </w:tr>
      <w:tr w:rsidR="00525DEC" w:rsidRPr="003074F1" w:rsidTr="00DE573D">
        <w:trPr>
          <w:trHeight w:val="255"/>
        </w:trPr>
        <w:tc>
          <w:tcPr>
            <w:tcW w:w="2705" w:type="dxa"/>
            <w:shd w:val="clear" w:color="auto" w:fill="auto"/>
          </w:tcPr>
          <w:p w:rsidR="00525DEC" w:rsidRPr="003074F1" w:rsidRDefault="00525DEC" w:rsidP="002C3395">
            <w:r w:rsidRPr="003074F1">
              <w:t>Централизованные бухгалтерии</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61230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799,2</w:t>
            </w:r>
          </w:p>
        </w:tc>
        <w:tc>
          <w:tcPr>
            <w:tcW w:w="1148" w:type="dxa"/>
            <w:shd w:val="clear" w:color="auto" w:fill="auto"/>
          </w:tcPr>
          <w:p w:rsidR="00525DEC" w:rsidRPr="003074F1" w:rsidRDefault="00525DEC" w:rsidP="002C3395">
            <w:pPr>
              <w:jc w:val="right"/>
            </w:pPr>
            <w:r w:rsidRPr="003074F1">
              <w:t>825,2</w:t>
            </w:r>
          </w:p>
        </w:tc>
        <w:tc>
          <w:tcPr>
            <w:tcW w:w="1017" w:type="dxa"/>
            <w:shd w:val="clear" w:color="auto" w:fill="auto"/>
          </w:tcPr>
          <w:p w:rsidR="00525DEC" w:rsidRPr="003074F1" w:rsidRDefault="00525DEC" w:rsidP="002C3395">
            <w:pPr>
              <w:jc w:val="right"/>
            </w:pPr>
            <w:r w:rsidRPr="003074F1">
              <w:t>853,2</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61230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695,8</w:t>
            </w:r>
          </w:p>
        </w:tc>
        <w:tc>
          <w:tcPr>
            <w:tcW w:w="1148" w:type="dxa"/>
            <w:shd w:val="clear" w:color="auto" w:fill="auto"/>
          </w:tcPr>
          <w:p w:rsidR="00525DEC" w:rsidRPr="003074F1" w:rsidRDefault="00525DEC" w:rsidP="002C3395">
            <w:pPr>
              <w:jc w:val="right"/>
            </w:pPr>
            <w:r w:rsidRPr="003074F1">
              <w:t>770,3</w:t>
            </w:r>
          </w:p>
        </w:tc>
        <w:tc>
          <w:tcPr>
            <w:tcW w:w="1017" w:type="dxa"/>
            <w:shd w:val="clear" w:color="auto" w:fill="auto"/>
          </w:tcPr>
          <w:p w:rsidR="00525DEC" w:rsidRPr="003074F1" w:rsidRDefault="00525DEC" w:rsidP="002C3395">
            <w:pPr>
              <w:jc w:val="right"/>
            </w:pPr>
            <w:r w:rsidRPr="003074F1">
              <w:t>798,3</w:t>
            </w:r>
          </w:p>
        </w:tc>
      </w:tr>
      <w:tr w:rsidR="00525DEC" w:rsidRPr="003074F1" w:rsidTr="00DE573D">
        <w:trPr>
          <w:trHeight w:val="510"/>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61230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695,8</w:t>
            </w:r>
          </w:p>
        </w:tc>
        <w:tc>
          <w:tcPr>
            <w:tcW w:w="1148" w:type="dxa"/>
            <w:shd w:val="clear" w:color="auto" w:fill="auto"/>
          </w:tcPr>
          <w:p w:rsidR="00525DEC" w:rsidRPr="003074F1" w:rsidRDefault="00525DEC" w:rsidP="002C3395">
            <w:pPr>
              <w:jc w:val="right"/>
            </w:pPr>
            <w:r w:rsidRPr="003074F1">
              <w:t>770,3</w:t>
            </w:r>
          </w:p>
        </w:tc>
        <w:tc>
          <w:tcPr>
            <w:tcW w:w="1017" w:type="dxa"/>
            <w:shd w:val="clear" w:color="auto" w:fill="auto"/>
          </w:tcPr>
          <w:p w:rsidR="00525DEC" w:rsidRPr="003074F1" w:rsidRDefault="00525DEC" w:rsidP="002C3395">
            <w:pPr>
              <w:jc w:val="right"/>
            </w:pPr>
            <w:r w:rsidRPr="003074F1">
              <w:t>798,3</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61230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695,8</w:t>
            </w:r>
          </w:p>
        </w:tc>
        <w:tc>
          <w:tcPr>
            <w:tcW w:w="1148" w:type="dxa"/>
            <w:shd w:val="clear" w:color="auto" w:fill="auto"/>
          </w:tcPr>
          <w:p w:rsidR="00525DEC" w:rsidRPr="003074F1" w:rsidRDefault="00525DEC" w:rsidP="002C3395">
            <w:pPr>
              <w:jc w:val="right"/>
            </w:pPr>
            <w:r w:rsidRPr="003074F1">
              <w:t>770,3</w:t>
            </w:r>
          </w:p>
        </w:tc>
        <w:tc>
          <w:tcPr>
            <w:tcW w:w="1017" w:type="dxa"/>
            <w:shd w:val="clear" w:color="auto" w:fill="auto"/>
          </w:tcPr>
          <w:p w:rsidR="00525DEC" w:rsidRPr="003074F1" w:rsidRDefault="00525DEC" w:rsidP="002C3395">
            <w:pPr>
              <w:jc w:val="right"/>
            </w:pPr>
            <w:r w:rsidRPr="003074F1">
              <w:t>798,3</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61230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695,8</w:t>
            </w:r>
          </w:p>
        </w:tc>
        <w:tc>
          <w:tcPr>
            <w:tcW w:w="1148" w:type="dxa"/>
            <w:shd w:val="clear" w:color="auto" w:fill="auto"/>
          </w:tcPr>
          <w:p w:rsidR="00525DEC" w:rsidRPr="003074F1" w:rsidRDefault="00525DEC" w:rsidP="002C3395">
            <w:pPr>
              <w:jc w:val="right"/>
            </w:pPr>
            <w:r w:rsidRPr="003074F1">
              <w:t>770,3</w:t>
            </w:r>
          </w:p>
        </w:tc>
        <w:tc>
          <w:tcPr>
            <w:tcW w:w="1017" w:type="dxa"/>
            <w:shd w:val="clear" w:color="auto" w:fill="auto"/>
          </w:tcPr>
          <w:p w:rsidR="00525DEC" w:rsidRPr="003074F1" w:rsidRDefault="00525DEC" w:rsidP="002C3395">
            <w:pPr>
              <w:jc w:val="right"/>
            </w:pPr>
            <w:r w:rsidRPr="003074F1">
              <w:t>798,3</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61230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695,8</w:t>
            </w:r>
          </w:p>
        </w:tc>
        <w:tc>
          <w:tcPr>
            <w:tcW w:w="1148" w:type="dxa"/>
            <w:shd w:val="clear" w:color="auto" w:fill="auto"/>
          </w:tcPr>
          <w:p w:rsidR="00525DEC" w:rsidRPr="003074F1" w:rsidRDefault="00525DEC" w:rsidP="002C3395">
            <w:pPr>
              <w:jc w:val="right"/>
            </w:pPr>
            <w:r w:rsidRPr="003074F1">
              <w:t>770,3</w:t>
            </w:r>
          </w:p>
        </w:tc>
        <w:tc>
          <w:tcPr>
            <w:tcW w:w="1017" w:type="dxa"/>
            <w:shd w:val="clear" w:color="auto" w:fill="auto"/>
          </w:tcPr>
          <w:p w:rsidR="00525DEC" w:rsidRPr="003074F1" w:rsidRDefault="00525DEC" w:rsidP="002C3395">
            <w:pPr>
              <w:jc w:val="right"/>
            </w:pPr>
            <w:r w:rsidRPr="003074F1">
              <w:t>798,3</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61230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103,4</w:t>
            </w:r>
          </w:p>
        </w:tc>
        <w:tc>
          <w:tcPr>
            <w:tcW w:w="1148" w:type="dxa"/>
            <w:shd w:val="clear" w:color="auto" w:fill="auto"/>
          </w:tcPr>
          <w:p w:rsidR="00525DEC" w:rsidRPr="003074F1" w:rsidRDefault="00525DEC" w:rsidP="002C3395">
            <w:pPr>
              <w:jc w:val="right"/>
            </w:pPr>
            <w:r w:rsidRPr="003074F1">
              <w:t>54,9</w:t>
            </w:r>
          </w:p>
        </w:tc>
        <w:tc>
          <w:tcPr>
            <w:tcW w:w="1017" w:type="dxa"/>
            <w:shd w:val="clear" w:color="auto" w:fill="auto"/>
          </w:tcPr>
          <w:p w:rsidR="00525DEC" w:rsidRPr="003074F1" w:rsidRDefault="00525DEC" w:rsidP="002C3395">
            <w:pPr>
              <w:jc w:val="right"/>
            </w:pPr>
            <w:r w:rsidRPr="003074F1">
              <w:t>54,9</w:t>
            </w:r>
          </w:p>
        </w:tc>
      </w:tr>
      <w:tr w:rsidR="00525DEC" w:rsidRPr="003074F1" w:rsidTr="00DE573D">
        <w:trPr>
          <w:trHeight w:val="102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61230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103,4</w:t>
            </w:r>
          </w:p>
        </w:tc>
        <w:tc>
          <w:tcPr>
            <w:tcW w:w="1148" w:type="dxa"/>
            <w:shd w:val="clear" w:color="auto" w:fill="auto"/>
          </w:tcPr>
          <w:p w:rsidR="00525DEC" w:rsidRPr="003074F1" w:rsidRDefault="00525DEC" w:rsidP="002C3395">
            <w:pPr>
              <w:jc w:val="right"/>
            </w:pPr>
            <w:r w:rsidRPr="003074F1">
              <w:t>54,9</w:t>
            </w:r>
          </w:p>
        </w:tc>
        <w:tc>
          <w:tcPr>
            <w:tcW w:w="1017" w:type="dxa"/>
            <w:shd w:val="clear" w:color="auto" w:fill="auto"/>
          </w:tcPr>
          <w:p w:rsidR="00525DEC" w:rsidRPr="003074F1" w:rsidRDefault="00525DEC" w:rsidP="002C3395">
            <w:pPr>
              <w:jc w:val="right"/>
            </w:pPr>
            <w:r w:rsidRPr="003074F1">
              <w:t>54,9</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61230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103,4</w:t>
            </w:r>
          </w:p>
        </w:tc>
        <w:tc>
          <w:tcPr>
            <w:tcW w:w="1148" w:type="dxa"/>
            <w:shd w:val="clear" w:color="auto" w:fill="auto"/>
          </w:tcPr>
          <w:p w:rsidR="00525DEC" w:rsidRPr="003074F1" w:rsidRDefault="00525DEC" w:rsidP="002C3395">
            <w:pPr>
              <w:jc w:val="right"/>
            </w:pPr>
            <w:r w:rsidRPr="003074F1">
              <w:t>54,9</w:t>
            </w:r>
          </w:p>
        </w:tc>
        <w:tc>
          <w:tcPr>
            <w:tcW w:w="1017" w:type="dxa"/>
            <w:shd w:val="clear" w:color="auto" w:fill="auto"/>
          </w:tcPr>
          <w:p w:rsidR="00525DEC" w:rsidRPr="003074F1" w:rsidRDefault="00525DEC" w:rsidP="002C3395">
            <w:pPr>
              <w:jc w:val="right"/>
            </w:pPr>
            <w:r w:rsidRPr="003074F1">
              <w:t>54,9</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61230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103,4</w:t>
            </w:r>
          </w:p>
        </w:tc>
        <w:tc>
          <w:tcPr>
            <w:tcW w:w="1148" w:type="dxa"/>
            <w:shd w:val="clear" w:color="auto" w:fill="auto"/>
          </w:tcPr>
          <w:p w:rsidR="00525DEC" w:rsidRPr="003074F1" w:rsidRDefault="00525DEC" w:rsidP="002C3395">
            <w:pPr>
              <w:jc w:val="right"/>
            </w:pPr>
            <w:r w:rsidRPr="003074F1">
              <w:t>54,9</w:t>
            </w:r>
          </w:p>
        </w:tc>
        <w:tc>
          <w:tcPr>
            <w:tcW w:w="1017" w:type="dxa"/>
            <w:shd w:val="clear" w:color="auto" w:fill="auto"/>
          </w:tcPr>
          <w:p w:rsidR="00525DEC" w:rsidRPr="003074F1" w:rsidRDefault="00525DEC" w:rsidP="002C3395">
            <w:pPr>
              <w:jc w:val="right"/>
            </w:pPr>
            <w:r w:rsidRPr="003074F1">
              <w:t>54,9</w:t>
            </w:r>
          </w:p>
        </w:tc>
      </w:tr>
      <w:tr w:rsidR="00525DEC" w:rsidRPr="003074F1" w:rsidTr="00DE573D">
        <w:trPr>
          <w:trHeight w:val="765"/>
        </w:trPr>
        <w:tc>
          <w:tcPr>
            <w:tcW w:w="2705" w:type="dxa"/>
            <w:shd w:val="clear" w:color="auto" w:fill="auto"/>
          </w:tcPr>
          <w:p w:rsidR="00525DEC" w:rsidRPr="003074F1" w:rsidRDefault="00525DEC" w:rsidP="002C3395">
            <w:r w:rsidRPr="003074F1">
              <w:lastRenderedPageBreak/>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61230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103,4</w:t>
            </w:r>
          </w:p>
        </w:tc>
        <w:tc>
          <w:tcPr>
            <w:tcW w:w="1148" w:type="dxa"/>
            <w:shd w:val="clear" w:color="auto" w:fill="auto"/>
          </w:tcPr>
          <w:p w:rsidR="00525DEC" w:rsidRPr="003074F1" w:rsidRDefault="00525DEC" w:rsidP="002C3395">
            <w:pPr>
              <w:jc w:val="right"/>
            </w:pPr>
            <w:r w:rsidRPr="003074F1">
              <w:t>54,9</w:t>
            </w:r>
          </w:p>
        </w:tc>
        <w:tc>
          <w:tcPr>
            <w:tcW w:w="1017" w:type="dxa"/>
            <w:shd w:val="clear" w:color="auto" w:fill="auto"/>
          </w:tcPr>
          <w:p w:rsidR="00525DEC" w:rsidRPr="003074F1" w:rsidRDefault="00525DEC" w:rsidP="002C3395">
            <w:pPr>
              <w:jc w:val="right"/>
            </w:pPr>
            <w:r w:rsidRPr="003074F1">
              <w:t>54,9</w:t>
            </w:r>
          </w:p>
        </w:tc>
      </w:tr>
      <w:tr w:rsidR="00525DEC" w:rsidRPr="003074F1" w:rsidTr="00DE573D">
        <w:trPr>
          <w:trHeight w:val="1275"/>
        </w:trPr>
        <w:tc>
          <w:tcPr>
            <w:tcW w:w="2705" w:type="dxa"/>
            <w:shd w:val="clear" w:color="auto" w:fill="auto"/>
          </w:tcPr>
          <w:p w:rsidR="00525DEC" w:rsidRPr="003074F1" w:rsidRDefault="00525DEC" w:rsidP="002C3395">
            <w:r w:rsidRPr="003074F1">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76000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736,8</w:t>
            </w:r>
          </w:p>
        </w:tc>
        <w:tc>
          <w:tcPr>
            <w:tcW w:w="1148" w:type="dxa"/>
            <w:shd w:val="clear" w:color="auto" w:fill="auto"/>
          </w:tcPr>
          <w:p w:rsidR="00525DEC" w:rsidRPr="003074F1" w:rsidRDefault="00525DEC" w:rsidP="002C3395">
            <w:pPr>
              <w:jc w:val="right"/>
            </w:pPr>
            <w:r w:rsidRPr="003074F1">
              <w:t>1 817,9</w:t>
            </w:r>
          </w:p>
        </w:tc>
        <w:tc>
          <w:tcPr>
            <w:tcW w:w="1017" w:type="dxa"/>
            <w:shd w:val="clear" w:color="auto" w:fill="auto"/>
          </w:tcPr>
          <w:p w:rsidR="00525DEC" w:rsidRPr="003074F1" w:rsidRDefault="00525DEC" w:rsidP="002C3395">
            <w:pPr>
              <w:jc w:val="right"/>
            </w:pPr>
            <w:r w:rsidRPr="003074F1">
              <w:t>2 189,3</w:t>
            </w:r>
          </w:p>
        </w:tc>
      </w:tr>
      <w:tr w:rsidR="00525DEC" w:rsidRPr="003074F1" w:rsidTr="00DE573D">
        <w:trPr>
          <w:trHeight w:val="1785"/>
        </w:trPr>
        <w:tc>
          <w:tcPr>
            <w:tcW w:w="2705" w:type="dxa"/>
            <w:shd w:val="clear" w:color="auto" w:fill="auto"/>
          </w:tcPr>
          <w:p w:rsidR="00525DEC" w:rsidRPr="003074F1" w:rsidRDefault="00525DEC" w:rsidP="002C3395">
            <w:r w:rsidRPr="003074F1">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736,8</w:t>
            </w:r>
          </w:p>
        </w:tc>
        <w:tc>
          <w:tcPr>
            <w:tcW w:w="1148" w:type="dxa"/>
            <w:shd w:val="clear" w:color="auto" w:fill="auto"/>
          </w:tcPr>
          <w:p w:rsidR="00525DEC" w:rsidRPr="003074F1" w:rsidRDefault="00525DEC" w:rsidP="002C3395">
            <w:pPr>
              <w:jc w:val="right"/>
            </w:pPr>
            <w:r w:rsidRPr="003074F1">
              <w:t>1 817,9</w:t>
            </w:r>
          </w:p>
        </w:tc>
        <w:tc>
          <w:tcPr>
            <w:tcW w:w="1017" w:type="dxa"/>
            <w:shd w:val="clear" w:color="auto" w:fill="auto"/>
          </w:tcPr>
          <w:p w:rsidR="00525DEC" w:rsidRPr="003074F1" w:rsidRDefault="00525DEC" w:rsidP="002C3395">
            <w:pPr>
              <w:jc w:val="right"/>
            </w:pPr>
            <w:r w:rsidRPr="003074F1">
              <w:t>2 189,3</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628,9</w:t>
            </w:r>
          </w:p>
        </w:tc>
        <w:tc>
          <w:tcPr>
            <w:tcW w:w="1148" w:type="dxa"/>
            <w:shd w:val="clear" w:color="auto" w:fill="auto"/>
          </w:tcPr>
          <w:p w:rsidR="00525DEC" w:rsidRPr="003074F1" w:rsidRDefault="00525DEC" w:rsidP="002C3395">
            <w:pPr>
              <w:jc w:val="right"/>
            </w:pPr>
            <w:r w:rsidRPr="003074F1">
              <w:t>1 443,3</w:t>
            </w:r>
          </w:p>
        </w:tc>
        <w:tc>
          <w:tcPr>
            <w:tcW w:w="1017" w:type="dxa"/>
            <w:shd w:val="clear" w:color="auto" w:fill="auto"/>
          </w:tcPr>
          <w:p w:rsidR="00525DEC" w:rsidRPr="003074F1" w:rsidRDefault="00525DEC" w:rsidP="002C3395">
            <w:pPr>
              <w:jc w:val="right"/>
            </w:pPr>
            <w:r w:rsidRPr="003074F1">
              <w:t>1 842,7</w:t>
            </w:r>
          </w:p>
        </w:tc>
      </w:tr>
      <w:tr w:rsidR="00525DEC" w:rsidRPr="003074F1" w:rsidTr="00DE573D">
        <w:trPr>
          <w:trHeight w:val="510"/>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628,9</w:t>
            </w:r>
          </w:p>
        </w:tc>
        <w:tc>
          <w:tcPr>
            <w:tcW w:w="1148" w:type="dxa"/>
            <w:shd w:val="clear" w:color="auto" w:fill="auto"/>
          </w:tcPr>
          <w:p w:rsidR="00525DEC" w:rsidRPr="003074F1" w:rsidRDefault="00525DEC" w:rsidP="002C3395">
            <w:pPr>
              <w:jc w:val="right"/>
            </w:pPr>
            <w:r w:rsidRPr="003074F1">
              <w:t>1 443,3</w:t>
            </w:r>
          </w:p>
        </w:tc>
        <w:tc>
          <w:tcPr>
            <w:tcW w:w="1017" w:type="dxa"/>
            <w:shd w:val="clear" w:color="auto" w:fill="auto"/>
          </w:tcPr>
          <w:p w:rsidR="00525DEC" w:rsidRPr="003074F1" w:rsidRDefault="00525DEC" w:rsidP="002C3395">
            <w:pPr>
              <w:jc w:val="right"/>
            </w:pPr>
            <w:r w:rsidRPr="003074F1">
              <w:t>1 842,7</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628,9</w:t>
            </w:r>
          </w:p>
        </w:tc>
        <w:tc>
          <w:tcPr>
            <w:tcW w:w="1148" w:type="dxa"/>
            <w:shd w:val="clear" w:color="auto" w:fill="auto"/>
          </w:tcPr>
          <w:p w:rsidR="00525DEC" w:rsidRPr="003074F1" w:rsidRDefault="00525DEC" w:rsidP="002C3395">
            <w:pPr>
              <w:jc w:val="right"/>
            </w:pPr>
            <w:r w:rsidRPr="003074F1">
              <w:t>1 443,3</w:t>
            </w:r>
          </w:p>
        </w:tc>
        <w:tc>
          <w:tcPr>
            <w:tcW w:w="1017" w:type="dxa"/>
            <w:shd w:val="clear" w:color="auto" w:fill="auto"/>
          </w:tcPr>
          <w:p w:rsidR="00525DEC" w:rsidRPr="003074F1" w:rsidRDefault="00525DEC" w:rsidP="002C3395">
            <w:pPr>
              <w:jc w:val="right"/>
            </w:pPr>
            <w:r w:rsidRPr="003074F1">
              <w:t>1 842,7</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628,9</w:t>
            </w:r>
          </w:p>
        </w:tc>
        <w:tc>
          <w:tcPr>
            <w:tcW w:w="1148" w:type="dxa"/>
            <w:shd w:val="clear" w:color="auto" w:fill="auto"/>
          </w:tcPr>
          <w:p w:rsidR="00525DEC" w:rsidRPr="003074F1" w:rsidRDefault="00525DEC" w:rsidP="002C3395">
            <w:pPr>
              <w:jc w:val="right"/>
            </w:pPr>
            <w:r w:rsidRPr="003074F1">
              <w:t>1 443,3</w:t>
            </w:r>
          </w:p>
        </w:tc>
        <w:tc>
          <w:tcPr>
            <w:tcW w:w="1017" w:type="dxa"/>
            <w:shd w:val="clear" w:color="auto" w:fill="auto"/>
          </w:tcPr>
          <w:p w:rsidR="00525DEC" w:rsidRPr="003074F1" w:rsidRDefault="00525DEC" w:rsidP="002C3395">
            <w:pPr>
              <w:jc w:val="right"/>
            </w:pPr>
            <w:r w:rsidRPr="003074F1">
              <w:t>1 842,7</w:t>
            </w:r>
          </w:p>
        </w:tc>
      </w:tr>
      <w:tr w:rsidR="00525DEC" w:rsidRPr="003074F1" w:rsidTr="00DE573D">
        <w:trPr>
          <w:trHeight w:val="765"/>
        </w:trPr>
        <w:tc>
          <w:tcPr>
            <w:tcW w:w="2705" w:type="dxa"/>
            <w:shd w:val="clear" w:color="auto" w:fill="auto"/>
          </w:tcPr>
          <w:p w:rsidR="00525DEC" w:rsidRPr="003074F1" w:rsidRDefault="00525DEC" w:rsidP="002C3395">
            <w:r w:rsidRPr="003074F1">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628,9</w:t>
            </w:r>
          </w:p>
        </w:tc>
        <w:tc>
          <w:tcPr>
            <w:tcW w:w="1148" w:type="dxa"/>
            <w:shd w:val="clear" w:color="auto" w:fill="auto"/>
          </w:tcPr>
          <w:p w:rsidR="00525DEC" w:rsidRPr="003074F1" w:rsidRDefault="00525DEC" w:rsidP="002C3395">
            <w:pPr>
              <w:jc w:val="right"/>
            </w:pPr>
            <w:r w:rsidRPr="003074F1">
              <w:t>1 443,3</w:t>
            </w:r>
          </w:p>
        </w:tc>
        <w:tc>
          <w:tcPr>
            <w:tcW w:w="1017" w:type="dxa"/>
            <w:shd w:val="clear" w:color="auto" w:fill="auto"/>
          </w:tcPr>
          <w:p w:rsidR="00525DEC" w:rsidRPr="003074F1" w:rsidRDefault="00525DEC" w:rsidP="002C3395">
            <w:pPr>
              <w:jc w:val="right"/>
            </w:pPr>
            <w:r w:rsidRPr="003074F1">
              <w:t>1 842,7</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107,9</w:t>
            </w:r>
          </w:p>
        </w:tc>
        <w:tc>
          <w:tcPr>
            <w:tcW w:w="1148" w:type="dxa"/>
            <w:shd w:val="clear" w:color="auto" w:fill="auto"/>
          </w:tcPr>
          <w:p w:rsidR="00525DEC" w:rsidRPr="003074F1" w:rsidRDefault="00525DEC" w:rsidP="002C3395">
            <w:pPr>
              <w:jc w:val="right"/>
            </w:pPr>
            <w:r w:rsidRPr="003074F1">
              <w:t>374,6</w:t>
            </w:r>
          </w:p>
        </w:tc>
        <w:tc>
          <w:tcPr>
            <w:tcW w:w="1017" w:type="dxa"/>
            <w:shd w:val="clear" w:color="auto" w:fill="auto"/>
          </w:tcPr>
          <w:p w:rsidR="00525DEC" w:rsidRPr="003074F1" w:rsidRDefault="00525DEC" w:rsidP="002C3395">
            <w:pPr>
              <w:jc w:val="right"/>
            </w:pPr>
            <w:r w:rsidRPr="003074F1">
              <w:t>346,6</w:t>
            </w:r>
          </w:p>
        </w:tc>
      </w:tr>
      <w:tr w:rsidR="00525DEC" w:rsidRPr="003074F1" w:rsidTr="00DE573D">
        <w:trPr>
          <w:trHeight w:val="510"/>
        </w:trPr>
        <w:tc>
          <w:tcPr>
            <w:tcW w:w="2705" w:type="dxa"/>
            <w:shd w:val="clear" w:color="auto" w:fill="auto"/>
          </w:tcPr>
          <w:p w:rsidR="00525DEC" w:rsidRPr="003074F1" w:rsidRDefault="00525DEC" w:rsidP="002C3395">
            <w:r w:rsidRPr="003074F1">
              <w:t>Расходы на выплаты персоналу казенных учреждений</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107,9</w:t>
            </w:r>
          </w:p>
        </w:tc>
        <w:tc>
          <w:tcPr>
            <w:tcW w:w="1148" w:type="dxa"/>
            <w:shd w:val="clear" w:color="auto" w:fill="auto"/>
          </w:tcPr>
          <w:p w:rsidR="00525DEC" w:rsidRPr="003074F1" w:rsidRDefault="00525DEC" w:rsidP="002C3395">
            <w:pPr>
              <w:jc w:val="right"/>
            </w:pPr>
            <w:r w:rsidRPr="003074F1">
              <w:t>374,6</w:t>
            </w:r>
          </w:p>
        </w:tc>
        <w:tc>
          <w:tcPr>
            <w:tcW w:w="1017" w:type="dxa"/>
            <w:shd w:val="clear" w:color="auto" w:fill="auto"/>
          </w:tcPr>
          <w:p w:rsidR="00525DEC" w:rsidRPr="003074F1" w:rsidRDefault="00525DEC" w:rsidP="002C3395">
            <w:pPr>
              <w:jc w:val="right"/>
            </w:pPr>
            <w:r w:rsidRPr="003074F1">
              <w:t>346,6</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107,9</w:t>
            </w:r>
          </w:p>
        </w:tc>
        <w:tc>
          <w:tcPr>
            <w:tcW w:w="1148" w:type="dxa"/>
            <w:shd w:val="clear" w:color="auto" w:fill="auto"/>
          </w:tcPr>
          <w:p w:rsidR="00525DEC" w:rsidRPr="003074F1" w:rsidRDefault="00525DEC" w:rsidP="002C3395">
            <w:pPr>
              <w:jc w:val="right"/>
            </w:pPr>
            <w:r w:rsidRPr="003074F1">
              <w:t>374,6</w:t>
            </w:r>
          </w:p>
        </w:tc>
        <w:tc>
          <w:tcPr>
            <w:tcW w:w="1017" w:type="dxa"/>
            <w:shd w:val="clear" w:color="auto" w:fill="auto"/>
          </w:tcPr>
          <w:p w:rsidR="00525DEC" w:rsidRPr="003074F1" w:rsidRDefault="00525DEC" w:rsidP="002C3395">
            <w:pPr>
              <w:jc w:val="right"/>
            </w:pPr>
            <w:r w:rsidRPr="003074F1">
              <w:t>346,6</w:t>
            </w:r>
          </w:p>
        </w:tc>
      </w:tr>
      <w:tr w:rsidR="00525DEC" w:rsidRPr="003074F1" w:rsidTr="00DE573D">
        <w:trPr>
          <w:trHeight w:val="510"/>
        </w:trPr>
        <w:tc>
          <w:tcPr>
            <w:tcW w:w="2705" w:type="dxa"/>
            <w:shd w:val="clear" w:color="auto" w:fill="auto"/>
          </w:tcPr>
          <w:p w:rsidR="00525DEC" w:rsidRPr="003074F1" w:rsidRDefault="00525DEC" w:rsidP="002C3395">
            <w:r w:rsidRPr="003074F1">
              <w:t>Другие 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107,9</w:t>
            </w:r>
          </w:p>
        </w:tc>
        <w:tc>
          <w:tcPr>
            <w:tcW w:w="1148" w:type="dxa"/>
            <w:shd w:val="clear" w:color="auto" w:fill="auto"/>
          </w:tcPr>
          <w:p w:rsidR="00525DEC" w:rsidRPr="003074F1" w:rsidRDefault="00525DEC" w:rsidP="002C3395">
            <w:pPr>
              <w:jc w:val="right"/>
            </w:pPr>
            <w:r w:rsidRPr="003074F1">
              <w:t>374,6</w:t>
            </w:r>
          </w:p>
        </w:tc>
        <w:tc>
          <w:tcPr>
            <w:tcW w:w="1017" w:type="dxa"/>
            <w:shd w:val="clear" w:color="auto" w:fill="auto"/>
          </w:tcPr>
          <w:p w:rsidR="00525DEC" w:rsidRPr="003074F1" w:rsidRDefault="00525DEC" w:rsidP="002C3395">
            <w:pPr>
              <w:jc w:val="right"/>
            </w:pPr>
            <w:r w:rsidRPr="003074F1">
              <w:t>346,6</w:t>
            </w:r>
          </w:p>
        </w:tc>
      </w:tr>
      <w:tr w:rsidR="00525DEC" w:rsidRPr="003074F1" w:rsidTr="00DE573D">
        <w:trPr>
          <w:trHeight w:val="765"/>
        </w:trPr>
        <w:tc>
          <w:tcPr>
            <w:tcW w:w="2705" w:type="dxa"/>
            <w:shd w:val="clear" w:color="auto" w:fill="auto"/>
          </w:tcPr>
          <w:p w:rsidR="00525DEC" w:rsidRPr="003074F1" w:rsidRDefault="00525DEC" w:rsidP="002C3395">
            <w:r w:rsidRPr="003074F1">
              <w:lastRenderedPageBreak/>
              <w:t>Управление по социальной работе администрации Чамзинского муниципального района</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76020</w:t>
            </w:r>
          </w:p>
        </w:tc>
        <w:tc>
          <w:tcPr>
            <w:tcW w:w="533" w:type="dxa"/>
            <w:shd w:val="clear" w:color="auto" w:fill="auto"/>
          </w:tcPr>
          <w:p w:rsidR="00525DEC" w:rsidRPr="003074F1" w:rsidRDefault="00525DEC" w:rsidP="002C3395">
            <w:r w:rsidRPr="003074F1">
              <w:t>110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13</w:t>
            </w:r>
          </w:p>
        </w:tc>
        <w:tc>
          <w:tcPr>
            <w:tcW w:w="589" w:type="dxa"/>
            <w:shd w:val="clear" w:color="auto" w:fill="auto"/>
          </w:tcPr>
          <w:p w:rsidR="00525DEC" w:rsidRPr="003074F1" w:rsidRDefault="00525DEC" w:rsidP="002C3395">
            <w:r w:rsidRPr="003074F1">
              <w:t>902</w:t>
            </w:r>
          </w:p>
        </w:tc>
        <w:tc>
          <w:tcPr>
            <w:tcW w:w="1031" w:type="dxa"/>
            <w:shd w:val="clear" w:color="auto" w:fill="auto"/>
          </w:tcPr>
          <w:p w:rsidR="00525DEC" w:rsidRPr="003074F1" w:rsidRDefault="00525DEC" w:rsidP="002C3395">
            <w:pPr>
              <w:jc w:val="right"/>
            </w:pPr>
            <w:r w:rsidRPr="003074F1">
              <w:t>107,9</w:t>
            </w:r>
          </w:p>
        </w:tc>
        <w:tc>
          <w:tcPr>
            <w:tcW w:w="1148" w:type="dxa"/>
            <w:shd w:val="clear" w:color="auto" w:fill="auto"/>
          </w:tcPr>
          <w:p w:rsidR="00525DEC" w:rsidRPr="003074F1" w:rsidRDefault="00525DEC" w:rsidP="002C3395">
            <w:pPr>
              <w:jc w:val="right"/>
            </w:pPr>
            <w:r w:rsidRPr="003074F1">
              <w:t>374,6</w:t>
            </w:r>
          </w:p>
        </w:tc>
        <w:tc>
          <w:tcPr>
            <w:tcW w:w="1017" w:type="dxa"/>
            <w:shd w:val="clear" w:color="auto" w:fill="auto"/>
          </w:tcPr>
          <w:p w:rsidR="00525DEC" w:rsidRPr="003074F1" w:rsidRDefault="00525DEC" w:rsidP="002C3395">
            <w:pPr>
              <w:jc w:val="right"/>
            </w:pPr>
            <w:r w:rsidRPr="003074F1">
              <w:t>346,6</w:t>
            </w:r>
          </w:p>
        </w:tc>
      </w:tr>
      <w:tr w:rsidR="00525DEC" w:rsidRPr="003074F1" w:rsidTr="00DE573D">
        <w:trPr>
          <w:trHeight w:val="1530"/>
        </w:trPr>
        <w:tc>
          <w:tcPr>
            <w:tcW w:w="2705" w:type="dxa"/>
            <w:shd w:val="clear" w:color="auto" w:fill="auto"/>
          </w:tcPr>
          <w:p w:rsidR="00525DEC" w:rsidRPr="003074F1" w:rsidRDefault="00525DEC" w:rsidP="002C3395">
            <w:r w:rsidRPr="003074F1">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77000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1 197,5</w:t>
            </w:r>
          </w:p>
        </w:tc>
        <w:tc>
          <w:tcPr>
            <w:tcW w:w="1148" w:type="dxa"/>
            <w:shd w:val="clear" w:color="auto" w:fill="auto"/>
          </w:tcPr>
          <w:p w:rsidR="00525DEC" w:rsidRPr="003074F1" w:rsidRDefault="00525DEC" w:rsidP="002C3395">
            <w:pPr>
              <w:jc w:val="right"/>
            </w:pPr>
            <w:r w:rsidRPr="003074F1">
              <w:t>1 394,2</w:t>
            </w:r>
          </w:p>
        </w:tc>
        <w:tc>
          <w:tcPr>
            <w:tcW w:w="1017" w:type="dxa"/>
            <w:shd w:val="clear" w:color="auto" w:fill="auto"/>
          </w:tcPr>
          <w:p w:rsidR="00525DEC" w:rsidRPr="003074F1" w:rsidRDefault="00525DEC" w:rsidP="002C3395">
            <w:pPr>
              <w:jc w:val="right"/>
            </w:pPr>
            <w:r w:rsidRPr="003074F1">
              <w:t>1 354,6</w:t>
            </w:r>
          </w:p>
        </w:tc>
      </w:tr>
      <w:tr w:rsidR="00525DEC" w:rsidRPr="003074F1" w:rsidTr="00DE573D">
        <w:trPr>
          <w:trHeight w:val="2550"/>
        </w:trPr>
        <w:tc>
          <w:tcPr>
            <w:tcW w:w="2705" w:type="dxa"/>
            <w:shd w:val="clear" w:color="auto" w:fill="auto"/>
          </w:tcPr>
          <w:p w:rsidR="00525DEC" w:rsidRPr="003074F1" w:rsidRDefault="00525DEC" w:rsidP="002C3395">
            <w:r w:rsidRPr="003074F1">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77040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236,0</w:t>
            </w:r>
          </w:p>
        </w:tc>
        <w:tc>
          <w:tcPr>
            <w:tcW w:w="1148" w:type="dxa"/>
            <w:shd w:val="clear" w:color="auto" w:fill="auto"/>
          </w:tcPr>
          <w:p w:rsidR="00525DEC" w:rsidRPr="003074F1" w:rsidRDefault="00525DEC" w:rsidP="002C3395">
            <w:pPr>
              <w:jc w:val="right"/>
            </w:pPr>
            <w:r w:rsidRPr="003074F1">
              <w:t>236,3</w:t>
            </w:r>
          </w:p>
        </w:tc>
        <w:tc>
          <w:tcPr>
            <w:tcW w:w="1017" w:type="dxa"/>
            <w:shd w:val="clear" w:color="auto" w:fill="auto"/>
          </w:tcPr>
          <w:p w:rsidR="00525DEC" w:rsidRPr="003074F1" w:rsidRDefault="00525DEC" w:rsidP="002C3395">
            <w:pPr>
              <w:jc w:val="right"/>
            </w:pPr>
            <w:r w:rsidRPr="003074F1">
              <w:t>236,6</w:t>
            </w:r>
          </w:p>
        </w:tc>
      </w:tr>
      <w:tr w:rsidR="00525DEC" w:rsidRPr="003074F1" w:rsidTr="00DE573D">
        <w:trPr>
          <w:trHeight w:val="1785"/>
        </w:trPr>
        <w:tc>
          <w:tcPr>
            <w:tcW w:w="2705" w:type="dxa"/>
            <w:shd w:val="clear" w:color="auto" w:fill="auto"/>
          </w:tcPr>
          <w:p w:rsidR="00525DEC" w:rsidRPr="003074F1" w:rsidRDefault="00525DEC" w:rsidP="002C3395">
            <w:r w:rsidRPr="003074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77040</w:t>
            </w:r>
          </w:p>
        </w:tc>
        <w:tc>
          <w:tcPr>
            <w:tcW w:w="533" w:type="dxa"/>
            <w:shd w:val="clear" w:color="auto" w:fill="auto"/>
          </w:tcPr>
          <w:p w:rsidR="00525DEC" w:rsidRPr="003074F1" w:rsidRDefault="00525DEC" w:rsidP="002C3395">
            <w:r w:rsidRPr="003074F1">
              <w:t>100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230,5</w:t>
            </w:r>
          </w:p>
        </w:tc>
        <w:tc>
          <w:tcPr>
            <w:tcW w:w="1148" w:type="dxa"/>
            <w:shd w:val="clear" w:color="auto" w:fill="auto"/>
          </w:tcPr>
          <w:p w:rsidR="00525DEC" w:rsidRPr="003074F1" w:rsidRDefault="00525DEC" w:rsidP="002C3395">
            <w:pPr>
              <w:jc w:val="right"/>
            </w:pPr>
            <w:r w:rsidRPr="003074F1">
              <w:t>230,6</w:t>
            </w:r>
          </w:p>
        </w:tc>
        <w:tc>
          <w:tcPr>
            <w:tcW w:w="1017" w:type="dxa"/>
            <w:shd w:val="clear" w:color="auto" w:fill="auto"/>
          </w:tcPr>
          <w:p w:rsidR="00525DEC" w:rsidRPr="003074F1" w:rsidRDefault="00525DEC" w:rsidP="002C3395">
            <w:pPr>
              <w:jc w:val="right"/>
            </w:pPr>
            <w:r w:rsidRPr="003074F1">
              <w:t>230,7</w:t>
            </w:r>
          </w:p>
        </w:tc>
      </w:tr>
      <w:tr w:rsidR="00525DEC" w:rsidRPr="003074F1" w:rsidTr="00DE573D">
        <w:trPr>
          <w:trHeight w:val="765"/>
        </w:trPr>
        <w:tc>
          <w:tcPr>
            <w:tcW w:w="2705" w:type="dxa"/>
            <w:shd w:val="clear" w:color="auto" w:fill="auto"/>
          </w:tcPr>
          <w:p w:rsidR="00525DEC" w:rsidRPr="003074F1" w:rsidRDefault="00525DEC" w:rsidP="002C3395">
            <w:r w:rsidRPr="003074F1">
              <w:t>Расходы на выплаты персоналу государственных (муниципальных) органов</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77040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230,5</w:t>
            </w:r>
          </w:p>
        </w:tc>
        <w:tc>
          <w:tcPr>
            <w:tcW w:w="1148" w:type="dxa"/>
            <w:shd w:val="clear" w:color="auto" w:fill="auto"/>
          </w:tcPr>
          <w:p w:rsidR="00525DEC" w:rsidRPr="003074F1" w:rsidRDefault="00525DEC" w:rsidP="002C3395">
            <w:pPr>
              <w:jc w:val="right"/>
            </w:pPr>
            <w:r w:rsidRPr="003074F1">
              <w:t>230,6</w:t>
            </w:r>
          </w:p>
        </w:tc>
        <w:tc>
          <w:tcPr>
            <w:tcW w:w="1017" w:type="dxa"/>
            <w:shd w:val="clear" w:color="auto" w:fill="auto"/>
          </w:tcPr>
          <w:p w:rsidR="00525DEC" w:rsidRPr="003074F1" w:rsidRDefault="00525DEC" w:rsidP="002C3395">
            <w:pPr>
              <w:jc w:val="right"/>
            </w:pPr>
            <w:r w:rsidRPr="003074F1">
              <w:t>230,7</w:t>
            </w:r>
          </w:p>
        </w:tc>
      </w:tr>
      <w:tr w:rsidR="00525DEC" w:rsidRPr="003074F1" w:rsidTr="00DE573D">
        <w:trPr>
          <w:trHeight w:val="255"/>
        </w:trPr>
        <w:tc>
          <w:tcPr>
            <w:tcW w:w="2705" w:type="dxa"/>
            <w:shd w:val="clear" w:color="auto" w:fill="auto"/>
          </w:tcPr>
          <w:p w:rsidR="00525DEC" w:rsidRPr="003074F1" w:rsidRDefault="00525DEC" w:rsidP="002C3395">
            <w:r w:rsidRPr="003074F1">
              <w:t>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77040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230,5</w:t>
            </w:r>
          </w:p>
        </w:tc>
        <w:tc>
          <w:tcPr>
            <w:tcW w:w="1148" w:type="dxa"/>
            <w:shd w:val="clear" w:color="auto" w:fill="auto"/>
          </w:tcPr>
          <w:p w:rsidR="00525DEC" w:rsidRPr="003074F1" w:rsidRDefault="00525DEC" w:rsidP="002C3395">
            <w:pPr>
              <w:jc w:val="right"/>
            </w:pPr>
            <w:r w:rsidRPr="003074F1">
              <w:t>230,6</w:t>
            </w:r>
          </w:p>
        </w:tc>
        <w:tc>
          <w:tcPr>
            <w:tcW w:w="1017" w:type="dxa"/>
            <w:shd w:val="clear" w:color="auto" w:fill="auto"/>
          </w:tcPr>
          <w:p w:rsidR="00525DEC" w:rsidRPr="003074F1" w:rsidRDefault="00525DEC" w:rsidP="002C3395">
            <w:pPr>
              <w:jc w:val="right"/>
            </w:pPr>
            <w:r w:rsidRPr="003074F1">
              <w:t>230,7</w:t>
            </w:r>
          </w:p>
        </w:tc>
      </w:tr>
      <w:tr w:rsidR="00525DEC" w:rsidRPr="003074F1" w:rsidTr="00DE573D">
        <w:trPr>
          <w:trHeight w:val="1530"/>
        </w:trPr>
        <w:tc>
          <w:tcPr>
            <w:tcW w:w="2705" w:type="dxa"/>
            <w:shd w:val="clear" w:color="auto" w:fill="auto"/>
          </w:tcPr>
          <w:p w:rsidR="00525DEC" w:rsidRPr="003074F1" w:rsidRDefault="00525DEC" w:rsidP="002C3395">
            <w:r w:rsidRPr="003074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77040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230,5</w:t>
            </w:r>
          </w:p>
        </w:tc>
        <w:tc>
          <w:tcPr>
            <w:tcW w:w="1148" w:type="dxa"/>
            <w:shd w:val="clear" w:color="auto" w:fill="auto"/>
          </w:tcPr>
          <w:p w:rsidR="00525DEC" w:rsidRPr="003074F1" w:rsidRDefault="00525DEC" w:rsidP="002C3395">
            <w:pPr>
              <w:jc w:val="right"/>
            </w:pPr>
            <w:r w:rsidRPr="003074F1">
              <w:t>230,6</w:t>
            </w:r>
          </w:p>
        </w:tc>
        <w:tc>
          <w:tcPr>
            <w:tcW w:w="1017" w:type="dxa"/>
            <w:shd w:val="clear" w:color="auto" w:fill="auto"/>
          </w:tcPr>
          <w:p w:rsidR="00525DEC" w:rsidRPr="003074F1" w:rsidRDefault="00525DEC" w:rsidP="002C3395">
            <w:pPr>
              <w:jc w:val="right"/>
            </w:pPr>
            <w:r w:rsidRPr="003074F1">
              <w:t>230,7</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77040</w:t>
            </w:r>
          </w:p>
        </w:tc>
        <w:tc>
          <w:tcPr>
            <w:tcW w:w="533" w:type="dxa"/>
            <w:shd w:val="clear" w:color="auto" w:fill="auto"/>
          </w:tcPr>
          <w:p w:rsidR="00525DEC" w:rsidRPr="003074F1" w:rsidRDefault="00525DEC" w:rsidP="002C3395">
            <w:r w:rsidRPr="003074F1">
              <w:t>120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230,5</w:t>
            </w:r>
          </w:p>
        </w:tc>
        <w:tc>
          <w:tcPr>
            <w:tcW w:w="1148" w:type="dxa"/>
            <w:shd w:val="clear" w:color="auto" w:fill="auto"/>
          </w:tcPr>
          <w:p w:rsidR="00525DEC" w:rsidRPr="003074F1" w:rsidRDefault="00525DEC" w:rsidP="002C3395">
            <w:pPr>
              <w:jc w:val="right"/>
            </w:pPr>
            <w:r w:rsidRPr="003074F1">
              <w:t>230,6</w:t>
            </w:r>
          </w:p>
        </w:tc>
        <w:tc>
          <w:tcPr>
            <w:tcW w:w="1017" w:type="dxa"/>
            <w:shd w:val="clear" w:color="auto" w:fill="auto"/>
          </w:tcPr>
          <w:p w:rsidR="00525DEC" w:rsidRPr="003074F1" w:rsidRDefault="00525DEC" w:rsidP="002C3395">
            <w:pPr>
              <w:jc w:val="right"/>
            </w:pPr>
            <w:r w:rsidRPr="003074F1">
              <w:t>230,7</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77040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5,5</w:t>
            </w:r>
          </w:p>
        </w:tc>
        <w:tc>
          <w:tcPr>
            <w:tcW w:w="1148" w:type="dxa"/>
            <w:shd w:val="clear" w:color="auto" w:fill="auto"/>
          </w:tcPr>
          <w:p w:rsidR="00525DEC" w:rsidRPr="003074F1" w:rsidRDefault="00525DEC" w:rsidP="002C3395">
            <w:pPr>
              <w:jc w:val="right"/>
            </w:pPr>
            <w:r w:rsidRPr="003074F1">
              <w:t>5,7</w:t>
            </w:r>
          </w:p>
        </w:tc>
        <w:tc>
          <w:tcPr>
            <w:tcW w:w="1017" w:type="dxa"/>
            <w:shd w:val="clear" w:color="auto" w:fill="auto"/>
          </w:tcPr>
          <w:p w:rsidR="00525DEC" w:rsidRPr="003074F1" w:rsidRDefault="00525DEC" w:rsidP="002C3395">
            <w:pPr>
              <w:jc w:val="right"/>
            </w:pPr>
            <w:r w:rsidRPr="003074F1">
              <w:t>5,9</w:t>
            </w:r>
          </w:p>
        </w:tc>
      </w:tr>
      <w:tr w:rsidR="00525DEC" w:rsidRPr="003074F1" w:rsidTr="00DE573D">
        <w:trPr>
          <w:trHeight w:val="102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77040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5,5</w:t>
            </w:r>
          </w:p>
        </w:tc>
        <w:tc>
          <w:tcPr>
            <w:tcW w:w="1148" w:type="dxa"/>
            <w:shd w:val="clear" w:color="auto" w:fill="auto"/>
          </w:tcPr>
          <w:p w:rsidR="00525DEC" w:rsidRPr="003074F1" w:rsidRDefault="00525DEC" w:rsidP="002C3395">
            <w:pPr>
              <w:jc w:val="right"/>
            </w:pPr>
            <w:r w:rsidRPr="003074F1">
              <w:t>5,7</w:t>
            </w:r>
          </w:p>
        </w:tc>
        <w:tc>
          <w:tcPr>
            <w:tcW w:w="1017" w:type="dxa"/>
            <w:shd w:val="clear" w:color="auto" w:fill="auto"/>
          </w:tcPr>
          <w:p w:rsidR="00525DEC" w:rsidRPr="003074F1" w:rsidRDefault="00525DEC" w:rsidP="002C3395">
            <w:pPr>
              <w:jc w:val="right"/>
            </w:pPr>
            <w:r w:rsidRPr="003074F1">
              <w:t>5,9</w:t>
            </w:r>
          </w:p>
        </w:tc>
      </w:tr>
      <w:tr w:rsidR="00525DEC" w:rsidRPr="003074F1" w:rsidTr="00DE573D">
        <w:trPr>
          <w:trHeight w:val="255"/>
        </w:trPr>
        <w:tc>
          <w:tcPr>
            <w:tcW w:w="2705" w:type="dxa"/>
            <w:shd w:val="clear" w:color="auto" w:fill="auto"/>
          </w:tcPr>
          <w:p w:rsidR="00525DEC" w:rsidRPr="003074F1" w:rsidRDefault="00525DEC" w:rsidP="002C3395">
            <w:r w:rsidRPr="003074F1">
              <w:lastRenderedPageBreak/>
              <w:t>Общегосударственные вопросы</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77040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5,5</w:t>
            </w:r>
          </w:p>
        </w:tc>
        <w:tc>
          <w:tcPr>
            <w:tcW w:w="1148" w:type="dxa"/>
            <w:shd w:val="clear" w:color="auto" w:fill="auto"/>
          </w:tcPr>
          <w:p w:rsidR="00525DEC" w:rsidRPr="003074F1" w:rsidRDefault="00525DEC" w:rsidP="002C3395">
            <w:pPr>
              <w:jc w:val="right"/>
            </w:pPr>
            <w:r w:rsidRPr="003074F1">
              <w:t>5,7</w:t>
            </w:r>
          </w:p>
        </w:tc>
        <w:tc>
          <w:tcPr>
            <w:tcW w:w="1017" w:type="dxa"/>
            <w:shd w:val="clear" w:color="auto" w:fill="auto"/>
          </w:tcPr>
          <w:p w:rsidR="00525DEC" w:rsidRPr="003074F1" w:rsidRDefault="00525DEC" w:rsidP="002C3395">
            <w:pPr>
              <w:jc w:val="right"/>
            </w:pPr>
            <w:r w:rsidRPr="003074F1">
              <w:t>5,9</w:t>
            </w:r>
          </w:p>
        </w:tc>
      </w:tr>
      <w:tr w:rsidR="00525DEC" w:rsidRPr="003074F1" w:rsidTr="00DE573D">
        <w:trPr>
          <w:trHeight w:val="1530"/>
        </w:trPr>
        <w:tc>
          <w:tcPr>
            <w:tcW w:w="2705" w:type="dxa"/>
            <w:shd w:val="clear" w:color="auto" w:fill="auto"/>
          </w:tcPr>
          <w:p w:rsidR="00525DEC" w:rsidRPr="003074F1" w:rsidRDefault="00525DEC" w:rsidP="002C3395">
            <w:r w:rsidRPr="003074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77040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5,5</w:t>
            </w:r>
          </w:p>
        </w:tc>
        <w:tc>
          <w:tcPr>
            <w:tcW w:w="1148" w:type="dxa"/>
            <w:shd w:val="clear" w:color="auto" w:fill="auto"/>
          </w:tcPr>
          <w:p w:rsidR="00525DEC" w:rsidRPr="003074F1" w:rsidRDefault="00525DEC" w:rsidP="002C3395">
            <w:pPr>
              <w:jc w:val="right"/>
            </w:pPr>
            <w:r w:rsidRPr="003074F1">
              <w:t>5,7</w:t>
            </w:r>
          </w:p>
        </w:tc>
        <w:tc>
          <w:tcPr>
            <w:tcW w:w="1017" w:type="dxa"/>
            <w:shd w:val="clear" w:color="auto" w:fill="auto"/>
          </w:tcPr>
          <w:p w:rsidR="00525DEC" w:rsidRPr="003074F1" w:rsidRDefault="00525DEC" w:rsidP="002C3395">
            <w:pPr>
              <w:jc w:val="right"/>
            </w:pPr>
            <w:r w:rsidRPr="003074F1">
              <w:t>5,9</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77040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01</w:t>
            </w:r>
          </w:p>
        </w:tc>
        <w:tc>
          <w:tcPr>
            <w:tcW w:w="575" w:type="dxa"/>
            <w:shd w:val="clear" w:color="auto" w:fill="auto"/>
          </w:tcPr>
          <w:p w:rsidR="00525DEC" w:rsidRPr="003074F1" w:rsidRDefault="00525DEC" w:rsidP="002C3395">
            <w:r w:rsidRPr="003074F1">
              <w:t>04</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5,5</w:t>
            </w:r>
          </w:p>
        </w:tc>
        <w:tc>
          <w:tcPr>
            <w:tcW w:w="1148" w:type="dxa"/>
            <w:shd w:val="clear" w:color="auto" w:fill="auto"/>
          </w:tcPr>
          <w:p w:rsidR="00525DEC" w:rsidRPr="003074F1" w:rsidRDefault="00525DEC" w:rsidP="002C3395">
            <w:pPr>
              <w:jc w:val="right"/>
            </w:pPr>
            <w:r w:rsidRPr="003074F1">
              <w:t>5,7</w:t>
            </w:r>
          </w:p>
        </w:tc>
        <w:tc>
          <w:tcPr>
            <w:tcW w:w="1017" w:type="dxa"/>
            <w:shd w:val="clear" w:color="auto" w:fill="auto"/>
          </w:tcPr>
          <w:p w:rsidR="00525DEC" w:rsidRPr="003074F1" w:rsidRDefault="00525DEC" w:rsidP="002C3395">
            <w:pPr>
              <w:jc w:val="right"/>
            </w:pPr>
            <w:r w:rsidRPr="003074F1">
              <w:t>5,9</w:t>
            </w:r>
          </w:p>
        </w:tc>
      </w:tr>
      <w:tr w:rsidR="00525DEC" w:rsidRPr="003074F1" w:rsidTr="00DE573D">
        <w:trPr>
          <w:trHeight w:val="1275"/>
        </w:trPr>
        <w:tc>
          <w:tcPr>
            <w:tcW w:w="2705" w:type="dxa"/>
            <w:shd w:val="clear" w:color="auto" w:fill="auto"/>
          </w:tcPr>
          <w:p w:rsidR="00525DEC" w:rsidRPr="003074F1" w:rsidRDefault="00525DEC" w:rsidP="002C3395">
            <w:r w:rsidRPr="003074F1">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77060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0,3</w:t>
            </w:r>
          </w:p>
        </w:tc>
        <w:tc>
          <w:tcPr>
            <w:tcW w:w="1148" w:type="dxa"/>
            <w:shd w:val="clear" w:color="auto" w:fill="auto"/>
          </w:tcPr>
          <w:p w:rsidR="00525DEC" w:rsidRPr="003074F1" w:rsidRDefault="00525DEC" w:rsidP="002C3395">
            <w:pPr>
              <w:jc w:val="right"/>
            </w:pPr>
            <w:r w:rsidRPr="003074F1">
              <w:t>0,3</w:t>
            </w:r>
          </w:p>
        </w:tc>
        <w:tc>
          <w:tcPr>
            <w:tcW w:w="1017" w:type="dxa"/>
            <w:shd w:val="clear" w:color="auto" w:fill="auto"/>
          </w:tcPr>
          <w:p w:rsidR="00525DEC" w:rsidRPr="003074F1" w:rsidRDefault="00525DEC" w:rsidP="002C3395">
            <w:pPr>
              <w:jc w:val="right"/>
            </w:pPr>
            <w:r w:rsidRPr="003074F1">
              <w:t>0,3</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77060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0,3</w:t>
            </w:r>
          </w:p>
        </w:tc>
        <w:tc>
          <w:tcPr>
            <w:tcW w:w="1148" w:type="dxa"/>
            <w:shd w:val="clear" w:color="auto" w:fill="auto"/>
          </w:tcPr>
          <w:p w:rsidR="00525DEC" w:rsidRPr="003074F1" w:rsidRDefault="00525DEC" w:rsidP="002C3395">
            <w:pPr>
              <w:jc w:val="right"/>
            </w:pPr>
            <w:r w:rsidRPr="003074F1">
              <w:t>0,3</w:t>
            </w:r>
          </w:p>
        </w:tc>
        <w:tc>
          <w:tcPr>
            <w:tcW w:w="1017" w:type="dxa"/>
            <w:shd w:val="clear" w:color="auto" w:fill="auto"/>
          </w:tcPr>
          <w:p w:rsidR="00525DEC" w:rsidRPr="003074F1" w:rsidRDefault="00525DEC" w:rsidP="002C3395">
            <w:pPr>
              <w:jc w:val="right"/>
            </w:pPr>
            <w:r w:rsidRPr="003074F1">
              <w:t>0,3</w:t>
            </w:r>
          </w:p>
        </w:tc>
      </w:tr>
      <w:tr w:rsidR="00525DEC" w:rsidRPr="003074F1" w:rsidTr="00DE573D">
        <w:trPr>
          <w:trHeight w:val="102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77060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0,3</w:t>
            </w:r>
          </w:p>
        </w:tc>
        <w:tc>
          <w:tcPr>
            <w:tcW w:w="1148" w:type="dxa"/>
            <w:shd w:val="clear" w:color="auto" w:fill="auto"/>
          </w:tcPr>
          <w:p w:rsidR="00525DEC" w:rsidRPr="003074F1" w:rsidRDefault="00525DEC" w:rsidP="002C3395">
            <w:pPr>
              <w:jc w:val="right"/>
            </w:pPr>
            <w:r w:rsidRPr="003074F1">
              <w:t>0,3</w:t>
            </w:r>
          </w:p>
        </w:tc>
        <w:tc>
          <w:tcPr>
            <w:tcW w:w="1017" w:type="dxa"/>
            <w:shd w:val="clear" w:color="auto" w:fill="auto"/>
          </w:tcPr>
          <w:p w:rsidR="00525DEC" w:rsidRPr="003074F1" w:rsidRDefault="00525DEC" w:rsidP="002C3395">
            <w:pPr>
              <w:jc w:val="right"/>
            </w:pPr>
            <w:r w:rsidRPr="003074F1">
              <w:t>0,3</w:t>
            </w:r>
          </w:p>
        </w:tc>
      </w:tr>
      <w:tr w:rsidR="00525DEC" w:rsidRPr="003074F1" w:rsidTr="00DE573D">
        <w:trPr>
          <w:trHeight w:val="255"/>
        </w:trPr>
        <w:tc>
          <w:tcPr>
            <w:tcW w:w="2705" w:type="dxa"/>
            <w:shd w:val="clear" w:color="auto" w:fill="auto"/>
          </w:tcPr>
          <w:p w:rsidR="00525DEC" w:rsidRPr="003074F1" w:rsidRDefault="00525DEC" w:rsidP="002C3395">
            <w:r w:rsidRPr="003074F1">
              <w:t>Социальная политика</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77060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0,3</w:t>
            </w:r>
          </w:p>
        </w:tc>
        <w:tc>
          <w:tcPr>
            <w:tcW w:w="1148" w:type="dxa"/>
            <w:shd w:val="clear" w:color="auto" w:fill="auto"/>
          </w:tcPr>
          <w:p w:rsidR="00525DEC" w:rsidRPr="003074F1" w:rsidRDefault="00525DEC" w:rsidP="002C3395">
            <w:pPr>
              <w:jc w:val="right"/>
            </w:pPr>
            <w:r w:rsidRPr="003074F1">
              <w:t>0,3</w:t>
            </w:r>
          </w:p>
        </w:tc>
        <w:tc>
          <w:tcPr>
            <w:tcW w:w="1017" w:type="dxa"/>
            <w:shd w:val="clear" w:color="auto" w:fill="auto"/>
          </w:tcPr>
          <w:p w:rsidR="00525DEC" w:rsidRPr="003074F1" w:rsidRDefault="00525DEC" w:rsidP="002C3395">
            <w:pPr>
              <w:jc w:val="right"/>
            </w:pPr>
            <w:r w:rsidRPr="003074F1">
              <w:t>0,3</w:t>
            </w:r>
          </w:p>
        </w:tc>
      </w:tr>
      <w:tr w:rsidR="00525DEC" w:rsidRPr="003074F1" w:rsidTr="00DE573D">
        <w:trPr>
          <w:trHeight w:val="255"/>
        </w:trPr>
        <w:tc>
          <w:tcPr>
            <w:tcW w:w="2705" w:type="dxa"/>
            <w:shd w:val="clear" w:color="auto" w:fill="auto"/>
          </w:tcPr>
          <w:p w:rsidR="00525DEC" w:rsidRPr="003074F1" w:rsidRDefault="00525DEC" w:rsidP="002C3395">
            <w:r w:rsidRPr="003074F1">
              <w:t>Социальное обеспечение населения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77060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0,3</w:t>
            </w:r>
          </w:p>
        </w:tc>
        <w:tc>
          <w:tcPr>
            <w:tcW w:w="1148" w:type="dxa"/>
            <w:shd w:val="clear" w:color="auto" w:fill="auto"/>
          </w:tcPr>
          <w:p w:rsidR="00525DEC" w:rsidRPr="003074F1" w:rsidRDefault="00525DEC" w:rsidP="002C3395">
            <w:pPr>
              <w:jc w:val="right"/>
            </w:pPr>
            <w:r w:rsidRPr="003074F1">
              <w:t>0,3</w:t>
            </w:r>
          </w:p>
        </w:tc>
        <w:tc>
          <w:tcPr>
            <w:tcW w:w="1017" w:type="dxa"/>
            <w:shd w:val="clear" w:color="auto" w:fill="auto"/>
          </w:tcPr>
          <w:p w:rsidR="00525DEC" w:rsidRPr="003074F1" w:rsidRDefault="00525DEC" w:rsidP="002C3395">
            <w:pPr>
              <w:jc w:val="right"/>
            </w:pPr>
            <w:r w:rsidRPr="003074F1">
              <w:t>0,3</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77060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10</w:t>
            </w:r>
          </w:p>
        </w:tc>
        <w:tc>
          <w:tcPr>
            <w:tcW w:w="575" w:type="dxa"/>
            <w:shd w:val="clear" w:color="auto" w:fill="auto"/>
          </w:tcPr>
          <w:p w:rsidR="00525DEC" w:rsidRPr="003074F1" w:rsidRDefault="00525DEC" w:rsidP="002C3395">
            <w:r w:rsidRPr="003074F1">
              <w:t>03</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0,3</w:t>
            </w:r>
          </w:p>
        </w:tc>
        <w:tc>
          <w:tcPr>
            <w:tcW w:w="1148" w:type="dxa"/>
            <w:shd w:val="clear" w:color="auto" w:fill="auto"/>
          </w:tcPr>
          <w:p w:rsidR="00525DEC" w:rsidRPr="003074F1" w:rsidRDefault="00525DEC" w:rsidP="002C3395">
            <w:pPr>
              <w:jc w:val="right"/>
            </w:pPr>
            <w:r w:rsidRPr="003074F1">
              <w:t>0,3</w:t>
            </w:r>
          </w:p>
        </w:tc>
        <w:tc>
          <w:tcPr>
            <w:tcW w:w="1017" w:type="dxa"/>
            <w:shd w:val="clear" w:color="auto" w:fill="auto"/>
          </w:tcPr>
          <w:p w:rsidR="00525DEC" w:rsidRPr="003074F1" w:rsidRDefault="00525DEC" w:rsidP="002C3395">
            <w:pPr>
              <w:jc w:val="right"/>
            </w:pPr>
            <w:r w:rsidRPr="003074F1">
              <w:t>0,3</w:t>
            </w:r>
          </w:p>
        </w:tc>
      </w:tr>
      <w:tr w:rsidR="00525DEC" w:rsidRPr="003074F1" w:rsidTr="00DE573D">
        <w:trPr>
          <w:trHeight w:val="1530"/>
        </w:trPr>
        <w:tc>
          <w:tcPr>
            <w:tcW w:w="2705" w:type="dxa"/>
            <w:shd w:val="clear" w:color="auto" w:fill="auto"/>
          </w:tcPr>
          <w:p w:rsidR="00525DEC" w:rsidRPr="003074F1" w:rsidRDefault="00525DEC" w:rsidP="002C3395">
            <w:r w:rsidRPr="003074F1">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77220</w:t>
            </w:r>
          </w:p>
        </w:tc>
        <w:tc>
          <w:tcPr>
            <w:tcW w:w="533" w:type="dxa"/>
            <w:shd w:val="clear" w:color="auto" w:fill="auto"/>
          </w:tcPr>
          <w:p w:rsidR="00525DEC" w:rsidRPr="003074F1" w:rsidRDefault="00525DEC" w:rsidP="002C3395">
            <w:r w:rsidRPr="003074F1">
              <w:t> </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961,2</w:t>
            </w:r>
          </w:p>
        </w:tc>
        <w:tc>
          <w:tcPr>
            <w:tcW w:w="1148" w:type="dxa"/>
            <w:shd w:val="clear" w:color="auto" w:fill="auto"/>
          </w:tcPr>
          <w:p w:rsidR="00525DEC" w:rsidRPr="003074F1" w:rsidRDefault="00525DEC" w:rsidP="002C3395">
            <w:pPr>
              <w:jc w:val="right"/>
            </w:pPr>
            <w:r w:rsidRPr="003074F1">
              <w:t>1 157,6</w:t>
            </w:r>
          </w:p>
        </w:tc>
        <w:tc>
          <w:tcPr>
            <w:tcW w:w="1017" w:type="dxa"/>
            <w:shd w:val="clear" w:color="auto" w:fill="auto"/>
          </w:tcPr>
          <w:p w:rsidR="00525DEC" w:rsidRPr="003074F1" w:rsidRDefault="00525DEC" w:rsidP="002C3395">
            <w:pPr>
              <w:jc w:val="right"/>
            </w:pPr>
            <w:r w:rsidRPr="003074F1">
              <w:t>1 117,7</w:t>
            </w:r>
          </w:p>
        </w:tc>
      </w:tr>
      <w:tr w:rsidR="00525DEC" w:rsidRPr="003074F1" w:rsidTr="00DE573D">
        <w:trPr>
          <w:trHeight w:val="765"/>
        </w:trPr>
        <w:tc>
          <w:tcPr>
            <w:tcW w:w="2705" w:type="dxa"/>
            <w:shd w:val="clear" w:color="auto" w:fill="auto"/>
          </w:tcPr>
          <w:p w:rsidR="00525DEC" w:rsidRPr="003074F1" w:rsidRDefault="00525DEC" w:rsidP="002C3395">
            <w:r w:rsidRPr="003074F1">
              <w:t>Закупка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77220</w:t>
            </w:r>
          </w:p>
        </w:tc>
        <w:tc>
          <w:tcPr>
            <w:tcW w:w="533" w:type="dxa"/>
            <w:shd w:val="clear" w:color="auto" w:fill="auto"/>
          </w:tcPr>
          <w:p w:rsidR="00525DEC" w:rsidRPr="003074F1" w:rsidRDefault="00525DEC" w:rsidP="002C3395">
            <w:r w:rsidRPr="003074F1">
              <w:t>200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961,2</w:t>
            </w:r>
          </w:p>
        </w:tc>
        <w:tc>
          <w:tcPr>
            <w:tcW w:w="1148" w:type="dxa"/>
            <w:shd w:val="clear" w:color="auto" w:fill="auto"/>
          </w:tcPr>
          <w:p w:rsidR="00525DEC" w:rsidRPr="003074F1" w:rsidRDefault="00525DEC" w:rsidP="002C3395">
            <w:pPr>
              <w:jc w:val="right"/>
            </w:pPr>
            <w:r w:rsidRPr="003074F1">
              <w:t>1 157,6</w:t>
            </w:r>
          </w:p>
        </w:tc>
        <w:tc>
          <w:tcPr>
            <w:tcW w:w="1017" w:type="dxa"/>
            <w:shd w:val="clear" w:color="auto" w:fill="auto"/>
          </w:tcPr>
          <w:p w:rsidR="00525DEC" w:rsidRPr="003074F1" w:rsidRDefault="00525DEC" w:rsidP="002C3395">
            <w:pPr>
              <w:jc w:val="right"/>
            </w:pPr>
            <w:r w:rsidRPr="003074F1">
              <w:t>1 117,7</w:t>
            </w:r>
          </w:p>
        </w:tc>
      </w:tr>
      <w:tr w:rsidR="00525DEC" w:rsidRPr="003074F1" w:rsidTr="00DE573D">
        <w:trPr>
          <w:trHeight w:val="1020"/>
        </w:trPr>
        <w:tc>
          <w:tcPr>
            <w:tcW w:w="2705" w:type="dxa"/>
            <w:shd w:val="clear" w:color="auto" w:fill="auto"/>
          </w:tcPr>
          <w:p w:rsidR="00525DEC" w:rsidRPr="003074F1" w:rsidRDefault="00525DEC" w:rsidP="002C3395">
            <w:r w:rsidRPr="003074F1">
              <w:t>Иные закупки товаров, работ и услуг для обеспечения государственных (муниципальных) нужд</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77220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 </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961,2</w:t>
            </w:r>
          </w:p>
        </w:tc>
        <w:tc>
          <w:tcPr>
            <w:tcW w:w="1148" w:type="dxa"/>
            <w:shd w:val="clear" w:color="auto" w:fill="auto"/>
          </w:tcPr>
          <w:p w:rsidR="00525DEC" w:rsidRPr="003074F1" w:rsidRDefault="00525DEC" w:rsidP="002C3395">
            <w:pPr>
              <w:jc w:val="right"/>
            </w:pPr>
            <w:r w:rsidRPr="003074F1">
              <w:t>1 157,6</w:t>
            </w:r>
          </w:p>
        </w:tc>
        <w:tc>
          <w:tcPr>
            <w:tcW w:w="1017" w:type="dxa"/>
            <w:shd w:val="clear" w:color="auto" w:fill="auto"/>
          </w:tcPr>
          <w:p w:rsidR="00525DEC" w:rsidRPr="003074F1" w:rsidRDefault="00525DEC" w:rsidP="002C3395">
            <w:pPr>
              <w:jc w:val="right"/>
            </w:pPr>
            <w:r w:rsidRPr="003074F1">
              <w:t>1 117,7</w:t>
            </w:r>
          </w:p>
        </w:tc>
      </w:tr>
      <w:tr w:rsidR="00525DEC" w:rsidRPr="003074F1" w:rsidTr="00DE573D">
        <w:trPr>
          <w:trHeight w:val="255"/>
        </w:trPr>
        <w:tc>
          <w:tcPr>
            <w:tcW w:w="2705" w:type="dxa"/>
            <w:shd w:val="clear" w:color="auto" w:fill="auto"/>
          </w:tcPr>
          <w:p w:rsidR="00525DEC" w:rsidRPr="003074F1" w:rsidRDefault="00525DEC" w:rsidP="002C3395">
            <w:r w:rsidRPr="003074F1">
              <w:t>Национальная экономика</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77220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 </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961,2</w:t>
            </w:r>
          </w:p>
        </w:tc>
        <w:tc>
          <w:tcPr>
            <w:tcW w:w="1148" w:type="dxa"/>
            <w:shd w:val="clear" w:color="auto" w:fill="auto"/>
          </w:tcPr>
          <w:p w:rsidR="00525DEC" w:rsidRPr="003074F1" w:rsidRDefault="00525DEC" w:rsidP="002C3395">
            <w:pPr>
              <w:jc w:val="right"/>
            </w:pPr>
            <w:r w:rsidRPr="003074F1">
              <w:t>1 157,6</w:t>
            </w:r>
          </w:p>
        </w:tc>
        <w:tc>
          <w:tcPr>
            <w:tcW w:w="1017" w:type="dxa"/>
            <w:shd w:val="clear" w:color="auto" w:fill="auto"/>
          </w:tcPr>
          <w:p w:rsidR="00525DEC" w:rsidRPr="003074F1" w:rsidRDefault="00525DEC" w:rsidP="002C3395">
            <w:pPr>
              <w:jc w:val="right"/>
            </w:pPr>
            <w:r w:rsidRPr="003074F1">
              <w:t>1 117,7</w:t>
            </w:r>
          </w:p>
        </w:tc>
      </w:tr>
      <w:tr w:rsidR="00525DEC" w:rsidRPr="003074F1" w:rsidTr="00DE573D">
        <w:trPr>
          <w:trHeight w:val="255"/>
        </w:trPr>
        <w:tc>
          <w:tcPr>
            <w:tcW w:w="2705" w:type="dxa"/>
            <w:shd w:val="clear" w:color="auto" w:fill="auto"/>
          </w:tcPr>
          <w:p w:rsidR="00525DEC" w:rsidRPr="003074F1" w:rsidRDefault="00525DEC" w:rsidP="002C3395">
            <w:r w:rsidRPr="003074F1">
              <w:t>Сельское хозяйство и рыболовство</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77220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05</w:t>
            </w:r>
          </w:p>
        </w:tc>
        <w:tc>
          <w:tcPr>
            <w:tcW w:w="589" w:type="dxa"/>
            <w:shd w:val="clear" w:color="auto" w:fill="auto"/>
          </w:tcPr>
          <w:p w:rsidR="00525DEC" w:rsidRPr="003074F1" w:rsidRDefault="00525DEC" w:rsidP="002C3395">
            <w:r w:rsidRPr="003074F1">
              <w:t> </w:t>
            </w:r>
          </w:p>
        </w:tc>
        <w:tc>
          <w:tcPr>
            <w:tcW w:w="1031" w:type="dxa"/>
            <w:shd w:val="clear" w:color="auto" w:fill="auto"/>
          </w:tcPr>
          <w:p w:rsidR="00525DEC" w:rsidRPr="003074F1" w:rsidRDefault="00525DEC" w:rsidP="002C3395">
            <w:pPr>
              <w:jc w:val="right"/>
            </w:pPr>
            <w:r w:rsidRPr="003074F1">
              <w:t>961,2</w:t>
            </w:r>
          </w:p>
        </w:tc>
        <w:tc>
          <w:tcPr>
            <w:tcW w:w="1148" w:type="dxa"/>
            <w:shd w:val="clear" w:color="auto" w:fill="auto"/>
          </w:tcPr>
          <w:p w:rsidR="00525DEC" w:rsidRPr="003074F1" w:rsidRDefault="00525DEC" w:rsidP="002C3395">
            <w:pPr>
              <w:jc w:val="right"/>
            </w:pPr>
            <w:r w:rsidRPr="003074F1">
              <w:t>1 157,6</w:t>
            </w:r>
          </w:p>
        </w:tc>
        <w:tc>
          <w:tcPr>
            <w:tcW w:w="1017" w:type="dxa"/>
            <w:shd w:val="clear" w:color="auto" w:fill="auto"/>
          </w:tcPr>
          <w:p w:rsidR="00525DEC" w:rsidRPr="003074F1" w:rsidRDefault="00525DEC" w:rsidP="002C3395">
            <w:pPr>
              <w:jc w:val="right"/>
            </w:pPr>
            <w:r w:rsidRPr="003074F1">
              <w:t>1 117,7</w:t>
            </w:r>
          </w:p>
        </w:tc>
      </w:tr>
      <w:tr w:rsidR="00525DEC" w:rsidRPr="003074F1" w:rsidTr="00DE573D">
        <w:trPr>
          <w:trHeight w:val="765"/>
        </w:trPr>
        <w:tc>
          <w:tcPr>
            <w:tcW w:w="2705" w:type="dxa"/>
            <w:shd w:val="clear" w:color="auto" w:fill="auto"/>
          </w:tcPr>
          <w:p w:rsidR="00525DEC" w:rsidRPr="003074F1" w:rsidRDefault="00525DEC" w:rsidP="002C3395">
            <w:r w:rsidRPr="003074F1">
              <w:t>Администрация Чамзинского муниципального района Республики Мордовия</w:t>
            </w:r>
          </w:p>
        </w:tc>
        <w:tc>
          <w:tcPr>
            <w:tcW w:w="578" w:type="dxa"/>
            <w:shd w:val="clear" w:color="auto" w:fill="auto"/>
          </w:tcPr>
          <w:p w:rsidR="00525DEC" w:rsidRPr="003074F1" w:rsidRDefault="00525DEC" w:rsidP="002C3395">
            <w:r w:rsidRPr="003074F1">
              <w:t>89</w:t>
            </w:r>
          </w:p>
        </w:tc>
        <w:tc>
          <w:tcPr>
            <w:tcW w:w="378" w:type="dxa"/>
            <w:shd w:val="clear" w:color="auto" w:fill="auto"/>
          </w:tcPr>
          <w:p w:rsidR="00525DEC" w:rsidRPr="003074F1" w:rsidRDefault="00525DEC" w:rsidP="002C3395">
            <w:r w:rsidRPr="003074F1">
              <w:t>1</w:t>
            </w:r>
          </w:p>
        </w:tc>
        <w:tc>
          <w:tcPr>
            <w:tcW w:w="461" w:type="dxa"/>
            <w:shd w:val="clear" w:color="auto" w:fill="auto"/>
          </w:tcPr>
          <w:p w:rsidR="00525DEC" w:rsidRPr="003074F1" w:rsidRDefault="00525DEC" w:rsidP="002C3395">
            <w:r w:rsidRPr="003074F1">
              <w:t>00</w:t>
            </w:r>
          </w:p>
        </w:tc>
        <w:tc>
          <w:tcPr>
            <w:tcW w:w="750" w:type="dxa"/>
            <w:shd w:val="clear" w:color="auto" w:fill="auto"/>
          </w:tcPr>
          <w:p w:rsidR="00525DEC" w:rsidRPr="003074F1" w:rsidRDefault="00525DEC" w:rsidP="002C3395">
            <w:r w:rsidRPr="003074F1">
              <w:t>77220</w:t>
            </w:r>
          </w:p>
        </w:tc>
        <w:tc>
          <w:tcPr>
            <w:tcW w:w="533" w:type="dxa"/>
            <w:shd w:val="clear" w:color="auto" w:fill="auto"/>
          </w:tcPr>
          <w:p w:rsidR="00525DEC" w:rsidRPr="003074F1" w:rsidRDefault="00525DEC" w:rsidP="002C3395">
            <w:r w:rsidRPr="003074F1">
              <w:t>240</w:t>
            </w:r>
          </w:p>
        </w:tc>
        <w:tc>
          <w:tcPr>
            <w:tcW w:w="617" w:type="dxa"/>
            <w:shd w:val="clear" w:color="auto" w:fill="auto"/>
          </w:tcPr>
          <w:p w:rsidR="00525DEC" w:rsidRPr="003074F1" w:rsidRDefault="00525DEC" w:rsidP="002C3395">
            <w:r w:rsidRPr="003074F1">
              <w:t>04</w:t>
            </w:r>
          </w:p>
        </w:tc>
        <w:tc>
          <w:tcPr>
            <w:tcW w:w="575" w:type="dxa"/>
            <w:shd w:val="clear" w:color="auto" w:fill="auto"/>
          </w:tcPr>
          <w:p w:rsidR="00525DEC" w:rsidRPr="003074F1" w:rsidRDefault="00525DEC" w:rsidP="002C3395">
            <w:r w:rsidRPr="003074F1">
              <w:t>05</w:t>
            </w:r>
          </w:p>
        </w:tc>
        <w:tc>
          <w:tcPr>
            <w:tcW w:w="589" w:type="dxa"/>
            <w:shd w:val="clear" w:color="auto" w:fill="auto"/>
          </w:tcPr>
          <w:p w:rsidR="00525DEC" w:rsidRPr="003074F1" w:rsidRDefault="00525DEC" w:rsidP="002C3395">
            <w:r w:rsidRPr="003074F1">
              <w:t>900</w:t>
            </w:r>
          </w:p>
        </w:tc>
        <w:tc>
          <w:tcPr>
            <w:tcW w:w="1031" w:type="dxa"/>
            <w:shd w:val="clear" w:color="auto" w:fill="auto"/>
          </w:tcPr>
          <w:p w:rsidR="00525DEC" w:rsidRPr="003074F1" w:rsidRDefault="00525DEC" w:rsidP="002C3395">
            <w:pPr>
              <w:jc w:val="right"/>
            </w:pPr>
            <w:r w:rsidRPr="003074F1">
              <w:t>961,2</w:t>
            </w:r>
          </w:p>
        </w:tc>
        <w:tc>
          <w:tcPr>
            <w:tcW w:w="1148" w:type="dxa"/>
            <w:shd w:val="clear" w:color="auto" w:fill="auto"/>
          </w:tcPr>
          <w:p w:rsidR="00525DEC" w:rsidRPr="003074F1" w:rsidRDefault="00525DEC" w:rsidP="002C3395">
            <w:pPr>
              <w:jc w:val="right"/>
            </w:pPr>
            <w:r w:rsidRPr="003074F1">
              <w:t>1 157,6</w:t>
            </w:r>
          </w:p>
        </w:tc>
        <w:tc>
          <w:tcPr>
            <w:tcW w:w="1017" w:type="dxa"/>
            <w:shd w:val="clear" w:color="auto" w:fill="auto"/>
          </w:tcPr>
          <w:p w:rsidR="00525DEC" w:rsidRPr="003074F1" w:rsidRDefault="00525DEC" w:rsidP="002C3395">
            <w:pPr>
              <w:jc w:val="right"/>
            </w:pPr>
            <w:r w:rsidRPr="003074F1">
              <w:t>1 117,7</w:t>
            </w:r>
          </w:p>
        </w:tc>
      </w:tr>
    </w:tbl>
    <w:p w:rsidR="00525DEC" w:rsidRPr="003074F1" w:rsidRDefault="00525DEC" w:rsidP="00525DEC">
      <w:pPr>
        <w:jc w:val="both"/>
      </w:pPr>
    </w:p>
    <w:p w:rsidR="00525DEC" w:rsidRPr="003074F1" w:rsidRDefault="00525DEC" w:rsidP="00525DEC">
      <w:pPr>
        <w:jc w:val="both"/>
      </w:pPr>
    </w:p>
    <w:p w:rsidR="00525DEC" w:rsidRPr="003074F1" w:rsidRDefault="00525DEC" w:rsidP="00525DEC">
      <w:pPr>
        <w:jc w:val="both"/>
      </w:pPr>
    </w:p>
    <w:p w:rsidR="00525DEC" w:rsidRPr="003074F1" w:rsidRDefault="00525DEC" w:rsidP="00525DEC">
      <w:pPr>
        <w:jc w:val="both"/>
      </w:pPr>
      <w:r w:rsidRPr="003074F1">
        <w:tab/>
        <w:t>1.10. Приложение №8 изложить в следующей редакции:</w:t>
      </w:r>
    </w:p>
    <w:p w:rsidR="00525DEC" w:rsidRPr="003074F1" w:rsidRDefault="00525DEC" w:rsidP="00525DEC">
      <w:pPr>
        <w:jc w:val="both"/>
      </w:pPr>
      <w:r w:rsidRPr="003074F1">
        <w:tab/>
      </w:r>
      <w:r w:rsidRPr="003074F1">
        <w:tab/>
      </w:r>
      <w:r w:rsidRPr="003074F1">
        <w:tab/>
      </w:r>
      <w:r w:rsidRPr="003074F1">
        <w:tab/>
      </w:r>
      <w:r w:rsidRPr="003074F1">
        <w:tab/>
      </w:r>
      <w:r w:rsidRPr="003074F1">
        <w:tab/>
      </w:r>
      <w:r w:rsidRPr="003074F1">
        <w:tab/>
      </w:r>
      <w:r w:rsidRPr="003074F1">
        <w:tab/>
      </w:r>
      <w:r w:rsidRPr="003074F1">
        <w:tab/>
      </w:r>
      <w:r w:rsidRPr="003074F1">
        <w:tab/>
      </w:r>
      <w:r w:rsidRPr="003074F1">
        <w:tab/>
      </w:r>
      <w:r w:rsidR="00DE573D">
        <w:t xml:space="preserve">           </w:t>
      </w:r>
      <w:r w:rsidRPr="003074F1">
        <w:t>«Приложение №8</w:t>
      </w:r>
    </w:p>
    <w:p w:rsidR="00525DEC" w:rsidRPr="003074F1" w:rsidRDefault="00525DEC" w:rsidP="00525DEC">
      <w:pPr>
        <w:jc w:val="both"/>
      </w:pPr>
    </w:p>
    <w:p w:rsidR="00525DEC" w:rsidRPr="003074F1" w:rsidRDefault="00525DEC" w:rsidP="00525DEC">
      <w:pPr>
        <w:jc w:val="center"/>
      </w:pPr>
      <w:r w:rsidRPr="003074F1">
        <w:t>РАСПРЕДЕЛЕНИЕ МУНИЦИПАЛЬНЫХ КАПИТАЛЬНЫХ ВЛОЖЕНИЙ, ФИНАНСИРУЕМЫХ ИЗ РАЙОННОГО БЮДЖЕТА ЧАМЗИНСКОГО МУНИЦИПАЛЬНОГО РАЙОНА РЕСПУБЛИКИ МОРДОВИЯ НА 2019 ГОД И НА ПЛАНОВЫЙ ПЕРИОД 2020 И 2021 ГОДОВ</w:t>
      </w:r>
    </w:p>
    <w:p w:rsidR="00525DEC" w:rsidRPr="003074F1" w:rsidRDefault="00525DEC" w:rsidP="00525DEC">
      <w:pPr>
        <w:jc w:val="both"/>
      </w:pPr>
      <w:r w:rsidRPr="003074F1">
        <w:tab/>
      </w:r>
      <w:r w:rsidRPr="003074F1">
        <w:tab/>
      </w:r>
      <w:r w:rsidRPr="003074F1">
        <w:tab/>
      </w:r>
      <w:r w:rsidRPr="003074F1">
        <w:tab/>
      </w:r>
      <w:r w:rsidRPr="003074F1">
        <w:tab/>
      </w:r>
      <w:r w:rsidRPr="003074F1">
        <w:tab/>
      </w:r>
      <w:r w:rsidRPr="003074F1">
        <w:tab/>
      </w:r>
      <w:r w:rsidRPr="003074F1">
        <w:tab/>
      </w:r>
      <w:r w:rsidRPr="003074F1">
        <w:tab/>
      </w:r>
      <w:r w:rsidRPr="003074F1">
        <w:tab/>
      </w:r>
      <w:r w:rsidRPr="003074F1">
        <w:tab/>
      </w:r>
      <w:r w:rsidRPr="003074F1">
        <w:tab/>
        <w:t>тыс.рублей</w:t>
      </w:r>
    </w:p>
    <w:tbl>
      <w:tblPr>
        <w:tblW w:w="10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2"/>
        <w:gridCol w:w="416"/>
        <w:gridCol w:w="540"/>
        <w:gridCol w:w="416"/>
        <w:gridCol w:w="316"/>
        <w:gridCol w:w="461"/>
        <w:gridCol w:w="750"/>
        <w:gridCol w:w="866"/>
        <w:gridCol w:w="766"/>
        <w:gridCol w:w="766"/>
      </w:tblGrid>
      <w:tr w:rsidR="00525DEC" w:rsidRPr="003074F1" w:rsidTr="00B4420E">
        <w:trPr>
          <w:trHeight w:val="255"/>
        </w:trPr>
        <w:tc>
          <w:tcPr>
            <w:tcW w:w="5132" w:type="dxa"/>
            <w:vMerge w:val="restart"/>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pPr>
              <w:jc w:val="center"/>
              <w:rPr>
                <w:color w:val="000000"/>
              </w:rPr>
            </w:pPr>
            <w:r w:rsidRPr="003074F1">
              <w:rPr>
                <w:color w:val="000000"/>
              </w:rPr>
              <w:t>Наименование</w:t>
            </w:r>
          </w:p>
        </w:tc>
        <w:tc>
          <w:tcPr>
            <w:tcW w:w="416" w:type="dxa"/>
            <w:vMerge w:val="restart"/>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pPr>
              <w:jc w:val="center"/>
              <w:rPr>
                <w:color w:val="000000"/>
              </w:rPr>
            </w:pPr>
            <w:r w:rsidRPr="003074F1">
              <w:rPr>
                <w:color w:val="000000"/>
              </w:rPr>
              <w:t>Рз</w:t>
            </w:r>
          </w:p>
        </w:tc>
        <w:tc>
          <w:tcPr>
            <w:tcW w:w="540" w:type="dxa"/>
            <w:vMerge w:val="restart"/>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pPr>
              <w:jc w:val="center"/>
              <w:rPr>
                <w:color w:val="000000"/>
              </w:rPr>
            </w:pPr>
            <w:r w:rsidRPr="003074F1">
              <w:rPr>
                <w:color w:val="000000"/>
              </w:rPr>
              <w:t>Прз</w:t>
            </w:r>
          </w:p>
        </w:tc>
        <w:tc>
          <w:tcPr>
            <w:tcW w:w="1943" w:type="dxa"/>
            <w:gridSpan w:val="4"/>
            <w:vMerge w:val="restart"/>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pPr>
              <w:jc w:val="center"/>
              <w:rPr>
                <w:color w:val="000000"/>
              </w:rPr>
            </w:pPr>
            <w:r w:rsidRPr="003074F1">
              <w:rPr>
                <w:color w:val="000000"/>
              </w:rPr>
              <w:t>Цср</w:t>
            </w:r>
          </w:p>
        </w:tc>
        <w:tc>
          <w:tcPr>
            <w:tcW w:w="2398" w:type="dxa"/>
            <w:gridSpan w:val="3"/>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pPr>
              <w:jc w:val="center"/>
              <w:rPr>
                <w:color w:val="000000"/>
              </w:rPr>
            </w:pPr>
            <w:r w:rsidRPr="003074F1">
              <w:rPr>
                <w:color w:val="000000"/>
              </w:rPr>
              <w:t xml:space="preserve"> Сумма </w:t>
            </w:r>
          </w:p>
        </w:tc>
      </w:tr>
      <w:tr w:rsidR="00525DEC" w:rsidRPr="003074F1" w:rsidTr="00B4420E">
        <w:trPr>
          <w:trHeight w:val="255"/>
        </w:trPr>
        <w:tc>
          <w:tcPr>
            <w:tcW w:w="5132" w:type="dxa"/>
            <w:vMerge/>
            <w:tcBorders>
              <w:top w:val="single" w:sz="4" w:space="0" w:color="auto"/>
              <w:left w:val="single" w:sz="4" w:space="0" w:color="auto"/>
              <w:bottom w:val="single" w:sz="4" w:space="0" w:color="auto"/>
              <w:right w:val="single" w:sz="4" w:space="0" w:color="auto"/>
            </w:tcBorders>
            <w:vAlign w:val="center"/>
          </w:tcPr>
          <w:p w:rsidR="00525DEC" w:rsidRPr="003074F1" w:rsidRDefault="00525DEC" w:rsidP="002C3395">
            <w:pPr>
              <w:rPr>
                <w:color w:val="000000"/>
              </w:rPr>
            </w:pPr>
          </w:p>
        </w:tc>
        <w:tc>
          <w:tcPr>
            <w:tcW w:w="416" w:type="dxa"/>
            <w:vMerge/>
            <w:tcBorders>
              <w:top w:val="single" w:sz="4" w:space="0" w:color="auto"/>
              <w:left w:val="single" w:sz="4" w:space="0" w:color="auto"/>
              <w:bottom w:val="single" w:sz="4" w:space="0" w:color="auto"/>
              <w:right w:val="single" w:sz="4" w:space="0" w:color="auto"/>
            </w:tcBorders>
            <w:vAlign w:val="center"/>
          </w:tcPr>
          <w:p w:rsidR="00525DEC" w:rsidRPr="003074F1" w:rsidRDefault="00525DEC" w:rsidP="002C3395">
            <w:pPr>
              <w:rPr>
                <w:color w:val="00000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25DEC" w:rsidRPr="003074F1" w:rsidRDefault="00525DEC" w:rsidP="002C3395">
            <w:pPr>
              <w:rPr>
                <w:color w:val="000000"/>
              </w:rPr>
            </w:pPr>
          </w:p>
        </w:tc>
        <w:tc>
          <w:tcPr>
            <w:tcW w:w="1943" w:type="dxa"/>
            <w:gridSpan w:val="4"/>
            <w:vMerge/>
            <w:tcBorders>
              <w:top w:val="single" w:sz="4" w:space="0" w:color="auto"/>
              <w:left w:val="single" w:sz="4" w:space="0" w:color="auto"/>
              <w:bottom w:val="single" w:sz="4" w:space="0" w:color="auto"/>
              <w:right w:val="single" w:sz="4" w:space="0" w:color="auto"/>
            </w:tcBorders>
            <w:vAlign w:val="center"/>
          </w:tcPr>
          <w:p w:rsidR="00525DEC" w:rsidRPr="003074F1" w:rsidRDefault="00525DEC" w:rsidP="002C3395">
            <w:pPr>
              <w:rPr>
                <w:color w:val="000000"/>
              </w:rPr>
            </w:pPr>
          </w:p>
        </w:tc>
        <w:tc>
          <w:tcPr>
            <w:tcW w:w="866" w:type="dxa"/>
            <w:tcBorders>
              <w:top w:val="single" w:sz="4" w:space="0" w:color="auto"/>
              <w:left w:val="single" w:sz="4" w:space="0" w:color="auto"/>
              <w:bottom w:val="single" w:sz="4" w:space="0" w:color="auto"/>
              <w:right w:val="single" w:sz="4" w:space="0" w:color="auto"/>
            </w:tcBorders>
            <w:vAlign w:val="bottom"/>
          </w:tcPr>
          <w:p w:rsidR="00525DEC" w:rsidRPr="003074F1" w:rsidRDefault="00525DEC" w:rsidP="002C3395">
            <w:pPr>
              <w:jc w:val="center"/>
              <w:rPr>
                <w:color w:val="000000"/>
              </w:rPr>
            </w:pPr>
            <w:r w:rsidRPr="003074F1">
              <w:rPr>
                <w:color w:val="000000"/>
              </w:rPr>
              <w:t xml:space="preserve"> 2019 год </w:t>
            </w:r>
          </w:p>
        </w:tc>
        <w:tc>
          <w:tcPr>
            <w:tcW w:w="766" w:type="dxa"/>
            <w:tcBorders>
              <w:top w:val="single" w:sz="4" w:space="0" w:color="auto"/>
              <w:left w:val="single" w:sz="4" w:space="0" w:color="auto"/>
              <w:bottom w:val="single" w:sz="4" w:space="0" w:color="auto"/>
              <w:right w:val="single" w:sz="4" w:space="0" w:color="auto"/>
            </w:tcBorders>
            <w:vAlign w:val="bottom"/>
          </w:tcPr>
          <w:p w:rsidR="00525DEC" w:rsidRPr="003074F1" w:rsidRDefault="00525DEC" w:rsidP="002C3395">
            <w:pPr>
              <w:jc w:val="center"/>
              <w:rPr>
                <w:color w:val="000000"/>
              </w:rPr>
            </w:pPr>
            <w:r w:rsidRPr="003074F1">
              <w:rPr>
                <w:color w:val="000000"/>
              </w:rPr>
              <w:t xml:space="preserve"> 2020 год </w:t>
            </w:r>
          </w:p>
        </w:tc>
        <w:tc>
          <w:tcPr>
            <w:tcW w:w="766" w:type="dxa"/>
            <w:tcBorders>
              <w:top w:val="single" w:sz="4" w:space="0" w:color="auto"/>
              <w:left w:val="single" w:sz="4" w:space="0" w:color="auto"/>
              <w:bottom w:val="single" w:sz="4" w:space="0" w:color="auto"/>
              <w:right w:val="single" w:sz="4" w:space="0" w:color="auto"/>
            </w:tcBorders>
            <w:vAlign w:val="bottom"/>
          </w:tcPr>
          <w:p w:rsidR="00525DEC" w:rsidRPr="003074F1" w:rsidRDefault="00525DEC" w:rsidP="002C3395">
            <w:pPr>
              <w:jc w:val="center"/>
              <w:rPr>
                <w:color w:val="000000"/>
              </w:rPr>
            </w:pPr>
            <w:r w:rsidRPr="003074F1">
              <w:rPr>
                <w:color w:val="000000"/>
              </w:rPr>
              <w:t xml:space="preserve"> 2021 год </w:t>
            </w:r>
          </w:p>
        </w:tc>
      </w:tr>
      <w:tr w:rsidR="00525DEC" w:rsidRPr="003074F1" w:rsidTr="00B4420E">
        <w:trPr>
          <w:trHeight w:val="255"/>
        </w:trPr>
        <w:tc>
          <w:tcPr>
            <w:tcW w:w="5132" w:type="dxa"/>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pPr>
              <w:jc w:val="center"/>
              <w:rPr>
                <w:color w:val="000000"/>
              </w:rPr>
            </w:pPr>
            <w:r w:rsidRPr="003074F1">
              <w:rPr>
                <w:color w:val="000000"/>
              </w:rPr>
              <w:t>1</w:t>
            </w:r>
          </w:p>
        </w:tc>
        <w:tc>
          <w:tcPr>
            <w:tcW w:w="416" w:type="dxa"/>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pPr>
              <w:jc w:val="center"/>
              <w:rPr>
                <w:color w:val="000000"/>
              </w:rPr>
            </w:pPr>
            <w:r w:rsidRPr="003074F1">
              <w:rPr>
                <w:color w:val="000000"/>
              </w:rPr>
              <w:t>2</w:t>
            </w:r>
          </w:p>
        </w:tc>
        <w:tc>
          <w:tcPr>
            <w:tcW w:w="540" w:type="dxa"/>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pPr>
              <w:jc w:val="center"/>
              <w:rPr>
                <w:color w:val="000000"/>
              </w:rPr>
            </w:pPr>
            <w:r w:rsidRPr="003074F1">
              <w:rPr>
                <w:color w:val="000000"/>
              </w:rPr>
              <w:t>3</w:t>
            </w:r>
          </w:p>
        </w:tc>
        <w:tc>
          <w:tcPr>
            <w:tcW w:w="416" w:type="dxa"/>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pPr>
              <w:jc w:val="center"/>
              <w:rPr>
                <w:color w:val="000000"/>
              </w:rPr>
            </w:pPr>
            <w:r w:rsidRPr="003074F1">
              <w:rPr>
                <w:color w:val="000000"/>
              </w:rPr>
              <w:t>4</w:t>
            </w:r>
          </w:p>
        </w:tc>
        <w:tc>
          <w:tcPr>
            <w:tcW w:w="316" w:type="dxa"/>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pPr>
              <w:jc w:val="center"/>
              <w:rPr>
                <w:color w:val="000000"/>
              </w:rPr>
            </w:pPr>
            <w:r w:rsidRPr="003074F1">
              <w:rPr>
                <w:color w:val="000000"/>
              </w:rPr>
              <w:t>5</w:t>
            </w:r>
          </w:p>
        </w:tc>
        <w:tc>
          <w:tcPr>
            <w:tcW w:w="461" w:type="dxa"/>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pPr>
              <w:jc w:val="center"/>
              <w:rPr>
                <w:color w:val="000000"/>
              </w:rPr>
            </w:pPr>
            <w:r w:rsidRPr="003074F1">
              <w:rPr>
                <w:color w:val="000000"/>
              </w:rPr>
              <w:t>6</w:t>
            </w:r>
          </w:p>
        </w:tc>
        <w:tc>
          <w:tcPr>
            <w:tcW w:w="750" w:type="dxa"/>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pPr>
              <w:jc w:val="center"/>
              <w:rPr>
                <w:color w:val="000000"/>
              </w:rPr>
            </w:pPr>
            <w:r w:rsidRPr="003074F1">
              <w:rPr>
                <w:color w:val="000000"/>
              </w:rPr>
              <w:t>7</w:t>
            </w:r>
          </w:p>
        </w:tc>
        <w:tc>
          <w:tcPr>
            <w:tcW w:w="866" w:type="dxa"/>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pPr>
              <w:jc w:val="center"/>
              <w:rPr>
                <w:color w:val="000000"/>
              </w:rPr>
            </w:pPr>
            <w:r w:rsidRPr="003074F1">
              <w:rPr>
                <w:color w:val="000000"/>
              </w:rPr>
              <w:t>8</w:t>
            </w:r>
          </w:p>
        </w:tc>
        <w:tc>
          <w:tcPr>
            <w:tcW w:w="766" w:type="dxa"/>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pPr>
              <w:jc w:val="center"/>
              <w:rPr>
                <w:color w:val="000000"/>
              </w:rPr>
            </w:pPr>
            <w:r w:rsidRPr="003074F1">
              <w:rPr>
                <w:color w:val="000000"/>
              </w:rPr>
              <w:t>9</w:t>
            </w:r>
          </w:p>
        </w:tc>
        <w:tc>
          <w:tcPr>
            <w:tcW w:w="766" w:type="dxa"/>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pPr>
              <w:jc w:val="center"/>
              <w:rPr>
                <w:color w:val="000000"/>
              </w:rPr>
            </w:pPr>
            <w:r w:rsidRPr="003074F1">
              <w:rPr>
                <w:color w:val="000000"/>
              </w:rPr>
              <w:t>10</w:t>
            </w:r>
          </w:p>
        </w:tc>
      </w:tr>
      <w:tr w:rsidR="00525DEC" w:rsidRPr="003074F1" w:rsidTr="00B4420E">
        <w:trPr>
          <w:trHeight w:val="255"/>
        </w:trPr>
        <w:tc>
          <w:tcPr>
            <w:tcW w:w="5132" w:type="dxa"/>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r w:rsidRPr="003074F1">
              <w:t>ВСЕГО</w:t>
            </w:r>
          </w:p>
        </w:tc>
        <w:tc>
          <w:tcPr>
            <w:tcW w:w="416" w:type="dxa"/>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pPr>
              <w:rPr>
                <w:color w:val="000000"/>
              </w:rPr>
            </w:pPr>
            <w:r w:rsidRPr="003074F1">
              <w:rPr>
                <w:color w:val="000000"/>
              </w:rPr>
              <w:t> </w:t>
            </w:r>
          </w:p>
        </w:tc>
        <w:tc>
          <w:tcPr>
            <w:tcW w:w="540" w:type="dxa"/>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pPr>
              <w:rPr>
                <w:color w:val="000000"/>
              </w:rPr>
            </w:pPr>
            <w:r w:rsidRPr="003074F1">
              <w:rPr>
                <w:color w:val="000000"/>
              </w:rPr>
              <w:t> </w:t>
            </w:r>
          </w:p>
        </w:tc>
        <w:tc>
          <w:tcPr>
            <w:tcW w:w="416" w:type="dxa"/>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pPr>
              <w:rPr>
                <w:color w:val="000000"/>
              </w:rPr>
            </w:pPr>
            <w:r w:rsidRPr="003074F1">
              <w:rPr>
                <w:color w:val="000000"/>
              </w:rPr>
              <w:t> </w:t>
            </w:r>
          </w:p>
        </w:tc>
        <w:tc>
          <w:tcPr>
            <w:tcW w:w="316" w:type="dxa"/>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pPr>
              <w:rPr>
                <w:color w:val="000000"/>
              </w:rPr>
            </w:pPr>
            <w:r w:rsidRPr="003074F1">
              <w:rPr>
                <w:color w:val="000000"/>
              </w:rPr>
              <w:t> </w:t>
            </w:r>
          </w:p>
        </w:tc>
        <w:tc>
          <w:tcPr>
            <w:tcW w:w="461" w:type="dxa"/>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pPr>
              <w:rPr>
                <w:color w:val="000000"/>
              </w:rPr>
            </w:pPr>
            <w:r w:rsidRPr="003074F1">
              <w:rPr>
                <w:color w:val="000000"/>
              </w:rPr>
              <w:t> </w:t>
            </w:r>
          </w:p>
        </w:tc>
        <w:tc>
          <w:tcPr>
            <w:tcW w:w="750" w:type="dxa"/>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pPr>
              <w:rPr>
                <w:color w:val="000000"/>
              </w:rPr>
            </w:pPr>
            <w:r w:rsidRPr="003074F1">
              <w:rPr>
                <w:color w:val="000000"/>
              </w:rPr>
              <w:t> </w:t>
            </w: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pPr>
            <w:r w:rsidRPr="003074F1">
              <w:t>7389</w:t>
            </w:r>
            <w:r>
              <w:t>7,3</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pPr>
            <w:r w:rsidRPr="003074F1">
              <w:t>2468,7</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pPr>
            <w:r w:rsidRPr="003074F1">
              <w:t>2468,7</w:t>
            </w:r>
          </w:p>
        </w:tc>
      </w:tr>
      <w:tr w:rsidR="00525DEC" w:rsidRPr="003074F1" w:rsidTr="00B4420E">
        <w:trPr>
          <w:trHeight w:val="255"/>
        </w:trPr>
        <w:tc>
          <w:tcPr>
            <w:tcW w:w="5132" w:type="dxa"/>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r w:rsidRPr="003074F1">
              <w:t>Жилищно-коммунальное хозяйство</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05</w:t>
            </w: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29821,7</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r>
      <w:tr w:rsidR="00525DEC" w:rsidRPr="003074F1" w:rsidTr="00B4420E">
        <w:trPr>
          <w:trHeight w:val="493"/>
        </w:trPr>
        <w:tc>
          <w:tcPr>
            <w:tcW w:w="5132" w:type="dxa"/>
            <w:tcBorders>
              <w:top w:val="single" w:sz="4" w:space="0" w:color="auto"/>
              <w:left w:val="single" w:sz="4" w:space="0" w:color="auto"/>
              <w:bottom w:val="single" w:sz="4" w:space="0" w:color="auto"/>
              <w:right w:val="single" w:sz="4" w:space="0" w:color="auto"/>
            </w:tcBorders>
            <w:noWrap/>
          </w:tcPr>
          <w:p w:rsidR="00525DEC" w:rsidRPr="00525DEC" w:rsidRDefault="00525DEC" w:rsidP="002C3395">
            <w:pPr>
              <w:rPr>
                <w14:shadow w14:blurRad="50800" w14:dist="38100" w14:dir="2700000" w14:sx="100000" w14:sy="100000" w14:kx="0" w14:ky="0" w14:algn="tl">
                  <w14:srgbClr w14:val="000000">
                    <w14:alpha w14:val="60000"/>
                  </w14:srgbClr>
                </w14:shadow>
              </w:rPr>
            </w:pPr>
            <w:r w:rsidRPr="00525DEC">
              <w:rPr>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2016-2021 годы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29821,7</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r>
      <w:tr w:rsidR="00525DEC" w:rsidRPr="003074F1" w:rsidTr="00B4420E">
        <w:trPr>
          <w:trHeight w:val="70"/>
        </w:trPr>
        <w:tc>
          <w:tcPr>
            <w:tcW w:w="5132" w:type="dxa"/>
            <w:tcBorders>
              <w:top w:val="single" w:sz="4" w:space="0" w:color="auto"/>
              <w:left w:val="single" w:sz="4" w:space="0" w:color="auto"/>
              <w:bottom w:val="single" w:sz="4" w:space="0" w:color="auto"/>
              <w:right w:val="single" w:sz="4" w:space="0" w:color="auto"/>
            </w:tcBorders>
            <w:vAlign w:val="bottom"/>
          </w:tcPr>
          <w:p w:rsidR="00525DEC" w:rsidRPr="003074F1" w:rsidRDefault="00525DEC" w:rsidP="002C3395">
            <w:r w:rsidRPr="003074F1">
              <w:t>Основное мероприятие «Разработка проектно-сметной документации по модернизации объектов жилищно-коммунального хозяйства»</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05</w:t>
            </w: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02</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27</w:t>
            </w: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w:t>
            </w: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01</w:t>
            </w: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1882,8</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r>
      <w:tr w:rsidR="00525DEC" w:rsidRPr="003074F1" w:rsidTr="00B4420E">
        <w:trPr>
          <w:trHeight w:val="495"/>
        </w:trPr>
        <w:tc>
          <w:tcPr>
            <w:tcW w:w="5132" w:type="dxa"/>
            <w:tcBorders>
              <w:top w:val="single" w:sz="4" w:space="0" w:color="auto"/>
              <w:left w:val="single" w:sz="4" w:space="0" w:color="auto"/>
              <w:bottom w:val="single" w:sz="4" w:space="0" w:color="auto"/>
              <w:right w:val="single" w:sz="4" w:space="0" w:color="auto"/>
            </w:tcBorders>
          </w:tcPr>
          <w:p w:rsidR="00525DEC" w:rsidRPr="003074F1" w:rsidRDefault="00525DEC" w:rsidP="002C3395">
            <w:r w:rsidRPr="003074F1">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05</w:t>
            </w: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02</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27</w:t>
            </w: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w:t>
            </w: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01</w:t>
            </w: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45000</w:t>
            </w: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1882,8</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r>
      <w:tr w:rsidR="00525DEC" w:rsidRPr="003074F1" w:rsidTr="00B4420E">
        <w:trPr>
          <w:trHeight w:val="495"/>
        </w:trPr>
        <w:tc>
          <w:tcPr>
            <w:tcW w:w="5132" w:type="dxa"/>
            <w:tcBorders>
              <w:top w:val="single" w:sz="4" w:space="0" w:color="auto"/>
              <w:left w:val="single" w:sz="4" w:space="0" w:color="auto"/>
              <w:bottom w:val="single" w:sz="4" w:space="0" w:color="auto"/>
              <w:right w:val="single" w:sz="4" w:space="0" w:color="auto"/>
            </w:tcBorders>
          </w:tcPr>
          <w:p w:rsidR="00525DEC" w:rsidRPr="003074F1" w:rsidRDefault="00525DEC" w:rsidP="002C3395">
            <w:r w:rsidRPr="003074F1">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05</w:t>
            </w: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02</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27</w:t>
            </w: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w:t>
            </w: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01</w:t>
            </w: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45102</w:t>
            </w: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1882,8</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r>
      <w:tr w:rsidR="00525DEC" w:rsidRPr="003074F1" w:rsidTr="00B4420E">
        <w:trPr>
          <w:trHeight w:val="495"/>
        </w:trPr>
        <w:tc>
          <w:tcPr>
            <w:tcW w:w="5132" w:type="dxa"/>
            <w:tcBorders>
              <w:top w:val="single" w:sz="4" w:space="0" w:color="auto"/>
              <w:left w:val="single" w:sz="4" w:space="0" w:color="auto"/>
              <w:bottom w:val="single" w:sz="4" w:space="0" w:color="auto"/>
              <w:right w:val="single" w:sz="4" w:space="0" w:color="auto"/>
            </w:tcBorders>
          </w:tcPr>
          <w:p w:rsidR="00525DEC" w:rsidRPr="003074F1" w:rsidRDefault="00525DEC" w:rsidP="002C3395">
            <w:r w:rsidRPr="003074F1">
              <w:t>Основное мероприятие «Модернизация объектов водоснабжения»</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05</w:t>
            </w: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02</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27</w:t>
            </w: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w:t>
            </w: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03</w:t>
            </w: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252,3</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r>
      <w:tr w:rsidR="00525DEC" w:rsidRPr="003074F1" w:rsidTr="00B4420E">
        <w:trPr>
          <w:trHeight w:val="495"/>
        </w:trPr>
        <w:tc>
          <w:tcPr>
            <w:tcW w:w="5132" w:type="dxa"/>
            <w:tcBorders>
              <w:top w:val="single" w:sz="4" w:space="0" w:color="auto"/>
              <w:left w:val="single" w:sz="4" w:space="0" w:color="auto"/>
              <w:bottom w:val="single" w:sz="4" w:space="0" w:color="auto"/>
              <w:right w:val="single" w:sz="4" w:space="0" w:color="auto"/>
            </w:tcBorders>
          </w:tcPr>
          <w:p w:rsidR="00525DEC" w:rsidRPr="003074F1" w:rsidRDefault="00525DEC" w:rsidP="002C3395">
            <w:r w:rsidRPr="003074F1">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05</w:t>
            </w: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02</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27</w:t>
            </w: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w:t>
            </w: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03</w:t>
            </w: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45000</w:t>
            </w: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252,3</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r>
      <w:tr w:rsidR="00525DEC" w:rsidRPr="003074F1" w:rsidTr="00B4420E">
        <w:trPr>
          <w:trHeight w:val="495"/>
        </w:trPr>
        <w:tc>
          <w:tcPr>
            <w:tcW w:w="5132" w:type="dxa"/>
            <w:tcBorders>
              <w:top w:val="single" w:sz="4" w:space="0" w:color="auto"/>
              <w:left w:val="single" w:sz="4" w:space="0" w:color="auto"/>
              <w:bottom w:val="single" w:sz="4" w:space="0" w:color="auto"/>
              <w:right w:val="single" w:sz="4" w:space="0" w:color="auto"/>
            </w:tcBorders>
          </w:tcPr>
          <w:p w:rsidR="00525DEC" w:rsidRPr="003074F1" w:rsidRDefault="00525DEC" w:rsidP="002C3395">
            <w:r w:rsidRPr="003074F1">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05</w:t>
            </w: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02</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27</w:t>
            </w: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w:t>
            </w: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03</w:t>
            </w: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45102</w:t>
            </w: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252,3</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r>
      <w:tr w:rsidR="00525DEC" w:rsidRPr="003074F1" w:rsidTr="00B4420E">
        <w:trPr>
          <w:trHeight w:val="70"/>
        </w:trPr>
        <w:tc>
          <w:tcPr>
            <w:tcW w:w="5132" w:type="dxa"/>
            <w:tcBorders>
              <w:top w:val="single" w:sz="4" w:space="0" w:color="auto"/>
              <w:left w:val="single" w:sz="4" w:space="0" w:color="auto"/>
              <w:bottom w:val="single" w:sz="4" w:space="0" w:color="auto"/>
              <w:right w:val="single" w:sz="4" w:space="0" w:color="auto"/>
            </w:tcBorders>
            <w:vAlign w:val="bottom"/>
          </w:tcPr>
          <w:p w:rsidR="00525DEC" w:rsidRPr="003074F1" w:rsidRDefault="00525DEC" w:rsidP="002C3395">
            <w:r w:rsidRPr="003074F1">
              <w:t>Региональный проект «Чистая вода»</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05</w:t>
            </w: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02</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27</w:t>
            </w: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w:t>
            </w: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G5</w:t>
            </w: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27686,7</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r>
      <w:tr w:rsidR="00525DEC" w:rsidRPr="003074F1" w:rsidTr="00B4420E">
        <w:trPr>
          <w:trHeight w:val="495"/>
        </w:trPr>
        <w:tc>
          <w:tcPr>
            <w:tcW w:w="5132" w:type="dxa"/>
            <w:tcBorders>
              <w:top w:val="single" w:sz="4" w:space="0" w:color="auto"/>
              <w:left w:val="single" w:sz="4" w:space="0" w:color="auto"/>
              <w:bottom w:val="single" w:sz="4" w:space="0" w:color="auto"/>
              <w:right w:val="single" w:sz="4" w:space="0" w:color="auto"/>
            </w:tcBorders>
          </w:tcPr>
          <w:p w:rsidR="00525DEC" w:rsidRPr="003074F1" w:rsidRDefault="00525DEC" w:rsidP="002C3395">
            <w:r w:rsidRPr="003074F1">
              <w:t>Строительство и реконструкция (модернизация) объектов питьевого водоснабжения</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05</w:t>
            </w: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02</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27</w:t>
            </w: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w:t>
            </w: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G5</w:t>
            </w: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52430</w:t>
            </w: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27686,7</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r>
      <w:tr w:rsidR="00525DEC" w:rsidRPr="003074F1" w:rsidTr="00B4420E">
        <w:trPr>
          <w:trHeight w:val="255"/>
        </w:trPr>
        <w:tc>
          <w:tcPr>
            <w:tcW w:w="5132" w:type="dxa"/>
            <w:tcBorders>
              <w:top w:val="single" w:sz="4" w:space="0" w:color="auto"/>
              <w:left w:val="single" w:sz="4" w:space="0" w:color="auto"/>
              <w:bottom w:val="single" w:sz="4" w:space="0" w:color="auto"/>
              <w:right w:val="single" w:sz="4" w:space="0" w:color="auto"/>
            </w:tcBorders>
          </w:tcPr>
          <w:p w:rsidR="00525DEC" w:rsidRPr="003074F1" w:rsidRDefault="00525DEC" w:rsidP="002C3395">
            <w:r w:rsidRPr="003074F1">
              <w:t>Образование</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07</w:t>
            </w: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4160</w:t>
            </w:r>
            <w:r>
              <w:rPr>
                <w:color w:val="000000"/>
              </w:rPr>
              <w:t>6</w:t>
            </w:r>
            <w:r w:rsidRPr="003074F1">
              <w:rPr>
                <w:color w:val="000000"/>
              </w:rPr>
              <w:t>,</w:t>
            </w:r>
            <w:r>
              <w:rPr>
                <w:color w:val="000000"/>
              </w:rPr>
              <w:t>8</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r>
      <w:tr w:rsidR="00525DEC" w:rsidRPr="003074F1" w:rsidTr="00B4420E">
        <w:trPr>
          <w:trHeight w:val="163"/>
        </w:trPr>
        <w:tc>
          <w:tcPr>
            <w:tcW w:w="5132" w:type="dxa"/>
            <w:tcBorders>
              <w:top w:val="single" w:sz="4" w:space="0" w:color="auto"/>
              <w:left w:val="single" w:sz="4" w:space="0" w:color="auto"/>
              <w:bottom w:val="single" w:sz="4" w:space="0" w:color="auto"/>
              <w:right w:val="single" w:sz="4" w:space="0" w:color="auto"/>
            </w:tcBorders>
          </w:tcPr>
          <w:p w:rsidR="00525DEC" w:rsidRPr="003074F1" w:rsidRDefault="00525DEC" w:rsidP="002C3395">
            <w:r w:rsidRPr="003074F1">
              <w:t>Муниципальная программа «Развитие образования в Чамзинском муниципальном районе» на 2016-2025 годы</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4160</w:t>
            </w:r>
            <w:r>
              <w:rPr>
                <w:color w:val="000000"/>
              </w:rPr>
              <w:t>6</w:t>
            </w:r>
            <w:r w:rsidRPr="003074F1">
              <w:rPr>
                <w:color w:val="000000"/>
              </w:rPr>
              <w:t>,</w:t>
            </w:r>
            <w:r>
              <w:rPr>
                <w:color w:val="000000"/>
              </w:rPr>
              <w:t>8</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r>
      <w:tr w:rsidR="00525DEC" w:rsidRPr="003074F1" w:rsidTr="00B4420E">
        <w:trPr>
          <w:trHeight w:val="70"/>
        </w:trPr>
        <w:tc>
          <w:tcPr>
            <w:tcW w:w="5132" w:type="dxa"/>
            <w:tcBorders>
              <w:top w:val="single" w:sz="4" w:space="0" w:color="auto"/>
              <w:left w:val="single" w:sz="4" w:space="0" w:color="auto"/>
              <w:bottom w:val="single" w:sz="4" w:space="0" w:color="auto"/>
              <w:right w:val="single" w:sz="4" w:space="0" w:color="auto"/>
            </w:tcBorders>
          </w:tcPr>
          <w:p w:rsidR="00525DEC" w:rsidRPr="003074F1" w:rsidRDefault="00525DEC" w:rsidP="002C3395">
            <w:r w:rsidRPr="003074F1">
              <w:t>Подпрограмма «Развитие дошкольного образования в Чамзинском муниципальном районе» на 2016-2025 годы</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07</w:t>
            </w: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01</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02</w:t>
            </w: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1</w:t>
            </w: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4160</w:t>
            </w:r>
            <w:r>
              <w:rPr>
                <w:color w:val="000000"/>
              </w:rPr>
              <w:t>6</w:t>
            </w:r>
            <w:r w:rsidRPr="003074F1">
              <w:rPr>
                <w:color w:val="000000"/>
              </w:rPr>
              <w:t>,</w:t>
            </w:r>
            <w:r>
              <w:rPr>
                <w:color w:val="000000"/>
              </w:rPr>
              <w:t>8</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r>
      <w:tr w:rsidR="00525DEC" w:rsidRPr="003074F1" w:rsidTr="00B4420E">
        <w:trPr>
          <w:trHeight w:val="138"/>
        </w:trPr>
        <w:tc>
          <w:tcPr>
            <w:tcW w:w="5132" w:type="dxa"/>
            <w:tcBorders>
              <w:top w:val="single" w:sz="4" w:space="0" w:color="auto"/>
              <w:left w:val="single" w:sz="4" w:space="0" w:color="auto"/>
              <w:bottom w:val="single" w:sz="4" w:space="0" w:color="auto"/>
              <w:right w:val="single" w:sz="4" w:space="0" w:color="auto"/>
            </w:tcBorders>
          </w:tcPr>
          <w:p w:rsidR="00525DEC" w:rsidRPr="003074F1" w:rsidRDefault="00525DEC" w:rsidP="002C3395">
            <w:r w:rsidRPr="003074F1">
              <w:t>Основное мероприятие «Развитие инфраструктуры системы дошкольного образования»</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07</w:t>
            </w: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01</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02</w:t>
            </w: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1</w:t>
            </w: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06</w:t>
            </w: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71</w:t>
            </w:r>
            <w:r>
              <w:rPr>
                <w:color w:val="000000"/>
              </w:rPr>
              <w:t>8,5</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r>
      <w:tr w:rsidR="00525DEC" w:rsidRPr="003074F1" w:rsidTr="00B4420E">
        <w:trPr>
          <w:trHeight w:val="367"/>
        </w:trPr>
        <w:tc>
          <w:tcPr>
            <w:tcW w:w="5132" w:type="dxa"/>
            <w:tcBorders>
              <w:top w:val="single" w:sz="4" w:space="0" w:color="auto"/>
              <w:left w:val="single" w:sz="4" w:space="0" w:color="auto"/>
              <w:bottom w:val="single" w:sz="4" w:space="0" w:color="auto"/>
              <w:right w:val="single" w:sz="4" w:space="0" w:color="auto"/>
            </w:tcBorders>
          </w:tcPr>
          <w:p w:rsidR="00525DEC" w:rsidRPr="003074F1" w:rsidRDefault="00525DEC" w:rsidP="002C3395">
            <w:r w:rsidRPr="003074F1">
              <w:t>Бюджетные инвестиции в объекты капитального строительства муниципальной собственности за счет средств местного бюджета</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07</w:t>
            </w: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01</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02</w:t>
            </w: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1</w:t>
            </w: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06</w:t>
            </w: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r w:rsidRPr="003074F1">
              <w:rPr>
                <w:color w:val="000000"/>
              </w:rPr>
              <w:t>25000</w:t>
            </w: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Pr>
                <w:color w:val="000000"/>
              </w:rPr>
              <w:t>453</w:t>
            </w:r>
            <w:r w:rsidRPr="003074F1">
              <w:rPr>
                <w:color w:val="000000"/>
              </w:rPr>
              <w:t>,</w:t>
            </w:r>
            <w:r>
              <w:rPr>
                <w:color w:val="000000"/>
              </w:rPr>
              <w:t>9</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r>
      <w:tr w:rsidR="00525DEC" w:rsidRPr="003074F1" w:rsidTr="00B4420E">
        <w:trPr>
          <w:trHeight w:val="221"/>
        </w:trPr>
        <w:tc>
          <w:tcPr>
            <w:tcW w:w="5132" w:type="dxa"/>
            <w:tcBorders>
              <w:top w:val="single" w:sz="4" w:space="0" w:color="auto"/>
              <w:left w:val="single" w:sz="4" w:space="0" w:color="auto"/>
              <w:bottom w:val="single" w:sz="4" w:space="0" w:color="auto"/>
              <w:right w:val="single" w:sz="4" w:space="0" w:color="auto"/>
            </w:tcBorders>
          </w:tcPr>
          <w:p w:rsidR="00525DEC" w:rsidRPr="003074F1" w:rsidRDefault="00525DEC" w:rsidP="002C3395">
            <w:r w:rsidRPr="003074F1">
              <w:t>Детский сад на 70 мест в п.Комсомольский, Чамзинского муниципального района</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07</w:t>
            </w: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01</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02</w:t>
            </w: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1</w:t>
            </w: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06</w:t>
            </w: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25010</w:t>
            </w: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Pr>
                <w:color w:val="000000"/>
              </w:rPr>
              <w:t>453,9</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r>
      <w:tr w:rsidR="00525DEC" w:rsidRPr="003074F1" w:rsidTr="00B4420E">
        <w:trPr>
          <w:trHeight w:val="106"/>
        </w:trPr>
        <w:tc>
          <w:tcPr>
            <w:tcW w:w="5132" w:type="dxa"/>
            <w:tcBorders>
              <w:top w:val="single" w:sz="4" w:space="0" w:color="auto"/>
              <w:left w:val="single" w:sz="4" w:space="0" w:color="auto"/>
              <w:bottom w:val="single" w:sz="4" w:space="0" w:color="auto"/>
              <w:right w:val="single" w:sz="4" w:space="0" w:color="auto"/>
            </w:tcBorders>
          </w:tcPr>
          <w:p w:rsidR="00525DEC" w:rsidRPr="003074F1" w:rsidRDefault="00525DEC" w:rsidP="002C3395">
            <w:r w:rsidRPr="003074F1">
              <w:t xml:space="preserve">Расходы, связанные с муниципальным управлением </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07</w:t>
            </w: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01</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02</w:t>
            </w: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1</w:t>
            </w: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06</w:t>
            </w: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41000</w:t>
            </w: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264,6</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r>
      <w:tr w:rsidR="00525DEC" w:rsidRPr="003074F1" w:rsidTr="00B4420E">
        <w:trPr>
          <w:trHeight w:val="510"/>
        </w:trPr>
        <w:tc>
          <w:tcPr>
            <w:tcW w:w="5132" w:type="dxa"/>
            <w:tcBorders>
              <w:top w:val="single" w:sz="4" w:space="0" w:color="auto"/>
              <w:left w:val="single" w:sz="4" w:space="0" w:color="auto"/>
              <w:bottom w:val="single" w:sz="4" w:space="0" w:color="auto"/>
              <w:right w:val="single" w:sz="4" w:space="0" w:color="auto"/>
            </w:tcBorders>
          </w:tcPr>
          <w:p w:rsidR="00525DEC" w:rsidRPr="003074F1" w:rsidRDefault="00525DEC" w:rsidP="002C3395">
            <w:r w:rsidRPr="003074F1">
              <w:t>Резервный фонд администрации муниципальных образований</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07</w:t>
            </w: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01</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02</w:t>
            </w: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1</w:t>
            </w: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06</w:t>
            </w: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41180</w:t>
            </w: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264,6</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r>
      <w:tr w:rsidR="00525DEC" w:rsidRPr="003074F1" w:rsidTr="00B4420E">
        <w:trPr>
          <w:trHeight w:val="609"/>
        </w:trPr>
        <w:tc>
          <w:tcPr>
            <w:tcW w:w="5132" w:type="dxa"/>
            <w:tcBorders>
              <w:top w:val="single" w:sz="4" w:space="0" w:color="auto"/>
              <w:left w:val="single" w:sz="4" w:space="0" w:color="auto"/>
              <w:bottom w:val="single" w:sz="4" w:space="0" w:color="auto"/>
              <w:right w:val="single" w:sz="4" w:space="0" w:color="auto"/>
            </w:tcBorders>
            <w:vAlign w:val="bottom"/>
          </w:tcPr>
          <w:p w:rsidR="00525DEC" w:rsidRPr="003074F1" w:rsidRDefault="00525DEC" w:rsidP="002C3395">
            <w:r w:rsidRPr="003074F1">
              <w:t>Региональный проект «Содействие занятости женщин - создание условий дошкольного образования для детей в возрасте до трех лет»</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07</w:t>
            </w: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01</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02</w:t>
            </w: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1</w:t>
            </w: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Р2</w:t>
            </w: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40888,3</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r>
      <w:tr w:rsidR="00525DEC" w:rsidRPr="003074F1" w:rsidTr="00B4420E">
        <w:trPr>
          <w:trHeight w:val="629"/>
        </w:trPr>
        <w:tc>
          <w:tcPr>
            <w:tcW w:w="5132" w:type="dxa"/>
            <w:tcBorders>
              <w:top w:val="single" w:sz="4" w:space="0" w:color="auto"/>
              <w:left w:val="single" w:sz="4" w:space="0" w:color="auto"/>
              <w:bottom w:val="single" w:sz="4" w:space="0" w:color="auto"/>
              <w:right w:val="single" w:sz="4" w:space="0" w:color="auto"/>
            </w:tcBorders>
            <w:vAlign w:val="bottom"/>
          </w:tcPr>
          <w:p w:rsidR="00525DEC" w:rsidRPr="003074F1" w:rsidRDefault="00525DEC" w:rsidP="002C3395">
            <w:r w:rsidRPr="003074F1">
              <w:lastRenderedPageBreak/>
              <w:t>Реализация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(Детский сад на 70 мест в п.Комсомольский, Чамзинского муниципального района)</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07</w:t>
            </w: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01</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02</w:t>
            </w: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1</w:t>
            </w: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Р2</w:t>
            </w: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51590</w:t>
            </w: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40888,3</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0,0</w:t>
            </w:r>
          </w:p>
        </w:tc>
      </w:tr>
      <w:tr w:rsidR="00525DEC" w:rsidRPr="003074F1" w:rsidTr="00B4420E">
        <w:trPr>
          <w:trHeight w:val="255"/>
        </w:trPr>
        <w:tc>
          <w:tcPr>
            <w:tcW w:w="5132" w:type="dxa"/>
            <w:tcBorders>
              <w:top w:val="single" w:sz="4" w:space="0" w:color="auto"/>
              <w:left w:val="single" w:sz="4" w:space="0" w:color="auto"/>
              <w:bottom w:val="single" w:sz="4" w:space="0" w:color="auto"/>
              <w:right w:val="single" w:sz="4" w:space="0" w:color="auto"/>
            </w:tcBorders>
            <w:noWrap/>
            <w:vAlign w:val="bottom"/>
          </w:tcPr>
          <w:p w:rsidR="00525DEC" w:rsidRPr="003074F1" w:rsidRDefault="00525DEC" w:rsidP="002C3395">
            <w:r w:rsidRPr="003074F1">
              <w:t>Социальная политика</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10</w:t>
            </w: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pPr>
            <w:r w:rsidRPr="003074F1">
              <w:t>2468,7</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pPr>
            <w:r w:rsidRPr="003074F1">
              <w:t>2468,7</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pPr>
            <w:r w:rsidRPr="003074F1">
              <w:t>2468,7</w:t>
            </w:r>
          </w:p>
        </w:tc>
      </w:tr>
      <w:tr w:rsidR="00525DEC" w:rsidRPr="003074F1" w:rsidTr="00B4420E">
        <w:trPr>
          <w:trHeight w:val="884"/>
        </w:trPr>
        <w:tc>
          <w:tcPr>
            <w:tcW w:w="5132" w:type="dxa"/>
            <w:tcBorders>
              <w:top w:val="single" w:sz="4" w:space="0" w:color="auto"/>
              <w:left w:val="single" w:sz="4" w:space="0" w:color="auto"/>
              <w:bottom w:val="single" w:sz="4" w:space="0" w:color="auto"/>
              <w:right w:val="single" w:sz="4" w:space="0" w:color="auto"/>
            </w:tcBorders>
          </w:tcPr>
          <w:p w:rsidR="00525DEC" w:rsidRPr="003074F1" w:rsidRDefault="00525DEC" w:rsidP="002C3395">
            <w:r w:rsidRPr="003074F1">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на 2015-2025 годы</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2468,7</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2468,7</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2468,7</w:t>
            </w:r>
          </w:p>
        </w:tc>
      </w:tr>
      <w:tr w:rsidR="00525DEC" w:rsidRPr="003074F1" w:rsidTr="00B4420E">
        <w:trPr>
          <w:trHeight w:val="510"/>
        </w:trPr>
        <w:tc>
          <w:tcPr>
            <w:tcW w:w="5132"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r w:rsidRPr="003074F1">
              <w:t>Подпрограмма «Обеспечение жилыми помещениями детей-сирот и детей, оставшихся без попечения родителей, а также лиц из их числа»</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2468,7</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2468,7</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2468,7</w:t>
            </w:r>
          </w:p>
        </w:tc>
      </w:tr>
      <w:tr w:rsidR="00525DEC" w:rsidRPr="003074F1" w:rsidTr="00B4420E">
        <w:trPr>
          <w:trHeight w:val="701"/>
        </w:trPr>
        <w:tc>
          <w:tcPr>
            <w:tcW w:w="5132" w:type="dxa"/>
            <w:tcBorders>
              <w:top w:val="single" w:sz="4" w:space="0" w:color="auto"/>
              <w:left w:val="single" w:sz="4" w:space="0" w:color="auto"/>
              <w:bottom w:val="single" w:sz="4" w:space="0" w:color="auto"/>
              <w:right w:val="single" w:sz="4" w:space="0" w:color="auto"/>
            </w:tcBorders>
          </w:tcPr>
          <w:p w:rsidR="00525DEC" w:rsidRPr="003074F1" w:rsidRDefault="00525DEC" w:rsidP="002C3395">
            <w:r w:rsidRPr="003074F1">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r w:rsidRPr="003074F1">
              <w:rPr>
                <w:color w:val="000000"/>
              </w:rPr>
              <w:t>10</w:t>
            </w: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r w:rsidRPr="003074F1">
              <w:rPr>
                <w:color w:val="000000"/>
              </w:rPr>
              <w:t>04</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r w:rsidRPr="003074F1">
              <w:rPr>
                <w:color w:val="000000"/>
              </w:rPr>
              <w:t>26</w:t>
            </w: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r w:rsidRPr="003074F1">
              <w:rPr>
                <w:color w:val="000000"/>
              </w:rPr>
              <w:t>2</w:t>
            </w: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r w:rsidRPr="003074F1">
              <w:rPr>
                <w:color w:val="000000"/>
              </w:rPr>
              <w:t>03</w:t>
            </w: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2468,7</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2468,7</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2468,7</w:t>
            </w:r>
          </w:p>
        </w:tc>
      </w:tr>
      <w:tr w:rsidR="00525DEC" w:rsidRPr="003074F1" w:rsidTr="00B4420E">
        <w:trPr>
          <w:trHeight w:val="1215"/>
        </w:trPr>
        <w:tc>
          <w:tcPr>
            <w:tcW w:w="5132" w:type="dxa"/>
            <w:tcBorders>
              <w:top w:val="single" w:sz="4" w:space="0" w:color="auto"/>
              <w:left w:val="single" w:sz="4" w:space="0" w:color="auto"/>
              <w:bottom w:val="single" w:sz="4" w:space="0" w:color="auto"/>
              <w:right w:val="single" w:sz="4" w:space="0" w:color="auto"/>
            </w:tcBorders>
          </w:tcPr>
          <w:p w:rsidR="00525DEC" w:rsidRPr="003074F1" w:rsidRDefault="00525DEC" w:rsidP="002C3395">
            <w:r w:rsidRPr="003074F1">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r w:rsidRPr="003074F1">
              <w:rPr>
                <w:color w:val="000000"/>
              </w:rPr>
              <w:t>10</w:t>
            </w:r>
          </w:p>
        </w:tc>
        <w:tc>
          <w:tcPr>
            <w:tcW w:w="54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r w:rsidRPr="003074F1">
              <w:rPr>
                <w:color w:val="000000"/>
              </w:rPr>
              <w:t>04</w:t>
            </w:r>
          </w:p>
        </w:tc>
        <w:tc>
          <w:tcPr>
            <w:tcW w:w="4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r w:rsidRPr="003074F1">
              <w:rPr>
                <w:color w:val="000000"/>
              </w:rPr>
              <w:t>26</w:t>
            </w:r>
          </w:p>
        </w:tc>
        <w:tc>
          <w:tcPr>
            <w:tcW w:w="31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r w:rsidRPr="003074F1">
              <w:rPr>
                <w:color w:val="000000"/>
              </w:rPr>
              <w:t>2</w:t>
            </w:r>
          </w:p>
        </w:tc>
        <w:tc>
          <w:tcPr>
            <w:tcW w:w="461"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rPr>
                <w:color w:val="000000"/>
              </w:rPr>
            </w:pPr>
            <w:r w:rsidRPr="003074F1">
              <w:rPr>
                <w:color w:val="000000"/>
              </w:rPr>
              <w:t>03</w:t>
            </w:r>
          </w:p>
        </w:tc>
        <w:tc>
          <w:tcPr>
            <w:tcW w:w="750"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center"/>
            </w:pPr>
            <w:r w:rsidRPr="003074F1">
              <w:t>R0820</w:t>
            </w:r>
          </w:p>
        </w:tc>
        <w:tc>
          <w:tcPr>
            <w:tcW w:w="8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2468,7</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2468,7</w:t>
            </w:r>
          </w:p>
        </w:tc>
        <w:tc>
          <w:tcPr>
            <w:tcW w:w="766" w:type="dxa"/>
            <w:tcBorders>
              <w:top w:val="single" w:sz="4" w:space="0" w:color="auto"/>
              <w:left w:val="single" w:sz="4" w:space="0" w:color="auto"/>
              <w:bottom w:val="single" w:sz="4" w:space="0" w:color="auto"/>
              <w:right w:val="single" w:sz="4" w:space="0" w:color="auto"/>
            </w:tcBorders>
            <w:noWrap/>
          </w:tcPr>
          <w:p w:rsidR="00525DEC" w:rsidRPr="003074F1" w:rsidRDefault="00525DEC" w:rsidP="002C3395">
            <w:pPr>
              <w:jc w:val="right"/>
              <w:rPr>
                <w:color w:val="000000"/>
              </w:rPr>
            </w:pPr>
            <w:r w:rsidRPr="003074F1">
              <w:rPr>
                <w:color w:val="000000"/>
              </w:rPr>
              <w:t>2468,7</w:t>
            </w:r>
          </w:p>
        </w:tc>
      </w:tr>
    </w:tbl>
    <w:p w:rsidR="00525DEC" w:rsidRDefault="00525DEC" w:rsidP="00525DEC">
      <w:pPr>
        <w:jc w:val="both"/>
      </w:pPr>
    </w:p>
    <w:p w:rsidR="00525DEC" w:rsidRDefault="00525DEC" w:rsidP="00525DEC">
      <w:pPr>
        <w:jc w:val="both"/>
      </w:pPr>
    </w:p>
    <w:p w:rsidR="00525DEC" w:rsidRDefault="00525DEC" w:rsidP="00525DEC">
      <w:pPr>
        <w:tabs>
          <w:tab w:val="left" w:pos="708"/>
          <w:tab w:val="left" w:pos="1620"/>
        </w:tabs>
        <w:jc w:val="both"/>
      </w:pPr>
      <w:r>
        <w:tab/>
        <w:t>1.11</w:t>
      </w:r>
      <w:r w:rsidRPr="00535A92">
        <w:t xml:space="preserve">. </w:t>
      </w:r>
      <w:r>
        <w:t>Приложение №10 изложить в следующей редакции:</w:t>
      </w:r>
    </w:p>
    <w:p w:rsidR="00525DEC" w:rsidRDefault="00525DEC" w:rsidP="00525DEC">
      <w:pPr>
        <w:tabs>
          <w:tab w:val="left" w:pos="708"/>
          <w:tab w:val="left" w:pos="1620"/>
        </w:tabs>
        <w:jc w:val="both"/>
      </w:pPr>
      <w:r>
        <w:tab/>
      </w:r>
      <w:r>
        <w:tab/>
      </w:r>
      <w:r>
        <w:tab/>
      </w:r>
      <w:r>
        <w:tab/>
      </w:r>
      <w:r>
        <w:tab/>
      </w:r>
      <w:r>
        <w:tab/>
      </w:r>
      <w:r>
        <w:tab/>
      </w:r>
      <w:r>
        <w:tab/>
      </w:r>
      <w:r>
        <w:tab/>
      </w:r>
      <w:r>
        <w:tab/>
      </w:r>
      <w:r>
        <w:tab/>
        <w:t>«Приложение №10</w:t>
      </w:r>
      <w:r w:rsidRPr="00535A92">
        <w:tab/>
      </w:r>
    </w:p>
    <w:p w:rsidR="00525DEC" w:rsidRDefault="00525DEC" w:rsidP="00525DEC">
      <w:pPr>
        <w:tabs>
          <w:tab w:val="left" w:pos="708"/>
          <w:tab w:val="left" w:pos="1620"/>
        </w:tabs>
        <w:jc w:val="both"/>
      </w:pPr>
    </w:p>
    <w:p w:rsidR="00525DEC" w:rsidRDefault="00525DEC" w:rsidP="00525DEC">
      <w:pPr>
        <w:tabs>
          <w:tab w:val="left" w:pos="708"/>
          <w:tab w:val="left" w:pos="1620"/>
        </w:tabs>
        <w:jc w:val="center"/>
      </w:pPr>
      <w:r w:rsidRPr="00535A92">
        <w:t xml:space="preserve">ИСТОЧНИКИ ВНУТРЕННЕГО ФИНАНСИРОВАНИЯ ДЕФИЦИТА РАЙОННОГО </w:t>
      </w:r>
    </w:p>
    <w:p w:rsidR="00525DEC" w:rsidRDefault="00525DEC" w:rsidP="00525DEC">
      <w:pPr>
        <w:tabs>
          <w:tab w:val="left" w:pos="708"/>
          <w:tab w:val="left" w:pos="1620"/>
        </w:tabs>
        <w:jc w:val="center"/>
      </w:pPr>
      <w:r w:rsidRPr="00535A92">
        <w:t>БЮДЖЕТА ЧАМЗИНСКОГО МУНИЦИПАЛЬНОГО РАЙОНА</w:t>
      </w:r>
    </w:p>
    <w:p w:rsidR="00525DEC" w:rsidRPr="00535A92" w:rsidRDefault="00525DEC" w:rsidP="00525DEC">
      <w:pPr>
        <w:tabs>
          <w:tab w:val="left" w:pos="708"/>
          <w:tab w:val="left" w:pos="1620"/>
        </w:tabs>
        <w:jc w:val="center"/>
      </w:pPr>
      <w:r w:rsidRPr="00535A92">
        <w:t xml:space="preserve"> НА 2019 ГОД И ПЛАНОВЫЙ ПЕРИОД 2020 И 2021 ГОДОВ</w:t>
      </w:r>
    </w:p>
    <w:p w:rsidR="00525DEC" w:rsidRDefault="00525DEC" w:rsidP="00525DEC">
      <w:pPr>
        <w:jc w:val="both"/>
      </w:pPr>
      <w:r>
        <w:tab/>
      </w:r>
      <w:r>
        <w:tab/>
      </w:r>
      <w:r>
        <w:tab/>
      </w:r>
      <w:r>
        <w:tab/>
      </w:r>
      <w:r>
        <w:tab/>
      </w:r>
      <w:r>
        <w:tab/>
      </w:r>
      <w:r>
        <w:tab/>
      </w:r>
      <w:r>
        <w:tab/>
      </w:r>
      <w:r>
        <w:tab/>
      </w:r>
      <w:r>
        <w:tab/>
      </w:r>
      <w:r>
        <w:tab/>
      </w:r>
      <w:r>
        <w:tab/>
      </w:r>
      <w:r w:rsidRPr="00535A92">
        <w:t>тыс.рублей</w:t>
      </w:r>
    </w:p>
    <w:tbl>
      <w:tblPr>
        <w:tblW w:w="10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5"/>
        <w:gridCol w:w="4500"/>
        <w:gridCol w:w="1080"/>
        <w:gridCol w:w="1080"/>
        <w:gridCol w:w="1080"/>
      </w:tblGrid>
      <w:tr w:rsidR="00525DEC" w:rsidTr="002C3395">
        <w:trPr>
          <w:trHeight w:val="255"/>
        </w:trPr>
        <w:tc>
          <w:tcPr>
            <w:tcW w:w="2705" w:type="dxa"/>
            <w:vMerge w:val="restart"/>
            <w:tcBorders>
              <w:top w:val="single" w:sz="4" w:space="0" w:color="auto"/>
              <w:left w:val="single" w:sz="4" w:space="0" w:color="auto"/>
              <w:bottom w:val="single" w:sz="4" w:space="0" w:color="auto"/>
              <w:right w:val="single" w:sz="4" w:space="0" w:color="auto"/>
            </w:tcBorders>
            <w:noWrap/>
            <w:vAlign w:val="center"/>
          </w:tcPr>
          <w:p w:rsidR="00525DEC" w:rsidRPr="005302F2" w:rsidRDefault="00525DEC" w:rsidP="002C3395">
            <w:pPr>
              <w:jc w:val="center"/>
            </w:pPr>
            <w:r w:rsidRPr="005302F2">
              <w:t>Код</w:t>
            </w:r>
          </w:p>
        </w:tc>
        <w:tc>
          <w:tcPr>
            <w:tcW w:w="4500" w:type="dxa"/>
            <w:vMerge w:val="restart"/>
            <w:tcBorders>
              <w:top w:val="single" w:sz="4" w:space="0" w:color="auto"/>
              <w:left w:val="single" w:sz="4" w:space="0" w:color="auto"/>
              <w:bottom w:val="single" w:sz="4" w:space="0" w:color="auto"/>
              <w:right w:val="single" w:sz="4" w:space="0" w:color="auto"/>
            </w:tcBorders>
            <w:vAlign w:val="center"/>
          </w:tcPr>
          <w:p w:rsidR="00525DEC" w:rsidRPr="005302F2" w:rsidRDefault="00525DEC" w:rsidP="002C3395">
            <w:pPr>
              <w:jc w:val="center"/>
            </w:pPr>
            <w:r w:rsidRPr="005302F2">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240" w:type="dxa"/>
            <w:gridSpan w:val="3"/>
            <w:vMerge w:val="restart"/>
            <w:tcBorders>
              <w:top w:val="single" w:sz="4" w:space="0" w:color="auto"/>
              <w:left w:val="single" w:sz="4" w:space="0" w:color="auto"/>
              <w:bottom w:val="single" w:sz="4" w:space="0" w:color="auto"/>
              <w:right w:val="single" w:sz="4" w:space="0" w:color="auto"/>
            </w:tcBorders>
            <w:noWrap/>
            <w:vAlign w:val="bottom"/>
          </w:tcPr>
          <w:p w:rsidR="00525DEC" w:rsidRPr="005302F2" w:rsidRDefault="00525DEC" w:rsidP="002C3395">
            <w:pPr>
              <w:jc w:val="center"/>
            </w:pPr>
            <w:r w:rsidRPr="005302F2">
              <w:t>Сумма</w:t>
            </w:r>
          </w:p>
        </w:tc>
      </w:tr>
      <w:tr w:rsidR="00525DEC" w:rsidTr="002C3395">
        <w:trPr>
          <w:trHeight w:val="255"/>
        </w:trPr>
        <w:tc>
          <w:tcPr>
            <w:tcW w:w="2705" w:type="dxa"/>
            <w:vMerge/>
            <w:tcBorders>
              <w:top w:val="single" w:sz="4" w:space="0" w:color="auto"/>
              <w:left w:val="single" w:sz="4" w:space="0" w:color="auto"/>
              <w:bottom w:val="single" w:sz="4" w:space="0" w:color="auto"/>
              <w:right w:val="single" w:sz="4" w:space="0" w:color="auto"/>
            </w:tcBorders>
            <w:vAlign w:val="center"/>
          </w:tcPr>
          <w:p w:rsidR="00525DEC" w:rsidRPr="005302F2" w:rsidRDefault="00525DEC" w:rsidP="002C3395"/>
        </w:tc>
        <w:tc>
          <w:tcPr>
            <w:tcW w:w="4500" w:type="dxa"/>
            <w:vMerge/>
            <w:tcBorders>
              <w:top w:val="single" w:sz="4" w:space="0" w:color="auto"/>
              <w:left w:val="single" w:sz="4" w:space="0" w:color="auto"/>
              <w:bottom w:val="single" w:sz="4" w:space="0" w:color="auto"/>
              <w:right w:val="single" w:sz="4" w:space="0" w:color="auto"/>
            </w:tcBorders>
            <w:vAlign w:val="center"/>
          </w:tcPr>
          <w:p w:rsidR="00525DEC" w:rsidRPr="005302F2" w:rsidRDefault="00525DEC" w:rsidP="002C3395"/>
        </w:tc>
        <w:tc>
          <w:tcPr>
            <w:tcW w:w="3240" w:type="dxa"/>
            <w:gridSpan w:val="3"/>
            <w:vMerge/>
            <w:tcBorders>
              <w:top w:val="single" w:sz="4" w:space="0" w:color="auto"/>
              <w:left w:val="single" w:sz="4" w:space="0" w:color="auto"/>
              <w:bottom w:val="single" w:sz="4" w:space="0" w:color="auto"/>
              <w:right w:val="single" w:sz="4" w:space="0" w:color="auto"/>
            </w:tcBorders>
            <w:vAlign w:val="center"/>
          </w:tcPr>
          <w:p w:rsidR="00525DEC" w:rsidRPr="005302F2" w:rsidRDefault="00525DEC" w:rsidP="002C3395"/>
        </w:tc>
      </w:tr>
      <w:tr w:rsidR="00525DEC" w:rsidTr="002C3395">
        <w:trPr>
          <w:trHeight w:val="255"/>
        </w:trPr>
        <w:tc>
          <w:tcPr>
            <w:tcW w:w="2705" w:type="dxa"/>
            <w:vMerge/>
            <w:tcBorders>
              <w:top w:val="single" w:sz="4" w:space="0" w:color="auto"/>
              <w:left w:val="single" w:sz="4" w:space="0" w:color="auto"/>
              <w:bottom w:val="single" w:sz="4" w:space="0" w:color="auto"/>
              <w:right w:val="single" w:sz="4" w:space="0" w:color="auto"/>
            </w:tcBorders>
            <w:vAlign w:val="center"/>
          </w:tcPr>
          <w:p w:rsidR="00525DEC" w:rsidRPr="005302F2" w:rsidRDefault="00525DEC" w:rsidP="002C3395"/>
        </w:tc>
        <w:tc>
          <w:tcPr>
            <w:tcW w:w="4500" w:type="dxa"/>
            <w:vMerge/>
            <w:tcBorders>
              <w:top w:val="single" w:sz="4" w:space="0" w:color="auto"/>
              <w:left w:val="single" w:sz="4" w:space="0" w:color="auto"/>
              <w:bottom w:val="single" w:sz="4" w:space="0" w:color="auto"/>
              <w:right w:val="single" w:sz="4" w:space="0" w:color="auto"/>
            </w:tcBorders>
            <w:vAlign w:val="center"/>
          </w:tcPr>
          <w:p w:rsidR="00525DEC" w:rsidRPr="005302F2" w:rsidRDefault="00525DEC" w:rsidP="002C3395"/>
        </w:tc>
        <w:tc>
          <w:tcPr>
            <w:tcW w:w="1080" w:type="dxa"/>
            <w:tcBorders>
              <w:top w:val="single" w:sz="4" w:space="0" w:color="auto"/>
              <w:left w:val="single" w:sz="4" w:space="0" w:color="auto"/>
              <w:bottom w:val="single" w:sz="4" w:space="0" w:color="auto"/>
              <w:right w:val="single" w:sz="4" w:space="0" w:color="auto"/>
            </w:tcBorders>
            <w:noWrap/>
            <w:vAlign w:val="bottom"/>
          </w:tcPr>
          <w:p w:rsidR="00525DEC" w:rsidRPr="005302F2" w:rsidRDefault="00525DEC" w:rsidP="002C3395">
            <w:pPr>
              <w:jc w:val="center"/>
            </w:pPr>
            <w:r w:rsidRPr="005302F2">
              <w:t>2019 ГОД</w:t>
            </w:r>
          </w:p>
        </w:tc>
        <w:tc>
          <w:tcPr>
            <w:tcW w:w="1080" w:type="dxa"/>
            <w:tcBorders>
              <w:top w:val="single" w:sz="4" w:space="0" w:color="auto"/>
              <w:left w:val="single" w:sz="4" w:space="0" w:color="auto"/>
              <w:bottom w:val="single" w:sz="4" w:space="0" w:color="auto"/>
              <w:right w:val="single" w:sz="4" w:space="0" w:color="auto"/>
            </w:tcBorders>
            <w:noWrap/>
            <w:vAlign w:val="bottom"/>
          </w:tcPr>
          <w:p w:rsidR="00525DEC" w:rsidRPr="005302F2" w:rsidRDefault="00525DEC" w:rsidP="002C3395">
            <w:pPr>
              <w:jc w:val="center"/>
            </w:pPr>
            <w:r w:rsidRPr="005302F2">
              <w:t>2020 ГОД</w:t>
            </w:r>
          </w:p>
        </w:tc>
        <w:tc>
          <w:tcPr>
            <w:tcW w:w="1080" w:type="dxa"/>
            <w:tcBorders>
              <w:top w:val="single" w:sz="4" w:space="0" w:color="auto"/>
              <w:left w:val="single" w:sz="4" w:space="0" w:color="auto"/>
              <w:bottom w:val="single" w:sz="4" w:space="0" w:color="auto"/>
              <w:right w:val="single" w:sz="4" w:space="0" w:color="auto"/>
            </w:tcBorders>
            <w:noWrap/>
            <w:vAlign w:val="bottom"/>
          </w:tcPr>
          <w:p w:rsidR="00525DEC" w:rsidRPr="005302F2" w:rsidRDefault="00525DEC" w:rsidP="002C3395">
            <w:pPr>
              <w:jc w:val="center"/>
            </w:pPr>
            <w:r w:rsidRPr="005302F2">
              <w:t>2021 ГОД</w:t>
            </w:r>
          </w:p>
        </w:tc>
      </w:tr>
      <w:tr w:rsidR="00525DEC" w:rsidTr="002C3395">
        <w:trPr>
          <w:trHeight w:val="255"/>
        </w:trPr>
        <w:tc>
          <w:tcPr>
            <w:tcW w:w="2705"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center"/>
            </w:pPr>
            <w:r w:rsidRPr="005302F2">
              <w:t>1</w:t>
            </w:r>
          </w:p>
        </w:tc>
        <w:tc>
          <w:tcPr>
            <w:tcW w:w="4500" w:type="dxa"/>
            <w:tcBorders>
              <w:top w:val="single" w:sz="4" w:space="0" w:color="auto"/>
              <w:left w:val="single" w:sz="4" w:space="0" w:color="auto"/>
              <w:bottom w:val="single" w:sz="4" w:space="0" w:color="auto"/>
              <w:right w:val="single" w:sz="4" w:space="0" w:color="auto"/>
            </w:tcBorders>
            <w:noWrap/>
            <w:vAlign w:val="bottom"/>
          </w:tcPr>
          <w:p w:rsidR="00525DEC" w:rsidRPr="005302F2" w:rsidRDefault="00525DEC" w:rsidP="002C3395">
            <w:pPr>
              <w:jc w:val="center"/>
            </w:pPr>
            <w:r w:rsidRPr="005302F2">
              <w:t>2</w:t>
            </w:r>
          </w:p>
        </w:tc>
        <w:tc>
          <w:tcPr>
            <w:tcW w:w="1080" w:type="dxa"/>
            <w:tcBorders>
              <w:top w:val="single" w:sz="4" w:space="0" w:color="auto"/>
              <w:left w:val="single" w:sz="4" w:space="0" w:color="auto"/>
              <w:bottom w:val="single" w:sz="4" w:space="0" w:color="auto"/>
              <w:right w:val="single" w:sz="4" w:space="0" w:color="auto"/>
            </w:tcBorders>
            <w:noWrap/>
            <w:vAlign w:val="bottom"/>
          </w:tcPr>
          <w:p w:rsidR="00525DEC" w:rsidRPr="005302F2" w:rsidRDefault="00525DEC" w:rsidP="002C3395">
            <w:pPr>
              <w:jc w:val="center"/>
            </w:pPr>
            <w:r w:rsidRPr="005302F2">
              <w:t>3</w:t>
            </w:r>
          </w:p>
        </w:tc>
        <w:tc>
          <w:tcPr>
            <w:tcW w:w="1080" w:type="dxa"/>
            <w:tcBorders>
              <w:top w:val="single" w:sz="4" w:space="0" w:color="auto"/>
              <w:left w:val="single" w:sz="4" w:space="0" w:color="auto"/>
              <w:bottom w:val="single" w:sz="4" w:space="0" w:color="auto"/>
              <w:right w:val="single" w:sz="4" w:space="0" w:color="auto"/>
            </w:tcBorders>
            <w:noWrap/>
            <w:vAlign w:val="bottom"/>
          </w:tcPr>
          <w:p w:rsidR="00525DEC" w:rsidRPr="005B21CB" w:rsidRDefault="00525DEC" w:rsidP="002C3395">
            <w:pPr>
              <w:jc w:val="center"/>
              <w:rPr>
                <w:lang w:val="en-US"/>
              </w:rPr>
            </w:pPr>
            <w:r w:rsidRPr="005302F2">
              <w:t> </w:t>
            </w:r>
            <w:r>
              <w:rPr>
                <w:lang w:val="en-US"/>
              </w:rPr>
              <w:t>4</w:t>
            </w:r>
          </w:p>
        </w:tc>
        <w:tc>
          <w:tcPr>
            <w:tcW w:w="1080" w:type="dxa"/>
            <w:tcBorders>
              <w:top w:val="single" w:sz="4" w:space="0" w:color="auto"/>
              <w:left w:val="single" w:sz="4" w:space="0" w:color="auto"/>
              <w:bottom w:val="single" w:sz="4" w:space="0" w:color="auto"/>
              <w:right w:val="single" w:sz="4" w:space="0" w:color="auto"/>
            </w:tcBorders>
            <w:noWrap/>
            <w:vAlign w:val="bottom"/>
          </w:tcPr>
          <w:p w:rsidR="00525DEC" w:rsidRPr="005302F2" w:rsidRDefault="00525DEC" w:rsidP="002C3395">
            <w:pPr>
              <w:jc w:val="center"/>
            </w:pPr>
            <w:r>
              <w:rPr>
                <w:lang w:val="en-US"/>
              </w:rPr>
              <w:t>5</w:t>
            </w:r>
            <w:r w:rsidRPr="005302F2">
              <w:t> </w:t>
            </w:r>
          </w:p>
        </w:tc>
      </w:tr>
      <w:tr w:rsidR="00525DEC" w:rsidTr="002C3395">
        <w:trPr>
          <w:trHeight w:val="51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000 01 00 00 00 00 0000 000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ИСТОЧНИКИ ВНУТРЕННЕГО ФИНАНСИРОВАНИЯ ДЕФИЦИТОВ БЮДЖЕТОВ</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12881,4</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-10240,5</w:t>
            </w:r>
          </w:p>
        </w:tc>
      </w:tr>
      <w:tr w:rsidR="00525DEC" w:rsidTr="002C3395">
        <w:trPr>
          <w:trHeight w:val="765"/>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000 01 01 00 00 00 0000 000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Государственные (муниципальные) ценные бумаги, номинальная стоимость которых указана в валюте Российской Федерации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r>
      <w:tr w:rsidR="00525DEC" w:rsidTr="002C3395">
        <w:trPr>
          <w:trHeight w:val="765"/>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000 01 01 00 00 00 0000 700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Размещение государственных (муниципальных) ценных бумаг, номинальная стоимость которых указана в валюте Российской Федерации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r>
      <w:tr w:rsidR="00525DEC" w:rsidTr="002C3395">
        <w:trPr>
          <w:trHeight w:val="765"/>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000 01 01 00 00 05 0000 710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Размещение государственных ценных бумаг муниципальных районов, номинальная стоимость которых указана в валюте Российской Федерации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r>
      <w:tr w:rsidR="00525DEC" w:rsidTr="002C3395">
        <w:trPr>
          <w:trHeight w:val="466"/>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 xml:space="preserve">000 01 01 00 00 00 0000 800 </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Погашение государственных (муниципальных) ценных бумаг, номинальная стоимость которых указана в валюте Российской Федерации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r>
      <w:tr w:rsidR="00525DEC" w:rsidTr="002C3395">
        <w:trPr>
          <w:trHeight w:val="581"/>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000 01 01 00 00 05 0000 810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Погашение государственных ценных бумагмуниципальных районов, номинальная стоимость которых указана в валюте Российской Федерации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r>
      <w:tr w:rsidR="00525DEC" w:rsidTr="002C3395">
        <w:trPr>
          <w:trHeight w:val="51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lastRenderedPageBreak/>
              <w:t>000 01 02 00 00 00 0000 000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Кредиты кредитных организаций в валюте Российской Федерации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649,7</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r>
      <w:tr w:rsidR="00525DEC" w:rsidTr="002C3395">
        <w:trPr>
          <w:trHeight w:val="51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000 01 02 00 00 00 0000 700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Получение кредитов от кредитных организаций в валюте Российской Федерации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649,7</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r>
      <w:tr w:rsidR="00525DEC" w:rsidTr="002C3395">
        <w:trPr>
          <w:trHeight w:val="765"/>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000 01 02 00 00 05 0000 710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Получение кредитов от кредитных организаций бюджетами муниципальных районов в валюте Российской Федерации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649,7</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r>
      <w:tr w:rsidR="00525DEC" w:rsidTr="002C3395">
        <w:trPr>
          <w:trHeight w:val="51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000 01 02 00 00 00 0000 800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Погашение кредитов, предоставленных кредитными организациями в валюте Российской Федерации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r>
      <w:tr w:rsidR="00525DEC" w:rsidTr="002C3395">
        <w:trPr>
          <w:trHeight w:val="51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000 01 02 00 00 05 0000 810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Погашение бюджетами муниципальных районов в валюте Российской Федерации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 </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 </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 </w:t>
            </w:r>
          </w:p>
        </w:tc>
      </w:tr>
      <w:tr w:rsidR="00525DEC" w:rsidTr="002C3395">
        <w:trPr>
          <w:trHeight w:val="51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000 01 03 00 00 00 0000 000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Бюджетные кредиты от других бюджетов бюджетной системы Российской Федерации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-10240,5</w:t>
            </w:r>
          </w:p>
        </w:tc>
      </w:tr>
      <w:tr w:rsidR="00525DEC" w:rsidTr="002C3395">
        <w:trPr>
          <w:trHeight w:val="765"/>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000 01 03 01 00 00 0000 000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Бюджетные кредиты от других бюджетов бюджетной системы Российской Федерации в валюте Российской Федерации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-10240,5</w:t>
            </w:r>
          </w:p>
        </w:tc>
      </w:tr>
      <w:tr w:rsidR="00525DEC" w:rsidTr="002C3395">
        <w:trPr>
          <w:trHeight w:val="75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000 01 03 01 00 00 0000 700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 xml:space="preserve">Получение бюджетных кредитов от других бюджетов бюджетной системы Российской Федерации в валюте Российской Федерации </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r>
      <w:tr w:rsidR="00525DEC" w:rsidTr="002C3395">
        <w:trPr>
          <w:trHeight w:val="479"/>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000 01 03 01 00 05 0000 710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r>
      <w:tr w:rsidR="00525DEC" w:rsidTr="002C3395">
        <w:trPr>
          <w:trHeight w:val="116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000 01 03 01 00 05 0000 710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 возникающего при исполнении бюджета муниципального района</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t>0,0</w:t>
            </w:r>
            <w:r w:rsidRPr="005302F2">
              <w:t> </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t>0,0</w:t>
            </w:r>
            <w:r w:rsidRPr="005302F2">
              <w:t> </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t>0,0</w:t>
            </w:r>
            <w:r w:rsidRPr="005302F2">
              <w:t> </w:t>
            </w:r>
          </w:p>
        </w:tc>
      </w:tr>
      <w:tr w:rsidR="00525DEC" w:rsidTr="002C3395">
        <w:trPr>
          <w:trHeight w:val="765"/>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000 01 03 01 00 00 0000 800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Погашение бюджетных кредитов, полученных от других бюджетов бюджетной системы Российской Федерации в валюте Российской Федерации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-10240,5</w:t>
            </w:r>
          </w:p>
        </w:tc>
      </w:tr>
      <w:tr w:rsidR="00525DEC" w:rsidTr="002C3395">
        <w:trPr>
          <w:trHeight w:val="102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000 01 03 01 00 05 0000 810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-10240,5</w:t>
            </w:r>
          </w:p>
        </w:tc>
      </w:tr>
      <w:tr w:rsidR="00525DEC" w:rsidTr="002C3395">
        <w:trPr>
          <w:trHeight w:val="153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000 01 03 01 00 05 0000 810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t>0,0</w:t>
            </w:r>
            <w:r w:rsidRPr="005302F2">
              <w:t> </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t>0,0</w:t>
            </w:r>
            <w:r w:rsidRPr="005302F2">
              <w:t> </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-10240,5</w:t>
            </w:r>
          </w:p>
        </w:tc>
      </w:tr>
      <w:tr w:rsidR="00525DEC" w:rsidTr="002C3395">
        <w:trPr>
          <w:trHeight w:val="51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000 01 05 00 00 00 0000 000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Изменение остатков средств на счетах по учету средств бюджетов</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3861,6</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r>
      <w:tr w:rsidR="00525DEC" w:rsidTr="002C3395">
        <w:trPr>
          <w:trHeight w:val="159"/>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000 01 05 00 00 00 0000 500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Увеличение остатков средств бюджетов</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-429028,4</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-348266,5</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-354488,9</w:t>
            </w:r>
          </w:p>
        </w:tc>
      </w:tr>
      <w:tr w:rsidR="00525DEC" w:rsidTr="002C3395">
        <w:trPr>
          <w:trHeight w:val="102"/>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000 01 05 02 00 00 0000 500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Увеличение прочих остатков средств бюджетов</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-429028,4</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-348266,5</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-354488,9</w:t>
            </w:r>
          </w:p>
        </w:tc>
      </w:tr>
      <w:tr w:rsidR="00525DEC" w:rsidTr="002C3395">
        <w:trPr>
          <w:trHeight w:val="495"/>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000 01 05 02 01 00 0000 510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Увеличение прочих остатков денежных средств бюджетов</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-429028,4</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-348266,5</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-354488,9</w:t>
            </w:r>
          </w:p>
        </w:tc>
      </w:tr>
      <w:tr w:rsidR="00525DEC" w:rsidTr="002C3395">
        <w:trPr>
          <w:trHeight w:val="255"/>
        </w:trPr>
        <w:tc>
          <w:tcPr>
            <w:tcW w:w="2705" w:type="dxa"/>
            <w:vMerge w:val="restart"/>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000 01 05 02 01 05 0000 510</w:t>
            </w:r>
          </w:p>
        </w:tc>
        <w:tc>
          <w:tcPr>
            <w:tcW w:w="4500" w:type="dxa"/>
            <w:vMerge w:val="restart"/>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Увеличение прочих остатков денежных средств бюджетов муниципальных районов</w:t>
            </w:r>
          </w:p>
        </w:tc>
        <w:tc>
          <w:tcPr>
            <w:tcW w:w="1080" w:type="dxa"/>
            <w:vMerge w:val="restart"/>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-429028,4</w:t>
            </w:r>
          </w:p>
        </w:tc>
        <w:tc>
          <w:tcPr>
            <w:tcW w:w="1080" w:type="dxa"/>
            <w:vMerge w:val="restart"/>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-348266,5</w:t>
            </w:r>
          </w:p>
        </w:tc>
        <w:tc>
          <w:tcPr>
            <w:tcW w:w="1080" w:type="dxa"/>
            <w:vMerge w:val="restart"/>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-354488,9</w:t>
            </w:r>
          </w:p>
        </w:tc>
      </w:tr>
      <w:tr w:rsidR="00525DEC" w:rsidTr="002C3395">
        <w:trPr>
          <w:trHeight w:val="255"/>
        </w:trPr>
        <w:tc>
          <w:tcPr>
            <w:tcW w:w="2705" w:type="dxa"/>
            <w:vMerge/>
            <w:tcBorders>
              <w:top w:val="single" w:sz="4" w:space="0" w:color="auto"/>
              <w:left w:val="single" w:sz="4" w:space="0" w:color="auto"/>
              <w:bottom w:val="single" w:sz="4" w:space="0" w:color="auto"/>
              <w:right w:val="single" w:sz="4" w:space="0" w:color="auto"/>
            </w:tcBorders>
            <w:vAlign w:val="center"/>
          </w:tcPr>
          <w:p w:rsidR="00525DEC" w:rsidRPr="005302F2" w:rsidRDefault="00525DEC" w:rsidP="002C3395"/>
        </w:tc>
        <w:tc>
          <w:tcPr>
            <w:tcW w:w="4500" w:type="dxa"/>
            <w:vMerge/>
            <w:tcBorders>
              <w:top w:val="single" w:sz="4" w:space="0" w:color="auto"/>
              <w:left w:val="single" w:sz="4" w:space="0" w:color="auto"/>
              <w:bottom w:val="single" w:sz="4" w:space="0" w:color="auto"/>
              <w:right w:val="single" w:sz="4" w:space="0" w:color="auto"/>
            </w:tcBorders>
            <w:vAlign w:val="center"/>
          </w:tcPr>
          <w:p w:rsidR="00525DEC" w:rsidRPr="005302F2" w:rsidRDefault="00525DEC" w:rsidP="002C3395"/>
        </w:tc>
        <w:tc>
          <w:tcPr>
            <w:tcW w:w="1080" w:type="dxa"/>
            <w:vMerge/>
            <w:tcBorders>
              <w:top w:val="single" w:sz="4" w:space="0" w:color="auto"/>
              <w:left w:val="single" w:sz="4" w:space="0" w:color="auto"/>
              <w:bottom w:val="single" w:sz="4" w:space="0" w:color="auto"/>
              <w:right w:val="single" w:sz="4" w:space="0" w:color="auto"/>
            </w:tcBorders>
            <w:vAlign w:val="center"/>
          </w:tcPr>
          <w:p w:rsidR="00525DEC" w:rsidRPr="005302F2" w:rsidRDefault="00525DEC" w:rsidP="002C3395"/>
        </w:tc>
        <w:tc>
          <w:tcPr>
            <w:tcW w:w="1080" w:type="dxa"/>
            <w:vMerge/>
            <w:tcBorders>
              <w:top w:val="single" w:sz="4" w:space="0" w:color="auto"/>
              <w:left w:val="single" w:sz="4" w:space="0" w:color="auto"/>
              <w:bottom w:val="single" w:sz="4" w:space="0" w:color="auto"/>
              <w:right w:val="single" w:sz="4" w:space="0" w:color="auto"/>
            </w:tcBorders>
            <w:vAlign w:val="center"/>
          </w:tcPr>
          <w:p w:rsidR="00525DEC" w:rsidRPr="005302F2" w:rsidRDefault="00525DEC" w:rsidP="002C3395"/>
        </w:tc>
        <w:tc>
          <w:tcPr>
            <w:tcW w:w="1080" w:type="dxa"/>
            <w:vMerge/>
            <w:tcBorders>
              <w:top w:val="single" w:sz="4" w:space="0" w:color="auto"/>
              <w:left w:val="single" w:sz="4" w:space="0" w:color="auto"/>
              <w:bottom w:val="single" w:sz="4" w:space="0" w:color="auto"/>
              <w:right w:val="single" w:sz="4" w:space="0" w:color="auto"/>
            </w:tcBorders>
            <w:vAlign w:val="center"/>
          </w:tcPr>
          <w:p w:rsidR="00525DEC" w:rsidRPr="005302F2" w:rsidRDefault="00525DEC" w:rsidP="002C3395"/>
        </w:tc>
      </w:tr>
      <w:tr w:rsidR="00525DEC" w:rsidTr="002C3395">
        <w:trPr>
          <w:trHeight w:val="30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000 01 05 00 00 00 0000 600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Уменьшение остатков средств бюджетов</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432890,0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348266,5</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354488,9</w:t>
            </w:r>
          </w:p>
        </w:tc>
      </w:tr>
      <w:tr w:rsidR="00525DEC" w:rsidTr="002C3395">
        <w:trPr>
          <w:trHeight w:val="285"/>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000 01 05 02 00 00 0000 600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Уменьшение прочих остатков средств бюджетов</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432890,0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348266,5</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354488,9</w:t>
            </w:r>
          </w:p>
        </w:tc>
      </w:tr>
      <w:tr w:rsidR="00525DEC" w:rsidTr="002C3395">
        <w:trPr>
          <w:trHeight w:val="255"/>
        </w:trPr>
        <w:tc>
          <w:tcPr>
            <w:tcW w:w="2705" w:type="dxa"/>
            <w:vMerge w:val="restart"/>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000 01 05 02 01 00 0000 610</w:t>
            </w:r>
          </w:p>
        </w:tc>
        <w:tc>
          <w:tcPr>
            <w:tcW w:w="4500" w:type="dxa"/>
            <w:vMerge w:val="restart"/>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Уменьшение прочих остатков денежных средств бюджетов</w:t>
            </w:r>
          </w:p>
        </w:tc>
        <w:tc>
          <w:tcPr>
            <w:tcW w:w="1080" w:type="dxa"/>
            <w:vMerge w:val="restart"/>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432890,0</w:t>
            </w:r>
          </w:p>
        </w:tc>
        <w:tc>
          <w:tcPr>
            <w:tcW w:w="1080" w:type="dxa"/>
            <w:vMerge w:val="restart"/>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348266,5</w:t>
            </w:r>
          </w:p>
        </w:tc>
        <w:tc>
          <w:tcPr>
            <w:tcW w:w="1080" w:type="dxa"/>
            <w:vMerge w:val="restart"/>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354488,9</w:t>
            </w:r>
          </w:p>
        </w:tc>
      </w:tr>
      <w:tr w:rsidR="00525DEC" w:rsidTr="002C3395">
        <w:trPr>
          <w:trHeight w:val="230"/>
        </w:trPr>
        <w:tc>
          <w:tcPr>
            <w:tcW w:w="2705" w:type="dxa"/>
            <w:vMerge/>
            <w:tcBorders>
              <w:top w:val="single" w:sz="4" w:space="0" w:color="auto"/>
              <w:left w:val="single" w:sz="4" w:space="0" w:color="auto"/>
              <w:bottom w:val="single" w:sz="4" w:space="0" w:color="auto"/>
              <w:right w:val="single" w:sz="4" w:space="0" w:color="auto"/>
            </w:tcBorders>
            <w:vAlign w:val="center"/>
          </w:tcPr>
          <w:p w:rsidR="00525DEC" w:rsidRPr="005302F2" w:rsidRDefault="00525DEC" w:rsidP="002C3395"/>
        </w:tc>
        <w:tc>
          <w:tcPr>
            <w:tcW w:w="4500" w:type="dxa"/>
            <w:vMerge/>
            <w:tcBorders>
              <w:top w:val="single" w:sz="4" w:space="0" w:color="auto"/>
              <w:left w:val="single" w:sz="4" w:space="0" w:color="auto"/>
              <w:bottom w:val="single" w:sz="4" w:space="0" w:color="auto"/>
              <w:right w:val="single" w:sz="4" w:space="0" w:color="auto"/>
            </w:tcBorders>
            <w:vAlign w:val="center"/>
          </w:tcPr>
          <w:p w:rsidR="00525DEC" w:rsidRPr="005302F2" w:rsidRDefault="00525DEC" w:rsidP="002C3395"/>
        </w:tc>
        <w:tc>
          <w:tcPr>
            <w:tcW w:w="1080" w:type="dxa"/>
            <w:vMerge/>
            <w:tcBorders>
              <w:top w:val="single" w:sz="4" w:space="0" w:color="auto"/>
              <w:left w:val="single" w:sz="4" w:space="0" w:color="auto"/>
              <w:bottom w:val="single" w:sz="4" w:space="0" w:color="auto"/>
              <w:right w:val="single" w:sz="4" w:space="0" w:color="auto"/>
            </w:tcBorders>
            <w:vAlign w:val="center"/>
          </w:tcPr>
          <w:p w:rsidR="00525DEC" w:rsidRPr="005302F2" w:rsidRDefault="00525DEC" w:rsidP="002C3395"/>
        </w:tc>
        <w:tc>
          <w:tcPr>
            <w:tcW w:w="1080" w:type="dxa"/>
            <w:vMerge/>
            <w:tcBorders>
              <w:top w:val="single" w:sz="4" w:space="0" w:color="auto"/>
              <w:left w:val="single" w:sz="4" w:space="0" w:color="auto"/>
              <w:bottom w:val="single" w:sz="4" w:space="0" w:color="auto"/>
              <w:right w:val="single" w:sz="4" w:space="0" w:color="auto"/>
            </w:tcBorders>
            <w:vAlign w:val="center"/>
          </w:tcPr>
          <w:p w:rsidR="00525DEC" w:rsidRPr="005302F2" w:rsidRDefault="00525DEC" w:rsidP="002C3395"/>
        </w:tc>
        <w:tc>
          <w:tcPr>
            <w:tcW w:w="1080" w:type="dxa"/>
            <w:vMerge/>
            <w:tcBorders>
              <w:top w:val="single" w:sz="4" w:space="0" w:color="auto"/>
              <w:left w:val="single" w:sz="4" w:space="0" w:color="auto"/>
              <w:bottom w:val="single" w:sz="4" w:space="0" w:color="auto"/>
              <w:right w:val="single" w:sz="4" w:space="0" w:color="auto"/>
            </w:tcBorders>
            <w:vAlign w:val="center"/>
          </w:tcPr>
          <w:p w:rsidR="00525DEC" w:rsidRPr="005302F2" w:rsidRDefault="00525DEC" w:rsidP="002C3395"/>
        </w:tc>
      </w:tr>
      <w:tr w:rsidR="00525DEC" w:rsidTr="002C3395">
        <w:trPr>
          <w:trHeight w:val="51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000 01 05 02 01 05 0000 610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Уменьшение прочих остатков денежных средств бюджетов муниципальных районов</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432890,0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348266,5</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354488,9</w:t>
            </w:r>
          </w:p>
        </w:tc>
      </w:tr>
      <w:tr w:rsidR="00525DEC" w:rsidTr="002C3395">
        <w:trPr>
          <w:trHeight w:val="51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lastRenderedPageBreak/>
              <w:t>000 01 06 00 00 00 0000 000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Иные источники внутреннего финансирования дефицитов бюджетов</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8370,0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r>
      <w:tr w:rsidR="00525DEC" w:rsidTr="002C3395">
        <w:trPr>
          <w:trHeight w:val="36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000 01 06 04 00 00 0000 000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 xml:space="preserve">Исполнение государственных и муниципальных гарантий </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r>
      <w:tr w:rsidR="00525DEC" w:rsidTr="002C3395">
        <w:trPr>
          <w:trHeight w:val="51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000 01 06 04 01 00 0000 000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Исполнение государственных и муниципальных гарантий в валюте Российской Федерации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r>
      <w:tr w:rsidR="00525DEC" w:rsidTr="002C3395">
        <w:trPr>
          <w:trHeight w:val="1601"/>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000 01 06 04 01 05 0000 810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r>
      <w:tr w:rsidR="00525DEC" w:rsidTr="002C3395">
        <w:trPr>
          <w:trHeight w:val="51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000 01 06 05 00 00 0000 000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both"/>
            </w:pPr>
            <w:r w:rsidRPr="005302F2">
              <w:t xml:space="preserve">Бюджетные кредиты, предоставленные внутри страны в валюте Российской Федерации </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8370,0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r>
      <w:tr w:rsidR="00525DEC" w:rsidTr="002C3395">
        <w:trPr>
          <w:trHeight w:val="51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000 01 06 05 00 00 0000 600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Возврат бюджетных кредитов, предоставленных внутри страны в валюте Российской Федерации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8370,0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10000,0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10000,0</w:t>
            </w:r>
          </w:p>
        </w:tc>
      </w:tr>
      <w:tr w:rsidR="00525DEC" w:rsidTr="002C3395">
        <w:trPr>
          <w:trHeight w:val="765"/>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000 01 06 05 01 00 0000 600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Возврат бюджетных кредитов, предоставленных юридическим лицам в валюте Российской Федерации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r>
      <w:tr w:rsidR="00525DEC" w:rsidTr="002C3395">
        <w:trPr>
          <w:trHeight w:val="765"/>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000 01 06 05 01 05 0000 640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r>
      <w:tr w:rsidR="00525DEC" w:rsidTr="002C3395">
        <w:trPr>
          <w:trHeight w:val="765"/>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000 01 06 05 02 00 0000 640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Возврат бюджетных кредитов, предоставленных другим бюджетам бюджетной системы Российской Федерации в валюте Российской Федерации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8370,0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10000,0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10000,0</w:t>
            </w:r>
          </w:p>
        </w:tc>
      </w:tr>
      <w:tr w:rsidR="00525DEC" w:rsidTr="002C3395">
        <w:trPr>
          <w:trHeight w:val="72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000 01 06 05 02 05 0000 640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8370,0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10000,0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10000,0</w:t>
            </w:r>
          </w:p>
        </w:tc>
      </w:tr>
      <w:tr w:rsidR="00525DEC" w:rsidTr="002C3395">
        <w:trPr>
          <w:trHeight w:val="132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000 01 06 05 02 05 0000 640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 xml:space="preserve">Возврат бюджетных кредитов, предоставленных другим бюджетам бюджетной системы Российской       </w:t>
            </w:r>
            <w:r w:rsidRPr="005302F2">
              <w:br/>
              <w:t xml:space="preserve">Федерации из бюджетов муниципальных районов в валюте Российской Федерации для покрытия временных кассовых разрывов </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8370,0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10000,0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10000,0</w:t>
            </w:r>
          </w:p>
        </w:tc>
      </w:tr>
      <w:tr w:rsidR="00525DEC" w:rsidTr="002C3395">
        <w:trPr>
          <w:trHeight w:val="51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000 01 06 05 00 00 0000 500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Предоставление бюджетных кредитов внутри страны в валюте Российской Федерации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-10000,0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-10000,0</w:t>
            </w:r>
          </w:p>
        </w:tc>
      </w:tr>
      <w:tr w:rsidR="00525DEC" w:rsidTr="002C3395">
        <w:trPr>
          <w:trHeight w:val="613"/>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000 01 06 05 02 05 0000 540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-10000,0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-10000,0</w:t>
            </w:r>
          </w:p>
        </w:tc>
      </w:tr>
      <w:tr w:rsidR="00525DEC" w:rsidTr="002C3395">
        <w:trPr>
          <w:trHeight w:val="1035"/>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000 01 06 05 02 05 0000 540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t>0,0</w:t>
            </w:r>
            <w:r w:rsidRPr="005302F2">
              <w:t> </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-10000,0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-10000,0</w:t>
            </w:r>
          </w:p>
        </w:tc>
      </w:tr>
      <w:tr w:rsidR="00525DEC" w:rsidTr="002C3395">
        <w:trPr>
          <w:trHeight w:val="51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000 01 00 00 00 00 0000 000</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Итого источников внутреннего финансирования дефицита районного бюджета</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12881,4</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-10240,5</w:t>
            </w:r>
          </w:p>
        </w:tc>
      </w:tr>
      <w:tr w:rsidR="00525DEC" w:rsidTr="002C3395">
        <w:trPr>
          <w:trHeight w:val="70"/>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both"/>
            </w:pPr>
            <w:r w:rsidRPr="005302F2">
              <w:t> </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Привлечение средств</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649,7</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10000,0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10000,0</w:t>
            </w:r>
          </w:p>
        </w:tc>
      </w:tr>
      <w:tr w:rsidR="00525DEC" w:rsidTr="002C3395">
        <w:trPr>
          <w:trHeight w:val="255"/>
        </w:trPr>
        <w:tc>
          <w:tcPr>
            <w:tcW w:w="270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both"/>
            </w:pPr>
            <w:r w:rsidRPr="005302F2">
              <w:t> </w:t>
            </w:r>
          </w:p>
        </w:tc>
        <w:tc>
          <w:tcPr>
            <w:tcW w:w="450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Погашение основной суммы задолженности</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-10000,0</w:t>
            </w:r>
          </w:p>
        </w:tc>
        <w:tc>
          <w:tcPr>
            <w:tcW w:w="108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right"/>
            </w:pPr>
            <w:r w:rsidRPr="005302F2">
              <w:t>-20240,5</w:t>
            </w:r>
          </w:p>
        </w:tc>
      </w:tr>
    </w:tbl>
    <w:p w:rsidR="00525DEC" w:rsidRPr="00BB36DF" w:rsidRDefault="00525DEC" w:rsidP="00525DEC">
      <w:pPr>
        <w:jc w:val="both"/>
      </w:pPr>
    </w:p>
    <w:p w:rsidR="00525DEC" w:rsidRDefault="00525DEC" w:rsidP="00525DEC"/>
    <w:p w:rsidR="00525DEC" w:rsidRDefault="00525DEC" w:rsidP="00525DEC">
      <w:pPr>
        <w:tabs>
          <w:tab w:val="left" w:pos="708"/>
          <w:tab w:val="left" w:pos="1416"/>
          <w:tab w:val="left" w:pos="2124"/>
          <w:tab w:val="left" w:pos="2832"/>
          <w:tab w:val="left" w:pos="3540"/>
          <w:tab w:val="left" w:pos="4248"/>
          <w:tab w:val="left" w:pos="4956"/>
          <w:tab w:val="left" w:pos="5664"/>
          <w:tab w:val="left" w:pos="6075"/>
        </w:tabs>
      </w:pPr>
      <w:r>
        <w:tab/>
        <w:t>1.12</w:t>
      </w:r>
      <w:r w:rsidRPr="00D03826">
        <w:t>. Приложение №11 изложить в следующей редакции:</w:t>
      </w:r>
      <w:r w:rsidRPr="00D03826">
        <w:tab/>
      </w:r>
    </w:p>
    <w:p w:rsidR="00525DEC" w:rsidRDefault="00525DEC" w:rsidP="00525DEC">
      <w:pPr>
        <w:tabs>
          <w:tab w:val="left" w:pos="708"/>
          <w:tab w:val="left" w:pos="1416"/>
          <w:tab w:val="left" w:pos="2124"/>
          <w:tab w:val="left" w:pos="2832"/>
          <w:tab w:val="left" w:pos="3540"/>
          <w:tab w:val="left" w:pos="4248"/>
          <w:tab w:val="left" w:pos="4956"/>
          <w:tab w:val="left" w:pos="5664"/>
          <w:tab w:val="left" w:pos="6075"/>
        </w:tabs>
      </w:pPr>
      <w:r>
        <w:tab/>
      </w:r>
      <w:r>
        <w:tab/>
      </w:r>
      <w:r>
        <w:tab/>
      </w:r>
      <w:r>
        <w:tab/>
      </w:r>
      <w:r>
        <w:tab/>
      </w:r>
      <w:r>
        <w:tab/>
      </w:r>
      <w:r>
        <w:tab/>
      </w:r>
      <w:r>
        <w:tab/>
      </w:r>
      <w:r>
        <w:tab/>
      </w:r>
      <w:r>
        <w:tab/>
      </w:r>
      <w:r>
        <w:tab/>
      </w:r>
      <w:r>
        <w:tab/>
        <w:t>«Приложение №11</w:t>
      </w:r>
    </w:p>
    <w:p w:rsidR="00525DEC" w:rsidRDefault="00525DEC" w:rsidP="00525DEC">
      <w:pPr>
        <w:tabs>
          <w:tab w:val="left" w:pos="708"/>
          <w:tab w:val="left" w:pos="1416"/>
          <w:tab w:val="left" w:pos="2124"/>
          <w:tab w:val="left" w:pos="2832"/>
          <w:tab w:val="left" w:pos="3540"/>
          <w:tab w:val="left" w:pos="4248"/>
          <w:tab w:val="left" w:pos="4956"/>
          <w:tab w:val="left" w:pos="5664"/>
          <w:tab w:val="left" w:pos="6075"/>
        </w:tabs>
      </w:pPr>
    </w:p>
    <w:p w:rsidR="00525DEC" w:rsidRDefault="00525DEC" w:rsidP="00525DEC">
      <w:pPr>
        <w:tabs>
          <w:tab w:val="left" w:pos="708"/>
          <w:tab w:val="left" w:pos="1416"/>
          <w:tab w:val="left" w:pos="2124"/>
          <w:tab w:val="left" w:pos="2832"/>
          <w:tab w:val="left" w:pos="3540"/>
          <w:tab w:val="left" w:pos="4248"/>
          <w:tab w:val="left" w:pos="4956"/>
          <w:tab w:val="left" w:pos="5664"/>
          <w:tab w:val="left" w:pos="6075"/>
        </w:tabs>
        <w:jc w:val="center"/>
      </w:pPr>
      <w:r w:rsidRPr="00D03826">
        <w:lastRenderedPageBreak/>
        <w:t>ПРОГРАММА МУНИЦИПАЛЬНЫХ ВНУТРЕННИХ ЗАИМСТВОВАНИЙ ЧАМЗИНСКОГО МУНИЦИПАЛЬНОГО РАЙОНА НА 2019 ГОД И ПЛАНОВЫЙ ПЕРИОД 2020 И 2021 ГОДОВ</w:t>
      </w:r>
    </w:p>
    <w:p w:rsidR="00525DEC" w:rsidRDefault="00525DEC" w:rsidP="00525DEC">
      <w:pPr>
        <w:tabs>
          <w:tab w:val="left" w:pos="708"/>
          <w:tab w:val="left" w:pos="1416"/>
          <w:tab w:val="left" w:pos="2124"/>
          <w:tab w:val="left" w:pos="2832"/>
          <w:tab w:val="left" w:pos="3540"/>
          <w:tab w:val="left" w:pos="4248"/>
          <w:tab w:val="left" w:pos="4956"/>
          <w:tab w:val="left" w:pos="5664"/>
          <w:tab w:val="left" w:pos="6075"/>
        </w:tabs>
        <w:jc w:val="center"/>
      </w:pPr>
    </w:p>
    <w:p w:rsidR="00525DEC" w:rsidRDefault="00525DEC" w:rsidP="00525DEC">
      <w:pPr>
        <w:tabs>
          <w:tab w:val="left" w:pos="708"/>
          <w:tab w:val="left" w:pos="1416"/>
          <w:tab w:val="left" w:pos="2124"/>
          <w:tab w:val="left" w:pos="2832"/>
          <w:tab w:val="left" w:pos="3540"/>
          <w:tab w:val="left" w:pos="4248"/>
          <w:tab w:val="left" w:pos="4956"/>
          <w:tab w:val="left" w:pos="5664"/>
          <w:tab w:val="left" w:pos="6075"/>
        </w:tabs>
        <w:jc w:val="both"/>
      </w:pPr>
      <w:r>
        <w:tab/>
      </w:r>
      <w:r>
        <w:tab/>
      </w:r>
      <w:r>
        <w:tab/>
      </w:r>
      <w:r>
        <w:tab/>
      </w:r>
      <w:r>
        <w:tab/>
      </w:r>
      <w:r>
        <w:tab/>
      </w:r>
      <w:r>
        <w:tab/>
      </w:r>
      <w:r>
        <w:tab/>
      </w:r>
      <w:r>
        <w:tab/>
      </w:r>
      <w:r>
        <w:tab/>
      </w:r>
      <w:r>
        <w:tab/>
      </w:r>
      <w:r>
        <w:tab/>
      </w:r>
      <w:r>
        <w:tab/>
        <w:t>тыс.рублей</w:t>
      </w:r>
    </w:p>
    <w:tbl>
      <w:tblPr>
        <w:tblW w:w="10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5740"/>
        <w:gridCol w:w="1265"/>
        <w:gridCol w:w="1240"/>
        <w:gridCol w:w="1300"/>
      </w:tblGrid>
      <w:tr w:rsidR="00525DEC" w:rsidRPr="005302F2" w:rsidTr="002C3395">
        <w:trPr>
          <w:trHeight w:val="330"/>
        </w:trPr>
        <w:tc>
          <w:tcPr>
            <w:tcW w:w="560" w:type="dxa"/>
            <w:vMerge w:val="restart"/>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 п/п</w:t>
            </w:r>
          </w:p>
        </w:tc>
        <w:tc>
          <w:tcPr>
            <w:tcW w:w="5740" w:type="dxa"/>
            <w:vMerge w:val="restart"/>
            <w:tcBorders>
              <w:top w:val="single" w:sz="4" w:space="0" w:color="auto"/>
              <w:left w:val="single" w:sz="4" w:space="0" w:color="auto"/>
              <w:bottom w:val="single" w:sz="4" w:space="0" w:color="auto"/>
              <w:right w:val="single" w:sz="4" w:space="0" w:color="auto"/>
            </w:tcBorders>
            <w:noWrap/>
            <w:vAlign w:val="center"/>
          </w:tcPr>
          <w:p w:rsidR="00525DEC" w:rsidRPr="005302F2" w:rsidRDefault="00525DEC" w:rsidP="002C3395">
            <w:pPr>
              <w:jc w:val="center"/>
            </w:pPr>
            <w:r w:rsidRPr="005302F2">
              <w:t>Виды заимствований</w:t>
            </w:r>
          </w:p>
        </w:tc>
        <w:tc>
          <w:tcPr>
            <w:tcW w:w="3805" w:type="dxa"/>
            <w:gridSpan w:val="3"/>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Сумма</w:t>
            </w:r>
          </w:p>
        </w:tc>
      </w:tr>
      <w:tr w:rsidR="00525DEC" w:rsidRPr="005302F2" w:rsidTr="002C3395">
        <w:trPr>
          <w:trHeight w:val="330"/>
        </w:trPr>
        <w:tc>
          <w:tcPr>
            <w:tcW w:w="560" w:type="dxa"/>
            <w:vMerge/>
            <w:tcBorders>
              <w:top w:val="single" w:sz="4" w:space="0" w:color="auto"/>
              <w:left w:val="single" w:sz="4" w:space="0" w:color="auto"/>
              <w:bottom w:val="single" w:sz="4" w:space="0" w:color="auto"/>
              <w:right w:val="single" w:sz="4" w:space="0" w:color="auto"/>
            </w:tcBorders>
            <w:vAlign w:val="center"/>
          </w:tcPr>
          <w:p w:rsidR="00525DEC" w:rsidRPr="005302F2" w:rsidRDefault="00525DEC" w:rsidP="002C3395"/>
        </w:tc>
        <w:tc>
          <w:tcPr>
            <w:tcW w:w="5740" w:type="dxa"/>
            <w:vMerge/>
            <w:tcBorders>
              <w:top w:val="single" w:sz="4" w:space="0" w:color="auto"/>
              <w:left w:val="single" w:sz="4" w:space="0" w:color="auto"/>
              <w:bottom w:val="single" w:sz="4" w:space="0" w:color="auto"/>
              <w:right w:val="single" w:sz="4" w:space="0" w:color="auto"/>
            </w:tcBorders>
            <w:vAlign w:val="center"/>
          </w:tcPr>
          <w:p w:rsidR="00525DEC" w:rsidRPr="005302F2" w:rsidRDefault="00525DEC" w:rsidP="002C3395"/>
        </w:tc>
        <w:tc>
          <w:tcPr>
            <w:tcW w:w="1265"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2019 ГОД</w:t>
            </w:r>
          </w:p>
        </w:tc>
        <w:tc>
          <w:tcPr>
            <w:tcW w:w="1240" w:type="dxa"/>
            <w:tcBorders>
              <w:top w:val="single" w:sz="4" w:space="0" w:color="auto"/>
              <w:left w:val="single" w:sz="4" w:space="0" w:color="auto"/>
              <w:bottom w:val="single" w:sz="4" w:space="0" w:color="auto"/>
              <w:right w:val="single" w:sz="4" w:space="0" w:color="auto"/>
            </w:tcBorders>
            <w:noWrap/>
            <w:vAlign w:val="bottom"/>
          </w:tcPr>
          <w:p w:rsidR="00525DEC" w:rsidRPr="005302F2" w:rsidRDefault="00525DEC" w:rsidP="002C3395">
            <w:pPr>
              <w:jc w:val="center"/>
            </w:pPr>
            <w:r w:rsidRPr="005302F2">
              <w:t xml:space="preserve"> 2020 ГОД </w:t>
            </w:r>
          </w:p>
        </w:tc>
        <w:tc>
          <w:tcPr>
            <w:tcW w:w="1300" w:type="dxa"/>
            <w:tcBorders>
              <w:top w:val="single" w:sz="4" w:space="0" w:color="auto"/>
              <w:left w:val="single" w:sz="4" w:space="0" w:color="auto"/>
              <w:bottom w:val="single" w:sz="4" w:space="0" w:color="auto"/>
              <w:right w:val="single" w:sz="4" w:space="0" w:color="auto"/>
            </w:tcBorders>
            <w:noWrap/>
            <w:vAlign w:val="bottom"/>
          </w:tcPr>
          <w:p w:rsidR="00525DEC" w:rsidRPr="005302F2" w:rsidRDefault="00525DEC" w:rsidP="002C3395">
            <w:pPr>
              <w:jc w:val="center"/>
            </w:pPr>
            <w:r w:rsidRPr="005302F2">
              <w:t xml:space="preserve"> 2021 ГОД </w:t>
            </w:r>
          </w:p>
        </w:tc>
      </w:tr>
      <w:tr w:rsidR="00525DEC" w:rsidRPr="005302F2" w:rsidTr="002C3395">
        <w:trPr>
          <w:trHeight w:val="330"/>
        </w:trPr>
        <w:tc>
          <w:tcPr>
            <w:tcW w:w="560"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1</w:t>
            </w:r>
          </w:p>
        </w:tc>
        <w:tc>
          <w:tcPr>
            <w:tcW w:w="5740" w:type="dxa"/>
            <w:tcBorders>
              <w:top w:val="single" w:sz="4" w:space="0" w:color="auto"/>
              <w:left w:val="single" w:sz="4" w:space="0" w:color="auto"/>
              <w:bottom w:val="single" w:sz="4" w:space="0" w:color="auto"/>
              <w:right w:val="single" w:sz="4" w:space="0" w:color="auto"/>
            </w:tcBorders>
            <w:noWrap/>
            <w:vAlign w:val="center"/>
          </w:tcPr>
          <w:p w:rsidR="00525DEC" w:rsidRPr="005302F2" w:rsidRDefault="00525DEC" w:rsidP="002C3395">
            <w:pPr>
              <w:jc w:val="center"/>
            </w:pPr>
            <w:r w:rsidRPr="005302F2">
              <w:t>2</w:t>
            </w:r>
          </w:p>
        </w:tc>
        <w:tc>
          <w:tcPr>
            <w:tcW w:w="1265"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3</w:t>
            </w:r>
          </w:p>
        </w:tc>
        <w:tc>
          <w:tcPr>
            <w:tcW w:w="1240" w:type="dxa"/>
            <w:tcBorders>
              <w:top w:val="single" w:sz="4" w:space="0" w:color="auto"/>
              <w:left w:val="single" w:sz="4" w:space="0" w:color="auto"/>
              <w:bottom w:val="single" w:sz="4" w:space="0" w:color="auto"/>
              <w:right w:val="single" w:sz="4" w:space="0" w:color="auto"/>
            </w:tcBorders>
            <w:noWrap/>
            <w:vAlign w:val="bottom"/>
          </w:tcPr>
          <w:p w:rsidR="00525DEC" w:rsidRPr="005302F2" w:rsidRDefault="00525DEC" w:rsidP="002C3395">
            <w:pPr>
              <w:jc w:val="center"/>
              <w:rPr>
                <w:color w:val="000000"/>
              </w:rPr>
            </w:pPr>
            <w:r w:rsidRPr="005302F2">
              <w:rPr>
                <w:color w:val="000000"/>
              </w:rPr>
              <w:t>4</w:t>
            </w:r>
          </w:p>
        </w:tc>
        <w:tc>
          <w:tcPr>
            <w:tcW w:w="1300" w:type="dxa"/>
            <w:tcBorders>
              <w:top w:val="single" w:sz="4" w:space="0" w:color="auto"/>
              <w:left w:val="single" w:sz="4" w:space="0" w:color="auto"/>
              <w:bottom w:val="single" w:sz="4" w:space="0" w:color="auto"/>
              <w:right w:val="single" w:sz="4" w:space="0" w:color="auto"/>
            </w:tcBorders>
            <w:noWrap/>
            <w:vAlign w:val="bottom"/>
          </w:tcPr>
          <w:p w:rsidR="00525DEC" w:rsidRPr="005302F2" w:rsidRDefault="00525DEC" w:rsidP="002C3395">
            <w:pPr>
              <w:jc w:val="center"/>
              <w:rPr>
                <w:color w:val="000000"/>
              </w:rPr>
            </w:pPr>
            <w:r w:rsidRPr="005302F2">
              <w:rPr>
                <w:color w:val="000000"/>
              </w:rPr>
              <w:t>5</w:t>
            </w:r>
          </w:p>
        </w:tc>
      </w:tr>
      <w:tr w:rsidR="00525DEC" w:rsidRPr="005302F2" w:rsidTr="002C3395">
        <w:trPr>
          <w:trHeight w:val="645"/>
        </w:trPr>
        <w:tc>
          <w:tcPr>
            <w:tcW w:w="560" w:type="dxa"/>
            <w:tcBorders>
              <w:top w:val="single" w:sz="4" w:space="0" w:color="auto"/>
              <w:left w:val="single" w:sz="4" w:space="0" w:color="auto"/>
              <w:bottom w:val="single" w:sz="4" w:space="0" w:color="auto"/>
              <w:right w:val="single" w:sz="4" w:space="0" w:color="auto"/>
            </w:tcBorders>
            <w:noWrap/>
            <w:vAlign w:val="center"/>
          </w:tcPr>
          <w:p w:rsidR="00525DEC" w:rsidRPr="005302F2" w:rsidRDefault="00525DEC" w:rsidP="002C3395">
            <w:pPr>
              <w:jc w:val="center"/>
            </w:pPr>
            <w:r w:rsidRPr="005302F2">
              <w:t>1</w:t>
            </w:r>
          </w:p>
        </w:tc>
        <w:tc>
          <w:tcPr>
            <w:tcW w:w="5740"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r w:rsidRPr="005302F2">
              <w:t>Кредиты кредитных организаций в валюте Российской Федерации</w:t>
            </w:r>
          </w:p>
        </w:tc>
        <w:tc>
          <w:tcPr>
            <w:tcW w:w="1265"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649,7</w:t>
            </w:r>
          </w:p>
        </w:tc>
        <w:tc>
          <w:tcPr>
            <w:tcW w:w="1240"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0,0</w:t>
            </w:r>
          </w:p>
        </w:tc>
        <w:tc>
          <w:tcPr>
            <w:tcW w:w="1300"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0,0</w:t>
            </w:r>
          </w:p>
        </w:tc>
      </w:tr>
      <w:tr w:rsidR="00525DEC" w:rsidRPr="005302F2" w:rsidTr="002C3395">
        <w:trPr>
          <w:trHeight w:val="255"/>
        </w:trPr>
        <w:tc>
          <w:tcPr>
            <w:tcW w:w="56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center"/>
            </w:pPr>
            <w:r w:rsidRPr="005302F2">
              <w:t> </w:t>
            </w:r>
          </w:p>
        </w:tc>
        <w:tc>
          <w:tcPr>
            <w:tcW w:w="574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в том числе:</w:t>
            </w:r>
          </w:p>
        </w:tc>
        <w:tc>
          <w:tcPr>
            <w:tcW w:w="1265"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 </w:t>
            </w:r>
          </w:p>
        </w:tc>
        <w:tc>
          <w:tcPr>
            <w:tcW w:w="1240"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 </w:t>
            </w:r>
          </w:p>
        </w:tc>
        <w:tc>
          <w:tcPr>
            <w:tcW w:w="1300" w:type="dxa"/>
            <w:tcBorders>
              <w:top w:val="single" w:sz="4" w:space="0" w:color="auto"/>
              <w:left w:val="single" w:sz="4" w:space="0" w:color="auto"/>
              <w:bottom w:val="single" w:sz="4" w:space="0" w:color="auto"/>
              <w:right w:val="single" w:sz="4" w:space="0" w:color="auto"/>
            </w:tcBorders>
          </w:tcPr>
          <w:p w:rsidR="00525DEC" w:rsidRPr="005302F2" w:rsidRDefault="00525DEC" w:rsidP="002C3395">
            <w:pPr>
              <w:jc w:val="center"/>
            </w:pPr>
            <w:r w:rsidRPr="005302F2">
              <w:t> </w:t>
            </w:r>
          </w:p>
        </w:tc>
      </w:tr>
      <w:tr w:rsidR="00525DEC" w:rsidRPr="005302F2" w:rsidTr="002C3395">
        <w:trPr>
          <w:trHeight w:val="255"/>
        </w:trPr>
        <w:tc>
          <w:tcPr>
            <w:tcW w:w="56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center"/>
            </w:pPr>
            <w:r w:rsidRPr="005302F2">
              <w:t> </w:t>
            </w:r>
          </w:p>
        </w:tc>
        <w:tc>
          <w:tcPr>
            <w:tcW w:w="574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Объем привлечения</w:t>
            </w:r>
          </w:p>
        </w:tc>
        <w:tc>
          <w:tcPr>
            <w:tcW w:w="1265"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649,7</w:t>
            </w:r>
          </w:p>
        </w:tc>
        <w:tc>
          <w:tcPr>
            <w:tcW w:w="1240"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0,0</w:t>
            </w:r>
          </w:p>
        </w:tc>
        <w:tc>
          <w:tcPr>
            <w:tcW w:w="1300"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0,0</w:t>
            </w:r>
          </w:p>
        </w:tc>
      </w:tr>
      <w:tr w:rsidR="00525DEC" w:rsidRPr="005302F2" w:rsidTr="002C3395">
        <w:trPr>
          <w:trHeight w:val="450"/>
        </w:trPr>
        <w:tc>
          <w:tcPr>
            <w:tcW w:w="56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center"/>
            </w:pPr>
            <w:r w:rsidRPr="005302F2">
              <w:t> </w:t>
            </w:r>
          </w:p>
        </w:tc>
        <w:tc>
          <w:tcPr>
            <w:tcW w:w="574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Объем средств, направляемых на погашение основной суммы долга</w:t>
            </w:r>
          </w:p>
        </w:tc>
        <w:tc>
          <w:tcPr>
            <w:tcW w:w="1265"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0,0</w:t>
            </w:r>
          </w:p>
        </w:tc>
        <w:tc>
          <w:tcPr>
            <w:tcW w:w="1240"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0,0</w:t>
            </w:r>
          </w:p>
        </w:tc>
        <w:tc>
          <w:tcPr>
            <w:tcW w:w="1300"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0,0</w:t>
            </w:r>
          </w:p>
        </w:tc>
      </w:tr>
      <w:tr w:rsidR="00525DEC" w:rsidRPr="005302F2" w:rsidTr="002C3395">
        <w:trPr>
          <w:trHeight w:val="630"/>
        </w:trPr>
        <w:tc>
          <w:tcPr>
            <w:tcW w:w="560" w:type="dxa"/>
            <w:tcBorders>
              <w:top w:val="single" w:sz="4" w:space="0" w:color="auto"/>
              <w:left w:val="single" w:sz="4" w:space="0" w:color="auto"/>
              <w:bottom w:val="single" w:sz="4" w:space="0" w:color="auto"/>
              <w:right w:val="single" w:sz="4" w:space="0" w:color="auto"/>
            </w:tcBorders>
            <w:noWrap/>
            <w:vAlign w:val="center"/>
          </w:tcPr>
          <w:p w:rsidR="00525DEC" w:rsidRPr="005302F2" w:rsidRDefault="00525DEC" w:rsidP="002C3395">
            <w:pPr>
              <w:jc w:val="center"/>
            </w:pPr>
            <w:r w:rsidRPr="005302F2">
              <w:t>2</w:t>
            </w:r>
          </w:p>
        </w:tc>
        <w:tc>
          <w:tcPr>
            <w:tcW w:w="5740"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r w:rsidRPr="005302F2">
              <w:t>Бюджетные кредиты от других бюджетов бюджетной системы Российской Федерации</w:t>
            </w:r>
          </w:p>
        </w:tc>
        <w:tc>
          <w:tcPr>
            <w:tcW w:w="1265"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0,0</w:t>
            </w:r>
          </w:p>
        </w:tc>
        <w:tc>
          <w:tcPr>
            <w:tcW w:w="1240"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0,0</w:t>
            </w:r>
          </w:p>
        </w:tc>
        <w:tc>
          <w:tcPr>
            <w:tcW w:w="1300"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-10 240,5</w:t>
            </w:r>
          </w:p>
        </w:tc>
      </w:tr>
      <w:tr w:rsidR="00525DEC" w:rsidRPr="005302F2" w:rsidTr="002C3395">
        <w:trPr>
          <w:trHeight w:val="255"/>
        </w:trPr>
        <w:tc>
          <w:tcPr>
            <w:tcW w:w="56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center"/>
            </w:pPr>
            <w:r w:rsidRPr="005302F2">
              <w:t> </w:t>
            </w:r>
          </w:p>
        </w:tc>
        <w:tc>
          <w:tcPr>
            <w:tcW w:w="574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в том числе:</w:t>
            </w:r>
          </w:p>
        </w:tc>
        <w:tc>
          <w:tcPr>
            <w:tcW w:w="1265"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 </w:t>
            </w:r>
          </w:p>
        </w:tc>
        <w:tc>
          <w:tcPr>
            <w:tcW w:w="1240"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 </w:t>
            </w:r>
          </w:p>
        </w:tc>
        <w:tc>
          <w:tcPr>
            <w:tcW w:w="1300"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 </w:t>
            </w:r>
          </w:p>
        </w:tc>
      </w:tr>
      <w:tr w:rsidR="00525DEC" w:rsidRPr="005302F2" w:rsidTr="002C3395">
        <w:trPr>
          <w:trHeight w:val="255"/>
        </w:trPr>
        <w:tc>
          <w:tcPr>
            <w:tcW w:w="56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center"/>
            </w:pPr>
            <w:r w:rsidRPr="005302F2">
              <w:t> </w:t>
            </w:r>
          </w:p>
        </w:tc>
        <w:tc>
          <w:tcPr>
            <w:tcW w:w="574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Объем привлечения</w:t>
            </w:r>
          </w:p>
        </w:tc>
        <w:tc>
          <w:tcPr>
            <w:tcW w:w="1265"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0,0</w:t>
            </w:r>
          </w:p>
        </w:tc>
        <w:tc>
          <w:tcPr>
            <w:tcW w:w="1240"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0,0</w:t>
            </w:r>
          </w:p>
        </w:tc>
        <w:tc>
          <w:tcPr>
            <w:tcW w:w="1300"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0,0</w:t>
            </w:r>
          </w:p>
        </w:tc>
      </w:tr>
      <w:tr w:rsidR="00525DEC" w:rsidRPr="005302F2" w:rsidTr="002C3395">
        <w:trPr>
          <w:trHeight w:val="495"/>
        </w:trPr>
        <w:tc>
          <w:tcPr>
            <w:tcW w:w="560" w:type="dxa"/>
            <w:tcBorders>
              <w:top w:val="single" w:sz="4" w:space="0" w:color="auto"/>
              <w:left w:val="single" w:sz="4" w:space="0" w:color="auto"/>
              <w:bottom w:val="single" w:sz="4" w:space="0" w:color="auto"/>
              <w:right w:val="single" w:sz="4" w:space="0" w:color="auto"/>
            </w:tcBorders>
            <w:noWrap/>
          </w:tcPr>
          <w:p w:rsidR="00525DEC" w:rsidRPr="005302F2" w:rsidRDefault="00525DEC" w:rsidP="002C3395">
            <w:pPr>
              <w:jc w:val="center"/>
            </w:pPr>
            <w:r w:rsidRPr="005302F2">
              <w:t> </w:t>
            </w:r>
          </w:p>
        </w:tc>
        <w:tc>
          <w:tcPr>
            <w:tcW w:w="5740" w:type="dxa"/>
            <w:tcBorders>
              <w:top w:val="single" w:sz="4" w:space="0" w:color="auto"/>
              <w:left w:val="single" w:sz="4" w:space="0" w:color="auto"/>
              <w:bottom w:val="single" w:sz="4" w:space="0" w:color="auto"/>
              <w:right w:val="single" w:sz="4" w:space="0" w:color="auto"/>
            </w:tcBorders>
          </w:tcPr>
          <w:p w:rsidR="00525DEC" w:rsidRPr="005302F2" w:rsidRDefault="00525DEC" w:rsidP="002C3395">
            <w:r w:rsidRPr="005302F2">
              <w:t>Объем средств, направляемых на погашение основной суммы долга</w:t>
            </w:r>
          </w:p>
        </w:tc>
        <w:tc>
          <w:tcPr>
            <w:tcW w:w="1265"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0,0</w:t>
            </w:r>
          </w:p>
        </w:tc>
        <w:tc>
          <w:tcPr>
            <w:tcW w:w="1240"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0,0</w:t>
            </w:r>
          </w:p>
        </w:tc>
        <w:tc>
          <w:tcPr>
            <w:tcW w:w="1300"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-10 240,5</w:t>
            </w:r>
          </w:p>
        </w:tc>
      </w:tr>
      <w:tr w:rsidR="00525DEC" w:rsidRPr="005302F2" w:rsidTr="002C3395">
        <w:trPr>
          <w:trHeight w:val="255"/>
        </w:trPr>
        <w:tc>
          <w:tcPr>
            <w:tcW w:w="560" w:type="dxa"/>
            <w:tcBorders>
              <w:top w:val="single" w:sz="4" w:space="0" w:color="auto"/>
              <w:left w:val="single" w:sz="4" w:space="0" w:color="auto"/>
              <w:bottom w:val="single" w:sz="4" w:space="0" w:color="auto"/>
              <w:right w:val="single" w:sz="4" w:space="0" w:color="auto"/>
            </w:tcBorders>
            <w:noWrap/>
            <w:vAlign w:val="bottom"/>
          </w:tcPr>
          <w:p w:rsidR="00525DEC" w:rsidRPr="005302F2" w:rsidRDefault="00525DEC" w:rsidP="002C3395">
            <w:r w:rsidRPr="005302F2">
              <w:t> </w:t>
            </w:r>
          </w:p>
        </w:tc>
        <w:tc>
          <w:tcPr>
            <w:tcW w:w="5740"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r w:rsidRPr="005302F2">
              <w:t>Всего</w:t>
            </w:r>
          </w:p>
        </w:tc>
        <w:tc>
          <w:tcPr>
            <w:tcW w:w="1265"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649,7</w:t>
            </w:r>
          </w:p>
        </w:tc>
        <w:tc>
          <w:tcPr>
            <w:tcW w:w="1240"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0,0</w:t>
            </w:r>
          </w:p>
        </w:tc>
        <w:tc>
          <w:tcPr>
            <w:tcW w:w="1300" w:type="dxa"/>
            <w:tcBorders>
              <w:top w:val="single" w:sz="4" w:space="0" w:color="auto"/>
              <w:left w:val="single" w:sz="4" w:space="0" w:color="auto"/>
              <w:bottom w:val="single" w:sz="4" w:space="0" w:color="auto"/>
              <w:right w:val="single" w:sz="4" w:space="0" w:color="auto"/>
            </w:tcBorders>
            <w:vAlign w:val="bottom"/>
          </w:tcPr>
          <w:p w:rsidR="00525DEC" w:rsidRPr="005302F2" w:rsidRDefault="00525DEC" w:rsidP="002C3395">
            <w:pPr>
              <w:jc w:val="center"/>
            </w:pPr>
            <w:r w:rsidRPr="005302F2">
              <w:t>-10 240,5</w:t>
            </w:r>
          </w:p>
        </w:tc>
      </w:tr>
    </w:tbl>
    <w:p w:rsidR="00525DEC" w:rsidRDefault="00525DEC" w:rsidP="00525DEC">
      <w:pPr>
        <w:tabs>
          <w:tab w:val="left" w:pos="708"/>
          <w:tab w:val="left" w:pos="1416"/>
          <w:tab w:val="left" w:pos="2124"/>
          <w:tab w:val="left" w:pos="2832"/>
          <w:tab w:val="left" w:pos="3540"/>
          <w:tab w:val="left" w:pos="4248"/>
          <w:tab w:val="left" w:pos="4956"/>
          <w:tab w:val="left" w:pos="5664"/>
          <w:tab w:val="left" w:pos="6075"/>
        </w:tabs>
        <w:jc w:val="both"/>
      </w:pPr>
    </w:p>
    <w:p w:rsidR="00525DEC" w:rsidRDefault="00525DEC" w:rsidP="00525DEC">
      <w:pPr>
        <w:tabs>
          <w:tab w:val="left" w:pos="708"/>
          <w:tab w:val="left" w:pos="1416"/>
          <w:tab w:val="left" w:pos="2124"/>
          <w:tab w:val="left" w:pos="2832"/>
          <w:tab w:val="left" w:pos="3540"/>
          <w:tab w:val="left" w:pos="4248"/>
          <w:tab w:val="left" w:pos="4956"/>
          <w:tab w:val="left" w:pos="5664"/>
          <w:tab w:val="left" w:pos="6075"/>
        </w:tabs>
        <w:jc w:val="both"/>
      </w:pPr>
    </w:p>
    <w:p w:rsidR="00525DEC" w:rsidRPr="00810D09" w:rsidRDefault="00525DEC" w:rsidP="00525DEC">
      <w:pPr>
        <w:ind w:firstLine="708"/>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525DEC" w:rsidRDefault="00525DEC" w:rsidP="00525DEC">
      <w:pPr>
        <w:jc w:val="center"/>
        <w:rPr>
          <w:sz w:val="16"/>
          <w:szCs w:val="16"/>
        </w:rPr>
      </w:pPr>
    </w:p>
    <w:p w:rsidR="00525DEC" w:rsidRPr="00A877C5" w:rsidRDefault="00525DEC" w:rsidP="00525DEC">
      <w:pPr>
        <w:jc w:val="center"/>
        <w:rPr>
          <w:sz w:val="16"/>
          <w:szCs w:val="16"/>
        </w:rPr>
      </w:pPr>
    </w:p>
    <w:p w:rsidR="00525DEC" w:rsidRPr="00EE194F" w:rsidRDefault="00525DEC" w:rsidP="00525DEC">
      <w:r w:rsidRPr="00EE194F">
        <w:t>Председатель Совета депутатов</w:t>
      </w:r>
      <w:r>
        <w:t xml:space="preserve">                                                 </w:t>
      </w:r>
      <w:r>
        <w:tab/>
      </w:r>
      <w:r>
        <w:tab/>
      </w:r>
      <w:r>
        <w:t xml:space="preserve"> Глава</w:t>
      </w:r>
    </w:p>
    <w:p w:rsidR="00525DEC" w:rsidRPr="00EE194F" w:rsidRDefault="00525DEC" w:rsidP="00525DEC">
      <w:r w:rsidRPr="00EE194F">
        <w:t>Чамзинского муниципального района</w:t>
      </w:r>
      <w:r>
        <w:t xml:space="preserve">                                      </w:t>
      </w:r>
      <w:r>
        <w:tab/>
      </w:r>
      <w:r>
        <w:t xml:space="preserve">  </w:t>
      </w:r>
      <w:r>
        <w:tab/>
        <w:t xml:space="preserve"> </w:t>
      </w:r>
      <w:r>
        <w:t>Чамзинского муниципального района</w:t>
      </w:r>
    </w:p>
    <w:p w:rsidR="00525DEC" w:rsidRDefault="00525DEC" w:rsidP="00525DEC">
      <w:r w:rsidRPr="00EE194F">
        <w:t>Республики Мордовия</w:t>
      </w:r>
      <w:r>
        <w:t xml:space="preserve">                                                                </w:t>
      </w:r>
      <w:r>
        <w:tab/>
      </w:r>
      <w:r>
        <w:t xml:space="preserve"> </w:t>
      </w:r>
      <w:r>
        <w:tab/>
      </w:r>
      <w:r>
        <w:t xml:space="preserve"> Республики Мордовия</w:t>
      </w:r>
    </w:p>
    <w:p w:rsidR="00525DEC" w:rsidRPr="00EE194F" w:rsidRDefault="00525DEC" w:rsidP="00525DEC">
      <w:pPr>
        <w:tabs>
          <w:tab w:val="left" w:pos="7755"/>
        </w:tabs>
      </w:pPr>
      <w:r>
        <w:tab/>
      </w:r>
    </w:p>
    <w:p w:rsidR="00525DEC" w:rsidRDefault="00525DEC" w:rsidP="00525DEC">
      <w:r w:rsidRPr="00EE194F">
        <w:t>____________________ В.Я.Борисов</w:t>
      </w:r>
      <w:r>
        <w:t xml:space="preserve">                                          </w:t>
      </w:r>
      <w:r>
        <w:tab/>
      </w:r>
      <w:r>
        <w:t xml:space="preserve"> </w:t>
      </w:r>
      <w:r>
        <w:tab/>
      </w:r>
      <w:r>
        <w:rPr>
          <w:u w:val="single"/>
        </w:rPr>
        <w:t xml:space="preserve">                                </w:t>
      </w:r>
      <w:r>
        <w:t>В.Г.Цыбаков</w:t>
      </w:r>
    </w:p>
    <w:p w:rsidR="00525DEC" w:rsidRDefault="00525DEC" w:rsidP="00525DEC"/>
    <w:p w:rsidR="00525DEC" w:rsidRPr="000031B0" w:rsidRDefault="00525DEC" w:rsidP="00525DEC">
      <w:pPr>
        <w:widowControl w:val="0"/>
        <w:autoSpaceDE w:val="0"/>
        <w:jc w:val="right"/>
        <w:rPr>
          <w:i/>
          <w:sz w:val="24"/>
          <w:szCs w:val="24"/>
        </w:rPr>
      </w:pPr>
      <w:r w:rsidRPr="000031B0">
        <w:rPr>
          <w:color w:val="000000"/>
          <w:sz w:val="24"/>
          <w:szCs w:val="24"/>
        </w:rPr>
        <w:t xml:space="preserve">                                                                            </w:t>
      </w:r>
    </w:p>
    <w:p w:rsidR="00525DEC" w:rsidRPr="000031B0" w:rsidRDefault="00525DEC" w:rsidP="00525DEC">
      <w:pPr>
        <w:tabs>
          <w:tab w:val="center" w:pos="4622"/>
          <w:tab w:val="right" w:pos="9498"/>
        </w:tabs>
        <w:autoSpaceDE w:val="0"/>
        <w:autoSpaceDN w:val="0"/>
        <w:adjustRightInd w:val="0"/>
        <w:jc w:val="center"/>
        <w:rPr>
          <w:bCs/>
          <w:sz w:val="24"/>
          <w:szCs w:val="24"/>
          <w:lang w:eastAsia="en-US"/>
        </w:rPr>
      </w:pPr>
      <w:r w:rsidRPr="000031B0">
        <w:rPr>
          <w:bCs/>
          <w:sz w:val="24"/>
          <w:szCs w:val="24"/>
          <w:lang w:eastAsia="en-US"/>
        </w:rPr>
        <w:t>Республика Мордовия</w:t>
      </w:r>
    </w:p>
    <w:p w:rsidR="00525DEC" w:rsidRPr="000031B0" w:rsidRDefault="00525DEC" w:rsidP="00525DEC">
      <w:pPr>
        <w:tabs>
          <w:tab w:val="right" w:pos="9498"/>
        </w:tabs>
        <w:autoSpaceDE w:val="0"/>
        <w:autoSpaceDN w:val="0"/>
        <w:adjustRightInd w:val="0"/>
        <w:jc w:val="center"/>
        <w:rPr>
          <w:bCs/>
          <w:sz w:val="24"/>
          <w:szCs w:val="24"/>
          <w:lang w:eastAsia="en-US"/>
        </w:rPr>
      </w:pPr>
      <w:r w:rsidRPr="000031B0">
        <w:rPr>
          <w:bCs/>
          <w:sz w:val="24"/>
          <w:szCs w:val="24"/>
          <w:lang w:eastAsia="en-US"/>
        </w:rPr>
        <w:t>Совет депутатов Чамзинского муниципального района</w:t>
      </w:r>
    </w:p>
    <w:p w:rsidR="00525DEC" w:rsidRPr="000031B0" w:rsidRDefault="00525DEC" w:rsidP="00525DEC">
      <w:pPr>
        <w:tabs>
          <w:tab w:val="right" w:pos="9498"/>
        </w:tabs>
        <w:autoSpaceDE w:val="0"/>
        <w:autoSpaceDN w:val="0"/>
        <w:adjustRightInd w:val="0"/>
        <w:jc w:val="center"/>
        <w:rPr>
          <w:b/>
          <w:bCs/>
          <w:sz w:val="24"/>
          <w:szCs w:val="24"/>
          <w:lang w:eastAsia="en-US"/>
        </w:rPr>
      </w:pPr>
    </w:p>
    <w:p w:rsidR="00525DEC" w:rsidRPr="000031B0" w:rsidRDefault="00525DEC" w:rsidP="00525DEC">
      <w:pPr>
        <w:tabs>
          <w:tab w:val="right" w:pos="9498"/>
        </w:tabs>
        <w:autoSpaceDE w:val="0"/>
        <w:autoSpaceDN w:val="0"/>
        <w:adjustRightInd w:val="0"/>
        <w:jc w:val="center"/>
        <w:rPr>
          <w:b/>
          <w:bCs/>
          <w:sz w:val="24"/>
          <w:szCs w:val="24"/>
          <w:lang w:eastAsia="en-US"/>
        </w:rPr>
      </w:pPr>
      <w:r w:rsidRPr="000031B0">
        <w:rPr>
          <w:b/>
          <w:bCs/>
          <w:sz w:val="24"/>
          <w:szCs w:val="24"/>
          <w:lang w:eastAsia="en-US"/>
        </w:rPr>
        <w:t>РЕШЕНИЕ</w:t>
      </w:r>
    </w:p>
    <w:p w:rsidR="00525DEC" w:rsidRPr="000031B0" w:rsidRDefault="00525DEC" w:rsidP="00525DEC">
      <w:pPr>
        <w:tabs>
          <w:tab w:val="right" w:pos="9498"/>
        </w:tabs>
        <w:autoSpaceDE w:val="0"/>
        <w:autoSpaceDN w:val="0"/>
        <w:adjustRightInd w:val="0"/>
        <w:jc w:val="center"/>
        <w:rPr>
          <w:bCs/>
          <w:sz w:val="24"/>
          <w:szCs w:val="24"/>
          <w:lang w:eastAsia="en-US"/>
        </w:rPr>
      </w:pPr>
      <w:r w:rsidRPr="000031B0">
        <w:rPr>
          <w:bCs/>
          <w:sz w:val="24"/>
          <w:szCs w:val="24"/>
          <w:lang w:eastAsia="en-US"/>
        </w:rPr>
        <w:t>(</w:t>
      </w:r>
      <w:r w:rsidRPr="000031B0">
        <w:rPr>
          <w:bCs/>
          <w:sz w:val="24"/>
          <w:szCs w:val="24"/>
          <w:lang w:val="en-US" w:eastAsia="en-US"/>
        </w:rPr>
        <w:t>XXXI</w:t>
      </w:r>
      <w:r w:rsidRPr="000031B0">
        <w:rPr>
          <w:bCs/>
          <w:sz w:val="24"/>
          <w:szCs w:val="24"/>
          <w:lang w:eastAsia="en-US"/>
        </w:rPr>
        <w:t xml:space="preserve"> - я внеочередная сессия)</w:t>
      </w:r>
    </w:p>
    <w:p w:rsidR="00525DEC" w:rsidRPr="000031B0" w:rsidRDefault="00525DEC" w:rsidP="00525DEC">
      <w:pPr>
        <w:tabs>
          <w:tab w:val="right" w:pos="9498"/>
        </w:tabs>
        <w:autoSpaceDE w:val="0"/>
        <w:autoSpaceDN w:val="0"/>
        <w:adjustRightInd w:val="0"/>
        <w:ind w:right="282"/>
        <w:jc w:val="center"/>
        <w:rPr>
          <w:b/>
          <w:bCs/>
          <w:sz w:val="24"/>
          <w:szCs w:val="24"/>
          <w:lang w:eastAsia="en-US"/>
        </w:rPr>
      </w:pPr>
      <w:r w:rsidRPr="000031B0">
        <w:rPr>
          <w:b/>
          <w:bCs/>
          <w:sz w:val="24"/>
          <w:szCs w:val="24"/>
          <w:lang w:eastAsia="en-US"/>
        </w:rPr>
        <w:t>24.05.2019г.</w:t>
      </w:r>
      <w:r w:rsidRPr="000031B0">
        <w:rPr>
          <w:b/>
          <w:bCs/>
          <w:sz w:val="24"/>
          <w:szCs w:val="24"/>
          <w:lang w:eastAsia="en-US"/>
        </w:rPr>
        <w:tab/>
        <w:t>№ 203</w:t>
      </w:r>
    </w:p>
    <w:p w:rsidR="00525DEC" w:rsidRPr="000031B0" w:rsidRDefault="00525DEC" w:rsidP="00525DEC">
      <w:pPr>
        <w:tabs>
          <w:tab w:val="right" w:pos="9498"/>
          <w:tab w:val="left" w:pos="10440"/>
        </w:tabs>
        <w:autoSpaceDE w:val="0"/>
        <w:autoSpaceDN w:val="0"/>
        <w:adjustRightInd w:val="0"/>
        <w:jc w:val="center"/>
        <w:rPr>
          <w:bCs/>
          <w:sz w:val="24"/>
          <w:szCs w:val="24"/>
          <w:lang w:eastAsia="en-US"/>
        </w:rPr>
      </w:pPr>
      <w:r w:rsidRPr="000031B0">
        <w:rPr>
          <w:bCs/>
          <w:sz w:val="24"/>
          <w:szCs w:val="24"/>
          <w:lang w:eastAsia="en-US"/>
        </w:rPr>
        <w:t>р.п.Чамзинка</w:t>
      </w:r>
    </w:p>
    <w:p w:rsidR="00525DEC" w:rsidRPr="000031B0" w:rsidRDefault="00525DEC" w:rsidP="00525DEC">
      <w:pPr>
        <w:jc w:val="center"/>
        <w:rPr>
          <w:sz w:val="24"/>
          <w:szCs w:val="24"/>
        </w:rPr>
      </w:pPr>
    </w:p>
    <w:p w:rsidR="00525DEC" w:rsidRPr="000031B0" w:rsidRDefault="00525DEC" w:rsidP="00525DEC">
      <w:pPr>
        <w:ind w:right="-284"/>
        <w:jc w:val="center"/>
        <w:rPr>
          <w:b/>
          <w:sz w:val="24"/>
          <w:szCs w:val="24"/>
        </w:rPr>
      </w:pPr>
      <w:r w:rsidRPr="000031B0">
        <w:rPr>
          <w:b/>
          <w:sz w:val="24"/>
          <w:szCs w:val="24"/>
        </w:rPr>
        <w:t xml:space="preserve">Об утверждении Порядка досрочного прекращения полномочий </w:t>
      </w:r>
    </w:p>
    <w:p w:rsidR="00525DEC" w:rsidRPr="000031B0" w:rsidRDefault="00525DEC" w:rsidP="00525DEC">
      <w:pPr>
        <w:ind w:right="-284"/>
        <w:jc w:val="center"/>
        <w:rPr>
          <w:b/>
          <w:sz w:val="24"/>
          <w:szCs w:val="24"/>
        </w:rPr>
      </w:pPr>
      <w:r w:rsidRPr="000031B0">
        <w:rPr>
          <w:b/>
          <w:sz w:val="24"/>
          <w:szCs w:val="24"/>
        </w:rPr>
        <w:t xml:space="preserve">депутата Совета депутатов Чамзинского муниципального района </w:t>
      </w:r>
    </w:p>
    <w:p w:rsidR="00525DEC" w:rsidRPr="000031B0" w:rsidRDefault="00525DEC" w:rsidP="00525DEC">
      <w:pPr>
        <w:ind w:right="-284"/>
        <w:jc w:val="center"/>
        <w:rPr>
          <w:b/>
          <w:sz w:val="24"/>
          <w:szCs w:val="24"/>
        </w:rPr>
      </w:pPr>
      <w:r w:rsidRPr="000031B0">
        <w:rPr>
          <w:b/>
          <w:sz w:val="24"/>
          <w:szCs w:val="24"/>
        </w:rPr>
        <w:t>в связи с утратой доверия.</w:t>
      </w:r>
    </w:p>
    <w:p w:rsidR="00525DEC" w:rsidRPr="000031B0" w:rsidRDefault="00525DEC" w:rsidP="00525DEC">
      <w:pPr>
        <w:ind w:right="-284"/>
        <w:jc w:val="center"/>
        <w:rPr>
          <w:sz w:val="24"/>
          <w:szCs w:val="24"/>
        </w:rPr>
      </w:pPr>
    </w:p>
    <w:p w:rsidR="00525DEC" w:rsidRPr="000031B0" w:rsidRDefault="00525DEC" w:rsidP="00525DEC">
      <w:pPr>
        <w:ind w:firstLine="709"/>
        <w:jc w:val="both"/>
        <w:rPr>
          <w:sz w:val="24"/>
          <w:szCs w:val="24"/>
        </w:rPr>
      </w:pPr>
      <w:r w:rsidRPr="000031B0">
        <w:rPr>
          <w:sz w:val="24"/>
          <w:szCs w:val="24"/>
        </w:rPr>
        <w:t>В соответствии с частями 1, 2 статьи 13</w:t>
      </w:r>
      <w:r w:rsidRPr="000031B0">
        <w:rPr>
          <w:sz w:val="24"/>
          <w:szCs w:val="24"/>
          <w:vertAlign w:val="superscript"/>
        </w:rPr>
        <w:t>1</w:t>
      </w:r>
      <w:r w:rsidRPr="000031B0">
        <w:rPr>
          <w:sz w:val="24"/>
          <w:szCs w:val="24"/>
        </w:rPr>
        <w:t xml:space="preserve"> Федерального закона от 25.12.2008г. № 273-ФЗ «О противодействии коррупции», статьей 40 Федерального закона от 06.10.2003г. № 131-ФЗ «Об общих принципах организации местного самоуправления в Российской Федерации», Уставом Чамзинского муниципального района, </w:t>
      </w:r>
    </w:p>
    <w:p w:rsidR="00525DEC" w:rsidRPr="000031B0" w:rsidRDefault="00525DEC" w:rsidP="00525DEC">
      <w:pPr>
        <w:ind w:firstLine="709"/>
        <w:jc w:val="both"/>
        <w:rPr>
          <w:sz w:val="16"/>
          <w:szCs w:val="16"/>
        </w:rPr>
      </w:pPr>
    </w:p>
    <w:p w:rsidR="00525DEC" w:rsidRPr="000031B0" w:rsidRDefault="00525DEC" w:rsidP="00525DEC">
      <w:pPr>
        <w:widowControl w:val="0"/>
        <w:tabs>
          <w:tab w:val="right" w:pos="9923"/>
          <w:tab w:val="left" w:pos="10440"/>
        </w:tabs>
        <w:autoSpaceDE w:val="0"/>
        <w:autoSpaceDN w:val="0"/>
        <w:adjustRightInd w:val="0"/>
        <w:ind w:left="-567" w:right="-284"/>
        <w:jc w:val="center"/>
        <w:rPr>
          <w:b/>
          <w:sz w:val="24"/>
          <w:szCs w:val="24"/>
          <w:lang w:eastAsia="en-US"/>
        </w:rPr>
      </w:pPr>
      <w:r w:rsidRPr="000031B0">
        <w:rPr>
          <w:b/>
          <w:sz w:val="24"/>
          <w:szCs w:val="24"/>
          <w:lang w:eastAsia="en-US"/>
        </w:rPr>
        <w:t>Совет депутатов Чамзинского муниципального района РЕШИЛ:</w:t>
      </w:r>
    </w:p>
    <w:p w:rsidR="00525DEC" w:rsidRPr="000031B0" w:rsidRDefault="00525DEC" w:rsidP="00525DEC">
      <w:pPr>
        <w:widowControl w:val="0"/>
        <w:tabs>
          <w:tab w:val="right" w:pos="9923"/>
          <w:tab w:val="left" w:pos="10440"/>
        </w:tabs>
        <w:autoSpaceDE w:val="0"/>
        <w:autoSpaceDN w:val="0"/>
        <w:adjustRightInd w:val="0"/>
        <w:ind w:left="-567" w:right="-284"/>
        <w:jc w:val="center"/>
        <w:rPr>
          <w:b/>
          <w:sz w:val="16"/>
          <w:szCs w:val="16"/>
          <w:lang w:eastAsia="en-US"/>
        </w:rPr>
      </w:pPr>
    </w:p>
    <w:p w:rsidR="00525DEC" w:rsidRPr="000031B0" w:rsidRDefault="00525DEC" w:rsidP="00525DEC">
      <w:pPr>
        <w:ind w:right="-284" w:firstLine="142"/>
        <w:jc w:val="both"/>
        <w:rPr>
          <w:sz w:val="24"/>
          <w:szCs w:val="24"/>
        </w:rPr>
      </w:pPr>
      <w:r w:rsidRPr="000031B0">
        <w:rPr>
          <w:b/>
          <w:sz w:val="24"/>
          <w:szCs w:val="24"/>
        </w:rPr>
        <w:tab/>
      </w:r>
      <w:r w:rsidRPr="000031B0">
        <w:rPr>
          <w:sz w:val="24"/>
          <w:szCs w:val="24"/>
        </w:rPr>
        <w:t>1. Утвердить Порядок досрочного прекращения полномочий депутата Совета депутатов Чамзинского муниципального района в связи с утратой доверия.</w:t>
      </w:r>
      <w:r w:rsidRPr="000031B0">
        <w:rPr>
          <w:sz w:val="24"/>
          <w:szCs w:val="24"/>
        </w:rPr>
        <w:tab/>
      </w:r>
    </w:p>
    <w:p w:rsidR="00525DEC" w:rsidRPr="000031B0" w:rsidRDefault="00525DEC" w:rsidP="00525DEC">
      <w:pPr>
        <w:ind w:right="-284" w:firstLine="142"/>
        <w:jc w:val="both"/>
        <w:rPr>
          <w:sz w:val="16"/>
          <w:szCs w:val="16"/>
        </w:rPr>
      </w:pPr>
    </w:p>
    <w:p w:rsidR="00525DEC" w:rsidRPr="000031B0" w:rsidRDefault="00525DEC" w:rsidP="00525DEC">
      <w:pPr>
        <w:ind w:right="-284" w:firstLine="708"/>
        <w:jc w:val="both"/>
        <w:rPr>
          <w:sz w:val="24"/>
          <w:szCs w:val="24"/>
        </w:rPr>
      </w:pPr>
      <w:r w:rsidRPr="000031B0">
        <w:rPr>
          <w:sz w:val="24"/>
          <w:szCs w:val="24"/>
        </w:rPr>
        <w:lastRenderedPageBreak/>
        <w:t>2.</w:t>
      </w:r>
      <w:r w:rsidRPr="000031B0">
        <w:rPr>
          <w:b/>
          <w:sz w:val="24"/>
          <w:szCs w:val="24"/>
        </w:rPr>
        <w:t xml:space="preserve"> </w:t>
      </w:r>
      <w:r w:rsidRPr="000031B0">
        <w:rPr>
          <w:sz w:val="24"/>
          <w:szCs w:val="24"/>
        </w:rPr>
        <w:t>Настоящее решение вступает в силу через десять календарных дней со дня его официального опубликования в Информационном бюллетене Чамзинского муниципального района.</w:t>
      </w:r>
    </w:p>
    <w:p w:rsidR="00525DEC" w:rsidRPr="000031B0" w:rsidRDefault="00525DEC" w:rsidP="00525DEC">
      <w:pPr>
        <w:keepNext/>
        <w:keepLines/>
        <w:spacing w:line="276" w:lineRule="auto"/>
        <w:ind w:right="28"/>
        <w:jc w:val="both"/>
        <w:outlineLvl w:val="1"/>
        <w:rPr>
          <w:bCs/>
          <w:sz w:val="16"/>
          <w:szCs w:val="16"/>
          <w:lang w:eastAsia="en-US"/>
        </w:rPr>
      </w:pPr>
    </w:p>
    <w:p w:rsidR="00525DEC" w:rsidRPr="000031B0" w:rsidRDefault="00525DEC" w:rsidP="00525DEC">
      <w:pPr>
        <w:rPr>
          <w:sz w:val="24"/>
          <w:szCs w:val="24"/>
        </w:rPr>
      </w:pPr>
      <w:r w:rsidRPr="000031B0">
        <w:rPr>
          <w:sz w:val="24"/>
          <w:szCs w:val="24"/>
        </w:rPr>
        <w:t>Председатель Совета депутатов                                         Глава</w:t>
      </w:r>
    </w:p>
    <w:p w:rsidR="00525DEC" w:rsidRPr="000031B0" w:rsidRDefault="00525DEC" w:rsidP="00525DEC">
      <w:pPr>
        <w:rPr>
          <w:sz w:val="24"/>
          <w:szCs w:val="24"/>
        </w:rPr>
      </w:pPr>
      <w:r w:rsidRPr="000031B0">
        <w:rPr>
          <w:sz w:val="24"/>
          <w:szCs w:val="24"/>
        </w:rPr>
        <w:t>Чамзинского муниципального района                               Чамзинского муниципального района</w:t>
      </w:r>
    </w:p>
    <w:p w:rsidR="00525DEC" w:rsidRPr="000031B0" w:rsidRDefault="00525DEC" w:rsidP="00525DEC">
      <w:pPr>
        <w:rPr>
          <w:sz w:val="24"/>
          <w:szCs w:val="24"/>
        </w:rPr>
      </w:pPr>
      <w:r w:rsidRPr="000031B0">
        <w:rPr>
          <w:sz w:val="24"/>
          <w:szCs w:val="24"/>
        </w:rPr>
        <w:t>Республики Мордовия                                                         Республики Мордовия</w:t>
      </w:r>
    </w:p>
    <w:p w:rsidR="00525DEC" w:rsidRPr="000031B0" w:rsidRDefault="00525DEC" w:rsidP="00525DEC">
      <w:pPr>
        <w:rPr>
          <w:sz w:val="16"/>
          <w:szCs w:val="16"/>
        </w:rPr>
      </w:pPr>
    </w:p>
    <w:p w:rsidR="00525DEC" w:rsidRPr="000031B0" w:rsidRDefault="00525DEC" w:rsidP="00525DEC">
      <w:pPr>
        <w:rPr>
          <w:sz w:val="24"/>
          <w:szCs w:val="24"/>
        </w:rPr>
      </w:pPr>
      <w:r w:rsidRPr="000031B0">
        <w:rPr>
          <w:sz w:val="24"/>
          <w:szCs w:val="24"/>
        </w:rPr>
        <w:t xml:space="preserve">____________________ В.Я.Борисов                        </w:t>
      </w:r>
      <w:r w:rsidRPr="000031B0">
        <w:rPr>
          <w:sz w:val="24"/>
          <w:szCs w:val="24"/>
        </w:rPr>
        <w:tab/>
        <w:t xml:space="preserve">     _________________В.Г.Цыбаков</w:t>
      </w:r>
    </w:p>
    <w:p w:rsidR="00525DEC" w:rsidRPr="000031B0" w:rsidRDefault="00525DEC" w:rsidP="00525DEC">
      <w:pPr>
        <w:rPr>
          <w:sz w:val="24"/>
          <w:szCs w:val="24"/>
        </w:rPr>
      </w:pPr>
    </w:p>
    <w:p w:rsidR="00525DEC" w:rsidRPr="000031B0" w:rsidRDefault="00525DEC" w:rsidP="00525DEC">
      <w:pPr>
        <w:rPr>
          <w:sz w:val="24"/>
          <w:szCs w:val="24"/>
        </w:rPr>
      </w:pPr>
    </w:p>
    <w:p w:rsidR="00525DEC" w:rsidRPr="000031B0" w:rsidRDefault="00525DEC" w:rsidP="00525DEC">
      <w:pPr>
        <w:contextualSpacing/>
        <w:jc w:val="right"/>
        <w:rPr>
          <w:sz w:val="24"/>
          <w:szCs w:val="24"/>
        </w:rPr>
      </w:pPr>
      <w:r w:rsidRPr="000031B0">
        <w:rPr>
          <w:sz w:val="24"/>
          <w:szCs w:val="24"/>
        </w:rPr>
        <w:t>Приложение</w:t>
      </w:r>
    </w:p>
    <w:p w:rsidR="00525DEC" w:rsidRPr="000031B0" w:rsidRDefault="00525DEC" w:rsidP="00525DEC">
      <w:pPr>
        <w:contextualSpacing/>
        <w:jc w:val="right"/>
        <w:rPr>
          <w:sz w:val="24"/>
          <w:szCs w:val="24"/>
        </w:rPr>
      </w:pPr>
      <w:r w:rsidRPr="000031B0">
        <w:rPr>
          <w:sz w:val="24"/>
          <w:szCs w:val="24"/>
        </w:rPr>
        <w:t>к решению Совета депутатов</w:t>
      </w:r>
    </w:p>
    <w:p w:rsidR="00525DEC" w:rsidRPr="000031B0" w:rsidRDefault="00525DEC" w:rsidP="00525DEC">
      <w:pPr>
        <w:contextualSpacing/>
        <w:jc w:val="right"/>
        <w:rPr>
          <w:sz w:val="24"/>
          <w:szCs w:val="24"/>
        </w:rPr>
      </w:pPr>
      <w:r w:rsidRPr="000031B0">
        <w:rPr>
          <w:sz w:val="24"/>
          <w:szCs w:val="24"/>
        </w:rPr>
        <w:t>Чамзинского муниципального района</w:t>
      </w:r>
    </w:p>
    <w:p w:rsidR="00525DEC" w:rsidRPr="000031B0" w:rsidRDefault="00525DEC" w:rsidP="00525DEC">
      <w:pPr>
        <w:contextualSpacing/>
        <w:jc w:val="right"/>
        <w:rPr>
          <w:sz w:val="24"/>
          <w:szCs w:val="24"/>
        </w:rPr>
      </w:pPr>
      <w:r w:rsidRPr="000031B0">
        <w:rPr>
          <w:sz w:val="24"/>
          <w:szCs w:val="24"/>
        </w:rPr>
        <w:t>от 24.05.2019г. № 203</w:t>
      </w:r>
    </w:p>
    <w:p w:rsidR="00525DEC" w:rsidRPr="000031B0" w:rsidRDefault="00525DEC" w:rsidP="00525DEC">
      <w:pPr>
        <w:contextualSpacing/>
        <w:jc w:val="both"/>
        <w:rPr>
          <w:sz w:val="24"/>
          <w:szCs w:val="24"/>
        </w:rPr>
      </w:pPr>
    </w:p>
    <w:p w:rsidR="00525DEC" w:rsidRPr="000031B0" w:rsidRDefault="00525DEC" w:rsidP="00525DEC">
      <w:pPr>
        <w:contextualSpacing/>
        <w:jc w:val="center"/>
        <w:rPr>
          <w:b/>
          <w:sz w:val="24"/>
          <w:szCs w:val="24"/>
        </w:rPr>
      </w:pPr>
      <w:r w:rsidRPr="000031B0">
        <w:rPr>
          <w:b/>
          <w:sz w:val="24"/>
          <w:szCs w:val="24"/>
        </w:rPr>
        <w:t xml:space="preserve">Порядок </w:t>
      </w:r>
    </w:p>
    <w:p w:rsidR="00525DEC" w:rsidRPr="000031B0" w:rsidRDefault="00525DEC" w:rsidP="00525DEC">
      <w:pPr>
        <w:contextualSpacing/>
        <w:jc w:val="center"/>
        <w:rPr>
          <w:b/>
          <w:sz w:val="24"/>
          <w:szCs w:val="24"/>
        </w:rPr>
      </w:pPr>
      <w:r w:rsidRPr="000031B0">
        <w:rPr>
          <w:b/>
          <w:sz w:val="24"/>
          <w:szCs w:val="24"/>
        </w:rPr>
        <w:t xml:space="preserve">досрочного прекращения полномочий депутата </w:t>
      </w:r>
    </w:p>
    <w:p w:rsidR="00525DEC" w:rsidRPr="000031B0" w:rsidRDefault="00525DEC" w:rsidP="00525DEC">
      <w:pPr>
        <w:contextualSpacing/>
        <w:jc w:val="center"/>
        <w:rPr>
          <w:b/>
          <w:sz w:val="24"/>
          <w:szCs w:val="24"/>
        </w:rPr>
      </w:pPr>
      <w:r w:rsidRPr="000031B0">
        <w:rPr>
          <w:b/>
          <w:sz w:val="24"/>
          <w:szCs w:val="24"/>
        </w:rPr>
        <w:t xml:space="preserve">Совета депутатов Чамзинского муниципального района </w:t>
      </w:r>
    </w:p>
    <w:p w:rsidR="00525DEC" w:rsidRPr="000031B0" w:rsidRDefault="00525DEC" w:rsidP="00525DEC">
      <w:pPr>
        <w:contextualSpacing/>
        <w:jc w:val="center"/>
        <w:rPr>
          <w:b/>
          <w:sz w:val="24"/>
          <w:szCs w:val="24"/>
        </w:rPr>
      </w:pPr>
      <w:r w:rsidRPr="000031B0">
        <w:rPr>
          <w:b/>
          <w:sz w:val="24"/>
          <w:szCs w:val="24"/>
        </w:rPr>
        <w:t>в связи с утратой доверия.</w:t>
      </w:r>
    </w:p>
    <w:p w:rsidR="00525DEC" w:rsidRPr="000031B0" w:rsidRDefault="00525DEC" w:rsidP="00525DEC">
      <w:pPr>
        <w:contextualSpacing/>
        <w:jc w:val="center"/>
        <w:rPr>
          <w:sz w:val="24"/>
          <w:szCs w:val="24"/>
        </w:rPr>
      </w:pP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1. Настоящий Порядок в соответствии с Федеральным законом от 25.12.2008г. №273-ФЗ «О противодействии коррупции» (далее – Федеральный закон №273-ФЗ), Федеральным законом от 06.10.2003г. №131-ФЗ «Об общих принципах организации местного самоуправления в Российской Федерации» (далее – Федеральный закон, Уставом Чамзинского муниципального района устанавливает порядок досрочного прекращения полномочий депутата Совета депутатов Чамзинского муниципального района (далее – депутат) в связи с утратой доверия (далее – досрочное прекращение полномочий депутата).</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2. Досрочное прекращение полномочий депутата осуществляется в порядке, установленном статьей 40 Федерального закона № 131-ФЗ, с учетом особенностей, предусмотренных настоящим Порядком.</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3. Решение Совета депутатов Чамзинского муниципального района о досрочном прекращении полномочий депутата, осуществляющего полномочия на постоянной основе, принимается при наличии случаев, предусмотренных частями 1 и 2 статьи 13</w:t>
      </w:r>
      <w:r w:rsidRPr="000031B0">
        <w:rPr>
          <w:rFonts w:ascii="Times New Roman CYR" w:hAnsi="Times New Roman CYR" w:cs="Times New Roman CYR"/>
          <w:sz w:val="24"/>
          <w:szCs w:val="24"/>
          <w:vertAlign w:val="superscript"/>
        </w:rPr>
        <w:t xml:space="preserve">1 </w:t>
      </w:r>
      <w:r w:rsidRPr="000031B0">
        <w:rPr>
          <w:rFonts w:ascii="Times New Roman CYR" w:hAnsi="Times New Roman CYR" w:cs="Times New Roman CYR"/>
          <w:sz w:val="24"/>
          <w:szCs w:val="24"/>
        </w:rPr>
        <w:t>Федерального закона №273-ФЗ.</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4. Инициатива депутатов Совета депутатов Чамзинского муниципального района о досрочном прекращении полномочий депутата выдвигается в случае поступления в Совет депутатов Чамзинского муниципального района информации о наличии соответствующих случаев, предусмотренных частями 1,2 (за исключением случая представления депутатом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статьи 13</w:t>
      </w:r>
      <w:r w:rsidRPr="000031B0">
        <w:rPr>
          <w:rFonts w:ascii="Times New Roman CYR" w:hAnsi="Times New Roman CYR" w:cs="Times New Roman CYR"/>
          <w:sz w:val="24"/>
          <w:szCs w:val="24"/>
          <w:vertAlign w:val="superscript"/>
        </w:rPr>
        <w:t xml:space="preserve">1 </w:t>
      </w:r>
      <w:r w:rsidRPr="000031B0">
        <w:rPr>
          <w:rFonts w:ascii="Times New Roman CYR" w:hAnsi="Times New Roman CYR" w:cs="Times New Roman CYR"/>
          <w:sz w:val="24"/>
          <w:szCs w:val="24"/>
        </w:rPr>
        <w:t>Федерального закона №273-ФЗ, представленной в письменном виде.</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Федерации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2) должностными лицами подразделений кадровых служб органов государственной власти Республики Мордовия, иных государственных органов Республики Мордовия по профилактике коррупционных и иных правонарушений;</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региональных отделений политических партий, межрегиональных и региональных общественных объединений;</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 xml:space="preserve">4) Общественной палатой Российской Федерации, Общественной палатой Республики </w:t>
      </w:r>
      <w:r w:rsidRPr="000031B0">
        <w:rPr>
          <w:rFonts w:ascii="Times New Roman CYR" w:hAnsi="Times New Roman CYR" w:cs="Times New Roman CYR"/>
          <w:sz w:val="24"/>
          <w:szCs w:val="24"/>
        </w:rPr>
        <w:lastRenderedPageBreak/>
        <w:t>Мордовия;</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5) общероссийскими и региональными средствами массовой информации.</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Информация анонимного характера не может служить основанием для выдвижения инициативы депутатов представительного органа о досрочном прекращении полномочий депутата.</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5. Инициатива депутатов Совета депутатов Чамзинского муниципального района о досрочном прекращении полномочий депутата, выдвинутая не менее чем одной третью от установленной численности депутатов Совета депутатов Чамзинского муниципального района, оформляется в порядке, установленном муниципальным правовым актом, определяющим организацию работы Совета депутатов Чамзинского муниципального района, в виде обращения, которое вносится в Совет депутатов Чамзинского муниципального района (далее – обращение). Обращение вносится вместе с проектом решения Совета депутатов Чамзинского муниципального района о досрочном прекращении полномочий депутата.</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6. Должностное лицо, ответственное за прием и регистрацию документов в Совете депутатов Чамзинского муниципального района (далее – уполномоченное должностное лицо), регистрирует обращение, заявление Главы Республики Мордовия в день их поступления в Совет депутатов Чамзинского муниципального района (далее – день внесения), в соответствии с правилами делопроизводства, установленным в Совете депутатов Чамзинского муниципального района.</w:t>
      </w:r>
    </w:p>
    <w:p w:rsidR="00525DEC" w:rsidRPr="000031B0" w:rsidRDefault="00525DEC" w:rsidP="00525DEC">
      <w:pPr>
        <w:widowControl w:val="0"/>
        <w:autoSpaceDE w:val="0"/>
        <w:autoSpaceDN w:val="0"/>
        <w:adjustRightInd w:val="0"/>
        <w:ind w:firstLine="720"/>
        <w:jc w:val="both"/>
        <w:rPr>
          <w:sz w:val="24"/>
          <w:szCs w:val="24"/>
        </w:rPr>
      </w:pPr>
      <w:r w:rsidRPr="000031B0">
        <w:rPr>
          <w:rFonts w:ascii="Times New Roman CYR" w:hAnsi="Times New Roman CYR" w:cs="Times New Roman CYR"/>
          <w:sz w:val="24"/>
          <w:szCs w:val="24"/>
        </w:rPr>
        <w:t>7. Депутат уведомляется Советом депутатов Чамзинского муниципального района об инициативе депутатов Совета депутатов Чамзинского муниципального района или Главы Республики Мордовия о досрочном прекращении его полномочий.</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Депутат уведомляется Советом депутатов Чамзинского муниципального района путем направления копии обращения, копии заявления Главы Республики Мордовия через организацию почтовой связи. Депутат может быть уведомлен также путем вручения копии обращения, копии заявления Главы Республики Мордовия лично под подпись.</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Направление (вручение) копии обращения, копии заявления Главы Республики Мордовия депутату обеспечивается уполномоченным должностным лицом.</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8. Уполномоченное должностное лицо не позднее рабочего дня, следующего за днем внесения обращения, заявления Главы Республики Мордовия, передает их на рассмотрение председателю Совета депутатов Чамзинского муниципального района, а в случае если выдвинута инициатива досрочного прекращения полномочий депутата, замещающего должность председателя Совета депутатов Чамзинского муниципального района, - заместителю председателя Совета депутатов Чамзинского муниципального района.</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9. Председатель Совета депутатов Чамзинского муниципального района, а в случаях предусмотренных пунктом 8 настоящего Порядка, - заместитель председателя Совета депутатов Чамзинского муниципального района в порядке и в сроки, установленные муниципальным правовым актом, определяющим организацию работы Совета депутатов Чамзинского муниципального района, передает обращение, заявление Главы Республики Мордовия на предварительное рассмотрение в Совет депутатов Чамзинского муниципального района.</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10. Предварительное рассмотрение обращения, заявления Главы Республики Мордовия осуществляется уполномоченным органом в течение 7 календарных дней со дня внесения обращения, заявления Главы Республики Мордовия в Совет депутатов Чамзинского муниципального района в порядке, установленном муниципальным правовым актом, определяющим организацию работы Совета депутатов Чамзинского муниципального района.</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При предварительном рассмотрении обращения, заявления Главы Республики Мордовия о досрочном прекращении полномочий депутата уполномоченный орган (его должностное лицо) вправе запрашивать у депутата пояснения, проводить с ним беседу, а также направлять в соответствии с законодательством РФ запросы в государственные органы, органы местного самоуправления и организации.</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 xml:space="preserve">11. Рассмотрение обращения, заявления Главы Республики Мордовия на заседании Совета депутатов Чамзинского муниципального района осуществляется не позднее чем через 30 календарных дней со дня внесения обращения, заявления Главы Республики Мордовия в Совет депутатов Чамзинского муниципального района, а если обращение, заявление Главы Республики Мордовия внесены в Совет депутатов Чамзинского муниципального района в период между </w:t>
      </w:r>
      <w:r w:rsidRPr="000031B0">
        <w:rPr>
          <w:rFonts w:ascii="Times New Roman CYR" w:hAnsi="Times New Roman CYR" w:cs="Times New Roman CYR"/>
          <w:sz w:val="24"/>
          <w:szCs w:val="24"/>
        </w:rPr>
        <w:lastRenderedPageBreak/>
        <w:t>сессиями Совета депутатов Чамзинского муниципального района, - не позднее чем через три месяца со дня внесения обращения, заявления Главы Республики Мордовия в Совет депутатов Чамзинского муниципального района. В указанный срок входит срок предварительного рассмотрения обращения, заявления Главы Республики Мордовия.</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12. По результатам рассмотрения обращения, заявления Главы Республики Мордовия Совет депутатов Чамзинского муниципального района принимает одно из следующих решений:</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1) решение о досрочном прекращении полномочий депутата;</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2) решение об отклонении обращения, заявления Главы Республики Мордовия.</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13. При принятии решения о досрочном прекращении полномочий депутата учитывая характер совершенного коррупционного правонарушения, обстоятельства, при которых оно совершенно, соблюдение депутатом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14. При рассмотрении обращения, заявления Главы Республики Мордовия и принятии решения Совета депутатов Чамзинского муниципального района должны быть обеспечены:</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1) получение депутатом уведомление о дате и месте проведения соответствующего заседания Совета депутатов Чамзинского муниципального района, а также ознакомление с обращением, заявление Главы Республики Мордовия и с проектом решения о досрочном прекращении полномочий в срок не позднее 7 рабочих дней до даты соответствующего заседания Совета депутатов Чамзинского муниципального района;</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2) предоставление возможности дать депутату объяснения по поводу обстоятельств, выдвигаемых в качестве оснований для досрочного прекращения полномочий депутата.</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15. В решении о досрочном прекращении полномочий депутата в качестве основания досрочного прекращения полномочий указывается соответствующий случай, установленный частями 1,2 статьи 13</w:t>
      </w:r>
      <w:r w:rsidRPr="000031B0">
        <w:rPr>
          <w:rFonts w:ascii="Times New Roman CYR" w:hAnsi="Times New Roman CYR" w:cs="Times New Roman CYR"/>
          <w:sz w:val="24"/>
          <w:szCs w:val="24"/>
          <w:vertAlign w:val="superscript"/>
        </w:rPr>
        <w:t>1</w:t>
      </w:r>
      <w:r w:rsidRPr="000031B0">
        <w:rPr>
          <w:rFonts w:ascii="Times New Roman CYR" w:hAnsi="Times New Roman CYR" w:cs="Times New Roman CYR"/>
          <w:sz w:val="24"/>
          <w:szCs w:val="24"/>
        </w:rPr>
        <w:t xml:space="preserve"> Федерального закона №273-ФЗ.</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16. Основанием для отклонения обращения, заявления Главы Республики Мордовия является отсутствие факта коррупционного правонарушения, установленного частями 1,2 статьи 13</w:t>
      </w:r>
      <w:r w:rsidRPr="000031B0">
        <w:rPr>
          <w:rFonts w:ascii="Times New Roman CYR" w:hAnsi="Times New Roman CYR" w:cs="Times New Roman CYR"/>
          <w:sz w:val="24"/>
          <w:szCs w:val="24"/>
          <w:vertAlign w:val="superscript"/>
        </w:rPr>
        <w:t>1</w:t>
      </w:r>
      <w:r w:rsidRPr="000031B0">
        <w:rPr>
          <w:rFonts w:ascii="Times New Roman CYR" w:hAnsi="Times New Roman CYR" w:cs="Times New Roman CYR"/>
          <w:sz w:val="24"/>
          <w:szCs w:val="24"/>
        </w:rPr>
        <w:t xml:space="preserve"> Федерального закона №273-ФЗ.</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17. Решение Совета депутатов Чамзинского муниципального района о досрочном прекращении полномочий депутата считается принятым, если за него проголосовало не менее 2/3 от установленной численности депутатов Совета депутатов Чамзинского муниципального района.</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18. Решение Совета депутатов Чамзинского муниципального района о досрочном прекращении полномочий депутата подписывается председателем Совета депутатов Чамзинского муниципального района, а в случае если выдвинута инициатива досрочного прекращения полномочий депутата, замещающего должность председателя Совета депутатов Чамзинского муниципального района, - заместителем председателя Совета депутатов Чамзинского муниципального района.</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19. В случае, если депутат не согласен с решением Совета депутатов Чамзинского муниципального района о досрочном прекращении его полномочий, он вправе в письменном виде изложить свое особое мнение.</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20. Уполномоченное должностное лицо вручает депутату, в отношении которого принято решение о досрочном прекращении его полномочий, копию указанного решения под подпись в течении 3 рабочих дней со дня принятия решения Советом депутатов Чамзинского муниципального района.</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Если депутат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21. В случае, если инициатива депутатов Совета депутатов Чамзинского муниципального района или Главы Республики Мордовия о досрочном прекращении полномочий депутата отклонена Советом депутатов Чамзинского муниципального района, вопрос о досрочном прекращении полномочий депутата может быть вынесен на повторное рассмотрение Советом депутатов Чамзинского муниципального района не ранее чем через два месяца со дня проведения заседания Совета депутатов Чамзинского муниципального района, на котором  рассматривался указанный вопрос.</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lastRenderedPageBreak/>
        <w:t>22. Лицо, замещавшее должность вправе обжаловать решение о досрочном прекращении его полномочий в порядке, установленном законодательством.</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23. Решение Совета депутатов Чамзинского муниципального района о досрочном прекращении полномочий депутата подлежит официальному опубликованию (обнародованию) не позднее чем через 3 календарных дня со дня его принятия. В случае, если депутат в письменном виде изложил свое особое мнение по вопросу досрочного прекращения его полномочий, оно подлежит опубликованию (обнародованию) одновременно с указанным решением Совета депутатов Чамзинского муниципального района.</w:t>
      </w:r>
    </w:p>
    <w:p w:rsidR="00525DEC" w:rsidRPr="000031B0" w:rsidRDefault="00525DEC" w:rsidP="00525DEC">
      <w:pPr>
        <w:widowControl w:val="0"/>
        <w:autoSpaceDE w:val="0"/>
        <w:autoSpaceDN w:val="0"/>
        <w:adjustRightInd w:val="0"/>
        <w:ind w:firstLine="720"/>
        <w:jc w:val="both"/>
        <w:rPr>
          <w:rFonts w:ascii="Times New Roman CYR" w:hAnsi="Times New Roman CYR" w:cs="Times New Roman CYR"/>
          <w:sz w:val="24"/>
          <w:szCs w:val="24"/>
        </w:rPr>
      </w:pPr>
      <w:r w:rsidRPr="000031B0">
        <w:rPr>
          <w:rFonts w:ascii="Times New Roman CYR" w:hAnsi="Times New Roman CYR" w:cs="Times New Roman CYR"/>
          <w:sz w:val="24"/>
          <w:szCs w:val="24"/>
        </w:rPr>
        <w:t>24. 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 установленного частями 1,2 статьи 13</w:t>
      </w:r>
      <w:r w:rsidRPr="000031B0">
        <w:rPr>
          <w:rFonts w:ascii="Times New Roman CYR" w:hAnsi="Times New Roman CYR" w:cs="Times New Roman CYR"/>
          <w:sz w:val="24"/>
          <w:szCs w:val="24"/>
          <w:vertAlign w:val="superscript"/>
        </w:rPr>
        <w:t>1</w:t>
      </w:r>
      <w:r w:rsidRPr="000031B0">
        <w:rPr>
          <w:rFonts w:ascii="Times New Roman CYR" w:hAnsi="Times New Roman CYR" w:cs="Times New Roman CYR"/>
          <w:sz w:val="24"/>
          <w:szCs w:val="24"/>
        </w:rPr>
        <w:t xml:space="preserve"> Федерального закона №273-ФЗ, направляются Советом депутатов Чамзинского муниципального района для включения в реестр лиц, уволенных с утратой доверия за совершение коррупционного правонарушения, в порядке, установленном федеральным законодательством.</w:t>
      </w:r>
    </w:p>
    <w:p w:rsidR="00525DEC" w:rsidRPr="00D03826" w:rsidRDefault="00525DEC" w:rsidP="00525DEC"/>
    <w:p w:rsidR="00CA7759" w:rsidRPr="002F14A3" w:rsidRDefault="00CA7759" w:rsidP="002F14A3">
      <w:pPr>
        <w:rPr>
          <w:sz w:val="24"/>
          <w:szCs w:val="24"/>
        </w:rPr>
      </w:pPr>
    </w:p>
    <w:bookmarkEnd w:id="8"/>
    <w:p w:rsidR="00F2645E" w:rsidRPr="00533EB3" w:rsidRDefault="00F2645E" w:rsidP="00F2645E">
      <w:pPr>
        <w:widowControl w:val="0"/>
        <w:autoSpaceDE w:val="0"/>
        <w:autoSpaceDN w:val="0"/>
        <w:adjustRightInd w:val="0"/>
        <w:jc w:val="center"/>
        <w:rPr>
          <w:szCs w:val="24"/>
        </w:rPr>
      </w:pPr>
    </w:p>
    <w:p w:rsidR="00F2645E" w:rsidRDefault="00F2645E" w:rsidP="00F2645E">
      <w:pPr>
        <w:jc w:val="both"/>
        <w:rPr>
          <w:sz w:val="24"/>
          <w:szCs w:val="24"/>
          <w:lang w:eastAsia="ar-SA"/>
        </w:rPr>
      </w:pPr>
    </w:p>
    <w:p w:rsidR="00F2645E" w:rsidRPr="006C4607" w:rsidRDefault="00F2645E" w:rsidP="00F2645E">
      <w:pPr>
        <w:jc w:val="both"/>
        <w:rPr>
          <w:b/>
          <w:sz w:val="24"/>
          <w:szCs w:val="24"/>
          <w:u w:val="single"/>
        </w:rPr>
      </w:pPr>
      <w:r w:rsidRPr="006C4607">
        <w:rPr>
          <w:b/>
          <w:sz w:val="24"/>
          <w:szCs w:val="24"/>
          <w:u w:val="single"/>
        </w:rPr>
        <w:t>____________________________________________________</w:t>
      </w:r>
      <w:r>
        <w:rPr>
          <w:b/>
          <w:sz w:val="24"/>
          <w:szCs w:val="24"/>
          <w:u w:val="single"/>
        </w:rPr>
        <w:t>______________________________</w:t>
      </w:r>
    </w:p>
    <w:p w:rsidR="00F2645E" w:rsidRDefault="00F2645E" w:rsidP="00F2645E">
      <w:pPr>
        <w:jc w:val="both"/>
        <w:rPr>
          <w:b/>
          <w:sz w:val="24"/>
          <w:szCs w:val="24"/>
        </w:rPr>
      </w:pPr>
    </w:p>
    <w:p w:rsidR="00F2645E" w:rsidRDefault="00F2645E" w:rsidP="00F2645E">
      <w:pPr>
        <w:jc w:val="both"/>
        <w:rPr>
          <w:b/>
          <w:sz w:val="24"/>
          <w:szCs w:val="24"/>
        </w:rPr>
      </w:pPr>
    </w:p>
    <w:p w:rsidR="00F2645E" w:rsidRPr="00475B51" w:rsidRDefault="00F2645E" w:rsidP="00F2645E">
      <w:pPr>
        <w:jc w:val="both"/>
        <w:rPr>
          <w:b/>
          <w:sz w:val="24"/>
          <w:szCs w:val="24"/>
        </w:rPr>
      </w:pPr>
      <w:r w:rsidRPr="00475B51">
        <w:rPr>
          <w:b/>
          <w:sz w:val="24"/>
          <w:szCs w:val="24"/>
        </w:rPr>
        <w:t>Главный редактор:</w:t>
      </w:r>
    </w:p>
    <w:p w:rsidR="00F2645E" w:rsidRDefault="00F2645E" w:rsidP="00F2645E">
      <w:pPr>
        <w:jc w:val="both"/>
        <w:rPr>
          <w:b/>
          <w:sz w:val="24"/>
          <w:szCs w:val="24"/>
        </w:rPr>
      </w:pPr>
      <w:r>
        <w:rPr>
          <w:b/>
          <w:sz w:val="24"/>
          <w:szCs w:val="24"/>
        </w:rPr>
        <w:t xml:space="preserve">начальник </w:t>
      </w:r>
      <w:r w:rsidRPr="00475B51">
        <w:rPr>
          <w:b/>
          <w:sz w:val="24"/>
          <w:szCs w:val="24"/>
        </w:rPr>
        <w:t>отдела</w:t>
      </w:r>
      <w:r>
        <w:rPr>
          <w:b/>
          <w:sz w:val="24"/>
          <w:szCs w:val="24"/>
        </w:rPr>
        <w:t xml:space="preserve"> </w:t>
      </w:r>
      <w:r w:rsidRPr="00475B51">
        <w:rPr>
          <w:b/>
          <w:sz w:val="24"/>
          <w:szCs w:val="24"/>
        </w:rPr>
        <w:t xml:space="preserve">администрации </w:t>
      </w:r>
    </w:p>
    <w:p w:rsidR="00F2645E" w:rsidRDefault="00F2645E" w:rsidP="00F2645E">
      <w:pPr>
        <w:jc w:val="both"/>
        <w:rPr>
          <w:b/>
          <w:sz w:val="24"/>
          <w:szCs w:val="24"/>
        </w:rPr>
      </w:pPr>
      <w:r w:rsidRPr="00475B51">
        <w:rPr>
          <w:b/>
          <w:sz w:val="24"/>
          <w:szCs w:val="24"/>
        </w:rPr>
        <w:t xml:space="preserve">Чамзинского муниципального района </w:t>
      </w:r>
    </w:p>
    <w:p w:rsidR="00F2645E" w:rsidRPr="00475B51" w:rsidRDefault="00F2645E" w:rsidP="00F2645E">
      <w:pPr>
        <w:jc w:val="both"/>
        <w:rPr>
          <w:b/>
          <w:sz w:val="24"/>
          <w:szCs w:val="24"/>
        </w:rPr>
      </w:pPr>
      <w:r>
        <w:rPr>
          <w:b/>
          <w:sz w:val="24"/>
          <w:szCs w:val="24"/>
        </w:rPr>
        <w:t>по обеспечению взаимодействия с представительным органом</w:t>
      </w:r>
      <w:r w:rsidRPr="00475B51">
        <w:rPr>
          <w:b/>
          <w:sz w:val="24"/>
          <w:szCs w:val="24"/>
        </w:rPr>
        <w:t xml:space="preserve">                      </w:t>
      </w:r>
      <w:r>
        <w:rPr>
          <w:b/>
          <w:sz w:val="24"/>
          <w:szCs w:val="24"/>
        </w:rPr>
        <w:t xml:space="preserve">        </w:t>
      </w:r>
      <w:r w:rsidRPr="00475B51">
        <w:rPr>
          <w:b/>
          <w:sz w:val="24"/>
          <w:szCs w:val="24"/>
        </w:rPr>
        <w:t xml:space="preserve">Н.В. </w:t>
      </w:r>
      <w:r>
        <w:rPr>
          <w:b/>
          <w:sz w:val="24"/>
          <w:szCs w:val="24"/>
        </w:rPr>
        <w:t>Козырева</w:t>
      </w:r>
    </w:p>
    <w:p w:rsidR="00F2645E" w:rsidRPr="00475B51" w:rsidRDefault="00F2645E" w:rsidP="00F2645E">
      <w:pPr>
        <w:jc w:val="both"/>
        <w:rPr>
          <w:b/>
          <w:sz w:val="24"/>
          <w:szCs w:val="24"/>
        </w:rPr>
      </w:pPr>
    </w:p>
    <w:p w:rsidR="00F2645E" w:rsidRDefault="00F2645E" w:rsidP="00F2645E">
      <w:pPr>
        <w:jc w:val="both"/>
        <w:rPr>
          <w:b/>
          <w:sz w:val="24"/>
          <w:szCs w:val="24"/>
        </w:rPr>
      </w:pPr>
      <w:r w:rsidRPr="00475B51">
        <w:rPr>
          <w:b/>
          <w:sz w:val="24"/>
          <w:szCs w:val="24"/>
        </w:rPr>
        <w:t>адрес: р.п. Чамзинка, ул. Победы, д. 1</w:t>
      </w:r>
    </w:p>
    <w:p w:rsidR="00F2645E" w:rsidRPr="00475B51" w:rsidRDefault="00F2645E" w:rsidP="00F2645E">
      <w:pPr>
        <w:jc w:val="both"/>
        <w:rPr>
          <w:b/>
          <w:sz w:val="24"/>
          <w:szCs w:val="24"/>
        </w:rPr>
      </w:pPr>
    </w:p>
    <w:p w:rsidR="00F2645E" w:rsidRPr="00F31EA0" w:rsidRDefault="00F2645E" w:rsidP="00F2645E">
      <w:pPr>
        <w:jc w:val="both"/>
        <w:rPr>
          <w:b/>
          <w:sz w:val="24"/>
          <w:szCs w:val="24"/>
        </w:rPr>
      </w:pPr>
      <w:r w:rsidRPr="00475B51">
        <w:rPr>
          <w:b/>
          <w:sz w:val="24"/>
          <w:szCs w:val="24"/>
        </w:rPr>
        <w:t xml:space="preserve">эл.почта: </w:t>
      </w:r>
      <w:r w:rsidRPr="00475B51">
        <w:rPr>
          <w:b/>
          <w:sz w:val="24"/>
          <w:szCs w:val="24"/>
          <w:lang w:val="en-US"/>
        </w:rPr>
        <w:t>inform</w:t>
      </w:r>
      <w:r w:rsidRPr="00475B51">
        <w:rPr>
          <w:b/>
          <w:sz w:val="24"/>
          <w:szCs w:val="24"/>
        </w:rPr>
        <w:t>113@</w:t>
      </w:r>
      <w:r w:rsidRPr="00475B51">
        <w:rPr>
          <w:b/>
          <w:sz w:val="24"/>
          <w:szCs w:val="24"/>
          <w:lang w:val="en-US"/>
        </w:rPr>
        <w:t>mail</w:t>
      </w:r>
      <w:r w:rsidRPr="00475B51">
        <w:rPr>
          <w:b/>
          <w:sz w:val="24"/>
          <w:szCs w:val="24"/>
        </w:rPr>
        <w:t>.</w:t>
      </w:r>
      <w:r w:rsidRPr="00475B51">
        <w:rPr>
          <w:b/>
          <w:sz w:val="24"/>
          <w:szCs w:val="24"/>
          <w:lang w:val="en-US"/>
        </w:rPr>
        <w:t>ru</w:t>
      </w:r>
    </w:p>
    <w:p w:rsidR="00F2645E" w:rsidRPr="00475B51" w:rsidRDefault="00F2645E" w:rsidP="00F2645E">
      <w:pPr>
        <w:jc w:val="both"/>
        <w:rPr>
          <w:b/>
          <w:sz w:val="24"/>
          <w:szCs w:val="24"/>
        </w:rPr>
      </w:pPr>
    </w:p>
    <w:p w:rsidR="00F2645E" w:rsidRPr="00D0683C" w:rsidRDefault="00F2645E" w:rsidP="00F2645E">
      <w:pPr>
        <w:jc w:val="both"/>
        <w:rPr>
          <w:sz w:val="24"/>
          <w:szCs w:val="24"/>
        </w:rPr>
      </w:pPr>
      <w:r>
        <w:rPr>
          <w:b/>
          <w:sz w:val="24"/>
          <w:szCs w:val="24"/>
        </w:rPr>
        <w:t>тел: 2-12-43</w:t>
      </w:r>
      <w:r w:rsidRPr="00475B51">
        <w:rPr>
          <w:b/>
          <w:sz w:val="24"/>
          <w:szCs w:val="24"/>
        </w:rPr>
        <w:t xml:space="preserve">, 2-12-00 факс: 2-12-00 </w:t>
      </w:r>
      <w:r w:rsidRPr="00D0683C">
        <w:rPr>
          <w:sz w:val="24"/>
          <w:szCs w:val="24"/>
        </w:rPr>
        <w:t xml:space="preserve">          </w:t>
      </w:r>
    </w:p>
    <w:p w:rsidR="00E03716" w:rsidRDefault="00E03716"/>
    <w:sectPr w:rsidR="00E03716" w:rsidSect="002F14A3">
      <w:footerReference w:type="default" r:id="rId47"/>
      <w:pgSz w:w="11906" w:h="16838"/>
      <w:pgMar w:top="709"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93D" w:rsidRDefault="00E6493D">
      <w:r>
        <w:separator/>
      </w:r>
    </w:p>
  </w:endnote>
  <w:endnote w:type="continuationSeparator" w:id="0">
    <w:p w:rsidR="00E6493D" w:rsidRDefault="00E6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_FuturaOrto">
    <w:altName w:val="Century Gothic"/>
    <w:charset w:val="CC"/>
    <w:family w:val="swiss"/>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Franklin Gothic Demi Cond">
    <w:altName w:val="Impact"/>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490800"/>
      <w:docPartObj>
        <w:docPartGallery w:val="Page Numbers (Bottom of Page)"/>
        <w:docPartUnique/>
      </w:docPartObj>
    </w:sdtPr>
    <w:sdtContent>
      <w:p w:rsidR="002F14A3" w:rsidRDefault="002F14A3">
        <w:pPr>
          <w:pStyle w:val="a8"/>
          <w:jc w:val="center"/>
        </w:pPr>
        <w:r>
          <w:fldChar w:fldCharType="begin"/>
        </w:r>
        <w:r>
          <w:instrText>PAGE   \* MERGEFORMAT</w:instrText>
        </w:r>
        <w:r>
          <w:fldChar w:fldCharType="separate"/>
        </w:r>
        <w:r w:rsidR="00DE573D">
          <w:rPr>
            <w:noProof/>
          </w:rPr>
          <w:t>14</w:t>
        </w:r>
        <w:r>
          <w:fldChar w:fldCharType="end"/>
        </w:r>
      </w:p>
    </w:sdtContent>
  </w:sdt>
  <w:p w:rsidR="002F14A3" w:rsidRDefault="002F14A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293222"/>
      <w:docPartObj>
        <w:docPartGallery w:val="Page Numbers (Bottom of Page)"/>
        <w:docPartUnique/>
      </w:docPartObj>
    </w:sdtPr>
    <w:sdtContent>
      <w:p w:rsidR="002F14A3" w:rsidRDefault="002F14A3">
        <w:pPr>
          <w:pStyle w:val="a8"/>
          <w:jc w:val="center"/>
        </w:pPr>
        <w:r>
          <w:fldChar w:fldCharType="begin"/>
        </w:r>
        <w:r>
          <w:instrText>PAGE   \* MERGEFORMAT</w:instrText>
        </w:r>
        <w:r>
          <w:fldChar w:fldCharType="separate"/>
        </w:r>
        <w:r w:rsidR="00DE573D">
          <w:rPr>
            <w:noProof/>
          </w:rPr>
          <w:t>12</w:t>
        </w:r>
        <w:r>
          <w:fldChar w:fldCharType="end"/>
        </w:r>
      </w:p>
    </w:sdtContent>
  </w:sdt>
  <w:p w:rsidR="002F14A3" w:rsidRDefault="002F14A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556661"/>
      <w:docPartObj>
        <w:docPartGallery w:val="Page Numbers (Bottom of Page)"/>
        <w:docPartUnique/>
      </w:docPartObj>
    </w:sdtPr>
    <w:sdtContent>
      <w:p w:rsidR="002F14A3" w:rsidRDefault="002F14A3">
        <w:pPr>
          <w:pStyle w:val="a8"/>
          <w:jc w:val="center"/>
        </w:pPr>
        <w:r>
          <w:fldChar w:fldCharType="begin"/>
        </w:r>
        <w:r>
          <w:instrText>PAGE   \* MERGEFORMAT</w:instrText>
        </w:r>
        <w:r>
          <w:fldChar w:fldCharType="separate"/>
        </w:r>
        <w:r w:rsidR="00DE573D">
          <w:rPr>
            <w:noProof/>
          </w:rPr>
          <w:t>58</w:t>
        </w:r>
        <w:r>
          <w:fldChar w:fldCharType="end"/>
        </w:r>
      </w:p>
    </w:sdtContent>
  </w:sdt>
  <w:p w:rsidR="002F14A3" w:rsidRDefault="002F14A3">
    <w:pPr>
      <w:pStyle w:val="a8"/>
    </w:pPr>
  </w:p>
  <w:p w:rsidR="002F14A3" w:rsidRDefault="002F14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93D" w:rsidRDefault="00E6493D">
      <w:r>
        <w:separator/>
      </w:r>
    </w:p>
  </w:footnote>
  <w:footnote w:type="continuationSeparator" w:id="0">
    <w:p w:rsidR="00E6493D" w:rsidRDefault="00E6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4A3" w:rsidRDefault="002F14A3" w:rsidP="002F14A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F14A3" w:rsidRDefault="002F14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singleLevel"/>
    <w:tmpl w:val="00000002"/>
    <w:name w:val="WW8Num2"/>
    <w:lvl w:ilvl="0">
      <w:start w:val="4"/>
      <w:numFmt w:val="decimal"/>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5"/>
    <w:multiLevelType w:val="multilevel"/>
    <w:tmpl w:val="00000005"/>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6"/>
    <w:multiLevelType w:val="multilevel"/>
    <w:tmpl w:val="00000006"/>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7"/>
    <w:multiLevelType w:val="multilevel"/>
    <w:tmpl w:val="00000007"/>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8"/>
    <w:multiLevelType w:val="multilevel"/>
    <w:tmpl w:val="00000008"/>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9"/>
    <w:multiLevelType w:val="multilevel"/>
    <w:tmpl w:val="00000009"/>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B"/>
    <w:multiLevelType w:val="multilevel"/>
    <w:tmpl w:val="0000000B"/>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4457FB6"/>
    <w:multiLevelType w:val="multilevel"/>
    <w:tmpl w:val="631493F2"/>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0" w15:restartNumberingAfterBreak="0">
    <w:nsid w:val="04DB6FA9"/>
    <w:multiLevelType w:val="multilevel"/>
    <w:tmpl w:val="205CDC0E"/>
    <w:lvl w:ilvl="0">
      <w:start w:val="1"/>
      <w:numFmt w:val="decimal"/>
      <w:lvlText w:val="1.2.%1."/>
      <w:lvlJc w:val="left"/>
      <w:rPr>
        <w:rFonts w:ascii="Times New Roman" w:eastAsia="Times New Roman" w:hAnsi="Times New Roman" w:cs="Times New Roman"/>
        <w:b/>
        <w:bCs/>
        <w:i/>
        <w:iCs/>
        <w:smallCaps w:val="0"/>
        <w:strike w:val="0"/>
        <w:color w:val="000000"/>
        <w:spacing w:val="-1"/>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D4B243F"/>
    <w:multiLevelType w:val="hybridMultilevel"/>
    <w:tmpl w:val="4798122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D568AF"/>
    <w:multiLevelType w:val="hybridMultilevel"/>
    <w:tmpl w:val="7E5E4ECA"/>
    <w:lvl w:ilvl="0" w:tplc="4684A07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12381F2B"/>
    <w:multiLevelType w:val="multilevel"/>
    <w:tmpl w:val="D0303FB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8"/>
        </w:tabs>
        <w:ind w:left="1128" w:hanging="4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4" w15:restartNumberingAfterBreak="0">
    <w:nsid w:val="189D7A7B"/>
    <w:multiLevelType w:val="hybridMultilevel"/>
    <w:tmpl w:val="D068A0C0"/>
    <w:lvl w:ilvl="0" w:tplc="DDF47D2E">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1A902FDB"/>
    <w:multiLevelType w:val="hybridMultilevel"/>
    <w:tmpl w:val="2886E544"/>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6" w15:restartNumberingAfterBreak="0">
    <w:nsid w:val="244F16C0"/>
    <w:multiLevelType w:val="hybridMultilevel"/>
    <w:tmpl w:val="2B781F72"/>
    <w:lvl w:ilvl="0" w:tplc="64D0E7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6E566E7"/>
    <w:multiLevelType w:val="multilevel"/>
    <w:tmpl w:val="5E3C8602"/>
    <w:lvl w:ilvl="0">
      <w:start w:val="1"/>
      <w:numFmt w:val="decimal"/>
      <w:lvlText w:val="%1."/>
      <w:lvlJc w:val="left"/>
      <w:pPr>
        <w:ind w:left="480" w:hanging="480"/>
      </w:pPr>
      <w:rPr>
        <w:rFonts w:cs="Times New Roman" w:hint="default"/>
      </w:rPr>
    </w:lvl>
    <w:lvl w:ilvl="1">
      <w:start w:val="11"/>
      <w:numFmt w:val="decimal"/>
      <w:lvlText w:val="%1.%2."/>
      <w:lvlJc w:val="left"/>
      <w:pPr>
        <w:ind w:left="1020" w:hanging="480"/>
      </w:pPr>
      <w:rPr>
        <w:rFonts w:ascii="Times New Roman" w:eastAsia="Times New Roman" w:hAnsi="Times New Roman" w:cs="Times New Roman"/>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15:restartNumberingAfterBreak="0">
    <w:nsid w:val="4BF673E3"/>
    <w:multiLevelType w:val="hybridMultilevel"/>
    <w:tmpl w:val="58CE2D96"/>
    <w:lvl w:ilvl="0" w:tplc="6020227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20" w15:restartNumberingAfterBreak="0">
    <w:nsid w:val="52083FC7"/>
    <w:multiLevelType w:val="hybridMultilevel"/>
    <w:tmpl w:val="D1D6B482"/>
    <w:lvl w:ilvl="0" w:tplc="DE42392C">
      <w:start w:val="1"/>
      <w:numFmt w:val="decimal"/>
      <w:lvlText w:val="%1."/>
      <w:lvlJc w:val="left"/>
      <w:pPr>
        <w:ind w:left="1006" w:hanging="555"/>
      </w:pPr>
      <w:rPr>
        <w:rFonts w:hint="default"/>
      </w:rPr>
    </w:lvl>
    <w:lvl w:ilvl="1" w:tplc="04190019" w:tentative="1">
      <w:start w:val="1"/>
      <w:numFmt w:val="lowerLetter"/>
      <w:lvlText w:val="%2."/>
      <w:lvlJc w:val="left"/>
      <w:pPr>
        <w:ind w:left="1531" w:hanging="360"/>
      </w:pPr>
    </w:lvl>
    <w:lvl w:ilvl="2" w:tplc="0419001B" w:tentative="1">
      <w:start w:val="1"/>
      <w:numFmt w:val="lowerRoman"/>
      <w:lvlText w:val="%3."/>
      <w:lvlJc w:val="right"/>
      <w:pPr>
        <w:ind w:left="2251" w:hanging="180"/>
      </w:pPr>
    </w:lvl>
    <w:lvl w:ilvl="3" w:tplc="0419000F" w:tentative="1">
      <w:start w:val="1"/>
      <w:numFmt w:val="decimal"/>
      <w:lvlText w:val="%4."/>
      <w:lvlJc w:val="left"/>
      <w:pPr>
        <w:ind w:left="2971" w:hanging="360"/>
      </w:pPr>
    </w:lvl>
    <w:lvl w:ilvl="4" w:tplc="04190019" w:tentative="1">
      <w:start w:val="1"/>
      <w:numFmt w:val="lowerLetter"/>
      <w:lvlText w:val="%5."/>
      <w:lvlJc w:val="left"/>
      <w:pPr>
        <w:ind w:left="3691" w:hanging="360"/>
      </w:pPr>
    </w:lvl>
    <w:lvl w:ilvl="5" w:tplc="0419001B" w:tentative="1">
      <w:start w:val="1"/>
      <w:numFmt w:val="lowerRoman"/>
      <w:lvlText w:val="%6."/>
      <w:lvlJc w:val="right"/>
      <w:pPr>
        <w:ind w:left="4411" w:hanging="180"/>
      </w:pPr>
    </w:lvl>
    <w:lvl w:ilvl="6" w:tplc="0419000F" w:tentative="1">
      <w:start w:val="1"/>
      <w:numFmt w:val="decimal"/>
      <w:lvlText w:val="%7."/>
      <w:lvlJc w:val="left"/>
      <w:pPr>
        <w:ind w:left="5131" w:hanging="360"/>
      </w:pPr>
    </w:lvl>
    <w:lvl w:ilvl="7" w:tplc="04190019" w:tentative="1">
      <w:start w:val="1"/>
      <w:numFmt w:val="lowerLetter"/>
      <w:lvlText w:val="%8."/>
      <w:lvlJc w:val="left"/>
      <w:pPr>
        <w:ind w:left="5851" w:hanging="360"/>
      </w:pPr>
    </w:lvl>
    <w:lvl w:ilvl="8" w:tplc="0419001B" w:tentative="1">
      <w:start w:val="1"/>
      <w:numFmt w:val="lowerRoman"/>
      <w:lvlText w:val="%9."/>
      <w:lvlJc w:val="right"/>
      <w:pPr>
        <w:ind w:left="6571" w:hanging="180"/>
      </w:pPr>
    </w:lvl>
  </w:abstractNum>
  <w:abstractNum w:abstractNumId="21" w15:restartNumberingAfterBreak="0">
    <w:nsid w:val="58CC51C2"/>
    <w:multiLevelType w:val="multilevel"/>
    <w:tmpl w:val="3FA63C46"/>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2" w15:restartNumberingAfterBreak="0">
    <w:nsid w:val="5A11771F"/>
    <w:multiLevelType w:val="hybridMultilevel"/>
    <w:tmpl w:val="10D883BA"/>
    <w:lvl w:ilvl="0" w:tplc="E3608B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22"/>
  </w:num>
  <w:num w:numId="12">
    <w:abstractNumId w:val="21"/>
  </w:num>
  <w:num w:numId="13">
    <w:abstractNumId w:val="1"/>
  </w:num>
  <w:num w:numId="14">
    <w:abstractNumId w:val="11"/>
  </w:num>
  <w:num w:numId="15">
    <w:abstractNumId w:val="16"/>
  </w:num>
  <w:num w:numId="16">
    <w:abstractNumId w:val="12"/>
  </w:num>
  <w:num w:numId="17">
    <w:abstractNumId w:val="19"/>
    <w:lvlOverride w:ilvl="0">
      <w:startOverride w:val="4"/>
    </w:lvlOverride>
  </w:num>
  <w:num w:numId="18">
    <w:abstractNumId w:val="14"/>
  </w:num>
  <w:num w:numId="19">
    <w:abstractNumId w:val="18"/>
  </w:num>
  <w:num w:numId="20">
    <w:abstractNumId w:val="20"/>
  </w:num>
  <w:num w:numId="21">
    <w:abstractNumId w:val="13"/>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C5"/>
    <w:rsid w:val="000015C8"/>
    <w:rsid w:val="00010D85"/>
    <w:rsid w:val="00097CC2"/>
    <w:rsid w:val="000C2416"/>
    <w:rsid w:val="001B14D8"/>
    <w:rsid w:val="002475D2"/>
    <w:rsid w:val="00250455"/>
    <w:rsid w:val="002F14A3"/>
    <w:rsid w:val="003803B6"/>
    <w:rsid w:val="004B546F"/>
    <w:rsid w:val="004D39C5"/>
    <w:rsid w:val="005048C4"/>
    <w:rsid w:val="00525DEC"/>
    <w:rsid w:val="00703CDC"/>
    <w:rsid w:val="0070425F"/>
    <w:rsid w:val="007160C8"/>
    <w:rsid w:val="0075081C"/>
    <w:rsid w:val="00767ED9"/>
    <w:rsid w:val="009150E6"/>
    <w:rsid w:val="00A401F0"/>
    <w:rsid w:val="00A877AD"/>
    <w:rsid w:val="00B1662B"/>
    <w:rsid w:val="00B4420E"/>
    <w:rsid w:val="00BC0CF0"/>
    <w:rsid w:val="00BD441D"/>
    <w:rsid w:val="00C402AF"/>
    <w:rsid w:val="00CA7759"/>
    <w:rsid w:val="00DE573D"/>
    <w:rsid w:val="00DF650D"/>
    <w:rsid w:val="00E03716"/>
    <w:rsid w:val="00E153C6"/>
    <w:rsid w:val="00E163C4"/>
    <w:rsid w:val="00E6493D"/>
    <w:rsid w:val="00E73AAB"/>
    <w:rsid w:val="00E76605"/>
    <w:rsid w:val="00EB4FA8"/>
    <w:rsid w:val="00EC57AE"/>
    <w:rsid w:val="00F2645E"/>
    <w:rsid w:val="00FC0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EC6E18B-E6CF-4644-B925-47D4B9DB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4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7660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2475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250455"/>
    <w:pPr>
      <w:keepNext w:val="0"/>
      <w:keepLines w:val="0"/>
      <w:widowControl w:val="0"/>
      <w:autoSpaceDE w:val="0"/>
      <w:autoSpaceDN w:val="0"/>
      <w:adjustRightInd w:val="0"/>
      <w:spacing w:before="108" w:after="108"/>
      <w:jc w:val="center"/>
      <w:outlineLvl w:val="2"/>
    </w:pPr>
    <w:rPr>
      <w:rFonts w:ascii="Arial" w:eastAsia="Times New Roman" w:hAnsi="Arial" w:cs="Arial"/>
      <w:b/>
      <w:bCs/>
      <w:color w:val="26282F"/>
      <w:sz w:val="24"/>
      <w:szCs w:val="24"/>
    </w:rPr>
  </w:style>
  <w:style w:type="paragraph" w:styleId="4">
    <w:name w:val="heading 4"/>
    <w:basedOn w:val="3"/>
    <w:next w:val="a"/>
    <w:link w:val="40"/>
    <w:uiPriority w:val="99"/>
    <w:qFormat/>
    <w:rsid w:val="0025045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E7660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2475D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9"/>
    <w:rsid w:val="00250455"/>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250455"/>
    <w:rPr>
      <w:rFonts w:ascii="Arial" w:eastAsia="Times New Roman" w:hAnsi="Arial" w:cs="Arial"/>
      <w:b/>
      <w:bCs/>
      <w:color w:val="26282F"/>
      <w:sz w:val="24"/>
      <w:szCs w:val="24"/>
      <w:lang w:eastAsia="ru-RU"/>
    </w:rPr>
  </w:style>
  <w:style w:type="character" w:styleId="a3">
    <w:name w:val="Hyperlink"/>
    <w:basedOn w:val="a0"/>
    <w:unhideWhenUsed/>
    <w:rsid w:val="00F2645E"/>
    <w:rPr>
      <w:color w:val="0000FF"/>
      <w:u w:val="single"/>
    </w:rPr>
  </w:style>
  <w:style w:type="paragraph" w:styleId="a4">
    <w:name w:val="No Spacing"/>
    <w:uiPriority w:val="1"/>
    <w:qFormat/>
    <w:rsid w:val="00F2645E"/>
    <w:pPr>
      <w:suppressAutoHyphens/>
      <w:spacing w:after="0" w:line="240" w:lineRule="auto"/>
    </w:pPr>
    <w:rPr>
      <w:rFonts w:ascii="Times New Roman" w:eastAsia="Times New Roman" w:hAnsi="Times New Roman" w:cs="Times New Roman"/>
      <w:sz w:val="24"/>
      <w:szCs w:val="24"/>
      <w:lang w:eastAsia="ar-SA"/>
    </w:rPr>
  </w:style>
  <w:style w:type="paragraph" w:styleId="a5">
    <w:name w:val="List Paragraph"/>
    <w:basedOn w:val="a"/>
    <w:uiPriority w:val="34"/>
    <w:qFormat/>
    <w:rsid w:val="00F2645E"/>
    <w:pPr>
      <w:spacing w:after="200" w:line="276" w:lineRule="auto"/>
      <w:ind w:left="720"/>
      <w:contextualSpacing/>
    </w:pPr>
    <w:rPr>
      <w:rFonts w:eastAsia="Calibri"/>
      <w:sz w:val="28"/>
      <w:szCs w:val="28"/>
      <w:lang w:eastAsia="en-US"/>
    </w:rPr>
  </w:style>
  <w:style w:type="paragraph" w:customStyle="1" w:styleId="ConsTitle">
    <w:name w:val="ConsTitle"/>
    <w:uiPriority w:val="99"/>
    <w:rsid w:val="00F2645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header"/>
    <w:basedOn w:val="a"/>
    <w:link w:val="a7"/>
    <w:unhideWhenUsed/>
    <w:rsid w:val="00F2645E"/>
    <w:pPr>
      <w:tabs>
        <w:tab w:val="center" w:pos="4677"/>
        <w:tab w:val="right" w:pos="9355"/>
      </w:tabs>
    </w:pPr>
  </w:style>
  <w:style w:type="character" w:customStyle="1" w:styleId="a7">
    <w:name w:val="Верхний колонтитул Знак"/>
    <w:basedOn w:val="a0"/>
    <w:link w:val="a6"/>
    <w:rsid w:val="00F2645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2645E"/>
    <w:pPr>
      <w:tabs>
        <w:tab w:val="center" w:pos="4677"/>
        <w:tab w:val="right" w:pos="9355"/>
      </w:tabs>
    </w:pPr>
  </w:style>
  <w:style w:type="character" w:customStyle="1" w:styleId="a9">
    <w:name w:val="Нижний колонтитул Знак"/>
    <w:basedOn w:val="a0"/>
    <w:link w:val="a8"/>
    <w:uiPriority w:val="99"/>
    <w:rsid w:val="00F2645E"/>
    <w:rPr>
      <w:rFonts w:ascii="Times New Roman" w:eastAsia="Times New Roman" w:hAnsi="Times New Roman" w:cs="Times New Roman"/>
      <w:sz w:val="20"/>
      <w:szCs w:val="20"/>
      <w:lang w:eastAsia="ru-RU"/>
    </w:rPr>
  </w:style>
  <w:style w:type="paragraph" w:customStyle="1" w:styleId="11">
    <w:name w:val="Абзац списка1"/>
    <w:basedOn w:val="a"/>
    <w:uiPriority w:val="99"/>
    <w:qFormat/>
    <w:rsid w:val="00F2645E"/>
    <w:pPr>
      <w:spacing w:after="200" w:line="276" w:lineRule="auto"/>
      <w:ind w:left="720"/>
    </w:pPr>
    <w:rPr>
      <w:rFonts w:ascii="Calibri" w:eastAsia="Calibri" w:hAnsi="Calibri" w:cs="Calibri"/>
      <w:sz w:val="22"/>
      <w:szCs w:val="22"/>
      <w:lang w:eastAsia="en-US"/>
    </w:rPr>
  </w:style>
  <w:style w:type="character" w:styleId="aa">
    <w:name w:val="page number"/>
    <w:basedOn w:val="a0"/>
    <w:rsid w:val="00F2645E"/>
  </w:style>
  <w:style w:type="paragraph" w:customStyle="1" w:styleId="21">
    <w:name w:val="Абзац списка2"/>
    <w:basedOn w:val="a"/>
    <w:uiPriority w:val="99"/>
    <w:qFormat/>
    <w:rsid w:val="00EB4FA8"/>
    <w:pPr>
      <w:spacing w:after="200" w:line="276" w:lineRule="auto"/>
      <w:ind w:left="720"/>
    </w:pPr>
    <w:rPr>
      <w:rFonts w:ascii="Calibri" w:eastAsia="Calibri" w:hAnsi="Calibri" w:cs="Calibri"/>
      <w:sz w:val="22"/>
      <w:szCs w:val="22"/>
      <w:lang w:eastAsia="en-US"/>
    </w:rPr>
  </w:style>
  <w:style w:type="character" w:customStyle="1" w:styleId="ab">
    <w:name w:val="Гипертекстовая ссылка"/>
    <w:basedOn w:val="a0"/>
    <w:uiPriority w:val="99"/>
    <w:rsid w:val="00E76605"/>
    <w:rPr>
      <w:rFonts w:cs="Times New Roman"/>
      <w:b/>
      <w:bCs/>
      <w:color w:val="106BBE"/>
    </w:rPr>
  </w:style>
  <w:style w:type="character" w:styleId="ac">
    <w:name w:val="Emphasis"/>
    <w:basedOn w:val="a0"/>
    <w:uiPriority w:val="20"/>
    <w:qFormat/>
    <w:rsid w:val="002475D2"/>
    <w:rPr>
      <w:i/>
      <w:iCs/>
    </w:rPr>
  </w:style>
  <w:style w:type="character" w:customStyle="1" w:styleId="ad">
    <w:name w:val="Цветовое выделение"/>
    <w:uiPriority w:val="99"/>
    <w:rsid w:val="002475D2"/>
    <w:rPr>
      <w:b/>
      <w:color w:val="26282F"/>
    </w:rPr>
  </w:style>
  <w:style w:type="paragraph" w:customStyle="1" w:styleId="Standard">
    <w:name w:val="Standard"/>
    <w:rsid w:val="00C402AF"/>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e">
    <w:name w:val="Normal (Web)"/>
    <w:basedOn w:val="a"/>
    <w:unhideWhenUsed/>
    <w:rsid w:val="00CA7759"/>
    <w:pPr>
      <w:spacing w:before="100" w:beforeAutospacing="1" w:after="100" w:afterAutospacing="1"/>
    </w:pPr>
    <w:rPr>
      <w:sz w:val="24"/>
      <w:szCs w:val="24"/>
    </w:rPr>
  </w:style>
  <w:style w:type="paragraph" w:customStyle="1" w:styleId="af">
    <w:name w:val="Нормальный (таблица)"/>
    <w:basedOn w:val="a"/>
    <w:next w:val="a"/>
    <w:uiPriority w:val="99"/>
    <w:rsid w:val="00CA7759"/>
    <w:pPr>
      <w:widowControl w:val="0"/>
      <w:autoSpaceDE w:val="0"/>
      <w:autoSpaceDN w:val="0"/>
      <w:adjustRightInd w:val="0"/>
      <w:jc w:val="both"/>
    </w:pPr>
    <w:rPr>
      <w:rFonts w:ascii="Arial" w:hAnsi="Arial" w:cs="Arial"/>
      <w:sz w:val="24"/>
      <w:szCs w:val="24"/>
    </w:rPr>
  </w:style>
  <w:style w:type="paragraph" w:customStyle="1" w:styleId="af0">
    <w:name w:val="Прижатый влево"/>
    <w:basedOn w:val="a"/>
    <w:next w:val="a"/>
    <w:uiPriority w:val="99"/>
    <w:rsid w:val="00CA7759"/>
    <w:pPr>
      <w:widowControl w:val="0"/>
      <w:autoSpaceDE w:val="0"/>
      <w:autoSpaceDN w:val="0"/>
      <w:adjustRightInd w:val="0"/>
    </w:pPr>
    <w:rPr>
      <w:rFonts w:ascii="Arial" w:hAnsi="Arial" w:cs="Arial"/>
      <w:sz w:val="24"/>
      <w:szCs w:val="24"/>
    </w:rPr>
  </w:style>
  <w:style w:type="paragraph" w:styleId="af1">
    <w:name w:val="Title"/>
    <w:basedOn w:val="a"/>
    <w:link w:val="af2"/>
    <w:qFormat/>
    <w:rsid w:val="00CA7759"/>
    <w:pPr>
      <w:jc w:val="center"/>
    </w:pPr>
    <w:rPr>
      <w:sz w:val="36"/>
    </w:rPr>
  </w:style>
  <w:style w:type="character" w:customStyle="1" w:styleId="af2">
    <w:name w:val="Название Знак"/>
    <w:basedOn w:val="a0"/>
    <w:link w:val="af1"/>
    <w:rsid w:val="00CA7759"/>
    <w:rPr>
      <w:rFonts w:ascii="Times New Roman" w:eastAsia="Times New Roman" w:hAnsi="Times New Roman" w:cs="Times New Roman"/>
      <w:sz w:val="36"/>
      <w:szCs w:val="20"/>
      <w:lang w:eastAsia="ru-RU"/>
    </w:rPr>
  </w:style>
  <w:style w:type="paragraph" w:styleId="af3">
    <w:name w:val="Subtitle"/>
    <w:basedOn w:val="a"/>
    <w:link w:val="af4"/>
    <w:qFormat/>
    <w:rsid w:val="00CA7759"/>
    <w:pPr>
      <w:jc w:val="center"/>
    </w:pPr>
    <w:rPr>
      <w:sz w:val="28"/>
    </w:rPr>
  </w:style>
  <w:style w:type="character" w:customStyle="1" w:styleId="af4">
    <w:name w:val="Подзаголовок Знак"/>
    <w:basedOn w:val="a0"/>
    <w:link w:val="af3"/>
    <w:rsid w:val="00CA7759"/>
    <w:rPr>
      <w:rFonts w:ascii="Times New Roman" w:eastAsia="Times New Roman" w:hAnsi="Times New Roman" w:cs="Times New Roman"/>
      <w:sz w:val="28"/>
      <w:szCs w:val="20"/>
      <w:lang w:eastAsia="ru-RU"/>
    </w:rPr>
  </w:style>
  <w:style w:type="paragraph" w:styleId="af5">
    <w:name w:val="Body Text Indent"/>
    <w:basedOn w:val="a"/>
    <w:link w:val="af6"/>
    <w:rsid w:val="00CA7759"/>
    <w:pPr>
      <w:ind w:firstLine="1134"/>
      <w:jc w:val="center"/>
    </w:pPr>
    <w:rPr>
      <w:sz w:val="32"/>
    </w:rPr>
  </w:style>
  <w:style w:type="character" w:customStyle="1" w:styleId="af6">
    <w:name w:val="Основной текст с отступом Знак"/>
    <w:basedOn w:val="a0"/>
    <w:link w:val="af5"/>
    <w:rsid w:val="00CA7759"/>
    <w:rPr>
      <w:rFonts w:ascii="Times New Roman" w:eastAsia="Times New Roman" w:hAnsi="Times New Roman" w:cs="Times New Roman"/>
      <w:sz w:val="32"/>
      <w:szCs w:val="20"/>
      <w:lang w:eastAsia="ru-RU"/>
    </w:rPr>
  </w:style>
  <w:style w:type="paragraph" w:styleId="22">
    <w:name w:val="Body Text Indent 2"/>
    <w:basedOn w:val="a"/>
    <w:link w:val="23"/>
    <w:rsid w:val="00CA7759"/>
    <w:pPr>
      <w:ind w:firstLine="1134"/>
    </w:pPr>
    <w:rPr>
      <w:sz w:val="28"/>
    </w:rPr>
  </w:style>
  <w:style w:type="character" w:customStyle="1" w:styleId="23">
    <w:name w:val="Основной текст с отступом 2 Знак"/>
    <w:basedOn w:val="a0"/>
    <w:link w:val="22"/>
    <w:rsid w:val="00CA7759"/>
    <w:rPr>
      <w:rFonts w:ascii="Times New Roman" w:eastAsia="Times New Roman" w:hAnsi="Times New Roman" w:cs="Times New Roman"/>
      <w:sz w:val="28"/>
      <w:szCs w:val="20"/>
      <w:lang w:eastAsia="ru-RU"/>
    </w:rPr>
  </w:style>
  <w:style w:type="paragraph" w:styleId="af7">
    <w:name w:val="Body Text"/>
    <w:basedOn w:val="a"/>
    <w:link w:val="af8"/>
    <w:rsid w:val="00CA7759"/>
    <w:pPr>
      <w:spacing w:after="120"/>
    </w:pPr>
    <w:rPr>
      <w:sz w:val="24"/>
      <w:szCs w:val="24"/>
    </w:rPr>
  </w:style>
  <w:style w:type="character" w:customStyle="1" w:styleId="af8">
    <w:name w:val="Основной текст Знак"/>
    <w:basedOn w:val="a0"/>
    <w:link w:val="af7"/>
    <w:rsid w:val="00CA7759"/>
    <w:rPr>
      <w:rFonts w:ascii="Times New Roman" w:eastAsia="Times New Roman" w:hAnsi="Times New Roman" w:cs="Times New Roman"/>
      <w:sz w:val="24"/>
      <w:szCs w:val="24"/>
      <w:lang w:eastAsia="ru-RU"/>
    </w:rPr>
  </w:style>
  <w:style w:type="character" w:customStyle="1" w:styleId="41">
    <w:name w:val="Основной текст (4)_"/>
    <w:link w:val="42"/>
    <w:locked/>
    <w:rsid w:val="00CA7759"/>
    <w:rPr>
      <w:b/>
      <w:bCs/>
      <w:sz w:val="26"/>
      <w:szCs w:val="26"/>
      <w:shd w:val="clear" w:color="auto" w:fill="FFFFFF"/>
    </w:rPr>
  </w:style>
  <w:style w:type="paragraph" w:customStyle="1" w:styleId="42">
    <w:name w:val="Основной текст (4)"/>
    <w:basedOn w:val="a"/>
    <w:link w:val="41"/>
    <w:rsid w:val="00CA7759"/>
    <w:pPr>
      <w:widowControl w:val="0"/>
      <w:shd w:val="clear" w:color="auto" w:fill="FFFFFF"/>
      <w:spacing w:before="120" w:line="313" w:lineRule="exact"/>
      <w:jc w:val="right"/>
    </w:pPr>
    <w:rPr>
      <w:rFonts w:asciiTheme="minorHAnsi" w:eastAsiaTheme="minorHAnsi" w:hAnsiTheme="minorHAnsi" w:cstheme="minorBidi"/>
      <w:b/>
      <w:bCs/>
      <w:sz w:val="26"/>
      <w:szCs w:val="26"/>
      <w:lang w:eastAsia="en-US"/>
    </w:rPr>
  </w:style>
  <w:style w:type="character" w:customStyle="1" w:styleId="12pt">
    <w:name w:val="Основной текст + 12 pt"/>
    <w:aliases w:val="Полужирный15,Интервал 0 pt18"/>
    <w:rsid w:val="00CA7759"/>
    <w:rPr>
      <w:rFonts w:ascii="Times New Roman" w:hAnsi="Times New Roman" w:cs="Times New Roman"/>
      <w:b/>
      <w:bCs/>
      <w:color w:val="000000"/>
      <w:spacing w:val="-3"/>
      <w:w w:val="100"/>
      <w:position w:val="0"/>
      <w:sz w:val="24"/>
      <w:szCs w:val="24"/>
      <w:u w:val="none"/>
      <w:lang w:val="ru-RU"/>
    </w:rPr>
  </w:style>
  <w:style w:type="character" w:customStyle="1" w:styleId="40pt">
    <w:name w:val="Основной текст (4) + Интервал 0 pt"/>
    <w:rsid w:val="00CA7759"/>
    <w:rPr>
      <w:rFonts w:ascii="Times New Roman" w:hAnsi="Times New Roman" w:cs="Times New Roman"/>
      <w:b/>
      <w:bCs/>
      <w:color w:val="000000"/>
      <w:w w:val="100"/>
      <w:position w:val="0"/>
      <w:sz w:val="26"/>
      <w:szCs w:val="26"/>
      <w:u w:val="none"/>
      <w:lang w:val="ru-RU"/>
    </w:rPr>
  </w:style>
  <w:style w:type="character" w:customStyle="1" w:styleId="43">
    <w:name w:val="Заголовок №4_"/>
    <w:link w:val="44"/>
    <w:locked/>
    <w:rsid w:val="00CA7759"/>
    <w:rPr>
      <w:b/>
      <w:bCs/>
      <w:sz w:val="26"/>
      <w:szCs w:val="26"/>
      <w:shd w:val="clear" w:color="auto" w:fill="FFFFFF"/>
    </w:rPr>
  </w:style>
  <w:style w:type="paragraph" w:customStyle="1" w:styleId="44">
    <w:name w:val="Заголовок №4"/>
    <w:basedOn w:val="a"/>
    <w:link w:val="43"/>
    <w:rsid w:val="00CA7759"/>
    <w:pPr>
      <w:widowControl w:val="0"/>
      <w:shd w:val="clear" w:color="auto" w:fill="FFFFFF"/>
      <w:spacing w:after="420" w:line="240" w:lineRule="atLeast"/>
      <w:jc w:val="center"/>
      <w:outlineLvl w:val="3"/>
    </w:pPr>
    <w:rPr>
      <w:rFonts w:asciiTheme="minorHAnsi" w:eastAsiaTheme="minorHAnsi" w:hAnsiTheme="minorHAnsi" w:cstheme="minorBidi"/>
      <w:b/>
      <w:bCs/>
      <w:sz w:val="26"/>
      <w:szCs w:val="26"/>
      <w:lang w:eastAsia="en-US"/>
    </w:rPr>
  </w:style>
  <w:style w:type="character" w:customStyle="1" w:styleId="45">
    <w:name w:val="Заголовок №4 + Курсив"/>
    <w:rsid w:val="00CA7759"/>
    <w:rPr>
      <w:rFonts w:ascii="Times New Roman" w:hAnsi="Times New Roman" w:cs="Times New Roman"/>
      <w:b/>
      <w:bCs/>
      <w:i/>
      <w:iCs/>
      <w:color w:val="000000"/>
      <w:w w:val="100"/>
      <w:position w:val="0"/>
      <w:sz w:val="26"/>
      <w:szCs w:val="26"/>
      <w:u w:val="none"/>
      <w:lang w:val="ru-RU"/>
    </w:rPr>
  </w:style>
  <w:style w:type="character" w:customStyle="1" w:styleId="412pt">
    <w:name w:val="Заголовок №4 + 12 pt"/>
    <w:aliases w:val="Интервал 0 pt16"/>
    <w:rsid w:val="00CA7759"/>
    <w:rPr>
      <w:rFonts w:ascii="Times New Roman" w:hAnsi="Times New Roman" w:cs="Times New Roman"/>
      <w:b/>
      <w:bCs/>
      <w:color w:val="000000"/>
      <w:spacing w:val="-3"/>
      <w:w w:val="100"/>
      <w:position w:val="0"/>
      <w:sz w:val="24"/>
      <w:szCs w:val="24"/>
      <w:u w:val="none"/>
    </w:rPr>
  </w:style>
  <w:style w:type="character" w:customStyle="1" w:styleId="5">
    <w:name w:val="Основной текст (5)_"/>
    <w:link w:val="50"/>
    <w:locked/>
    <w:rsid w:val="00CA7759"/>
    <w:rPr>
      <w:b/>
      <w:bCs/>
      <w:i/>
      <w:iCs/>
      <w:sz w:val="26"/>
      <w:szCs w:val="26"/>
      <w:shd w:val="clear" w:color="auto" w:fill="FFFFFF"/>
    </w:rPr>
  </w:style>
  <w:style w:type="paragraph" w:customStyle="1" w:styleId="50">
    <w:name w:val="Основной текст (5)"/>
    <w:basedOn w:val="a"/>
    <w:link w:val="5"/>
    <w:rsid w:val="00CA7759"/>
    <w:pPr>
      <w:widowControl w:val="0"/>
      <w:shd w:val="clear" w:color="auto" w:fill="FFFFFF"/>
      <w:spacing w:line="320" w:lineRule="exact"/>
      <w:ind w:firstLine="680"/>
      <w:jc w:val="both"/>
    </w:pPr>
    <w:rPr>
      <w:rFonts w:asciiTheme="minorHAnsi" w:eastAsiaTheme="minorHAnsi" w:hAnsiTheme="minorHAnsi" w:cstheme="minorBidi"/>
      <w:b/>
      <w:bCs/>
      <w:i/>
      <w:iCs/>
      <w:sz w:val="26"/>
      <w:szCs w:val="26"/>
      <w:lang w:eastAsia="en-US"/>
    </w:rPr>
  </w:style>
  <w:style w:type="character" w:customStyle="1" w:styleId="af9">
    <w:name w:val="Активная гипертекстовая ссылка"/>
    <w:basedOn w:val="ab"/>
    <w:uiPriority w:val="99"/>
    <w:rsid w:val="00250455"/>
    <w:rPr>
      <w:rFonts w:cs="Times New Roman"/>
      <w:b/>
      <w:bCs/>
      <w:color w:val="106BBE"/>
      <w:u w:val="single"/>
    </w:rPr>
  </w:style>
  <w:style w:type="paragraph" w:customStyle="1" w:styleId="afa">
    <w:name w:val="Внимание"/>
    <w:basedOn w:val="a"/>
    <w:next w:val="a"/>
    <w:uiPriority w:val="99"/>
    <w:rsid w:val="00250455"/>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b">
    <w:name w:val="Внимание: криминал!!"/>
    <w:basedOn w:val="afa"/>
    <w:next w:val="a"/>
    <w:uiPriority w:val="99"/>
    <w:rsid w:val="00250455"/>
  </w:style>
  <w:style w:type="paragraph" w:customStyle="1" w:styleId="afc">
    <w:name w:val="Внимание: недобросовестность!"/>
    <w:basedOn w:val="afa"/>
    <w:next w:val="a"/>
    <w:uiPriority w:val="99"/>
    <w:rsid w:val="00250455"/>
  </w:style>
  <w:style w:type="character" w:customStyle="1" w:styleId="afd">
    <w:name w:val="Выделение для Базового Поиска"/>
    <w:basedOn w:val="ad"/>
    <w:uiPriority w:val="99"/>
    <w:rsid w:val="00250455"/>
    <w:rPr>
      <w:b/>
      <w:bCs/>
      <w:color w:val="0058A9"/>
    </w:rPr>
  </w:style>
  <w:style w:type="character" w:customStyle="1" w:styleId="afe">
    <w:name w:val="Выделение для Базового Поиска (курсив)"/>
    <w:basedOn w:val="afd"/>
    <w:uiPriority w:val="99"/>
    <w:rsid w:val="00250455"/>
    <w:rPr>
      <w:b/>
      <w:bCs/>
      <w:i/>
      <w:iCs/>
      <w:color w:val="0058A9"/>
    </w:rPr>
  </w:style>
  <w:style w:type="paragraph" w:customStyle="1" w:styleId="aff">
    <w:name w:val="Дочерний элемент списка"/>
    <w:basedOn w:val="a"/>
    <w:next w:val="a"/>
    <w:uiPriority w:val="99"/>
    <w:rsid w:val="00250455"/>
    <w:pPr>
      <w:widowControl w:val="0"/>
      <w:autoSpaceDE w:val="0"/>
      <w:autoSpaceDN w:val="0"/>
      <w:adjustRightInd w:val="0"/>
      <w:jc w:val="both"/>
    </w:pPr>
    <w:rPr>
      <w:rFonts w:ascii="Arial" w:hAnsi="Arial" w:cs="Arial"/>
      <w:color w:val="868381"/>
    </w:rPr>
  </w:style>
  <w:style w:type="paragraph" w:customStyle="1" w:styleId="aff0">
    <w:name w:val="Основное меню (преемственное)"/>
    <w:basedOn w:val="a"/>
    <w:next w:val="a"/>
    <w:uiPriority w:val="99"/>
    <w:rsid w:val="00250455"/>
    <w:pPr>
      <w:widowControl w:val="0"/>
      <w:autoSpaceDE w:val="0"/>
      <w:autoSpaceDN w:val="0"/>
      <w:adjustRightInd w:val="0"/>
      <w:ind w:firstLine="720"/>
      <w:jc w:val="both"/>
    </w:pPr>
    <w:rPr>
      <w:rFonts w:ascii="Verdana" w:hAnsi="Verdana" w:cs="Verdana"/>
      <w:sz w:val="22"/>
      <w:szCs w:val="22"/>
    </w:rPr>
  </w:style>
  <w:style w:type="paragraph" w:customStyle="1" w:styleId="aff1">
    <w:name w:val="Заголовок"/>
    <w:basedOn w:val="aff0"/>
    <w:next w:val="a"/>
    <w:uiPriority w:val="99"/>
    <w:rsid w:val="00250455"/>
    <w:rPr>
      <w:b/>
      <w:bCs/>
      <w:color w:val="0058A9"/>
      <w:shd w:val="clear" w:color="auto" w:fill="F0F0F0"/>
    </w:rPr>
  </w:style>
  <w:style w:type="paragraph" w:customStyle="1" w:styleId="aff2">
    <w:name w:val="Заголовок группы контролов"/>
    <w:basedOn w:val="a"/>
    <w:next w:val="a"/>
    <w:uiPriority w:val="99"/>
    <w:rsid w:val="00250455"/>
    <w:pPr>
      <w:widowControl w:val="0"/>
      <w:autoSpaceDE w:val="0"/>
      <w:autoSpaceDN w:val="0"/>
      <w:adjustRightInd w:val="0"/>
      <w:ind w:firstLine="720"/>
      <w:jc w:val="both"/>
    </w:pPr>
    <w:rPr>
      <w:rFonts w:ascii="Arial" w:hAnsi="Arial" w:cs="Arial"/>
      <w:b/>
      <w:bCs/>
      <w:color w:val="000000"/>
      <w:sz w:val="24"/>
      <w:szCs w:val="24"/>
    </w:rPr>
  </w:style>
  <w:style w:type="paragraph" w:customStyle="1" w:styleId="aff3">
    <w:name w:val="Заголовок для информации об изменениях"/>
    <w:basedOn w:val="1"/>
    <w:next w:val="a"/>
    <w:uiPriority w:val="99"/>
    <w:rsid w:val="00250455"/>
    <w:pPr>
      <w:keepNext w:val="0"/>
      <w:widowControl w:val="0"/>
      <w:autoSpaceDE w:val="0"/>
      <w:autoSpaceDN w:val="0"/>
      <w:adjustRightInd w:val="0"/>
      <w:spacing w:before="0" w:after="108"/>
      <w:jc w:val="center"/>
      <w:outlineLvl w:val="9"/>
    </w:pPr>
    <w:rPr>
      <w:b w:val="0"/>
      <w:bCs w:val="0"/>
      <w:color w:val="26282F"/>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250455"/>
    <w:pPr>
      <w:widowControl w:val="0"/>
      <w:autoSpaceDE w:val="0"/>
      <w:autoSpaceDN w:val="0"/>
      <w:adjustRightInd w:val="0"/>
      <w:ind w:firstLine="720"/>
      <w:jc w:val="both"/>
    </w:pPr>
    <w:rPr>
      <w:rFonts w:ascii="Arial" w:hAnsi="Arial" w:cs="Arial"/>
      <w:i/>
      <w:iCs/>
      <w:color w:val="000080"/>
      <w:sz w:val="22"/>
      <w:szCs w:val="22"/>
    </w:rPr>
  </w:style>
  <w:style w:type="character" w:customStyle="1" w:styleId="aff5">
    <w:name w:val="Заголовок своего сообщения"/>
    <w:basedOn w:val="ad"/>
    <w:uiPriority w:val="99"/>
    <w:rsid w:val="00250455"/>
    <w:rPr>
      <w:b/>
      <w:bCs/>
      <w:color w:val="26282F"/>
    </w:rPr>
  </w:style>
  <w:style w:type="paragraph" w:customStyle="1" w:styleId="aff6">
    <w:name w:val="Заголовок статьи"/>
    <w:basedOn w:val="a"/>
    <w:next w:val="a"/>
    <w:uiPriority w:val="99"/>
    <w:rsid w:val="00250455"/>
    <w:pPr>
      <w:widowControl w:val="0"/>
      <w:autoSpaceDE w:val="0"/>
      <w:autoSpaceDN w:val="0"/>
      <w:adjustRightInd w:val="0"/>
      <w:ind w:left="1612" w:hanging="892"/>
      <w:jc w:val="both"/>
    </w:pPr>
    <w:rPr>
      <w:rFonts w:ascii="Arial" w:hAnsi="Arial" w:cs="Arial"/>
      <w:sz w:val="24"/>
      <w:szCs w:val="24"/>
    </w:rPr>
  </w:style>
  <w:style w:type="character" w:customStyle="1" w:styleId="aff7">
    <w:name w:val="Заголовок чужого сообщения"/>
    <w:basedOn w:val="ad"/>
    <w:uiPriority w:val="99"/>
    <w:rsid w:val="00250455"/>
    <w:rPr>
      <w:b/>
      <w:bCs/>
      <w:color w:val="FF0000"/>
    </w:rPr>
  </w:style>
  <w:style w:type="paragraph" w:customStyle="1" w:styleId="aff8">
    <w:name w:val="Заголовок ЭР (левое окно)"/>
    <w:basedOn w:val="a"/>
    <w:next w:val="a"/>
    <w:uiPriority w:val="99"/>
    <w:rsid w:val="00250455"/>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9">
    <w:name w:val="Заголовок ЭР (правое окно)"/>
    <w:basedOn w:val="aff8"/>
    <w:next w:val="a"/>
    <w:uiPriority w:val="99"/>
    <w:rsid w:val="00250455"/>
    <w:pPr>
      <w:spacing w:after="0"/>
      <w:jc w:val="left"/>
    </w:pPr>
  </w:style>
  <w:style w:type="paragraph" w:customStyle="1" w:styleId="affa">
    <w:name w:val="Интерактивный заголовок"/>
    <w:basedOn w:val="aff1"/>
    <w:next w:val="a"/>
    <w:uiPriority w:val="99"/>
    <w:rsid w:val="00250455"/>
    <w:rPr>
      <w:u w:val="single"/>
    </w:rPr>
  </w:style>
  <w:style w:type="paragraph" w:customStyle="1" w:styleId="affb">
    <w:name w:val="Текст информации об изменениях"/>
    <w:basedOn w:val="a"/>
    <w:next w:val="a"/>
    <w:uiPriority w:val="99"/>
    <w:rsid w:val="00250455"/>
    <w:pPr>
      <w:widowControl w:val="0"/>
      <w:autoSpaceDE w:val="0"/>
      <w:autoSpaceDN w:val="0"/>
      <w:adjustRightInd w:val="0"/>
      <w:ind w:firstLine="720"/>
      <w:jc w:val="both"/>
    </w:pPr>
    <w:rPr>
      <w:rFonts w:ascii="Arial" w:hAnsi="Arial" w:cs="Arial"/>
      <w:color w:val="353842"/>
      <w:sz w:val="18"/>
      <w:szCs w:val="18"/>
    </w:rPr>
  </w:style>
  <w:style w:type="paragraph" w:customStyle="1" w:styleId="affc">
    <w:name w:val="Информация об изменениях"/>
    <w:basedOn w:val="affb"/>
    <w:next w:val="a"/>
    <w:uiPriority w:val="99"/>
    <w:rsid w:val="00250455"/>
    <w:pPr>
      <w:spacing w:before="180"/>
      <w:ind w:left="360" w:right="360" w:firstLine="0"/>
    </w:pPr>
    <w:rPr>
      <w:shd w:val="clear" w:color="auto" w:fill="EAEFED"/>
    </w:rPr>
  </w:style>
  <w:style w:type="paragraph" w:customStyle="1" w:styleId="affd">
    <w:name w:val="Текст (справка)"/>
    <w:basedOn w:val="a"/>
    <w:next w:val="a"/>
    <w:uiPriority w:val="99"/>
    <w:rsid w:val="00250455"/>
    <w:pPr>
      <w:widowControl w:val="0"/>
      <w:autoSpaceDE w:val="0"/>
      <w:autoSpaceDN w:val="0"/>
      <w:adjustRightInd w:val="0"/>
      <w:ind w:left="170" w:right="170"/>
    </w:pPr>
    <w:rPr>
      <w:rFonts w:ascii="Arial" w:hAnsi="Arial" w:cs="Arial"/>
      <w:sz w:val="24"/>
      <w:szCs w:val="24"/>
    </w:rPr>
  </w:style>
  <w:style w:type="paragraph" w:customStyle="1" w:styleId="affe">
    <w:name w:val="Комментарий"/>
    <w:basedOn w:val="affd"/>
    <w:next w:val="a"/>
    <w:uiPriority w:val="99"/>
    <w:rsid w:val="00250455"/>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250455"/>
    <w:rPr>
      <w:i/>
      <w:iCs/>
    </w:rPr>
  </w:style>
  <w:style w:type="paragraph" w:customStyle="1" w:styleId="afff0">
    <w:name w:val="Текст (лев. подпись)"/>
    <w:basedOn w:val="a"/>
    <w:next w:val="a"/>
    <w:uiPriority w:val="99"/>
    <w:rsid w:val="00250455"/>
    <w:pPr>
      <w:widowControl w:val="0"/>
      <w:autoSpaceDE w:val="0"/>
      <w:autoSpaceDN w:val="0"/>
      <w:adjustRightInd w:val="0"/>
    </w:pPr>
    <w:rPr>
      <w:rFonts w:ascii="Arial" w:hAnsi="Arial" w:cs="Arial"/>
      <w:sz w:val="24"/>
      <w:szCs w:val="24"/>
    </w:rPr>
  </w:style>
  <w:style w:type="paragraph" w:customStyle="1" w:styleId="afff1">
    <w:name w:val="Колонтитул (левый)"/>
    <w:basedOn w:val="afff0"/>
    <w:next w:val="a"/>
    <w:uiPriority w:val="99"/>
    <w:rsid w:val="00250455"/>
    <w:rPr>
      <w:sz w:val="14"/>
      <w:szCs w:val="14"/>
    </w:rPr>
  </w:style>
  <w:style w:type="paragraph" w:customStyle="1" w:styleId="afff2">
    <w:name w:val="Текст (прав. подпись)"/>
    <w:basedOn w:val="a"/>
    <w:next w:val="a"/>
    <w:uiPriority w:val="99"/>
    <w:rsid w:val="00250455"/>
    <w:pPr>
      <w:widowControl w:val="0"/>
      <w:autoSpaceDE w:val="0"/>
      <w:autoSpaceDN w:val="0"/>
      <w:adjustRightInd w:val="0"/>
      <w:jc w:val="right"/>
    </w:pPr>
    <w:rPr>
      <w:rFonts w:ascii="Arial" w:hAnsi="Arial" w:cs="Arial"/>
      <w:sz w:val="24"/>
      <w:szCs w:val="24"/>
    </w:rPr>
  </w:style>
  <w:style w:type="paragraph" w:customStyle="1" w:styleId="afff3">
    <w:name w:val="Колонтитул (правый)"/>
    <w:basedOn w:val="afff2"/>
    <w:next w:val="a"/>
    <w:uiPriority w:val="99"/>
    <w:rsid w:val="00250455"/>
    <w:rPr>
      <w:sz w:val="14"/>
      <w:szCs w:val="14"/>
    </w:rPr>
  </w:style>
  <w:style w:type="paragraph" w:customStyle="1" w:styleId="afff4">
    <w:name w:val="Комментарий пользователя"/>
    <w:basedOn w:val="affe"/>
    <w:next w:val="a"/>
    <w:uiPriority w:val="99"/>
    <w:rsid w:val="00250455"/>
    <w:pPr>
      <w:jc w:val="left"/>
    </w:pPr>
    <w:rPr>
      <w:shd w:val="clear" w:color="auto" w:fill="FFDFE0"/>
    </w:rPr>
  </w:style>
  <w:style w:type="paragraph" w:customStyle="1" w:styleId="afff5">
    <w:name w:val="Куда обратиться?"/>
    <w:basedOn w:val="afa"/>
    <w:next w:val="a"/>
    <w:uiPriority w:val="99"/>
    <w:rsid w:val="00250455"/>
  </w:style>
  <w:style w:type="paragraph" w:customStyle="1" w:styleId="afff6">
    <w:name w:val="Моноширинный"/>
    <w:basedOn w:val="a"/>
    <w:next w:val="a"/>
    <w:uiPriority w:val="99"/>
    <w:rsid w:val="00250455"/>
    <w:pPr>
      <w:widowControl w:val="0"/>
      <w:autoSpaceDE w:val="0"/>
      <w:autoSpaceDN w:val="0"/>
      <w:adjustRightInd w:val="0"/>
    </w:pPr>
    <w:rPr>
      <w:rFonts w:ascii="Courier New" w:hAnsi="Courier New" w:cs="Courier New"/>
      <w:sz w:val="24"/>
      <w:szCs w:val="24"/>
    </w:rPr>
  </w:style>
  <w:style w:type="character" w:customStyle="1" w:styleId="afff7">
    <w:name w:val="Найденные слова"/>
    <w:basedOn w:val="ad"/>
    <w:uiPriority w:val="99"/>
    <w:rsid w:val="00250455"/>
    <w:rPr>
      <w:b/>
      <w:bCs/>
      <w:color w:val="26282F"/>
      <w:shd w:val="clear" w:color="auto" w:fill="FFF580"/>
    </w:rPr>
  </w:style>
  <w:style w:type="paragraph" w:customStyle="1" w:styleId="afff8">
    <w:name w:val="Напишите нам"/>
    <w:basedOn w:val="a"/>
    <w:next w:val="a"/>
    <w:uiPriority w:val="99"/>
    <w:rsid w:val="00250455"/>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9">
    <w:name w:val="Не вступил в силу"/>
    <w:basedOn w:val="ad"/>
    <w:uiPriority w:val="99"/>
    <w:rsid w:val="00250455"/>
    <w:rPr>
      <w:b/>
      <w:bCs/>
      <w:color w:val="000000"/>
      <w:shd w:val="clear" w:color="auto" w:fill="D8EDE8"/>
    </w:rPr>
  </w:style>
  <w:style w:type="paragraph" w:customStyle="1" w:styleId="afffa">
    <w:name w:val="Необходимые документы"/>
    <w:basedOn w:val="afa"/>
    <w:next w:val="a"/>
    <w:uiPriority w:val="99"/>
    <w:rsid w:val="00250455"/>
    <w:pPr>
      <w:ind w:firstLine="118"/>
    </w:pPr>
  </w:style>
  <w:style w:type="paragraph" w:customStyle="1" w:styleId="afffb">
    <w:name w:val="Таблицы (моноширинный)"/>
    <w:basedOn w:val="a"/>
    <w:next w:val="a"/>
    <w:uiPriority w:val="99"/>
    <w:rsid w:val="00250455"/>
    <w:pPr>
      <w:widowControl w:val="0"/>
      <w:autoSpaceDE w:val="0"/>
      <w:autoSpaceDN w:val="0"/>
      <w:adjustRightInd w:val="0"/>
    </w:pPr>
    <w:rPr>
      <w:rFonts w:ascii="Courier New" w:hAnsi="Courier New" w:cs="Courier New"/>
      <w:sz w:val="24"/>
      <w:szCs w:val="24"/>
    </w:rPr>
  </w:style>
  <w:style w:type="paragraph" w:customStyle="1" w:styleId="afffc">
    <w:name w:val="Оглавление"/>
    <w:basedOn w:val="afffb"/>
    <w:next w:val="a"/>
    <w:uiPriority w:val="99"/>
    <w:rsid w:val="00250455"/>
    <w:pPr>
      <w:ind w:left="140"/>
    </w:pPr>
  </w:style>
  <w:style w:type="character" w:customStyle="1" w:styleId="afffd">
    <w:name w:val="Опечатки"/>
    <w:uiPriority w:val="99"/>
    <w:rsid w:val="00250455"/>
    <w:rPr>
      <w:color w:val="FF0000"/>
    </w:rPr>
  </w:style>
  <w:style w:type="paragraph" w:customStyle="1" w:styleId="afffe">
    <w:name w:val="Переменная часть"/>
    <w:basedOn w:val="aff0"/>
    <w:next w:val="a"/>
    <w:uiPriority w:val="99"/>
    <w:rsid w:val="00250455"/>
    <w:rPr>
      <w:sz w:val="18"/>
      <w:szCs w:val="18"/>
    </w:rPr>
  </w:style>
  <w:style w:type="paragraph" w:customStyle="1" w:styleId="affff">
    <w:name w:val="Подвал для информации об изменениях"/>
    <w:basedOn w:val="1"/>
    <w:next w:val="a"/>
    <w:uiPriority w:val="99"/>
    <w:rsid w:val="00250455"/>
    <w:pPr>
      <w:keepNext w:val="0"/>
      <w:widowControl w:val="0"/>
      <w:autoSpaceDE w:val="0"/>
      <w:autoSpaceDN w:val="0"/>
      <w:adjustRightInd w:val="0"/>
      <w:spacing w:before="108" w:after="108"/>
      <w:jc w:val="center"/>
      <w:outlineLvl w:val="9"/>
    </w:pPr>
    <w:rPr>
      <w:b w:val="0"/>
      <w:bCs w:val="0"/>
      <w:color w:val="26282F"/>
      <w:kern w:val="0"/>
      <w:sz w:val="18"/>
      <w:szCs w:val="18"/>
    </w:rPr>
  </w:style>
  <w:style w:type="paragraph" w:customStyle="1" w:styleId="affff0">
    <w:name w:val="Подзаголовок для информации об изменениях"/>
    <w:basedOn w:val="affb"/>
    <w:next w:val="a"/>
    <w:uiPriority w:val="99"/>
    <w:rsid w:val="00250455"/>
    <w:rPr>
      <w:b/>
      <w:bCs/>
    </w:rPr>
  </w:style>
  <w:style w:type="paragraph" w:customStyle="1" w:styleId="affff1">
    <w:name w:val="Подчёркнутый текст"/>
    <w:basedOn w:val="a"/>
    <w:next w:val="a"/>
    <w:uiPriority w:val="99"/>
    <w:rsid w:val="00250455"/>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2">
    <w:name w:val="Постоянная часть"/>
    <w:basedOn w:val="aff0"/>
    <w:next w:val="a"/>
    <w:uiPriority w:val="99"/>
    <w:rsid w:val="00250455"/>
    <w:rPr>
      <w:sz w:val="20"/>
      <w:szCs w:val="20"/>
    </w:rPr>
  </w:style>
  <w:style w:type="paragraph" w:customStyle="1" w:styleId="affff3">
    <w:name w:val="Пример."/>
    <w:basedOn w:val="afa"/>
    <w:next w:val="a"/>
    <w:uiPriority w:val="99"/>
    <w:rsid w:val="00250455"/>
  </w:style>
  <w:style w:type="paragraph" w:customStyle="1" w:styleId="affff4">
    <w:name w:val="Примечание."/>
    <w:basedOn w:val="afa"/>
    <w:next w:val="a"/>
    <w:uiPriority w:val="99"/>
    <w:rsid w:val="00250455"/>
  </w:style>
  <w:style w:type="character" w:customStyle="1" w:styleId="affff5">
    <w:name w:val="Продолжение ссылки"/>
    <w:basedOn w:val="ab"/>
    <w:uiPriority w:val="99"/>
    <w:rsid w:val="00250455"/>
    <w:rPr>
      <w:rFonts w:cs="Times New Roman"/>
      <w:b/>
      <w:bCs/>
      <w:color w:val="106BBE"/>
    </w:rPr>
  </w:style>
  <w:style w:type="paragraph" w:customStyle="1" w:styleId="affff6">
    <w:name w:val="Словарная статья"/>
    <w:basedOn w:val="a"/>
    <w:next w:val="a"/>
    <w:uiPriority w:val="99"/>
    <w:rsid w:val="00250455"/>
    <w:pPr>
      <w:widowControl w:val="0"/>
      <w:autoSpaceDE w:val="0"/>
      <w:autoSpaceDN w:val="0"/>
      <w:adjustRightInd w:val="0"/>
      <w:ind w:right="118"/>
      <w:jc w:val="both"/>
    </w:pPr>
    <w:rPr>
      <w:rFonts w:ascii="Arial" w:hAnsi="Arial" w:cs="Arial"/>
      <w:sz w:val="24"/>
      <w:szCs w:val="24"/>
    </w:rPr>
  </w:style>
  <w:style w:type="character" w:customStyle="1" w:styleId="affff7">
    <w:name w:val="Сравнение редакций"/>
    <w:basedOn w:val="ad"/>
    <w:uiPriority w:val="99"/>
    <w:rsid w:val="00250455"/>
    <w:rPr>
      <w:b/>
      <w:bCs/>
      <w:color w:val="26282F"/>
    </w:rPr>
  </w:style>
  <w:style w:type="character" w:customStyle="1" w:styleId="affff8">
    <w:name w:val="Сравнение редакций. Добавленный фрагмент"/>
    <w:uiPriority w:val="99"/>
    <w:rsid w:val="00250455"/>
    <w:rPr>
      <w:color w:val="000000"/>
      <w:shd w:val="clear" w:color="auto" w:fill="C1D7FF"/>
    </w:rPr>
  </w:style>
  <w:style w:type="character" w:customStyle="1" w:styleId="affff9">
    <w:name w:val="Сравнение редакций. Удаленный фрагмент"/>
    <w:uiPriority w:val="99"/>
    <w:rsid w:val="00250455"/>
    <w:rPr>
      <w:color w:val="000000"/>
      <w:shd w:val="clear" w:color="auto" w:fill="C4C413"/>
    </w:rPr>
  </w:style>
  <w:style w:type="paragraph" w:customStyle="1" w:styleId="affffa">
    <w:name w:val="Ссылка на официальную публикацию"/>
    <w:basedOn w:val="a"/>
    <w:next w:val="a"/>
    <w:uiPriority w:val="99"/>
    <w:rsid w:val="00250455"/>
    <w:pPr>
      <w:widowControl w:val="0"/>
      <w:autoSpaceDE w:val="0"/>
      <w:autoSpaceDN w:val="0"/>
      <w:adjustRightInd w:val="0"/>
      <w:ind w:firstLine="720"/>
      <w:jc w:val="both"/>
    </w:pPr>
    <w:rPr>
      <w:rFonts w:ascii="Arial" w:hAnsi="Arial" w:cs="Arial"/>
      <w:sz w:val="24"/>
      <w:szCs w:val="24"/>
    </w:rPr>
  </w:style>
  <w:style w:type="character" w:customStyle="1" w:styleId="affffb">
    <w:name w:val="Ссылка на утративший силу документ"/>
    <w:basedOn w:val="ab"/>
    <w:uiPriority w:val="99"/>
    <w:rsid w:val="00250455"/>
    <w:rPr>
      <w:rFonts w:cs="Times New Roman"/>
      <w:b/>
      <w:bCs/>
      <w:color w:val="749232"/>
    </w:rPr>
  </w:style>
  <w:style w:type="paragraph" w:customStyle="1" w:styleId="affffc">
    <w:name w:val="Текст в таблице"/>
    <w:basedOn w:val="af"/>
    <w:next w:val="a"/>
    <w:uiPriority w:val="99"/>
    <w:rsid w:val="00250455"/>
    <w:pPr>
      <w:ind w:firstLine="500"/>
    </w:pPr>
  </w:style>
  <w:style w:type="paragraph" w:customStyle="1" w:styleId="affffd">
    <w:name w:val="Текст ЭР (см. также)"/>
    <w:basedOn w:val="a"/>
    <w:next w:val="a"/>
    <w:uiPriority w:val="99"/>
    <w:rsid w:val="00250455"/>
    <w:pPr>
      <w:widowControl w:val="0"/>
      <w:autoSpaceDE w:val="0"/>
      <w:autoSpaceDN w:val="0"/>
      <w:adjustRightInd w:val="0"/>
      <w:spacing w:before="200"/>
    </w:pPr>
    <w:rPr>
      <w:rFonts w:ascii="Arial" w:hAnsi="Arial" w:cs="Arial"/>
    </w:rPr>
  </w:style>
  <w:style w:type="paragraph" w:customStyle="1" w:styleId="affffe">
    <w:name w:val="Технический комментарий"/>
    <w:basedOn w:val="a"/>
    <w:next w:val="a"/>
    <w:uiPriority w:val="99"/>
    <w:rsid w:val="00250455"/>
    <w:pPr>
      <w:widowControl w:val="0"/>
      <w:autoSpaceDE w:val="0"/>
      <w:autoSpaceDN w:val="0"/>
      <w:adjustRightInd w:val="0"/>
    </w:pPr>
    <w:rPr>
      <w:rFonts w:ascii="Arial" w:hAnsi="Arial" w:cs="Arial"/>
      <w:color w:val="463F31"/>
      <w:sz w:val="24"/>
      <w:szCs w:val="24"/>
      <w:shd w:val="clear" w:color="auto" w:fill="FFFFA6"/>
    </w:rPr>
  </w:style>
  <w:style w:type="character" w:customStyle="1" w:styleId="afffff">
    <w:name w:val="Утратил силу"/>
    <w:basedOn w:val="ad"/>
    <w:uiPriority w:val="99"/>
    <w:rsid w:val="00250455"/>
    <w:rPr>
      <w:b/>
      <w:bCs/>
      <w:strike/>
      <w:color w:val="666600"/>
    </w:rPr>
  </w:style>
  <w:style w:type="paragraph" w:customStyle="1" w:styleId="afffff0">
    <w:name w:val="Формула"/>
    <w:basedOn w:val="a"/>
    <w:next w:val="a"/>
    <w:uiPriority w:val="99"/>
    <w:rsid w:val="00250455"/>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1">
    <w:name w:val="Центрированный (таблица)"/>
    <w:basedOn w:val="af"/>
    <w:next w:val="a"/>
    <w:uiPriority w:val="99"/>
    <w:rsid w:val="00250455"/>
    <w:pPr>
      <w:jc w:val="center"/>
    </w:pPr>
  </w:style>
  <w:style w:type="paragraph" w:customStyle="1" w:styleId="-">
    <w:name w:val="ЭР-содержание (правое окно)"/>
    <w:basedOn w:val="a"/>
    <w:next w:val="a"/>
    <w:uiPriority w:val="99"/>
    <w:rsid w:val="00250455"/>
    <w:pPr>
      <w:widowControl w:val="0"/>
      <w:autoSpaceDE w:val="0"/>
      <w:autoSpaceDN w:val="0"/>
      <w:adjustRightInd w:val="0"/>
      <w:spacing w:before="300"/>
    </w:pPr>
    <w:rPr>
      <w:rFonts w:ascii="Arial" w:hAnsi="Arial" w:cs="Arial"/>
      <w:sz w:val="24"/>
      <w:szCs w:val="24"/>
    </w:rPr>
  </w:style>
  <w:style w:type="paragraph" w:styleId="afffff2">
    <w:name w:val="List"/>
    <w:basedOn w:val="af7"/>
    <w:semiHidden/>
    <w:rsid w:val="00250455"/>
    <w:pPr>
      <w:suppressAutoHyphens/>
      <w:ind w:firstLine="720"/>
      <w:jc w:val="both"/>
    </w:pPr>
    <w:rPr>
      <w:rFonts w:ascii="a_FuturaOrto" w:hAnsi="a_FuturaOrto" w:cs="Tahoma"/>
      <w:i/>
      <w:sz w:val="20"/>
      <w:szCs w:val="20"/>
      <w:lang w:eastAsia="ar-SA"/>
    </w:rPr>
  </w:style>
  <w:style w:type="paragraph" w:customStyle="1" w:styleId="210">
    <w:name w:val="Основной текст 21"/>
    <w:basedOn w:val="a"/>
    <w:rsid w:val="00250455"/>
    <w:pPr>
      <w:suppressAutoHyphens/>
      <w:jc w:val="both"/>
    </w:pPr>
    <w:rPr>
      <w:sz w:val="24"/>
      <w:szCs w:val="24"/>
      <w:lang w:eastAsia="ar-SA"/>
    </w:rPr>
  </w:style>
  <w:style w:type="paragraph" w:customStyle="1" w:styleId="afffff3">
    <w:name w:val="Таблица"/>
    <w:basedOn w:val="af7"/>
    <w:rsid w:val="00250455"/>
    <w:pPr>
      <w:suppressAutoHyphens/>
      <w:spacing w:after="0"/>
      <w:jc w:val="both"/>
    </w:pPr>
    <w:rPr>
      <w:rFonts w:ascii="a_FuturaOrto" w:hAnsi="a_FuturaOrto"/>
      <w:i/>
      <w:sz w:val="20"/>
      <w:szCs w:val="20"/>
      <w:lang w:eastAsia="ar-SA"/>
    </w:rPr>
  </w:style>
  <w:style w:type="paragraph" w:customStyle="1" w:styleId="NoSpacing">
    <w:name w:val="No Spacing"/>
    <w:basedOn w:val="a"/>
    <w:rsid w:val="00250455"/>
    <w:rPr>
      <w:rFonts w:ascii="Calibri" w:hAnsi="Calibri"/>
      <w:sz w:val="24"/>
      <w:szCs w:val="32"/>
      <w:lang w:val="en-US" w:eastAsia="en-US"/>
    </w:rPr>
  </w:style>
  <w:style w:type="paragraph" w:customStyle="1" w:styleId="ConsPlusNormal">
    <w:name w:val="ConsPlusNormal"/>
    <w:rsid w:val="002504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504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inner">
    <w:name w:val="inner"/>
    <w:basedOn w:val="a0"/>
    <w:rsid w:val="00250455"/>
  </w:style>
  <w:style w:type="character" w:customStyle="1" w:styleId="z-">
    <w:name w:val="z-Начало формы Знак"/>
    <w:basedOn w:val="a0"/>
    <w:link w:val="z-0"/>
    <w:uiPriority w:val="99"/>
    <w:semiHidden/>
    <w:rsid w:val="00250455"/>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250455"/>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250455"/>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250455"/>
    <w:pPr>
      <w:pBdr>
        <w:top w:val="single" w:sz="6" w:space="1" w:color="auto"/>
      </w:pBdr>
      <w:jc w:val="center"/>
    </w:pPr>
    <w:rPr>
      <w:rFonts w:ascii="Arial" w:hAnsi="Arial" w:cs="Arial"/>
      <w:vanish/>
      <w:sz w:val="16"/>
      <w:szCs w:val="16"/>
    </w:rPr>
  </w:style>
  <w:style w:type="character" w:styleId="afffff4">
    <w:name w:val="Strong"/>
    <w:basedOn w:val="a0"/>
    <w:uiPriority w:val="22"/>
    <w:qFormat/>
    <w:rsid w:val="00250455"/>
    <w:rPr>
      <w:b/>
      <w:bCs/>
    </w:rPr>
  </w:style>
  <w:style w:type="paragraph" w:customStyle="1" w:styleId="s1">
    <w:name w:val="s_1"/>
    <w:basedOn w:val="a"/>
    <w:rsid w:val="00250455"/>
    <w:pPr>
      <w:spacing w:before="100" w:beforeAutospacing="1" w:after="100" w:afterAutospacing="1"/>
    </w:pPr>
    <w:rPr>
      <w:sz w:val="24"/>
      <w:szCs w:val="24"/>
    </w:rPr>
  </w:style>
  <w:style w:type="paragraph" w:customStyle="1" w:styleId="s3">
    <w:name w:val="s_3"/>
    <w:basedOn w:val="a"/>
    <w:rsid w:val="00250455"/>
    <w:pPr>
      <w:spacing w:before="100" w:beforeAutospacing="1" w:after="100" w:afterAutospacing="1"/>
    </w:pPr>
    <w:rPr>
      <w:sz w:val="24"/>
      <w:szCs w:val="24"/>
    </w:rPr>
  </w:style>
  <w:style w:type="character" w:customStyle="1" w:styleId="apple-converted-space">
    <w:name w:val="apple-converted-space"/>
    <w:basedOn w:val="a0"/>
    <w:rsid w:val="00250455"/>
  </w:style>
  <w:style w:type="paragraph" w:customStyle="1" w:styleId="s22">
    <w:name w:val="s_22"/>
    <w:basedOn w:val="a"/>
    <w:rsid w:val="00250455"/>
    <w:pPr>
      <w:spacing w:before="100" w:beforeAutospacing="1" w:after="100" w:afterAutospacing="1"/>
    </w:pPr>
    <w:rPr>
      <w:sz w:val="24"/>
      <w:szCs w:val="24"/>
    </w:rPr>
  </w:style>
  <w:style w:type="paragraph" w:styleId="HTML">
    <w:name w:val="HTML Preformatted"/>
    <w:basedOn w:val="a"/>
    <w:link w:val="HTML0"/>
    <w:rsid w:val="00250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250455"/>
    <w:rPr>
      <w:rFonts w:ascii="Courier New" w:eastAsia="Times New Roman" w:hAnsi="Courier New" w:cs="Courier New"/>
      <w:sz w:val="20"/>
      <w:szCs w:val="20"/>
      <w:lang w:eastAsia="ru-RU"/>
    </w:rPr>
  </w:style>
  <w:style w:type="paragraph" w:customStyle="1" w:styleId="Default">
    <w:name w:val="Default"/>
    <w:rsid w:val="002504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
    <w:name w:val="Style1"/>
    <w:basedOn w:val="a"/>
    <w:uiPriority w:val="99"/>
    <w:rsid w:val="00250455"/>
    <w:pPr>
      <w:widowControl w:val="0"/>
      <w:autoSpaceDE w:val="0"/>
      <w:autoSpaceDN w:val="0"/>
      <w:adjustRightInd w:val="0"/>
      <w:spacing w:line="326" w:lineRule="exact"/>
      <w:jc w:val="center"/>
    </w:pPr>
    <w:rPr>
      <w:sz w:val="24"/>
      <w:szCs w:val="24"/>
    </w:rPr>
  </w:style>
  <w:style w:type="paragraph" w:customStyle="1" w:styleId="Style2">
    <w:name w:val="Style2"/>
    <w:basedOn w:val="a"/>
    <w:uiPriority w:val="99"/>
    <w:rsid w:val="00250455"/>
    <w:pPr>
      <w:widowControl w:val="0"/>
      <w:autoSpaceDE w:val="0"/>
      <w:autoSpaceDN w:val="0"/>
      <w:adjustRightInd w:val="0"/>
    </w:pPr>
    <w:rPr>
      <w:sz w:val="24"/>
      <w:szCs w:val="24"/>
    </w:rPr>
  </w:style>
  <w:style w:type="paragraph" w:customStyle="1" w:styleId="Style3">
    <w:name w:val="Style3"/>
    <w:basedOn w:val="a"/>
    <w:uiPriority w:val="99"/>
    <w:rsid w:val="00250455"/>
    <w:pPr>
      <w:widowControl w:val="0"/>
      <w:autoSpaceDE w:val="0"/>
      <w:autoSpaceDN w:val="0"/>
      <w:adjustRightInd w:val="0"/>
    </w:pPr>
    <w:rPr>
      <w:sz w:val="24"/>
      <w:szCs w:val="24"/>
    </w:rPr>
  </w:style>
  <w:style w:type="paragraph" w:customStyle="1" w:styleId="Style4">
    <w:name w:val="Style4"/>
    <w:basedOn w:val="a"/>
    <w:uiPriority w:val="99"/>
    <w:rsid w:val="00250455"/>
    <w:pPr>
      <w:widowControl w:val="0"/>
      <w:autoSpaceDE w:val="0"/>
      <w:autoSpaceDN w:val="0"/>
      <w:adjustRightInd w:val="0"/>
    </w:pPr>
    <w:rPr>
      <w:sz w:val="24"/>
      <w:szCs w:val="24"/>
    </w:rPr>
  </w:style>
  <w:style w:type="paragraph" w:customStyle="1" w:styleId="Style5">
    <w:name w:val="Style5"/>
    <w:basedOn w:val="a"/>
    <w:uiPriority w:val="99"/>
    <w:rsid w:val="00250455"/>
    <w:pPr>
      <w:widowControl w:val="0"/>
      <w:autoSpaceDE w:val="0"/>
      <w:autoSpaceDN w:val="0"/>
      <w:adjustRightInd w:val="0"/>
      <w:spacing w:line="274" w:lineRule="exact"/>
      <w:jc w:val="center"/>
    </w:pPr>
    <w:rPr>
      <w:sz w:val="24"/>
      <w:szCs w:val="24"/>
    </w:rPr>
  </w:style>
  <w:style w:type="paragraph" w:customStyle="1" w:styleId="Style6">
    <w:name w:val="Style6"/>
    <w:basedOn w:val="a"/>
    <w:uiPriority w:val="99"/>
    <w:rsid w:val="00250455"/>
    <w:pPr>
      <w:widowControl w:val="0"/>
      <w:autoSpaceDE w:val="0"/>
      <w:autoSpaceDN w:val="0"/>
      <w:adjustRightInd w:val="0"/>
      <w:spacing w:line="300" w:lineRule="exact"/>
      <w:ind w:firstLine="442"/>
    </w:pPr>
    <w:rPr>
      <w:sz w:val="24"/>
      <w:szCs w:val="24"/>
    </w:rPr>
  </w:style>
  <w:style w:type="paragraph" w:customStyle="1" w:styleId="Style7">
    <w:name w:val="Style7"/>
    <w:basedOn w:val="a"/>
    <w:uiPriority w:val="99"/>
    <w:rsid w:val="00250455"/>
    <w:pPr>
      <w:widowControl w:val="0"/>
      <w:autoSpaceDE w:val="0"/>
      <w:autoSpaceDN w:val="0"/>
      <w:adjustRightInd w:val="0"/>
    </w:pPr>
    <w:rPr>
      <w:sz w:val="24"/>
      <w:szCs w:val="24"/>
    </w:rPr>
  </w:style>
  <w:style w:type="paragraph" w:customStyle="1" w:styleId="Style8">
    <w:name w:val="Style8"/>
    <w:basedOn w:val="a"/>
    <w:uiPriority w:val="99"/>
    <w:rsid w:val="00250455"/>
    <w:pPr>
      <w:widowControl w:val="0"/>
      <w:autoSpaceDE w:val="0"/>
      <w:autoSpaceDN w:val="0"/>
      <w:adjustRightInd w:val="0"/>
      <w:spacing w:line="343" w:lineRule="exact"/>
      <w:ind w:firstLine="451"/>
      <w:jc w:val="both"/>
    </w:pPr>
    <w:rPr>
      <w:sz w:val="24"/>
      <w:szCs w:val="24"/>
    </w:rPr>
  </w:style>
  <w:style w:type="paragraph" w:customStyle="1" w:styleId="Style9">
    <w:name w:val="Style9"/>
    <w:basedOn w:val="a"/>
    <w:uiPriority w:val="99"/>
    <w:rsid w:val="00250455"/>
    <w:pPr>
      <w:widowControl w:val="0"/>
      <w:autoSpaceDE w:val="0"/>
      <w:autoSpaceDN w:val="0"/>
      <w:adjustRightInd w:val="0"/>
      <w:spacing w:line="295" w:lineRule="exact"/>
    </w:pPr>
    <w:rPr>
      <w:sz w:val="24"/>
      <w:szCs w:val="24"/>
    </w:rPr>
  </w:style>
  <w:style w:type="character" w:customStyle="1" w:styleId="FontStyle12">
    <w:name w:val="Font Style12"/>
    <w:basedOn w:val="a0"/>
    <w:uiPriority w:val="99"/>
    <w:rsid w:val="00250455"/>
    <w:rPr>
      <w:rFonts w:ascii="Times New Roman" w:hAnsi="Times New Roman" w:cs="Times New Roman" w:hint="default"/>
      <w:b/>
      <w:bCs/>
      <w:sz w:val="22"/>
      <w:szCs w:val="22"/>
    </w:rPr>
  </w:style>
  <w:style w:type="character" w:customStyle="1" w:styleId="FontStyle13">
    <w:name w:val="Font Style13"/>
    <w:basedOn w:val="a0"/>
    <w:uiPriority w:val="99"/>
    <w:rsid w:val="00250455"/>
    <w:rPr>
      <w:rFonts w:ascii="Times New Roman" w:hAnsi="Times New Roman" w:cs="Times New Roman" w:hint="default"/>
      <w:sz w:val="24"/>
      <w:szCs w:val="24"/>
    </w:rPr>
  </w:style>
  <w:style w:type="paragraph" w:customStyle="1" w:styleId="formattext">
    <w:name w:val="formattext"/>
    <w:basedOn w:val="a"/>
    <w:rsid w:val="00250455"/>
    <w:pPr>
      <w:spacing w:before="100" w:beforeAutospacing="1" w:after="100" w:afterAutospacing="1"/>
    </w:pPr>
    <w:rPr>
      <w:sz w:val="24"/>
      <w:szCs w:val="24"/>
    </w:rPr>
  </w:style>
  <w:style w:type="paragraph" w:customStyle="1" w:styleId="unformattext">
    <w:name w:val="unformattext"/>
    <w:basedOn w:val="a"/>
    <w:rsid w:val="00250455"/>
    <w:pPr>
      <w:spacing w:before="100" w:beforeAutospacing="1" w:after="100" w:afterAutospacing="1"/>
    </w:pPr>
    <w:rPr>
      <w:sz w:val="24"/>
      <w:szCs w:val="24"/>
    </w:rPr>
  </w:style>
  <w:style w:type="paragraph" w:customStyle="1" w:styleId="ConsNonformat">
    <w:name w:val="ConsNonformat"/>
    <w:rsid w:val="00525DEC"/>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525DE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ffff5">
    <w:name w:val="FollowedHyperlink"/>
    <w:semiHidden/>
    <w:rsid w:val="00525DEC"/>
    <w:rPr>
      <w:rFonts w:cs="Times New Roman"/>
      <w:color w:val="800080"/>
      <w:u w:val="single"/>
    </w:rPr>
  </w:style>
  <w:style w:type="paragraph" w:customStyle="1" w:styleId="xl73">
    <w:name w:val="xl73"/>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4">
    <w:name w:val="xl74"/>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5">
    <w:name w:val="xl75"/>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6">
    <w:name w:val="xl76"/>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77">
    <w:name w:val="xl77"/>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9">
    <w:name w:val="xl79"/>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0">
    <w:name w:val="xl80"/>
    <w:basedOn w:val="a"/>
    <w:rsid w:val="00525DEC"/>
    <w:pPr>
      <w:shd w:val="clear" w:color="000000" w:fill="FF99CC"/>
      <w:spacing w:before="100" w:beforeAutospacing="1" w:after="100" w:afterAutospacing="1"/>
    </w:pPr>
    <w:rPr>
      <w:sz w:val="24"/>
      <w:szCs w:val="24"/>
    </w:rPr>
  </w:style>
  <w:style w:type="paragraph" w:customStyle="1" w:styleId="xl81">
    <w:name w:val="xl81"/>
    <w:basedOn w:val="a"/>
    <w:rsid w:val="00525DEC"/>
    <w:pPr>
      <w:shd w:val="clear" w:color="000000" w:fill="99CC00"/>
      <w:spacing w:before="100" w:beforeAutospacing="1" w:after="100" w:afterAutospacing="1"/>
    </w:pPr>
    <w:rPr>
      <w:sz w:val="24"/>
      <w:szCs w:val="24"/>
    </w:rPr>
  </w:style>
  <w:style w:type="paragraph" w:customStyle="1" w:styleId="xl82">
    <w:name w:val="xl82"/>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3">
    <w:name w:val="xl83"/>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4">
    <w:name w:val="xl84"/>
    <w:basedOn w:val="a"/>
    <w:rsid w:val="00525DEC"/>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85">
    <w:name w:val="xl85"/>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6">
    <w:name w:val="xl86"/>
    <w:basedOn w:val="a"/>
    <w:rsid w:val="00525DEC"/>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7">
    <w:name w:val="xl87"/>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88">
    <w:name w:val="xl88"/>
    <w:basedOn w:val="a"/>
    <w:rsid w:val="00525DEC"/>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89">
    <w:name w:val="xl89"/>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0">
    <w:name w:val="xl90"/>
    <w:basedOn w:val="a"/>
    <w:rsid w:val="00525DE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1">
    <w:name w:val="xl91"/>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3">
    <w:name w:val="xl93"/>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hadow/>
      <w:sz w:val="24"/>
      <w:szCs w:val="24"/>
    </w:rPr>
  </w:style>
  <w:style w:type="paragraph" w:customStyle="1" w:styleId="xl94">
    <w:name w:val="xl94"/>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95">
    <w:name w:val="xl95"/>
    <w:basedOn w:val="a"/>
    <w:rsid w:val="00525DEC"/>
    <w:pPr>
      <w:spacing w:before="100" w:beforeAutospacing="1" w:after="100" w:afterAutospacing="1"/>
      <w:textAlignment w:val="bottom"/>
    </w:pPr>
    <w:rPr>
      <w:rFonts w:ascii="Arial" w:hAnsi="Arial" w:cs="Arial"/>
      <w:sz w:val="24"/>
      <w:szCs w:val="24"/>
    </w:rPr>
  </w:style>
  <w:style w:type="paragraph" w:customStyle="1" w:styleId="xl96">
    <w:name w:val="xl96"/>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7">
    <w:name w:val="xl97"/>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99">
    <w:name w:val="xl99"/>
    <w:basedOn w:val="a"/>
    <w:rsid w:val="00525DEC"/>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01">
    <w:name w:val="xl101"/>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2">
    <w:name w:val="xl102"/>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3">
    <w:name w:val="xl103"/>
    <w:basedOn w:val="a"/>
    <w:rsid w:val="00525DE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4">
    <w:name w:val="xl104"/>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05">
    <w:name w:val="xl105"/>
    <w:basedOn w:val="a"/>
    <w:rsid w:val="00525DEC"/>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6">
    <w:name w:val="xl106"/>
    <w:basedOn w:val="a"/>
    <w:rsid w:val="00525DEC"/>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7">
    <w:name w:val="xl107"/>
    <w:basedOn w:val="a"/>
    <w:rsid w:val="00525DEC"/>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08">
    <w:name w:val="xl108"/>
    <w:basedOn w:val="a"/>
    <w:rsid w:val="00525DEC"/>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9">
    <w:name w:val="xl109"/>
    <w:basedOn w:val="a"/>
    <w:rsid w:val="00525DEC"/>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0">
    <w:name w:val="xl110"/>
    <w:basedOn w:val="a"/>
    <w:rsid w:val="00525DEC"/>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1">
    <w:name w:val="xl111"/>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12">
    <w:name w:val="xl112"/>
    <w:basedOn w:val="a"/>
    <w:rsid w:val="00525DEC"/>
    <w:pPr>
      <w:pBdr>
        <w:top w:val="single" w:sz="4" w:space="0" w:color="auto"/>
        <w:left w:val="single" w:sz="4" w:space="0" w:color="auto"/>
        <w:bottom w:val="single" w:sz="4" w:space="0" w:color="auto"/>
      </w:pBdr>
      <w:spacing w:before="100" w:beforeAutospacing="1" w:after="100" w:afterAutospacing="1"/>
      <w:textAlignment w:val="bottom"/>
    </w:pPr>
    <w:rPr>
      <w:rFonts w:ascii="Arial" w:hAnsi="Arial" w:cs="Arial"/>
      <w:sz w:val="24"/>
      <w:szCs w:val="24"/>
    </w:rPr>
  </w:style>
  <w:style w:type="paragraph" w:customStyle="1" w:styleId="xl113">
    <w:name w:val="xl113"/>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4">
    <w:name w:val="xl114"/>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15">
    <w:name w:val="xl115"/>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6">
    <w:name w:val="xl116"/>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17">
    <w:name w:val="xl117"/>
    <w:basedOn w:val="a"/>
    <w:rsid w:val="00525DEC"/>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18">
    <w:name w:val="xl118"/>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9">
    <w:name w:val="xl119"/>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0">
    <w:name w:val="xl120"/>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1">
    <w:name w:val="xl121"/>
    <w:basedOn w:val="a"/>
    <w:rsid w:val="00525DE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2">
    <w:name w:val="xl122"/>
    <w:basedOn w:val="a"/>
    <w:rsid w:val="00525DEC"/>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23">
    <w:name w:val="xl123"/>
    <w:basedOn w:val="a"/>
    <w:rsid w:val="00525DEC"/>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124">
    <w:name w:val="xl124"/>
    <w:basedOn w:val="a"/>
    <w:rsid w:val="00525DEC"/>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5">
    <w:name w:val="xl125"/>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6">
    <w:name w:val="xl126"/>
    <w:basedOn w:val="a"/>
    <w:rsid w:val="00525DEC"/>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27">
    <w:name w:val="xl127"/>
    <w:basedOn w:val="a"/>
    <w:rsid w:val="00525DEC"/>
    <w:pPr>
      <w:pBdr>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8">
    <w:name w:val="xl128"/>
    <w:basedOn w:val="a"/>
    <w:rsid w:val="00525DEC"/>
    <w:pPr>
      <w:spacing w:before="100" w:beforeAutospacing="1" w:after="100" w:afterAutospacing="1"/>
    </w:pPr>
    <w:rPr>
      <w:rFonts w:ascii="Arial" w:hAnsi="Arial" w:cs="Arial"/>
      <w:color w:val="000000"/>
      <w:sz w:val="24"/>
      <w:szCs w:val="24"/>
    </w:rPr>
  </w:style>
  <w:style w:type="paragraph" w:customStyle="1" w:styleId="xl129">
    <w:name w:val="xl129"/>
    <w:basedOn w:val="a"/>
    <w:rsid w:val="00525DE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sz w:val="24"/>
      <w:szCs w:val="24"/>
    </w:rPr>
  </w:style>
  <w:style w:type="paragraph" w:customStyle="1" w:styleId="xl130">
    <w:name w:val="xl130"/>
    <w:basedOn w:val="a"/>
    <w:rsid w:val="00525D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1">
    <w:name w:val="xl131"/>
    <w:basedOn w:val="a"/>
    <w:rsid w:val="00525DE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2">
    <w:name w:val="xl132"/>
    <w:basedOn w:val="a"/>
    <w:rsid w:val="00525DEC"/>
    <w:pPr>
      <w:shd w:val="clear" w:color="000000" w:fill="FFFF00"/>
      <w:spacing w:before="100" w:beforeAutospacing="1" w:after="100" w:afterAutospacing="1"/>
    </w:pPr>
    <w:rPr>
      <w:rFonts w:ascii="Arial" w:hAnsi="Arial" w:cs="Arial"/>
      <w:color w:val="000000"/>
      <w:sz w:val="24"/>
      <w:szCs w:val="24"/>
    </w:rPr>
  </w:style>
  <w:style w:type="paragraph" w:customStyle="1" w:styleId="xl133">
    <w:name w:val="xl133"/>
    <w:basedOn w:val="a"/>
    <w:rsid w:val="00525D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4">
    <w:name w:val="xl134"/>
    <w:basedOn w:val="a"/>
    <w:rsid w:val="00525D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5">
    <w:name w:val="xl135"/>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6">
    <w:name w:val="xl136"/>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7">
    <w:name w:val="xl137"/>
    <w:basedOn w:val="a"/>
    <w:rsid w:val="00525D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styleId="afffff6">
    <w:name w:val="Balloon Text"/>
    <w:basedOn w:val="a"/>
    <w:link w:val="afffff7"/>
    <w:rsid w:val="00525DEC"/>
    <w:rPr>
      <w:rFonts w:ascii="Segoe UI" w:hAnsi="Segoe UI" w:cs="Segoe UI"/>
      <w:sz w:val="18"/>
      <w:szCs w:val="18"/>
    </w:rPr>
  </w:style>
  <w:style w:type="character" w:customStyle="1" w:styleId="afffff7">
    <w:name w:val="Текст выноски Знак"/>
    <w:basedOn w:val="a0"/>
    <w:link w:val="afffff6"/>
    <w:rsid w:val="00525DE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815700.100000/" TargetMode="External"/><Relationship Id="rId18" Type="http://schemas.openxmlformats.org/officeDocument/2006/relationships/hyperlink" Target="garantF1://12012604.0" TargetMode="External"/><Relationship Id="rId26" Type="http://schemas.openxmlformats.org/officeDocument/2006/relationships/hyperlink" Target="../../Downloads/&#1055;&#1056;&#1054;&#1045;&#1050;&#1058;%20&#1087;&#1086;&#1089;&#1090;&#1072;&#1085;&#1086;&#1074;&#1083;&#1077;&#1085;&#1080;&#1103;.doc"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garantF1://8848125.0" TargetMode="External"/><Relationship Id="rId34" Type="http://schemas.openxmlformats.org/officeDocument/2006/relationships/hyperlink" Target="http://internet.garant.ru/" TargetMode="External"/><Relationship Id="rId42" Type="http://schemas.openxmlformats.org/officeDocument/2006/relationships/hyperlink" Target="http://chamzinka.e-mordovia.ru/"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garantF1://86367.170104" TargetMode="External"/><Relationship Id="rId25" Type="http://schemas.openxmlformats.org/officeDocument/2006/relationships/hyperlink" Target="garantF1://8988792.0"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Downloads/&#1055;&#1056;&#1054;&#1045;&#1050;&#1058;%20&#1087;&#1086;&#1089;&#1090;&#1072;&#1085;&#1086;&#1074;&#1083;&#1077;&#1085;&#1080;&#1103;.doc" TargetMode="External"/><Relationship Id="rId20" Type="http://schemas.openxmlformats.org/officeDocument/2006/relationships/hyperlink" Target="garantF1://8817512.0" TargetMode="External"/><Relationship Id="rId29" Type="http://schemas.openxmlformats.org/officeDocument/2006/relationships/hyperlink" Target="garantF1://8816657.98" TargetMode="External"/><Relationship Id="rId41" Type="http://schemas.openxmlformats.org/officeDocument/2006/relationships/hyperlink" Target="http://chamzinka.e-mordov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garantF1://8817512.0"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chamzinka.e-mordovia.ru/" TargetMode="External"/><Relationship Id="rId5" Type="http://schemas.openxmlformats.org/officeDocument/2006/relationships/webSettings" Target="webSettings.xml"/><Relationship Id="rId15" Type="http://schemas.openxmlformats.org/officeDocument/2006/relationships/hyperlink" Target="../../Downloads/&#1055;&#1056;&#1054;&#1045;&#1050;&#1058;%20&#1087;&#1086;&#1089;&#1090;&#1072;&#1085;&#1086;&#1074;&#1083;&#1077;&#1085;&#1080;&#1103;.doc" TargetMode="External"/><Relationship Id="rId23" Type="http://schemas.openxmlformats.org/officeDocument/2006/relationships/hyperlink" Target="garantF1://86367.0" TargetMode="External"/><Relationship Id="rId28" Type="http://schemas.openxmlformats.org/officeDocument/2006/relationships/hyperlink" Target="garantF1://8816657.98" TargetMode="External"/><Relationship Id="rId36" Type="http://schemas.openxmlformats.org/officeDocument/2006/relationships/hyperlink" Target="http://internet.garant.ru/"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garantF1://86367.0" TargetMode="External"/><Relationship Id="rId31" Type="http://schemas.openxmlformats.org/officeDocument/2006/relationships/hyperlink" Target="http://internet.garant.ru/" TargetMode="External"/><Relationship Id="rId44" Type="http://schemas.openxmlformats.org/officeDocument/2006/relationships/hyperlink" Target="http://chamzinka.e-mordovia.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8848125.0/" TargetMode="External"/><Relationship Id="rId22" Type="http://schemas.openxmlformats.org/officeDocument/2006/relationships/hyperlink" Target="garantF1://12012604.0" TargetMode="External"/><Relationship Id="rId27" Type="http://schemas.openxmlformats.org/officeDocument/2006/relationships/hyperlink" Target="http://docs.cntd.ru/document/901876063"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chamzinka.e-mordovia.ru/" TargetMode="External"/><Relationship Id="rId48" Type="http://schemas.openxmlformats.org/officeDocument/2006/relationships/fontTable" Target="fontTable.xml"/><Relationship Id="rId8" Type="http://schemas.openxmlformats.org/officeDocument/2006/relationships/hyperlink" Target="garantF1://88677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CDD66-07E7-4CF3-901F-E97DD68C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290</Pages>
  <Words>92764</Words>
  <Characters>528758</Characters>
  <Application>Microsoft Office Word</Application>
  <DocSecurity>0</DocSecurity>
  <Lines>4406</Lines>
  <Paragraphs>1240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27</cp:revision>
  <dcterms:created xsi:type="dcterms:W3CDTF">2019-05-30T14:32:00Z</dcterms:created>
  <dcterms:modified xsi:type="dcterms:W3CDTF">2019-05-31T09:31:00Z</dcterms:modified>
</cp:coreProperties>
</file>