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47" w:rsidRDefault="00251747" w:rsidP="00251747">
      <w:pPr>
        <w:pStyle w:val="ConsTitle"/>
        <w:widowControl/>
        <w:ind w:right="0"/>
        <w:jc w:val="center"/>
        <w:rPr>
          <w:rFonts w:ascii="Franklin Gothic Demi Cond" w:hAnsi="Franklin Gothic Demi Cond" w:cs="Times New Roman"/>
          <w:i/>
          <w:sz w:val="24"/>
          <w:szCs w:val="24"/>
        </w:rPr>
      </w:pPr>
    </w:p>
    <w:p w:rsidR="00251747" w:rsidRDefault="00251747" w:rsidP="00251747">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251747" w:rsidRDefault="00251747" w:rsidP="00251747">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251747" w:rsidRDefault="00251747" w:rsidP="00251747">
      <w:pPr>
        <w:pStyle w:val="ConsTitle"/>
        <w:widowControl/>
        <w:ind w:right="0"/>
        <w:jc w:val="both"/>
        <w:rPr>
          <w:rFonts w:ascii="Franklin Gothic Demi Cond" w:hAnsi="Franklin Gothic Demi Cond" w:cs="Times New Roman"/>
          <w:b w:val="0"/>
          <w:i/>
          <w:sz w:val="40"/>
          <w:szCs w:val="40"/>
        </w:rPr>
      </w:pPr>
    </w:p>
    <w:p w:rsidR="00251747" w:rsidRDefault="00251747" w:rsidP="00251747">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251747" w:rsidRDefault="00251747" w:rsidP="00251747">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251747" w:rsidRDefault="00251747" w:rsidP="00251747">
      <w:pPr>
        <w:pStyle w:val="ConsTitle"/>
        <w:widowControl/>
        <w:ind w:right="0"/>
        <w:jc w:val="both"/>
        <w:rPr>
          <w:rFonts w:ascii="Franklin Gothic Demi Cond" w:hAnsi="Franklin Gothic Demi Cond" w:cs="Times New Roman"/>
          <w:b w:val="0"/>
          <w:i/>
          <w:sz w:val="24"/>
          <w:szCs w:val="24"/>
        </w:rPr>
      </w:pPr>
    </w:p>
    <w:p w:rsidR="00251747" w:rsidRDefault="00136FB8" w:rsidP="00251747">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01</w:t>
      </w:r>
      <w:r w:rsidR="00251747">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августа</w:t>
      </w:r>
      <w:r w:rsidR="00251747">
        <w:rPr>
          <w:rFonts w:ascii="Franklin Gothic Demi Cond" w:hAnsi="Franklin Gothic Demi Cond" w:cs="Times New Roman"/>
          <w:b w:val="0"/>
          <w:i/>
          <w:sz w:val="24"/>
          <w:szCs w:val="24"/>
        </w:rPr>
        <w:t xml:space="preserve">  2019г.                                                                                                                </w:t>
      </w:r>
      <w:r w:rsidR="00251747">
        <w:rPr>
          <w:rFonts w:ascii="Franklin Gothic Demi Cond" w:hAnsi="Franklin Gothic Demi Cond" w:cs="Times New Roman"/>
          <w:b w:val="0"/>
          <w:i/>
          <w:sz w:val="24"/>
          <w:szCs w:val="24"/>
        </w:rPr>
        <w:tab/>
        <w:t xml:space="preserve">                         </w:t>
      </w:r>
      <w:r>
        <w:rPr>
          <w:rFonts w:ascii="Franklin Gothic Demi Cond" w:hAnsi="Franklin Gothic Demi Cond" w:cs="Times New Roman"/>
          <w:b w:val="0"/>
          <w:i/>
          <w:sz w:val="24"/>
          <w:szCs w:val="24"/>
        </w:rPr>
        <w:t xml:space="preserve">                        № 19 (234</w:t>
      </w:r>
      <w:r w:rsidR="00251747">
        <w:rPr>
          <w:rFonts w:ascii="Franklin Gothic Demi Cond" w:hAnsi="Franklin Gothic Demi Cond" w:cs="Times New Roman"/>
          <w:b w:val="0"/>
          <w:i/>
          <w:sz w:val="24"/>
          <w:szCs w:val="24"/>
        </w:rPr>
        <w:t>)</w:t>
      </w:r>
    </w:p>
    <w:p w:rsidR="00251747" w:rsidRDefault="00251747" w:rsidP="00251747">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251747" w:rsidRDefault="00251747" w:rsidP="00251747">
      <w:pPr>
        <w:rPr>
          <w:sz w:val="24"/>
          <w:szCs w:val="24"/>
        </w:rPr>
      </w:pPr>
    </w:p>
    <w:p w:rsidR="00BD557D" w:rsidRDefault="00BD557D" w:rsidP="00251747">
      <w:pPr>
        <w:rPr>
          <w:sz w:val="24"/>
          <w:szCs w:val="24"/>
        </w:rPr>
      </w:pPr>
    </w:p>
    <w:p w:rsidR="00541231" w:rsidRPr="00F82135" w:rsidRDefault="00541231" w:rsidP="00541231">
      <w:pPr>
        <w:pStyle w:val="10"/>
        <w:spacing w:before="0" w:after="0"/>
        <w:rPr>
          <w:rFonts w:ascii="Times New Roman" w:hAnsi="Times New Roman" w:cs="Times New Roman"/>
          <w:color w:val="auto"/>
        </w:rPr>
      </w:pPr>
      <w:r w:rsidRPr="00F82135">
        <w:rPr>
          <w:rFonts w:ascii="Times New Roman" w:hAnsi="Times New Roman" w:cs="Times New Roman"/>
          <w:color w:val="auto"/>
        </w:rPr>
        <w:t>АДМИНИСТРАЦИЯ ЧАМЗИНСКОГО</w:t>
      </w:r>
      <w:r>
        <w:rPr>
          <w:rFonts w:ascii="Times New Roman" w:hAnsi="Times New Roman" w:cs="Times New Roman"/>
          <w:color w:val="auto"/>
        </w:rPr>
        <w:t xml:space="preserve"> </w:t>
      </w:r>
      <w:r w:rsidRPr="00F82135">
        <w:rPr>
          <w:rFonts w:ascii="Times New Roman" w:hAnsi="Times New Roman" w:cs="Times New Roman"/>
          <w:color w:val="auto"/>
        </w:rPr>
        <w:t>МУНИЦИПАЛЬНОГО РАЙОНА</w:t>
      </w:r>
    </w:p>
    <w:p w:rsidR="00541231" w:rsidRPr="00F82135" w:rsidRDefault="00541231" w:rsidP="00541231">
      <w:pPr>
        <w:pStyle w:val="10"/>
        <w:spacing w:before="0" w:after="0"/>
        <w:rPr>
          <w:rFonts w:ascii="Times New Roman" w:hAnsi="Times New Roman" w:cs="Times New Roman"/>
          <w:color w:val="auto"/>
        </w:rPr>
      </w:pPr>
      <w:r w:rsidRPr="00F82135">
        <w:rPr>
          <w:rFonts w:ascii="Times New Roman" w:hAnsi="Times New Roman" w:cs="Times New Roman"/>
          <w:color w:val="auto"/>
        </w:rPr>
        <w:t>РЕСПУБЛИКИ МОРДОВИЯ</w:t>
      </w:r>
    </w:p>
    <w:p w:rsidR="00541231" w:rsidRDefault="00541231" w:rsidP="00541231">
      <w:pPr>
        <w:jc w:val="center"/>
        <w:rPr>
          <w:sz w:val="24"/>
          <w:szCs w:val="24"/>
        </w:rPr>
      </w:pPr>
    </w:p>
    <w:p w:rsidR="00541231" w:rsidRPr="00F67756" w:rsidRDefault="00541231" w:rsidP="00541231">
      <w:pPr>
        <w:jc w:val="center"/>
        <w:rPr>
          <w:sz w:val="16"/>
          <w:szCs w:val="16"/>
        </w:rPr>
      </w:pPr>
    </w:p>
    <w:p w:rsidR="00541231" w:rsidRPr="00F82135" w:rsidRDefault="00541231" w:rsidP="00541231">
      <w:pPr>
        <w:jc w:val="center"/>
        <w:rPr>
          <w:b/>
          <w:bCs/>
          <w:sz w:val="24"/>
          <w:szCs w:val="24"/>
        </w:rPr>
      </w:pPr>
      <w:r w:rsidRPr="00F82135">
        <w:rPr>
          <w:b/>
          <w:bCs/>
          <w:sz w:val="24"/>
          <w:szCs w:val="24"/>
        </w:rPr>
        <w:t>П О С Т А Н О В Л Е Н И Е</w:t>
      </w:r>
    </w:p>
    <w:p w:rsidR="00541231" w:rsidRPr="00F67756" w:rsidRDefault="00541231" w:rsidP="00541231">
      <w:pPr>
        <w:pStyle w:val="10"/>
        <w:rPr>
          <w:rFonts w:ascii="Times New Roman" w:hAnsi="Times New Roman" w:cs="Times New Roman"/>
          <w:color w:val="auto"/>
          <w:sz w:val="16"/>
          <w:szCs w:val="16"/>
        </w:rPr>
      </w:pPr>
    </w:p>
    <w:p w:rsidR="00541231" w:rsidRDefault="00541231" w:rsidP="00541231">
      <w:pPr>
        <w:jc w:val="center"/>
        <w:rPr>
          <w:sz w:val="24"/>
          <w:szCs w:val="24"/>
        </w:rPr>
      </w:pPr>
      <w:r w:rsidRPr="00F82135">
        <w:rPr>
          <w:sz w:val="24"/>
          <w:szCs w:val="24"/>
        </w:rPr>
        <w:t>25.07.2019 г.                                     р.п.Чамзинка                                         № 568</w:t>
      </w:r>
    </w:p>
    <w:p w:rsidR="00F67756" w:rsidRPr="00F82135" w:rsidRDefault="00F67756" w:rsidP="00541231">
      <w:pPr>
        <w:jc w:val="center"/>
        <w:rPr>
          <w:sz w:val="24"/>
          <w:szCs w:val="24"/>
        </w:rPr>
      </w:pPr>
    </w:p>
    <w:p w:rsidR="00541231" w:rsidRPr="00F82135" w:rsidRDefault="00541231" w:rsidP="00541231">
      <w:pPr>
        <w:jc w:val="center"/>
        <w:rPr>
          <w:b/>
          <w:color w:val="000000"/>
          <w:sz w:val="24"/>
          <w:szCs w:val="24"/>
        </w:rPr>
      </w:pPr>
      <w:r w:rsidRPr="00F82135">
        <w:rPr>
          <w:b/>
          <w:color w:val="000000"/>
          <w:sz w:val="24"/>
          <w:szCs w:val="24"/>
        </w:rPr>
        <w:t>О внесение изменений в постановление №27 от 22.01.2019</w:t>
      </w:r>
    </w:p>
    <w:p w:rsidR="00541231" w:rsidRPr="00F82135" w:rsidRDefault="00541231" w:rsidP="00541231">
      <w:pPr>
        <w:jc w:val="center"/>
        <w:rPr>
          <w:b/>
          <w:color w:val="000000"/>
          <w:sz w:val="24"/>
          <w:szCs w:val="24"/>
        </w:rPr>
      </w:pPr>
      <w:r w:rsidRPr="00F82135">
        <w:rPr>
          <w:b/>
          <w:color w:val="000000"/>
          <w:sz w:val="24"/>
          <w:szCs w:val="24"/>
        </w:rPr>
        <w:t>"Об утверждении базового норматива затрат и территориального</w:t>
      </w:r>
    </w:p>
    <w:p w:rsidR="00541231" w:rsidRPr="00F82135" w:rsidRDefault="00541231" w:rsidP="00541231">
      <w:pPr>
        <w:jc w:val="center"/>
        <w:rPr>
          <w:b/>
          <w:color w:val="000000"/>
          <w:sz w:val="24"/>
          <w:szCs w:val="24"/>
        </w:rPr>
      </w:pPr>
      <w:r w:rsidRPr="00F82135">
        <w:rPr>
          <w:b/>
          <w:color w:val="000000"/>
          <w:sz w:val="24"/>
          <w:szCs w:val="24"/>
        </w:rPr>
        <w:t>корректирующего коэффициента на оказание муниципальной услуги</w:t>
      </w:r>
    </w:p>
    <w:p w:rsidR="00541231" w:rsidRPr="00F82135" w:rsidRDefault="00541231" w:rsidP="00541231">
      <w:pPr>
        <w:jc w:val="center"/>
        <w:rPr>
          <w:b/>
          <w:color w:val="000000"/>
          <w:sz w:val="24"/>
          <w:szCs w:val="24"/>
        </w:rPr>
      </w:pPr>
      <w:r w:rsidRPr="00F82135">
        <w:rPr>
          <w:b/>
          <w:color w:val="000000"/>
          <w:sz w:val="24"/>
          <w:szCs w:val="24"/>
        </w:rPr>
        <w:t>на 2019 год и плановый период 2020 и 2021 годов по муниципальным</w:t>
      </w:r>
    </w:p>
    <w:p w:rsidR="00541231" w:rsidRPr="00F82135" w:rsidRDefault="00541231" w:rsidP="00541231">
      <w:pPr>
        <w:jc w:val="center"/>
        <w:rPr>
          <w:b/>
          <w:color w:val="000000"/>
          <w:sz w:val="24"/>
          <w:szCs w:val="24"/>
        </w:rPr>
      </w:pPr>
      <w:r w:rsidRPr="00F82135">
        <w:rPr>
          <w:b/>
          <w:color w:val="000000"/>
          <w:sz w:val="24"/>
          <w:szCs w:val="24"/>
        </w:rPr>
        <w:t>бюджетным учреждениям Чамзинского муниципального района"</w:t>
      </w:r>
    </w:p>
    <w:p w:rsidR="00541231" w:rsidRPr="00F82135" w:rsidRDefault="00541231" w:rsidP="00541231">
      <w:pPr>
        <w:rPr>
          <w:sz w:val="24"/>
          <w:szCs w:val="24"/>
        </w:rPr>
      </w:pPr>
    </w:p>
    <w:p w:rsidR="00541231" w:rsidRPr="00F82135" w:rsidRDefault="00541231" w:rsidP="00541231">
      <w:pPr>
        <w:ind w:firstLine="567"/>
        <w:rPr>
          <w:sz w:val="24"/>
          <w:szCs w:val="24"/>
        </w:rPr>
      </w:pPr>
      <w:r w:rsidRPr="00F82135">
        <w:rPr>
          <w:sz w:val="24"/>
          <w:szCs w:val="24"/>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541231" w:rsidRPr="00F82135" w:rsidRDefault="00541231" w:rsidP="00541231">
      <w:pPr>
        <w:ind w:firstLine="567"/>
        <w:jc w:val="center"/>
        <w:rPr>
          <w:sz w:val="24"/>
          <w:szCs w:val="24"/>
        </w:rPr>
      </w:pPr>
      <w:r w:rsidRPr="00F82135">
        <w:rPr>
          <w:sz w:val="24"/>
          <w:szCs w:val="24"/>
        </w:rPr>
        <w:t>ПОСТАНОВЛЯЕТ:</w:t>
      </w:r>
    </w:p>
    <w:p w:rsidR="00541231" w:rsidRPr="00F82135" w:rsidRDefault="00541231" w:rsidP="00541231">
      <w:pPr>
        <w:ind w:firstLine="567"/>
        <w:rPr>
          <w:sz w:val="24"/>
          <w:szCs w:val="24"/>
        </w:rPr>
      </w:pPr>
    </w:p>
    <w:p w:rsidR="00541231" w:rsidRPr="00F82135" w:rsidRDefault="00541231" w:rsidP="00541231">
      <w:pPr>
        <w:rPr>
          <w:color w:val="000000"/>
          <w:sz w:val="24"/>
          <w:szCs w:val="24"/>
        </w:rPr>
      </w:pPr>
      <w:r w:rsidRPr="00F82135">
        <w:rPr>
          <w:sz w:val="24"/>
          <w:szCs w:val="24"/>
        </w:rPr>
        <w:t xml:space="preserve">Внести в </w:t>
      </w:r>
      <w:r w:rsidRPr="00F82135">
        <w:rPr>
          <w:color w:val="000000"/>
          <w:sz w:val="24"/>
          <w:szCs w:val="24"/>
        </w:rPr>
        <w:t>постановление №27 от 22.01.2019 "Об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 следующие изменения:</w:t>
      </w:r>
    </w:p>
    <w:p w:rsidR="00541231" w:rsidRPr="00F82135" w:rsidRDefault="00541231" w:rsidP="00541231">
      <w:pPr>
        <w:ind w:firstLine="567"/>
        <w:rPr>
          <w:sz w:val="24"/>
          <w:szCs w:val="24"/>
        </w:rPr>
      </w:pPr>
    </w:p>
    <w:p w:rsidR="00541231" w:rsidRPr="00F82135" w:rsidRDefault="00541231" w:rsidP="00541231">
      <w:pPr>
        <w:ind w:firstLine="567"/>
        <w:rPr>
          <w:sz w:val="24"/>
          <w:szCs w:val="24"/>
        </w:rPr>
      </w:pPr>
      <w:r w:rsidRPr="00F82135">
        <w:rPr>
          <w:sz w:val="24"/>
          <w:szCs w:val="24"/>
        </w:rPr>
        <w:t xml:space="preserve">1. Базовый норматив затрат на оказание муниципальной услуги на 2019 год и плановый период 2020 и 2021 годов </w:t>
      </w:r>
      <w:r w:rsidRPr="00F82135">
        <w:rPr>
          <w:color w:val="000000"/>
          <w:sz w:val="24"/>
          <w:szCs w:val="24"/>
        </w:rPr>
        <w:t>по муниципальным бюджетным учреждениям Чамзинского муниципального района</w:t>
      </w:r>
      <w:r w:rsidRPr="00F82135">
        <w:rPr>
          <w:sz w:val="24"/>
          <w:szCs w:val="24"/>
        </w:rPr>
        <w:t xml:space="preserve"> изложить в новой редакции согласно Приложений №1-3 (прилагается).</w:t>
      </w:r>
    </w:p>
    <w:p w:rsidR="00541231" w:rsidRPr="00F82135" w:rsidRDefault="00541231" w:rsidP="00541231">
      <w:pPr>
        <w:pStyle w:val="10"/>
        <w:ind w:firstLine="567"/>
        <w:jc w:val="both"/>
        <w:rPr>
          <w:rFonts w:ascii="Times New Roman" w:hAnsi="Times New Roman" w:cs="Times New Roman"/>
          <w:b w:val="0"/>
          <w:color w:val="auto"/>
        </w:rPr>
      </w:pPr>
      <w:r w:rsidRPr="00F82135">
        <w:rPr>
          <w:rFonts w:ascii="Times New Roman" w:hAnsi="Times New Roman" w:cs="Times New Roman"/>
          <w:b w:val="0"/>
          <w:color w:val="auto"/>
        </w:rPr>
        <w:t>2.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541231" w:rsidRPr="00F82135" w:rsidRDefault="00541231" w:rsidP="00541231">
      <w:pPr>
        <w:pStyle w:val="10"/>
        <w:ind w:firstLine="567"/>
        <w:jc w:val="both"/>
        <w:rPr>
          <w:rFonts w:ascii="Times New Roman" w:hAnsi="Times New Roman" w:cs="Times New Roman"/>
          <w:b w:val="0"/>
          <w:color w:val="auto"/>
        </w:rPr>
      </w:pPr>
      <w:r w:rsidRPr="00F82135">
        <w:rPr>
          <w:rFonts w:ascii="Times New Roman" w:hAnsi="Times New Roman" w:cs="Times New Roman"/>
          <w:b w:val="0"/>
          <w:color w:val="auto"/>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16.07.2019 года.</w:t>
      </w:r>
    </w:p>
    <w:p w:rsidR="00541231" w:rsidRPr="00F82135" w:rsidRDefault="00541231" w:rsidP="00541231">
      <w:pPr>
        <w:rPr>
          <w:sz w:val="24"/>
          <w:szCs w:val="24"/>
        </w:rPr>
      </w:pPr>
    </w:p>
    <w:p w:rsidR="00541231" w:rsidRPr="00F82135" w:rsidRDefault="00541231" w:rsidP="00541231">
      <w:pPr>
        <w:rPr>
          <w:sz w:val="24"/>
          <w:szCs w:val="24"/>
        </w:rPr>
      </w:pPr>
      <w:r w:rsidRPr="00F82135">
        <w:rPr>
          <w:b/>
          <w:sz w:val="24"/>
          <w:szCs w:val="24"/>
        </w:rPr>
        <w:t>Глава Чамзинского  муниципального района                                                          В.Г.Цыбаков</w:t>
      </w:r>
    </w:p>
    <w:p w:rsidR="00541231" w:rsidRPr="00F82135" w:rsidRDefault="00541231" w:rsidP="00541231">
      <w:pPr>
        <w:rPr>
          <w:sz w:val="24"/>
          <w:szCs w:val="24"/>
        </w:rPr>
      </w:pPr>
      <w:r w:rsidRPr="00F82135">
        <w:rPr>
          <w:sz w:val="24"/>
          <w:szCs w:val="24"/>
        </w:rPr>
        <w:t xml:space="preserve">                                                                   </w:t>
      </w:r>
    </w:p>
    <w:p w:rsidR="00541231" w:rsidRDefault="00541231" w:rsidP="00541231">
      <w:pPr>
        <w:rPr>
          <w:sz w:val="24"/>
          <w:szCs w:val="24"/>
        </w:rPr>
        <w:sectPr w:rsidR="00541231" w:rsidSect="00F67756">
          <w:footerReference w:type="default" r:id="rId8"/>
          <w:pgSz w:w="11900" w:h="16800"/>
          <w:pgMar w:top="567" w:right="567" w:bottom="567" w:left="1134" w:header="720" w:footer="720" w:gutter="0"/>
          <w:pgNumType w:start="1"/>
          <w:cols w:space="720"/>
          <w:noEndnote/>
        </w:sectPr>
      </w:pPr>
    </w:p>
    <w:tbl>
      <w:tblPr>
        <w:tblW w:w="15736" w:type="dxa"/>
        <w:tblInd w:w="108" w:type="dxa"/>
        <w:tblLayout w:type="fixed"/>
        <w:tblLook w:val="04A0" w:firstRow="1" w:lastRow="0" w:firstColumn="1" w:lastColumn="0" w:noHBand="0" w:noVBand="1"/>
      </w:tblPr>
      <w:tblGrid>
        <w:gridCol w:w="992"/>
        <w:gridCol w:w="1276"/>
        <w:gridCol w:w="707"/>
        <w:gridCol w:w="993"/>
        <w:gridCol w:w="1134"/>
        <w:gridCol w:w="992"/>
        <w:gridCol w:w="712"/>
        <w:gridCol w:w="992"/>
        <w:gridCol w:w="13"/>
        <w:gridCol w:w="838"/>
        <w:gridCol w:w="850"/>
        <w:gridCol w:w="850"/>
        <w:gridCol w:w="16"/>
        <w:gridCol w:w="976"/>
        <w:gridCol w:w="16"/>
        <w:gridCol w:w="835"/>
        <w:gridCol w:w="16"/>
        <w:gridCol w:w="979"/>
        <w:gridCol w:w="16"/>
        <w:gridCol w:w="835"/>
        <w:gridCol w:w="16"/>
        <w:gridCol w:w="817"/>
        <w:gridCol w:w="16"/>
        <w:gridCol w:w="37"/>
        <w:gridCol w:w="812"/>
      </w:tblGrid>
      <w:tr w:rsidR="00541231" w:rsidRPr="004776B3" w:rsidTr="009A4FA4">
        <w:trPr>
          <w:trHeight w:val="390"/>
        </w:trPr>
        <w:tc>
          <w:tcPr>
            <w:tcW w:w="992"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1276"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707"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993"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1134"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992"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712"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992"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851" w:type="dxa"/>
            <w:gridSpan w:val="2"/>
            <w:tcBorders>
              <w:top w:val="nil"/>
              <w:left w:val="nil"/>
              <w:bottom w:val="nil"/>
              <w:right w:val="nil"/>
            </w:tcBorders>
            <w:shd w:val="clear" w:color="auto" w:fill="auto"/>
            <w:hideMark/>
          </w:tcPr>
          <w:p w:rsidR="00541231" w:rsidRPr="004776B3" w:rsidRDefault="00541231" w:rsidP="009A4FA4">
            <w:pPr>
              <w:rPr>
                <w:sz w:val="18"/>
                <w:szCs w:val="18"/>
              </w:rPr>
            </w:pPr>
          </w:p>
        </w:tc>
        <w:tc>
          <w:tcPr>
            <w:tcW w:w="850"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850"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992" w:type="dxa"/>
            <w:gridSpan w:val="2"/>
            <w:tcBorders>
              <w:top w:val="nil"/>
              <w:left w:val="nil"/>
              <w:bottom w:val="nil"/>
              <w:right w:val="nil"/>
            </w:tcBorders>
            <w:shd w:val="clear" w:color="auto" w:fill="auto"/>
            <w:hideMark/>
          </w:tcPr>
          <w:p w:rsidR="00541231" w:rsidRPr="004776B3" w:rsidRDefault="00541231" w:rsidP="009A4FA4">
            <w:pPr>
              <w:rPr>
                <w:sz w:val="18"/>
                <w:szCs w:val="18"/>
              </w:rPr>
            </w:pPr>
          </w:p>
        </w:tc>
        <w:tc>
          <w:tcPr>
            <w:tcW w:w="1846" w:type="dxa"/>
            <w:gridSpan w:val="4"/>
            <w:tcBorders>
              <w:top w:val="nil"/>
              <w:left w:val="nil"/>
              <w:bottom w:val="nil"/>
              <w:right w:val="nil"/>
            </w:tcBorders>
            <w:shd w:val="clear" w:color="auto" w:fill="auto"/>
            <w:vAlign w:val="center"/>
            <w:hideMark/>
          </w:tcPr>
          <w:p w:rsidR="00541231" w:rsidRPr="004776B3" w:rsidRDefault="00541231" w:rsidP="009A4FA4">
            <w:pPr>
              <w:jc w:val="center"/>
              <w:rPr>
                <w:b/>
                <w:bCs/>
                <w:sz w:val="18"/>
                <w:szCs w:val="18"/>
              </w:rPr>
            </w:pPr>
            <w:r w:rsidRPr="004776B3">
              <w:rPr>
                <w:b/>
                <w:bCs/>
                <w:sz w:val="18"/>
                <w:szCs w:val="18"/>
              </w:rPr>
              <w:t xml:space="preserve"> Приложение 1 </w:t>
            </w:r>
          </w:p>
        </w:tc>
        <w:tc>
          <w:tcPr>
            <w:tcW w:w="851" w:type="dxa"/>
            <w:gridSpan w:val="2"/>
            <w:tcBorders>
              <w:top w:val="nil"/>
              <w:left w:val="nil"/>
              <w:bottom w:val="nil"/>
              <w:right w:val="nil"/>
            </w:tcBorders>
            <w:shd w:val="clear" w:color="auto" w:fill="auto"/>
            <w:hideMark/>
          </w:tcPr>
          <w:p w:rsidR="00541231" w:rsidRPr="004776B3" w:rsidRDefault="00541231" w:rsidP="009A4FA4">
            <w:pPr>
              <w:jc w:val="center"/>
              <w:rPr>
                <w:b/>
                <w:bCs/>
                <w:sz w:val="18"/>
                <w:szCs w:val="18"/>
              </w:rPr>
            </w:pPr>
          </w:p>
        </w:tc>
        <w:tc>
          <w:tcPr>
            <w:tcW w:w="833" w:type="dxa"/>
            <w:gridSpan w:val="2"/>
            <w:tcBorders>
              <w:top w:val="nil"/>
              <w:left w:val="nil"/>
              <w:bottom w:val="nil"/>
              <w:right w:val="nil"/>
            </w:tcBorders>
            <w:shd w:val="clear" w:color="auto" w:fill="auto"/>
            <w:hideMark/>
          </w:tcPr>
          <w:p w:rsidR="00541231" w:rsidRPr="004776B3" w:rsidRDefault="00541231" w:rsidP="009A4FA4">
            <w:pPr>
              <w:rPr>
                <w:sz w:val="18"/>
                <w:szCs w:val="18"/>
              </w:rPr>
            </w:pPr>
          </w:p>
        </w:tc>
        <w:tc>
          <w:tcPr>
            <w:tcW w:w="865" w:type="dxa"/>
            <w:gridSpan w:val="3"/>
            <w:tcBorders>
              <w:top w:val="nil"/>
              <w:left w:val="nil"/>
              <w:bottom w:val="nil"/>
              <w:right w:val="nil"/>
            </w:tcBorders>
            <w:shd w:val="clear" w:color="auto" w:fill="auto"/>
            <w:hideMark/>
          </w:tcPr>
          <w:p w:rsidR="00541231" w:rsidRPr="004776B3" w:rsidRDefault="00541231" w:rsidP="009A4FA4">
            <w:pPr>
              <w:rPr>
                <w:sz w:val="18"/>
                <w:szCs w:val="18"/>
              </w:rPr>
            </w:pPr>
          </w:p>
        </w:tc>
      </w:tr>
      <w:tr w:rsidR="00541231" w:rsidRPr="004776B3" w:rsidTr="009A4FA4">
        <w:trPr>
          <w:trHeight w:val="390"/>
        </w:trPr>
        <w:tc>
          <w:tcPr>
            <w:tcW w:w="992"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1276"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707" w:type="dxa"/>
            <w:tcBorders>
              <w:top w:val="nil"/>
              <w:left w:val="nil"/>
              <w:bottom w:val="nil"/>
              <w:right w:val="nil"/>
            </w:tcBorders>
            <w:shd w:val="clear" w:color="auto" w:fill="auto"/>
            <w:hideMark/>
          </w:tcPr>
          <w:p w:rsidR="00541231" w:rsidRPr="004776B3" w:rsidRDefault="00541231" w:rsidP="009A4FA4">
            <w:pPr>
              <w:rPr>
                <w:sz w:val="18"/>
                <w:szCs w:val="18"/>
              </w:rPr>
            </w:pPr>
          </w:p>
        </w:tc>
        <w:tc>
          <w:tcPr>
            <w:tcW w:w="7390" w:type="dxa"/>
            <w:gridSpan w:val="10"/>
            <w:tcBorders>
              <w:top w:val="nil"/>
              <w:left w:val="nil"/>
              <w:bottom w:val="single" w:sz="4" w:space="0" w:color="auto"/>
              <w:right w:val="nil"/>
            </w:tcBorders>
            <w:shd w:val="clear" w:color="auto" w:fill="auto"/>
            <w:hideMark/>
          </w:tcPr>
          <w:p w:rsidR="00541231" w:rsidRPr="004776B3" w:rsidRDefault="00541231" w:rsidP="009A4FA4">
            <w:pPr>
              <w:jc w:val="center"/>
              <w:rPr>
                <w:b/>
                <w:bCs/>
                <w:sz w:val="18"/>
                <w:szCs w:val="18"/>
              </w:rPr>
            </w:pPr>
            <w:r w:rsidRPr="004776B3">
              <w:rPr>
                <w:b/>
                <w:bCs/>
                <w:sz w:val="18"/>
                <w:szCs w:val="18"/>
              </w:rPr>
              <w:t>БАЗОВЫЙ НОРМАТИВ НА ОКАЗАНИЕ МУНИЦИПАЛЬНОЙ УСЛУГИ НА 2019 ГОД.</w:t>
            </w:r>
          </w:p>
        </w:tc>
        <w:tc>
          <w:tcPr>
            <w:tcW w:w="992" w:type="dxa"/>
            <w:gridSpan w:val="2"/>
            <w:tcBorders>
              <w:top w:val="nil"/>
              <w:left w:val="nil"/>
              <w:bottom w:val="nil"/>
              <w:right w:val="nil"/>
            </w:tcBorders>
            <w:shd w:val="clear" w:color="auto" w:fill="auto"/>
            <w:hideMark/>
          </w:tcPr>
          <w:p w:rsidR="00541231" w:rsidRPr="004776B3" w:rsidRDefault="00541231" w:rsidP="009A4FA4">
            <w:pPr>
              <w:jc w:val="center"/>
              <w:rPr>
                <w:b/>
                <w:bCs/>
                <w:sz w:val="18"/>
                <w:szCs w:val="18"/>
              </w:rPr>
            </w:pPr>
          </w:p>
        </w:tc>
        <w:tc>
          <w:tcPr>
            <w:tcW w:w="851" w:type="dxa"/>
            <w:gridSpan w:val="2"/>
            <w:tcBorders>
              <w:top w:val="nil"/>
              <w:left w:val="nil"/>
              <w:bottom w:val="single" w:sz="4" w:space="0" w:color="auto"/>
              <w:right w:val="nil"/>
            </w:tcBorders>
            <w:shd w:val="clear" w:color="auto" w:fill="auto"/>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nil"/>
            </w:tcBorders>
            <w:shd w:val="clear" w:color="auto" w:fill="auto"/>
            <w:vAlign w:val="center"/>
            <w:hideMark/>
          </w:tcPr>
          <w:p w:rsidR="00541231" w:rsidRPr="004776B3" w:rsidRDefault="00541231" w:rsidP="009A4FA4">
            <w:pPr>
              <w:jc w:val="center"/>
              <w:rPr>
                <w:sz w:val="18"/>
                <w:szCs w:val="18"/>
              </w:rPr>
            </w:pPr>
            <w:r w:rsidRPr="004776B3">
              <w:rPr>
                <w:sz w:val="18"/>
                <w:szCs w:val="18"/>
              </w:rPr>
              <w:t> </w:t>
            </w:r>
          </w:p>
        </w:tc>
        <w:tc>
          <w:tcPr>
            <w:tcW w:w="851" w:type="dxa"/>
            <w:gridSpan w:val="2"/>
            <w:tcBorders>
              <w:top w:val="nil"/>
              <w:left w:val="nil"/>
              <w:bottom w:val="nil"/>
              <w:right w:val="nil"/>
            </w:tcBorders>
            <w:shd w:val="clear" w:color="auto" w:fill="auto"/>
            <w:hideMark/>
          </w:tcPr>
          <w:p w:rsidR="00541231" w:rsidRPr="004776B3" w:rsidRDefault="00541231" w:rsidP="009A4FA4">
            <w:pPr>
              <w:jc w:val="center"/>
              <w:rPr>
                <w:sz w:val="18"/>
                <w:szCs w:val="18"/>
              </w:rPr>
            </w:pPr>
          </w:p>
        </w:tc>
        <w:tc>
          <w:tcPr>
            <w:tcW w:w="833" w:type="dxa"/>
            <w:gridSpan w:val="2"/>
            <w:tcBorders>
              <w:top w:val="nil"/>
              <w:left w:val="nil"/>
              <w:bottom w:val="nil"/>
              <w:right w:val="nil"/>
            </w:tcBorders>
            <w:shd w:val="clear" w:color="auto" w:fill="auto"/>
            <w:hideMark/>
          </w:tcPr>
          <w:p w:rsidR="00541231" w:rsidRPr="004776B3" w:rsidRDefault="00541231" w:rsidP="009A4FA4">
            <w:pPr>
              <w:rPr>
                <w:sz w:val="18"/>
                <w:szCs w:val="18"/>
              </w:rPr>
            </w:pPr>
          </w:p>
        </w:tc>
        <w:tc>
          <w:tcPr>
            <w:tcW w:w="849" w:type="dxa"/>
            <w:gridSpan w:val="2"/>
            <w:tcBorders>
              <w:top w:val="nil"/>
              <w:left w:val="nil"/>
              <w:bottom w:val="nil"/>
              <w:right w:val="nil"/>
            </w:tcBorders>
            <w:shd w:val="clear" w:color="auto" w:fill="auto"/>
            <w:hideMark/>
          </w:tcPr>
          <w:p w:rsidR="00541231" w:rsidRPr="004776B3" w:rsidRDefault="00541231" w:rsidP="009A4FA4">
            <w:pPr>
              <w:rPr>
                <w:sz w:val="18"/>
                <w:szCs w:val="18"/>
              </w:rPr>
            </w:pPr>
          </w:p>
        </w:tc>
      </w:tr>
      <w:tr w:rsidR="00541231" w:rsidRPr="004776B3" w:rsidTr="009A4FA4">
        <w:trPr>
          <w:trHeight w:val="1163"/>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Наименование муниципального учреждения</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541231" w:rsidRPr="004776B3" w:rsidRDefault="00541231" w:rsidP="009A4FA4">
            <w:pPr>
              <w:jc w:val="center"/>
              <w:rPr>
                <w:sz w:val="18"/>
                <w:szCs w:val="18"/>
              </w:rPr>
            </w:pPr>
            <w:r w:rsidRPr="004776B3">
              <w:rPr>
                <w:sz w:val="18"/>
                <w:szCs w:val="18"/>
              </w:rPr>
              <w:t>Наименование муниципальной услуги</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Натуральный показатель оценки муниципальной услуги</w:t>
            </w:r>
          </w:p>
        </w:tc>
        <w:tc>
          <w:tcPr>
            <w:tcW w:w="3843" w:type="dxa"/>
            <w:gridSpan w:val="5"/>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 xml:space="preserve">Базовый норматив затрат, непосредственно связанных с оказанием муниципальной услуги, </w:t>
            </w:r>
            <w:r w:rsidRPr="004776B3">
              <w:rPr>
                <w:sz w:val="18"/>
                <w:szCs w:val="18"/>
              </w:rPr>
              <w:t>руб.</w:t>
            </w:r>
          </w:p>
        </w:tc>
        <w:tc>
          <w:tcPr>
            <w:tcW w:w="7113"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541231" w:rsidRPr="004776B3" w:rsidRDefault="00541231" w:rsidP="009A4FA4">
            <w:pPr>
              <w:jc w:val="center"/>
              <w:rPr>
                <w:b/>
                <w:bCs/>
                <w:sz w:val="18"/>
                <w:szCs w:val="18"/>
              </w:rPr>
            </w:pPr>
            <w:r w:rsidRPr="004776B3">
              <w:rPr>
                <w:b/>
                <w:bCs/>
                <w:sz w:val="18"/>
                <w:szCs w:val="18"/>
              </w:rPr>
              <w:t>Базовый норматив затрат на общехозяйственные нужды</w:t>
            </w:r>
            <w:r w:rsidRPr="004776B3">
              <w:rPr>
                <w:sz w:val="18"/>
                <w:szCs w:val="18"/>
              </w:rPr>
              <w:t>, руб.</w:t>
            </w:r>
          </w:p>
        </w:tc>
        <w:tc>
          <w:tcPr>
            <w:tcW w:w="81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Базовый норматив затрат на оказание услуги на</w:t>
            </w:r>
            <w:r>
              <w:rPr>
                <w:b/>
                <w:bCs/>
                <w:sz w:val="18"/>
                <w:szCs w:val="18"/>
              </w:rPr>
              <w:t xml:space="preserve"> </w:t>
            </w:r>
            <w:r w:rsidRPr="004776B3">
              <w:rPr>
                <w:b/>
                <w:bCs/>
                <w:sz w:val="18"/>
                <w:szCs w:val="18"/>
              </w:rPr>
              <w:t>2019 год, руб.</w:t>
            </w:r>
          </w:p>
        </w:tc>
      </w:tr>
      <w:tr w:rsidR="00541231" w:rsidRPr="004776B3" w:rsidTr="009A4FA4">
        <w:trPr>
          <w:trHeight w:val="4155"/>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541231" w:rsidRPr="004776B3" w:rsidRDefault="00541231" w:rsidP="009A4FA4">
            <w:pPr>
              <w:rPr>
                <w:sz w:val="18"/>
                <w:szCs w:val="18"/>
              </w:rPr>
            </w:pPr>
          </w:p>
        </w:tc>
        <w:tc>
          <w:tcPr>
            <w:tcW w:w="1276" w:type="dxa"/>
            <w:vMerge/>
            <w:tcBorders>
              <w:top w:val="single" w:sz="4" w:space="0" w:color="auto"/>
              <w:left w:val="single" w:sz="4" w:space="0" w:color="auto"/>
              <w:bottom w:val="single" w:sz="4" w:space="0" w:color="000000"/>
              <w:right w:val="nil"/>
            </w:tcBorders>
            <w:vAlign w:val="center"/>
            <w:hideMark/>
          </w:tcPr>
          <w:p w:rsidR="00541231" w:rsidRPr="004776B3" w:rsidRDefault="00541231" w:rsidP="009A4FA4">
            <w:pPr>
              <w:rPr>
                <w:sz w:val="18"/>
                <w:szCs w:val="18"/>
              </w:rPr>
            </w:pPr>
          </w:p>
        </w:tc>
        <w:tc>
          <w:tcPr>
            <w:tcW w:w="707" w:type="dxa"/>
            <w:tcBorders>
              <w:top w:val="nil"/>
              <w:left w:val="single" w:sz="4" w:space="0" w:color="auto"/>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Наименование показателя, ед.изм.</w:t>
            </w:r>
          </w:p>
        </w:tc>
        <w:tc>
          <w:tcPr>
            <w:tcW w:w="993" w:type="dxa"/>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Количество планируемое на 2019 год</w:t>
            </w:r>
          </w:p>
        </w:tc>
        <w:tc>
          <w:tcPr>
            <w:tcW w:w="1134" w:type="dxa"/>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Оплата труда в т.ч. начисления на выплаты по оплате труда работников, непосредственно связанных с оказанием муниципальной услуги                         ОТ1</w:t>
            </w:r>
          </w:p>
        </w:tc>
        <w:tc>
          <w:tcPr>
            <w:tcW w:w="992" w:type="dxa"/>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 xml:space="preserve">Приобретение материальных запасов и особо ценного движимого имущества, потребляемого в процессе оказания муниципальной услуги                   </w:t>
            </w:r>
          </w:p>
        </w:tc>
        <w:tc>
          <w:tcPr>
            <w:tcW w:w="712" w:type="dxa"/>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 xml:space="preserve">Иные затраты, непосредственно связанные с оказанием муниципальной услуги                          </w:t>
            </w:r>
          </w:p>
        </w:tc>
        <w:tc>
          <w:tcPr>
            <w:tcW w:w="992" w:type="dxa"/>
            <w:tcBorders>
              <w:top w:val="nil"/>
              <w:left w:val="nil"/>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Итого затрат</w:t>
            </w:r>
          </w:p>
        </w:tc>
        <w:tc>
          <w:tcPr>
            <w:tcW w:w="851" w:type="dxa"/>
            <w:gridSpan w:val="2"/>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 xml:space="preserve">Коммунальные услуги                      </w:t>
            </w:r>
          </w:p>
        </w:tc>
        <w:tc>
          <w:tcPr>
            <w:tcW w:w="850" w:type="dxa"/>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Содержание объектов недвижимого имущества, необходимого для выполнения муниципального задания        СНИ</w:t>
            </w:r>
          </w:p>
        </w:tc>
        <w:tc>
          <w:tcPr>
            <w:tcW w:w="850" w:type="dxa"/>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 xml:space="preserve">Содержание объектов особо ценного движимого имущества                </w:t>
            </w:r>
          </w:p>
        </w:tc>
        <w:tc>
          <w:tcPr>
            <w:tcW w:w="992" w:type="dxa"/>
            <w:gridSpan w:val="2"/>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Приобретение услуг связи</w:t>
            </w:r>
          </w:p>
        </w:tc>
        <w:tc>
          <w:tcPr>
            <w:tcW w:w="851" w:type="dxa"/>
            <w:gridSpan w:val="2"/>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Приобретение транспортных услуг</w:t>
            </w:r>
          </w:p>
        </w:tc>
        <w:tc>
          <w:tcPr>
            <w:tcW w:w="995" w:type="dxa"/>
            <w:gridSpan w:val="2"/>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tc>
        <w:tc>
          <w:tcPr>
            <w:tcW w:w="851" w:type="dxa"/>
            <w:gridSpan w:val="2"/>
            <w:tcBorders>
              <w:top w:val="nil"/>
              <w:left w:val="nil"/>
              <w:bottom w:val="single" w:sz="4" w:space="0" w:color="auto"/>
              <w:right w:val="single" w:sz="4" w:space="0" w:color="auto"/>
            </w:tcBorders>
            <w:shd w:val="clear" w:color="auto" w:fill="auto"/>
            <w:hideMark/>
          </w:tcPr>
          <w:p w:rsidR="00541231" w:rsidRPr="004776B3" w:rsidRDefault="00541231" w:rsidP="009A4FA4">
            <w:pPr>
              <w:jc w:val="center"/>
              <w:rPr>
                <w:sz w:val="18"/>
                <w:szCs w:val="18"/>
              </w:rPr>
            </w:pPr>
            <w:r w:rsidRPr="004776B3">
              <w:rPr>
                <w:sz w:val="18"/>
                <w:szCs w:val="18"/>
              </w:rPr>
              <w:t>Прочие общехозяйственные нужды</w:t>
            </w:r>
          </w:p>
        </w:tc>
        <w:tc>
          <w:tcPr>
            <w:tcW w:w="833" w:type="dxa"/>
            <w:gridSpan w:val="2"/>
            <w:tcBorders>
              <w:top w:val="nil"/>
              <w:left w:val="nil"/>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Итого затрат</w:t>
            </w:r>
          </w:p>
        </w:tc>
        <w:tc>
          <w:tcPr>
            <w:tcW w:w="865" w:type="dxa"/>
            <w:gridSpan w:val="3"/>
            <w:tcBorders>
              <w:top w:val="single" w:sz="4" w:space="0" w:color="auto"/>
              <w:left w:val="single" w:sz="4" w:space="0" w:color="auto"/>
              <w:bottom w:val="single" w:sz="4" w:space="0" w:color="000000"/>
              <w:right w:val="single" w:sz="4" w:space="0" w:color="auto"/>
            </w:tcBorders>
            <w:vAlign w:val="center"/>
            <w:hideMark/>
          </w:tcPr>
          <w:p w:rsidR="00541231" w:rsidRPr="004776B3" w:rsidRDefault="00541231" w:rsidP="009A4FA4">
            <w:pPr>
              <w:rPr>
                <w:b/>
                <w:bCs/>
                <w:sz w:val="18"/>
                <w:szCs w:val="18"/>
              </w:rPr>
            </w:pPr>
          </w:p>
        </w:tc>
      </w:tr>
      <w:tr w:rsidR="00541231" w:rsidRPr="004776B3" w:rsidTr="009A4FA4">
        <w:trPr>
          <w:trHeight w:val="315"/>
        </w:trPr>
        <w:tc>
          <w:tcPr>
            <w:tcW w:w="992" w:type="dxa"/>
            <w:tcBorders>
              <w:top w:val="nil"/>
              <w:left w:val="single" w:sz="4" w:space="0" w:color="auto"/>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lastRenderedPageBreak/>
              <w:t>1</w:t>
            </w:r>
          </w:p>
        </w:tc>
        <w:tc>
          <w:tcPr>
            <w:tcW w:w="1276" w:type="dxa"/>
            <w:tcBorders>
              <w:top w:val="nil"/>
              <w:left w:val="nil"/>
              <w:bottom w:val="nil"/>
              <w:right w:val="nil"/>
            </w:tcBorders>
            <w:shd w:val="clear" w:color="000000" w:fill="FFFFFF"/>
            <w:hideMark/>
          </w:tcPr>
          <w:p w:rsidR="00541231" w:rsidRPr="004776B3" w:rsidRDefault="00541231" w:rsidP="009A4FA4">
            <w:pPr>
              <w:jc w:val="center"/>
              <w:rPr>
                <w:sz w:val="18"/>
                <w:szCs w:val="18"/>
              </w:rPr>
            </w:pPr>
            <w:r w:rsidRPr="004776B3">
              <w:rPr>
                <w:sz w:val="18"/>
                <w:szCs w:val="18"/>
              </w:rPr>
              <w:t>2</w:t>
            </w:r>
          </w:p>
        </w:tc>
        <w:tc>
          <w:tcPr>
            <w:tcW w:w="707" w:type="dxa"/>
            <w:tcBorders>
              <w:top w:val="nil"/>
              <w:left w:val="single" w:sz="4" w:space="0" w:color="auto"/>
              <w:bottom w:val="nil"/>
              <w:right w:val="nil"/>
            </w:tcBorders>
            <w:shd w:val="clear" w:color="000000" w:fill="FFFFFF"/>
            <w:hideMark/>
          </w:tcPr>
          <w:p w:rsidR="00541231" w:rsidRPr="004776B3" w:rsidRDefault="00541231" w:rsidP="009A4FA4">
            <w:pPr>
              <w:jc w:val="center"/>
              <w:rPr>
                <w:sz w:val="18"/>
                <w:szCs w:val="18"/>
              </w:rPr>
            </w:pPr>
            <w:r w:rsidRPr="004776B3">
              <w:rPr>
                <w:sz w:val="18"/>
                <w:szCs w:val="18"/>
              </w:rPr>
              <w:t>3</w:t>
            </w:r>
          </w:p>
        </w:tc>
        <w:tc>
          <w:tcPr>
            <w:tcW w:w="993" w:type="dxa"/>
            <w:tcBorders>
              <w:top w:val="nil"/>
              <w:left w:val="single" w:sz="4" w:space="0" w:color="auto"/>
              <w:bottom w:val="nil"/>
              <w:right w:val="nil"/>
            </w:tcBorders>
            <w:shd w:val="clear" w:color="000000" w:fill="FFFFFF"/>
            <w:hideMark/>
          </w:tcPr>
          <w:p w:rsidR="00541231" w:rsidRPr="004776B3" w:rsidRDefault="00541231" w:rsidP="009A4FA4">
            <w:pPr>
              <w:jc w:val="center"/>
              <w:rPr>
                <w:sz w:val="18"/>
                <w:szCs w:val="18"/>
              </w:rPr>
            </w:pPr>
            <w:r w:rsidRPr="004776B3">
              <w:rPr>
                <w:sz w:val="18"/>
                <w:szCs w:val="18"/>
              </w:rPr>
              <w:t>4</w:t>
            </w:r>
          </w:p>
        </w:tc>
        <w:tc>
          <w:tcPr>
            <w:tcW w:w="1134" w:type="dxa"/>
            <w:tcBorders>
              <w:top w:val="nil"/>
              <w:left w:val="single" w:sz="4" w:space="0" w:color="auto"/>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5</w:t>
            </w:r>
          </w:p>
        </w:tc>
        <w:tc>
          <w:tcPr>
            <w:tcW w:w="992" w:type="dxa"/>
            <w:tcBorders>
              <w:top w:val="nil"/>
              <w:left w:val="nil"/>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6</w:t>
            </w:r>
          </w:p>
        </w:tc>
        <w:tc>
          <w:tcPr>
            <w:tcW w:w="712" w:type="dxa"/>
            <w:tcBorders>
              <w:top w:val="nil"/>
              <w:left w:val="nil"/>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7</w:t>
            </w:r>
          </w:p>
        </w:tc>
        <w:tc>
          <w:tcPr>
            <w:tcW w:w="992" w:type="dxa"/>
            <w:tcBorders>
              <w:top w:val="nil"/>
              <w:left w:val="nil"/>
              <w:bottom w:val="single" w:sz="4" w:space="0" w:color="auto"/>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8</w:t>
            </w:r>
          </w:p>
        </w:tc>
        <w:tc>
          <w:tcPr>
            <w:tcW w:w="851" w:type="dxa"/>
            <w:gridSpan w:val="2"/>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9</w:t>
            </w:r>
          </w:p>
        </w:tc>
        <w:tc>
          <w:tcPr>
            <w:tcW w:w="850" w:type="dxa"/>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10</w:t>
            </w:r>
          </w:p>
        </w:tc>
        <w:tc>
          <w:tcPr>
            <w:tcW w:w="850" w:type="dxa"/>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11</w:t>
            </w:r>
          </w:p>
        </w:tc>
        <w:tc>
          <w:tcPr>
            <w:tcW w:w="992" w:type="dxa"/>
            <w:gridSpan w:val="2"/>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12</w:t>
            </w:r>
          </w:p>
        </w:tc>
        <w:tc>
          <w:tcPr>
            <w:tcW w:w="851" w:type="dxa"/>
            <w:gridSpan w:val="2"/>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13</w:t>
            </w:r>
          </w:p>
        </w:tc>
        <w:tc>
          <w:tcPr>
            <w:tcW w:w="995" w:type="dxa"/>
            <w:gridSpan w:val="2"/>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14</w:t>
            </w:r>
          </w:p>
        </w:tc>
        <w:tc>
          <w:tcPr>
            <w:tcW w:w="851" w:type="dxa"/>
            <w:gridSpan w:val="2"/>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15</w:t>
            </w:r>
          </w:p>
        </w:tc>
        <w:tc>
          <w:tcPr>
            <w:tcW w:w="833" w:type="dxa"/>
            <w:gridSpan w:val="2"/>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16</w:t>
            </w:r>
          </w:p>
        </w:tc>
        <w:tc>
          <w:tcPr>
            <w:tcW w:w="865" w:type="dxa"/>
            <w:gridSpan w:val="3"/>
            <w:tcBorders>
              <w:top w:val="nil"/>
              <w:left w:val="nil"/>
              <w:bottom w:val="nil"/>
              <w:right w:val="single" w:sz="4" w:space="0" w:color="auto"/>
            </w:tcBorders>
            <w:shd w:val="clear" w:color="000000" w:fill="FFFFFF"/>
            <w:hideMark/>
          </w:tcPr>
          <w:p w:rsidR="00541231" w:rsidRPr="004776B3" w:rsidRDefault="00541231" w:rsidP="009A4FA4">
            <w:pPr>
              <w:jc w:val="center"/>
              <w:rPr>
                <w:sz w:val="18"/>
                <w:szCs w:val="18"/>
              </w:rPr>
            </w:pPr>
            <w:r w:rsidRPr="004776B3">
              <w:rPr>
                <w:sz w:val="18"/>
                <w:szCs w:val="18"/>
              </w:rPr>
              <w:t>17</w:t>
            </w:r>
          </w:p>
        </w:tc>
      </w:tr>
      <w:tr w:rsidR="00541231" w:rsidRPr="004776B3" w:rsidTr="009A4FA4">
        <w:trPr>
          <w:trHeight w:val="273"/>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"Киржеманская СОШ"</w:t>
            </w:r>
          </w:p>
        </w:tc>
        <w:tc>
          <w:tcPr>
            <w:tcW w:w="1276" w:type="dxa"/>
            <w:tcBorders>
              <w:top w:val="single" w:sz="4" w:space="0" w:color="auto"/>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75</w:t>
            </w:r>
          </w:p>
        </w:tc>
        <w:tc>
          <w:tcPr>
            <w:tcW w:w="1134"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3 974 200,00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190 430,00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109 630,00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56 990,13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202 670,00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208 560,00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4 100,00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2 223 000,00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10 100,00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35 312,40</w:t>
            </w:r>
          </w:p>
        </w:tc>
        <w:tc>
          <w:tcPr>
            <w:tcW w:w="865" w:type="dxa"/>
            <w:gridSpan w:val="3"/>
            <w:tcBorders>
              <w:top w:val="single" w:sz="4" w:space="0" w:color="auto"/>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92 302,53</w:t>
            </w:r>
          </w:p>
        </w:tc>
      </w:tr>
      <w:tr w:rsidR="00541231" w:rsidRPr="004776B3" w:rsidTr="009A4FA4">
        <w:trPr>
          <w:trHeight w:val="114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"Апраксинская СОШ"</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101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7 526 100,00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257 528,00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406 530,00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81 090,67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356 970,00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465 487,42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20 800,00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4 919 000,00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52 552,58</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57 634,75</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138 725,43</w:t>
            </w:r>
          </w:p>
        </w:tc>
      </w:tr>
      <w:tr w:rsidR="00541231" w:rsidRPr="004776B3" w:rsidTr="009A4FA4">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"Большемаресевская СОШ"</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58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4 195 000,00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167 730,00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503 410,00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83 898,97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332 390,00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209 200,00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122 600,00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2 356 600,00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230 200,00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56 270,52</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140 169,48</w:t>
            </w:r>
          </w:p>
        </w:tc>
      </w:tr>
      <w:tr w:rsidR="00541231" w:rsidRPr="004776B3" w:rsidTr="009A4FA4">
        <w:trPr>
          <w:trHeight w:val="103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"Комсомольская СОШ №1"</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389</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8 879 600,00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718 427,80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579 090,00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26 162,26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735 010,00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373 400,00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47 000,00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54 700,00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3 548 200,00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182 600,00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12 701,57</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38 863,82</w:t>
            </w:r>
          </w:p>
        </w:tc>
      </w:tr>
      <w:tr w:rsidR="00541231" w:rsidRPr="004776B3" w:rsidTr="009A4FA4">
        <w:trPr>
          <w:trHeight w:val="9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Комсомольская СОШ №2"</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680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14 629 700,00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1 009 765,80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597 029,49</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23 877,20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953 270,51</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530 500,00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103 899,30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63 700,00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5 318 400,00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198 500,00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10 541,57</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34 418,77</w:t>
            </w:r>
          </w:p>
        </w:tc>
      </w:tr>
      <w:tr w:rsidR="00541231" w:rsidRPr="004776B3" w:rsidTr="009A4FA4">
        <w:trPr>
          <w:trHeight w:val="10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lastRenderedPageBreak/>
              <w:t>МБОУ "Комсомольская СОШ №3"</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411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9 292 400,00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775 926,40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556 016,10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25 849,98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832 983,90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855 200,00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42 500,00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18 100,00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3 883 900,00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147 700,00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14 064,19</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39 914,18</w:t>
            </w:r>
          </w:p>
        </w:tc>
      </w:tr>
      <w:tr w:rsidR="00541231" w:rsidRPr="004776B3" w:rsidTr="009A4FA4">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"Медаевская ООШ"</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основного общего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33</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3 081 500,00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98 738,00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210 350,00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102 745,09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149 350,00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205 300,00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25 100,00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1 958 500,00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27 300,00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71 871,21</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174 616,30</w:t>
            </w:r>
          </w:p>
        </w:tc>
      </w:tr>
      <w:tr w:rsidR="00541231" w:rsidRPr="004776B3" w:rsidTr="009A4FA4">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"Отрадненская ООШ"</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основного общего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24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2 649 400,00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103 584,00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173 350,00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121 930,58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173 450,00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215 892,72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27 000,00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1 984 500,00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70 107,28</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103 239,58</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225 170,17</w:t>
            </w:r>
          </w:p>
        </w:tc>
      </w:tr>
      <w:tr w:rsidR="00541231" w:rsidRPr="004776B3" w:rsidTr="009A4FA4">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"Лицей №1" р.п.Чамзинка</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725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14 668 100,00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1 033 100,60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620 240,00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22 512,33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698 460,00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499 543,00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59 300,00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90 000,00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5 887 757,00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227 100,00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10 292,63</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32 804,97</w:t>
            </w:r>
          </w:p>
        </w:tc>
      </w:tr>
      <w:tr w:rsidR="00541231" w:rsidRPr="004776B3" w:rsidTr="009A4FA4">
        <w:trPr>
          <w:trHeight w:val="112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МБОУ "Чамзинская СОШ №2"</w:t>
            </w:r>
          </w:p>
        </w:tc>
        <w:tc>
          <w:tcPr>
            <w:tcW w:w="1276" w:type="dxa"/>
            <w:tcBorders>
              <w:top w:val="nil"/>
              <w:left w:val="nil"/>
              <w:bottom w:val="single" w:sz="4" w:space="0" w:color="auto"/>
              <w:right w:val="nil"/>
            </w:tcBorders>
            <w:shd w:val="clear" w:color="000000" w:fill="FFFFFF"/>
            <w:vAlign w:val="center"/>
            <w:hideMark/>
          </w:tcPr>
          <w:p w:rsidR="00541231" w:rsidRPr="004776B3" w:rsidRDefault="00541231" w:rsidP="009A4FA4">
            <w:pPr>
              <w:rPr>
                <w:sz w:val="18"/>
                <w:szCs w:val="18"/>
              </w:rPr>
            </w:pPr>
            <w:r w:rsidRPr="004776B3">
              <w:rPr>
                <w:sz w:val="18"/>
                <w:szCs w:val="18"/>
              </w:rPr>
              <w:t>Реализация основных общеобразовательных программ среднего общего образования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учащихся</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251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5 932 500,00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576 779,00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347 680,00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27 318,56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412 020,00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509 500,00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45 500,00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13 500,00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2 639 400,00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125 000,00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14 920,00</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42 238,56</w:t>
            </w:r>
          </w:p>
        </w:tc>
      </w:tr>
      <w:tr w:rsidR="00541231" w:rsidRPr="004776B3" w:rsidTr="009A4FA4">
        <w:trPr>
          <w:trHeight w:val="112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"Золотая рыбка"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w:t>
            </w:r>
            <w:r w:rsidRPr="004776B3">
              <w:rPr>
                <w:sz w:val="18"/>
                <w:szCs w:val="18"/>
              </w:rPr>
              <w:lastRenderedPageBreak/>
              <w:t xml:space="preserve">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lastRenderedPageBreak/>
              <w:t>детодни</w:t>
            </w:r>
          </w:p>
        </w:tc>
        <w:tc>
          <w:tcPr>
            <w:tcW w:w="993" w:type="dxa"/>
            <w:tcBorders>
              <w:top w:val="nil"/>
              <w:left w:val="nil"/>
              <w:bottom w:val="single" w:sz="4" w:space="0" w:color="auto"/>
              <w:right w:val="nil"/>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3 916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452 700,00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36 300,00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21 750,00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130,43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35 750,00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49 650,00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816 600,00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21 850,00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238,65</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369,08</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"Аленушка"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4 628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1 018 700,00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48 800,00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89 961,50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250,10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188 738,50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87 400,00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11 300,00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1 165 800,00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32 250,00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320,98</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571,08</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"Чипайне"</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2 136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537 700,00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22 300,00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70 870,00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295,35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119 830,00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96 300,00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11 300,00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777 300,00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22 950,00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481,12</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776,47</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"ЦРРд/с"Сказка"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9 518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2 014 253,91</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108 358,28</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236 144,35</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247,82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311 909,72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62 199,48</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1 120,00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7 176,31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1 373 746,16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32 235,25</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187,90</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435,72</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комбинированного вида"Колокольчик""</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7 900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1 734 251,09</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 </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138 670,73</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237,08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225 660,58</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88 195,64</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5 114,74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1 231 284,97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11 198,74</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197,65</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434,73</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комбинированного вида"Аленький цветочек""</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9 470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1 866 581,57</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259 855,04</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170 967,23</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242,60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461 111,80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154 695,81</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5 156,61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1 377 084,35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45 946,59</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215,84</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458,44</w:t>
            </w:r>
          </w:p>
        </w:tc>
      </w:tr>
      <w:tr w:rsidR="00541231" w:rsidRPr="004776B3" w:rsidTr="009A4FA4">
        <w:trPr>
          <w:trHeight w:val="114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lastRenderedPageBreak/>
              <w:t>МБДОУ "Д/с комбинированного вида"Красная шапочка""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19 580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3 678 600,00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187 000,00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122 994,78</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203,71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359 905,22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87 300,00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32 700,00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2 416 800,00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125 700,00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154,36</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358,07</w:t>
            </w:r>
          </w:p>
        </w:tc>
      </w:tr>
      <w:tr w:rsidR="00541231" w:rsidRPr="004776B3" w:rsidTr="009A4FA4">
        <w:trPr>
          <w:trHeight w:val="115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"Теремок"</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1 424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452 700,00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18 300,00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36 685,22</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356,52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70 814,78</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73 750,00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10 700,00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816 600,00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40 400,00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710,86</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1 067,38</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комбинированного вида"Звездочка"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5 004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1 003 211,96</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115 653,00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65 513,23</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236,69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120 422,42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62 613,92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8 900,00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7 118,00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858 588,04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30 757,09</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217,51</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454,19</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комбинированного вида"Ягодка"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4 605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973 634,70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130 750,32</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82 492,56</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257,74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145 068,18</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60 845,26</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7 315,81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810 465,90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37 538,87</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230,45</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488,19</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комбинированного вида"Солнышко"</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5 252</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1 157 677,32</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52 838,78</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83 604,72</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246,41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178 285,63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37 411,26</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5 638,69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835 822,68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67 263,61</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214,09</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460,50</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МБДОУ "Д/с комбинированного вида"Золушка"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4 852</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721 741,03</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24 177,90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85 752,23</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171,41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230 684,60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28 300,00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7 762,88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571 768,40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76 059,28</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188,49</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359,90</w:t>
            </w:r>
          </w:p>
        </w:tc>
      </w:tr>
      <w:tr w:rsidR="00541231" w:rsidRPr="004776B3" w:rsidTr="009A4FA4">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lastRenderedPageBreak/>
              <w:t>МБДОУ "Д/с"Планета детства" комбинированного вида"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основных общеобразовательных программ дошкольного образования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детодни</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141 545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25 621 619,28</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1 533 181,10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739 144,77</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197,07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1 706 191,77</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1 048 988,63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3 880,00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147 764,77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15 910 699,37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758 583,13</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138,30</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335,37</w:t>
            </w:r>
          </w:p>
        </w:tc>
      </w:tr>
      <w:tr w:rsidR="00541231" w:rsidRPr="004776B3" w:rsidTr="009A4FA4">
        <w:trPr>
          <w:trHeight w:val="124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МБУ ДО "Центр детского творчества"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дополнительных общеразвивающих программ </w:t>
            </w:r>
          </w:p>
        </w:tc>
        <w:tc>
          <w:tcPr>
            <w:tcW w:w="707" w:type="dxa"/>
            <w:tcBorders>
              <w:top w:val="nil"/>
              <w:left w:val="single" w:sz="4" w:space="0" w:color="auto"/>
              <w:bottom w:val="single" w:sz="4" w:space="0" w:color="auto"/>
              <w:right w:val="nil"/>
            </w:tcBorders>
            <w:shd w:val="clear" w:color="FFFFCC" w:fill="FFFFFF"/>
            <w:vAlign w:val="center"/>
            <w:hideMark/>
          </w:tcPr>
          <w:p w:rsidR="00541231" w:rsidRPr="004776B3" w:rsidRDefault="00541231" w:rsidP="009A4FA4">
            <w:pPr>
              <w:jc w:val="center"/>
              <w:rPr>
                <w:sz w:val="18"/>
                <w:szCs w:val="18"/>
              </w:rPr>
            </w:pPr>
            <w:r w:rsidRPr="004776B3">
              <w:rPr>
                <w:sz w:val="18"/>
                <w:szCs w:val="18"/>
              </w:rPr>
              <w:t xml:space="preserve"> кол-во обучающихся </w:t>
            </w:r>
          </w:p>
        </w:tc>
        <w:tc>
          <w:tcPr>
            <w:tcW w:w="993" w:type="dxa"/>
            <w:tcBorders>
              <w:top w:val="nil"/>
              <w:left w:val="single" w:sz="4" w:space="0" w:color="auto"/>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1 047</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4 725 100,00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 </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52 630,46</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4 563,26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75 769,54</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140 900,00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1 605 100,00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87 100,00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1 856,80</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6 420,06</w:t>
            </w:r>
          </w:p>
        </w:tc>
      </w:tr>
      <w:tr w:rsidR="00541231" w:rsidRPr="004776B3" w:rsidTr="009A4FA4">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МБУ ДО "ДЮСШ"Чамзинского муниципального района"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дополнительных общеразвивающих программ </w:t>
            </w:r>
          </w:p>
        </w:tc>
        <w:tc>
          <w:tcPr>
            <w:tcW w:w="707" w:type="dxa"/>
            <w:tcBorders>
              <w:top w:val="nil"/>
              <w:left w:val="single" w:sz="4" w:space="0" w:color="auto"/>
              <w:bottom w:val="single" w:sz="4" w:space="0" w:color="auto"/>
              <w:right w:val="nil"/>
            </w:tcBorders>
            <w:shd w:val="clear" w:color="FFFFCC" w:fill="FFFFFF"/>
            <w:vAlign w:val="center"/>
            <w:hideMark/>
          </w:tcPr>
          <w:p w:rsidR="00541231" w:rsidRPr="004776B3" w:rsidRDefault="00541231" w:rsidP="009A4FA4">
            <w:pPr>
              <w:jc w:val="center"/>
              <w:rPr>
                <w:sz w:val="18"/>
                <w:szCs w:val="18"/>
              </w:rPr>
            </w:pPr>
            <w:r w:rsidRPr="004776B3">
              <w:rPr>
                <w:sz w:val="18"/>
                <w:szCs w:val="18"/>
              </w:rPr>
              <w:t xml:space="preserve"> кол-во обучающихся </w:t>
            </w:r>
          </w:p>
        </w:tc>
        <w:tc>
          <w:tcPr>
            <w:tcW w:w="993" w:type="dxa"/>
            <w:tcBorders>
              <w:top w:val="nil"/>
              <w:left w:val="single" w:sz="4" w:space="0" w:color="auto"/>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924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5 715 700,00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 </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355 639,39</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6 570,71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659 760,61</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1 724 300,00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56 500,00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40 000,00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4 019 000,00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169 500,00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7 217,60</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13 788,31</w:t>
            </w:r>
          </w:p>
        </w:tc>
      </w:tr>
      <w:tr w:rsidR="00541231" w:rsidRPr="004776B3" w:rsidTr="009A4FA4">
        <w:trPr>
          <w:trHeight w:val="126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МБУ ДО "Детская школа искусств" Чамзинского муниципального района</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Реализация дополнительных общеразвивающих программ </w:t>
            </w:r>
          </w:p>
        </w:tc>
        <w:tc>
          <w:tcPr>
            <w:tcW w:w="707" w:type="dxa"/>
            <w:tcBorders>
              <w:top w:val="nil"/>
              <w:left w:val="single" w:sz="4" w:space="0" w:color="auto"/>
              <w:bottom w:val="single" w:sz="4" w:space="0" w:color="auto"/>
              <w:right w:val="nil"/>
            </w:tcBorders>
            <w:shd w:val="clear" w:color="FFFFCC" w:fill="FFFFFF"/>
            <w:vAlign w:val="center"/>
            <w:hideMark/>
          </w:tcPr>
          <w:p w:rsidR="00541231" w:rsidRPr="004776B3" w:rsidRDefault="00541231" w:rsidP="009A4FA4">
            <w:pPr>
              <w:jc w:val="center"/>
              <w:rPr>
                <w:sz w:val="18"/>
                <w:szCs w:val="18"/>
              </w:rPr>
            </w:pPr>
            <w:r w:rsidRPr="004776B3">
              <w:rPr>
                <w:sz w:val="18"/>
                <w:szCs w:val="18"/>
              </w:rPr>
              <w:t xml:space="preserve"> кол-во обучающихся </w:t>
            </w:r>
          </w:p>
        </w:tc>
        <w:tc>
          <w:tcPr>
            <w:tcW w:w="993" w:type="dxa"/>
            <w:tcBorders>
              <w:top w:val="nil"/>
              <w:left w:val="single" w:sz="4" w:space="0" w:color="auto"/>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425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6 933 000,00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36 800,00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225 150,80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16 929,30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274 149,20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331 300,00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228 000,00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112 000,00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3 079 200,00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82 000,00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9 662,70</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26 592,00</w:t>
            </w:r>
          </w:p>
        </w:tc>
      </w:tr>
      <w:tr w:rsidR="00541231" w:rsidRPr="004776B3" w:rsidTr="009A4FA4">
        <w:trPr>
          <w:trHeight w:val="16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МБУ "Чамзинский районный Дом культуры"</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Организация деятельности клубных формирований и формирований самодеятельного народного творчества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участников клубных формирований</w:t>
            </w:r>
          </w:p>
        </w:tc>
        <w:tc>
          <w:tcPr>
            <w:tcW w:w="993" w:type="dxa"/>
            <w:tcBorders>
              <w:top w:val="nil"/>
              <w:left w:val="nil"/>
              <w:bottom w:val="single" w:sz="4" w:space="0" w:color="auto"/>
              <w:right w:val="nil"/>
            </w:tcBorders>
            <w:shd w:val="clear" w:color="FFFFCC" w:fill="FFFFFF"/>
            <w:vAlign w:val="center"/>
            <w:hideMark/>
          </w:tcPr>
          <w:p w:rsidR="00541231" w:rsidRPr="004776B3" w:rsidRDefault="00541231" w:rsidP="009A4FA4">
            <w:pPr>
              <w:jc w:val="center"/>
              <w:rPr>
                <w:b/>
                <w:bCs/>
                <w:sz w:val="18"/>
                <w:szCs w:val="18"/>
              </w:rPr>
            </w:pPr>
            <w:r w:rsidRPr="004776B3">
              <w:rPr>
                <w:b/>
                <w:bCs/>
                <w:sz w:val="18"/>
                <w:szCs w:val="18"/>
              </w:rPr>
              <w:t>1 566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10 739 242,10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872 800,00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687 178,62</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7 853,91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1 122 674,04</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924 282,93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222 300,00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67 800,00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1 266 000,00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522 000,00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2 634,14</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10 488,04</w:t>
            </w:r>
          </w:p>
        </w:tc>
      </w:tr>
      <w:tr w:rsidR="00541231" w:rsidRPr="004776B3" w:rsidTr="009A4FA4">
        <w:trPr>
          <w:trHeight w:val="15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lastRenderedPageBreak/>
              <w:t>МБУ "Дом культуры "Цементник"</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Организация деятельности клубных формирований и формирований самодеятельного народного творчества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участников клубных формирований</w:t>
            </w:r>
          </w:p>
        </w:tc>
        <w:tc>
          <w:tcPr>
            <w:tcW w:w="993" w:type="dxa"/>
            <w:tcBorders>
              <w:top w:val="nil"/>
              <w:left w:val="nil"/>
              <w:bottom w:val="single" w:sz="4" w:space="0" w:color="auto"/>
              <w:right w:val="nil"/>
            </w:tcBorders>
            <w:shd w:val="clear" w:color="auto" w:fill="auto"/>
            <w:vAlign w:val="center"/>
            <w:hideMark/>
          </w:tcPr>
          <w:p w:rsidR="00541231" w:rsidRPr="004776B3" w:rsidRDefault="00541231" w:rsidP="009A4FA4">
            <w:pPr>
              <w:jc w:val="center"/>
              <w:rPr>
                <w:b/>
                <w:bCs/>
                <w:sz w:val="18"/>
                <w:szCs w:val="18"/>
              </w:rPr>
            </w:pPr>
            <w:r w:rsidRPr="004776B3">
              <w:rPr>
                <w:b/>
                <w:bCs/>
                <w:sz w:val="18"/>
                <w:szCs w:val="18"/>
              </w:rPr>
              <w:t>395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441 157,90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 </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35 382,05</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1 206,43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35 382,05</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192 600,31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577,17</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1 783,60</w:t>
            </w:r>
          </w:p>
        </w:tc>
      </w:tr>
      <w:tr w:rsidR="00541231" w:rsidRPr="004776B3" w:rsidTr="009A4FA4">
        <w:trPr>
          <w:trHeight w:val="13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МБУ "Центральная районная библиотека" Чамзинского муниципального района Республики Мордовия</w:t>
            </w:r>
          </w:p>
        </w:tc>
        <w:tc>
          <w:tcPr>
            <w:tcW w:w="1276" w:type="dxa"/>
            <w:tcBorders>
              <w:top w:val="nil"/>
              <w:left w:val="nil"/>
              <w:bottom w:val="single" w:sz="4" w:space="0" w:color="auto"/>
              <w:right w:val="nil"/>
            </w:tcBorders>
            <w:shd w:val="clear" w:color="FFFFCC" w:fill="FFFFFF"/>
            <w:vAlign w:val="center"/>
            <w:hideMark/>
          </w:tcPr>
          <w:p w:rsidR="00541231" w:rsidRPr="004776B3" w:rsidRDefault="00541231" w:rsidP="009A4FA4">
            <w:pPr>
              <w:rPr>
                <w:sz w:val="18"/>
                <w:szCs w:val="18"/>
              </w:rPr>
            </w:pPr>
            <w:r w:rsidRPr="004776B3">
              <w:rPr>
                <w:sz w:val="18"/>
                <w:szCs w:val="18"/>
              </w:rPr>
              <w:t xml:space="preserve"> Библиотечное, библиографическое и информационное обслуживание пользователей библиотеки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231" w:rsidRPr="004776B3" w:rsidRDefault="00541231" w:rsidP="009A4FA4">
            <w:pPr>
              <w:jc w:val="center"/>
              <w:rPr>
                <w:sz w:val="18"/>
                <w:szCs w:val="18"/>
              </w:rPr>
            </w:pPr>
            <w:r w:rsidRPr="004776B3">
              <w:rPr>
                <w:sz w:val="18"/>
                <w:szCs w:val="18"/>
              </w:rPr>
              <w:t>кол-во посещений</w:t>
            </w:r>
          </w:p>
        </w:tc>
        <w:tc>
          <w:tcPr>
            <w:tcW w:w="993" w:type="dxa"/>
            <w:tcBorders>
              <w:top w:val="nil"/>
              <w:left w:val="nil"/>
              <w:bottom w:val="single" w:sz="4" w:space="0" w:color="auto"/>
              <w:right w:val="nil"/>
            </w:tcBorders>
            <w:shd w:val="clear" w:color="auto" w:fill="auto"/>
            <w:vAlign w:val="center"/>
            <w:hideMark/>
          </w:tcPr>
          <w:p w:rsidR="00541231" w:rsidRPr="004776B3" w:rsidRDefault="00541231" w:rsidP="009A4FA4">
            <w:pPr>
              <w:jc w:val="center"/>
              <w:rPr>
                <w:b/>
                <w:bCs/>
                <w:sz w:val="18"/>
                <w:szCs w:val="18"/>
              </w:rPr>
            </w:pPr>
            <w:r w:rsidRPr="004776B3">
              <w:rPr>
                <w:b/>
                <w:bCs/>
                <w:sz w:val="18"/>
                <w:szCs w:val="18"/>
              </w:rPr>
              <w:t>232 580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6 634 300,00</w:t>
            </w:r>
          </w:p>
        </w:tc>
        <w:tc>
          <w:tcPr>
            <w:tcW w:w="992" w:type="dxa"/>
            <w:tcBorders>
              <w:top w:val="nil"/>
              <w:left w:val="nil"/>
              <w:bottom w:val="single" w:sz="4" w:space="0" w:color="auto"/>
              <w:right w:val="single" w:sz="4" w:space="0" w:color="auto"/>
            </w:tcBorders>
            <w:shd w:val="clear" w:color="FFFFCC" w:fill="FFFFFF"/>
            <w:vAlign w:val="center"/>
            <w:hideMark/>
          </w:tcPr>
          <w:p w:rsidR="00541231" w:rsidRPr="004776B3" w:rsidRDefault="00541231" w:rsidP="009A4FA4">
            <w:pPr>
              <w:jc w:val="center"/>
              <w:rPr>
                <w:sz w:val="18"/>
                <w:szCs w:val="18"/>
              </w:rPr>
            </w:pPr>
            <w:r w:rsidRPr="004776B3">
              <w:rPr>
                <w:sz w:val="18"/>
                <w:szCs w:val="18"/>
              </w:rPr>
              <w:t>119 500,00</w:t>
            </w:r>
          </w:p>
        </w:tc>
        <w:tc>
          <w:tcPr>
            <w:tcW w:w="71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37 384,22</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29,20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87 915,78</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98 700,00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23 600,00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12 400,00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1 291 000,00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26 000,00</w:t>
            </w:r>
          </w:p>
        </w:tc>
        <w:tc>
          <w:tcPr>
            <w:tcW w:w="833" w:type="dxa"/>
            <w:gridSpan w:val="2"/>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sz w:val="18"/>
                <w:szCs w:val="18"/>
              </w:rPr>
            </w:pPr>
            <w:r w:rsidRPr="004776B3">
              <w:rPr>
                <w:sz w:val="18"/>
                <w:szCs w:val="18"/>
              </w:rPr>
              <w:t>6,62</w:t>
            </w:r>
          </w:p>
        </w:tc>
        <w:tc>
          <w:tcPr>
            <w:tcW w:w="865" w:type="dxa"/>
            <w:gridSpan w:val="3"/>
            <w:tcBorders>
              <w:top w:val="nil"/>
              <w:left w:val="nil"/>
              <w:bottom w:val="single" w:sz="4" w:space="0" w:color="auto"/>
              <w:right w:val="single" w:sz="4" w:space="0" w:color="auto"/>
            </w:tcBorders>
            <w:shd w:val="clear" w:color="000000" w:fill="FFFFFF"/>
            <w:vAlign w:val="center"/>
            <w:hideMark/>
          </w:tcPr>
          <w:p w:rsidR="00541231" w:rsidRPr="004776B3" w:rsidRDefault="00541231" w:rsidP="009A4FA4">
            <w:pPr>
              <w:jc w:val="center"/>
              <w:rPr>
                <w:b/>
                <w:bCs/>
                <w:sz w:val="18"/>
                <w:szCs w:val="18"/>
              </w:rPr>
            </w:pPr>
            <w:r w:rsidRPr="004776B3">
              <w:rPr>
                <w:b/>
                <w:bCs/>
                <w:sz w:val="18"/>
                <w:szCs w:val="18"/>
              </w:rPr>
              <w:t>35,82</w:t>
            </w:r>
          </w:p>
        </w:tc>
      </w:tr>
    </w:tbl>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tbl>
      <w:tblPr>
        <w:tblW w:w="15777" w:type="dxa"/>
        <w:tblInd w:w="108" w:type="dxa"/>
        <w:tblLayout w:type="fixed"/>
        <w:tblLook w:val="04A0" w:firstRow="1" w:lastRow="0" w:firstColumn="1" w:lastColumn="0" w:noHBand="0" w:noVBand="1"/>
      </w:tblPr>
      <w:tblGrid>
        <w:gridCol w:w="993"/>
        <w:gridCol w:w="1275"/>
        <w:gridCol w:w="709"/>
        <w:gridCol w:w="992"/>
        <w:gridCol w:w="1134"/>
        <w:gridCol w:w="993"/>
        <w:gridCol w:w="708"/>
        <w:gridCol w:w="993"/>
        <w:gridCol w:w="850"/>
        <w:gridCol w:w="851"/>
        <w:gridCol w:w="850"/>
        <w:gridCol w:w="992"/>
        <w:gridCol w:w="851"/>
        <w:gridCol w:w="992"/>
        <w:gridCol w:w="851"/>
        <w:gridCol w:w="876"/>
        <w:gridCol w:w="32"/>
        <w:gridCol w:w="793"/>
        <w:gridCol w:w="42"/>
      </w:tblGrid>
      <w:tr w:rsidR="00541231" w:rsidRPr="003445A8" w:rsidTr="009A4FA4">
        <w:trPr>
          <w:gridAfter w:val="1"/>
          <w:wAfter w:w="42" w:type="dxa"/>
          <w:trHeight w:val="375"/>
        </w:trPr>
        <w:tc>
          <w:tcPr>
            <w:tcW w:w="993" w:type="dxa"/>
            <w:tcBorders>
              <w:top w:val="nil"/>
              <w:left w:val="nil"/>
              <w:bottom w:val="nil"/>
              <w:right w:val="nil"/>
            </w:tcBorders>
            <w:shd w:val="clear" w:color="auto" w:fill="auto"/>
            <w:hideMark/>
          </w:tcPr>
          <w:p w:rsidR="00541231" w:rsidRPr="003445A8" w:rsidRDefault="00541231" w:rsidP="009A4FA4">
            <w:pPr>
              <w:rPr>
                <w:sz w:val="18"/>
                <w:szCs w:val="18"/>
              </w:rPr>
            </w:pPr>
            <w:bookmarkStart w:id="0" w:name="RANGE!A1:V33"/>
            <w:bookmarkEnd w:id="0"/>
          </w:p>
        </w:tc>
        <w:tc>
          <w:tcPr>
            <w:tcW w:w="1275"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709"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992"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1134"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993"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708"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993"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850"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851"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850"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992"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1843" w:type="dxa"/>
            <w:gridSpan w:val="2"/>
            <w:tcBorders>
              <w:top w:val="nil"/>
              <w:left w:val="nil"/>
              <w:bottom w:val="nil"/>
              <w:right w:val="nil"/>
            </w:tcBorders>
            <w:shd w:val="clear" w:color="auto" w:fill="auto"/>
            <w:vAlign w:val="center"/>
            <w:hideMark/>
          </w:tcPr>
          <w:p w:rsidR="00541231" w:rsidRPr="003445A8" w:rsidRDefault="00541231" w:rsidP="009A4FA4">
            <w:pPr>
              <w:jc w:val="center"/>
              <w:rPr>
                <w:b/>
                <w:bCs/>
                <w:sz w:val="18"/>
                <w:szCs w:val="18"/>
              </w:rPr>
            </w:pPr>
            <w:r w:rsidRPr="003445A8">
              <w:rPr>
                <w:b/>
                <w:bCs/>
                <w:sz w:val="18"/>
                <w:szCs w:val="18"/>
              </w:rPr>
              <w:t xml:space="preserve"> Приложение 2 </w:t>
            </w:r>
          </w:p>
        </w:tc>
        <w:tc>
          <w:tcPr>
            <w:tcW w:w="851" w:type="dxa"/>
            <w:tcBorders>
              <w:top w:val="nil"/>
              <w:left w:val="nil"/>
              <w:bottom w:val="nil"/>
              <w:right w:val="nil"/>
            </w:tcBorders>
            <w:shd w:val="clear" w:color="auto" w:fill="auto"/>
            <w:hideMark/>
          </w:tcPr>
          <w:p w:rsidR="00541231" w:rsidRPr="003445A8" w:rsidRDefault="00541231" w:rsidP="009A4FA4">
            <w:pPr>
              <w:jc w:val="center"/>
              <w:rPr>
                <w:b/>
                <w:bCs/>
                <w:sz w:val="18"/>
                <w:szCs w:val="18"/>
              </w:rPr>
            </w:pPr>
          </w:p>
        </w:tc>
        <w:tc>
          <w:tcPr>
            <w:tcW w:w="876"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825" w:type="dxa"/>
            <w:gridSpan w:val="2"/>
            <w:tcBorders>
              <w:top w:val="nil"/>
              <w:left w:val="nil"/>
              <w:bottom w:val="nil"/>
              <w:right w:val="nil"/>
            </w:tcBorders>
            <w:shd w:val="clear" w:color="auto" w:fill="auto"/>
            <w:hideMark/>
          </w:tcPr>
          <w:p w:rsidR="00541231" w:rsidRPr="003445A8" w:rsidRDefault="00541231" w:rsidP="009A4FA4">
            <w:pPr>
              <w:rPr>
                <w:sz w:val="18"/>
                <w:szCs w:val="18"/>
              </w:rPr>
            </w:pPr>
          </w:p>
        </w:tc>
      </w:tr>
      <w:tr w:rsidR="00541231" w:rsidRPr="003445A8" w:rsidTr="009A4FA4">
        <w:trPr>
          <w:gridAfter w:val="1"/>
          <w:wAfter w:w="42" w:type="dxa"/>
          <w:trHeight w:val="315"/>
        </w:trPr>
        <w:tc>
          <w:tcPr>
            <w:tcW w:w="993"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1275"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709"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992"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7371" w:type="dxa"/>
            <w:gridSpan w:val="8"/>
            <w:tcBorders>
              <w:top w:val="nil"/>
              <w:left w:val="nil"/>
              <w:bottom w:val="single" w:sz="4" w:space="0" w:color="auto"/>
              <w:right w:val="nil"/>
            </w:tcBorders>
            <w:shd w:val="clear" w:color="auto" w:fill="auto"/>
            <w:hideMark/>
          </w:tcPr>
          <w:p w:rsidR="00541231" w:rsidRPr="003445A8" w:rsidRDefault="00541231" w:rsidP="009A4FA4">
            <w:pPr>
              <w:jc w:val="center"/>
              <w:rPr>
                <w:b/>
                <w:bCs/>
                <w:sz w:val="18"/>
                <w:szCs w:val="18"/>
              </w:rPr>
            </w:pPr>
            <w:r w:rsidRPr="003445A8">
              <w:rPr>
                <w:b/>
                <w:bCs/>
                <w:sz w:val="18"/>
                <w:szCs w:val="18"/>
              </w:rPr>
              <w:t>БАЗОВЫЙ НОРМАТИВ НА ОКАЗАНИЕ МУНИЦИПАЛЬНОЙ УСЛУГИ НА 2020 ГОД.</w:t>
            </w:r>
          </w:p>
        </w:tc>
        <w:tc>
          <w:tcPr>
            <w:tcW w:w="851" w:type="dxa"/>
            <w:tcBorders>
              <w:top w:val="nil"/>
              <w:left w:val="nil"/>
              <w:bottom w:val="nil"/>
              <w:right w:val="nil"/>
            </w:tcBorders>
            <w:shd w:val="clear" w:color="auto" w:fill="auto"/>
            <w:vAlign w:val="center"/>
            <w:hideMark/>
          </w:tcPr>
          <w:p w:rsidR="00541231" w:rsidRPr="003445A8" w:rsidRDefault="00541231" w:rsidP="009A4FA4">
            <w:pPr>
              <w:jc w:val="center"/>
              <w:rPr>
                <w:b/>
                <w:bCs/>
                <w:sz w:val="18"/>
                <w:szCs w:val="18"/>
              </w:rPr>
            </w:pPr>
          </w:p>
        </w:tc>
        <w:tc>
          <w:tcPr>
            <w:tcW w:w="992" w:type="dxa"/>
            <w:tcBorders>
              <w:top w:val="nil"/>
              <w:left w:val="nil"/>
              <w:bottom w:val="nil"/>
              <w:right w:val="nil"/>
            </w:tcBorders>
            <w:shd w:val="clear" w:color="auto" w:fill="auto"/>
            <w:vAlign w:val="center"/>
            <w:hideMark/>
          </w:tcPr>
          <w:p w:rsidR="00541231" w:rsidRPr="003445A8" w:rsidRDefault="00541231" w:rsidP="009A4FA4">
            <w:pPr>
              <w:jc w:val="center"/>
              <w:rPr>
                <w:sz w:val="18"/>
                <w:szCs w:val="18"/>
              </w:rPr>
            </w:pPr>
          </w:p>
        </w:tc>
        <w:tc>
          <w:tcPr>
            <w:tcW w:w="851" w:type="dxa"/>
            <w:tcBorders>
              <w:top w:val="nil"/>
              <w:left w:val="nil"/>
              <w:bottom w:val="nil"/>
              <w:right w:val="nil"/>
            </w:tcBorders>
            <w:shd w:val="clear" w:color="auto" w:fill="auto"/>
            <w:hideMark/>
          </w:tcPr>
          <w:p w:rsidR="00541231" w:rsidRPr="003445A8" w:rsidRDefault="00541231" w:rsidP="009A4FA4">
            <w:pPr>
              <w:jc w:val="center"/>
              <w:rPr>
                <w:sz w:val="18"/>
                <w:szCs w:val="18"/>
              </w:rPr>
            </w:pPr>
          </w:p>
        </w:tc>
        <w:tc>
          <w:tcPr>
            <w:tcW w:w="876" w:type="dxa"/>
            <w:tcBorders>
              <w:top w:val="nil"/>
              <w:left w:val="nil"/>
              <w:bottom w:val="nil"/>
              <w:right w:val="nil"/>
            </w:tcBorders>
            <w:shd w:val="clear" w:color="auto" w:fill="auto"/>
            <w:hideMark/>
          </w:tcPr>
          <w:p w:rsidR="00541231" w:rsidRPr="003445A8" w:rsidRDefault="00541231" w:rsidP="009A4FA4">
            <w:pPr>
              <w:rPr>
                <w:sz w:val="18"/>
                <w:szCs w:val="18"/>
              </w:rPr>
            </w:pPr>
          </w:p>
        </w:tc>
        <w:tc>
          <w:tcPr>
            <w:tcW w:w="825" w:type="dxa"/>
            <w:gridSpan w:val="2"/>
            <w:tcBorders>
              <w:top w:val="nil"/>
              <w:left w:val="nil"/>
              <w:bottom w:val="nil"/>
              <w:right w:val="nil"/>
            </w:tcBorders>
            <w:shd w:val="clear" w:color="auto" w:fill="auto"/>
            <w:hideMark/>
          </w:tcPr>
          <w:p w:rsidR="00541231" w:rsidRPr="003445A8" w:rsidRDefault="00541231" w:rsidP="009A4FA4">
            <w:pPr>
              <w:rPr>
                <w:sz w:val="18"/>
                <w:szCs w:val="18"/>
              </w:rPr>
            </w:pPr>
          </w:p>
        </w:tc>
      </w:tr>
      <w:tr w:rsidR="00541231" w:rsidRPr="003445A8" w:rsidTr="009A4FA4">
        <w:trPr>
          <w:trHeight w:val="165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Наименование муниципального учреждения</w:t>
            </w:r>
          </w:p>
        </w:tc>
        <w:tc>
          <w:tcPr>
            <w:tcW w:w="12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41231" w:rsidRPr="003445A8" w:rsidRDefault="00541231" w:rsidP="009A4FA4">
            <w:pPr>
              <w:jc w:val="center"/>
              <w:rPr>
                <w:sz w:val="18"/>
                <w:szCs w:val="18"/>
              </w:rPr>
            </w:pPr>
            <w:r w:rsidRPr="003445A8">
              <w:rPr>
                <w:sz w:val="18"/>
                <w:szCs w:val="18"/>
              </w:rPr>
              <w:t>Наименование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Натуральный показатель оценки муниципальной услуги</w:t>
            </w:r>
          </w:p>
        </w:tc>
        <w:tc>
          <w:tcPr>
            <w:tcW w:w="3828" w:type="dxa"/>
            <w:gridSpan w:val="4"/>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 xml:space="preserve">Базовый норматив затрат, непосредственно связанных с оказанием муниципальной услуги, </w:t>
            </w:r>
            <w:r w:rsidRPr="003445A8">
              <w:rPr>
                <w:sz w:val="18"/>
                <w:szCs w:val="18"/>
              </w:rPr>
              <w:t>руб.</w:t>
            </w:r>
          </w:p>
        </w:tc>
        <w:tc>
          <w:tcPr>
            <w:tcW w:w="7145"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541231" w:rsidRPr="003445A8" w:rsidRDefault="00541231" w:rsidP="009A4FA4">
            <w:pPr>
              <w:jc w:val="center"/>
              <w:rPr>
                <w:b/>
                <w:bCs/>
                <w:sz w:val="18"/>
                <w:szCs w:val="18"/>
              </w:rPr>
            </w:pPr>
            <w:r w:rsidRPr="003445A8">
              <w:rPr>
                <w:b/>
                <w:bCs/>
                <w:sz w:val="18"/>
                <w:szCs w:val="18"/>
              </w:rPr>
              <w:t>Базовый норматив затрат на общехозяйственные нужды</w:t>
            </w:r>
            <w:r w:rsidRPr="003445A8">
              <w:rPr>
                <w:sz w:val="18"/>
                <w:szCs w:val="18"/>
              </w:rPr>
              <w:t>, руб.</w:t>
            </w:r>
          </w:p>
        </w:tc>
        <w:tc>
          <w:tcPr>
            <w:tcW w:w="835"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Базовый норматив затрат на оказание услуги на 2020 год , руб.</w:t>
            </w:r>
          </w:p>
        </w:tc>
      </w:tr>
      <w:tr w:rsidR="00541231" w:rsidRPr="003445A8" w:rsidTr="009A4FA4">
        <w:trPr>
          <w:gridAfter w:val="1"/>
          <w:wAfter w:w="42" w:type="dxa"/>
          <w:trHeight w:val="427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41231" w:rsidRPr="003445A8" w:rsidRDefault="00541231" w:rsidP="009A4FA4">
            <w:pPr>
              <w:rPr>
                <w:sz w:val="18"/>
                <w:szCs w:val="18"/>
              </w:rPr>
            </w:pPr>
          </w:p>
        </w:tc>
        <w:tc>
          <w:tcPr>
            <w:tcW w:w="1275" w:type="dxa"/>
            <w:vMerge/>
            <w:tcBorders>
              <w:top w:val="single" w:sz="4" w:space="0" w:color="auto"/>
              <w:left w:val="single" w:sz="4" w:space="0" w:color="auto"/>
              <w:bottom w:val="single" w:sz="4" w:space="0" w:color="000000"/>
              <w:right w:val="nil"/>
            </w:tcBorders>
            <w:vAlign w:val="center"/>
            <w:hideMark/>
          </w:tcPr>
          <w:p w:rsidR="00541231" w:rsidRPr="003445A8" w:rsidRDefault="00541231" w:rsidP="009A4FA4">
            <w:pPr>
              <w:rPr>
                <w:sz w:val="18"/>
                <w:szCs w:val="18"/>
              </w:rPr>
            </w:pPr>
          </w:p>
        </w:tc>
        <w:tc>
          <w:tcPr>
            <w:tcW w:w="709" w:type="dxa"/>
            <w:tcBorders>
              <w:top w:val="nil"/>
              <w:left w:val="single" w:sz="4" w:space="0" w:color="auto"/>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Наименование показателя, ед.изм.</w:t>
            </w:r>
          </w:p>
        </w:tc>
        <w:tc>
          <w:tcPr>
            <w:tcW w:w="992"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Количество, планируемое на 2020 год</w:t>
            </w:r>
          </w:p>
        </w:tc>
        <w:tc>
          <w:tcPr>
            <w:tcW w:w="1134"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Оплата труда в т.ч. начисления на выплаты по оплате труда работников, непосредственно связанных с оказанием муниципальной услуги</w:t>
            </w:r>
          </w:p>
        </w:tc>
        <w:tc>
          <w:tcPr>
            <w:tcW w:w="993"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Приобретение материальных запасов и особо ценного движимого имущества, потребляемого в процессе оказания муниципальной услуги</w:t>
            </w:r>
          </w:p>
        </w:tc>
        <w:tc>
          <w:tcPr>
            <w:tcW w:w="708"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Иные затраты, непосредственно связанные с оказанием муниципальной услуги</w:t>
            </w:r>
          </w:p>
        </w:tc>
        <w:tc>
          <w:tcPr>
            <w:tcW w:w="993"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Итого затрат</w:t>
            </w:r>
          </w:p>
        </w:tc>
        <w:tc>
          <w:tcPr>
            <w:tcW w:w="850"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541231" w:rsidRPr="003445A8" w:rsidRDefault="00541231" w:rsidP="009A4FA4">
            <w:pPr>
              <w:jc w:val="center"/>
              <w:rPr>
                <w:sz w:val="18"/>
                <w:szCs w:val="18"/>
              </w:rPr>
            </w:pPr>
            <w:r w:rsidRPr="003445A8">
              <w:rPr>
                <w:sz w:val="18"/>
                <w:szCs w:val="18"/>
              </w:rPr>
              <w:t>Содержание объектов недвижимого имущества, необходимого для выполнения муниципального задания        СНИ</w:t>
            </w:r>
          </w:p>
        </w:tc>
        <w:tc>
          <w:tcPr>
            <w:tcW w:w="850"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Содержание объектов особо ценного движимого имущества</w:t>
            </w:r>
          </w:p>
        </w:tc>
        <w:tc>
          <w:tcPr>
            <w:tcW w:w="992"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Приобретение услуг связи</w:t>
            </w:r>
          </w:p>
        </w:tc>
        <w:tc>
          <w:tcPr>
            <w:tcW w:w="851"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Приобретение транспортных услуг</w:t>
            </w:r>
          </w:p>
        </w:tc>
        <w:tc>
          <w:tcPr>
            <w:tcW w:w="992"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851"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Прочие общехозяйственные нужды</w:t>
            </w:r>
          </w:p>
        </w:tc>
        <w:tc>
          <w:tcPr>
            <w:tcW w:w="876"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Итого затрат</w:t>
            </w:r>
          </w:p>
        </w:tc>
        <w:tc>
          <w:tcPr>
            <w:tcW w:w="825" w:type="dxa"/>
            <w:gridSpan w:val="2"/>
            <w:tcBorders>
              <w:top w:val="single" w:sz="4" w:space="0" w:color="auto"/>
              <w:left w:val="single" w:sz="4" w:space="0" w:color="auto"/>
              <w:bottom w:val="single" w:sz="4" w:space="0" w:color="000000"/>
              <w:right w:val="single" w:sz="4" w:space="0" w:color="auto"/>
            </w:tcBorders>
            <w:vAlign w:val="center"/>
            <w:hideMark/>
          </w:tcPr>
          <w:p w:rsidR="00541231" w:rsidRPr="003445A8" w:rsidRDefault="00541231" w:rsidP="009A4FA4">
            <w:pPr>
              <w:rPr>
                <w:b/>
                <w:bCs/>
                <w:sz w:val="18"/>
                <w:szCs w:val="18"/>
              </w:rPr>
            </w:pPr>
          </w:p>
        </w:tc>
      </w:tr>
      <w:tr w:rsidR="00541231" w:rsidRPr="003445A8" w:rsidTr="009A4FA4">
        <w:trPr>
          <w:gridAfter w:val="1"/>
          <w:wAfter w:w="42" w:type="dxa"/>
          <w:trHeight w:val="315"/>
        </w:trPr>
        <w:tc>
          <w:tcPr>
            <w:tcW w:w="993" w:type="dxa"/>
            <w:tcBorders>
              <w:top w:val="nil"/>
              <w:left w:val="single" w:sz="4" w:space="0" w:color="auto"/>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w:t>
            </w:r>
          </w:p>
        </w:tc>
        <w:tc>
          <w:tcPr>
            <w:tcW w:w="1275" w:type="dxa"/>
            <w:tcBorders>
              <w:top w:val="nil"/>
              <w:left w:val="nil"/>
              <w:bottom w:val="nil"/>
              <w:right w:val="nil"/>
            </w:tcBorders>
            <w:shd w:val="clear" w:color="000000" w:fill="FFFFFF"/>
            <w:hideMark/>
          </w:tcPr>
          <w:p w:rsidR="00541231" w:rsidRPr="003445A8" w:rsidRDefault="00541231" w:rsidP="009A4FA4">
            <w:pPr>
              <w:jc w:val="center"/>
              <w:rPr>
                <w:sz w:val="18"/>
                <w:szCs w:val="18"/>
              </w:rPr>
            </w:pPr>
            <w:r w:rsidRPr="003445A8">
              <w:rPr>
                <w:sz w:val="18"/>
                <w:szCs w:val="18"/>
              </w:rPr>
              <w:t>2</w:t>
            </w:r>
          </w:p>
        </w:tc>
        <w:tc>
          <w:tcPr>
            <w:tcW w:w="709" w:type="dxa"/>
            <w:tcBorders>
              <w:top w:val="nil"/>
              <w:left w:val="single" w:sz="4" w:space="0" w:color="auto"/>
              <w:bottom w:val="nil"/>
              <w:right w:val="nil"/>
            </w:tcBorders>
            <w:shd w:val="clear" w:color="000000" w:fill="FFFFFF"/>
            <w:hideMark/>
          </w:tcPr>
          <w:p w:rsidR="00541231" w:rsidRPr="003445A8" w:rsidRDefault="00541231" w:rsidP="009A4FA4">
            <w:pPr>
              <w:jc w:val="center"/>
              <w:rPr>
                <w:sz w:val="18"/>
                <w:szCs w:val="18"/>
              </w:rPr>
            </w:pPr>
            <w:r w:rsidRPr="003445A8">
              <w:rPr>
                <w:sz w:val="18"/>
                <w:szCs w:val="18"/>
              </w:rPr>
              <w:t>3</w:t>
            </w:r>
          </w:p>
        </w:tc>
        <w:tc>
          <w:tcPr>
            <w:tcW w:w="992" w:type="dxa"/>
            <w:tcBorders>
              <w:top w:val="nil"/>
              <w:left w:val="single" w:sz="4" w:space="0" w:color="auto"/>
              <w:bottom w:val="nil"/>
              <w:right w:val="nil"/>
            </w:tcBorders>
            <w:shd w:val="clear" w:color="000000" w:fill="FFFFFF"/>
            <w:hideMark/>
          </w:tcPr>
          <w:p w:rsidR="00541231" w:rsidRPr="003445A8" w:rsidRDefault="00541231" w:rsidP="009A4FA4">
            <w:pPr>
              <w:jc w:val="center"/>
              <w:rPr>
                <w:sz w:val="18"/>
                <w:szCs w:val="18"/>
              </w:rPr>
            </w:pPr>
            <w:r w:rsidRPr="003445A8">
              <w:rPr>
                <w:sz w:val="18"/>
                <w:szCs w:val="18"/>
              </w:rPr>
              <w:t>4</w:t>
            </w:r>
          </w:p>
        </w:tc>
        <w:tc>
          <w:tcPr>
            <w:tcW w:w="1134" w:type="dxa"/>
            <w:tcBorders>
              <w:top w:val="nil"/>
              <w:left w:val="single" w:sz="4" w:space="0" w:color="auto"/>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5</w:t>
            </w:r>
          </w:p>
        </w:tc>
        <w:tc>
          <w:tcPr>
            <w:tcW w:w="993"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6</w:t>
            </w:r>
          </w:p>
        </w:tc>
        <w:tc>
          <w:tcPr>
            <w:tcW w:w="708"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7</w:t>
            </w:r>
          </w:p>
        </w:tc>
        <w:tc>
          <w:tcPr>
            <w:tcW w:w="993" w:type="dxa"/>
            <w:tcBorders>
              <w:top w:val="nil"/>
              <w:left w:val="nil"/>
              <w:bottom w:val="single" w:sz="4" w:space="0" w:color="auto"/>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8</w:t>
            </w:r>
          </w:p>
        </w:tc>
        <w:tc>
          <w:tcPr>
            <w:tcW w:w="850"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9</w:t>
            </w:r>
          </w:p>
        </w:tc>
        <w:tc>
          <w:tcPr>
            <w:tcW w:w="851"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10</w:t>
            </w:r>
          </w:p>
        </w:tc>
        <w:tc>
          <w:tcPr>
            <w:tcW w:w="850"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11</w:t>
            </w:r>
          </w:p>
        </w:tc>
        <w:tc>
          <w:tcPr>
            <w:tcW w:w="992"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12</w:t>
            </w:r>
          </w:p>
        </w:tc>
        <w:tc>
          <w:tcPr>
            <w:tcW w:w="851"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13</w:t>
            </w:r>
          </w:p>
        </w:tc>
        <w:tc>
          <w:tcPr>
            <w:tcW w:w="992"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14</w:t>
            </w:r>
          </w:p>
        </w:tc>
        <w:tc>
          <w:tcPr>
            <w:tcW w:w="851"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15</w:t>
            </w:r>
          </w:p>
        </w:tc>
        <w:tc>
          <w:tcPr>
            <w:tcW w:w="876" w:type="dxa"/>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16</w:t>
            </w:r>
          </w:p>
        </w:tc>
        <w:tc>
          <w:tcPr>
            <w:tcW w:w="825" w:type="dxa"/>
            <w:gridSpan w:val="2"/>
            <w:tcBorders>
              <w:top w:val="nil"/>
              <w:left w:val="nil"/>
              <w:bottom w:val="nil"/>
              <w:right w:val="single" w:sz="4" w:space="0" w:color="auto"/>
            </w:tcBorders>
            <w:shd w:val="clear" w:color="000000" w:fill="FFFFFF"/>
            <w:hideMark/>
          </w:tcPr>
          <w:p w:rsidR="00541231" w:rsidRPr="003445A8" w:rsidRDefault="00541231" w:rsidP="009A4FA4">
            <w:pPr>
              <w:jc w:val="center"/>
              <w:rPr>
                <w:sz w:val="18"/>
                <w:szCs w:val="18"/>
              </w:rPr>
            </w:pPr>
            <w:r w:rsidRPr="003445A8">
              <w:rPr>
                <w:sz w:val="18"/>
                <w:szCs w:val="18"/>
              </w:rPr>
              <w:t>17</w:t>
            </w:r>
          </w:p>
        </w:tc>
      </w:tr>
      <w:tr w:rsidR="00541231" w:rsidRPr="003445A8" w:rsidTr="009A4FA4">
        <w:trPr>
          <w:gridAfter w:val="1"/>
          <w:wAfter w:w="42" w:type="dxa"/>
          <w:trHeight w:val="11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"Киржеманская СОШ"</w:t>
            </w:r>
          </w:p>
        </w:tc>
        <w:tc>
          <w:tcPr>
            <w:tcW w:w="1275" w:type="dxa"/>
            <w:tcBorders>
              <w:top w:val="single" w:sz="4" w:space="0" w:color="auto"/>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72</w:t>
            </w:r>
          </w:p>
        </w:tc>
        <w:tc>
          <w:tcPr>
            <w:tcW w:w="1134"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3 412 400,00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139 900,00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127 180,00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51 103,89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229 020,00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165 300,00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4 500,00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1 512 500,00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8 600,00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26 665,56</w:t>
            </w:r>
          </w:p>
        </w:tc>
        <w:tc>
          <w:tcPr>
            <w:tcW w:w="825"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77 769,44</w:t>
            </w:r>
          </w:p>
        </w:tc>
      </w:tr>
      <w:tr w:rsidR="00541231" w:rsidRPr="003445A8" w:rsidTr="009A4FA4">
        <w:trPr>
          <w:gridAfter w:val="1"/>
          <w:wAfter w:w="42" w:type="dxa"/>
          <w:trHeight w:val="111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"Апраксинская СОШ"</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99</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6 919 600,00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266 300,00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538 390,00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78 023,13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541 510,00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269 400,00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3 231 600,00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64 000,00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41 676,87</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119 700,00</w:t>
            </w:r>
          </w:p>
        </w:tc>
      </w:tr>
      <w:tr w:rsidR="00541231" w:rsidRPr="003445A8" w:rsidTr="009A4FA4">
        <w:trPr>
          <w:gridAfter w:val="1"/>
          <w:wAfter w:w="42" w:type="dxa"/>
          <w:trHeight w:val="117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lastRenderedPageBreak/>
              <w:t>МБОУ "Большемаресевская СОШ"</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56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3 673 100,00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146 400,00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669 420,00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80 159,29</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447 180,00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193 600,00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118 400,00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14 000,00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1 574 100,00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265 600,00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46 658,57</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126 817,86</w:t>
            </w:r>
          </w:p>
        </w:tc>
      </w:tr>
      <w:tr w:rsidR="00541231" w:rsidRPr="003445A8" w:rsidTr="009A4FA4">
        <w:trPr>
          <w:gridAfter w:val="1"/>
          <w:wAfter w:w="42" w:type="dxa"/>
          <w:trHeight w:val="111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"Комсомольская СОШ №1"</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398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7 393 600,00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397 200,00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634 720,00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21 169,65</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809 980,00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340 000,00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46 200,00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69 800,00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2 446 200,00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192 800,00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9 811,51</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30 981,16</w:t>
            </w:r>
          </w:p>
        </w:tc>
      </w:tr>
      <w:tr w:rsidR="00541231" w:rsidRPr="003445A8" w:rsidTr="009A4FA4">
        <w:trPr>
          <w:gridAfter w:val="1"/>
          <w:wAfter w:w="42" w:type="dxa"/>
          <w:trHeight w:val="112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Комсомольская СОШ №2"</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697</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11 991 000,00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610 300,00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732 260,00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19 129,93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1 132 340,00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541 300,00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103 200,00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77 500,00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3 626 300,00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239 300,00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8 206,51</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27 336,44</w:t>
            </w:r>
          </w:p>
        </w:tc>
      </w:tr>
      <w:tr w:rsidR="00541231" w:rsidRPr="003445A8" w:rsidTr="009A4FA4">
        <w:trPr>
          <w:gridAfter w:val="1"/>
          <w:wAfter w:w="42" w:type="dxa"/>
          <w:trHeight w:val="115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"Комсомольская СОШ №3"</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427</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7 749 100,00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369 500,00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674 640,00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20 593,07</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1 002 560,00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907 800,00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21 700,00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20 000,00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2 649 800,00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158 200,00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11 147,68</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31 740,75</w:t>
            </w:r>
          </w:p>
        </w:tc>
      </w:tr>
      <w:tr w:rsidR="00541231" w:rsidRPr="003445A8" w:rsidTr="009A4FA4">
        <w:trPr>
          <w:gridAfter w:val="1"/>
          <w:wAfter w:w="42" w:type="dxa"/>
          <w:trHeight w:val="12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"Медаевская ООШ"</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основного общего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31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2 606 700,00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97 900,00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249 900,00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95 306,45</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162 300,00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163 700,00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19 300,00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1 333 900,00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40 600,00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55 703,23</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151 009,68</w:t>
            </w:r>
          </w:p>
        </w:tc>
      </w:tr>
      <w:tr w:rsidR="00541231" w:rsidRPr="003445A8" w:rsidTr="009A4FA4">
        <w:trPr>
          <w:gridAfter w:val="1"/>
          <w:wAfter w:w="42" w:type="dxa"/>
          <w:trHeight w:val="106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"Отрадненская ООШ"</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w:t>
            </w:r>
            <w:r w:rsidRPr="003445A8">
              <w:rPr>
                <w:sz w:val="18"/>
                <w:szCs w:val="18"/>
              </w:rPr>
              <w:lastRenderedPageBreak/>
              <w:t xml:space="preserve">основного общего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lastRenderedPageBreak/>
              <w:t>кол-во учащихся</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22</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2 346 100,00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79 400,00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203 940,00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119 520,00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201 860,00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129 900,00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21 500,00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7 500,00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1 338 000,00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72 200,00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80 498,18</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200 018,18</w:t>
            </w:r>
          </w:p>
        </w:tc>
      </w:tr>
      <w:tr w:rsidR="00541231" w:rsidRPr="003445A8" w:rsidTr="009A4FA4">
        <w:trPr>
          <w:gridAfter w:val="1"/>
          <w:wAfter w:w="42" w:type="dxa"/>
          <w:trHeight w:val="105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"Лицей №1" р.п.Чамзинка</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768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12 204 100,00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677 000,00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727 200,00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17 719,14</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877 500,00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565 100,00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19 800,00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105 900,00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4 020 200,00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103 400,00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7 425,00</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25 144,14</w:t>
            </w:r>
          </w:p>
        </w:tc>
      </w:tr>
      <w:tr w:rsidR="00541231" w:rsidRPr="003445A8" w:rsidTr="009A4FA4">
        <w:trPr>
          <w:gridAfter w:val="1"/>
          <w:wAfter w:w="42" w:type="dxa"/>
          <w:trHeight w:val="105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МБОУ "Чамзинская СОШ №2"</w:t>
            </w:r>
          </w:p>
        </w:tc>
        <w:tc>
          <w:tcPr>
            <w:tcW w:w="1275" w:type="dxa"/>
            <w:tcBorders>
              <w:top w:val="nil"/>
              <w:left w:val="nil"/>
              <w:bottom w:val="single" w:sz="4" w:space="0" w:color="auto"/>
              <w:right w:val="nil"/>
            </w:tcBorders>
            <w:shd w:val="clear" w:color="000000" w:fill="FFFFFF"/>
            <w:vAlign w:val="center"/>
            <w:hideMark/>
          </w:tcPr>
          <w:p w:rsidR="00541231" w:rsidRPr="003445A8" w:rsidRDefault="00541231" w:rsidP="009A4FA4">
            <w:pPr>
              <w:rPr>
                <w:sz w:val="18"/>
                <w:szCs w:val="18"/>
              </w:rPr>
            </w:pPr>
            <w:r w:rsidRPr="003445A8">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учащихся</w:t>
            </w:r>
          </w:p>
        </w:tc>
        <w:tc>
          <w:tcPr>
            <w:tcW w:w="992" w:type="dxa"/>
            <w:tcBorders>
              <w:top w:val="nil"/>
              <w:left w:val="nil"/>
              <w:bottom w:val="single" w:sz="4" w:space="0" w:color="auto"/>
              <w:right w:val="nil"/>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251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4 857 900,00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259 100,00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416 220,00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22 044,70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448 580,00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478 100,00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28 700,00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15 500,00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1 898 400,00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65 300,00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11 691,55</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33 736,25</w:t>
            </w:r>
          </w:p>
        </w:tc>
      </w:tr>
      <w:tr w:rsidR="00541231" w:rsidRPr="003445A8" w:rsidTr="009A4FA4">
        <w:trPr>
          <w:gridAfter w:val="1"/>
          <w:wAfter w:w="42" w:type="dxa"/>
          <w:trHeight w:val="115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МБДОУ "Д/с "Золотая рыбка"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детодни</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3 916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339 300,00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56 900,00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24 810,00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107,51</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44 890,00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22 300,00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637 300,00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24 800,00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189,30</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296,81</w:t>
            </w:r>
          </w:p>
        </w:tc>
      </w:tr>
      <w:tr w:rsidR="00541231" w:rsidRPr="003445A8" w:rsidTr="009A4FA4">
        <w:trPr>
          <w:gridAfter w:val="1"/>
          <w:wAfter w:w="42" w:type="dxa"/>
          <w:trHeight w:val="112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МБДОУ "Д/с "Аленушка"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детодни</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4 628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763 400,00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64 000,00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105 570,00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201,59</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262 530,00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67 100,00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909 700,00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30 200,00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276,91</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478,50</w:t>
            </w:r>
          </w:p>
        </w:tc>
      </w:tr>
      <w:tr w:rsidR="00541231" w:rsidRPr="003445A8" w:rsidTr="009A4FA4">
        <w:trPr>
          <w:gridAfter w:val="1"/>
          <w:wAfter w:w="42" w:type="dxa"/>
          <w:trHeight w:val="120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МБДОУ "Д/с "Чипайне"</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детодни</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2 136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339 300,00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32 400,00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80 560,00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211,73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128 240,00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69 700,00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12 600,00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657 400,00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22 200,00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416,73</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628,46</w:t>
            </w:r>
          </w:p>
        </w:tc>
      </w:tr>
      <w:tr w:rsidR="00541231" w:rsidRPr="003445A8" w:rsidTr="009A4FA4">
        <w:trPr>
          <w:gridAfter w:val="1"/>
          <w:wAfter w:w="42" w:type="dxa"/>
          <w:trHeight w:val="138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lastRenderedPageBreak/>
              <w:t>МБДОУ "Д/с комбинированного вида"Красная шапочка""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детодни</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19 580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2 756 700,00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212 800,00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160 690,00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159,87</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411 410,00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97 400,00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37 000,00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1 885 800,00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141 500,00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131,42</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291,28</w:t>
            </w:r>
          </w:p>
        </w:tc>
      </w:tr>
      <w:tr w:rsidR="00541231" w:rsidRPr="003445A8" w:rsidTr="009A4FA4">
        <w:trPr>
          <w:gridAfter w:val="1"/>
          <w:wAfter w:w="42" w:type="dxa"/>
          <w:trHeight w:val="120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МБДОУ "Д/с "Теремок"</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детодни</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1 246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339 300,00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27 900,00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58 380,00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341,56</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120 620,00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48 300,00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637 300,00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36 600,00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686,05</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1 027,61</w:t>
            </w:r>
          </w:p>
        </w:tc>
      </w:tr>
      <w:tr w:rsidR="00541231" w:rsidRPr="003445A8" w:rsidTr="009A4FA4">
        <w:trPr>
          <w:gridAfter w:val="1"/>
          <w:wAfter w:w="42" w:type="dxa"/>
          <w:trHeight w:val="111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МБДОУ "Д/с"Планета детства" комбинированного вида"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детодни</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188 858</w:t>
            </w:r>
          </w:p>
        </w:tc>
        <w:tc>
          <w:tcPr>
            <w:tcW w:w="1134"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26 528 000</w:t>
            </w:r>
          </w:p>
        </w:tc>
        <w:tc>
          <w:tcPr>
            <w:tcW w:w="993"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2 318 200</w:t>
            </w:r>
          </w:p>
        </w:tc>
        <w:tc>
          <w:tcPr>
            <w:tcW w:w="708"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2 050 250</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163,60</w:t>
            </w:r>
          </w:p>
        </w:tc>
        <w:tc>
          <w:tcPr>
            <w:tcW w:w="850"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3 961 850</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1 651 300</w:t>
            </w:r>
          </w:p>
        </w:tc>
        <w:tc>
          <w:tcPr>
            <w:tcW w:w="850"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18 600</w:t>
            </w:r>
          </w:p>
        </w:tc>
        <w:tc>
          <w:tcPr>
            <w:tcW w:w="992"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203 400</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0</w:t>
            </w:r>
          </w:p>
        </w:tc>
        <w:tc>
          <w:tcPr>
            <w:tcW w:w="992"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17 915 000</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1 195 200</w:t>
            </w:r>
          </w:p>
        </w:tc>
        <w:tc>
          <w:tcPr>
            <w:tcW w:w="876"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132,09</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295,68</w:t>
            </w:r>
          </w:p>
        </w:tc>
      </w:tr>
      <w:tr w:rsidR="00541231" w:rsidRPr="003445A8" w:rsidTr="009A4FA4">
        <w:trPr>
          <w:gridAfter w:val="1"/>
          <w:wAfter w:w="42" w:type="dxa"/>
          <w:trHeight w:val="109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МБУ ДО "Центр детского творчества"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дополнительных общеразвивающих программ </w:t>
            </w:r>
          </w:p>
        </w:tc>
        <w:tc>
          <w:tcPr>
            <w:tcW w:w="709"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 xml:space="preserve"> кол-во обучающихся </w:t>
            </w:r>
          </w:p>
        </w:tc>
        <w:tc>
          <w:tcPr>
            <w:tcW w:w="992"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1 080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4 276 600,00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76 630,00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4 030,77</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158 470,00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115 600,00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35 200,00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1 605 100,00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90 000,00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1 855,90</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5 886,67</w:t>
            </w:r>
          </w:p>
        </w:tc>
      </w:tr>
      <w:tr w:rsidR="00541231" w:rsidRPr="003445A8" w:rsidTr="009A4FA4">
        <w:trPr>
          <w:gridAfter w:val="1"/>
          <w:wAfter w:w="42" w:type="dxa"/>
          <w:trHeight w:val="126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МБУ ДО "ДЮСШ"Чамзинского муниципального района"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дополнительных общеразвивающих программ </w:t>
            </w:r>
          </w:p>
        </w:tc>
        <w:tc>
          <w:tcPr>
            <w:tcW w:w="709"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 xml:space="preserve"> кол-во обучающихся </w:t>
            </w:r>
          </w:p>
        </w:tc>
        <w:tc>
          <w:tcPr>
            <w:tcW w:w="992"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935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5 434 100,00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965 990,00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6 845,02</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1 377 910,00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1 692 100,00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12 300,00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17 500,00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4 200,00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4 018 800,00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255 600,00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7 891,35</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14 736,36</w:t>
            </w:r>
          </w:p>
        </w:tc>
      </w:tr>
      <w:tr w:rsidR="00541231" w:rsidRPr="003445A8" w:rsidTr="009A4FA4">
        <w:trPr>
          <w:gridAfter w:val="1"/>
          <w:wAfter w:w="42" w:type="dxa"/>
          <w:trHeight w:val="69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МБУ ДО "Детская школа искусств" Чамзинского муниципального района</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Реализация дополнительных общеразвивающих программ </w:t>
            </w:r>
          </w:p>
        </w:tc>
        <w:tc>
          <w:tcPr>
            <w:tcW w:w="709"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sz w:val="18"/>
                <w:szCs w:val="18"/>
              </w:rPr>
            </w:pPr>
            <w:r w:rsidRPr="003445A8">
              <w:rPr>
                <w:sz w:val="18"/>
                <w:szCs w:val="18"/>
              </w:rPr>
              <w:t xml:space="preserve"> кол-во обучающихся </w:t>
            </w:r>
          </w:p>
        </w:tc>
        <w:tc>
          <w:tcPr>
            <w:tcW w:w="992" w:type="dxa"/>
            <w:tcBorders>
              <w:top w:val="nil"/>
              <w:left w:val="single" w:sz="4" w:space="0" w:color="auto"/>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430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9 521 600,00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42 300,00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371 090,00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23 104,63</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434 510,00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588 800,00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228 000,00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135 100,00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3 219 000,00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97 500,00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10 937,00</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34 041,63</w:t>
            </w:r>
          </w:p>
        </w:tc>
      </w:tr>
      <w:tr w:rsidR="00541231" w:rsidRPr="003445A8" w:rsidTr="009A4FA4">
        <w:trPr>
          <w:gridAfter w:val="1"/>
          <w:wAfter w:w="42" w:type="dxa"/>
          <w:trHeight w:val="160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lastRenderedPageBreak/>
              <w:t>МБУ "Чамзинский районный Дом культуры"</w:t>
            </w:r>
          </w:p>
        </w:tc>
        <w:tc>
          <w:tcPr>
            <w:tcW w:w="1275" w:type="dxa"/>
            <w:tcBorders>
              <w:top w:val="nil"/>
              <w:left w:val="nil"/>
              <w:bottom w:val="single" w:sz="4" w:space="0" w:color="auto"/>
              <w:right w:val="nil"/>
            </w:tcBorders>
            <w:shd w:val="clear" w:color="FFFFCC" w:fill="FFFFFF"/>
            <w:vAlign w:val="center"/>
            <w:hideMark/>
          </w:tcPr>
          <w:p w:rsidR="00541231" w:rsidRPr="003445A8" w:rsidRDefault="00541231" w:rsidP="009A4FA4">
            <w:pPr>
              <w:rPr>
                <w:sz w:val="18"/>
                <w:szCs w:val="18"/>
              </w:rPr>
            </w:pPr>
            <w:r w:rsidRPr="003445A8">
              <w:rPr>
                <w:sz w:val="18"/>
                <w:szCs w:val="18"/>
              </w:rPr>
              <w:t xml:space="preserve"> Организация деятельности клубных формирований и формирований самодеятельного народного творчества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участников клубных формирований</w:t>
            </w:r>
          </w:p>
        </w:tc>
        <w:tc>
          <w:tcPr>
            <w:tcW w:w="992" w:type="dxa"/>
            <w:tcBorders>
              <w:top w:val="nil"/>
              <w:left w:val="nil"/>
              <w:bottom w:val="single" w:sz="4" w:space="0" w:color="auto"/>
              <w:right w:val="nil"/>
            </w:tcBorders>
            <w:shd w:val="clear" w:color="FFFFCC" w:fill="FFFFFF"/>
            <w:vAlign w:val="center"/>
            <w:hideMark/>
          </w:tcPr>
          <w:p w:rsidR="00541231" w:rsidRPr="003445A8" w:rsidRDefault="00541231" w:rsidP="009A4FA4">
            <w:pPr>
              <w:jc w:val="center"/>
              <w:rPr>
                <w:b/>
                <w:bCs/>
                <w:sz w:val="18"/>
                <w:szCs w:val="18"/>
              </w:rPr>
            </w:pPr>
            <w:r w:rsidRPr="003445A8">
              <w:rPr>
                <w:b/>
                <w:bCs/>
                <w:sz w:val="18"/>
                <w:szCs w:val="18"/>
              </w:rPr>
              <w:t>1 571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16 530 100,00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3445A8" w:rsidRDefault="00541231" w:rsidP="009A4FA4">
            <w:pPr>
              <w:jc w:val="center"/>
              <w:rPr>
                <w:sz w:val="18"/>
                <w:szCs w:val="18"/>
              </w:rPr>
            </w:pPr>
            <w:r w:rsidRPr="003445A8">
              <w:rPr>
                <w:sz w:val="18"/>
                <w:szCs w:val="18"/>
              </w:rPr>
              <w:t>1 120 000,00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1 432 740,00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12 146,94</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1 677 860,00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1 496 000,00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287 500,00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75 000,00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1 689 900,00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690 000,00</w:t>
            </w:r>
          </w:p>
        </w:tc>
        <w:tc>
          <w:tcPr>
            <w:tcW w:w="876"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3 765,92</w:t>
            </w:r>
          </w:p>
        </w:tc>
        <w:tc>
          <w:tcPr>
            <w:tcW w:w="825" w:type="dxa"/>
            <w:gridSpan w:val="2"/>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b/>
                <w:bCs/>
                <w:sz w:val="18"/>
                <w:szCs w:val="18"/>
              </w:rPr>
            </w:pPr>
            <w:r w:rsidRPr="003445A8">
              <w:rPr>
                <w:b/>
                <w:bCs/>
                <w:sz w:val="18"/>
                <w:szCs w:val="18"/>
              </w:rPr>
              <w:t>15 912,86</w:t>
            </w:r>
          </w:p>
        </w:tc>
      </w:tr>
      <w:tr w:rsidR="00541231" w:rsidRPr="003445A8" w:rsidTr="009A4FA4">
        <w:trPr>
          <w:gridAfter w:val="1"/>
          <w:wAfter w:w="42" w:type="dxa"/>
          <w:trHeight w:val="199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МБУ "Центральная районная библиотека" Чамзинского муниципального района Республики Мордовия</w:t>
            </w:r>
          </w:p>
        </w:tc>
        <w:tc>
          <w:tcPr>
            <w:tcW w:w="1275"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rPr>
                <w:sz w:val="18"/>
                <w:szCs w:val="18"/>
              </w:rPr>
            </w:pPr>
            <w:r w:rsidRPr="003445A8">
              <w:rPr>
                <w:sz w:val="18"/>
                <w:szCs w:val="18"/>
              </w:rPr>
              <w:t>Библиотечное, библиографическое и информационное обслуживание пользователей библиотеки</w:t>
            </w:r>
          </w:p>
        </w:tc>
        <w:tc>
          <w:tcPr>
            <w:tcW w:w="709"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кол-во посещений</w:t>
            </w:r>
          </w:p>
        </w:tc>
        <w:tc>
          <w:tcPr>
            <w:tcW w:w="992"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b/>
                <w:bCs/>
                <w:sz w:val="18"/>
                <w:szCs w:val="18"/>
              </w:rPr>
            </w:pPr>
            <w:r w:rsidRPr="003445A8">
              <w:rPr>
                <w:b/>
                <w:bCs/>
                <w:sz w:val="18"/>
                <w:szCs w:val="18"/>
              </w:rPr>
              <w:t>235 040</w:t>
            </w:r>
          </w:p>
        </w:tc>
        <w:tc>
          <w:tcPr>
            <w:tcW w:w="1134"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8 936 900,00</w:t>
            </w:r>
          </w:p>
        </w:tc>
        <w:tc>
          <w:tcPr>
            <w:tcW w:w="993"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129 300,00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125 310,00</w:t>
            </w:r>
          </w:p>
        </w:tc>
        <w:tc>
          <w:tcPr>
            <w:tcW w:w="993"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39,11</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3445A8" w:rsidRDefault="00541231" w:rsidP="009A4FA4">
            <w:pPr>
              <w:jc w:val="center"/>
              <w:rPr>
                <w:sz w:val="18"/>
                <w:szCs w:val="18"/>
              </w:rPr>
            </w:pPr>
            <w:r w:rsidRPr="003445A8">
              <w:rPr>
                <w:sz w:val="18"/>
                <w:szCs w:val="18"/>
              </w:rPr>
              <w:t>193 390,00</w:t>
            </w:r>
          </w:p>
        </w:tc>
        <w:tc>
          <w:tcPr>
            <w:tcW w:w="851"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94 400,00</w:t>
            </w:r>
          </w:p>
        </w:tc>
        <w:tc>
          <w:tcPr>
            <w:tcW w:w="850"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24 600,00</w:t>
            </w:r>
          </w:p>
        </w:tc>
        <w:tc>
          <w:tcPr>
            <w:tcW w:w="992"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12 900,00</w:t>
            </w:r>
          </w:p>
        </w:tc>
        <w:tc>
          <w:tcPr>
            <w:tcW w:w="851"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1 397 100,00</w:t>
            </w:r>
          </w:p>
        </w:tc>
        <w:tc>
          <w:tcPr>
            <w:tcW w:w="851"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28 400,00</w:t>
            </w:r>
          </w:p>
        </w:tc>
        <w:tc>
          <w:tcPr>
            <w:tcW w:w="876" w:type="dxa"/>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sz w:val="18"/>
                <w:szCs w:val="18"/>
              </w:rPr>
            </w:pPr>
            <w:r w:rsidRPr="003445A8">
              <w:rPr>
                <w:sz w:val="18"/>
                <w:szCs w:val="18"/>
              </w:rPr>
              <w:t>7,45</w:t>
            </w:r>
          </w:p>
        </w:tc>
        <w:tc>
          <w:tcPr>
            <w:tcW w:w="825" w:type="dxa"/>
            <w:gridSpan w:val="2"/>
            <w:tcBorders>
              <w:top w:val="nil"/>
              <w:left w:val="nil"/>
              <w:bottom w:val="single" w:sz="4" w:space="0" w:color="auto"/>
              <w:right w:val="single" w:sz="4" w:space="0" w:color="auto"/>
            </w:tcBorders>
            <w:shd w:val="clear" w:color="auto" w:fill="auto"/>
            <w:vAlign w:val="center"/>
            <w:hideMark/>
          </w:tcPr>
          <w:p w:rsidR="00541231" w:rsidRPr="003445A8" w:rsidRDefault="00541231" w:rsidP="009A4FA4">
            <w:pPr>
              <w:jc w:val="center"/>
              <w:rPr>
                <w:b/>
                <w:bCs/>
                <w:sz w:val="18"/>
                <w:szCs w:val="18"/>
              </w:rPr>
            </w:pPr>
            <w:r w:rsidRPr="003445A8">
              <w:rPr>
                <w:b/>
                <w:bCs/>
                <w:sz w:val="18"/>
                <w:szCs w:val="18"/>
              </w:rPr>
              <w:t>46,56</w:t>
            </w:r>
          </w:p>
        </w:tc>
      </w:tr>
    </w:tbl>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tbl>
      <w:tblPr>
        <w:tblW w:w="15876" w:type="dxa"/>
        <w:tblInd w:w="108" w:type="dxa"/>
        <w:tblLayout w:type="fixed"/>
        <w:tblLook w:val="04A0" w:firstRow="1" w:lastRow="0" w:firstColumn="1" w:lastColumn="0" w:noHBand="0" w:noVBand="1"/>
      </w:tblPr>
      <w:tblGrid>
        <w:gridCol w:w="993"/>
        <w:gridCol w:w="1275"/>
        <w:gridCol w:w="709"/>
        <w:gridCol w:w="851"/>
        <w:gridCol w:w="1275"/>
        <w:gridCol w:w="993"/>
        <w:gridCol w:w="708"/>
        <w:gridCol w:w="711"/>
        <w:gridCol w:w="27"/>
        <w:gridCol w:w="1105"/>
        <w:gridCol w:w="851"/>
        <w:gridCol w:w="850"/>
        <w:gridCol w:w="992"/>
        <w:gridCol w:w="53"/>
        <w:gridCol w:w="798"/>
        <w:gridCol w:w="56"/>
        <w:gridCol w:w="936"/>
        <w:gridCol w:w="70"/>
        <w:gridCol w:w="781"/>
        <w:gridCol w:w="85"/>
        <w:gridCol w:w="765"/>
        <w:gridCol w:w="950"/>
        <w:gridCol w:w="42"/>
      </w:tblGrid>
      <w:tr w:rsidR="00541231" w:rsidRPr="004B343A" w:rsidTr="009A4FA4">
        <w:trPr>
          <w:trHeight w:val="315"/>
        </w:trPr>
        <w:tc>
          <w:tcPr>
            <w:tcW w:w="993" w:type="dxa"/>
            <w:tcBorders>
              <w:top w:val="nil"/>
              <w:left w:val="nil"/>
              <w:bottom w:val="nil"/>
              <w:right w:val="nil"/>
            </w:tcBorders>
            <w:shd w:val="clear" w:color="auto" w:fill="auto"/>
            <w:hideMark/>
          </w:tcPr>
          <w:p w:rsidR="00541231" w:rsidRPr="004B343A" w:rsidRDefault="00541231" w:rsidP="009A4FA4"/>
        </w:tc>
        <w:tc>
          <w:tcPr>
            <w:tcW w:w="1275" w:type="dxa"/>
            <w:tcBorders>
              <w:top w:val="nil"/>
              <w:left w:val="nil"/>
              <w:bottom w:val="nil"/>
              <w:right w:val="nil"/>
            </w:tcBorders>
            <w:shd w:val="clear" w:color="auto" w:fill="auto"/>
            <w:hideMark/>
          </w:tcPr>
          <w:p w:rsidR="00541231" w:rsidRPr="004B343A" w:rsidRDefault="00541231" w:rsidP="009A4FA4"/>
        </w:tc>
        <w:tc>
          <w:tcPr>
            <w:tcW w:w="709" w:type="dxa"/>
            <w:tcBorders>
              <w:top w:val="nil"/>
              <w:left w:val="nil"/>
              <w:bottom w:val="nil"/>
              <w:right w:val="nil"/>
            </w:tcBorders>
            <w:shd w:val="clear" w:color="auto" w:fill="auto"/>
            <w:hideMark/>
          </w:tcPr>
          <w:p w:rsidR="00541231" w:rsidRPr="004B343A" w:rsidRDefault="00541231" w:rsidP="009A4FA4"/>
        </w:tc>
        <w:tc>
          <w:tcPr>
            <w:tcW w:w="851" w:type="dxa"/>
            <w:tcBorders>
              <w:top w:val="nil"/>
              <w:left w:val="nil"/>
              <w:bottom w:val="nil"/>
              <w:right w:val="nil"/>
            </w:tcBorders>
            <w:shd w:val="clear" w:color="auto" w:fill="auto"/>
            <w:hideMark/>
          </w:tcPr>
          <w:p w:rsidR="00541231" w:rsidRPr="004B343A" w:rsidRDefault="00541231" w:rsidP="009A4FA4"/>
        </w:tc>
        <w:tc>
          <w:tcPr>
            <w:tcW w:w="1275" w:type="dxa"/>
            <w:tcBorders>
              <w:top w:val="nil"/>
              <w:left w:val="nil"/>
              <w:bottom w:val="nil"/>
              <w:right w:val="nil"/>
            </w:tcBorders>
            <w:shd w:val="clear" w:color="auto" w:fill="auto"/>
            <w:hideMark/>
          </w:tcPr>
          <w:p w:rsidR="00541231" w:rsidRPr="004B343A" w:rsidRDefault="00541231" w:rsidP="009A4FA4"/>
        </w:tc>
        <w:tc>
          <w:tcPr>
            <w:tcW w:w="993" w:type="dxa"/>
            <w:tcBorders>
              <w:top w:val="nil"/>
              <w:left w:val="nil"/>
              <w:bottom w:val="nil"/>
              <w:right w:val="nil"/>
            </w:tcBorders>
            <w:shd w:val="clear" w:color="auto" w:fill="auto"/>
            <w:hideMark/>
          </w:tcPr>
          <w:p w:rsidR="00541231" w:rsidRPr="004B343A" w:rsidRDefault="00541231" w:rsidP="009A4FA4"/>
        </w:tc>
        <w:tc>
          <w:tcPr>
            <w:tcW w:w="708" w:type="dxa"/>
            <w:tcBorders>
              <w:top w:val="nil"/>
              <w:left w:val="nil"/>
              <w:bottom w:val="nil"/>
              <w:right w:val="nil"/>
            </w:tcBorders>
            <w:shd w:val="clear" w:color="auto" w:fill="auto"/>
            <w:hideMark/>
          </w:tcPr>
          <w:p w:rsidR="00541231" w:rsidRPr="004B343A" w:rsidRDefault="00541231" w:rsidP="009A4FA4"/>
        </w:tc>
        <w:tc>
          <w:tcPr>
            <w:tcW w:w="711" w:type="dxa"/>
            <w:tcBorders>
              <w:top w:val="nil"/>
              <w:left w:val="nil"/>
              <w:bottom w:val="nil"/>
              <w:right w:val="nil"/>
            </w:tcBorders>
            <w:shd w:val="clear" w:color="auto" w:fill="auto"/>
            <w:hideMark/>
          </w:tcPr>
          <w:p w:rsidR="00541231" w:rsidRPr="004B343A" w:rsidRDefault="00541231" w:rsidP="009A4FA4"/>
        </w:tc>
        <w:tc>
          <w:tcPr>
            <w:tcW w:w="1132" w:type="dxa"/>
            <w:gridSpan w:val="2"/>
            <w:tcBorders>
              <w:top w:val="nil"/>
              <w:left w:val="nil"/>
              <w:bottom w:val="nil"/>
              <w:right w:val="nil"/>
            </w:tcBorders>
            <w:shd w:val="clear" w:color="auto" w:fill="auto"/>
            <w:hideMark/>
          </w:tcPr>
          <w:p w:rsidR="00541231" w:rsidRPr="004B343A" w:rsidRDefault="00541231" w:rsidP="009A4FA4"/>
        </w:tc>
        <w:tc>
          <w:tcPr>
            <w:tcW w:w="851" w:type="dxa"/>
            <w:tcBorders>
              <w:top w:val="nil"/>
              <w:left w:val="nil"/>
              <w:bottom w:val="nil"/>
              <w:right w:val="nil"/>
            </w:tcBorders>
            <w:shd w:val="clear" w:color="auto" w:fill="auto"/>
            <w:hideMark/>
          </w:tcPr>
          <w:p w:rsidR="00541231" w:rsidRPr="004B343A" w:rsidRDefault="00541231" w:rsidP="009A4FA4"/>
        </w:tc>
        <w:tc>
          <w:tcPr>
            <w:tcW w:w="850" w:type="dxa"/>
            <w:tcBorders>
              <w:top w:val="nil"/>
              <w:left w:val="nil"/>
              <w:bottom w:val="nil"/>
              <w:right w:val="nil"/>
            </w:tcBorders>
            <w:shd w:val="clear" w:color="auto" w:fill="auto"/>
            <w:hideMark/>
          </w:tcPr>
          <w:p w:rsidR="00541231" w:rsidRPr="004B343A" w:rsidRDefault="00541231" w:rsidP="009A4FA4"/>
        </w:tc>
        <w:tc>
          <w:tcPr>
            <w:tcW w:w="992" w:type="dxa"/>
            <w:tcBorders>
              <w:top w:val="nil"/>
              <w:left w:val="nil"/>
              <w:bottom w:val="nil"/>
              <w:right w:val="nil"/>
            </w:tcBorders>
            <w:shd w:val="clear" w:color="auto" w:fill="auto"/>
            <w:hideMark/>
          </w:tcPr>
          <w:p w:rsidR="00541231" w:rsidRPr="004B343A" w:rsidRDefault="00541231" w:rsidP="009A4FA4"/>
        </w:tc>
        <w:tc>
          <w:tcPr>
            <w:tcW w:w="851" w:type="dxa"/>
            <w:gridSpan w:val="2"/>
            <w:tcBorders>
              <w:top w:val="nil"/>
              <w:left w:val="nil"/>
              <w:bottom w:val="nil"/>
              <w:right w:val="nil"/>
            </w:tcBorders>
            <w:shd w:val="clear" w:color="auto" w:fill="auto"/>
            <w:hideMark/>
          </w:tcPr>
          <w:p w:rsidR="00541231" w:rsidRPr="004B343A" w:rsidRDefault="00541231" w:rsidP="009A4FA4"/>
        </w:tc>
        <w:tc>
          <w:tcPr>
            <w:tcW w:w="1843" w:type="dxa"/>
            <w:gridSpan w:val="4"/>
            <w:tcBorders>
              <w:top w:val="nil"/>
              <w:left w:val="nil"/>
              <w:bottom w:val="nil"/>
              <w:right w:val="nil"/>
            </w:tcBorders>
            <w:shd w:val="clear" w:color="auto" w:fill="auto"/>
            <w:vAlign w:val="center"/>
            <w:hideMark/>
          </w:tcPr>
          <w:p w:rsidR="00541231" w:rsidRPr="004B343A" w:rsidRDefault="00541231" w:rsidP="009A4FA4">
            <w:pPr>
              <w:jc w:val="center"/>
              <w:rPr>
                <w:b/>
                <w:bCs/>
                <w:sz w:val="18"/>
                <w:szCs w:val="18"/>
              </w:rPr>
            </w:pPr>
            <w:r w:rsidRPr="004B343A">
              <w:rPr>
                <w:b/>
                <w:bCs/>
                <w:sz w:val="18"/>
                <w:szCs w:val="18"/>
              </w:rPr>
              <w:t xml:space="preserve"> Приложение 3 </w:t>
            </w:r>
          </w:p>
        </w:tc>
        <w:tc>
          <w:tcPr>
            <w:tcW w:w="850" w:type="dxa"/>
            <w:gridSpan w:val="2"/>
            <w:tcBorders>
              <w:top w:val="nil"/>
              <w:left w:val="nil"/>
              <w:bottom w:val="nil"/>
              <w:right w:val="nil"/>
            </w:tcBorders>
            <w:shd w:val="clear" w:color="auto" w:fill="auto"/>
            <w:hideMark/>
          </w:tcPr>
          <w:p w:rsidR="00541231" w:rsidRPr="004B343A" w:rsidRDefault="00541231" w:rsidP="009A4FA4">
            <w:pPr>
              <w:jc w:val="center"/>
              <w:rPr>
                <w:b/>
                <w:bCs/>
                <w:sz w:val="18"/>
                <w:szCs w:val="18"/>
              </w:rPr>
            </w:pPr>
          </w:p>
        </w:tc>
        <w:tc>
          <w:tcPr>
            <w:tcW w:w="992" w:type="dxa"/>
            <w:gridSpan w:val="2"/>
            <w:tcBorders>
              <w:top w:val="nil"/>
              <w:left w:val="nil"/>
              <w:bottom w:val="nil"/>
              <w:right w:val="nil"/>
            </w:tcBorders>
            <w:shd w:val="clear" w:color="auto" w:fill="auto"/>
            <w:hideMark/>
          </w:tcPr>
          <w:p w:rsidR="00541231" w:rsidRPr="004B343A" w:rsidRDefault="00541231" w:rsidP="009A4FA4"/>
        </w:tc>
      </w:tr>
      <w:tr w:rsidR="00541231" w:rsidRPr="004B343A" w:rsidTr="009A4FA4">
        <w:trPr>
          <w:gridAfter w:val="1"/>
          <w:wAfter w:w="42" w:type="dxa"/>
          <w:trHeight w:val="315"/>
        </w:trPr>
        <w:tc>
          <w:tcPr>
            <w:tcW w:w="993" w:type="dxa"/>
            <w:tcBorders>
              <w:top w:val="nil"/>
              <w:left w:val="nil"/>
              <w:bottom w:val="nil"/>
              <w:right w:val="nil"/>
            </w:tcBorders>
            <w:shd w:val="clear" w:color="auto" w:fill="auto"/>
            <w:hideMark/>
          </w:tcPr>
          <w:p w:rsidR="00541231" w:rsidRPr="004B343A" w:rsidRDefault="00541231" w:rsidP="009A4FA4"/>
        </w:tc>
        <w:tc>
          <w:tcPr>
            <w:tcW w:w="1275" w:type="dxa"/>
            <w:tcBorders>
              <w:top w:val="nil"/>
              <w:left w:val="nil"/>
              <w:bottom w:val="nil"/>
              <w:right w:val="nil"/>
            </w:tcBorders>
            <w:shd w:val="clear" w:color="auto" w:fill="auto"/>
            <w:hideMark/>
          </w:tcPr>
          <w:p w:rsidR="00541231" w:rsidRPr="004B343A" w:rsidRDefault="00541231" w:rsidP="009A4FA4"/>
        </w:tc>
        <w:tc>
          <w:tcPr>
            <w:tcW w:w="709" w:type="dxa"/>
            <w:tcBorders>
              <w:top w:val="nil"/>
              <w:left w:val="nil"/>
              <w:bottom w:val="nil"/>
              <w:right w:val="nil"/>
            </w:tcBorders>
            <w:shd w:val="clear" w:color="auto" w:fill="auto"/>
            <w:hideMark/>
          </w:tcPr>
          <w:p w:rsidR="00541231" w:rsidRPr="004B343A" w:rsidRDefault="00541231" w:rsidP="009A4FA4"/>
        </w:tc>
        <w:tc>
          <w:tcPr>
            <w:tcW w:w="851" w:type="dxa"/>
            <w:tcBorders>
              <w:top w:val="nil"/>
              <w:left w:val="nil"/>
              <w:bottom w:val="nil"/>
              <w:right w:val="nil"/>
            </w:tcBorders>
            <w:shd w:val="clear" w:color="auto" w:fill="auto"/>
            <w:hideMark/>
          </w:tcPr>
          <w:p w:rsidR="00541231" w:rsidRPr="004B343A" w:rsidRDefault="00541231" w:rsidP="009A4FA4"/>
        </w:tc>
        <w:tc>
          <w:tcPr>
            <w:tcW w:w="7565" w:type="dxa"/>
            <w:gridSpan w:val="10"/>
            <w:tcBorders>
              <w:top w:val="nil"/>
              <w:left w:val="nil"/>
              <w:bottom w:val="single" w:sz="4" w:space="0" w:color="auto"/>
              <w:right w:val="nil"/>
            </w:tcBorders>
            <w:shd w:val="clear" w:color="auto" w:fill="auto"/>
            <w:hideMark/>
          </w:tcPr>
          <w:p w:rsidR="00541231" w:rsidRPr="004B343A" w:rsidRDefault="00541231" w:rsidP="009A4FA4">
            <w:pPr>
              <w:jc w:val="center"/>
              <w:rPr>
                <w:b/>
                <w:bCs/>
                <w:sz w:val="18"/>
                <w:szCs w:val="18"/>
              </w:rPr>
            </w:pPr>
            <w:r w:rsidRPr="004B343A">
              <w:rPr>
                <w:b/>
                <w:bCs/>
                <w:sz w:val="18"/>
                <w:szCs w:val="18"/>
              </w:rPr>
              <w:t>БАЗОВЫЙ НОРМАТИВ НА ОКАЗАНИЕ МУНИЦИПАЛЬНОЙ УСЛУГИ НА 2021 ГОД.</w:t>
            </w:r>
          </w:p>
        </w:tc>
        <w:tc>
          <w:tcPr>
            <w:tcW w:w="854" w:type="dxa"/>
            <w:gridSpan w:val="2"/>
            <w:tcBorders>
              <w:top w:val="nil"/>
              <w:left w:val="nil"/>
              <w:bottom w:val="nil"/>
              <w:right w:val="nil"/>
            </w:tcBorders>
            <w:shd w:val="clear" w:color="auto" w:fill="auto"/>
            <w:hideMark/>
          </w:tcPr>
          <w:p w:rsidR="00541231" w:rsidRPr="004B343A" w:rsidRDefault="00541231" w:rsidP="009A4FA4">
            <w:pPr>
              <w:jc w:val="center"/>
              <w:rPr>
                <w:b/>
                <w:bCs/>
                <w:sz w:val="18"/>
                <w:szCs w:val="18"/>
              </w:rPr>
            </w:pPr>
          </w:p>
        </w:tc>
        <w:tc>
          <w:tcPr>
            <w:tcW w:w="1006" w:type="dxa"/>
            <w:gridSpan w:val="2"/>
            <w:tcBorders>
              <w:top w:val="nil"/>
              <w:left w:val="nil"/>
              <w:bottom w:val="nil"/>
              <w:right w:val="nil"/>
            </w:tcBorders>
            <w:shd w:val="clear" w:color="auto" w:fill="auto"/>
            <w:hideMark/>
          </w:tcPr>
          <w:p w:rsidR="00541231" w:rsidRPr="004B343A" w:rsidRDefault="00541231" w:rsidP="009A4FA4"/>
        </w:tc>
        <w:tc>
          <w:tcPr>
            <w:tcW w:w="866" w:type="dxa"/>
            <w:gridSpan w:val="2"/>
            <w:tcBorders>
              <w:top w:val="nil"/>
              <w:left w:val="nil"/>
              <w:bottom w:val="nil"/>
              <w:right w:val="nil"/>
            </w:tcBorders>
            <w:shd w:val="clear" w:color="auto" w:fill="auto"/>
            <w:hideMark/>
          </w:tcPr>
          <w:p w:rsidR="00541231" w:rsidRPr="004B343A" w:rsidRDefault="00541231" w:rsidP="009A4FA4"/>
        </w:tc>
        <w:tc>
          <w:tcPr>
            <w:tcW w:w="765" w:type="dxa"/>
            <w:tcBorders>
              <w:top w:val="nil"/>
              <w:left w:val="nil"/>
              <w:bottom w:val="nil"/>
              <w:right w:val="nil"/>
            </w:tcBorders>
            <w:shd w:val="clear" w:color="auto" w:fill="auto"/>
            <w:hideMark/>
          </w:tcPr>
          <w:p w:rsidR="00541231" w:rsidRPr="004B343A" w:rsidRDefault="00541231" w:rsidP="009A4FA4"/>
        </w:tc>
        <w:tc>
          <w:tcPr>
            <w:tcW w:w="950" w:type="dxa"/>
            <w:tcBorders>
              <w:top w:val="nil"/>
              <w:left w:val="nil"/>
              <w:bottom w:val="nil"/>
              <w:right w:val="nil"/>
            </w:tcBorders>
            <w:shd w:val="clear" w:color="auto" w:fill="auto"/>
            <w:hideMark/>
          </w:tcPr>
          <w:p w:rsidR="00541231" w:rsidRPr="004B343A" w:rsidRDefault="00541231" w:rsidP="009A4FA4"/>
        </w:tc>
      </w:tr>
      <w:tr w:rsidR="00541231" w:rsidRPr="004B343A" w:rsidTr="009A4FA4">
        <w:trPr>
          <w:gridAfter w:val="1"/>
          <w:wAfter w:w="42" w:type="dxa"/>
          <w:trHeight w:val="165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Наименование муниципального учреждения</w:t>
            </w:r>
          </w:p>
        </w:tc>
        <w:tc>
          <w:tcPr>
            <w:tcW w:w="12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41231" w:rsidRPr="004B343A" w:rsidRDefault="00541231" w:rsidP="009A4FA4">
            <w:pPr>
              <w:jc w:val="center"/>
              <w:rPr>
                <w:sz w:val="18"/>
                <w:szCs w:val="18"/>
              </w:rPr>
            </w:pPr>
            <w:r w:rsidRPr="004B343A">
              <w:rPr>
                <w:sz w:val="18"/>
                <w:szCs w:val="18"/>
              </w:rPr>
              <w:t>Наименование муниципальной услуги</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Натуральный показатель оценки муниципальной услуги</w:t>
            </w:r>
          </w:p>
        </w:tc>
        <w:tc>
          <w:tcPr>
            <w:tcW w:w="3714" w:type="dxa"/>
            <w:gridSpan w:val="5"/>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 xml:space="preserve">Базовый норматив затрат, непосредственно связанных с оказанием муниципальной услуги, </w:t>
            </w:r>
            <w:r w:rsidRPr="004B343A">
              <w:rPr>
                <w:sz w:val="18"/>
                <w:szCs w:val="18"/>
              </w:rPr>
              <w:t>руб.</w:t>
            </w:r>
          </w:p>
        </w:tc>
        <w:tc>
          <w:tcPr>
            <w:tcW w:w="7342"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541231" w:rsidRPr="004B343A" w:rsidRDefault="00541231" w:rsidP="009A4FA4">
            <w:pPr>
              <w:jc w:val="center"/>
              <w:rPr>
                <w:b/>
                <w:bCs/>
                <w:sz w:val="18"/>
                <w:szCs w:val="18"/>
              </w:rPr>
            </w:pPr>
            <w:r w:rsidRPr="004B343A">
              <w:rPr>
                <w:b/>
                <w:bCs/>
                <w:sz w:val="18"/>
                <w:szCs w:val="18"/>
              </w:rPr>
              <w:t>Базовый норматив затрат на общехозяйственные нужды</w:t>
            </w:r>
            <w:r w:rsidRPr="004B343A">
              <w:rPr>
                <w:sz w:val="18"/>
                <w:szCs w:val="18"/>
              </w:rPr>
              <w:t>, руб.</w:t>
            </w:r>
          </w:p>
        </w:tc>
        <w:tc>
          <w:tcPr>
            <w:tcW w:w="9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Базовый норматив затрат на оказание услуги на 2021 год, руб.</w:t>
            </w:r>
          </w:p>
        </w:tc>
      </w:tr>
      <w:tr w:rsidR="00541231" w:rsidRPr="004B343A" w:rsidTr="009A4FA4">
        <w:trPr>
          <w:trHeight w:val="43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41231" w:rsidRPr="004B343A" w:rsidRDefault="00541231" w:rsidP="009A4FA4">
            <w:pPr>
              <w:rPr>
                <w:sz w:val="18"/>
                <w:szCs w:val="18"/>
              </w:rPr>
            </w:pPr>
          </w:p>
        </w:tc>
        <w:tc>
          <w:tcPr>
            <w:tcW w:w="1275" w:type="dxa"/>
            <w:vMerge/>
            <w:tcBorders>
              <w:top w:val="single" w:sz="4" w:space="0" w:color="auto"/>
              <w:left w:val="single" w:sz="4" w:space="0" w:color="auto"/>
              <w:bottom w:val="single" w:sz="4" w:space="0" w:color="000000"/>
              <w:right w:val="nil"/>
            </w:tcBorders>
            <w:vAlign w:val="center"/>
            <w:hideMark/>
          </w:tcPr>
          <w:p w:rsidR="00541231" w:rsidRPr="004B343A" w:rsidRDefault="00541231" w:rsidP="009A4FA4">
            <w:pPr>
              <w:rPr>
                <w:sz w:val="18"/>
                <w:szCs w:val="18"/>
              </w:rPr>
            </w:pPr>
          </w:p>
        </w:tc>
        <w:tc>
          <w:tcPr>
            <w:tcW w:w="709"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Наименование показателя, ед.изм.</w:t>
            </w:r>
          </w:p>
        </w:tc>
        <w:tc>
          <w:tcPr>
            <w:tcW w:w="851"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Количество, планируемое на 2021 год</w:t>
            </w:r>
          </w:p>
        </w:tc>
        <w:tc>
          <w:tcPr>
            <w:tcW w:w="1275"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Оплата труда в т.ч. начисления на выплаты по оплате труда работников, непосредственно связанных с оказанием муниципальной услуги</w:t>
            </w:r>
          </w:p>
        </w:tc>
        <w:tc>
          <w:tcPr>
            <w:tcW w:w="993"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Приобретение материальных запасов и особо ценного движимого имущества, потребляемого в процессе оказания муниципальной услуги</w:t>
            </w:r>
          </w:p>
        </w:tc>
        <w:tc>
          <w:tcPr>
            <w:tcW w:w="708"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Иные затраты, непосредственно связанные с оказанием муниципальной услуги</w:t>
            </w:r>
          </w:p>
        </w:tc>
        <w:tc>
          <w:tcPr>
            <w:tcW w:w="711"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Итого затрат</w:t>
            </w:r>
          </w:p>
        </w:tc>
        <w:tc>
          <w:tcPr>
            <w:tcW w:w="1132" w:type="dxa"/>
            <w:gridSpan w:val="2"/>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541231" w:rsidRPr="004B343A" w:rsidRDefault="00541231" w:rsidP="009A4FA4">
            <w:pPr>
              <w:jc w:val="center"/>
              <w:rPr>
                <w:sz w:val="18"/>
                <w:szCs w:val="18"/>
              </w:rPr>
            </w:pPr>
            <w:r w:rsidRPr="004B343A">
              <w:rPr>
                <w:sz w:val="18"/>
                <w:szCs w:val="18"/>
              </w:rPr>
              <w:t>Содержание объектов недвижимого имущества, необходимого для выполнения муниципального задания        СНИ</w:t>
            </w:r>
          </w:p>
        </w:tc>
        <w:tc>
          <w:tcPr>
            <w:tcW w:w="850"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Содержание объектов особо ценного движимого имущества</w:t>
            </w:r>
          </w:p>
        </w:tc>
        <w:tc>
          <w:tcPr>
            <w:tcW w:w="992"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Приобретение услуг связи</w:t>
            </w:r>
          </w:p>
        </w:tc>
        <w:tc>
          <w:tcPr>
            <w:tcW w:w="851" w:type="dxa"/>
            <w:gridSpan w:val="2"/>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Приобретение транспортных услуг</w:t>
            </w:r>
          </w:p>
        </w:tc>
        <w:tc>
          <w:tcPr>
            <w:tcW w:w="992" w:type="dxa"/>
            <w:gridSpan w:val="2"/>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851" w:type="dxa"/>
            <w:gridSpan w:val="2"/>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Прочие общехозяйственные нужды</w:t>
            </w:r>
          </w:p>
        </w:tc>
        <w:tc>
          <w:tcPr>
            <w:tcW w:w="850" w:type="dxa"/>
            <w:gridSpan w:val="2"/>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Итого затрат</w:t>
            </w: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541231" w:rsidRPr="004B343A" w:rsidRDefault="00541231" w:rsidP="009A4FA4">
            <w:pPr>
              <w:rPr>
                <w:b/>
                <w:bCs/>
                <w:sz w:val="18"/>
                <w:szCs w:val="18"/>
              </w:rPr>
            </w:pPr>
          </w:p>
        </w:tc>
      </w:tr>
      <w:tr w:rsidR="00541231" w:rsidRPr="004B343A" w:rsidTr="009A4FA4">
        <w:trPr>
          <w:trHeight w:val="315"/>
        </w:trPr>
        <w:tc>
          <w:tcPr>
            <w:tcW w:w="993" w:type="dxa"/>
            <w:tcBorders>
              <w:top w:val="nil"/>
              <w:left w:val="single" w:sz="4" w:space="0" w:color="auto"/>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w:t>
            </w:r>
          </w:p>
        </w:tc>
        <w:tc>
          <w:tcPr>
            <w:tcW w:w="1275" w:type="dxa"/>
            <w:tcBorders>
              <w:top w:val="nil"/>
              <w:left w:val="nil"/>
              <w:bottom w:val="nil"/>
              <w:right w:val="nil"/>
            </w:tcBorders>
            <w:shd w:val="clear" w:color="000000" w:fill="FFFFFF"/>
            <w:hideMark/>
          </w:tcPr>
          <w:p w:rsidR="00541231" w:rsidRPr="004B343A" w:rsidRDefault="00541231" w:rsidP="009A4FA4">
            <w:pPr>
              <w:jc w:val="center"/>
              <w:rPr>
                <w:sz w:val="18"/>
                <w:szCs w:val="18"/>
              </w:rPr>
            </w:pPr>
            <w:r w:rsidRPr="004B343A">
              <w:rPr>
                <w:sz w:val="18"/>
                <w:szCs w:val="18"/>
              </w:rPr>
              <w:t>2</w:t>
            </w:r>
          </w:p>
        </w:tc>
        <w:tc>
          <w:tcPr>
            <w:tcW w:w="709" w:type="dxa"/>
            <w:tcBorders>
              <w:top w:val="nil"/>
              <w:left w:val="single" w:sz="4" w:space="0" w:color="auto"/>
              <w:bottom w:val="nil"/>
              <w:right w:val="nil"/>
            </w:tcBorders>
            <w:shd w:val="clear" w:color="000000" w:fill="FFFFFF"/>
            <w:hideMark/>
          </w:tcPr>
          <w:p w:rsidR="00541231" w:rsidRPr="004B343A" w:rsidRDefault="00541231" w:rsidP="009A4FA4">
            <w:pPr>
              <w:jc w:val="center"/>
              <w:rPr>
                <w:sz w:val="18"/>
                <w:szCs w:val="18"/>
              </w:rPr>
            </w:pPr>
            <w:r w:rsidRPr="004B343A">
              <w:rPr>
                <w:sz w:val="18"/>
                <w:szCs w:val="18"/>
              </w:rPr>
              <w:t>3</w:t>
            </w:r>
          </w:p>
        </w:tc>
        <w:tc>
          <w:tcPr>
            <w:tcW w:w="851" w:type="dxa"/>
            <w:tcBorders>
              <w:top w:val="nil"/>
              <w:left w:val="single" w:sz="4" w:space="0" w:color="auto"/>
              <w:bottom w:val="nil"/>
              <w:right w:val="nil"/>
            </w:tcBorders>
            <w:shd w:val="clear" w:color="000000" w:fill="FFFFFF"/>
            <w:hideMark/>
          </w:tcPr>
          <w:p w:rsidR="00541231" w:rsidRPr="004B343A" w:rsidRDefault="00541231" w:rsidP="009A4FA4">
            <w:pPr>
              <w:jc w:val="center"/>
              <w:rPr>
                <w:sz w:val="18"/>
                <w:szCs w:val="18"/>
              </w:rPr>
            </w:pPr>
            <w:r w:rsidRPr="004B343A">
              <w:rPr>
                <w:sz w:val="18"/>
                <w:szCs w:val="18"/>
              </w:rPr>
              <w:t>4</w:t>
            </w:r>
          </w:p>
        </w:tc>
        <w:tc>
          <w:tcPr>
            <w:tcW w:w="1275"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5</w:t>
            </w:r>
          </w:p>
        </w:tc>
        <w:tc>
          <w:tcPr>
            <w:tcW w:w="993"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6</w:t>
            </w:r>
          </w:p>
        </w:tc>
        <w:tc>
          <w:tcPr>
            <w:tcW w:w="708"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7</w:t>
            </w:r>
          </w:p>
        </w:tc>
        <w:tc>
          <w:tcPr>
            <w:tcW w:w="711" w:type="dxa"/>
            <w:tcBorders>
              <w:top w:val="nil"/>
              <w:left w:val="nil"/>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8</w:t>
            </w:r>
          </w:p>
        </w:tc>
        <w:tc>
          <w:tcPr>
            <w:tcW w:w="1132" w:type="dxa"/>
            <w:gridSpan w:val="2"/>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9</w:t>
            </w:r>
          </w:p>
        </w:tc>
        <w:tc>
          <w:tcPr>
            <w:tcW w:w="851" w:type="dxa"/>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10</w:t>
            </w:r>
          </w:p>
        </w:tc>
        <w:tc>
          <w:tcPr>
            <w:tcW w:w="850" w:type="dxa"/>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11</w:t>
            </w:r>
          </w:p>
        </w:tc>
        <w:tc>
          <w:tcPr>
            <w:tcW w:w="992" w:type="dxa"/>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12</w:t>
            </w:r>
          </w:p>
        </w:tc>
        <w:tc>
          <w:tcPr>
            <w:tcW w:w="851" w:type="dxa"/>
            <w:gridSpan w:val="2"/>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13</w:t>
            </w:r>
          </w:p>
        </w:tc>
        <w:tc>
          <w:tcPr>
            <w:tcW w:w="992" w:type="dxa"/>
            <w:gridSpan w:val="2"/>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14</w:t>
            </w:r>
          </w:p>
        </w:tc>
        <w:tc>
          <w:tcPr>
            <w:tcW w:w="851" w:type="dxa"/>
            <w:gridSpan w:val="2"/>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15</w:t>
            </w:r>
          </w:p>
        </w:tc>
        <w:tc>
          <w:tcPr>
            <w:tcW w:w="850" w:type="dxa"/>
            <w:gridSpan w:val="2"/>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16</w:t>
            </w:r>
          </w:p>
        </w:tc>
        <w:tc>
          <w:tcPr>
            <w:tcW w:w="992" w:type="dxa"/>
            <w:gridSpan w:val="2"/>
            <w:tcBorders>
              <w:top w:val="nil"/>
              <w:left w:val="nil"/>
              <w:bottom w:val="nil"/>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17</w:t>
            </w:r>
          </w:p>
        </w:tc>
      </w:tr>
      <w:tr w:rsidR="00541231" w:rsidRPr="004B343A" w:rsidTr="009A4FA4">
        <w:trPr>
          <w:trHeight w:val="103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"Киржеманская СОШ"</w:t>
            </w:r>
          </w:p>
        </w:tc>
        <w:tc>
          <w:tcPr>
            <w:tcW w:w="1275" w:type="dxa"/>
            <w:tcBorders>
              <w:top w:val="single" w:sz="4" w:space="0" w:color="auto"/>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 xml:space="preserve">Реализация основных общеобразовательных программ </w:t>
            </w:r>
            <w:r w:rsidRPr="004B343A">
              <w:rPr>
                <w:sz w:val="18"/>
                <w:szCs w:val="18"/>
              </w:rPr>
              <w:lastRenderedPageBreak/>
              <w:t>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lastRenderedPageBreak/>
              <w:t>кол-во учащихся</w:t>
            </w:r>
          </w:p>
        </w:tc>
        <w:tc>
          <w:tcPr>
            <w:tcW w:w="851" w:type="dxa"/>
            <w:tcBorders>
              <w:top w:val="single" w:sz="4" w:space="0" w:color="auto"/>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68</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3 395 500,00</w:t>
            </w:r>
          </w:p>
        </w:tc>
        <w:tc>
          <w:tcPr>
            <w:tcW w:w="993"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147 500,00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88 040,00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53 397,65</w:t>
            </w:r>
          </w:p>
        </w:tc>
        <w:tc>
          <w:tcPr>
            <w:tcW w:w="1132"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159 160,00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111 100,00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3 000,00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1 563 000,00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5 200,00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27 080,29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80 477,94</w:t>
            </w:r>
          </w:p>
        </w:tc>
      </w:tr>
      <w:tr w:rsidR="00541231" w:rsidRPr="004B343A" w:rsidTr="009A4FA4">
        <w:trPr>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"Апраксинская СОШ"</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96</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6 885 600,00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284 500,00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370 660,00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78 549,58</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377 340,00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187 100,00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4 800,00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3 339 300,00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43 000,00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41 210,83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119 760,42</w:t>
            </w:r>
          </w:p>
        </w:tc>
      </w:tr>
      <w:tr w:rsidR="00541231" w:rsidRPr="004B343A" w:rsidTr="009A4FA4">
        <w:trPr>
          <w:trHeight w:val="105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"Большемаресевская СОШ"</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56</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3 655 000,00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151 900,00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514 350,00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77 165,18</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310 650,00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130 000,00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79 500,00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1 626 700,00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176 200,00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41 650,89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118 816,07</w:t>
            </w:r>
          </w:p>
        </w:tc>
      </w:tr>
      <w:tr w:rsidR="00541231" w:rsidRPr="004B343A" w:rsidTr="009A4FA4">
        <w:trPr>
          <w:trHeight w:val="1035"/>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"Комсомольская СОШ №1"</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406</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7 592 900,00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417 100,00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438 700,00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20 809,61</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565 800,00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255 200,00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24 300,00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33 500,00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2 527 800,00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131 700,00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8 715,02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29 524,63</w:t>
            </w:r>
          </w:p>
        </w:tc>
      </w:tr>
      <w:tr w:rsidR="00541231" w:rsidRPr="004B343A" w:rsidTr="009A4FA4">
        <w:trPr>
          <w:trHeight w:val="1005"/>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Комсомольская СОШ №2"</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708</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11 955 400,00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633 200,00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511 370,00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18 502,78</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790 730,00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370 300,00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29 000,00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60 400,00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3 747 300,00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190 800,00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7 328,43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25 831,21</w:t>
            </w:r>
          </w:p>
        </w:tc>
      </w:tr>
      <w:tr w:rsidR="00541231" w:rsidRPr="004B343A" w:rsidTr="009A4FA4">
        <w:trPr>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"Комсомольская СОШ №3"</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437</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7 875 900,00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385 500,00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471 170,00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19 983,00</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700 130,00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613 000,00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28 900,00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24 000,00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2 738 200,00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83 600,00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9 583,14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29 566,13</w:t>
            </w:r>
          </w:p>
        </w:tc>
      </w:tr>
      <w:tr w:rsidR="00541231" w:rsidRPr="004B343A" w:rsidTr="009A4FA4">
        <w:trPr>
          <w:trHeight w:val="96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lastRenderedPageBreak/>
              <w:t>МБОУ "Медаевская ООШ"</w:t>
            </w:r>
          </w:p>
        </w:tc>
        <w:tc>
          <w:tcPr>
            <w:tcW w:w="1275" w:type="dxa"/>
            <w:tcBorders>
              <w:top w:val="nil"/>
              <w:left w:val="nil"/>
              <w:bottom w:val="single" w:sz="4" w:space="0" w:color="auto"/>
              <w:right w:val="nil"/>
            </w:tcBorders>
            <w:shd w:val="clear" w:color="FFFFCC" w:fill="FFFFFF"/>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основного общего образования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28</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2 593 900,00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105 700,00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168 990,00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102 449,64</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112 710,00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109 900,00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10 500,00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1 378 500,00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35 000,00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58 971,79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161 421,43</w:t>
            </w:r>
          </w:p>
        </w:tc>
      </w:tr>
      <w:tr w:rsidR="00541231" w:rsidRPr="004B343A" w:rsidTr="009A4FA4">
        <w:trPr>
          <w:trHeight w:val="96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"Отрадненская ООШ"</w:t>
            </w:r>
          </w:p>
        </w:tc>
        <w:tc>
          <w:tcPr>
            <w:tcW w:w="1275" w:type="dxa"/>
            <w:tcBorders>
              <w:top w:val="nil"/>
              <w:left w:val="nil"/>
              <w:bottom w:val="single" w:sz="4" w:space="0" w:color="auto"/>
              <w:right w:val="nil"/>
            </w:tcBorders>
            <w:shd w:val="clear" w:color="FFFFCC" w:fill="FFFFFF"/>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основного общего образования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21</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2 310 900,00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80 600,00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139 450,00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120 521,43</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140 150,00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90 600,00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14 500,00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1 382 600,00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48 500,00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80 064,29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200 585,71</w:t>
            </w:r>
          </w:p>
        </w:tc>
      </w:tr>
      <w:tr w:rsidR="00541231" w:rsidRPr="004B343A" w:rsidTr="009A4FA4">
        <w:trPr>
          <w:trHeight w:val="1065"/>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"Лицей №1" р.п.Чамзинка</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802</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12 497 800,00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710 800,00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511 630,00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17 107,52</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612 770,00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261 900,00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9 800,00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77 800,00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4 154 200,00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192 400,00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6 619,54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23 727,06</w:t>
            </w:r>
          </w:p>
        </w:tc>
      </w:tr>
      <w:tr w:rsidR="00541231" w:rsidRPr="004B343A" w:rsidTr="009A4FA4">
        <w:trPr>
          <w:trHeight w:val="105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МБОУ "Чамзинская СОШ №2"</w:t>
            </w:r>
          </w:p>
        </w:tc>
        <w:tc>
          <w:tcPr>
            <w:tcW w:w="1275" w:type="dxa"/>
            <w:tcBorders>
              <w:top w:val="nil"/>
              <w:left w:val="nil"/>
              <w:bottom w:val="single" w:sz="4" w:space="0" w:color="auto"/>
              <w:right w:val="nil"/>
            </w:tcBorders>
            <w:shd w:val="clear" w:color="000000" w:fill="FFFFFF"/>
            <w:hideMark/>
          </w:tcPr>
          <w:p w:rsidR="00541231" w:rsidRPr="004B343A" w:rsidRDefault="00541231" w:rsidP="009A4FA4">
            <w:pPr>
              <w:rPr>
                <w:sz w:val="18"/>
                <w:szCs w:val="18"/>
              </w:rPr>
            </w:pPr>
            <w:r w:rsidRPr="004B343A">
              <w:rPr>
                <w:sz w:val="18"/>
                <w:szCs w:val="18"/>
              </w:rPr>
              <w:t>Реализация основных общеобразовательных программ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кол-во учащихся</w:t>
            </w:r>
          </w:p>
        </w:tc>
        <w:tc>
          <w:tcPr>
            <w:tcW w:w="851" w:type="dxa"/>
            <w:tcBorders>
              <w:top w:val="nil"/>
              <w:left w:val="nil"/>
              <w:bottom w:val="single" w:sz="4" w:space="0" w:color="auto"/>
              <w:right w:val="nil"/>
            </w:tcBorders>
            <w:shd w:val="clear" w:color="000000" w:fill="FFFFFF"/>
            <w:hideMark/>
          </w:tcPr>
          <w:p w:rsidR="00541231" w:rsidRPr="004B343A" w:rsidRDefault="00541231" w:rsidP="009A4FA4">
            <w:pPr>
              <w:jc w:val="center"/>
              <w:rPr>
                <w:b/>
                <w:bCs/>
                <w:sz w:val="18"/>
                <w:szCs w:val="18"/>
              </w:rPr>
            </w:pPr>
            <w:r w:rsidRPr="004B343A">
              <w:rPr>
                <w:b/>
                <w:bCs/>
                <w:sz w:val="18"/>
                <w:szCs w:val="18"/>
              </w:rPr>
              <w:t>252</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4 834 100,00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270 600,00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269 580,00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21 326,51</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311 920,00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324 500,00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15 900,00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10 400,00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1 961 600,00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64 600,00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10 670,32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31 996,83</w:t>
            </w:r>
          </w:p>
        </w:tc>
      </w:tr>
      <w:tr w:rsidR="00541231" w:rsidRPr="004B343A" w:rsidTr="009A4FA4">
        <w:trPr>
          <w:trHeight w:val="105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МБДОУ "Д/с "Золотая рыбка"</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детодни</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3 560</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338 500,00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37 000,00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15 030,00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109,70</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27 270,00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13 100,00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642 700,00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14 600,00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198,03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307,72</w:t>
            </w:r>
          </w:p>
        </w:tc>
      </w:tr>
      <w:tr w:rsidR="00541231" w:rsidRPr="004B343A" w:rsidTr="009A4FA4">
        <w:trPr>
          <w:trHeight w:val="99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МБДОУ "Д/с "Аленушка"</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w:t>
            </w:r>
            <w:r w:rsidRPr="004B343A">
              <w:rPr>
                <w:sz w:val="18"/>
                <w:szCs w:val="18"/>
              </w:rPr>
              <w:lastRenderedPageBreak/>
              <w:t xml:space="preserve">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lastRenderedPageBreak/>
              <w:t>детодни</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4 628</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761 700,00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48 100,00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64 370,00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188,89</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160 130,00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39 400,00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6 900,00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917 400,00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18 200,00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246,77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435,65</w:t>
            </w:r>
          </w:p>
        </w:tc>
      </w:tr>
      <w:tr w:rsidR="00541231" w:rsidRPr="004B343A" w:rsidTr="009A4FA4">
        <w:trPr>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МБДОУ "Д/с "Чипайне"</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детодни</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2 136</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338 500,00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25 100,00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48 740,00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193,04</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77 860,00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41 300,00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663 000,00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13 000,00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375,68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568,73</w:t>
            </w:r>
          </w:p>
        </w:tc>
      </w:tr>
      <w:tr w:rsidR="00541231" w:rsidRPr="004B343A" w:rsidTr="009A4FA4">
        <w:trPr>
          <w:trHeight w:val="1065"/>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МБДОУ "Д/с комбинированного вида"Красная шапочка""</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детодни</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19 580</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2 750 700,00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140 500,00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98 060,00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152,67</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250 940,00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57 100,00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21 700,00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1 901 700,00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85 900,00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118,35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271,02</w:t>
            </w:r>
          </w:p>
        </w:tc>
      </w:tr>
      <w:tr w:rsidR="00541231" w:rsidRPr="004B343A" w:rsidTr="009A4FA4">
        <w:trPr>
          <w:trHeight w:val="1095"/>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МБДОУ "Д/с "Теремок"</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детодни</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1 246</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338 500,00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22 700,00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35 310,00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318,23</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73 390,00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28 400,00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642 700,00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21 600,00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620,46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938,68</w:t>
            </w:r>
          </w:p>
        </w:tc>
      </w:tr>
      <w:tr w:rsidR="00541231" w:rsidRPr="004B343A" w:rsidTr="009A4FA4">
        <w:trPr>
          <w:trHeight w:val="129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МБДОУ "Д/с"Планета детства" комбинированного вида"</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основных общеобразовательных программ дошкольного образования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детодни</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189 570</w:t>
            </w:r>
          </w:p>
        </w:tc>
        <w:tc>
          <w:tcPr>
            <w:tcW w:w="1275"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26 466 700,00</w:t>
            </w:r>
          </w:p>
        </w:tc>
        <w:tc>
          <w:tcPr>
            <w:tcW w:w="993"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1 582 400,00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1 252 500,00</w:t>
            </w:r>
          </w:p>
        </w:tc>
        <w:tc>
          <w:tcPr>
            <w:tcW w:w="711" w:type="dxa"/>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154,57</w:t>
            </w:r>
          </w:p>
        </w:tc>
        <w:tc>
          <w:tcPr>
            <w:tcW w:w="1132" w:type="dxa"/>
            <w:gridSpan w:val="2"/>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2 415 300,00</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952 700,00</w:t>
            </w:r>
          </w:p>
        </w:tc>
        <w:tc>
          <w:tcPr>
            <w:tcW w:w="850"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9 200,00</w:t>
            </w:r>
          </w:p>
        </w:tc>
        <w:tc>
          <w:tcPr>
            <w:tcW w:w="992"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119 200,00</w:t>
            </w:r>
          </w:p>
        </w:tc>
        <w:tc>
          <w:tcPr>
            <w:tcW w:w="851" w:type="dxa"/>
            <w:gridSpan w:val="2"/>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0,00</w:t>
            </w:r>
          </w:p>
        </w:tc>
        <w:tc>
          <w:tcPr>
            <w:tcW w:w="992" w:type="dxa"/>
            <w:gridSpan w:val="2"/>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18 069 400,00</w:t>
            </w:r>
          </w:p>
        </w:tc>
        <w:tc>
          <w:tcPr>
            <w:tcW w:w="851" w:type="dxa"/>
            <w:gridSpan w:val="2"/>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798 900,00</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117,98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272,54</w:t>
            </w:r>
          </w:p>
        </w:tc>
      </w:tr>
      <w:tr w:rsidR="00541231" w:rsidRPr="004B343A" w:rsidTr="009A4FA4">
        <w:trPr>
          <w:trHeight w:val="78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МБУ ДО "Центр детского творчества"</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дополнительных общеразвивающих программ </w:t>
            </w:r>
          </w:p>
        </w:tc>
        <w:tc>
          <w:tcPr>
            <w:tcW w:w="709"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 xml:space="preserve"> кол-во обучающихся </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1 090</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4 644 100,00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79 740,00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4 333,80</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164 860,00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115 600,00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1 605 100,00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128 600,00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1 847,85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6 181,65</w:t>
            </w:r>
          </w:p>
        </w:tc>
      </w:tr>
      <w:tr w:rsidR="00541231" w:rsidRPr="004B343A" w:rsidTr="009A4FA4">
        <w:trPr>
          <w:trHeight w:val="129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lastRenderedPageBreak/>
              <w:t>МБУ ДО "ДЮСШ"Чамзинского муниципального района"</w:t>
            </w:r>
          </w:p>
        </w:tc>
        <w:tc>
          <w:tcPr>
            <w:tcW w:w="1275" w:type="dxa"/>
            <w:tcBorders>
              <w:top w:val="nil"/>
              <w:left w:val="nil"/>
              <w:bottom w:val="single" w:sz="4" w:space="0" w:color="auto"/>
              <w:right w:val="nil"/>
            </w:tcBorders>
            <w:shd w:val="clear" w:color="FFFFCC" w:fill="FFFFFF"/>
            <w:vAlign w:val="center"/>
            <w:hideMark/>
          </w:tcPr>
          <w:p w:rsidR="00541231" w:rsidRPr="004B343A" w:rsidRDefault="00541231" w:rsidP="009A4FA4">
            <w:pPr>
              <w:rPr>
                <w:sz w:val="18"/>
                <w:szCs w:val="18"/>
              </w:rPr>
            </w:pPr>
            <w:r w:rsidRPr="004B343A">
              <w:rPr>
                <w:sz w:val="18"/>
                <w:szCs w:val="18"/>
              </w:rPr>
              <w:t xml:space="preserve"> Реализация дополнительных общеразвивающих программ </w:t>
            </w:r>
          </w:p>
        </w:tc>
        <w:tc>
          <w:tcPr>
            <w:tcW w:w="709"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 xml:space="preserve"> кол-во обучающихся </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945</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5 850 900,00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999 940,00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7 249,57</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1 427 460,00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1 312 500,00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12 000,00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17 500,00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4 200,00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4 018 900,00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261 200,00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7 464,30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14 713,86</w:t>
            </w:r>
          </w:p>
        </w:tc>
      </w:tr>
      <w:tr w:rsidR="00541231" w:rsidRPr="004B343A" w:rsidTr="009A4FA4">
        <w:trPr>
          <w:trHeight w:val="1290"/>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МБУ ДО "Детская школа искусств" Чамзинского муниципального района</w:t>
            </w:r>
          </w:p>
        </w:tc>
        <w:tc>
          <w:tcPr>
            <w:tcW w:w="1275" w:type="dxa"/>
            <w:tcBorders>
              <w:top w:val="nil"/>
              <w:left w:val="nil"/>
              <w:bottom w:val="single" w:sz="4" w:space="0" w:color="auto"/>
              <w:right w:val="nil"/>
            </w:tcBorders>
            <w:shd w:val="clear" w:color="FFFFCC" w:fill="FFFFFF"/>
            <w:hideMark/>
          </w:tcPr>
          <w:p w:rsidR="00541231" w:rsidRPr="004B343A" w:rsidRDefault="00541231" w:rsidP="009A4FA4">
            <w:pPr>
              <w:rPr>
                <w:sz w:val="18"/>
                <w:szCs w:val="18"/>
              </w:rPr>
            </w:pPr>
            <w:r w:rsidRPr="004B343A">
              <w:rPr>
                <w:sz w:val="18"/>
                <w:szCs w:val="18"/>
              </w:rPr>
              <w:t xml:space="preserve"> Реализация дополнительных общеразвивающих программ </w:t>
            </w:r>
          </w:p>
        </w:tc>
        <w:tc>
          <w:tcPr>
            <w:tcW w:w="709"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sz w:val="18"/>
                <w:szCs w:val="18"/>
              </w:rPr>
            </w:pPr>
            <w:r w:rsidRPr="004B343A">
              <w:rPr>
                <w:sz w:val="18"/>
                <w:szCs w:val="18"/>
              </w:rPr>
              <w:t xml:space="preserve"> кол-во обучающихся </w:t>
            </w:r>
          </w:p>
        </w:tc>
        <w:tc>
          <w:tcPr>
            <w:tcW w:w="851" w:type="dxa"/>
            <w:tcBorders>
              <w:top w:val="nil"/>
              <w:left w:val="single" w:sz="4" w:space="0" w:color="auto"/>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438</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9 464 450,00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47 900,00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385 100,00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22 596,92</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451 800,00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618 700,00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228 000,00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135 100,00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3 297 100,00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251 497,86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11 374,88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33 971,80</w:t>
            </w:r>
          </w:p>
        </w:tc>
      </w:tr>
      <w:tr w:rsidR="00541231" w:rsidRPr="004B343A" w:rsidTr="009A4FA4">
        <w:trPr>
          <w:trHeight w:val="1305"/>
        </w:trPr>
        <w:tc>
          <w:tcPr>
            <w:tcW w:w="993" w:type="dxa"/>
            <w:tcBorders>
              <w:top w:val="nil"/>
              <w:left w:val="single" w:sz="4" w:space="0" w:color="auto"/>
              <w:bottom w:val="single" w:sz="4" w:space="0" w:color="auto"/>
              <w:right w:val="single" w:sz="4" w:space="0" w:color="auto"/>
            </w:tcBorders>
            <w:shd w:val="clear" w:color="000000" w:fill="FFFFFF"/>
            <w:hideMark/>
          </w:tcPr>
          <w:p w:rsidR="00541231" w:rsidRPr="004B343A" w:rsidRDefault="00541231" w:rsidP="009A4FA4">
            <w:pPr>
              <w:jc w:val="center"/>
              <w:rPr>
                <w:sz w:val="18"/>
                <w:szCs w:val="18"/>
              </w:rPr>
            </w:pPr>
            <w:r w:rsidRPr="004B343A">
              <w:rPr>
                <w:sz w:val="18"/>
                <w:szCs w:val="18"/>
              </w:rPr>
              <w:t>МБУ "Чамзинский районный Дом культуры"</w:t>
            </w:r>
          </w:p>
        </w:tc>
        <w:tc>
          <w:tcPr>
            <w:tcW w:w="1275" w:type="dxa"/>
            <w:tcBorders>
              <w:top w:val="nil"/>
              <w:left w:val="nil"/>
              <w:bottom w:val="single" w:sz="4" w:space="0" w:color="auto"/>
              <w:right w:val="nil"/>
            </w:tcBorders>
            <w:shd w:val="clear" w:color="FFFFCC" w:fill="FFFFFF"/>
            <w:hideMark/>
          </w:tcPr>
          <w:p w:rsidR="00541231" w:rsidRPr="004B343A" w:rsidRDefault="00541231" w:rsidP="009A4FA4">
            <w:pPr>
              <w:rPr>
                <w:sz w:val="18"/>
                <w:szCs w:val="18"/>
              </w:rPr>
            </w:pPr>
            <w:r w:rsidRPr="004B343A">
              <w:rPr>
                <w:sz w:val="18"/>
                <w:szCs w:val="18"/>
              </w:rPr>
              <w:t xml:space="preserve"> Организация деятельности клубных формирований и формирований самодеятельного народного творчества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кол-во участников клубных формирований</w:t>
            </w:r>
          </w:p>
        </w:tc>
        <w:tc>
          <w:tcPr>
            <w:tcW w:w="851" w:type="dxa"/>
            <w:tcBorders>
              <w:top w:val="nil"/>
              <w:left w:val="nil"/>
              <w:bottom w:val="single" w:sz="4" w:space="0" w:color="auto"/>
              <w:right w:val="nil"/>
            </w:tcBorders>
            <w:shd w:val="clear" w:color="FFFFCC" w:fill="FFFFFF"/>
            <w:vAlign w:val="center"/>
            <w:hideMark/>
          </w:tcPr>
          <w:p w:rsidR="00541231" w:rsidRPr="004B343A" w:rsidRDefault="00541231" w:rsidP="009A4FA4">
            <w:pPr>
              <w:jc w:val="center"/>
              <w:rPr>
                <w:b/>
                <w:bCs/>
                <w:sz w:val="18"/>
                <w:szCs w:val="18"/>
              </w:rPr>
            </w:pPr>
            <w:r w:rsidRPr="004B343A">
              <w:rPr>
                <w:b/>
                <w:bCs/>
                <w:sz w:val="18"/>
                <w:szCs w:val="18"/>
              </w:rPr>
              <w:t>1 587</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17 265 300,00</w:t>
            </w:r>
          </w:p>
        </w:tc>
        <w:tc>
          <w:tcPr>
            <w:tcW w:w="993" w:type="dxa"/>
            <w:tcBorders>
              <w:top w:val="nil"/>
              <w:left w:val="nil"/>
              <w:bottom w:val="single" w:sz="4" w:space="0" w:color="auto"/>
              <w:right w:val="single" w:sz="4" w:space="0" w:color="auto"/>
            </w:tcBorders>
            <w:shd w:val="clear" w:color="FFFFCC" w:fill="FFFFFF"/>
            <w:vAlign w:val="center"/>
            <w:hideMark/>
          </w:tcPr>
          <w:p w:rsidR="00541231" w:rsidRPr="004B343A" w:rsidRDefault="00541231" w:rsidP="009A4FA4">
            <w:pPr>
              <w:jc w:val="center"/>
              <w:rPr>
                <w:sz w:val="18"/>
                <w:szCs w:val="18"/>
              </w:rPr>
            </w:pPr>
            <w:r w:rsidRPr="004B343A">
              <w:rPr>
                <w:sz w:val="18"/>
                <w:szCs w:val="18"/>
              </w:rPr>
              <w:t>1 160 000,00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1 599 160,00</w:t>
            </w:r>
          </w:p>
        </w:tc>
        <w:tc>
          <w:tcPr>
            <w:tcW w:w="71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12 617,81</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1 927 640,00</w:t>
            </w:r>
          </w:p>
        </w:tc>
        <w:tc>
          <w:tcPr>
            <w:tcW w:w="851"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1 549 000,00</w:t>
            </w:r>
          </w:p>
        </w:tc>
        <w:tc>
          <w:tcPr>
            <w:tcW w:w="850"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305 500,00</w:t>
            </w:r>
          </w:p>
        </w:tc>
        <w:tc>
          <w:tcPr>
            <w:tcW w:w="992"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75 000,00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1 788 300,00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730 000,00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4 017,29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b/>
                <w:bCs/>
                <w:sz w:val="18"/>
                <w:szCs w:val="18"/>
              </w:rPr>
            </w:pPr>
            <w:r w:rsidRPr="004B343A">
              <w:rPr>
                <w:b/>
                <w:bCs/>
                <w:sz w:val="18"/>
                <w:szCs w:val="18"/>
              </w:rPr>
              <w:t>16 635,10</w:t>
            </w:r>
          </w:p>
        </w:tc>
      </w:tr>
      <w:tr w:rsidR="00541231" w:rsidRPr="004B343A" w:rsidTr="009A4FA4">
        <w:trPr>
          <w:trHeight w:val="1200"/>
        </w:trPr>
        <w:tc>
          <w:tcPr>
            <w:tcW w:w="993" w:type="dxa"/>
            <w:tcBorders>
              <w:top w:val="nil"/>
              <w:left w:val="single" w:sz="4" w:space="0" w:color="auto"/>
              <w:bottom w:val="single" w:sz="4" w:space="0" w:color="auto"/>
              <w:right w:val="single" w:sz="4" w:space="0" w:color="auto"/>
            </w:tcBorders>
            <w:shd w:val="clear" w:color="auto" w:fill="auto"/>
            <w:hideMark/>
          </w:tcPr>
          <w:p w:rsidR="00541231" w:rsidRPr="004B343A" w:rsidRDefault="00541231" w:rsidP="009A4FA4">
            <w:pPr>
              <w:jc w:val="center"/>
              <w:rPr>
                <w:sz w:val="18"/>
                <w:szCs w:val="18"/>
              </w:rPr>
            </w:pPr>
            <w:r w:rsidRPr="004B343A">
              <w:rPr>
                <w:sz w:val="18"/>
                <w:szCs w:val="18"/>
              </w:rPr>
              <w:t>МБУ "Центральная районная библиотека" Чамзинского муниципального района Республики Мордовия</w:t>
            </w:r>
          </w:p>
        </w:tc>
        <w:tc>
          <w:tcPr>
            <w:tcW w:w="1275" w:type="dxa"/>
            <w:tcBorders>
              <w:top w:val="nil"/>
              <w:left w:val="nil"/>
              <w:bottom w:val="single" w:sz="4" w:space="0" w:color="auto"/>
              <w:right w:val="single" w:sz="4" w:space="0" w:color="auto"/>
            </w:tcBorders>
            <w:shd w:val="clear" w:color="auto" w:fill="auto"/>
            <w:hideMark/>
          </w:tcPr>
          <w:p w:rsidR="00541231" w:rsidRPr="004B343A" w:rsidRDefault="00541231" w:rsidP="009A4FA4">
            <w:pPr>
              <w:rPr>
                <w:sz w:val="18"/>
                <w:szCs w:val="18"/>
              </w:rPr>
            </w:pPr>
            <w:r w:rsidRPr="004B343A">
              <w:rPr>
                <w:sz w:val="18"/>
                <w:szCs w:val="18"/>
              </w:rPr>
              <w:t>Библиотечное, библиографическое и информационное обслуживание пользователей библиотеки</w:t>
            </w:r>
          </w:p>
        </w:tc>
        <w:tc>
          <w:tcPr>
            <w:tcW w:w="709"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кол-во посещений</w:t>
            </w:r>
          </w:p>
        </w:tc>
        <w:tc>
          <w:tcPr>
            <w:tcW w:w="851"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b/>
                <w:bCs/>
                <w:sz w:val="18"/>
                <w:szCs w:val="18"/>
              </w:rPr>
            </w:pPr>
            <w:r w:rsidRPr="004B343A">
              <w:rPr>
                <w:b/>
                <w:bCs/>
                <w:sz w:val="18"/>
                <w:szCs w:val="18"/>
              </w:rPr>
              <w:t>239 870</w:t>
            </w:r>
          </w:p>
        </w:tc>
        <w:tc>
          <w:tcPr>
            <w:tcW w:w="1275"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9 560 900,00</w:t>
            </w:r>
          </w:p>
        </w:tc>
        <w:tc>
          <w:tcPr>
            <w:tcW w:w="993"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130 200,00</w:t>
            </w:r>
          </w:p>
        </w:tc>
        <w:tc>
          <w:tcPr>
            <w:tcW w:w="708" w:type="dxa"/>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129 220,00</w:t>
            </w:r>
          </w:p>
        </w:tc>
        <w:tc>
          <w:tcPr>
            <w:tcW w:w="711"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40,94</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541231" w:rsidRPr="004B343A" w:rsidRDefault="00541231" w:rsidP="009A4FA4">
            <w:pPr>
              <w:jc w:val="center"/>
              <w:rPr>
                <w:sz w:val="18"/>
                <w:szCs w:val="18"/>
              </w:rPr>
            </w:pPr>
            <w:r w:rsidRPr="004B343A">
              <w:rPr>
                <w:sz w:val="18"/>
                <w:szCs w:val="18"/>
              </w:rPr>
              <w:t>202 580,00</w:t>
            </w:r>
          </w:p>
        </w:tc>
        <w:tc>
          <w:tcPr>
            <w:tcW w:w="851"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94 600,00</w:t>
            </w:r>
          </w:p>
        </w:tc>
        <w:tc>
          <w:tcPr>
            <w:tcW w:w="850"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24 800,00</w:t>
            </w:r>
          </w:p>
        </w:tc>
        <w:tc>
          <w:tcPr>
            <w:tcW w:w="992" w:type="dxa"/>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13 000,00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1 475 100,00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28 600,00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sz w:val="18"/>
                <w:szCs w:val="18"/>
              </w:rPr>
            </w:pPr>
            <w:r w:rsidRPr="004B343A">
              <w:rPr>
                <w:sz w:val="18"/>
                <w:szCs w:val="18"/>
              </w:rPr>
              <w:t>7,67</w:t>
            </w:r>
          </w:p>
        </w:tc>
        <w:tc>
          <w:tcPr>
            <w:tcW w:w="992" w:type="dxa"/>
            <w:gridSpan w:val="2"/>
            <w:tcBorders>
              <w:top w:val="nil"/>
              <w:left w:val="nil"/>
              <w:bottom w:val="single" w:sz="4" w:space="0" w:color="auto"/>
              <w:right w:val="single" w:sz="4" w:space="0" w:color="auto"/>
            </w:tcBorders>
            <w:shd w:val="clear" w:color="auto" w:fill="auto"/>
            <w:vAlign w:val="center"/>
            <w:hideMark/>
          </w:tcPr>
          <w:p w:rsidR="00541231" w:rsidRPr="004B343A" w:rsidRDefault="00541231" w:rsidP="009A4FA4">
            <w:pPr>
              <w:jc w:val="center"/>
              <w:rPr>
                <w:b/>
                <w:bCs/>
                <w:sz w:val="18"/>
                <w:szCs w:val="18"/>
              </w:rPr>
            </w:pPr>
            <w:r w:rsidRPr="004B343A">
              <w:rPr>
                <w:b/>
                <w:bCs/>
                <w:sz w:val="18"/>
                <w:szCs w:val="18"/>
              </w:rPr>
              <w:t>48,61</w:t>
            </w:r>
          </w:p>
        </w:tc>
      </w:tr>
    </w:tbl>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p w:rsidR="00541231" w:rsidRDefault="00541231" w:rsidP="00541231">
      <w:pPr>
        <w:rPr>
          <w:sz w:val="18"/>
          <w:szCs w:val="18"/>
        </w:rPr>
      </w:pPr>
    </w:p>
    <w:tbl>
      <w:tblPr>
        <w:tblW w:w="16258" w:type="dxa"/>
        <w:tblInd w:w="108" w:type="dxa"/>
        <w:tblLayout w:type="fixed"/>
        <w:tblLook w:val="04A0" w:firstRow="1" w:lastRow="0" w:firstColumn="1" w:lastColumn="0" w:noHBand="0" w:noVBand="1"/>
      </w:tblPr>
      <w:tblGrid>
        <w:gridCol w:w="432"/>
        <w:gridCol w:w="986"/>
        <w:gridCol w:w="602"/>
        <w:gridCol w:w="602"/>
        <w:gridCol w:w="602"/>
        <w:gridCol w:w="602"/>
        <w:gridCol w:w="602"/>
        <w:gridCol w:w="602"/>
        <w:gridCol w:w="602"/>
        <w:gridCol w:w="602"/>
        <w:gridCol w:w="602"/>
        <w:gridCol w:w="489"/>
        <w:gridCol w:w="425"/>
        <w:gridCol w:w="502"/>
        <w:gridCol w:w="580"/>
        <w:gridCol w:w="524"/>
        <w:gridCol w:w="567"/>
        <w:gridCol w:w="145"/>
        <w:gridCol w:w="280"/>
        <w:gridCol w:w="324"/>
        <w:gridCol w:w="146"/>
        <w:gridCol w:w="33"/>
        <w:gridCol w:w="366"/>
        <w:gridCol w:w="33"/>
        <w:gridCol w:w="26"/>
        <w:gridCol w:w="265"/>
        <w:gridCol w:w="146"/>
        <w:gridCol w:w="191"/>
        <w:gridCol w:w="265"/>
        <w:gridCol w:w="146"/>
        <w:gridCol w:w="191"/>
        <w:gridCol w:w="265"/>
        <w:gridCol w:w="146"/>
        <w:gridCol w:w="9"/>
        <w:gridCol w:w="275"/>
        <w:gridCol w:w="45"/>
        <w:gridCol w:w="101"/>
        <w:gridCol w:w="176"/>
        <w:gridCol w:w="146"/>
        <w:gridCol w:w="179"/>
        <w:gridCol w:w="277"/>
        <w:gridCol w:w="325"/>
        <w:gridCol w:w="35"/>
        <w:gridCol w:w="242"/>
        <w:gridCol w:w="183"/>
        <w:gridCol w:w="288"/>
        <w:gridCol w:w="137"/>
        <w:gridCol w:w="291"/>
        <w:gridCol w:w="276"/>
        <w:gridCol w:w="42"/>
        <w:gridCol w:w="148"/>
        <w:gridCol w:w="192"/>
      </w:tblGrid>
      <w:tr w:rsidR="00541231" w:rsidRPr="000459B6" w:rsidTr="009A4FA4">
        <w:trPr>
          <w:trHeight w:val="405"/>
        </w:trPr>
        <w:tc>
          <w:tcPr>
            <w:tcW w:w="432" w:type="dxa"/>
            <w:tcBorders>
              <w:top w:val="nil"/>
              <w:left w:val="nil"/>
              <w:bottom w:val="nil"/>
              <w:right w:val="nil"/>
            </w:tcBorders>
            <w:shd w:val="clear" w:color="auto" w:fill="auto"/>
            <w:vAlign w:val="center"/>
            <w:hideMark/>
          </w:tcPr>
          <w:p w:rsidR="00541231" w:rsidRPr="000459B6" w:rsidRDefault="00541231" w:rsidP="009A4FA4">
            <w:pPr>
              <w:rPr>
                <w:sz w:val="16"/>
                <w:szCs w:val="16"/>
              </w:rPr>
            </w:pPr>
            <w:bookmarkStart w:id="1" w:name="RANGE!A1:AE17"/>
            <w:bookmarkEnd w:id="1"/>
          </w:p>
        </w:tc>
        <w:tc>
          <w:tcPr>
            <w:tcW w:w="986"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489"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425"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50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1816" w:type="dxa"/>
            <w:gridSpan w:val="4"/>
            <w:tcBorders>
              <w:top w:val="nil"/>
              <w:left w:val="nil"/>
              <w:bottom w:val="nil"/>
              <w:right w:val="nil"/>
            </w:tcBorders>
            <w:shd w:val="clear" w:color="000000" w:fill="FFFFFF"/>
            <w:vAlign w:val="center"/>
            <w:hideMark/>
          </w:tcPr>
          <w:p w:rsidR="00541231" w:rsidRPr="000459B6" w:rsidRDefault="00541231" w:rsidP="009A4FA4">
            <w:pPr>
              <w:jc w:val="center"/>
              <w:rPr>
                <w:sz w:val="16"/>
                <w:szCs w:val="16"/>
              </w:rPr>
            </w:pPr>
            <w:r w:rsidRPr="000459B6">
              <w:rPr>
                <w:sz w:val="16"/>
                <w:szCs w:val="16"/>
              </w:rPr>
              <w:t> </w:t>
            </w:r>
          </w:p>
        </w:tc>
        <w:tc>
          <w:tcPr>
            <w:tcW w:w="280" w:type="dxa"/>
            <w:tcBorders>
              <w:top w:val="nil"/>
              <w:left w:val="nil"/>
              <w:bottom w:val="nil"/>
              <w:right w:val="nil"/>
            </w:tcBorders>
            <w:shd w:val="clear" w:color="auto" w:fill="auto"/>
            <w:vAlign w:val="center"/>
            <w:hideMark/>
          </w:tcPr>
          <w:p w:rsidR="00541231" w:rsidRPr="000459B6" w:rsidRDefault="00541231" w:rsidP="009A4FA4">
            <w:pPr>
              <w:jc w:val="center"/>
              <w:rPr>
                <w:sz w:val="16"/>
                <w:szCs w:val="16"/>
              </w:rPr>
            </w:pPr>
          </w:p>
        </w:tc>
        <w:tc>
          <w:tcPr>
            <w:tcW w:w="470"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3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37"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30" w:type="dxa"/>
            <w:gridSpan w:val="4"/>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322"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2615" w:type="dxa"/>
            <w:gridSpan w:val="13"/>
            <w:tcBorders>
              <w:top w:val="nil"/>
              <w:left w:val="nil"/>
              <w:bottom w:val="nil"/>
              <w:right w:val="nil"/>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Приложение 4 </w:t>
            </w:r>
          </w:p>
        </w:tc>
      </w:tr>
      <w:tr w:rsidR="00541231" w:rsidRPr="000459B6" w:rsidTr="009A4FA4">
        <w:trPr>
          <w:gridAfter w:val="1"/>
          <w:wAfter w:w="192" w:type="dxa"/>
          <w:trHeight w:val="405"/>
        </w:trPr>
        <w:tc>
          <w:tcPr>
            <w:tcW w:w="432" w:type="dxa"/>
            <w:tcBorders>
              <w:top w:val="nil"/>
              <w:left w:val="nil"/>
              <w:bottom w:val="nil"/>
              <w:right w:val="nil"/>
            </w:tcBorders>
            <w:shd w:val="clear" w:color="auto" w:fill="auto"/>
            <w:vAlign w:val="center"/>
            <w:hideMark/>
          </w:tcPr>
          <w:p w:rsidR="00541231" w:rsidRPr="000459B6" w:rsidRDefault="00541231" w:rsidP="009A4FA4">
            <w:pPr>
              <w:rPr>
                <w:b/>
                <w:bCs/>
                <w:sz w:val="16"/>
                <w:szCs w:val="16"/>
              </w:rPr>
            </w:pPr>
          </w:p>
        </w:tc>
        <w:tc>
          <w:tcPr>
            <w:tcW w:w="986"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9254" w:type="dxa"/>
            <w:gridSpan w:val="18"/>
            <w:tcBorders>
              <w:top w:val="nil"/>
              <w:left w:val="nil"/>
              <w:bottom w:val="nil"/>
              <w:right w:val="nil"/>
            </w:tcBorders>
            <w:shd w:val="clear" w:color="000000" w:fill="FFFFFF"/>
            <w:vAlign w:val="center"/>
            <w:hideMark/>
          </w:tcPr>
          <w:p w:rsidR="00541231" w:rsidRPr="000459B6" w:rsidRDefault="00541231" w:rsidP="009A4FA4">
            <w:pPr>
              <w:jc w:val="center"/>
              <w:rPr>
                <w:b/>
                <w:bCs/>
                <w:sz w:val="16"/>
                <w:szCs w:val="16"/>
              </w:rPr>
            </w:pPr>
            <w:r w:rsidRPr="000459B6">
              <w:rPr>
                <w:b/>
                <w:bCs/>
                <w:sz w:val="16"/>
                <w:szCs w:val="16"/>
              </w:rPr>
              <w:t xml:space="preserve"> ТЕРРИТОРИАЛЬНЫЙ КОРРЕКТИРУЮЩИЙ КОЭФФИЦИЕНТ (Тер КК) на 2019 год и плановый период 2020 и 2021 годов </w:t>
            </w:r>
          </w:p>
        </w:tc>
        <w:tc>
          <w:tcPr>
            <w:tcW w:w="545" w:type="dxa"/>
            <w:gridSpan w:val="3"/>
            <w:tcBorders>
              <w:top w:val="nil"/>
              <w:left w:val="nil"/>
              <w:bottom w:val="nil"/>
              <w:right w:val="nil"/>
            </w:tcBorders>
            <w:shd w:val="clear" w:color="000000" w:fill="FFFFFF"/>
            <w:vAlign w:val="center"/>
            <w:hideMark/>
          </w:tcPr>
          <w:p w:rsidR="00541231" w:rsidRPr="000459B6" w:rsidRDefault="00541231" w:rsidP="009A4FA4">
            <w:pPr>
              <w:jc w:val="center"/>
              <w:rPr>
                <w:sz w:val="16"/>
                <w:szCs w:val="16"/>
              </w:rPr>
            </w:pPr>
            <w:r w:rsidRPr="000459B6">
              <w:rPr>
                <w:sz w:val="16"/>
                <w:szCs w:val="16"/>
              </w:rPr>
              <w:t> </w:t>
            </w:r>
          </w:p>
        </w:tc>
        <w:tc>
          <w:tcPr>
            <w:tcW w:w="324" w:type="dxa"/>
            <w:gridSpan w:val="3"/>
            <w:tcBorders>
              <w:top w:val="nil"/>
              <w:left w:val="nil"/>
              <w:bottom w:val="nil"/>
              <w:right w:val="nil"/>
            </w:tcBorders>
            <w:shd w:val="clear" w:color="000000" w:fill="FFFFFF"/>
            <w:vAlign w:val="center"/>
            <w:hideMark/>
          </w:tcPr>
          <w:p w:rsidR="00541231" w:rsidRPr="000459B6" w:rsidRDefault="00541231" w:rsidP="009A4FA4">
            <w:pPr>
              <w:jc w:val="cente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430"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32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71"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8"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66"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r>
      <w:tr w:rsidR="00541231" w:rsidRPr="000459B6" w:rsidTr="009A4FA4">
        <w:trPr>
          <w:gridAfter w:val="2"/>
          <w:wAfter w:w="340" w:type="dxa"/>
          <w:trHeight w:val="405"/>
        </w:trPr>
        <w:tc>
          <w:tcPr>
            <w:tcW w:w="43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986"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89"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80"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24"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67"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03"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420"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320"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4"/>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60"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9"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r>
      <w:tr w:rsidR="00541231" w:rsidRPr="000459B6" w:rsidTr="009A4FA4">
        <w:trPr>
          <w:gridAfter w:val="2"/>
          <w:wAfter w:w="340" w:type="dxa"/>
          <w:trHeight w:val="405"/>
        </w:trPr>
        <w:tc>
          <w:tcPr>
            <w:tcW w:w="432"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986" w:type="dxa"/>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89"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02"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80"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24"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67" w:type="dxa"/>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503"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3"/>
            <w:tcBorders>
              <w:top w:val="nil"/>
              <w:left w:val="nil"/>
              <w:bottom w:val="nil"/>
              <w:right w:val="nil"/>
            </w:tcBorders>
            <w:shd w:val="clear" w:color="auto" w:fill="auto"/>
            <w:vAlign w:val="center"/>
            <w:hideMark/>
          </w:tcPr>
          <w:p w:rsidR="00541231" w:rsidRPr="000459B6" w:rsidRDefault="00541231" w:rsidP="009A4FA4">
            <w:pPr>
              <w:rPr>
                <w:sz w:val="16"/>
                <w:szCs w:val="16"/>
              </w:rPr>
            </w:pPr>
          </w:p>
        </w:tc>
        <w:tc>
          <w:tcPr>
            <w:tcW w:w="420"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320"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4"/>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2"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60"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425" w:type="dxa"/>
            <w:gridSpan w:val="2"/>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c>
          <w:tcPr>
            <w:tcW w:w="609" w:type="dxa"/>
            <w:gridSpan w:val="3"/>
            <w:tcBorders>
              <w:top w:val="nil"/>
              <w:left w:val="nil"/>
              <w:bottom w:val="nil"/>
              <w:right w:val="nil"/>
            </w:tcBorders>
            <w:shd w:val="clear" w:color="000000" w:fill="FFFFFF"/>
            <w:vAlign w:val="center"/>
            <w:hideMark/>
          </w:tcPr>
          <w:p w:rsidR="00541231" w:rsidRPr="000459B6" w:rsidRDefault="00541231" w:rsidP="009A4FA4">
            <w:pPr>
              <w:rPr>
                <w:sz w:val="16"/>
                <w:szCs w:val="16"/>
              </w:rPr>
            </w:pPr>
            <w:r w:rsidRPr="000459B6">
              <w:rPr>
                <w:sz w:val="16"/>
                <w:szCs w:val="16"/>
              </w:rPr>
              <w:t> </w:t>
            </w:r>
          </w:p>
        </w:tc>
      </w:tr>
      <w:tr w:rsidR="00541231" w:rsidRPr="000459B6" w:rsidTr="009A4FA4">
        <w:trPr>
          <w:gridAfter w:val="3"/>
          <w:wAfter w:w="382" w:type="dxa"/>
          <w:trHeight w:val="375"/>
        </w:trPr>
        <w:tc>
          <w:tcPr>
            <w:tcW w:w="4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 п\п</w:t>
            </w:r>
          </w:p>
        </w:tc>
        <w:tc>
          <w:tcPr>
            <w:tcW w:w="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Наименование муниципал</w:t>
            </w:r>
            <w:r w:rsidRPr="000459B6">
              <w:rPr>
                <w:sz w:val="16"/>
                <w:szCs w:val="16"/>
              </w:rPr>
              <w:lastRenderedPageBreak/>
              <w:t>ьной услуги</w:t>
            </w:r>
          </w:p>
        </w:tc>
        <w:tc>
          <w:tcPr>
            <w:tcW w:w="5418" w:type="dxa"/>
            <w:gridSpan w:val="9"/>
            <w:tcBorders>
              <w:top w:val="single" w:sz="4" w:space="0" w:color="auto"/>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lastRenderedPageBreak/>
              <w:t xml:space="preserve"> БАЗОВЫЙ НОРМАТИВ ЗАТРАТ </w:t>
            </w:r>
          </w:p>
        </w:tc>
        <w:tc>
          <w:tcPr>
            <w:tcW w:w="4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Среднемес</w:t>
            </w:r>
            <w:r w:rsidRPr="000459B6">
              <w:rPr>
                <w:sz w:val="16"/>
                <w:szCs w:val="16"/>
              </w:rPr>
              <w:lastRenderedPageBreak/>
              <w:t xml:space="preserve">ячная номинальная начисленная заработная плата в целом по экономике по субъекту РФ, на территории которого оказывается услуга  </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lastRenderedPageBreak/>
              <w:t xml:space="preserve"> Средне</w:t>
            </w:r>
            <w:r w:rsidRPr="000459B6">
              <w:rPr>
                <w:sz w:val="16"/>
                <w:szCs w:val="16"/>
              </w:rPr>
              <w:lastRenderedPageBreak/>
              <w:t>месячная номинальная начисленная заработная плата в целом по экономике по субъекту РФ, на территории которого ок</w:t>
            </w:r>
            <w:r w:rsidRPr="000459B6">
              <w:rPr>
                <w:sz w:val="16"/>
                <w:szCs w:val="16"/>
              </w:rPr>
              <w:lastRenderedPageBreak/>
              <w:t xml:space="preserve">азывается услуга  </w:t>
            </w:r>
          </w:p>
        </w:tc>
        <w:tc>
          <w:tcPr>
            <w:tcW w:w="5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lastRenderedPageBreak/>
              <w:t xml:space="preserve"> Среднемес</w:t>
            </w:r>
            <w:r w:rsidRPr="000459B6">
              <w:rPr>
                <w:sz w:val="16"/>
                <w:szCs w:val="16"/>
              </w:rPr>
              <w:t xml:space="preserve">ячная номинальная начисленная заработная плата в целом по экономике по субъекту РФ, на территории которого оказывается услуга  </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lastRenderedPageBreak/>
              <w:t xml:space="preserve"> Среднемесячн</w:t>
            </w:r>
            <w:r w:rsidRPr="000459B6">
              <w:rPr>
                <w:sz w:val="16"/>
                <w:szCs w:val="16"/>
              </w:rPr>
              <w:lastRenderedPageBreak/>
              <w:t xml:space="preserve">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lastRenderedPageBreak/>
              <w:t xml:space="preserve"> Среднемес</w:t>
            </w:r>
            <w:r w:rsidRPr="000459B6">
              <w:rPr>
                <w:sz w:val="16"/>
                <w:szCs w:val="16"/>
              </w:rPr>
              <w:lastRenderedPageBreak/>
              <w:t xml:space="preserve">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w:t>
            </w:r>
            <w:r w:rsidRPr="000459B6">
              <w:rPr>
                <w:sz w:val="16"/>
                <w:szCs w:val="16"/>
              </w:rPr>
              <w:lastRenderedPageBreak/>
              <w:t xml:space="preserve">которого оказывается услуга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lastRenderedPageBreak/>
              <w:t xml:space="preserve"> Среднемесячн</w:t>
            </w:r>
            <w:r w:rsidRPr="000459B6">
              <w:rPr>
                <w:sz w:val="16"/>
                <w:szCs w:val="16"/>
              </w:rPr>
              <w:t xml:space="preserve">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42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41231" w:rsidRPr="000459B6" w:rsidRDefault="00541231" w:rsidP="009A4FA4">
            <w:pPr>
              <w:jc w:val="center"/>
              <w:rPr>
                <w:sz w:val="16"/>
                <w:szCs w:val="16"/>
              </w:rPr>
            </w:pPr>
            <w:r w:rsidRPr="000459B6">
              <w:rPr>
                <w:sz w:val="16"/>
                <w:szCs w:val="16"/>
              </w:rPr>
              <w:lastRenderedPageBreak/>
              <w:t xml:space="preserve"> Террит</w:t>
            </w:r>
            <w:r w:rsidRPr="000459B6">
              <w:rPr>
                <w:sz w:val="16"/>
                <w:szCs w:val="16"/>
              </w:rPr>
              <w:lastRenderedPageBreak/>
              <w:t xml:space="preserve">ориальный корректирующий коэффициент на оплату труда </w:t>
            </w:r>
          </w:p>
        </w:tc>
        <w:tc>
          <w:tcPr>
            <w:tcW w:w="2552" w:type="dxa"/>
            <w:gridSpan w:val="1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41231" w:rsidRPr="000459B6" w:rsidRDefault="00541231" w:rsidP="009A4FA4">
            <w:pPr>
              <w:jc w:val="center"/>
              <w:rPr>
                <w:sz w:val="16"/>
                <w:szCs w:val="16"/>
              </w:rPr>
            </w:pPr>
            <w:r w:rsidRPr="000459B6">
              <w:rPr>
                <w:sz w:val="16"/>
                <w:szCs w:val="16"/>
              </w:rPr>
              <w:lastRenderedPageBreak/>
              <w:t xml:space="preserve">Затраты на коммунальные услуги и на содержание объектов неддвижимого имущества, необходимого для выполнения </w:t>
            </w:r>
            <w:r w:rsidRPr="000459B6">
              <w:rPr>
                <w:sz w:val="16"/>
                <w:szCs w:val="16"/>
              </w:rPr>
              <w:lastRenderedPageBreak/>
              <w:t>муниципального задания, определяемыми в соответствии с натуральными нормами , ценами и тарифами  на данные  услуги, в субъекте РФ, на територии которого оказывается услуга</w:t>
            </w:r>
          </w:p>
        </w:tc>
        <w:tc>
          <w:tcPr>
            <w:tcW w:w="1559"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lastRenderedPageBreak/>
              <w:t xml:space="preserve"> Территориальный корректирующий коэффициент на коммунальные </w:t>
            </w:r>
            <w:r w:rsidRPr="000459B6">
              <w:rPr>
                <w:sz w:val="16"/>
                <w:szCs w:val="16"/>
              </w:rPr>
              <w:lastRenderedPageBreak/>
              <w:t xml:space="preserve">услуги и на содержание недвижимого имущества </w:t>
            </w:r>
          </w:p>
        </w:tc>
        <w:tc>
          <w:tcPr>
            <w:tcW w:w="1417"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b/>
                <w:bCs/>
                <w:sz w:val="16"/>
                <w:szCs w:val="16"/>
              </w:rPr>
            </w:pPr>
            <w:r w:rsidRPr="000459B6">
              <w:rPr>
                <w:b/>
                <w:bCs/>
                <w:sz w:val="16"/>
                <w:szCs w:val="16"/>
              </w:rPr>
              <w:lastRenderedPageBreak/>
              <w:t xml:space="preserve"> Территориальный корректирующ</w:t>
            </w:r>
            <w:r w:rsidRPr="000459B6">
              <w:rPr>
                <w:b/>
                <w:bCs/>
                <w:sz w:val="16"/>
                <w:szCs w:val="16"/>
              </w:rPr>
              <w:lastRenderedPageBreak/>
              <w:t xml:space="preserve">ий коэффициент </w:t>
            </w:r>
          </w:p>
        </w:tc>
      </w:tr>
      <w:tr w:rsidR="00541231" w:rsidRPr="000459B6" w:rsidTr="009A4FA4">
        <w:trPr>
          <w:gridAfter w:val="3"/>
          <w:wAfter w:w="382" w:type="dxa"/>
          <w:trHeight w:val="359"/>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 xml:space="preserve"> Оплата труда в т.ч. начисления на выплаты по оплате труда работников, непосредственно связанных с оказанием муниципальной услуги (ОТ1) </w:t>
            </w:r>
          </w:p>
        </w:tc>
        <w:tc>
          <w:tcPr>
            <w:tcW w:w="18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 xml:space="preserve"> Коммунальные услуги (КУ) </w:t>
            </w:r>
          </w:p>
        </w:tc>
        <w:tc>
          <w:tcPr>
            <w:tcW w:w="18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 xml:space="preserve"> Содержание объектов недвижимого имущества, необходимого для выполнения муниципального задания (СНИ ) </w:t>
            </w: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gridSpan w:val="2"/>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2552" w:type="dxa"/>
            <w:gridSpan w:val="15"/>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1559" w:type="dxa"/>
            <w:gridSpan w:val="9"/>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417" w:type="dxa"/>
            <w:gridSpan w:val="6"/>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b/>
                <w:bCs/>
                <w:sz w:val="16"/>
                <w:szCs w:val="16"/>
              </w:rPr>
            </w:pPr>
          </w:p>
        </w:tc>
      </w:tr>
      <w:tr w:rsidR="00541231" w:rsidRPr="000459B6" w:rsidTr="009A4FA4">
        <w:trPr>
          <w:gridAfter w:val="3"/>
          <w:wAfter w:w="382" w:type="dxa"/>
          <w:trHeight w:val="574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gridSpan w:val="2"/>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2552" w:type="dxa"/>
            <w:gridSpan w:val="15"/>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1559" w:type="dxa"/>
            <w:gridSpan w:val="9"/>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417" w:type="dxa"/>
            <w:gridSpan w:val="6"/>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b/>
                <w:bCs/>
                <w:sz w:val="16"/>
                <w:szCs w:val="16"/>
              </w:rPr>
            </w:pPr>
          </w:p>
        </w:tc>
      </w:tr>
      <w:tr w:rsidR="00541231" w:rsidRPr="000459B6" w:rsidTr="009A4FA4">
        <w:trPr>
          <w:gridAfter w:val="3"/>
          <w:wAfter w:w="382" w:type="dxa"/>
          <w:trHeight w:val="359"/>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w:t>
            </w:r>
          </w:p>
        </w:tc>
        <w:tc>
          <w:tcPr>
            <w:tcW w:w="1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3</w:t>
            </w:r>
          </w:p>
        </w:tc>
        <w:tc>
          <w:tcPr>
            <w:tcW w:w="1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4</w:t>
            </w:r>
          </w:p>
        </w:tc>
        <w:tc>
          <w:tcPr>
            <w:tcW w:w="1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5</w:t>
            </w:r>
          </w:p>
        </w:tc>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6</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7</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8</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9</w:t>
            </w:r>
          </w:p>
        </w:tc>
        <w:tc>
          <w:tcPr>
            <w:tcW w:w="524" w:type="dxa"/>
            <w:vMerge w:val="restart"/>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10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11</w:t>
            </w:r>
          </w:p>
        </w:tc>
        <w:tc>
          <w:tcPr>
            <w:tcW w:w="42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41231" w:rsidRPr="000459B6" w:rsidRDefault="00541231" w:rsidP="009A4FA4">
            <w:pPr>
              <w:jc w:val="center"/>
              <w:rPr>
                <w:sz w:val="16"/>
                <w:szCs w:val="16"/>
              </w:rPr>
            </w:pPr>
            <w:r w:rsidRPr="000459B6">
              <w:rPr>
                <w:sz w:val="16"/>
                <w:szCs w:val="16"/>
              </w:rPr>
              <w:t>12</w:t>
            </w:r>
          </w:p>
        </w:tc>
        <w:tc>
          <w:tcPr>
            <w:tcW w:w="2552"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1231" w:rsidRPr="000459B6" w:rsidRDefault="00541231" w:rsidP="009A4FA4">
            <w:pPr>
              <w:jc w:val="center"/>
              <w:rPr>
                <w:sz w:val="16"/>
                <w:szCs w:val="16"/>
              </w:rPr>
            </w:pPr>
            <w:r w:rsidRPr="000459B6">
              <w:rPr>
                <w:sz w:val="16"/>
                <w:szCs w:val="16"/>
              </w:rPr>
              <w:t>13 (=4+5)</w:t>
            </w:r>
          </w:p>
        </w:tc>
        <w:tc>
          <w:tcPr>
            <w:tcW w:w="1559"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14 (=13/(4+5)</w:t>
            </w:r>
          </w:p>
        </w:tc>
        <w:tc>
          <w:tcPr>
            <w:tcW w:w="1417"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15</w:t>
            </w:r>
          </w:p>
        </w:tc>
      </w:tr>
      <w:tr w:rsidR="00541231" w:rsidRPr="000459B6" w:rsidTr="009A4FA4">
        <w:trPr>
          <w:gridAfter w:val="3"/>
          <w:wAfter w:w="382" w:type="dxa"/>
          <w:trHeight w:val="359"/>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986" w:type="dxa"/>
            <w:vMerge/>
            <w:tcBorders>
              <w:top w:val="nil"/>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89"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02"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24"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gridSpan w:val="2"/>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2552" w:type="dxa"/>
            <w:gridSpan w:val="15"/>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1559" w:type="dxa"/>
            <w:gridSpan w:val="9"/>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417" w:type="dxa"/>
            <w:gridSpan w:val="6"/>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r>
      <w:tr w:rsidR="00541231" w:rsidRPr="000459B6" w:rsidTr="009A4FA4">
        <w:trPr>
          <w:gridAfter w:val="3"/>
          <w:wAfter w:w="382" w:type="dxa"/>
          <w:trHeight w:val="359"/>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986" w:type="dxa"/>
            <w:vMerge/>
            <w:tcBorders>
              <w:top w:val="nil"/>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89"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02"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24"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425" w:type="dxa"/>
            <w:gridSpan w:val="2"/>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2552" w:type="dxa"/>
            <w:gridSpan w:val="15"/>
            <w:vMerge/>
            <w:tcBorders>
              <w:top w:val="single" w:sz="4" w:space="0" w:color="auto"/>
              <w:left w:val="single" w:sz="4" w:space="0" w:color="auto"/>
              <w:bottom w:val="single" w:sz="4" w:space="0" w:color="000000"/>
              <w:right w:val="single" w:sz="4" w:space="0" w:color="000000"/>
            </w:tcBorders>
            <w:vAlign w:val="center"/>
            <w:hideMark/>
          </w:tcPr>
          <w:p w:rsidR="00541231" w:rsidRPr="000459B6" w:rsidRDefault="00541231" w:rsidP="009A4FA4">
            <w:pPr>
              <w:rPr>
                <w:sz w:val="16"/>
                <w:szCs w:val="16"/>
              </w:rPr>
            </w:pPr>
          </w:p>
        </w:tc>
        <w:tc>
          <w:tcPr>
            <w:tcW w:w="1559" w:type="dxa"/>
            <w:gridSpan w:val="9"/>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c>
          <w:tcPr>
            <w:tcW w:w="1417" w:type="dxa"/>
            <w:gridSpan w:val="6"/>
            <w:vMerge/>
            <w:tcBorders>
              <w:top w:val="single" w:sz="4" w:space="0" w:color="auto"/>
              <w:left w:val="single" w:sz="4" w:space="0" w:color="auto"/>
              <w:bottom w:val="single" w:sz="4" w:space="0" w:color="auto"/>
              <w:right w:val="single" w:sz="4" w:space="0" w:color="auto"/>
            </w:tcBorders>
            <w:vAlign w:val="center"/>
            <w:hideMark/>
          </w:tcPr>
          <w:p w:rsidR="00541231" w:rsidRPr="000459B6" w:rsidRDefault="00541231" w:rsidP="009A4FA4">
            <w:pPr>
              <w:rPr>
                <w:sz w:val="16"/>
                <w:szCs w:val="16"/>
              </w:rPr>
            </w:pPr>
          </w:p>
        </w:tc>
      </w:tr>
      <w:tr w:rsidR="00541231" w:rsidRPr="000459B6" w:rsidTr="009A4FA4">
        <w:trPr>
          <w:gridAfter w:val="2"/>
          <w:wAfter w:w="340" w:type="dxa"/>
          <w:trHeight w:val="96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986" w:type="dxa"/>
            <w:vMerge/>
            <w:tcBorders>
              <w:top w:val="nil"/>
              <w:left w:val="single" w:sz="4" w:space="0" w:color="auto"/>
              <w:bottom w:val="single" w:sz="4" w:space="0" w:color="000000"/>
              <w:right w:val="single" w:sz="4" w:space="0" w:color="auto"/>
            </w:tcBorders>
            <w:vAlign w:val="center"/>
            <w:hideMark/>
          </w:tcPr>
          <w:p w:rsidR="00541231" w:rsidRPr="000459B6" w:rsidRDefault="00541231" w:rsidP="009A4FA4">
            <w:pPr>
              <w:rPr>
                <w:sz w:val="16"/>
                <w:szCs w:val="16"/>
              </w:rPr>
            </w:pP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489"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580"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2019г  (=6/9)</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2020г   (=7/10)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sz w:val="16"/>
                <w:szCs w:val="16"/>
              </w:rPr>
            </w:pPr>
            <w:r w:rsidRPr="000459B6">
              <w:rPr>
                <w:sz w:val="16"/>
                <w:szCs w:val="16"/>
              </w:rPr>
              <w:t>2021г  (=8/11)</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320" w:type="dxa"/>
            <w:gridSpan w:val="2"/>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2019г</w:t>
            </w:r>
          </w:p>
        </w:tc>
        <w:tc>
          <w:tcPr>
            <w:tcW w:w="602" w:type="dxa"/>
            <w:gridSpan w:val="4"/>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2020г </w:t>
            </w:r>
          </w:p>
        </w:tc>
        <w:tc>
          <w:tcPr>
            <w:tcW w:w="602" w:type="dxa"/>
            <w:gridSpan w:val="2"/>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t xml:space="preserve">2021г </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b/>
                <w:bCs/>
                <w:sz w:val="16"/>
                <w:szCs w:val="16"/>
              </w:rPr>
            </w:pPr>
            <w:r w:rsidRPr="000459B6">
              <w:rPr>
                <w:b/>
                <w:bCs/>
                <w:sz w:val="16"/>
                <w:szCs w:val="16"/>
              </w:rPr>
              <w:t>2019г</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b/>
                <w:bCs/>
                <w:sz w:val="16"/>
                <w:szCs w:val="16"/>
              </w:rPr>
            </w:pPr>
            <w:r w:rsidRPr="000459B6">
              <w:rPr>
                <w:b/>
                <w:bCs/>
                <w:sz w:val="16"/>
                <w:szCs w:val="16"/>
              </w:rPr>
              <w:t>2020г</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center"/>
              <w:rPr>
                <w:b/>
                <w:bCs/>
                <w:sz w:val="16"/>
                <w:szCs w:val="16"/>
              </w:rPr>
            </w:pPr>
            <w:r w:rsidRPr="000459B6">
              <w:rPr>
                <w:b/>
                <w:bCs/>
                <w:sz w:val="16"/>
                <w:szCs w:val="16"/>
              </w:rPr>
              <w:t xml:space="preserve">2021г </w:t>
            </w:r>
          </w:p>
        </w:tc>
      </w:tr>
      <w:tr w:rsidR="00541231" w:rsidRPr="000459B6" w:rsidTr="009A4FA4">
        <w:trPr>
          <w:gridAfter w:val="2"/>
          <w:wAfter w:w="340" w:type="dxa"/>
          <w:trHeight w:val="2235"/>
        </w:trPr>
        <w:tc>
          <w:tcPr>
            <w:tcW w:w="432" w:type="dxa"/>
            <w:tcBorders>
              <w:top w:val="nil"/>
              <w:left w:val="single" w:sz="4" w:space="0" w:color="auto"/>
              <w:bottom w:val="nil"/>
              <w:right w:val="single" w:sz="4" w:space="0" w:color="auto"/>
            </w:tcBorders>
            <w:shd w:val="clear" w:color="auto" w:fill="auto"/>
            <w:vAlign w:val="center"/>
            <w:hideMark/>
          </w:tcPr>
          <w:p w:rsidR="00541231" w:rsidRPr="000459B6" w:rsidRDefault="00541231" w:rsidP="009A4FA4">
            <w:pPr>
              <w:jc w:val="center"/>
              <w:rPr>
                <w:sz w:val="16"/>
                <w:szCs w:val="16"/>
              </w:rPr>
            </w:pPr>
            <w:r w:rsidRPr="000459B6">
              <w:rPr>
                <w:sz w:val="16"/>
                <w:szCs w:val="16"/>
              </w:rPr>
              <w:lastRenderedPageBreak/>
              <w:t>1</w:t>
            </w:r>
          </w:p>
        </w:tc>
        <w:tc>
          <w:tcPr>
            <w:tcW w:w="986" w:type="dxa"/>
            <w:tcBorders>
              <w:top w:val="nil"/>
              <w:left w:val="nil"/>
              <w:bottom w:val="nil"/>
              <w:right w:val="single" w:sz="4" w:space="0" w:color="auto"/>
            </w:tcBorders>
            <w:shd w:val="clear" w:color="000000" w:fill="FFFFFF"/>
            <w:hideMark/>
          </w:tcPr>
          <w:p w:rsidR="00541231" w:rsidRPr="000459B6" w:rsidRDefault="00541231" w:rsidP="009A4FA4">
            <w:pPr>
              <w:rPr>
                <w:sz w:val="16"/>
                <w:szCs w:val="16"/>
              </w:rPr>
            </w:pPr>
            <w:r w:rsidRPr="000459B6">
              <w:rPr>
                <w:sz w:val="16"/>
                <w:szCs w:val="16"/>
              </w:rPr>
              <w:t>Реализация основных общеобразовательных программ среднего общего образования</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69 097 600,0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58 200 800,0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58 692 200,0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4 523 774,4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5 488 670,0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3 828 500,0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3 651 390,4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3 460 600,0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2 253 100,0   </w:t>
            </w:r>
          </w:p>
        </w:tc>
        <w:tc>
          <w:tcPr>
            <w:tcW w:w="489"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580"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8 175 164,8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8 949 270,0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6 081 600,0   </w:t>
            </w:r>
          </w:p>
        </w:tc>
        <w:tc>
          <w:tcPr>
            <w:tcW w:w="320"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4"/>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r>
      <w:tr w:rsidR="00541231" w:rsidRPr="000459B6" w:rsidTr="009A4FA4">
        <w:trPr>
          <w:gridAfter w:val="2"/>
          <w:wAfter w:w="340" w:type="dxa"/>
          <w:trHeight w:val="2250"/>
        </w:trPr>
        <w:tc>
          <w:tcPr>
            <w:tcW w:w="432" w:type="dxa"/>
            <w:tcBorders>
              <w:top w:val="single" w:sz="4" w:space="0" w:color="auto"/>
              <w:left w:val="single" w:sz="4" w:space="0" w:color="auto"/>
              <w:bottom w:val="single" w:sz="4" w:space="0" w:color="auto"/>
              <w:right w:val="nil"/>
            </w:tcBorders>
            <w:shd w:val="clear" w:color="auto" w:fill="auto"/>
            <w:vAlign w:val="center"/>
            <w:hideMark/>
          </w:tcPr>
          <w:p w:rsidR="00541231" w:rsidRPr="000459B6" w:rsidRDefault="00541231" w:rsidP="009A4FA4">
            <w:pPr>
              <w:jc w:val="center"/>
              <w:rPr>
                <w:sz w:val="16"/>
                <w:szCs w:val="16"/>
              </w:rPr>
            </w:pPr>
            <w:r w:rsidRPr="000459B6">
              <w:rPr>
                <w:sz w:val="16"/>
                <w:szCs w:val="16"/>
              </w:rPr>
              <w:t>2</w:t>
            </w:r>
          </w:p>
        </w:tc>
        <w:tc>
          <w:tcPr>
            <w:tcW w:w="98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Реализация основных общеобразовательных программ основного общего образования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5 730 900,0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4 952 800,0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4 904 800,0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322 800,0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364 160,0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252 860,0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421 192,7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293 600,0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200 500,0   </w:t>
            </w:r>
          </w:p>
        </w:tc>
        <w:tc>
          <w:tcPr>
            <w:tcW w:w="489"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580"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743 992,7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657 760,0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453 360,0   </w:t>
            </w:r>
          </w:p>
        </w:tc>
        <w:tc>
          <w:tcPr>
            <w:tcW w:w="320"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4"/>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r>
      <w:tr w:rsidR="00541231" w:rsidRPr="000459B6" w:rsidTr="009A4FA4">
        <w:trPr>
          <w:gridAfter w:val="2"/>
          <w:wAfter w:w="340" w:type="dxa"/>
          <w:trHeight w:val="2115"/>
        </w:trPr>
        <w:tc>
          <w:tcPr>
            <w:tcW w:w="432" w:type="dxa"/>
            <w:tcBorders>
              <w:top w:val="nil"/>
              <w:left w:val="single" w:sz="4" w:space="0" w:color="auto"/>
              <w:bottom w:val="single" w:sz="4" w:space="0" w:color="auto"/>
              <w:right w:val="nil"/>
            </w:tcBorders>
            <w:shd w:val="clear" w:color="auto" w:fill="auto"/>
            <w:vAlign w:val="center"/>
            <w:hideMark/>
          </w:tcPr>
          <w:p w:rsidR="00541231" w:rsidRPr="000459B6" w:rsidRDefault="00541231" w:rsidP="009A4FA4">
            <w:pPr>
              <w:jc w:val="center"/>
              <w:rPr>
                <w:sz w:val="16"/>
                <w:szCs w:val="16"/>
              </w:rPr>
            </w:pPr>
            <w:r w:rsidRPr="000459B6">
              <w:rPr>
                <w:sz w:val="16"/>
                <w:szCs w:val="16"/>
              </w:rPr>
              <w:t>3</w:t>
            </w:r>
          </w:p>
        </w:tc>
        <w:tc>
          <w:tcPr>
            <w:tcW w:w="986" w:type="dxa"/>
            <w:tcBorders>
              <w:top w:val="nil"/>
              <w:left w:val="single" w:sz="4" w:space="0" w:color="auto"/>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Реализация основных общеобразовательных программ дошкольного образования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41 233 370,9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31 066 000,0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30 994 600,0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4 154 373,2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4 929 540,0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3 004 890,0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1 937 650,0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1 956 100,0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1 132 000,0   </w:t>
            </w:r>
          </w:p>
        </w:tc>
        <w:tc>
          <w:tcPr>
            <w:tcW w:w="489"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580"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6 092 023,2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6 885 640,0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4 136 890,0   </w:t>
            </w:r>
          </w:p>
        </w:tc>
        <w:tc>
          <w:tcPr>
            <w:tcW w:w="320"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4"/>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r>
      <w:tr w:rsidR="00541231" w:rsidRPr="000459B6" w:rsidTr="009A4FA4">
        <w:trPr>
          <w:gridAfter w:val="2"/>
          <w:wAfter w:w="340" w:type="dxa"/>
          <w:trHeight w:val="2160"/>
        </w:trPr>
        <w:tc>
          <w:tcPr>
            <w:tcW w:w="432" w:type="dxa"/>
            <w:tcBorders>
              <w:top w:val="nil"/>
              <w:left w:val="single" w:sz="4" w:space="0" w:color="auto"/>
              <w:bottom w:val="single" w:sz="4" w:space="0" w:color="auto"/>
              <w:right w:val="nil"/>
            </w:tcBorders>
            <w:shd w:val="clear" w:color="auto" w:fill="auto"/>
            <w:vAlign w:val="center"/>
            <w:hideMark/>
          </w:tcPr>
          <w:p w:rsidR="00541231" w:rsidRPr="000459B6" w:rsidRDefault="00541231" w:rsidP="009A4FA4">
            <w:pPr>
              <w:jc w:val="center"/>
              <w:rPr>
                <w:sz w:val="16"/>
                <w:szCs w:val="16"/>
              </w:rPr>
            </w:pPr>
            <w:r w:rsidRPr="000459B6">
              <w:rPr>
                <w:sz w:val="16"/>
                <w:szCs w:val="16"/>
              </w:rPr>
              <w:t>4</w:t>
            </w:r>
          </w:p>
        </w:tc>
        <w:tc>
          <w:tcPr>
            <w:tcW w:w="986" w:type="dxa"/>
            <w:tcBorders>
              <w:top w:val="nil"/>
              <w:left w:val="single" w:sz="4" w:space="0" w:color="auto"/>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Реализация дополнительных общеразвивающих программ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17 373 800,0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19 232 300,0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19 959 450,0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1 009 679,4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1 970 890,0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2 044 120,0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2 196 500,0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2 396 500,0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2 046 800,0   </w:t>
            </w:r>
          </w:p>
        </w:tc>
        <w:tc>
          <w:tcPr>
            <w:tcW w:w="489"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580"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3 206 179,4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4 367 390,0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4 090 920,0   </w:t>
            </w:r>
          </w:p>
        </w:tc>
        <w:tc>
          <w:tcPr>
            <w:tcW w:w="320"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4"/>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r>
      <w:tr w:rsidR="00541231" w:rsidRPr="000459B6" w:rsidTr="009A4FA4">
        <w:trPr>
          <w:gridAfter w:val="2"/>
          <w:wAfter w:w="340" w:type="dxa"/>
          <w:trHeight w:val="2685"/>
        </w:trPr>
        <w:tc>
          <w:tcPr>
            <w:tcW w:w="432" w:type="dxa"/>
            <w:tcBorders>
              <w:top w:val="nil"/>
              <w:left w:val="single" w:sz="4" w:space="0" w:color="auto"/>
              <w:bottom w:val="single" w:sz="4" w:space="0" w:color="auto"/>
              <w:right w:val="nil"/>
            </w:tcBorders>
            <w:shd w:val="clear" w:color="auto" w:fill="auto"/>
            <w:vAlign w:val="center"/>
            <w:hideMark/>
          </w:tcPr>
          <w:p w:rsidR="00541231" w:rsidRPr="000459B6" w:rsidRDefault="00541231" w:rsidP="009A4FA4">
            <w:pPr>
              <w:jc w:val="center"/>
              <w:rPr>
                <w:sz w:val="16"/>
                <w:szCs w:val="16"/>
              </w:rPr>
            </w:pPr>
            <w:r w:rsidRPr="000459B6">
              <w:rPr>
                <w:sz w:val="16"/>
                <w:szCs w:val="16"/>
              </w:rPr>
              <w:lastRenderedPageBreak/>
              <w:t>5</w:t>
            </w:r>
          </w:p>
        </w:tc>
        <w:tc>
          <w:tcPr>
            <w:tcW w:w="986" w:type="dxa"/>
            <w:tcBorders>
              <w:top w:val="nil"/>
              <w:left w:val="single" w:sz="4" w:space="0" w:color="auto"/>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Организация деятельности клубных формирований и формирований самодеятельного народного творчества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11 180 400,0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16 530 100,0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17 265 300,0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1 158 056,1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1 677 860,0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1 927 640,0   </w:t>
            </w:r>
          </w:p>
        </w:tc>
        <w:tc>
          <w:tcPr>
            <w:tcW w:w="602"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924 282,9   </w:t>
            </w:r>
          </w:p>
        </w:tc>
        <w:tc>
          <w:tcPr>
            <w:tcW w:w="602"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1 496 000,0   </w:t>
            </w:r>
          </w:p>
        </w:tc>
        <w:tc>
          <w:tcPr>
            <w:tcW w:w="602"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1 549 000,0   </w:t>
            </w:r>
          </w:p>
        </w:tc>
        <w:tc>
          <w:tcPr>
            <w:tcW w:w="489"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580"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2 082 339,0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3 173 860,0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3 476 640,0   </w:t>
            </w:r>
          </w:p>
        </w:tc>
        <w:tc>
          <w:tcPr>
            <w:tcW w:w="320"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4"/>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r>
      <w:tr w:rsidR="00541231" w:rsidRPr="000459B6" w:rsidTr="009A4FA4">
        <w:trPr>
          <w:gridAfter w:val="2"/>
          <w:wAfter w:w="340" w:type="dxa"/>
          <w:trHeight w:val="2670"/>
        </w:trPr>
        <w:tc>
          <w:tcPr>
            <w:tcW w:w="432" w:type="dxa"/>
            <w:tcBorders>
              <w:top w:val="nil"/>
              <w:left w:val="single" w:sz="4" w:space="0" w:color="auto"/>
              <w:bottom w:val="single" w:sz="4" w:space="0" w:color="auto"/>
              <w:right w:val="nil"/>
            </w:tcBorders>
            <w:shd w:val="clear" w:color="auto" w:fill="auto"/>
            <w:vAlign w:val="center"/>
            <w:hideMark/>
          </w:tcPr>
          <w:p w:rsidR="00541231" w:rsidRPr="000459B6" w:rsidRDefault="00541231" w:rsidP="009A4FA4">
            <w:pPr>
              <w:jc w:val="center"/>
              <w:rPr>
                <w:sz w:val="16"/>
                <w:szCs w:val="16"/>
              </w:rPr>
            </w:pPr>
            <w:r w:rsidRPr="000459B6">
              <w:rPr>
                <w:sz w:val="16"/>
                <w:szCs w:val="16"/>
              </w:rPr>
              <w:t>6</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Библиотечное, библиографическое и информационное обслуживание пользователей библиотеки</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6 634 300,0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8 936 900,0   </w:t>
            </w:r>
          </w:p>
        </w:tc>
        <w:tc>
          <w:tcPr>
            <w:tcW w:w="602" w:type="dxa"/>
            <w:tcBorders>
              <w:top w:val="nil"/>
              <w:left w:val="nil"/>
              <w:bottom w:val="single" w:sz="4" w:space="0" w:color="auto"/>
              <w:right w:val="single" w:sz="4" w:space="0" w:color="auto"/>
            </w:tcBorders>
            <w:shd w:val="clear" w:color="FFFFCC" w:fill="FFFFFF"/>
            <w:vAlign w:val="center"/>
            <w:hideMark/>
          </w:tcPr>
          <w:p w:rsidR="00541231" w:rsidRPr="000459B6" w:rsidRDefault="00541231" w:rsidP="009A4FA4">
            <w:pPr>
              <w:rPr>
                <w:sz w:val="16"/>
                <w:szCs w:val="16"/>
              </w:rPr>
            </w:pPr>
            <w:r w:rsidRPr="000459B6">
              <w:rPr>
                <w:sz w:val="16"/>
                <w:szCs w:val="16"/>
              </w:rPr>
              <w:t xml:space="preserve">          9 560 900,0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87 915,8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193 390,0   </w:t>
            </w:r>
          </w:p>
        </w:tc>
        <w:tc>
          <w:tcPr>
            <w:tcW w:w="6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202 580,0   </w:t>
            </w:r>
          </w:p>
        </w:tc>
        <w:tc>
          <w:tcPr>
            <w:tcW w:w="602"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98 700,0   </w:t>
            </w:r>
          </w:p>
        </w:tc>
        <w:tc>
          <w:tcPr>
            <w:tcW w:w="602"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94 400,0   </w:t>
            </w:r>
          </w:p>
        </w:tc>
        <w:tc>
          <w:tcPr>
            <w:tcW w:w="602"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94 600,0   </w:t>
            </w:r>
          </w:p>
        </w:tc>
        <w:tc>
          <w:tcPr>
            <w:tcW w:w="489"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425"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02"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580" w:type="dxa"/>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24 661,4   </w:t>
            </w:r>
          </w:p>
        </w:tc>
        <w:tc>
          <w:tcPr>
            <w:tcW w:w="524"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26 264,3   </w:t>
            </w:r>
          </w:p>
        </w:tc>
        <w:tc>
          <w:tcPr>
            <w:tcW w:w="567" w:type="dxa"/>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503"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425"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sz w:val="16"/>
                <w:szCs w:val="16"/>
              </w:rPr>
            </w:pPr>
            <w:r w:rsidRPr="000459B6">
              <w:rPr>
                <w:sz w:val="16"/>
                <w:szCs w:val="16"/>
              </w:rPr>
              <w:t xml:space="preserve">         1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186 615,8   </w:t>
            </w:r>
          </w:p>
        </w:tc>
        <w:tc>
          <w:tcPr>
            <w:tcW w:w="602"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287 790,0   </w:t>
            </w:r>
          </w:p>
        </w:tc>
        <w:tc>
          <w:tcPr>
            <w:tcW w:w="420" w:type="dxa"/>
            <w:gridSpan w:val="3"/>
            <w:tcBorders>
              <w:top w:val="nil"/>
              <w:left w:val="nil"/>
              <w:bottom w:val="single" w:sz="4" w:space="0" w:color="auto"/>
              <w:right w:val="single" w:sz="4" w:space="0" w:color="auto"/>
            </w:tcBorders>
            <w:shd w:val="clear" w:color="auto" w:fill="auto"/>
            <w:vAlign w:val="center"/>
            <w:hideMark/>
          </w:tcPr>
          <w:p w:rsidR="00541231" w:rsidRPr="000459B6" w:rsidRDefault="00541231" w:rsidP="009A4FA4">
            <w:pPr>
              <w:rPr>
                <w:sz w:val="16"/>
                <w:szCs w:val="16"/>
              </w:rPr>
            </w:pPr>
            <w:r w:rsidRPr="000459B6">
              <w:rPr>
                <w:sz w:val="16"/>
                <w:szCs w:val="16"/>
              </w:rPr>
              <w:t xml:space="preserve">         297 180,0   </w:t>
            </w:r>
          </w:p>
        </w:tc>
        <w:tc>
          <w:tcPr>
            <w:tcW w:w="320"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4"/>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602"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jc w:val="right"/>
              <w:rPr>
                <w:sz w:val="16"/>
                <w:szCs w:val="16"/>
              </w:rPr>
            </w:pPr>
            <w:r w:rsidRPr="000459B6">
              <w:rPr>
                <w:sz w:val="16"/>
                <w:szCs w:val="16"/>
              </w:rPr>
              <w:t>1</w:t>
            </w:r>
          </w:p>
        </w:tc>
        <w:tc>
          <w:tcPr>
            <w:tcW w:w="460"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c>
          <w:tcPr>
            <w:tcW w:w="609" w:type="dxa"/>
            <w:gridSpan w:val="3"/>
            <w:tcBorders>
              <w:top w:val="nil"/>
              <w:left w:val="nil"/>
              <w:bottom w:val="single" w:sz="4" w:space="0" w:color="auto"/>
              <w:right w:val="single" w:sz="4" w:space="0" w:color="auto"/>
            </w:tcBorders>
            <w:shd w:val="clear" w:color="000000" w:fill="FFFFFF"/>
            <w:vAlign w:val="center"/>
            <w:hideMark/>
          </w:tcPr>
          <w:p w:rsidR="00541231" w:rsidRPr="000459B6" w:rsidRDefault="00541231" w:rsidP="009A4FA4">
            <w:pPr>
              <w:rPr>
                <w:b/>
                <w:bCs/>
                <w:sz w:val="16"/>
                <w:szCs w:val="16"/>
              </w:rPr>
            </w:pPr>
            <w:r w:rsidRPr="000459B6">
              <w:rPr>
                <w:b/>
                <w:bCs/>
                <w:sz w:val="16"/>
                <w:szCs w:val="16"/>
              </w:rPr>
              <w:t xml:space="preserve">                1   </w:t>
            </w:r>
          </w:p>
        </w:tc>
      </w:tr>
    </w:tbl>
    <w:p w:rsidR="00541231" w:rsidRPr="000459B6" w:rsidRDefault="00541231" w:rsidP="00541231">
      <w:pPr>
        <w:rPr>
          <w:sz w:val="16"/>
          <w:szCs w:val="16"/>
        </w:rPr>
      </w:pPr>
    </w:p>
    <w:p w:rsidR="00541231" w:rsidRDefault="00541231" w:rsidP="00541231">
      <w:pPr>
        <w:widowControl w:val="0"/>
        <w:autoSpaceDE w:val="0"/>
        <w:autoSpaceDN w:val="0"/>
        <w:adjustRightInd w:val="0"/>
        <w:sectPr w:rsidR="00541231" w:rsidSect="00D63540">
          <w:pgSz w:w="16800" w:h="11900" w:orient="landscape"/>
          <w:pgMar w:top="1134" w:right="567" w:bottom="567" w:left="567" w:header="720" w:footer="720" w:gutter="0"/>
          <w:cols w:space="720"/>
          <w:noEndnote/>
        </w:sectPr>
      </w:pPr>
    </w:p>
    <w:p w:rsidR="007B1B37" w:rsidRPr="00BC5F48" w:rsidRDefault="007B1B37" w:rsidP="007B1B37">
      <w:pPr>
        <w:ind w:right="140" w:firstLine="76"/>
        <w:jc w:val="center"/>
        <w:rPr>
          <w:sz w:val="24"/>
          <w:szCs w:val="24"/>
        </w:rPr>
      </w:pPr>
      <w:r w:rsidRPr="00BC5F48">
        <w:rPr>
          <w:sz w:val="24"/>
          <w:szCs w:val="24"/>
        </w:rPr>
        <w:lastRenderedPageBreak/>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t>Администрация Чамзинского муниципального района</w:t>
      </w:r>
    </w:p>
    <w:p w:rsidR="007B1B37" w:rsidRPr="00BC5F48" w:rsidRDefault="007B1B37" w:rsidP="007B1B37">
      <w:pPr>
        <w:ind w:right="140" w:firstLine="76"/>
        <w:jc w:val="center"/>
        <w:rPr>
          <w:sz w:val="24"/>
          <w:szCs w:val="24"/>
        </w:rPr>
      </w:pPr>
      <w:r w:rsidRPr="00BC5F48">
        <w:rPr>
          <w:sz w:val="24"/>
          <w:szCs w:val="24"/>
        </w:rPr>
        <w:t>Республики Мордовия</w:t>
      </w:r>
    </w:p>
    <w:p w:rsidR="007B1B37" w:rsidRPr="00BC5F48" w:rsidRDefault="007B1B37" w:rsidP="007B1B37">
      <w:pPr>
        <w:ind w:right="140" w:firstLine="76"/>
        <w:jc w:val="center"/>
        <w:rPr>
          <w:sz w:val="24"/>
          <w:szCs w:val="24"/>
        </w:rPr>
      </w:pPr>
    </w:p>
    <w:p w:rsidR="007B1B37" w:rsidRPr="00BC5F48" w:rsidRDefault="007B1B37" w:rsidP="007B1B37">
      <w:pPr>
        <w:ind w:right="140" w:firstLine="76"/>
        <w:jc w:val="center"/>
        <w:rPr>
          <w:sz w:val="24"/>
          <w:szCs w:val="24"/>
        </w:rPr>
      </w:pPr>
    </w:p>
    <w:p w:rsidR="007B1B37" w:rsidRPr="00BC5F48" w:rsidRDefault="007B1B37" w:rsidP="007B1B37">
      <w:pPr>
        <w:ind w:right="140" w:firstLine="76"/>
        <w:jc w:val="center"/>
        <w:rPr>
          <w:b/>
          <w:sz w:val="24"/>
          <w:szCs w:val="24"/>
        </w:rPr>
      </w:pPr>
      <w:r w:rsidRPr="00BC5F48">
        <w:rPr>
          <w:b/>
          <w:sz w:val="24"/>
          <w:szCs w:val="24"/>
        </w:rPr>
        <w:t>ПОСТАНОВЛЕНИЕ</w:t>
      </w:r>
    </w:p>
    <w:p w:rsidR="007B1B37" w:rsidRPr="00BC5F48" w:rsidRDefault="007B1B37" w:rsidP="007B1B37">
      <w:pPr>
        <w:ind w:right="140" w:firstLine="76"/>
        <w:jc w:val="center"/>
        <w:rPr>
          <w:b/>
          <w:sz w:val="24"/>
          <w:szCs w:val="24"/>
        </w:rPr>
      </w:pPr>
    </w:p>
    <w:p w:rsidR="007B1B37" w:rsidRPr="00BC5F48" w:rsidRDefault="007B1B37" w:rsidP="007B1B37">
      <w:pPr>
        <w:ind w:right="140" w:firstLine="76"/>
        <w:jc w:val="both"/>
        <w:rPr>
          <w:sz w:val="24"/>
          <w:szCs w:val="24"/>
        </w:rPr>
      </w:pPr>
      <w:r w:rsidRPr="00BC5F48">
        <w:rPr>
          <w:sz w:val="24"/>
          <w:szCs w:val="24"/>
        </w:rPr>
        <w:t>25.07.2019г.</w:t>
      </w:r>
      <w:r w:rsidRPr="00BC5F48">
        <w:rPr>
          <w:sz w:val="24"/>
          <w:szCs w:val="24"/>
        </w:rPr>
        <w:tab/>
      </w:r>
      <w:r w:rsidRPr="00BC5F48">
        <w:rPr>
          <w:sz w:val="24"/>
          <w:szCs w:val="24"/>
        </w:rPr>
        <w:tab/>
        <w:t xml:space="preserve">               </w:t>
      </w:r>
      <w:r w:rsidRPr="00BC5F48">
        <w:rPr>
          <w:sz w:val="24"/>
          <w:szCs w:val="24"/>
        </w:rPr>
        <w:tab/>
      </w:r>
      <w:r w:rsidRPr="00BC5F48">
        <w:rPr>
          <w:sz w:val="24"/>
          <w:szCs w:val="24"/>
        </w:rPr>
        <w:tab/>
      </w:r>
      <w:r w:rsidRPr="00BC5F48">
        <w:rPr>
          <w:sz w:val="24"/>
          <w:szCs w:val="24"/>
        </w:rPr>
        <w:tab/>
        <w:t xml:space="preserve">                       </w:t>
      </w:r>
      <w:r w:rsidRPr="00BC5F48">
        <w:rPr>
          <w:sz w:val="24"/>
          <w:szCs w:val="24"/>
        </w:rPr>
        <w:tab/>
        <w:t xml:space="preserve">   №  572</w:t>
      </w:r>
    </w:p>
    <w:p w:rsidR="007B1B37" w:rsidRPr="00BC5F48" w:rsidRDefault="007B1B37" w:rsidP="007B1B37">
      <w:pPr>
        <w:ind w:right="140" w:firstLine="76"/>
        <w:jc w:val="center"/>
        <w:rPr>
          <w:sz w:val="24"/>
          <w:szCs w:val="24"/>
        </w:rPr>
      </w:pPr>
      <w:r w:rsidRPr="00BC5F48">
        <w:rPr>
          <w:sz w:val="24"/>
          <w:szCs w:val="24"/>
        </w:rPr>
        <w:t>р.п. Чамзинка</w:t>
      </w:r>
    </w:p>
    <w:p w:rsidR="007B1B37" w:rsidRPr="00BC5F48" w:rsidRDefault="007B1B37" w:rsidP="007B1B37">
      <w:pPr>
        <w:ind w:right="140" w:firstLine="76"/>
        <w:jc w:val="center"/>
        <w:rPr>
          <w:sz w:val="24"/>
          <w:szCs w:val="24"/>
        </w:rPr>
      </w:pPr>
    </w:p>
    <w:p w:rsidR="007B1B37" w:rsidRPr="00BC5F48" w:rsidRDefault="007B1B37" w:rsidP="007B1B37">
      <w:pPr>
        <w:ind w:right="140" w:firstLine="76"/>
        <w:jc w:val="center"/>
        <w:rPr>
          <w:sz w:val="24"/>
          <w:szCs w:val="24"/>
        </w:rPr>
      </w:pPr>
    </w:p>
    <w:p w:rsidR="007B1B37" w:rsidRPr="00BC5F48" w:rsidRDefault="007B1B37" w:rsidP="007B1B37">
      <w:pPr>
        <w:jc w:val="center"/>
        <w:rPr>
          <w:b/>
          <w:sz w:val="24"/>
          <w:szCs w:val="24"/>
        </w:rPr>
      </w:pPr>
      <w:r w:rsidRPr="00BC5F48">
        <w:rPr>
          <w:b/>
          <w:sz w:val="24"/>
          <w:szCs w:val="24"/>
        </w:rPr>
        <w:t>Об утверждении Положения по обеспечению сохранности информации, составляющей коммерческую тайну и служебной информации ограниченного доступа а</w:t>
      </w:r>
      <w:r w:rsidRPr="00BC5F48">
        <w:rPr>
          <w:b/>
          <w:sz w:val="24"/>
          <w:szCs w:val="24"/>
          <w:shd w:val="clear" w:color="auto" w:fill="FFFFFF"/>
        </w:rPr>
        <w:t>дминистрации Чамзинского муниципального района Республики Мордовия</w:t>
      </w:r>
    </w:p>
    <w:p w:rsidR="007B1B37" w:rsidRPr="00BC5F48" w:rsidRDefault="007B1B37" w:rsidP="007B1B37">
      <w:pPr>
        <w:ind w:right="140" w:firstLine="76"/>
        <w:jc w:val="center"/>
        <w:rPr>
          <w:sz w:val="24"/>
          <w:szCs w:val="24"/>
        </w:rPr>
      </w:pPr>
    </w:p>
    <w:p w:rsidR="007B1B37" w:rsidRPr="00BC5F48" w:rsidRDefault="007B1B37" w:rsidP="007B1B37">
      <w:pPr>
        <w:widowControl w:val="0"/>
        <w:overflowPunct w:val="0"/>
        <w:ind w:firstLine="708"/>
        <w:jc w:val="both"/>
        <w:rPr>
          <w:sz w:val="24"/>
          <w:szCs w:val="24"/>
        </w:rPr>
      </w:pPr>
      <w:r w:rsidRPr="00BC5F48">
        <w:rPr>
          <w:sz w:val="24"/>
          <w:szCs w:val="24"/>
        </w:rPr>
        <w:t xml:space="preserve">В соответствии с Федеральным законом Российской Федерации от 29 июля 2004 г. № 98-ФЗ «О коммерческой тайне», Федеральным законом Российской Федерации от 27 июля </w:t>
      </w:r>
      <w:smartTag w:uri="urn:schemas-microsoft-com:office:smarttags" w:element="metricconverter">
        <w:smartTagPr>
          <w:attr w:name="ProductID" w:val="2006 г"/>
        </w:smartTagPr>
        <w:r w:rsidRPr="00BC5F48">
          <w:rPr>
            <w:sz w:val="24"/>
            <w:szCs w:val="24"/>
          </w:rPr>
          <w:t>2006 г</w:t>
        </w:r>
      </w:smartTag>
      <w:r w:rsidRPr="00BC5F48">
        <w:rPr>
          <w:sz w:val="24"/>
          <w:szCs w:val="24"/>
        </w:rPr>
        <w:t xml:space="preserve">. № 149-ФЗ «Об информации, информационных технологиях и о защите информации», Указом Президента Российской Федерации от 06 марта </w:t>
      </w:r>
      <w:smartTag w:uri="urn:schemas-microsoft-com:office:smarttags" w:element="metricconverter">
        <w:smartTagPr>
          <w:attr w:name="ProductID" w:val="1997 г"/>
        </w:smartTagPr>
        <w:r w:rsidRPr="00BC5F48">
          <w:rPr>
            <w:sz w:val="24"/>
            <w:szCs w:val="24"/>
          </w:rPr>
          <w:t>1997 г</w:t>
        </w:r>
      </w:smartTag>
      <w:r w:rsidRPr="00BC5F48">
        <w:rPr>
          <w:sz w:val="24"/>
          <w:szCs w:val="24"/>
        </w:rPr>
        <w:t xml:space="preserve">. № 188 «Об утверждении перечня сведений конфиденциального характера», администрация Чамзинского муниципального района </w:t>
      </w:r>
    </w:p>
    <w:p w:rsidR="007B1B37" w:rsidRPr="00BC5F48" w:rsidRDefault="007B1B37" w:rsidP="007B1B37">
      <w:pPr>
        <w:autoSpaceDE w:val="0"/>
        <w:autoSpaceDN w:val="0"/>
        <w:adjustRightInd w:val="0"/>
        <w:ind w:right="15" w:firstLine="786"/>
        <w:jc w:val="both"/>
        <w:outlineLvl w:val="0"/>
        <w:rPr>
          <w:sz w:val="24"/>
          <w:szCs w:val="24"/>
        </w:rPr>
      </w:pPr>
    </w:p>
    <w:p w:rsidR="007B1B37" w:rsidRPr="00BC5F48" w:rsidRDefault="007B1B37" w:rsidP="007B1B37">
      <w:pPr>
        <w:autoSpaceDE w:val="0"/>
        <w:autoSpaceDN w:val="0"/>
        <w:adjustRightInd w:val="0"/>
        <w:ind w:right="15" w:firstLine="76"/>
        <w:jc w:val="center"/>
        <w:outlineLvl w:val="0"/>
        <w:rPr>
          <w:b/>
          <w:sz w:val="24"/>
          <w:szCs w:val="24"/>
        </w:rPr>
      </w:pPr>
      <w:r w:rsidRPr="00BC5F48">
        <w:rPr>
          <w:b/>
          <w:sz w:val="24"/>
          <w:szCs w:val="24"/>
        </w:rPr>
        <w:t>ПОСТАНОВЛЯЕТ:</w:t>
      </w:r>
    </w:p>
    <w:p w:rsidR="007B1B37" w:rsidRPr="00BC5F48" w:rsidRDefault="007B1B37" w:rsidP="007B1B37">
      <w:pPr>
        <w:autoSpaceDE w:val="0"/>
        <w:autoSpaceDN w:val="0"/>
        <w:adjustRightInd w:val="0"/>
        <w:ind w:right="15" w:firstLine="786"/>
        <w:jc w:val="both"/>
        <w:outlineLvl w:val="0"/>
        <w:rPr>
          <w:sz w:val="24"/>
          <w:szCs w:val="24"/>
        </w:rPr>
      </w:pPr>
    </w:p>
    <w:p w:rsidR="007B1B37" w:rsidRPr="00BC5F48" w:rsidRDefault="007B1B37" w:rsidP="007B1B37">
      <w:pPr>
        <w:ind w:right="15" w:firstLine="710"/>
        <w:jc w:val="both"/>
        <w:rPr>
          <w:sz w:val="24"/>
          <w:szCs w:val="24"/>
        </w:rPr>
      </w:pPr>
      <w:r w:rsidRPr="00BC5F48">
        <w:rPr>
          <w:sz w:val="24"/>
          <w:szCs w:val="24"/>
        </w:rPr>
        <w:t>1. Утвердить Положение по обеспечению сохранности информации, составляющей коммерческую тайну и служебной информации ограниченного доступа а</w:t>
      </w:r>
      <w:r w:rsidRPr="00BC5F48">
        <w:rPr>
          <w:sz w:val="24"/>
          <w:szCs w:val="24"/>
          <w:shd w:val="clear" w:color="auto" w:fill="FFFFFF"/>
        </w:rPr>
        <w:t>дминистрации Чамзинского муниципального района Республики Мордовия.</w:t>
      </w:r>
      <w:r w:rsidRPr="00BC5F48">
        <w:rPr>
          <w:sz w:val="24"/>
          <w:szCs w:val="24"/>
        </w:rPr>
        <w:t xml:space="preserve"> </w:t>
      </w:r>
    </w:p>
    <w:p w:rsidR="007B1B37" w:rsidRPr="00BC5F48" w:rsidRDefault="007B1B37" w:rsidP="007B1B37">
      <w:pPr>
        <w:ind w:right="15" w:firstLine="710"/>
        <w:jc w:val="both"/>
        <w:rPr>
          <w:sz w:val="24"/>
          <w:szCs w:val="24"/>
        </w:rPr>
      </w:pPr>
      <w:r w:rsidRPr="00BC5F48">
        <w:rPr>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7B1B37" w:rsidRPr="00BC5F48" w:rsidRDefault="007B1B37" w:rsidP="007B1B37">
      <w:pPr>
        <w:ind w:right="140" w:firstLine="720"/>
        <w:jc w:val="both"/>
        <w:rPr>
          <w:sz w:val="24"/>
          <w:szCs w:val="24"/>
        </w:rPr>
      </w:pPr>
    </w:p>
    <w:p w:rsidR="007B1B37" w:rsidRPr="00BC5F48" w:rsidRDefault="007B1B37" w:rsidP="007B1B37">
      <w:pPr>
        <w:rPr>
          <w:sz w:val="24"/>
          <w:szCs w:val="24"/>
        </w:rPr>
      </w:pPr>
    </w:p>
    <w:p w:rsidR="007B1B37" w:rsidRPr="00BC5F48" w:rsidRDefault="007B1B37" w:rsidP="007B1B37">
      <w:pPr>
        <w:rPr>
          <w:sz w:val="24"/>
          <w:szCs w:val="24"/>
        </w:rPr>
      </w:pPr>
      <w:r w:rsidRPr="00BC5F48">
        <w:rPr>
          <w:sz w:val="24"/>
          <w:szCs w:val="24"/>
        </w:rPr>
        <w:t xml:space="preserve">Глава Чамзинского муниципального района </w:t>
      </w:r>
      <w:r w:rsidRPr="00BC5F48">
        <w:rPr>
          <w:sz w:val="24"/>
          <w:szCs w:val="24"/>
        </w:rPr>
        <w:tab/>
        <w:t xml:space="preserve">                                    В.Г. Цыбаков</w:t>
      </w:r>
    </w:p>
    <w:p w:rsidR="007B1B37" w:rsidRPr="00BC5F48" w:rsidRDefault="007B1B37" w:rsidP="007B1B37">
      <w:pPr>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r w:rsidRPr="00BC5F48">
        <w:rPr>
          <w:sz w:val="24"/>
          <w:szCs w:val="24"/>
        </w:rPr>
        <w:tab/>
      </w:r>
    </w:p>
    <w:p w:rsidR="007B1B37" w:rsidRPr="00BC5F48" w:rsidRDefault="007B1B37" w:rsidP="007B1B37">
      <w:pPr>
        <w:jc w:val="right"/>
        <w:rPr>
          <w:sz w:val="24"/>
          <w:szCs w:val="24"/>
        </w:rPr>
      </w:pPr>
    </w:p>
    <w:p w:rsidR="007B1B37" w:rsidRPr="00BC5F48" w:rsidRDefault="007B1B37" w:rsidP="007B1B37">
      <w:pPr>
        <w:jc w:val="right"/>
        <w:rPr>
          <w:sz w:val="24"/>
          <w:szCs w:val="24"/>
        </w:rPr>
      </w:pPr>
    </w:p>
    <w:p w:rsidR="007B1B37" w:rsidRPr="00BC5F48" w:rsidRDefault="007B1B37" w:rsidP="007B1B37">
      <w:pPr>
        <w:jc w:val="right"/>
        <w:rPr>
          <w:sz w:val="24"/>
          <w:szCs w:val="24"/>
        </w:rPr>
      </w:pPr>
    </w:p>
    <w:p w:rsidR="007B1B37" w:rsidRPr="00BC5F48" w:rsidRDefault="007B1B37" w:rsidP="007B1B37">
      <w:pPr>
        <w:ind w:firstLine="5580"/>
        <w:jc w:val="right"/>
        <w:rPr>
          <w:sz w:val="24"/>
          <w:szCs w:val="24"/>
        </w:rPr>
      </w:pPr>
      <w:r w:rsidRPr="00BC5F48">
        <w:rPr>
          <w:sz w:val="24"/>
          <w:szCs w:val="24"/>
        </w:rPr>
        <w:t xml:space="preserve">Приложение 1 </w:t>
      </w:r>
    </w:p>
    <w:p w:rsidR="007B1B37" w:rsidRPr="00BC5F48" w:rsidRDefault="007B1B37" w:rsidP="007B1B37">
      <w:pPr>
        <w:ind w:firstLine="5580"/>
        <w:jc w:val="right"/>
        <w:rPr>
          <w:sz w:val="24"/>
          <w:szCs w:val="24"/>
        </w:rPr>
      </w:pPr>
      <w:r w:rsidRPr="00BC5F48">
        <w:rPr>
          <w:sz w:val="24"/>
          <w:szCs w:val="24"/>
        </w:rPr>
        <w:t>УТВЕРЖДЕНО</w:t>
      </w:r>
    </w:p>
    <w:p w:rsidR="007B1B37" w:rsidRPr="00BC5F48" w:rsidRDefault="007B1B37" w:rsidP="007B1B37">
      <w:pPr>
        <w:ind w:firstLine="5580"/>
        <w:jc w:val="right"/>
        <w:rPr>
          <w:sz w:val="24"/>
          <w:szCs w:val="24"/>
        </w:rPr>
      </w:pPr>
      <w:r w:rsidRPr="00BC5F48">
        <w:rPr>
          <w:sz w:val="24"/>
          <w:szCs w:val="24"/>
        </w:rPr>
        <w:t>Постановлением администрации</w:t>
      </w:r>
    </w:p>
    <w:p w:rsidR="007B1B37" w:rsidRPr="00BC5F48" w:rsidRDefault="007B1B37" w:rsidP="007B1B37">
      <w:pPr>
        <w:ind w:firstLine="5580"/>
        <w:jc w:val="right"/>
        <w:rPr>
          <w:sz w:val="24"/>
          <w:szCs w:val="24"/>
        </w:rPr>
      </w:pPr>
      <w:r w:rsidRPr="00BC5F48">
        <w:rPr>
          <w:sz w:val="24"/>
          <w:szCs w:val="24"/>
        </w:rPr>
        <w:t>Чамзинского муниципального</w:t>
      </w:r>
    </w:p>
    <w:p w:rsidR="007B1B37" w:rsidRPr="00BC5F48" w:rsidRDefault="007B1B37" w:rsidP="007B1B37">
      <w:pPr>
        <w:ind w:firstLine="5580"/>
        <w:jc w:val="right"/>
        <w:rPr>
          <w:sz w:val="24"/>
          <w:szCs w:val="24"/>
        </w:rPr>
      </w:pPr>
      <w:r w:rsidRPr="00BC5F48">
        <w:rPr>
          <w:sz w:val="24"/>
          <w:szCs w:val="24"/>
        </w:rPr>
        <w:t>района Республики Мордовия</w:t>
      </w:r>
    </w:p>
    <w:p w:rsidR="007B1B37" w:rsidRPr="00BC5F48" w:rsidRDefault="007B1B37" w:rsidP="007B1B37">
      <w:pPr>
        <w:jc w:val="right"/>
        <w:rPr>
          <w:sz w:val="24"/>
          <w:szCs w:val="24"/>
        </w:rPr>
      </w:pPr>
      <w:r w:rsidRPr="00BC5F48">
        <w:rPr>
          <w:sz w:val="24"/>
          <w:szCs w:val="24"/>
        </w:rPr>
        <w:t>25.07. 2019 г. № 572</w:t>
      </w: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jc w:val="center"/>
        <w:rPr>
          <w:b/>
          <w:sz w:val="24"/>
          <w:szCs w:val="24"/>
        </w:rPr>
      </w:pPr>
      <w:r w:rsidRPr="00BC5F48">
        <w:rPr>
          <w:b/>
          <w:sz w:val="24"/>
          <w:szCs w:val="24"/>
        </w:rPr>
        <w:t>ПОЛОЖЕНИЕ</w:t>
      </w:r>
    </w:p>
    <w:p w:rsidR="007B1B37" w:rsidRPr="00BC5F48" w:rsidRDefault="007B1B37" w:rsidP="007B1B37">
      <w:pPr>
        <w:jc w:val="center"/>
        <w:rPr>
          <w:b/>
          <w:sz w:val="24"/>
          <w:szCs w:val="24"/>
        </w:rPr>
      </w:pPr>
      <w:r w:rsidRPr="00BC5F48">
        <w:rPr>
          <w:b/>
          <w:sz w:val="24"/>
          <w:szCs w:val="24"/>
        </w:rPr>
        <w:t>по обеспечению сохранности информации, составляющей коммерческую тайну и служебной информации ограниченного доступа а</w:t>
      </w:r>
      <w:r w:rsidRPr="00BC5F48">
        <w:rPr>
          <w:b/>
          <w:sz w:val="24"/>
          <w:szCs w:val="24"/>
          <w:shd w:val="clear" w:color="auto" w:fill="FFFFFF"/>
        </w:rPr>
        <w:t>дминистрации Чамзинского муниципального района Республики Мордовия</w:t>
      </w:r>
    </w:p>
    <w:p w:rsidR="007B1B37" w:rsidRPr="00BC5F48" w:rsidRDefault="007B1B37" w:rsidP="007B1B37">
      <w:pPr>
        <w:jc w:val="both"/>
        <w:rPr>
          <w:sz w:val="24"/>
          <w:szCs w:val="24"/>
        </w:rPr>
      </w:pPr>
    </w:p>
    <w:p w:rsidR="007B1B37" w:rsidRPr="00BC5F48" w:rsidRDefault="007B1B37" w:rsidP="007B1B37">
      <w:pPr>
        <w:jc w:val="center"/>
        <w:rPr>
          <w:sz w:val="24"/>
          <w:szCs w:val="24"/>
        </w:rPr>
      </w:pPr>
      <w:r w:rsidRPr="00BC5F48">
        <w:rPr>
          <w:sz w:val="24"/>
          <w:szCs w:val="24"/>
        </w:rPr>
        <w:br w:type="page"/>
      </w:r>
    </w:p>
    <w:p w:rsidR="007B1B37" w:rsidRPr="00BC5F48" w:rsidRDefault="007B1B37" w:rsidP="007B1B37">
      <w:pPr>
        <w:pStyle w:val="affffa"/>
        <w:spacing w:line="240" w:lineRule="auto"/>
        <w:rPr>
          <w:rFonts w:ascii="Times New Roman" w:hAnsi="Times New Roman"/>
          <w:bCs w:val="0"/>
          <w:color w:val="auto"/>
          <w:sz w:val="24"/>
          <w:szCs w:val="24"/>
        </w:rPr>
      </w:pPr>
      <w:r w:rsidRPr="00BC5F48">
        <w:rPr>
          <w:rFonts w:ascii="Times New Roman" w:hAnsi="Times New Roman"/>
          <w:bCs w:val="0"/>
          <w:color w:val="auto"/>
          <w:sz w:val="24"/>
          <w:szCs w:val="24"/>
        </w:rPr>
        <w:lastRenderedPageBreak/>
        <w:t>Оглавление</w:t>
      </w:r>
    </w:p>
    <w:p w:rsidR="007B1B37" w:rsidRPr="00BC5F48" w:rsidRDefault="007B1B37" w:rsidP="007B1B37">
      <w:pPr>
        <w:pStyle w:val="13"/>
        <w:tabs>
          <w:tab w:val="left" w:pos="440"/>
          <w:tab w:val="right" w:leader="dot" w:pos="9911"/>
        </w:tabs>
      </w:pPr>
      <w:r w:rsidRPr="00BC5F48">
        <w:fldChar w:fldCharType="begin"/>
      </w:r>
      <w:r w:rsidRPr="00BC5F48">
        <w:instrText xml:space="preserve"> TOC \o "1-3" \h \z \u </w:instrText>
      </w:r>
      <w:r w:rsidRPr="00BC5F48">
        <w:fldChar w:fldCharType="separate"/>
      </w:r>
      <w:hyperlink w:anchor="_Toc434307369" w:history="1">
        <w:r w:rsidRPr="00BC5F48">
          <w:t>1.</w:t>
        </w:r>
        <w:r w:rsidRPr="00BC5F48">
          <w:tab/>
          <w:t>Общие положения</w:t>
        </w:r>
        <w:r w:rsidRPr="00BC5F48">
          <w:rPr>
            <w:webHidden/>
          </w:rPr>
          <w:tab/>
        </w:r>
        <w:r w:rsidRPr="00BC5F48">
          <w:rPr>
            <w:webHidden/>
          </w:rPr>
          <w:fldChar w:fldCharType="begin"/>
        </w:r>
        <w:r w:rsidRPr="00BC5F48">
          <w:rPr>
            <w:webHidden/>
          </w:rPr>
          <w:instrText xml:space="preserve"> PAGEREF _Toc434307369 \h </w:instrText>
        </w:r>
        <w:r w:rsidRPr="00BC5F48">
          <w:rPr>
            <w:webHidden/>
          </w:rPr>
        </w:r>
        <w:r w:rsidRPr="00BC5F48">
          <w:rPr>
            <w:webHidden/>
          </w:rPr>
          <w:fldChar w:fldCharType="separate"/>
        </w:r>
        <w:r w:rsidR="00AB6308">
          <w:rPr>
            <w:noProof/>
            <w:webHidden/>
          </w:rPr>
          <w:t>27</w:t>
        </w:r>
        <w:r w:rsidRPr="00BC5F48">
          <w:rPr>
            <w:webHidden/>
          </w:rPr>
          <w:fldChar w:fldCharType="end"/>
        </w:r>
      </w:hyperlink>
    </w:p>
    <w:p w:rsidR="007B1B37" w:rsidRPr="00BC5F48" w:rsidRDefault="007B1B37" w:rsidP="007B1B37">
      <w:pPr>
        <w:pStyle w:val="13"/>
        <w:tabs>
          <w:tab w:val="left" w:pos="440"/>
          <w:tab w:val="right" w:leader="dot" w:pos="9911"/>
        </w:tabs>
      </w:pPr>
      <w:hyperlink w:anchor="_Toc434307370" w:history="1">
        <w:r w:rsidRPr="00BC5F48">
          <w:t>2.</w:t>
        </w:r>
        <w:r w:rsidRPr="00BC5F48">
          <w:tab/>
          <w:t>Права и обязанности работников администрации Чамзинского муниципального района Республики Мордовия по обеспечению сохранности коммерческой и служебной тайны</w:t>
        </w:r>
        <w:r w:rsidRPr="00BC5F48">
          <w:rPr>
            <w:webHidden/>
          </w:rPr>
          <w:tab/>
        </w:r>
        <w:r w:rsidRPr="00BC5F48">
          <w:rPr>
            <w:webHidden/>
          </w:rPr>
          <w:fldChar w:fldCharType="begin"/>
        </w:r>
        <w:r w:rsidRPr="00BC5F48">
          <w:rPr>
            <w:webHidden/>
          </w:rPr>
          <w:instrText xml:space="preserve"> PAGEREF _Toc434307370 \h </w:instrText>
        </w:r>
        <w:r w:rsidRPr="00BC5F48">
          <w:rPr>
            <w:webHidden/>
          </w:rPr>
        </w:r>
        <w:r w:rsidRPr="00BC5F48">
          <w:rPr>
            <w:webHidden/>
          </w:rPr>
          <w:fldChar w:fldCharType="separate"/>
        </w:r>
        <w:r w:rsidR="00AB6308">
          <w:rPr>
            <w:noProof/>
            <w:webHidden/>
          </w:rPr>
          <w:t>27</w:t>
        </w:r>
        <w:r w:rsidRPr="00BC5F48">
          <w:rPr>
            <w:webHidden/>
          </w:rPr>
          <w:fldChar w:fldCharType="end"/>
        </w:r>
      </w:hyperlink>
    </w:p>
    <w:p w:rsidR="007B1B37" w:rsidRPr="00BC5F48" w:rsidRDefault="007B1B37" w:rsidP="007B1B37">
      <w:pPr>
        <w:pStyle w:val="13"/>
        <w:tabs>
          <w:tab w:val="left" w:pos="440"/>
          <w:tab w:val="right" w:leader="dot" w:pos="9911"/>
        </w:tabs>
      </w:pPr>
      <w:hyperlink w:anchor="_Toc434307371" w:history="1">
        <w:r w:rsidRPr="00BC5F48">
          <w:t>3.</w:t>
        </w:r>
        <w:r w:rsidRPr="00BC5F48">
          <w:tab/>
          <w:t>Ответственность за разглашение информации, составляющей коммерческую и служебную тайну</w:t>
        </w:r>
        <w:r w:rsidRPr="00BC5F48">
          <w:rPr>
            <w:webHidden/>
          </w:rPr>
          <w:tab/>
        </w:r>
        <w:r w:rsidRPr="00BC5F48">
          <w:rPr>
            <w:webHidden/>
          </w:rPr>
          <w:fldChar w:fldCharType="begin"/>
        </w:r>
        <w:r w:rsidRPr="00BC5F48">
          <w:rPr>
            <w:webHidden/>
          </w:rPr>
          <w:instrText xml:space="preserve"> PAGEREF _Toc434307371 \h </w:instrText>
        </w:r>
        <w:r w:rsidRPr="00BC5F48">
          <w:rPr>
            <w:webHidden/>
          </w:rPr>
        </w:r>
        <w:r w:rsidRPr="00BC5F48">
          <w:rPr>
            <w:webHidden/>
          </w:rPr>
          <w:fldChar w:fldCharType="separate"/>
        </w:r>
        <w:r w:rsidR="00AB6308">
          <w:rPr>
            <w:noProof/>
            <w:webHidden/>
          </w:rPr>
          <w:t>29</w:t>
        </w:r>
        <w:r w:rsidRPr="00BC5F48">
          <w:rPr>
            <w:webHidden/>
          </w:rPr>
          <w:fldChar w:fldCharType="end"/>
        </w:r>
      </w:hyperlink>
    </w:p>
    <w:p w:rsidR="007B1B37" w:rsidRPr="00BC5F48" w:rsidRDefault="007B1B37" w:rsidP="007B1B37">
      <w:pPr>
        <w:pStyle w:val="13"/>
        <w:tabs>
          <w:tab w:val="right" w:leader="dot" w:pos="9911"/>
        </w:tabs>
      </w:pPr>
      <w:hyperlink w:anchor="_Toc434307372" w:history="1">
        <w:r w:rsidRPr="00BC5F48">
          <w:t>Приложение 1</w:t>
        </w:r>
        <w:r w:rsidRPr="00BC5F48">
          <w:rPr>
            <w:webHidden/>
          </w:rPr>
          <w:tab/>
        </w:r>
        <w:r w:rsidRPr="00BC5F48">
          <w:rPr>
            <w:webHidden/>
          </w:rPr>
          <w:fldChar w:fldCharType="begin"/>
        </w:r>
        <w:r w:rsidRPr="00BC5F48">
          <w:rPr>
            <w:webHidden/>
          </w:rPr>
          <w:instrText xml:space="preserve"> PAGEREF _Toc434307372 \h </w:instrText>
        </w:r>
        <w:r w:rsidRPr="00BC5F48">
          <w:rPr>
            <w:webHidden/>
          </w:rPr>
        </w:r>
        <w:r w:rsidRPr="00BC5F48">
          <w:rPr>
            <w:webHidden/>
          </w:rPr>
          <w:fldChar w:fldCharType="separate"/>
        </w:r>
        <w:r w:rsidR="00AB6308">
          <w:rPr>
            <w:noProof/>
            <w:webHidden/>
          </w:rPr>
          <w:t>1</w:t>
        </w:r>
        <w:r w:rsidRPr="00BC5F48">
          <w:rPr>
            <w:webHidden/>
          </w:rPr>
          <w:fldChar w:fldCharType="end"/>
        </w:r>
      </w:hyperlink>
    </w:p>
    <w:p w:rsidR="007B1B37" w:rsidRPr="00BC5F48" w:rsidRDefault="007B1B37" w:rsidP="007B1B37">
      <w:pPr>
        <w:pStyle w:val="13"/>
        <w:tabs>
          <w:tab w:val="right" w:leader="dot" w:pos="9911"/>
        </w:tabs>
      </w:pPr>
      <w:hyperlink w:anchor="_Toc434307373" w:history="1">
        <w:r w:rsidRPr="00BC5F48">
          <w:t>Приложение 2</w:t>
        </w:r>
        <w:r w:rsidRPr="00BC5F48">
          <w:rPr>
            <w:webHidden/>
          </w:rPr>
          <w:tab/>
        </w:r>
        <w:r w:rsidRPr="00BC5F48">
          <w:rPr>
            <w:webHidden/>
          </w:rPr>
          <w:fldChar w:fldCharType="begin"/>
        </w:r>
        <w:r w:rsidRPr="00BC5F48">
          <w:rPr>
            <w:webHidden/>
          </w:rPr>
          <w:instrText xml:space="preserve"> PAGEREF _Toc434307373 \h </w:instrText>
        </w:r>
        <w:r w:rsidRPr="00BC5F48">
          <w:rPr>
            <w:webHidden/>
          </w:rPr>
        </w:r>
        <w:r w:rsidRPr="00BC5F48">
          <w:rPr>
            <w:webHidden/>
          </w:rPr>
          <w:fldChar w:fldCharType="separate"/>
        </w:r>
        <w:r w:rsidR="00AB6308">
          <w:rPr>
            <w:noProof/>
            <w:webHidden/>
          </w:rPr>
          <w:t>2</w:t>
        </w:r>
        <w:r w:rsidRPr="00BC5F48">
          <w:rPr>
            <w:webHidden/>
          </w:rPr>
          <w:fldChar w:fldCharType="end"/>
        </w:r>
      </w:hyperlink>
    </w:p>
    <w:p w:rsidR="007B1B37" w:rsidRPr="00BC5F48" w:rsidRDefault="007B1B37" w:rsidP="007B1B37">
      <w:pPr>
        <w:pStyle w:val="13"/>
        <w:tabs>
          <w:tab w:val="right" w:leader="dot" w:pos="9911"/>
        </w:tabs>
      </w:pPr>
      <w:hyperlink w:anchor="_Toc434307374" w:history="1">
        <w:r w:rsidRPr="00BC5F48">
          <w:t>Приложение 3</w:t>
        </w:r>
        <w:r w:rsidRPr="00BC5F48">
          <w:rPr>
            <w:webHidden/>
          </w:rPr>
          <w:tab/>
        </w:r>
        <w:r w:rsidRPr="00BC5F48">
          <w:rPr>
            <w:webHidden/>
          </w:rPr>
          <w:fldChar w:fldCharType="begin"/>
        </w:r>
        <w:r w:rsidRPr="00BC5F48">
          <w:rPr>
            <w:webHidden/>
          </w:rPr>
          <w:instrText xml:space="preserve"> PAGEREF _Toc434307374 \h </w:instrText>
        </w:r>
        <w:r w:rsidRPr="00BC5F48">
          <w:rPr>
            <w:webHidden/>
          </w:rPr>
        </w:r>
        <w:r w:rsidRPr="00BC5F48">
          <w:rPr>
            <w:webHidden/>
          </w:rPr>
          <w:fldChar w:fldCharType="separate"/>
        </w:r>
        <w:r w:rsidR="00AB6308">
          <w:rPr>
            <w:noProof/>
            <w:webHidden/>
          </w:rPr>
          <w:t>3</w:t>
        </w:r>
        <w:r w:rsidRPr="00BC5F48">
          <w:rPr>
            <w:webHidden/>
          </w:rPr>
          <w:fldChar w:fldCharType="end"/>
        </w:r>
      </w:hyperlink>
    </w:p>
    <w:p w:rsidR="007B1B37" w:rsidRPr="00BC5F48" w:rsidRDefault="007B1B37" w:rsidP="007B1B37">
      <w:pPr>
        <w:pStyle w:val="13"/>
        <w:tabs>
          <w:tab w:val="right" w:leader="dot" w:pos="9911"/>
        </w:tabs>
      </w:pPr>
      <w:hyperlink w:anchor="_Toc434307375" w:history="1">
        <w:r w:rsidRPr="00BC5F48">
          <w:t>Приложение 4</w:t>
        </w:r>
        <w:r w:rsidRPr="00BC5F48">
          <w:rPr>
            <w:webHidden/>
          </w:rPr>
          <w:tab/>
        </w:r>
        <w:r w:rsidRPr="00BC5F48">
          <w:rPr>
            <w:webHidden/>
          </w:rPr>
          <w:fldChar w:fldCharType="begin"/>
        </w:r>
        <w:r w:rsidRPr="00BC5F48">
          <w:rPr>
            <w:webHidden/>
          </w:rPr>
          <w:instrText xml:space="preserve"> PAGEREF _Toc434307375 \h </w:instrText>
        </w:r>
        <w:r w:rsidRPr="00BC5F48">
          <w:rPr>
            <w:webHidden/>
          </w:rPr>
        </w:r>
        <w:r w:rsidRPr="00BC5F48">
          <w:rPr>
            <w:webHidden/>
          </w:rPr>
          <w:fldChar w:fldCharType="separate"/>
        </w:r>
        <w:r w:rsidR="00AB6308">
          <w:rPr>
            <w:noProof/>
            <w:webHidden/>
          </w:rPr>
          <w:t>5</w:t>
        </w:r>
        <w:r w:rsidRPr="00BC5F48">
          <w:rPr>
            <w:webHidden/>
          </w:rPr>
          <w:fldChar w:fldCharType="end"/>
        </w:r>
      </w:hyperlink>
    </w:p>
    <w:p w:rsidR="007B1B37" w:rsidRPr="00BC5F48" w:rsidRDefault="007B1B37" w:rsidP="007B1B37">
      <w:pPr>
        <w:pStyle w:val="13"/>
        <w:tabs>
          <w:tab w:val="right" w:leader="dot" w:pos="9911"/>
        </w:tabs>
        <w:rPr>
          <w:rFonts w:ascii="Calibri" w:hAnsi="Calibri"/>
          <w:noProof/>
        </w:rPr>
      </w:pPr>
      <w:hyperlink w:anchor="_Toc434307376" w:history="1">
        <w:r w:rsidRPr="00BC5F48">
          <w:t>Приложение 5</w:t>
        </w:r>
        <w:r w:rsidRPr="00BC5F48">
          <w:rPr>
            <w:webHidden/>
          </w:rPr>
          <w:tab/>
        </w:r>
        <w:r w:rsidRPr="00BC5F48">
          <w:rPr>
            <w:webHidden/>
          </w:rPr>
          <w:fldChar w:fldCharType="begin"/>
        </w:r>
        <w:r w:rsidRPr="00BC5F48">
          <w:rPr>
            <w:webHidden/>
          </w:rPr>
          <w:instrText xml:space="preserve"> PAGEREF _Toc434307376 \h </w:instrText>
        </w:r>
        <w:r w:rsidRPr="00BC5F48">
          <w:rPr>
            <w:webHidden/>
          </w:rPr>
        </w:r>
        <w:r w:rsidRPr="00BC5F48">
          <w:rPr>
            <w:webHidden/>
          </w:rPr>
          <w:fldChar w:fldCharType="separate"/>
        </w:r>
        <w:r w:rsidR="00AB6308">
          <w:rPr>
            <w:noProof/>
            <w:webHidden/>
          </w:rPr>
          <w:t>6</w:t>
        </w:r>
        <w:r w:rsidRPr="00BC5F48">
          <w:rPr>
            <w:webHidden/>
          </w:rPr>
          <w:fldChar w:fldCharType="end"/>
        </w:r>
      </w:hyperlink>
    </w:p>
    <w:p w:rsidR="007B1B37" w:rsidRPr="00BC5F48" w:rsidRDefault="007B1B37" w:rsidP="007B1B37">
      <w:pPr>
        <w:rPr>
          <w:sz w:val="24"/>
          <w:szCs w:val="24"/>
        </w:rPr>
      </w:pPr>
      <w:r w:rsidRPr="00BC5F48">
        <w:rPr>
          <w:b/>
          <w:bCs/>
          <w:sz w:val="24"/>
          <w:szCs w:val="24"/>
        </w:rPr>
        <w:fldChar w:fldCharType="end"/>
      </w:r>
    </w:p>
    <w:p w:rsidR="007B1B37" w:rsidRPr="00BC5F48" w:rsidRDefault="007B1B37" w:rsidP="007B1B37">
      <w:pPr>
        <w:jc w:val="center"/>
        <w:rPr>
          <w:sz w:val="24"/>
          <w:szCs w:val="24"/>
        </w:rPr>
      </w:pPr>
    </w:p>
    <w:p w:rsidR="007B1B37" w:rsidRPr="00BC5F48" w:rsidRDefault="007B1B37" w:rsidP="007B1B37">
      <w:pPr>
        <w:pStyle w:val="affff4"/>
        <w:spacing w:line="240" w:lineRule="auto"/>
        <w:ind w:left="540"/>
        <w:rPr>
          <w:rFonts w:ascii="Times New Roman" w:hAnsi="Times New Roman"/>
          <w:b/>
          <w:bCs/>
          <w:sz w:val="24"/>
          <w:szCs w:val="24"/>
        </w:rPr>
      </w:pPr>
    </w:p>
    <w:p w:rsidR="007B1B37" w:rsidRPr="00BC5F48" w:rsidRDefault="007B1B37" w:rsidP="007B1B37">
      <w:pPr>
        <w:pStyle w:val="affff4"/>
        <w:numPr>
          <w:ilvl w:val="0"/>
          <w:numId w:val="2"/>
        </w:numPr>
        <w:tabs>
          <w:tab w:val="clear" w:pos="720"/>
          <w:tab w:val="num" w:pos="540"/>
        </w:tabs>
        <w:spacing w:line="240" w:lineRule="auto"/>
        <w:ind w:left="540" w:hanging="540"/>
        <w:jc w:val="center"/>
        <w:outlineLvl w:val="0"/>
        <w:rPr>
          <w:rFonts w:ascii="Times New Roman" w:hAnsi="Times New Roman"/>
          <w:sz w:val="24"/>
          <w:szCs w:val="24"/>
        </w:rPr>
      </w:pPr>
      <w:r w:rsidRPr="00BC5F48">
        <w:rPr>
          <w:rFonts w:ascii="Times New Roman" w:hAnsi="Times New Roman"/>
          <w:b/>
          <w:bCs/>
          <w:sz w:val="24"/>
          <w:szCs w:val="24"/>
        </w:rPr>
        <w:br w:type="page"/>
      </w:r>
      <w:bookmarkStart w:id="2" w:name="_Toc434307369"/>
      <w:r w:rsidRPr="00BC5F48">
        <w:rPr>
          <w:rFonts w:ascii="Times New Roman" w:hAnsi="Times New Roman"/>
          <w:b/>
          <w:bCs/>
          <w:sz w:val="24"/>
          <w:szCs w:val="24"/>
        </w:rPr>
        <w:lastRenderedPageBreak/>
        <w:t>ОБЩИЕ ПОЛОЖЕНИЯ</w:t>
      </w:r>
      <w:bookmarkEnd w:id="2"/>
    </w:p>
    <w:p w:rsidR="007B1B37" w:rsidRPr="00BC5F48" w:rsidRDefault="007B1B37" w:rsidP="007B1B37">
      <w:pPr>
        <w:pStyle w:val="affff4"/>
        <w:spacing w:line="240" w:lineRule="auto"/>
        <w:jc w:val="both"/>
        <w:rPr>
          <w:rFonts w:ascii="Times New Roman" w:hAnsi="Times New Roman"/>
          <w:sz w:val="24"/>
          <w:szCs w:val="24"/>
        </w:rPr>
      </w:pPr>
      <w:r w:rsidRPr="00BC5F48">
        <w:rPr>
          <w:rFonts w:ascii="Times New Roman" w:hAnsi="Times New Roman"/>
          <w:sz w:val="24"/>
          <w:szCs w:val="24"/>
        </w:rPr>
        <w:t> </w:t>
      </w:r>
    </w:p>
    <w:p w:rsidR="007B1B37" w:rsidRPr="00BC5F48" w:rsidRDefault="007B1B37" w:rsidP="007B1B37">
      <w:pPr>
        <w:pStyle w:val="affff4"/>
        <w:numPr>
          <w:ilvl w:val="1"/>
          <w:numId w:val="2"/>
        </w:numPr>
        <w:tabs>
          <w:tab w:val="clear" w:pos="1605"/>
          <w:tab w:val="left"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Настоящее положение по обеспечению сохранности информации, составляющей коммерческую тайну (далее – коммерческая тайна) и служебной информации ограниченного доступа (далее – служебная тайна) в администрации Чамзинского муниципального района Республики Мордовия (далее – администрация) разработано в соответствии с Гражданским Кодексом Российской Федерации, Федеральными Законами РФ «О коммерческой тайне», с целью обеспечения условий для эффективного регулирования отношений, возникающих в связи с правовой охраной информации, составляющей коммерческую и служебную тайну в администрации.</w:t>
      </w:r>
    </w:p>
    <w:p w:rsidR="007B1B37" w:rsidRPr="00BC5F48" w:rsidRDefault="007B1B37" w:rsidP="007B1B37">
      <w:pPr>
        <w:pStyle w:val="affff4"/>
        <w:numPr>
          <w:ilvl w:val="1"/>
          <w:numId w:val="4"/>
        </w:numPr>
        <w:tabs>
          <w:tab w:val="clear" w:pos="36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 xml:space="preserve">Основанием для разработки данного Положения являются: </w:t>
      </w:r>
    </w:p>
    <w:p w:rsidR="007B1B37" w:rsidRPr="00BC5F48" w:rsidRDefault="007B1B37" w:rsidP="007B1B37">
      <w:pPr>
        <w:widowControl w:val="0"/>
        <w:numPr>
          <w:ilvl w:val="0"/>
          <w:numId w:val="5"/>
        </w:numPr>
        <w:tabs>
          <w:tab w:val="clear" w:pos="709"/>
        </w:tabs>
        <w:overflowPunct w:val="0"/>
        <w:ind w:left="0" w:firstLine="567"/>
        <w:jc w:val="both"/>
        <w:rPr>
          <w:sz w:val="24"/>
          <w:szCs w:val="24"/>
        </w:rPr>
      </w:pPr>
      <w:r w:rsidRPr="00BC5F48">
        <w:rPr>
          <w:sz w:val="24"/>
          <w:szCs w:val="24"/>
        </w:rPr>
        <w:t>Федеральный закон Российской Федерации от 29 июля 2004 г. № 98-ФЗ «О коммерческой тайне»;</w:t>
      </w:r>
    </w:p>
    <w:p w:rsidR="007B1B37" w:rsidRPr="00BC5F48" w:rsidRDefault="007B1B37" w:rsidP="007B1B37">
      <w:pPr>
        <w:widowControl w:val="0"/>
        <w:numPr>
          <w:ilvl w:val="0"/>
          <w:numId w:val="5"/>
        </w:numPr>
        <w:tabs>
          <w:tab w:val="clear" w:pos="709"/>
        </w:tabs>
        <w:overflowPunct w:val="0"/>
        <w:ind w:left="0" w:firstLine="567"/>
        <w:jc w:val="both"/>
        <w:rPr>
          <w:sz w:val="24"/>
          <w:szCs w:val="24"/>
        </w:rPr>
      </w:pPr>
      <w:r w:rsidRPr="00BC5F48">
        <w:rPr>
          <w:sz w:val="24"/>
          <w:szCs w:val="24"/>
        </w:rPr>
        <w:t xml:space="preserve">Федеральный закон Российской Федерации от 27 июля </w:t>
      </w:r>
      <w:smartTag w:uri="urn:schemas-microsoft-com:office:smarttags" w:element="metricconverter">
        <w:smartTagPr>
          <w:attr w:name="ProductID" w:val="2006 г"/>
        </w:smartTagPr>
        <w:r w:rsidRPr="00BC5F48">
          <w:rPr>
            <w:sz w:val="24"/>
            <w:szCs w:val="24"/>
          </w:rPr>
          <w:t>2006 г</w:t>
        </w:r>
      </w:smartTag>
      <w:r w:rsidRPr="00BC5F48">
        <w:rPr>
          <w:sz w:val="24"/>
          <w:szCs w:val="24"/>
        </w:rPr>
        <w:t>. № 149-ФЗ «Об информации, информационных технологиях и о защите информации»;</w:t>
      </w:r>
    </w:p>
    <w:p w:rsidR="007B1B37" w:rsidRPr="00BC5F48" w:rsidRDefault="007B1B37" w:rsidP="007B1B37">
      <w:pPr>
        <w:widowControl w:val="0"/>
        <w:numPr>
          <w:ilvl w:val="0"/>
          <w:numId w:val="5"/>
        </w:numPr>
        <w:tabs>
          <w:tab w:val="clear" w:pos="709"/>
        </w:tabs>
        <w:overflowPunct w:val="0"/>
        <w:ind w:left="0" w:firstLine="567"/>
        <w:jc w:val="both"/>
        <w:rPr>
          <w:sz w:val="24"/>
          <w:szCs w:val="24"/>
        </w:rPr>
      </w:pPr>
      <w:r w:rsidRPr="00BC5F48">
        <w:rPr>
          <w:sz w:val="24"/>
          <w:szCs w:val="24"/>
        </w:rPr>
        <w:t xml:space="preserve">Указ Президента Российской Федерации от 06 марта </w:t>
      </w:r>
      <w:smartTag w:uri="urn:schemas-microsoft-com:office:smarttags" w:element="metricconverter">
        <w:smartTagPr>
          <w:attr w:name="ProductID" w:val="1997 г"/>
        </w:smartTagPr>
        <w:r w:rsidRPr="00BC5F48">
          <w:rPr>
            <w:sz w:val="24"/>
            <w:szCs w:val="24"/>
          </w:rPr>
          <w:t>1997 г</w:t>
        </w:r>
      </w:smartTag>
      <w:r w:rsidRPr="00BC5F48">
        <w:rPr>
          <w:sz w:val="24"/>
          <w:szCs w:val="24"/>
        </w:rPr>
        <w:t xml:space="preserve">. № 188 (ред. от 23 сентября </w:t>
      </w:r>
      <w:smartTag w:uri="urn:schemas-microsoft-com:office:smarttags" w:element="metricconverter">
        <w:smartTagPr>
          <w:attr w:name="ProductID" w:val="2005 г"/>
        </w:smartTagPr>
        <w:r w:rsidRPr="00BC5F48">
          <w:rPr>
            <w:sz w:val="24"/>
            <w:szCs w:val="24"/>
          </w:rPr>
          <w:t>2005 г</w:t>
        </w:r>
      </w:smartTag>
      <w:r w:rsidRPr="00BC5F48">
        <w:rPr>
          <w:sz w:val="24"/>
          <w:szCs w:val="24"/>
        </w:rPr>
        <w:t>.) «Об утверждении перечня сведений конфиденциального характера»;</w:t>
      </w:r>
    </w:p>
    <w:p w:rsidR="007B1B37" w:rsidRPr="00BC5F48" w:rsidRDefault="007B1B37" w:rsidP="007B1B37">
      <w:pPr>
        <w:widowControl w:val="0"/>
        <w:numPr>
          <w:ilvl w:val="0"/>
          <w:numId w:val="5"/>
        </w:numPr>
        <w:tabs>
          <w:tab w:val="clear" w:pos="709"/>
        </w:tabs>
        <w:overflowPunct w:val="0"/>
        <w:ind w:left="0" w:firstLine="567"/>
        <w:jc w:val="both"/>
        <w:rPr>
          <w:sz w:val="24"/>
          <w:szCs w:val="24"/>
        </w:rPr>
      </w:pPr>
      <w:r w:rsidRPr="00BC5F48">
        <w:rPr>
          <w:sz w:val="24"/>
          <w:szCs w:val="24"/>
        </w:rPr>
        <w:t>Распоряжение Главы Чамзинского муниципального района Республики Мордовия от «06 » сентября 2018 г. № 190 «О защите информации, составляющей коммерческую тайну»;</w:t>
      </w:r>
    </w:p>
    <w:p w:rsidR="007B1B37" w:rsidRPr="00BC5F48" w:rsidRDefault="007B1B37" w:rsidP="007B1B37">
      <w:pPr>
        <w:widowControl w:val="0"/>
        <w:numPr>
          <w:ilvl w:val="0"/>
          <w:numId w:val="5"/>
        </w:numPr>
        <w:tabs>
          <w:tab w:val="clear" w:pos="709"/>
        </w:tabs>
        <w:overflowPunct w:val="0"/>
        <w:ind w:left="0" w:firstLine="567"/>
        <w:jc w:val="both"/>
        <w:rPr>
          <w:sz w:val="24"/>
          <w:szCs w:val="24"/>
        </w:rPr>
      </w:pPr>
      <w:r w:rsidRPr="00BC5F48">
        <w:rPr>
          <w:sz w:val="24"/>
          <w:szCs w:val="24"/>
        </w:rPr>
        <w:t>Распоряжение Главы Чамзинского муниципального района Республики Мордовия от «04 » сентября 2018 г. № 187 «О защите служебной информации ограниченного доступа»;</w:t>
      </w:r>
    </w:p>
    <w:p w:rsidR="007B1B37" w:rsidRPr="00BC5F48" w:rsidRDefault="007B1B37" w:rsidP="007B1B37">
      <w:pPr>
        <w:pStyle w:val="affff4"/>
        <w:numPr>
          <w:ilvl w:val="1"/>
          <w:numId w:val="4"/>
        </w:numPr>
        <w:tabs>
          <w:tab w:val="clear" w:pos="36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Настоящее Положение распространяется на информацию, составляющую коммерческую и служебную тайну, независимо от вида носителя, на котором она зафиксирована, согласно «Перечню информационных ресурсов, подлежащих защите.»</w:t>
      </w:r>
    </w:p>
    <w:p w:rsidR="007B1B37" w:rsidRPr="00BC5F48" w:rsidRDefault="007B1B37" w:rsidP="007B1B37">
      <w:pPr>
        <w:pStyle w:val="affff4"/>
        <w:numPr>
          <w:ilvl w:val="1"/>
          <w:numId w:val="4"/>
        </w:numPr>
        <w:tabs>
          <w:tab w:val="clear" w:pos="36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На документах, изделиях, машинных носителях информации, содержащих коммерческую и служебную тайну, проставляется маркировка «Для служебного пользования» или «ДСП».</w:t>
      </w:r>
    </w:p>
    <w:p w:rsidR="007B1B37" w:rsidRPr="00BC5F48" w:rsidRDefault="007B1B37" w:rsidP="007B1B37">
      <w:pPr>
        <w:pStyle w:val="affff4"/>
        <w:numPr>
          <w:ilvl w:val="1"/>
          <w:numId w:val="4"/>
        </w:numPr>
        <w:tabs>
          <w:tab w:val="clear" w:pos="36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 xml:space="preserve">Право на отнесение информации к коммерческой и служебной тайне, на определение перечня и состава такой информации принадлежит Главе Чамзинского муниципального района с учетом настоящего Положения и Федерального законодательства. Информация, относящаяся к коммерческой и служебной тайне, определяется руководителем Учреждения и отражается в «Перечне сведений, составляющих коммерческую тайну в </w:t>
      </w:r>
      <w:bookmarkStart w:id="3" w:name="_Hlk525208993"/>
      <w:r w:rsidRPr="00BC5F48">
        <w:rPr>
          <w:rFonts w:ascii="Times New Roman" w:hAnsi="Times New Roman"/>
          <w:sz w:val="24"/>
          <w:szCs w:val="24"/>
        </w:rPr>
        <w:t>администрации Чамзинского муниципального района Республики Мордовия</w:t>
      </w:r>
      <w:bookmarkEnd w:id="3"/>
      <w:r w:rsidRPr="00BC5F48">
        <w:rPr>
          <w:rFonts w:ascii="Times New Roman" w:hAnsi="Times New Roman"/>
          <w:sz w:val="24"/>
          <w:szCs w:val="24"/>
        </w:rPr>
        <w:t>», «Перечне служебной информации ограниченного доступа в администрации Чамзинского муниципального района Республики Мордовия» и «Перечне информационных ресурсов, подлежащих защите администрации Чамзинского муниципального района Республики Мордовия».</w:t>
      </w:r>
    </w:p>
    <w:p w:rsidR="007B1B37" w:rsidRPr="00BC5F48" w:rsidRDefault="007B1B37" w:rsidP="007B1B37">
      <w:pPr>
        <w:pStyle w:val="affff4"/>
        <w:numPr>
          <w:ilvl w:val="1"/>
          <w:numId w:val="4"/>
        </w:numPr>
        <w:tabs>
          <w:tab w:val="clear" w:pos="36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Порядок обращения со сведениями, отнесенными к коммерческой тайне Учреждения, регулируется настоящим Положением.</w:t>
      </w:r>
    </w:p>
    <w:p w:rsidR="007B1B37" w:rsidRPr="00BC5F48" w:rsidRDefault="007B1B37" w:rsidP="007B1B37">
      <w:pPr>
        <w:ind w:firstLine="360"/>
        <w:jc w:val="both"/>
        <w:rPr>
          <w:sz w:val="24"/>
          <w:szCs w:val="24"/>
        </w:rPr>
      </w:pPr>
    </w:p>
    <w:p w:rsidR="007B1B37" w:rsidRPr="00BC5F48" w:rsidRDefault="007B1B37" w:rsidP="007B1B37">
      <w:pPr>
        <w:pStyle w:val="affff4"/>
        <w:numPr>
          <w:ilvl w:val="0"/>
          <w:numId w:val="2"/>
        </w:numPr>
        <w:tabs>
          <w:tab w:val="clear" w:pos="720"/>
          <w:tab w:val="num" w:pos="540"/>
        </w:tabs>
        <w:spacing w:line="240" w:lineRule="auto"/>
        <w:ind w:left="540" w:hanging="540"/>
        <w:jc w:val="center"/>
        <w:outlineLvl w:val="0"/>
        <w:rPr>
          <w:rFonts w:ascii="Times New Roman" w:hAnsi="Times New Roman"/>
          <w:b/>
          <w:sz w:val="24"/>
          <w:szCs w:val="24"/>
        </w:rPr>
      </w:pPr>
      <w:bookmarkStart w:id="4" w:name="_Toc434307370"/>
      <w:r w:rsidRPr="00BC5F48">
        <w:rPr>
          <w:rFonts w:ascii="Times New Roman" w:hAnsi="Times New Roman"/>
          <w:b/>
          <w:sz w:val="24"/>
          <w:szCs w:val="24"/>
        </w:rPr>
        <w:t>ПРАВА И ОБЯЗАННОСТИ РАБОТНИКОВ АДМИНИСТРАЦИИ ПО ОБЕСПЕЧЕНИЮ СОХРАННОСТИ КОММЕРЧЕСКОЙ И СЛУЖЕБНОЙ ТАЙНЫ</w:t>
      </w:r>
      <w:bookmarkEnd w:id="4"/>
    </w:p>
    <w:p w:rsidR="007B1B37" w:rsidRPr="00BC5F48" w:rsidRDefault="007B1B37" w:rsidP="007B1B37">
      <w:pPr>
        <w:pStyle w:val="affff4"/>
        <w:spacing w:line="240" w:lineRule="auto"/>
        <w:jc w:val="center"/>
        <w:rPr>
          <w:rFonts w:ascii="Times New Roman" w:hAnsi="Times New Roman"/>
          <w:sz w:val="24"/>
          <w:szCs w:val="24"/>
        </w:rPr>
      </w:pP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В целях соблюдения режима конфиденциальности в администрации Чамзинского муниципального района необходимо:</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Обеспечить работникам необходимые условия для соблюдения установленного в администрации режима коммерческой тайны.</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Ознакомить под расписку работника, доступ которого к информации, составляющей коммерческую и служебную тайну, необходим для выполнения им своих должностных обязанностей с «Перечнем сведений, составляющей коммерческую тайну в администрации Чамзинского муниципального района Республики Мордовия» и «Перечнем информационных ресурсов, подлежащих защите в администрации Чамзинского муниципального района Республики Мордовия», а также с мерами ответственности за их нарушение.</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В целях соблюдения режима конфиденциальности информации работник обязан:</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lastRenderedPageBreak/>
        <w:t>Строго хранить в тайне сведения, отнесенные в соответствии с «Перечнем сведений, составляющей коммерческую тайну в администрации Чамзинского муниципального района Республики Мордовия» и «Перечнем информационных ресурсов, подлежащих защите в администрации Чамзинского муниципального района Республики Мордовия» к коммерческой и служебной тайне администрации ставшие ему известными по работе или иным путем. Разглашение коммерческой и служебной тайны администрации, утрата ее носителей, передача третьим лицам, публикация без согласия администрации, а также использование для занятия любой деятельностью, которая в качестве конкурентного действия может нанести ущерб администрации, влечет уголовную, административную или гражданско-правовую ответственность в соответствии с действующим законодательством РФ.</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Работать только с теми сведениями и документами, содержащими коммерческую и служебную тайну администрации, к которым он получил доступ в силу своих должностных обязанностей, знать, какие конкретно сведения подлежат защите, а также строго соблюдать правила пользования ими.</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 xml:space="preserve">Знать, кому из работников Учреждения разрешено работать со сведениями, составляющими коммерческую и служебную тайну Учреждения, к которым он сам допущен, и в каком объеме эти сведения могут быть доведены до этих работников. </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При участии в работе сторонних организаций работник может знакомить их представителей со сведениями, составляющими коммерческую и служебную тайну администрации, только при наличии Договора с данной организацией и письменного разрешения Главы районы. При этом руководитель должен определить конкретные вопросы, подлежащие рассмотрению, и указать, кому и в каком объеме может быть доведена информация, подлежащая защите.</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В случае попытки посторонних лиц или организаций, в том числе зарубежных, получить информацию, составляющую коммерческую и служебную тайну администрации, незамедлительно сообщить об этом Главе района.</w:t>
      </w:r>
    </w:p>
    <w:p w:rsidR="007B1B37" w:rsidRPr="00BC5F48" w:rsidRDefault="007B1B37" w:rsidP="007B1B37">
      <w:pPr>
        <w:pStyle w:val="affff4"/>
        <w:numPr>
          <w:ilvl w:val="2"/>
          <w:numId w:val="3"/>
        </w:numPr>
        <w:tabs>
          <w:tab w:val="clear" w:pos="72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По первому требованию Главы района предъявить для проверки все числящиеся за ним материалы, содержащие коммерческую и служебную тайну администрации, представлять устные или письменные объяснения о нарушениях установленных правил выполнения закрытых работ, учета и хранения документов и изделий, содержащих коммерческую и служебную тайну, а также о фактах ее разглашения, утраты документов и изделий, содержащих такие сведения.</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 xml:space="preserve">Об утрате или недостаче документов, изделий, содержащих коммерческую и служебную тайну администрации, удостоверений, пропусков, ключей от режимных помещений, хранилищ, сейфов, металлических шкафов, личных печатей, а также о причинах и условиях возможной утечки таких сведений работник обязан немедленно сообщить в письменной форме Главе района (Приложение 1). </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При увольнении, переводе на другую должность, перед уходом  в отпуск, отъездом в длительную командировку (более 1 месяца) работник обязан все носители коммерческой и служебной тайны администрации (рукописи, черновики, документы, чертежи, диски, дискеты, распечатки на принтерах, кино-, фотонегативы и позитивы, модели, материалы, изделия и т.д.), которые находились в его распоряжении в связи с исполнением им должностных обязанностей, передать непосредственному начальнику или ответственному лицу, назначенному Главой района.</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Обязательства, связанные с защитой коммерческой и служебной тайны Учреждения, не ограничивают прав работника на интеллектуальную собственность, в частности, подачи заявки на изобретение, возможное патентование и т.д. Реализация прав работника на интеллектуальную собственность осуществляется в соответствии с установленным законом порядком.</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 xml:space="preserve">Работник обязан соблюдать взятые на себя обязательства по неразглашению коммерческой и служебной тайны в течение всего срока работы в администрации, а также в течение 3 (трех) лет после прекращения работы. </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 xml:space="preserve">Прекращение работы работника в администрации (увольнение, переход на другую работу или на другую должность) не освобождает его от взятых на себя обязательств по неразглашению коммерческой и служебной тайны администрации. </w:t>
      </w: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pStyle w:val="affff4"/>
        <w:numPr>
          <w:ilvl w:val="0"/>
          <w:numId w:val="3"/>
        </w:numPr>
        <w:spacing w:line="240" w:lineRule="auto"/>
        <w:jc w:val="center"/>
        <w:outlineLvl w:val="0"/>
        <w:rPr>
          <w:rFonts w:ascii="Times New Roman" w:hAnsi="Times New Roman"/>
          <w:b/>
          <w:sz w:val="24"/>
          <w:szCs w:val="24"/>
        </w:rPr>
      </w:pPr>
      <w:bookmarkStart w:id="5" w:name="_Toc434307371"/>
      <w:r w:rsidRPr="00BC5F48">
        <w:rPr>
          <w:rFonts w:ascii="Times New Roman" w:hAnsi="Times New Roman"/>
          <w:b/>
          <w:sz w:val="24"/>
          <w:szCs w:val="24"/>
        </w:rPr>
        <w:t>ОТВЕТСТВЕННОСТЬ ЗА РАЗГЛАШЕНИЕ ИНФОРМАЦИИ, СОСТАВЛЯЮЩЕЙ КОММЕРЧЕСКУЮ И СЛУЖЕБНУЮ ТАЙНУ</w:t>
      </w:r>
      <w:bookmarkEnd w:id="5"/>
    </w:p>
    <w:p w:rsidR="007B1B37" w:rsidRPr="00BC5F48" w:rsidRDefault="007B1B37" w:rsidP="007B1B37">
      <w:pPr>
        <w:pStyle w:val="affff4"/>
        <w:spacing w:line="240" w:lineRule="auto"/>
        <w:jc w:val="both"/>
        <w:rPr>
          <w:rFonts w:ascii="Times New Roman" w:hAnsi="Times New Roman"/>
          <w:sz w:val="24"/>
          <w:szCs w:val="24"/>
        </w:rPr>
      </w:pPr>
      <w:r w:rsidRPr="00BC5F48">
        <w:rPr>
          <w:rFonts w:ascii="Times New Roman" w:hAnsi="Times New Roman"/>
          <w:sz w:val="24"/>
          <w:szCs w:val="24"/>
        </w:rPr>
        <w:t> </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Нарушение настоящего Положения влечет за собой дисциплинарную гражданско-правовую, административную или уголовную ответственность в соответствии с гражданским законодательством Российской Федерации, в соответствии с причиненным Учреждению ущербом.</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В случае разглашения коммерческой и служебной тайны работник, допустивший данное обстоятельство, обязан возместить администрации, причиненные этим действием или бездействием убытки.</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При обнаружении в действиях работника, допустившего утечку сведений, отнесенных к коммерческой и служебной тайне, признаков состава преступления, руководство администрации вправе направить соответствующее сообщение в правоохранительные органы.</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Все работники администрации, которые в связи с занимаемой должностью, должны использовать в своей работе сведения, отнесенные в установленном порядке в администрации к коммерческой и служебной тайне, подписывают Обязательство о неразглашении информации, составляющей коммерческую тайну и служебной информации ограниченного доступа (Приложение 4). В случае отказа работника принять на себя обязательства по защите коммерческой и служебной тайне, руководство администрации вправе отстранить данного работника от занимаемой должности.</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Работники администрации несут ответственность за допуск на территорию Учреждения третьих лиц, проведения этими лицами осмотров, фото-, видеосъемок, объектов, находящихся на территории администрации.</w:t>
      </w:r>
    </w:p>
    <w:p w:rsidR="007B1B37" w:rsidRPr="00BC5F48" w:rsidRDefault="007B1B37" w:rsidP="007B1B37">
      <w:pPr>
        <w:pStyle w:val="affff4"/>
        <w:numPr>
          <w:ilvl w:val="1"/>
          <w:numId w:val="3"/>
        </w:numPr>
        <w:tabs>
          <w:tab w:val="clear" w:pos="540"/>
          <w:tab w:val="num" w:pos="0"/>
          <w:tab w:val="left" w:pos="1080"/>
        </w:tabs>
        <w:spacing w:line="240" w:lineRule="auto"/>
        <w:ind w:left="0" w:firstLine="360"/>
        <w:jc w:val="both"/>
        <w:rPr>
          <w:rFonts w:ascii="Times New Roman" w:hAnsi="Times New Roman"/>
          <w:sz w:val="24"/>
          <w:szCs w:val="24"/>
        </w:rPr>
      </w:pPr>
      <w:r w:rsidRPr="00BC5F48">
        <w:rPr>
          <w:rFonts w:ascii="Times New Roman" w:hAnsi="Times New Roman"/>
          <w:sz w:val="24"/>
          <w:szCs w:val="24"/>
        </w:rPr>
        <w:t>Обязательство о неразглашении коммерческой и служебной тайны составляется в двух экземплярах, один из которых хранится в личном деле работника, второй экземпляр выдается работнику под роспись.</w:t>
      </w:r>
    </w:p>
    <w:p w:rsidR="007B1B37" w:rsidRPr="00BC5F48" w:rsidRDefault="007B1B37" w:rsidP="007B1B37">
      <w:pPr>
        <w:jc w:val="both"/>
        <w:rPr>
          <w:sz w:val="24"/>
          <w:szCs w:val="24"/>
        </w:rPr>
      </w:pPr>
    </w:p>
    <w:p w:rsidR="007B1B37" w:rsidRPr="00BC5F48" w:rsidRDefault="007B1B37" w:rsidP="007B1B37">
      <w:pPr>
        <w:jc w:val="both"/>
        <w:rPr>
          <w:sz w:val="24"/>
          <w:szCs w:val="24"/>
        </w:rPr>
        <w:sectPr w:rsidR="007B1B37" w:rsidRPr="00BC5F48" w:rsidSect="000F6541">
          <w:footerReference w:type="even" r:id="rId9"/>
          <w:footerReference w:type="default" r:id="rId10"/>
          <w:pgSz w:w="11906" w:h="16838"/>
          <w:pgMar w:top="851" w:right="851" w:bottom="851" w:left="1134" w:header="709" w:footer="709" w:gutter="0"/>
          <w:cols w:space="708"/>
          <w:titlePg/>
          <w:docGrid w:linePitch="360"/>
        </w:sectPr>
      </w:pPr>
    </w:p>
    <w:p w:rsidR="007B1B37" w:rsidRPr="00BC5F48" w:rsidRDefault="007B1B37" w:rsidP="007B1B37">
      <w:pPr>
        <w:pStyle w:val="10"/>
        <w:jc w:val="right"/>
        <w:rPr>
          <w:rFonts w:ascii="Times New Roman" w:hAnsi="Times New Roman"/>
          <w:b w:val="0"/>
          <w:bCs w:val="0"/>
        </w:rPr>
      </w:pPr>
      <w:bookmarkStart w:id="6" w:name="_Toc415043509"/>
      <w:bookmarkStart w:id="7" w:name="_Toc434307372"/>
      <w:r w:rsidRPr="00BC5F48">
        <w:rPr>
          <w:rFonts w:ascii="Times New Roman" w:hAnsi="Times New Roman"/>
          <w:b w:val="0"/>
          <w:bCs w:val="0"/>
        </w:rPr>
        <w:lastRenderedPageBreak/>
        <w:t xml:space="preserve">Приложение </w:t>
      </w:r>
      <w:bookmarkEnd w:id="6"/>
      <w:r w:rsidRPr="00BC5F48">
        <w:rPr>
          <w:rFonts w:ascii="Times New Roman" w:hAnsi="Times New Roman"/>
          <w:b w:val="0"/>
          <w:bCs w:val="0"/>
        </w:rPr>
        <w:t>1</w:t>
      </w:r>
      <w:bookmarkEnd w:id="7"/>
    </w:p>
    <w:p w:rsidR="007B1B37" w:rsidRPr="00BC5F48" w:rsidRDefault="007B1B37" w:rsidP="007B1B37">
      <w:pPr>
        <w:spacing w:after="240"/>
        <w:jc w:val="right"/>
        <w:rPr>
          <w:sz w:val="24"/>
          <w:szCs w:val="24"/>
        </w:rPr>
      </w:pPr>
      <w:r w:rsidRPr="00BC5F48">
        <w:rPr>
          <w:sz w:val="24"/>
          <w:szCs w:val="24"/>
        </w:rPr>
        <w:t>Форма служебной записки об утрате документов</w:t>
      </w:r>
    </w:p>
    <w:tbl>
      <w:tblPr>
        <w:tblW w:w="0" w:type="auto"/>
        <w:jc w:val="right"/>
        <w:tblLook w:val="04A0" w:firstRow="1" w:lastRow="0" w:firstColumn="1" w:lastColumn="0" w:noHBand="0" w:noVBand="1"/>
      </w:tblPr>
      <w:tblGrid>
        <w:gridCol w:w="3652"/>
      </w:tblGrid>
      <w:tr w:rsidR="007B1B37" w:rsidRPr="00BC5F48" w:rsidTr="009A4FA4">
        <w:trPr>
          <w:jc w:val="right"/>
        </w:trPr>
        <w:tc>
          <w:tcPr>
            <w:tcW w:w="3652" w:type="dxa"/>
            <w:shd w:val="clear" w:color="auto" w:fill="auto"/>
          </w:tcPr>
          <w:p w:rsidR="007B1B37" w:rsidRPr="00BC5F48" w:rsidRDefault="007B1B37" w:rsidP="009A4FA4">
            <w:pPr>
              <w:jc w:val="both"/>
              <w:rPr>
                <w:sz w:val="24"/>
                <w:szCs w:val="24"/>
              </w:rPr>
            </w:pPr>
            <w:r w:rsidRPr="00BC5F48">
              <w:rPr>
                <w:sz w:val="24"/>
                <w:szCs w:val="24"/>
              </w:rPr>
              <w:t>Главе Чамзинского муниципального района Республики Мордовия</w:t>
            </w:r>
          </w:p>
          <w:p w:rsidR="007B1B37" w:rsidRPr="00BC5F48" w:rsidRDefault="007B1B37" w:rsidP="009A4FA4">
            <w:pPr>
              <w:rPr>
                <w:sz w:val="24"/>
                <w:szCs w:val="24"/>
              </w:rPr>
            </w:pPr>
            <w:r w:rsidRPr="00BC5F48">
              <w:rPr>
                <w:sz w:val="24"/>
                <w:szCs w:val="24"/>
              </w:rPr>
              <w:t>____________________________</w:t>
            </w:r>
          </w:p>
          <w:p w:rsidR="007B1B37" w:rsidRPr="00BC5F48" w:rsidRDefault="007B1B37" w:rsidP="009A4FA4">
            <w:pPr>
              <w:jc w:val="center"/>
              <w:rPr>
                <w:sz w:val="24"/>
                <w:szCs w:val="24"/>
              </w:rPr>
            </w:pPr>
            <w:r w:rsidRPr="00BC5F48">
              <w:rPr>
                <w:sz w:val="24"/>
                <w:szCs w:val="24"/>
              </w:rPr>
              <w:t>ФИО</w:t>
            </w:r>
          </w:p>
          <w:p w:rsidR="007B1B37" w:rsidRPr="00BC5F48" w:rsidRDefault="007B1B37" w:rsidP="009A4FA4">
            <w:pPr>
              <w:jc w:val="both"/>
              <w:rPr>
                <w:sz w:val="24"/>
                <w:szCs w:val="24"/>
              </w:rPr>
            </w:pPr>
            <w:r w:rsidRPr="00BC5F48">
              <w:rPr>
                <w:sz w:val="24"/>
                <w:szCs w:val="24"/>
              </w:rPr>
              <w:t xml:space="preserve">  </w:t>
            </w:r>
          </w:p>
        </w:tc>
      </w:tr>
    </w:tbl>
    <w:p w:rsidR="007B1B37" w:rsidRPr="00BC5F48" w:rsidRDefault="007B1B37" w:rsidP="007B1B37">
      <w:pPr>
        <w:jc w:val="center"/>
        <w:rPr>
          <w:sz w:val="24"/>
          <w:szCs w:val="24"/>
        </w:rPr>
      </w:pPr>
    </w:p>
    <w:p w:rsidR="007B1B37" w:rsidRPr="00BC5F48" w:rsidRDefault="007B1B37" w:rsidP="007B1B37">
      <w:pPr>
        <w:jc w:val="center"/>
        <w:rPr>
          <w:sz w:val="24"/>
          <w:szCs w:val="24"/>
        </w:rPr>
      </w:pPr>
      <w:r w:rsidRPr="00BC5F48">
        <w:rPr>
          <w:sz w:val="24"/>
          <w:szCs w:val="24"/>
        </w:rPr>
        <w:t>Служебная записка №____</w:t>
      </w:r>
    </w:p>
    <w:p w:rsidR="007B1B37" w:rsidRPr="00BC5F48" w:rsidRDefault="007B1B37" w:rsidP="007B1B37">
      <w:pPr>
        <w:jc w:val="center"/>
        <w:rPr>
          <w:sz w:val="24"/>
          <w:szCs w:val="24"/>
        </w:rPr>
      </w:pPr>
    </w:p>
    <w:p w:rsidR="007B1B37" w:rsidRPr="00BC5F48" w:rsidRDefault="007B1B37" w:rsidP="007B1B37">
      <w:pPr>
        <w:rPr>
          <w:sz w:val="24"/>
          <w:szCs w:val="24"/>
        </w:rPr>
      </w:pPr>
      <w:r w:rsidRPr="00BC5F48">
        <w:rPr>
          <w:sz w:val="24"/>
          <w:szCs w:val="24"/>
        </w:rPr>
        <w:t>Об утрате документов</w:t>
      </w:r>
    </w:p>
    <w:p w:rsidR="007B1B37" w:rsidRPr="00BC5F48" w:rsidRDefault="007B1B37" w:rsidP="007B1B37">
      <w:pPr>
        <w:rPr>
          <w:sz w:val="24"/>
          <w:szCs w:val="24"/>
        </w:rPr>
      </w:pPr>
      <w:r w:rsidRPr="00BC5F48">
        <w:rPr>
          <w:sz w:val="24"/>
          <w:szCs w:val="24"/>
        </w:rPr>
        <w:tab/>
        <w:t>В результате ______________________________  «____» _____________ 20_____ г. было выявлено отсутствие следующих документов в _______________________________:</w:t>
      </w:r>
    </w:p>
    <w:p w:rsidR="007B1B37" w:rsidRPr="00BC5F48" w:rsidRDefault="007B1B37" w:rsidP="007B1B37">
      <w:pPr>
        <w:rPr>
          <w:sz w:val="24"/>
          <w:szCs w:val="24"/>
        </w:rPr>
      </w:pPr>
      <w:r w:rsidRPr="00BC5F48">
        <w:rPr>
          <w:sz w:val="24"/>
          <w:szCs w:val="24"/>
        </w:rPr>
        <w:t xml:space="preserve">                                                                                                                                                  название отдела</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029"/>
        <w:gridCol w:w="1595"/>
        <w:gridCol w:w="1595"/>
      </w:tblGrid>
      <w:tr w:rsidR="007B1B37" w:rsidRPr="00BC5F48" w:rsidTr="009A4FA4">
        <w:tc>
          <w:tcPr>
            <w:tcW w:w="458" w:type="dxa"/>
            <w:shd w:val="clear" w:color="auto" w:fill="auto"/>
            <w:vAlign w:val="center"/>
          </w:tcPr>
          <w:p w:rsidR="007B1B37" w:rsidRPr="00BC5F48" w:rsidRDefault="007B1B37" w:rsidP="009A4FA4">
            <w:pPr>
              <w:jc w:val="center"/>
              <w:rPr>
                <w:sz w:val="24"/>
                <w:szCs w:val="24"/>
              </w:rPr>
            </w:pPr>
            <w:r w:rsidRPr="00BC5F48">
              <w:rPr>
                <w:sz w:val="24"/>
                <w:szCs w:val="24"/>
              </w:rPr>
              <w:t>№</w:t>
            </w:r>
          </w:p>
        </w:tc>
        <w:tc>
          <w:tcPr>
            <w:tcW w:w="6029" w:type="dxa"/>
            <w:shd w:val="clear" w:color="auto" w:fill="auto"/>
            <w:vAlign w:val="center"/>
          </w:tcPr>
          <w:p w:rsidR="007B1B37" w:rsidRPr="00BC5F48" w:rsidRDefault="007B1B37" w:rsidP="009A4FA4">
            <w:pPr>
              <w:jc w:val="center"/>
              <w:rPr>
                <w:sz w:val="24"/>
                <w:szCs w:val="24"/>
              </w:rPr>
            </w:pPr>
            <w:r w:rsidRPr="00BC5F48">
              <w:rPr>
                <w:sz w:val="24"/>
                <w:szCs w:val="24"/>
              </w:rPr>
              <w:t>Название документа</w:t>
            </w:r>
          </w:p>
        </w:tc>
        <w:tc>
          <w:tcPr>
            <w:tcW w:w="1595" w:type="dxa"/>
            <w:shd w:val="clear" w:color="auto" w:fill="auto"/>
            <w:vAlign w:val="center"/>
          </w:tcPr>
          <w:p w:rsidR="007B1B37" w:rsidRPr="00BC5F48" w:rsidRDefault="007B1B37" w:rsidP="009A4FA4">
            <w:pPr>
              <w:jc w:val="center"/>
              <w:rPr>
                <w:sz w:val="24"/>
                <w:szCs w:val="24"/>
              </w:rPr>
            </w:pPr>
            <w:r w:rsidRPr="00BC5F48">
              <w:rPr>
                <w:sz w:val="24"/>
                <w:szCs w:val="24"/>
              </w:rPr>
              <w:t>Дата и номер регистрации</w:t>
            </w:r>
          </w:p>
        </w:tc>
        <w:tc>
          <w:tcPr>
            <w:tcW w:w="1595" w:type="dxa"/>
            <w:shd w:val="clear" w:color="auto" w:fill="auto"/>
            <w:vAlign w:val="center"/>
          </w:tcPr>
          <w:p w:rsidR="007B1B37" w:rsidRPr="00BC5F48" w:rsidRDefault="007B1B37" w:rsidP="009A4FA4">
            <w:pPr>
              <w:jc w:val="center"/>
              <w:rPr>
                <w:sz w:val="24"/>
                <w:szCs w:val="24"/>
              </w:rPr>
            </w:pPr>
            <w:r w:rsidRPr="00BC5F48">
              <w:rPr>
                <w:sz w:val="24"/>
                <w:szCs w:val="24"/>
              </w:rPr>
              <w:t>Количество страниц</w:t>
            </w:r>
          </w:p>
        </w:tc>
      </w:tr>
      <w:tr w:rsidR="007B1B37" w:rsidRPr="00BC5F48" w:rsidTr="009A4FA4">
        <w:tc>
          <w:tcPr>
            <w:tcW w:w="458" w:type="dxa"/>
            <w:shd w:val="clear" w:color="auto" w:fill="auto"/>
          </w:tcPr>
          <w:p w:rsidR="007B1B37" w:rsidRPr="00BC5F48" w:rsidRDefault="007B1B37" w:rsidP="007B1B37">
            <w:pPr>
              <w:pStyle w:val="affff8"/>
              <w:numPr>
                <w:ilvl w:val="0"/>
                <w:numId w:val="6"/>
              </w:numPr>
              <w:spacing w:after="0" w:line="240" w:lineRule="auto"/>
              <w:ind w:left="0" w:firstLine="0"/>
              <w:rPr>
                <w:rFonts w:ascii="Times New Roman" w:eastAsia="Times New Roman" w:hAnsi="Times New Roman"/>
                <w:sz w:val="24"/>
                <w:szCs w:val="24"/>
                <w:lang w:eastAsia="ru-RU"/>
              </w:rPr>
            </w:pPr>
          </w:p>
        </w:tc>
        <w:tc>
          <w:tcPr>
            <w:tcW w:w="6029"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r>
      <w:tr w:rsidR="007B1B37" w:rsidRPr="00BC5F48" w:rsidTr="009A4FA4">
        <w:tc>
          <w:tcPr>
            <w:tcW w:w="458" w:type="dxa"/>
            <w:shd w:val="clear" w:color="auto" w:fill="auto"/>
          </w:tcPr>
          <w:p w:rsidR="007B1B37" w:rsidRPr="00BC5F48" w:rsidRDefault="007B1B37" w:rsidP="007B1B37">
            <w:pPr>
              <w:pStyle w:val="affff8"/>
              <w:numPr>
                <w:ilvl w:val="0"/>
                <w:numId w:val="6"/>
              </w:numPr>
              <w:spacing w:after="0" w:line="240" w:lineRule="auto"/>
              <w:ind w:left="0" w:firstLine="0"/>
              <w:rPr>
                <w:rFonts w:ascii="Times New Roman" w:eastAsia="Times New Roman" w:hAnsi="Times New Roman"/>
                <w:sz w:val="24"/>
                <w:szCs w:val="24"/>
                <w:lang w:eastAsia="ru-RU"/>
              </w:rPr>
            </w:pPr>
          </w:p>
        </w:tc>
        <w:tc>
          <w:tcPr>
            <w:tcW w:w="6029"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r>
      <w:tr w:rsidR="007B1B37" w:rsidRPr="00BC5F48" w:rsidTr="009A4FA4">
        <w:tc>
          <w:tcPr>
            <w:tcW w:w="458" w:type="dxa"/>
            <w:shd w:val="clear" w:color="auto" w:fill="auto"/>
          </w:tcPr>
          <w:p w:rsidR="007B1B37" w:rsidRPr="00BC5F48" w:rsidRDefault="007B1B37" w:rsidP="007B1B37">
            <w:pPr>
              <w:pStyle w:val="affff8"/>
              <w:numPr>
                <w:ilvl w:val="0"/>
                <w:numId w:val="6"/>
              </w:numPr>
              <w:spacing w:after="0" w:line="240" w:lineRule="auto"/>
              <w:ind w:left="0" w:firstLine="0"/>
              <w:rPr>
                <w:rFonts w:ascii="Times New Roman" w:eastAsia="Times New Roman" w:hAnsi="Times New Roman"/>
                <w:sz w:val="24"/>
                <w:szCs w:val="24"/>
                <w:lang w:eastAsia="ru-RU"/>
              </w:rPr>
            </w:pPr>
          </w:p>
        </w:tc>
        <w:tc>
          <w:tcPr>
            <w:tcW w:w="6029"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r>
    </w:tbl>
    <w:p w:rsidR="007B1B37" w:rsidRPr="00BC5F48" w:rsidRDefault="007B1B37" w:rsidP="007B1B37">
      <w:pPr>
        <w:rPr>
          <w:sz w:val="24"/>
          <w:szCs w:val="24"/>
        </w:rPr>
      </w:pPr>
    </w:p>
    <w:p w:rsidR="007B1B37" w:rsidRPr="00BC5F48" w:rsidRDefault="007B1B37" w:rsidP="007B1B37">
      <w:pPr>
        <w:rPr>
          <w:sz w:val="24"/>
          <w:szCs w:val="24"/>
        </w:rPr>
      </w:pPr>
      <w:r w:rsidRPr="00BC5F48">
        <w:rPr>
          <w:sz w:val="24"/>
          <w:szCs w:val="24"/>
        </w:rPr>
        <w:tab/>
        <w:t>Прошу создать рабочую комиссию для выявления причин пропажи документов.</w:t>
      </w:r>
    </w:p>
    <w:p w:rsidR="007B1B37" w:rsidRPr="00BC5F48" w:rsidRDefault="007B1B37" w:rsidP="007B1B37">
      <w:pPr>
        <w:rPr>
          <w:sz w:val="24"/>
          <w:szCs w:val="24"/>
        </w:rPr>
      </w:pPr>
    </w:p>
    <w:p w:rsidR="007B1B37" w:rsidRPr="00BC5F48" w:rsidRDefault="007B1B37" w:rsidP="007B1B37">
      <w:pPr>
        <w:autoSpaceDE w:val="0"/>
        <w:autoSpaceDN w:val="0"/>
        <w:adjustRightInd w:val="0"/>
        <w:jc w:val="both"/>
        <w:rPr>
          <w:sz w:val="24"/>
          <w:szCs w:val="24"/>
        </w:rPr>
      </w:pPr>
    </w:p>
    <w:tbl>
      <w:tblPr>
        <w:tblW w:w="10151" w:type="dxa"/>
        <w:tblLook w:val="04A0" w:firstRow="1" w:lastRow="0" w:firstColumn="1" w:lastColumn="0" w:noHBand="0" w:noVBand="1"/>
      </w:tblPr>
      <w:tblGrid>
        <w:gridCol w:w="5110"/>
        <w:gridCol w:w="267"/>
        <w:gridCol w:w="4774"/>
      </w:tblGrid>
      <w:tr w:rsidR="007B1B37" w:rsidRPr="00BC5F48" w:rsidTr="009A4FA4">
        <w:tc>
          <w:tcPr>
            <w:tcW w:w="5110" w:type="dxa"/>
          </w:tcPr>
          <w:p w:rsidR="007B1B37" w:rsidRPr="00BC5F48" w:rsidRDefault="007B1B37" w:rsidP="009A4FA4">
            <w:pPr>
              <w:widowControl w:val="0"/>
              <w:autoSpaceDE w:val="0"/>
              <w:autoSpaceDN w:val="0"/>
              <w:adjustRightInd w:val="0"/>
              <w:jc w:val="both"/>
              <w:rPr>
                <w:sz w:val="24"/>
                <w:szCs w:val="24"/>
              </w:rPr>
            </w:pPr>
            <w:r w:rsidRPr="00BC5F48">
              <w:rPr>
                <w:sz w:val="24"/>
                <w:szCs w:val="24"/>
              </w:rPr>
              <w:t>______________________________________</w:t>
            </w:r>
          </w:p>
          <w:p w:rsidR="007B1B37" w:rsidRPr="00BC5F48" w:rsidRDefault="007B1B37" w:rsidP="009A4FA4">
            <w:pPr>
              <w:widowControl w:val="0"/>
              <w:autoSpaceDE w:val="0"/>
              <w:autoSpaceDN w:val="0"/>
              <w:adjustRightInd w:val="0"/>
              <w:jc w:val="center"/>
              <w:rPr>
                <w:sz w:val="24"/>
                <w:szCs w:val="24"/>
              </w:rPr>
            </w:pPr>
            <w:r w:rsidRPr="00BC5F48">
              <w:rPr>
                <w:sz w:val="24"/>
                <w:szCs w:val="24"/>
              </w:rPr>
              <w:t>должность ответственного работника</w:t>
            </w:r>
          </w:p>
        </w:tc>
        <w:tc>
          <w:tcPr>
            <w:tcW w:w="267" w:type="dxa"/>
          </w:tcPr>
          <w:p w:rsidR="007B1B37" w:rsidRPr="00BC5F48" w:rsidRDefault="007B1B37" w:rsidP="009A4FA4">
            <w:pPr>
              <w:widowControl w:val="0"/>
              <w:autoSpaceDE w:val="0"/>
              <w:autoSpaceDN w:val="0"/>
              <w:adjustRightInd w:val="0"/>
              <w:ind w:firstLine="720"/>
              <w:jc w:val="both"/>
              <w:rPr>
                <w:sz w:val="24"/>
                <w:szCs w:val="24"/>
              </w:rPr>
            </w:pPr>
          </w:p>
        </w:tc>
        <w:tc>
          <w:tcPr>
            <w:tcW w:w="4774" w:type="dxa"/>
          </w:tcPr>
          <w:p w:rsidR="007B1B37" w:rsidRPr="00BC5F48" w:rsidRDefault="007B1B37" w:rsidP="009A4FA4">
            <w:pPr>
              <w:widowControl w:val="0"/>
              <w:autoSpaceDE w:val="0"/>
              <w:autoSpaceDN w:val="0"/>
              <w:adjustRightInd w:val="0"/>
              <w:jc w:val="both"/>
              <w:rPr>
                <w:sz w:val="24"/>
                <w:szCs w:val="24"/>
              </w:rPr>
            </w:pPr>
            <w:r w:rsidRPr="00BC5F48">
              <w:rPr>
                <w:sz w:val="24"/>
                <w:szCs w:val="24"/>
              </w:rPr>
              <w:t>_______________/_________________</w:t>
            </w:r>
          </w:p>
          <w:p w:rsidR="007B1B37" w:rsidRPr="00BC5F48" w:rsidRDefault="007B1B37" w:rsidP="009A4FA4">
            <w:pPr>
              <w:widowControl w:val="0"/>
              <w:autoSpaceDE w:val="0"/>
              <w:autoSpaceDN w:val="0"/>
              <w:adjustRightInd w:val="0"/>
              <w:jc w:val="center"/>
              <w:rPr>
                <w:sz w:val="24"/>
                <w:szCs w:val="24"/>
              </w:rPr>
            </w:pPr>
            <w:r w:rsidRPr="00BC5F48">
              <w:rPr>
                <w:sz w:val="24"/>
                <w:szCs w:val="24"/>
              </w:rPr>
              <w:t>подпись/расшифровка подписи</w:t>
            </w:r>
          </w:p>
        </w:tc>
      </w:tr>
      <w:tr w:rsidR="007B1B37" w:rsidRPr="00BC5F48" w:rsidTr="009A4FA4">
        <w:tc>
          <w:tcPr>
            <w:tcW w:w="5110" w:type="dxa"/>
          </w:tcPr>
          <w:p w:rsidR="007B1B37" w:rsidRPr="00BC5F48" w:rsidRDefault="007B1B37" w:rsidP="009A4FA4">
            <w:pPr>
              <w:widowControl w:val="0"/>
              <w:autoSpaceDE w:val="0"/>
              <w:autoSpaceDN w:val="0"/>
              <w:adjustRightInd w:val="0"/>
              <w:ind w:firstLine="720"/>
              <w:jc w:val="center"/>
              <w:rPr>
                <w:sz w:val="24"/>
                <w:szCs w:val="24"/>
              </w:rPr>
            </w:pPr>
          </w:p>
        </w:tc>
        <w:tc>
          <w:tcPr>
            <w:tcW w:w="267" w:type="dxa"/>
          </w:tcPr>
          <w:p w:rsidR="007B1B37" w:rsidRPr="00BC5F48" w:rsidRDefault="007B1B37" w:rsidP="009A4FA4">
            <w:pPr>
              <w:widowControl w:val="0"/>
              <w:autoSpaceDE w:val="0"/>
              <w:autoSpaceDN w:val="0"/>
              <w:adjustRightInd w:val="0"/>
              <w:ind w:firstLine="720"/>
              <w:jc w:val="both"/>
              <w:rPr>
                <w:sz w:val="24"/>
                <w:szCs w:val="24"/>
              </w:rPr>
            </w:pPr>
          </w:p>
        </w:tc>
        <w:tc>
          <w:tcPr>
            <w:tcW w:w="4774" w:type="dxa"/>
          </w:tcPr>
          <w:p w:rsidR="007B1B37" w:rsidRPr="00BC5F48" w:rsidRDefault="007B1B37" w:rsidP="009A4FA4">
            <w:pPr>
              <w:widowControl w:val="0"/>
              <w:autoSpaceDE w:val="0"/>
              <w:autoSpaceDN w:val="0"/>
              <w:adjustRightInd w:val="0"/>
              <w:ind w:hanging="87"/>
              <w:jc w:val="center"/>
              <w:rPr>
                <w:sz w:val="24"/>
                <w:szCs w:val="24"/>
              </w:rPr>
            </w:pPr>
          </w:p>
        </w:tc>
      </w:tr>
      <w:tr w:rsidR="007B1B37" w:rsidRPr="00BC5F48" w:rsidTr="009A4FA4">
        <w:tc>
          <w:tcPr>
            <w:tcW w:w="5110" w:type="dxa"/>
          </w:tcPr>
          <w:p w:rsidR="007B1B37" w:rsidRPr="00BC5F48" w:rsidRDefault="007B1B37" w:rsidP="009A4FA4">
            <w:pPr>
              <w:widowControl w:val="0"/>
              <w:autoSpaceDE w:val="0"/>
              <w:autoSpaceDN w:val="0"/>
              <w:adjustRightInd w:val="0"/>
              <w:ind w:firstLine="720"/>
              <w:rPr>
                <w:sz w:val="24"/>
                <w:szCs w:val="24"/>
              </w:rPr>
            </w:pPr>
            <w:r w:rsidRPr="00BC5F48">
              <w:rPr>
                <w:sz w:val="24"/>
                <w:szCs w:val="24"/>
              </w:rPr>
              <w:t>«_____» ______________ 20___ г.</w:t>
            </w:r>
          </w:p>
        </w:tc>
        <w:tc>
          <w:tcPr>
            <w:tcW w:w="267" w:type="dxa"/>
          </w:tcPr>
          <w:p w:rsidR="007B1B37" w:rsidRPr="00BC5F48" w:rsidRDefault="007B1B37" w:rsidP="009A4FA4">
            <w:pPr>
              <w:widowControl w:val="0"/>
              <w:autoSpaceDE w:val="0"/>
              <w:autoSpaceDN w:val="0"/>
              <w:adjustRightInd w:val="0"/>
              <w:ind w:firstLine="720"/>
              <w:jc w:val="both"/>
              <w:rPr>
                <w:sz w:val="24"/>
                <w:szCs w:val="24"/>
              </w:rPr>
            </w:pPr>
          </w:p>
        </w:tc>
        <w:tc>
          <w:tcPr>
            <w:tcW w:w="4774" w:type="dxa"/>
          </w:tcPr>
          <w:p w:rsidR="007B1B37" w:rsidRPr="00BC5F48" w:rsidRDefault="007B1B37" w:rsidP="009A4FA4">
            <w:pPr>
              <w:widowControl w:val="0"/>
              <w:autoSpaceDE w:val="0"/>
              <w:autoSpaceDN w:val="0"/>
              <w:adjustRightInd w:val="0"/>
              <w:ind w:hanging="87"/>
              <w:jc w:val="center"/>
              <w:rPr>
                <w:sz w:val="24"/>
                <w:szCs w:val="24"/>
              </w:rPr>
            </w:pPr>
          </w:p>
        </w:tc>
      </w:tr>
    </w:tbl>
    <w:p w:rsidR="007B1B37" w:rsidRPr="00BC5F48" w:rsidRDefault="007B1B37" w:rsidP="007B1B37">
      <w:pPr>
        <w:rPr>
          <w:sz w:val="24"/>
          <w:szCs w:val="24"/>
        </w:rPr>
      </w:pPr>
    </w:p>
    <w:p w:rsidR="007B1B37" w:rsidRPr="00BC5F48" w:rsidRDefault="007B1B37" w:rsidP="007B1B37">
      <w:pPr>
        <w:ind w:firstLine="708"/>
        <w:jc w:val="both"/>
        <w:rPr>
          <w:sz w:val="24"/>
          <w:szCs w:val="24"/>
        </w:rPr>
      </w:pPr>
    </w:p>
    <w:p w:rsidR="007B1B37" w:rsidRPr="00BC5F48" w:rsidRDefault="007B1B37" w:rsidP="007B1B37">
      <w:pPr>
        <w:pStyle w:val="10"/>
        <w:jc w:val="right"/>
        <w:rPr>
          <w:rFonts w:ascii="Times New Roman" w:hAnsi="Times New Roman"/>
          <w:b w:val="0"/>
          <w:bCs w:val="0"/>
        </w:rPr>
      </w:pPr>
      <w:r w:rsidRPr="00BC5F48">
        <w:rPr>
          <w:rFonts w:ascii="Times New Roman" w:hAnsi="Times New Roman"/>
          <w:b w:val="0"/>
          <w:bCs w:val="0"/>
        </w:rPr>
        <w:br w:type="page"/>
      </w:r>
      <w:bookmarkStart w:id="8" w:name="_Toc434307373"/>
      <w:r w:rsidRPr="00BC5F48">
        <w:rPr>
          <w:rFonts w:ascii="Times New Roman" w:hAnsi="Times New Roman"/>
          <w:b w:val="0"/>
          <w:bCs w:val="0"/>
        </w:rPr>
        <w:lastRenderedPageBreak/>
        <w:t>Приложение 2</w:t>
      </w:r>
      <w:bookmarkEnd w:id="8"/>
    </w:p>
    <w:p w:rsidR="007B1B37" w:rsidRPr="00BC5F48" w:rsidRDefault="007B1B37" w:rsidP="007B1B37">
      <w:pPr>
        <w:jc w:val="right"/>
        <w:rPr>
          <w:sz w:val="24"/>
          <w:szCs w:val="24"/>
        </w:rPr>
      </w:pPr>
      <w:r w:rsidRPr="00BC5F48">
        <w:rPr>
          <w:sz w:val="24"/>
          <w:szCs w:val="24"/>
        </w:rPr>
        <w:t>Форма распоряжения о создании комиссии</w:t>
      </w:r>
    </w:p>
    <w:p w:rsidR="007B1B37" w:rsidRPr="00BC5F48" w:rsidRDefault="007B1B37" w:rsidP="007B1B37">
      <w:pPr>
        <w:jc w:val="right"/>
        <w:rPr>
          <w:sz w:val="24"/>
          <w:szCs w:val="24"/>
        </w:rPr>
      </w:pPr>
    </w:p>
    <w:p w:rsidR="007B1B37" w:rsidRPr="00BC5F48" w:rsidRDefault="007B1B37" w:rsidP="007B1B37">
      <w:pPr>
        <w:spacing w:before="120"/>
        <w:jc w:val="center"/>
        <w:rPr>
          <w:sz w:val="24"/>
          <w:szCs w:val="24"/>
        </w:rPr>
      </w:pPr>
    </w:p>
    <w:p w:rsidR="007B1B37" w:rsidRPr="00BC5F48" w:rsidRDefault="007B1B37" w:rsidP="007B1B37">
      <w:pPr>
        <w:jc w:val="center"/>
        <w:rPr>
          <w:b/>
          <w:sz w:val="24"/>
          <w:szCs w:val="24"/>
        </w:rPr>
      </w:pPr>
      <w:r w:rsidRPr="00BC5F48">
        <w:rPr>
          <w:b/>
          <w:sz w:val="24"/>
          <w:szCs w:val="24"/>
        </w:rPr>
        <w:t>РАСПОРЯЖЕНИЕ</w:t>
      </w:r>
    </w:p>
    <w:p w:rsidR="007B1B37" w:rsidRPr="00BC5F48" w:rsidRDefault="007B1B37" w:rsidP="007B1B37">
      <w:pPr>
        <w:jc w:val="center"/>
        <w:rPr>
          <w:sz w:val="24"/>
          <w:szCs w:val="24"/>
        </w:rPr>
      </w:pPr>
    </w:p>
    <w:p w:rsidR="007B1B37" w:rsidRPr="00BC5F48" w:rsidRDefault="007B1B37" w:rsidP="007B1B37">
      <w:pPr>
        <w:jc w:val="both"/>
        <w:rPr>
          <w:sz w:val="24"/>
          <w:szCs w:val="24"/>
        </w:rPr>
      </w:pPr>
      <w:r w:rsidRPr="00BC5F48">
        <w:rPr>
          <w:sz w:val="24"/>
          <w:szCs w:val="24"/>
        </w:rPr>
        <w:t xml:space="preserve">от  «      »                  20______ г.                                                                                   №_____   </w:t>
      </w:r>
    </w:p>
    <w:p w:rsidR="007B1B37" w:rsidRPr="00BC5F48" w:rsidRDefault="007B1B37" w:rsidP="007B1B37">
      <w:pPr>
        <w:jc w:val="both"/>
        <w:rPr>
          <w:sz w:val="24"/>
          <w:szCs w:val="24"/>
        </w:rPr>
      </w:pPr>
    </w:p>
    <w:p w:rsidR="007B1B37" w:rsidRPr="00BC5F48" w:rsidRDefault="007B1B37" w:rsidP="007B1B37">
      <w:pPr>
        <w:jc w:val="center"/>
        <w:rPr>
          <w:sz w:val="24"/>
          <w:szCs w:val="24"/>
        </w:rPr>
      </w:pPr>
    </w:p>
    <w:p w:rsidR="007B1B37" w:rsidRPr="00BC5F48" w:rsidRDefault="007B1B37" w:rsidP="007B1B37">
      <w:pPr>
        <w:ind w:firstLine="708"/>
        <w:jc w:val="both"/>
        <w:rPr>
          <w:sz w:val="24"/>
          <w:szCs w:val="24"/>
        </w:rPr>
      </w:pPr>
      <w:r w:rsidRPr="00BC5F48">
        <w:rPr>
          <w:sz w:val="24"/>
          <w:szCs w:val="24"/>
        </w:rPr>
        <w:t xml:space="preserve">  </w:t>
      </w:r>
    </w:p>
    <w:p w:rsidR="007B1B37" w:rsidRPr="00BC5F48" w:rsidRDefault="007B1B37" w:rsidP="007B1B37">
      <w:pPr>
        <w:pStyle w:val="80"/>
        <w:shd w:val="clear" w:color="auto" w:fill="auto"/>
        <w:spacing w:before="0" w:after="0" w:line="240" w:lineRule="auto"/>
        <w:ind w:left="20" w:right="3740"/>
        <w:rPr>
          <w:b w:val="0"/>
          <w:bCs w:val="0"/>
          <w:sz w:val="24"/>
          <w:szCs w:val="24"/>
        </w:rPr>
      </w:pPr>
      <w:r w:rsidRPr="00BC5F48">
        <w:rPr>
          <w:b w:val="0"/>
          <w:bCs w:val="0"/>
          <w:sz w:val="24"/>
          <w:szCs w:val="24"/>
        </w:rPr>
        <w:t xml:space="preserve">О создании комиссии для выяснения </w:t>
      </w:r>
    </w:p>
    <w:p w:rsidR="007B1B37" w:rsidRPr="00BC5F48" w:rsidRDefault="007B1B37" w:rsidP="007B1B37">
      <w:pPr>
        <w:pStyle w:val="80"/>
        <w:shd w:val="clear" w:color="auto" w:fill="auto"/>
        <w:spacing w:before="0" w:after="0" w:line="240" w:lineRule="auto"/>
        <w:ind w:left="20" w:right="3740"/>
        <w:rPr>
          <w:b w:val="0"/>
          <w:bCs w:val="0"/>
          <w:sz w:val="24"/>
          <w:szCs w:val="24"/>
        </w:rPr>
      </w:pPr>
      <w:r w:rsidRPr="00BC5F48">
        <w:rPr>
          <w:b w:val="0"/>
          <w:bCs w:val="0"/>
          <w:sz w:val="24"/>
          <w:szCs w:val="24"/>
        </w:rPr>
        <w:t xml:space="preserve">причин  отсутствия документов </w:t>
      </w:r>
    </w:p>
    <w:p w:rsidR="007B1B37" w:rsidRPr="00BC5F48" w:rsidRDefault="007B1B37" w:rsidP="007B1B37">
      <w:pPr>
        <w:jc w:val="center"/>
        <w:rPr>
          <w:sz w:val="24"/>
          <w:szCs w:val="24"/>
        </w:rPr>
      </w:pPr>
    </w:p>
    <w:p w:rsidR="007B1B37" w:rsidRPr="00BC5F48" w:rsidRDefault="007B1B37" w:rsidP="007B1B37">
      <w:pPr>
        <w:jc w:val="both"/>
        <w:rPr>
          <w:sz w:val="24"/>
          <w:szCs w:val="24"/>
        </w:rPr>
      </w:pPr>
      <w:r w:rsidRPr="00BC5F48">
        <w:rPr>
          <w:sz w:val="24"/>
          <w:szCs w:val="24"/>
        </w:rPr>
        <w:tab/>
        <w:t xml:space="preserve">В связи с обнаружением факта отсутствия отдельных документов  в ________(название отдела)______________ администрации Чамзинского муниципального района на основании служебной записки _______(должность)_________ от  «____» _____________ 20_____г. </w:t>
      </w:r>
    </w:p>
    <w:p w:rsidR="007B1B37" w:rsidRPr="00BC5F48" w:rsidRDefault="007B1B37" w:rsidP="007B1B37">
      <w:pPr>
        <w:jc w:val="both"/>
        <w:rPr>
          <w:sz w:val="24"/>
          <w:szCs w:val="24"/>
        </w:rPr>
      </w:pPr>
    </w:p>
    <w:p w:rsidR="007B1B37" w:rsidRPr="00BC5F48" w:rsidRDefault="007B1B37" w:rsidP="007B1B37">
      <w:pPr>
        <w:jc w:val="both"/>
        <w:rPr>
          <w:sz w:val="24"/>
          <w:szCs w:val="24"/>
        </w:rPr>
      </w:pPr>
    </w:p>
    <w:p w:rsidR="007B1B37" w:rsidRPr="00BC5F48" w:rsidRDefault="007B1B37" w:rsidP="007B1B37">
      <w:pPr>
        <w:pStyle w:val="affff8"/>
        <w:numPr>
          <w:ilvl w:val="0"/>
          <w:numId w:val="7"/>
        </w:numPr>
        <w:spacing w:after="0" w:line="240" w:lineRule="auto"/>
        <w:jc w:val="both"/>
        <w:rPr>
          <w:rFonts w:ascii="Times New Roman" w:eastAsia="Times New Roman" w:hAnsi="Times New Roman"/>
          <w:sz w:val="24"/>
          <w:szCs w:val="24"/>
          <w:lang w:eastAsia="ru-RU"/>
        </w:rPr>
      </w:pPr>
      <w:r w:rsidRPr="00BC5F48">
        <w:rPr>
          <w:rFonts w:ascii="Times New Roman" w:eastAsia="Times New Roman" w:hAnsi="Times New Roman"/>
          <w:sz w:val="24"/>
          <w:szCs w:val="24"/>
          <w:lang w:eastAsia="ru-RU"/>
        </w:rPr>
        <w:t>Создать комиссию для выявления причин отсутствия документов в составе:</w:t>
      </w:r>
    </w:p>
    <w:p w:rsidR="007B1B37" w:rsidRPr="00BC5F48" w:rsidRDefault="007B1B37" w:rsidP="007B1B37">
      <w:pPr>
        <w:rPr>
          <w:sz w:val="24"/>
          <w:szCs w:val="24"/>
        </w:rPr>
      </w:pPr>
      <w:r w:rsidRPr="00BC5F48">
        <w:rPr>
          <w:sz w:val="24"/>
          <w:szCs w:val="24"/>
        </w:rPr>
        <w:t xml:space="preserve">                                                                                                                                                  </w:t>
      </w:r>
    </w:p>
    <w:tbl>
      <w:tblPr>
        <w:tblW w:w="8930" w:type="dxa"/>
        <w:tblInd w:w="108" w:type="dxa"/>
        <w:tblLook w:val="01E0" w:firstRow="1" w:lastRow="1" w:firstColumn="1" w:lastColumn="1" w:noHBand="0" w:noVBand="0"/>
      </w:tblPr>
      <w:tblGrid>
        <w:gridCol w:w="2409"/>
        <w:gridCol w:w="6521"/>
      </w:tblGrid>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r w:rsidRPr="00BC5F48">
              <w:rPr>
                <w:szCs w:val="24"/>
              </w:rPr>
              <w:t>Председатель:</w:t>
            </w:r>
          </w:p>
        </w:tc>
        <w:tc>
          <w:tcPr>
            <w:tcW w:w="6521" w:type="dxa"/>
          </w:tcPr>
          <w:p w:rsidR="007B1B37" w:rsidRPr="00BC5F48" w:rsidRDefault="007B1B37" w:rsidP="009A4FA4">
            <w:pPr>
              <w:pStyle w:val="affff9"/>
              <w:suppressAutoHyphens/>
              <w:spacing w:line="240" w:lineRule="auto"/>
              <w:ind w:right="-1"/>
              <w:jc w:val="both"/>
              <w:rPr>
                <w:szCs w:val="24"/>
              </w:rPr>
            </w:pPr>
            <w:r w:rsidRPr="00BC5F48">
              <w:rPr>
                <w:szCs w:val="24"/>
              </w:rPr>
              <w:t>(должность, ФИО)</w:t>
            </w:r>
          </w:p>
        </w:tc>
      </w:tr>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p>
        </w:tc>
        <w:tc>
          <w:tcPr>
            <w:tcW w:w="6521" w:type="dxa"/>
          </w:tcPr>
          <w:p w:rsidR="007B1B37" w:rsidRPr="00BC5F48" w:rsidRDefault="007B1B37" w:rsidP="009A4FA4">
            <w:pPr>
              <w:pStyle w:val="affff9"/>
              <w:suppressAutoHyphens/>
              <w:spacing w:line="240" w:lineRule="auto"/>
              <w:ind w:right="-1"/>
              <w:jc w:val="both"/>
              <w:rPr>
                <w:szCs w:val="24"/>
              </w:rPr>
            </w:pPr>
          </w:p>
        </w:tc>
      </w:tr>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r w:rsidRPr="00BC5F48">
              <w:rPr>
                <w:szCs w:val="24"/>
              </w:rPr>
              <w:t>Члены комиссии:</w:t>
            </w:r>
          </w:p>
        </w:tc>
        <w:tc>
          <w:tcPr>
            <w:tcW w:w="6521" w:type="dxa"/>
          </w:tcPr>
          <w:p w:rsidR="007B1B37" w:rsidRPr="00BC5F48" w:rsidRDefault="007B1B37" w:rsidP="009A4FA4">
            <w:pPr>
              <w:pStyle w:val="affff9"/>
              <w:suppressAutoHyphens/>
              <w:spacing w:line="240" w:lineRule="auto"/>
              <w:ind w:right="-1"/>
              <w:jc w:val="both"/>
              <w:rPr>
                <w:szCs w:val="24"/>
              </w:rPr>
            </w:pPr>
            <w:r w:rsidRPr="00BC5F48">
              <w:rPr>
                <w:szCs w:val="24"/>
              </w:rPr>
              <w:t>(должность, ФИО)</w:t>
            </w:r>
          </w:p>
        </w:tc>
      </w:tr>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p>
        </w:tc>
        <w:tc>
          <w:tcPr>
            <w:tcW w:w="6521" w:type="dxa"/>
          </w:tcPr>
          <w:p w:rsidR="007B1B37" w:rsidRPr="00BC5F48" w:rsidRDefault="007B1B37" w:rsidP="009A4FA4">
            <w:pPr>
              <w:pStyle w:val="affff9"/>
              <w:suppressAutoHyphens/>
              <w:spacing w:line="240" w:lineRule="auto"/>
              <w:ind w:right="-1"/>
              <w:jc w:val="both"/>
              <w:rPr>
                <w:szCs w:val="24"/>
              </w:rPr>
            </w:pPr>
          </w:p>
        </w:tc>
      </w:tr>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p>
        </w:tc>
        <w:tc>
          <w:tcPr>
            <w:tcW w:w="6521" w:type="dxa"/>
          </w:tcPr>
          <w:p w:rsidR="007B1B37" w:rsidRPr="00BC5F48" w:rsidRDefault="007B1B37" w:rsidP="009A4FA4">
            <w:pPr>
              <w:pStyle w:val="affff9"/>
              <w:suppressAutoHyphens/>
              <w:spacing w:line="240" w:lineRule="auto"/>
              <w:ind w:right="-1"/>
              <w:jc w:val="both"/>
              <w:rPr>
                <w:szCs w:val="24"/>
              </w:rPr>
            </w:pPr>
            <w:r w:rsidRPr="00BC5F48">
              <w:rPr>
                <w:szCs w:val="24"/>
              </w:rPr>
              <w:t>(должность, ФИО)</w:t>
            </w:r>
          </w:p>
        </w:tc>
      </w:tr>
      <w:tr w:rsidR="007B1B37" w:rsidRPr="00BC5F48" w:rsidTr="009A4FA4">
        <w:trPr>
          <w:trHeight w:val="20"/>
        </w:trPr>
        <w:tc>
          <w:tcPr>
            <w:tcW w:w="2409" w:type="dxa"/>
          </w:tcPr>
          <w:p w:rsidR="007B1B37" w:rsidRPr="00BC5F48" w:rsidRDefault="007B1B37" w:rsidP="009A4FA4">
            <w:pPr>
              <w:snapToGrid w:val="0"/>
              <w:ind w:left="391" w:right="-1"/>
              <w:rPr>
                <w:sz w:val="24"/>
                <w:szCs w:val="24"/>
              </w:rPr>
            </w:pPr>
          </w:p>
        </w:tc>
        <w:tc>
          <w:tcPr>
            <w:tcW w:w="6521" w:type="dxa"/>
          </w:tcPr>
          <w:p w:rsidR="007B1B37" w:rsidRPr="00BC5F48" w:rsidRDefault="007B1B37" w:rsidP="009A4FA4">
            <w:pPr>
              <w:ind w:right="-1"/>
              <w:jc w:val="both"/>
              <w:rPr>
                <w:sz w:val="24"/>
                <w:szCs w:val="24"/>
              </w:rPr>
            </w:pPr>
          </w:p>
        </w:tc>
      </w:tr>
      <w:tr w:rsidR="007B1B37" w:rsidRPr="00BC5F48" w:rsidTr="009A4FA4">
        <w:trPr>
          <w:trHeight w:val="20"/>
        </w:trPr>
        <w:tc>
          <w:tcPr>
            <w:tcW w:w="2409" w:type="dxa"/>
          </w:tcPr>
          <w:p w:rsidR="007B1B37" w:rsidRPr="00BC5F48" w:rsidRDefault="007B1B37" w:rsidP="009A4FA4">
            <w:pPr>
              <w:snapToGrid w:val="0"/>
              <w:ind w:left="391" w:right="-1"/>
              <w:rPr>
                <w:sz w:val="24"/>
                <w:szCs w:val="24"/>
              </w:rPr>
            </w:pPr>
          </w:p>
        </w:tc>
        <w:tc>
          <w:tcPr>
            <w:tcW w:w="6521" w:type="dxa"/>
          </w:tcPr>
          <w:p w:rsidR="007B1B37" w:rsidRPr="00BC5F48" w:rsidRDefault="007B1B37" w:rsidP="009A4FA4">
            <w:pPr>
              <w:pStyle w:val="affff9"/>
              <w:suppressAutoHyphens/>
              <w:spacing w:line="240" w:lineRule="auto"/>
              <w:ind w:right="-1"/>
              <w:jc w:val="both"/>
              <w:rPr>
                <w:szCs w:val="24"/>
              </w:rPr>
            </w:pPr>
            <w:r w:rsidRPr="00BC5F48">
              <w:rPr>
                <w:szCs w:val="24"/>
              </w:rPr>
              <w:t>(должность, ФИО)</w:t>
            </w:r>
          </w:p>
        </w:tc>
      </w:tr>
    </w:tbl>
    <w:p w:rsidR="007B1B37" w:rsidRPr="00BC5F48" w:rsidRDefault="007B1B37" w:rsidP="007B1B37">
      <w:pPr>
        <w:pStyle w:val="affff8"/>
        <w:numPr>
          <w:ilvl w:val="0"/>
          <w:numId w:val="7"/>
        </w:numPr>
        <w:spacing w:line="240" w:lineRule="auto"/>
        <w:jc w:val="both"/>
        <w:rPr>
          <w:rFonts w:ascii="Times New Roman" w:eastAsia="Times New Roman" w:hAnsi="Times New Roman"/>
          <w:sz w:val="24"/>
          <w:szCs w:val="24"/>
          <w:lang w:eastAsia="ru-RU"/>
        </w:rPr>
      </w:pPr>
      <w:r w:rsidRPr="00BC5F48">
        <w:rPr>
          <w:rFonts w:ascii="Times New Roman" w:eastAsia="Times New Roman" w:hAnsi="Times New Roman"/>
          <w:sz w:val="24"/>
          <w:szCs w:val="24"/>
          <w:lang w:eastAsia="ru-RU"/>
        </w:rPr>
        <w:t>Комиссии:</w:t>
      </w:r>
    </w:p>
    <w:p w:rsidR="007B1B37" w:rsidRPr="00BC5F48" w:rsidRDefault="007B1B37" w:rsidP="007B1B37">
      <w:pPr>
        <w:pStyle w:val="affff8"/>
        <w:numPr>
          <w:ilvl w:val="1"/>
          <w:numId w:val="7"/>
        </w:numPr>
        <w:spacing w:line="240" w:lineRule="auto"/>
        <w:jc w:val="both"/>
        <w:rPr>
          <w:rFonts w:ascii="Times New Roman" w:eastAsia="Times New Roman" w:hAnsi="Times New Roman"/>
          <w:sz w:val="24"/>
          <w:szCs w:val="24"/>
          <w:lang w:eastAsia="ru-RU"/>
        </w:rPr>
      </w:pPr>
      <w:r w:rsidRPr="00BC5F48">
        <w:rPr>
          <w:rFonts w:ascii="Times New Roman" w:eastAsia="Times New Roman" w:hAnsi="Times New Roman"/>
          <w:sz w:val="24"/>
          <w:szCs w:val="24"/>
          <w:lang w:eastAsia="ru-RU"/>
        </w:rPr>
        <w:t>Организовать проведение расследования причин отсутствия документов в ____(название отдела)_______ и представить акт о проведении служебного расследования на утверждение в срок до  «____» _____________ 20_____г.</w:t>
      </w:r>
    </w:p>
    <w:p w:rsidR="007B1B37" w:rsidRPr="00BC5F48" w:rsidRDefault="007B1B37" w:rsidP="007B1B37">
      <w:pPr>
        <w:pStyle w:val="affff8"/>
        <w:numPr>
          <w:ilvl w:val="1"/>
          <w:numId w:val="7"/>
        </w:numPr>
        <w:spacing w:line="240" w:lineRule="auto"/>
        <w:jc w:val="both"/>
        <w:rPr>
          <w:rFonts w:ascii="Times New Roman" w:eastAsia="Times New Roman" w:hAnsi="Times New Roman"/>
          <w:sz w:val="24"/>
          <w:szCs w:val="24"/>
          <w:lang w:eastAsia="ru-RU"/>
        </w:rPr>
      </w:pPr>
      <w:r w:rsidRPr="00BC5F48">
        <w:rPr>
          <w:rFonts w:ascii="Times New Roman" w:eastAsia="Times New Roman" w:hAnsi="Times New Roman"/>
          <w:sz w:val="24"/>
          <w:szCs w:val="24"/>
          <w:lang w:eastAsia="ru-RU"/>
        </w:rPr>
        <w:t>Организовать восстановление утраченных документов в срок до «____» _____________ 20_____г.</w:t>
      </w:r>
    </w:p>
    <w:p w:rsidR="007B1B37" w:rsidRPr="00BC5F48" w:rsidRDefault="007B1B37" w:rsidP="007B1B37">
      <w:pPr>
        <w:pStyle w:val="affff8"/>
        <w:numPr>
          <w:ilvl w:val="0"/>
          <w:numId w:val="7"/>
        </w:numPr>
        <w:spacing w:line="240" w:lineRule="auto"/>
        <w:jc w:val="both"/>
        <w:rPr>
          <w:rFonts w:ascii="Times New Roman" w:eastAsia="Times New Roman" w:hAnsi="Times New Roman"/>
          <w:sz w:val="24"/>
          <w:szCs w:val="24"/>
          <w:lang w:eastAsia="ru-RU"/>
        </w:rPr>
      </w:pPr>
      <w:r w:rsidRPr="00BC5F48">
        <w:rPr>
          <w:rFonts w:ascii="Times New Roman" w:eastAsia="Times New Roman" w:hAnsi="Times New Roman"/>
          <w:sz w:val="24"/>
          <w:szCs w:val="24"/>
          <w:lang w:eastAsia="ru-RU"/>
        </w:rPr>
        <w:t>Председателю назначенной комиссии ознакомить с настоящим распоряжением работников ГАУ Республики Мордовия «Госинформ».</w:t>
      </w:r>
    </w:p>
    <w:p w:rsidR="007B1B37" w:rsidRPr="00BC5F48" w:rsidRDefault="007B1B37" w:rsidP="007B1B37">
      <w:pPr>
        <w:pStyle w:val="affff8"/>
        <w:numPr>
          <w:ilvl w:val="0"/>
          <w:numId w:val="7"/>
        </w:numPr>
        <w:spacing w:line="240" w:lineRule="auto"/>
        <w:jc w:val="both"/>
        <w:rPr>
          <w:rFonts w:ascii="Times New Roman" w:eastAsia="Times New Roman" w:hAnsi="Times New Roman"/>
          <w:sz w:val="24"/>
          <w:szCs w:val="24"/>
          <w:lang w:eastAsia="ru-RU"/>
        </w:rPr>
      </w:pPr>
      <w:r w:rsidRPr="00BC5F48">
        <w:rPr>
          <w:rFonts w:ascii="Times New Roman" w:eastAsia="Times New Roman" w:hAnsi="Times New Roman"/>
          <w:sz w:val="24"/>
          <w:szCs w:val="24"/>
          <w:lang w:eastAsia="ru-RU"/>
        </w:rPr>
        <w:t xml:space="preserve">Контроль за исполнение настоящего распоряжения оставляю за  ________________________. </w:t>
      </w:r>
    </w:p>
    <w:p w:rsidR="007B1B37" w:rsidRPr="00BC5F48" w:rsidRDefault="007B1B37" w:rsidP="007B1B37">
      <w:pPr>
        <w:rPr>
          <w:sz w:val="24"/>
          <w:szCs w:val="24"/>
        </w:rPr>
      </w:pPr>
    </w:p>
    <w:p w:rsidR="007B1B37" w:rsidRPr="00BC5F48" w:rsidRDefault="007B1B37" w:rsidP="007B1B37">
      <w:pPr>
        <w:rPr>
          <w:sz w:val="24"/>
          <w:szCs w:val="24"/>
        </w:rPr>
      </w:pPr>
      <w:r w:rsidRPr="00BC5F48">
        <w:rPr>
          <w:sz w:val="24"/>
          <w:szCs w:val="24"/>
        </w:rPr>
        <w:t>Глава Чамзинского муниципального района</w:t>
      </w:r>
    </w:p>
    <w:p w:rsidR="007B1B37" w:rsidRPr="00BC5F48" w:rsidRDefault="007B1B37" w:rsidP="007B1B37">
      <w:pPr>
        <w:rPr>
          <w:sz w:val="24"/>
          <w:szCs w:val="24"/>
        </w:rPr>
      </w:pPr>
      <w:r w:rsidRPr="00BC5F48">
        <w:rPr>
          <w:sz w:val="24"/>
          <w:szCs w:val="24"/>
        </w:rPr>
        <w:t>Республики Мордовия                                                                      ______ФИО______</w:t>
      </w:r>
    </w:p>
    <w:p w:rsidR="007B1B37" w:rsidRPr="00BC5F48" w:rsidRDefault="007B1B37" w:rsidP="007B1B37">
      <w:pPr>
        <w:rPr>
          <w:sz w:val="24"/>
          <w:szCs w:val="24"/>
        </w:rPr>
      </w:pPr>
      <w:r w:rsidRPr="00BC5F48">
        <w:rPr>
          <w:sz w:val="24"/>
          <w:szCs w:val="24"/>
        </w:rPr>
        <w:tab/>
      </w:r>
    </w:p>
    <w:p w:rsidR="007B1B37" w:rsidRPr="00BC5F48" w:rsidRDefault="007B1B37" w:rsidP="007B1B37">
      <w:pPr>
        <w:pStyle w:val="10"/>
        <w:jc w:val="right"/>
        <w:rPr>
          <w:rFonts w:ascii="Times New Roman" w:hAnsi="Times New Roman"/>
          <w:b w:val="0"/>
          <w:bCs w:val="0"/>
        </w:rPr>
      </w:pPr>
      <w:r w:rsidRPr="00BC5F48">
        <w:rPr>
          <w:rFonts w:ascii="Times New Roman" w:hAnsi="Times New Roman"/>
          <w:b w:val="0"/>
          <w:bCs w:val="0"/>
        </w:rPr>
        <w:br w:type="page"/>
      </w:r>
      <w:bookmarkStart w:id="9" w:name="_Toc434307374"/>
      <w:r w:rsidRPr="00BC5F48">
        <w:rPr>
          <w:rFonts w:ascii="Times New Roman" w:hAnsi="Times New Roman"/>
          <w:b w:val="0"/>
          <w:bCs w:val="0"/>
        </w:rPr>
        <w:lastRenderedPageBreak/>
        <w:t>Приложение 3</w:t>
      </w:r>
      <w:bookmarkEnd w:id="9"/>
    </w:p>
    <w:p w:rsidR="007B1B37" w:rsidRPr="00BC5F48" w:rsidRDefault="007B1B37" w:rsidP="007B1B37">
      <w:pPr>
        <w:jc w:val="right"/>
        <w:rPr>
          <w:sz w:val="24"/>
          <w:szCs w:val="24"/>
        </w:rPr>
      </w:pPr>
      <w:r w:rsidRPr="00BC5F48">
        <w:rPr>
          <w:sz w:val="24"/>
          <w:szCs w:val="24"/>
        </w:rPr>
        <w:t xml:space="preserve">Форма акта проведения расследования об утрате документов </w:t>
      </w:r>
    </w:p>
    <w:p w:rsidR="007B1B37" w:rsidRPr="00BC5F48" w:rsidRDefault="007B1B37" w:rsidP="007B1B37">
      <w:pPr>
        <w:jc w:val="right"/>
        <w:rPr>
          <w:sz w:val="24"/>
          <w:szCs w:val="24"/>
        </w:rPr>
      </w:pPr>
      <w:r w:rsidRPr="00BC5F48">
        <w:rPr>
          <w:sz w:val="24"/>
          <w:szCs w:val="24"/>
        </w:rPr>
        <w:t>ФОРМА 1</w:t>
      </w:r>
    </w:p>
    <w:p w:rsidR="007B1B37" w:rsidRPr="00BC5F48" w:rsidRDefault="007B1B37" w:rsidP="007B1B37">
      <w:pPr>
        <w:jc w:val="right"/>
        <w:rPr>
          <w:sz w:val="24"/>
          <w:szCs w:val="24"/>
        </w:rPr>
      </w:pPr>
    </w:p>
    <w:tbl>
      <w:tblPr>
        <w:tblW w:w="0" w:type="auto"/>
        <w:jc w:val="right"/>
        <w:tblLook w:val="04A0" w:firstRow="1" w:lastRow="0" w:firstColumn="1" w:lastColumn="0" w:noHBand="0" w:noVBand="1"/>
      </w:tblPr>
      <w:tblGrid>
        <w:gridCol w:w="4419"/>
      </w:tblGrid>
      <w:tr w:rsidR="007B1B37" w:rsidRPr="00BC5F48" w:rsidTr="009A4FA4">
        <w:trPr>
          <w:jc w:val="right"/>
        </w:trPr>
        <w:tc>
          <w:tcPr>
            <w:tcW w:w="3936" w:type="dxa"/>
            <w:shd w:val="clear" w:color="auto" w:fill="auto"/>
          </w:tcPr>
          <w:p w:rsidR="007B1B37" w:rsidRPr="00BC5F48" w:rsidRDefault="007B1B37" w:rsidP="009A4FA4">
            <w:pPr>
              <w:widowControl w:val="0"/>
              <w:autoSpaceDE w:val="0"/>
              <w:autoSpaceDN w:val="0"/>
              <w:adjustRightInd w:val="0"/>
              <w:rPr>
                <w:sz w:val="24"/>
                <w:szCs w:val="24"/>
              </w:rPr>
            </w:pPr>
            <w:r w:rsidRPr="00BC5F48">
              <w:rPr>
                <w:sz w:val="24"/>
                <w:szCs w:val="24"/>
              </w:rPr>
              <w:t xml:space="preserve">                УТВЕРЖДАЮ</w:t>
            </w:r>
          </w:p>
          <w:p w:rsidR="007B1B37" w:rsidRPr="00BC5F48" w:rsidRDefault="007B1B37" w:rsidP="009A4FA4">
            <w:pPr>
              <w:jc w:val="both"/>
              <w:rPr>
                <w:sz w:val="24"/>
                <w:szCs w:val="24"/>
              </w:rPr>
            </w:pPr>
            <w:r w:rsidRPr="00BC5F48">
              <w:rPr>
                <w:sz w:val="24"/>
                <w:szCs w:val="24"/>
              </w:rPr>
              <w:t>Глава Чамзинского муниципального района Республики Мордовия</w:t>
            </w:r>
          </w:p>
          <w:p w:rsidR="007B1B37" w:rsidRPr="00BC5F48" w:rsidRDefault="007B1B37" w:rsidP="009A4FA4">
            <w:pPr>
              <w:widowControl w:val="0"/>
              <w:autoSpaceDE w:val="0"/>
              <w:autoSpaceDN w:val="0"/>
              <w:adjustRightInd w:val="0"/>
              <w:rPr>
                <w:sz w:val="24"/>
                <w:szCs w:val="24"/>
              </w:rPr>
            </w:pPr>
            <w:r w:rsidRPr="00BC5F48">
              <w:rPr>
                <w:sz w:val="24"/>
                <w:szCs w:val="24"/>
              </w:rPr>
              <w:t>__________________/______ФИО______</w:t>
            </w:r>
          </w:p>
          <w:p w:rsidR="007B1B37" w:rsidRPr="00BC5F48" w:rsidRDefault="007B1B37" w:rsidP="009A4FA4">
            <w:pPr>
              <w:widowControl w:val="0"/>
              <w:autoSpaceDE w:val="0"/>
              <w:autoSpaceDN w:val="0"/>
              <w:adjustRightInd w:val="0"/>
              <w:rPr>
                <w:sz w:val="24"/>
                <w:szCs w:val="24"/>
              </w:rPr>
            </w:pPr>
            <w:r w:rsidRPr="00BC5F48">
              <w:rPr>
                <w:sz w:val="24"/>
                <w:szCs w:val="24"/>
              </w:rPr>
              <w:t>«____» _______________ 20___ г.</w:t>
            </w:r>
          </w:p>
          <w:p w:rsidR="007B1B37" w:rsidRPr="00BC5F48" w:rsidRDefault="007B1B37" w:rsidP="009A4FA4">
            <w:pPr>
              <w:jc w:val="right"/>
              <w:rPr>
                <w:sz w:val="24"/>
                <w:szCs w:val="24"/>
              </w:rPr>
            </w:pPr>
          </w:p>
        </w:tc>
      </w:tr>
    </w:tbl>
    <w:p w:rsidR="007B1B37" w:rsidRPr="00BC5F48" w:rsidRDefault="007B1B37" w:rsidP="007B1B37">
      <w:pPr>
        <w:jc w:val="right"/>
        <w:rPr>
          <w:sz w:val="24"/>
          <w:szCs w:val="24"/>
        </w:rPr>
      </w:pPr>
    </w:p>
    <w:p w:rsidR="007B1B37" w:rsidRPr="00BC5F48" w:rsidRDefault="007B1B37" w:rsidP="007B1B37">
      <w:pPr>
        <w:jc w:val="right"/>
        <w:rPr>
          <w:sz w:val="24"/>
          <w:szCs w:val="24"/>
        </w:rPr>
      </w:pPr>
    </w:p>
    <w:p w:rsidR="007B1B37" w:rsidRPr="00BC5F48" w:rsidRDefault="007B1B37" w:rsidP="007B1B37">
      <w:pPr>
        <w:jc w:val="right"/>
        <w:rPr>
          <w:sz w:val="24"/>
          <w:szCs w:val="24"/>
        </w:rPr>
      </w:pPr>
    </w:p>
    <w:p w:rsidR="007B1B37" w:rsidRPr="00BC5F48" w:rsidRDefault="007B1B37" w:rsidP="007B1B37">
      <w:pPr>
        <w:jc w:val="center"/>
        <w:rPr>
          <w:sz w:val="24"/>
          <w:szCs w:val="24"/>
        </w:rPr>
      </w:pPr>
      <w:r w:rsidRPr="00BC5F48">
        <w:rPr>
          <w:sz w:val="24"/>
          <w:szCs w:val="24"/>
        </w:rPr>
        <w:t>АКТ №____</w:t>
      </w:r>
    </w:p>
    <w:p w:rsidR="007B1B37" w:rsidRPr="00BC5F48" w:rsidRDefault="007B1B37" w:rsidP="007B1B37">
      <w:pPr>
        <w:rPr>
          <w:sz w:val="24"/>
          <w:szCs w:val="24"/>
        </w:rPr>
      </w:pPr>
      <w:r w:rsidRPr="00BC5F48">
        <w:rPr>
          <w:sz w:val="24"/>
          <w:szCs w:val="24"/>
        </w:rPr>
        <w:t>Об утрате документов</w:t>
      </w:r>
    </w:p>
    <w:p w:rsidR="007B1B37" w:rsidRPr="00BC5F48" w:rsidRDefault="007B1B37" w:rsidP="007B1B37">
      <w:pPr>
        <w:rPr>
          <w:sz w:val="24"/>
          <w:szCs w:val="24"/>
        </w:rPr>
      </w:pPr>
    </w:p>
    <w:p w:rsidR="007B1B37" w:rsidRPr="00BC5F48" w:rsidRDefault="007B1B37" w:rsidP="007B1B37">
      <w:pPr>
        <w:ind w:firstLine="708"/>
        <w:rPr>
          <w:sz w:val="24"/>
          <w:szCs w:val="24"/>
        </w:rPr>
      </w:pPr>
      <w:r w:rsidRPr="00BC5F48">
        <w:rPr>
          <w:sz w:val="24"/>
          <w:szCs w:val="24"/>
        </w:rPr>
        <w:t>На основании Распоряжения «О создании комиссии для выяснения причин  отсутствия документов» №___ от «____» _____________ 20_____г. в период с «____» _____________ по «____» _____________ комиссией балы проведена проверка наличия документов в ____(название отдела)______ администрации Чамзинского муниципального района Республики Мордовия на основании Служебной записки ___(должность)_____ от «____» _____________ 20_____г. №_____.</w:t>
      </w:r>
      <w:r w:rsidRPr="00BC5F48">
        <w:rPr>
          <w:sz w:val="24"/>
          <w:szCs w:val="24"/>
        </w:rPr>
        <w:br/>
        <w:t>Комиссия установила утрату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78"/>
        <w:gridCol w:w="1595"/>
        <w:gridCol w:w="1595"/>
        <w:gridCol w:w="2338"/>
      </w:tblGrid>
      <w:tr w:rsidR="007B1B37" w:rsidRPr="00BC5F48" w:rsidTr="009A4FA4">
        <w:tc>
          <w:tcPr>
            <w:tcW w:w="458" w:type="dxa"/>
            <w:shd w:val="clear" w:color="auto" w:fill="auto"/>
            <w:vAlign w:val="center"/>
          </w:tcPr>
          <w:p w:rsidR="007B1B37" w:rsidRPr="00BC5F48" w:rsidRDefault="007B1B37" w:rsidP="009A4FA4">
            <w:pPr>
              <w:jc w:val="center"/>
              <w:rPr>
                <w:sz w:val="24"/>
                <w:szCs w:val="24"/>
              </w:rPr>
            </w:pPr>
            <w:r w:rsidRPr="00BC5F48">
              <w:rPr>
                <w:sz w:val="24"/>
                <w:szCs w:val="24"/>
              </w:rPr>
              <w:t>№</w:t>
            </w:r>
          </w:p>
        </w:tc>
        <w:tc>
          <w:tcPr>
            <w:tcW w:w="3478" w:type="dxa"/>
            <w:shd w:val="clear" w:color="auto" w:fill="auto"/>
            <w:vAlign w:val="center"/>
          </w:tcPr>
          <w:p w:rsidR="007B1B37" w:rsidRPr="00BC5F48" w:rsidRDefault="007B1B37" w:rsidP="009A4FA4">
            <w:pPr>
              <w:jc w:val="center"/>
              <w:rPr>
                <w:sz w:val="24"/>
                <w:szCs w:val="24"/>
              </w:rPr>
            </w:pPr>
            <w:r w:rsidRPr="00BC5F48">
              <w:rPr>
                <w:sz w:val="24"/>
                <w:szCs w:val="24"/>
              </w:rPr>
              <w:t>Название документа</w:t>
            </w:r>
          </w:p>
        </w:tc>
        <w:tc>
          <w:tcPr>
            <w:tcW w:w="1595" w:type="dxa"/>
            <w:shd w:val="clear" w:color="auto" w:fill="auto"/>
            <w:vAlign w:val="center"/>
          </w:tcPr>
          <w:p w:rsidR="007B1B37" w:rsidRPr="00BC5F48" w:rsidRDefault="007B1B37" w:rsidP="009A4FA4">
            <w:pPr>
              <w:jc w:val="center"/>
              <w:rPr>
                <w:sz w:val="24"/>
                <w:szCs w:val="24"/>
              </w:rPr>
            </w:pPr>
            <w:r w:rsidRPr="00BC5F48">
              <w:rPr>
                <w:sz w:val="24"/>
                <w:szCs w:val="24"/>
              </w:rPr>
              <w:t>Дата и номер регистрации</w:t>
            </w:r>
          </w:p>
        </w:tc>
        <w:tc>
          <w:tcPr>
            <w:tcW w:w="1595" w:type="dxa"/>
            <w:shd w:val="clear" w:color="auto" w:fill="auto"/>
            <w:vAlign w:val="center"/>
          </w:tcPr>
          <w:p w:rsidR="007B1B37" w:rsidRPr="00BC5F48" w:rsidRDefault="007B1B37" w:rsidP="009A4FA4">
            <w:pPr>
              <w:jc w:val="center"/>
              <w:rPr>
                <w:sz w:val="24"/>
                <w:szCs w:val="24"/>
              </w:rPr>
            </w:pPr>
            <w:r w:rsidRPr="00BC5F48">
              <w:rPr>
                <w:sz w:val="24"/>
                <w:szCs w:val="24"/>
              </w:rPr>
              <w:t>Количество страниц</w:t>
            </w:r>
          </w:p>
        </w:tc>
        <w:tc>
          <w:tcPr>
            <w:tcW w:w="2338" w:type="dxa"/>
            <w:shd w:val="clear" w:color="auto" w:fill="auto"/>
          </w:tcPr>
          <w:p w:rsidR="007B1B37" w:rsidRPr="00BC5F48" w:rsidRDefault="007B1B37" w:rsidP="009A4FA4">
            <w:pPr>
              <w:jc w:val="center"/>
              <w:rPr>
                <w:sz w:val="24"/>
                <w:szCs w:val="24"/>
              </w:rPr>
            </w:pPr>
            <w:r w:rsidRPr="00BC5F48">
              <w:rPr>
                <w:sz w:val="24"/>
                <w:szCs w:val="24"/>
              </w:rPr>
              <w:t>Причина отсутствия документа</w:t>
            </w:r>
          </w:p>
        </w:tc>
      </w:tr>
      <w:tr w:rsidR="007B1B37" w:rsidRPr="00BC5F48" w:rsidTr="009A4FA4">
        <w:tc>
          <w:tcPr>
            <w:tcW w:w="458" w:type="dxa"/>
            <w:shd w:val="clear" w:color="auto" w:fill="auto"/>
            <w:vAlign w:val="center"/>
          </w:tcPr>
          <w:p w:rsidR="007B1B37" w:rsidRPr="00BC5F48" w:rsidRDefault="007B1B37" w:rsidP="007B1B37">
            <w:pPr>
              <w:pStyle w:val="affff8"/>
              <w:numPr>
                <w:ilvl w:val="0"/>
                <w:numId w:val="6"/>
              </w:numPr>
              <w:spacing w:after="0" w:line="240" w:lineRule="auto"/>
              <w:ind w:left="0" w:firstLine="0"/>
              <w:jc w:val="center"/>
              <w:rPr>
                <w:rFonts w:ascii="Times New Roman" w:eastAsia="Times New Roman" w:hAnsi="Times New Roman"/>
                <w:sz w:val="24"/>
                <w:szCs w:val="24"/>
                <w:lang w:eastAsia="ru-RU"/>
              </w:rPr>
            </w:pPr>
          </w:p>
        </w:tc>
        <w:tc>
          <w:tcPr>
            <w:tcW w:w="3478"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2338" w:type="dxa"/>
            <w:shd w:val="clear" w:color="auto" w:fill="auto"/>
          </w:tcPr>
          <w:p w:rsidR="007B1B37" w:rsidRPr="00BC5F48" w:rsidRDefault="007B1B37" w:rsidP="009A4FA4">
            <w:pPr>
              <w:rPr>
                <w:sz w:val="24"/>
                <w:szCs w:val="24"/>
              </w:rPr>
            </w:pPr>
            <w:r w:rsidRPr="00BC5F48">
              <w:rPr>
                <w:sz w:val="24"/>
                <w:szCs w:val="24"/>
              </w:rPr>
              <w:t>Утеря документа работником Администрации Чамзинского муниципального района Республики Мордовия</w:t>
            </w:r>
          </w:p>
        </w:tc>
      </w:tr>
      <w:tr w:rsidR="007B1B37" w:rsidRPr="00BC5F48" w:rsidTr="009A4FA4">
        <w:tc>
          <w:tcPr>
            <w:tcW w:w="458" w:type="dxa"/>
            <w:shd w:val="clear" w:color="auto" w:fill="auto"/>
          </w:tcPr>
          <w:p w:rsidR="007B1B37" w:rsidRPr="00BC5F48" w:rsidRDefault="007B1B37" w:rsidP="007B1B37">
            <w:pPr>
              <w:pStyle w:val="affff8"/>
              <w:numPr>
                <w:ilvl w:val="0"/>
                <w:numId w:val="6"/>
              </w:numPr>
              <w:spacing w:after="0" w:line="240" w:lineRule="auto"/>
              <w:ind w:left="0" w:firstLine="0"/>
              <w:rPr>
                <w:rFonts w:ascii="Times New Roman" w:eastAsia="Times New Roman" w:hAnsi="Times New Roman"/>
                <w:sz w:val="24"/>
                <w:szCs w:val="24"/>
                <w:lang w:eastAsia="ru-RU"/>
              </w:rPr>
            </w:pPr>
          </w:p>
        </w:tc>
        <w:tc>
          <w:tcPr>
            <w:tcW w:w="3478"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2338" w:type="dxa"/>
            <w:shd w:val="clear" w:color="auto" w:fill="auto"/>
          </w:tcPr>
          <w:p w:rsidR="007B1B37" w:rsidRPr="00BC5F48" w:rsidRDefault="007B1B37" w:rsidP="009A4FA4">
            <w:pPr>
              <w:rPr>
                <w:sz w:val="24"/>
                <w:szCs w:val="24"/>
              </w:rPr>
            </w:pPr>
          </w:p>
        </w:tc>
      </w:tr>
      <w:tr w:rsidR="007B1B37" w:rsidRPr="00BC5F48" w:rsidTr="009A4FA4">
        <w:tc>
          <w:tcPr>
            <w:tcW w:w="458" w:type="dxa"/>
            <w:shd w:val="clear" w:color="auto" w:fill="auto"/>
          </w:tcPr>
          <w:p w:rsidR="007B1B37" w:rsidRPr="00BC5F48" w:rsidRDefault="007B1B37" w:rsidP="007B1B37">
            <w:pPr>
              <w:pStyle w:val="affff8"/>
              <w:numPr>
                <w:ilvl w:val="0"/>
                <w:numId w:val="6"/>
              </w:numPr>
              <w:spacing w:after="0" w:line="240" w:lineRule="auto"/>
              <w:ind w:left="0" w:firstLine="0"/>
              <w:rPr>
                <w:rFonts w:ascii="Times New Roman" w:eastAsia="Times New Roman" w:hAnsi="Times New Roman"/>
                <w:sz w:val="24"/>
                <w:szCs w:val="24"/>
                <w:lang w:eastAsia="ru-RU"/>
              </w:rPr>
            </w:pPr>
          </w:p>
        </w:tc>
        <w:tc>
          <w:tcPr>
            <w:tcW w:w="3478"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2338" w:type="dxa"/>
            <w:shd w:val="clear" w:color="auto" w:fill="auto"/>
          </w:tcPr>
          <w:p w:rsidR="007B1B37" w:rsidRPr="00BC5F48" w:rsidRDefault="007B1B37" w:rsidP="009A4FA4">
            <w:pPr>
              <w:rPr>
                <w:sz w:val="24"/>
                <w:szCs w:val="24"/>
              </w:rPr>
            </w:pPr>
          </w:p>
        </w:tc>
      </w:tr>
    </w:tbl>
    <w:p w:rsidR="007B1B37" w:rsidRPr="00BC5F48" w:rsidRDefault="007B1B37" w:rsidP="007B1B37">
      <w:pPr>
        <w:spacing w:before="240"/>
        <w:ind w:firstLine="708"/>
        <w:jc w:val="both"/>
        <w:rPr>
          <w:sz w:val="24"/>
          <w:szCs w:val="24"/>
        </w:rPr>
      </w:pPr>
      <w:r w:rsidRPr="00BC5F48">
        <w:rPr>
          <w:sz w:val="24"/>
          <w:szCs w:val="24"/>
        </w:rPr>
        <w:t>Причиной утраты вышеперечисленных документов явилось халатное отношение ___(должность)___ ___(название отдела)____ ___(ФИО)___ к своим должностным обязанностям. По результатам проверки были получены письменные объяснения  ___(ФИО)___ (Приложение).</w:t>
      </w:r>
    </w:p>
    <w:p w:rsidR="007B1B37" w:rsidRPr="00BC5F48" w:rsidRDefault="007B1B37" w:rsidP="007B1B37">
      <w:pPr>
        <w:ind w:firstLine="708"/>
        <w:jc w:val="both"/>
        <w:rPr>
          <w:sz w:val="24"/>
          <w:szCs w:val="24"/>
        </w:rPr>
      </w:pPr>
      <w:r w:rsidRPr="00BC5F48">
        <w:rPr>
          <w:sz w:val="24"/>
          <w:szCs w:val="24"/>
        </w:rPr>
        <w:t>Утраченные документы могут быть восстановлены.</w:t>
      </w:r>
    </w:p>
    <w:p w:rsidR="007B1B37" w:rsidRPr="00BC5F48" w:rsidRDefault="007B1B37" w:rsidP="007B1B37">
      <w:pPr>
        <w:ind w:firstLine="708"/>
        <w:jc w:val="both"/>
        <w:rPr>
          <w:sz w:val="24"/>
          <w:szCs w:val="24"/>
        </w:rPr>
      </w:pPr>
      <w:r w:rsidRPr="00BC5F48">
        <w:rPr>
          <w:sz w:val="24"/>
          <w:szCs w:val="24"/>
        </w:rPr>
        <w:t xml:space="preserve">В результате принятых мер по восстановлению утерянных документов подготовлены запросы контрагентам с просьбой предоставления дубликатов утраченных документов в срок до «____» _____________ 20_____г. </w:t>
      </w:r>
    </w:p>
    <w:tbl>
      <w:tblPr>
        <w:tblW w:w="8930" w:type="dxa"/>
        <w:tblInd w:w="108" w:type="dxa"/>
        <w:tblLook w:val="01E0" w:firstRow="1" w:lastRow="1" w:firstColumn="1" w:lastColumn="1" w:noHBand="0" w:noVBand="0"/>
      </w:tblPr>
      <w:tblGrid>
        <w:gridCol w:w="2309"/>
        <w:gridCol w:w="2498"/>
        <w:gridCol w:w="4123"/>
      </w:tblGrid>
      <w:tr w:rsidR="007B1B37" w:rsidRPr="00BC5F48" w:rsidTr="009A4FA4">
        <w:trPr>
          <w:trHeight w:val="20"/>
        </w:trPr>
        <w:tc>
          <w:tcPr>
            <w:tcW w:w="2309" w:type="dxa"/>
            <w:vAlign w:val="center"/>
          </w:tcPr>
          <w:p w:rsidR="007B1B37" w:rsidRPr="00BC5F48" w:rsidRDefault="007B1B37" w:rsidP="009A4FA4">
            <w:pPr>
              <w:pStyle w:val="affff9"/>
              <w:suppressAutoHyphens/>
              <w:spacing w:line="240" w:lineRule="auto"/>
              <w:ind w:left="324" w:right="-1"/>
              <w:jc w:val="left"/>
              <w:rPr>
                <w:szCs w:val="24"/>
              </w:rPr>
            </w:pPr>
            <w:r w:rsidRPr="00BC5F48">
              <w:rPr>
                <w:szCs w:val="24"/>
              </w:rPr>
              <w:t>Председатель:</w:t>
            </w: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r w:rsidR="007B1B37" w:rsidRPr="00BC5F48" w:rsidTr="009A4FA4">
        <w:trPr>
          <w:trHeight w:val="20"/>
        </w:trPr>
        <w:tc>
          <w:tcPr>
            <w:tcW w:w="2309" w:type="dxa"/>
            <w:vAlign w:val="center"/>
          </w:tcPr>
          <w:p w:rsidR="007B1B37" w:rsidRPr="00BC5F48" w:rsidRDefault="007B1B37" w:rsidP="009A4FA4">
            <w:pPr>
              <w:pStyle w:val="affff9"/>
              <w:suppressAutoHyphens/>
              <w:spacing w:line="240" w:lineRule="auto"/>
              <w:ind w:left="324" w:right="-1"/>
              <w:jc w:val="left"/>
              <w:rPr>
                <w:szCs w:val="24"/>
              </w:rPr>
            </w:pP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pStyle w:val="affff9"/>
              <w:suppressAutoHyphens/>
              <w:spacing w:line="240" w:lineRule="auto"/>
              <w:ind w:right="-1"/>
              <w:rPr>
                <w:szCs w:val="24"/>
              </w:rPr>
            </w:pPr>
          </w:p>
        </w:tc>
      </w:tr>
      <w:tr w:rsidR="007B1B37" w:rsidRPr="00BC5F48" w:rsidTr="009A4FA4">
        <w:trPr>
          <w:trHeight w:val="20"/>
        </w:trPr>
        <w:tc>
          <w:tcPr>
            <w:tcW w:w="2309" w:type="dxa"/>
            <w:vAlign w:val="center"/>
          </w:tcPr>
          <w:p w:rsidR="007B1B37" w:rsidRPr="00BC5F48" w:rsidRDefault="007B1B37" w:rsidP="009A4FA4">
            <w:pPr>
              <w:pStyle w:val="affff9"/>
              <w:suppressAutoHyphens/>
              <w:spacing w:line="240" w:lineRule="auto"/>
              <w:ind w:left="324" w:right="-1"/>
              <w:jc w:val="left"/>
              <w:rPr>
                <w:szCs w:val="24"/>
              </w:rPr>
            </w:pPr>
            <w:r w:rsidRPr="00BC5F48">
              <w:rPr>
                <w:szCs w:val="24"/>
              </w:rPr>
              <w:t>Члены комиссии:</w:t>
            </w: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r w:rsidR="007B1B37" w:rsidRPr="00BC5F48" w:rsidTr="009A4FA4">
        <w:trPr>
          <w:trHeight w:val="20"/>
        </w:trPr>
        <w:tc>
          <w:tcPr>
            <w:tcW w:w="2309" w:type="dxa"/>
          </w:tcPr>
          <w:p w:rsidR="007B1B37" w:rsidRPr="00BC5F48" w:rsidRDefault="007B1B37" w:rsidP="009A4FA4">
            <w:pPr>
              <w:pStyle w:val="affff9"/>
              <w:suppressAutoHyphens/>
              <w:spacing w:line="240" w:lineRule="auto"/>
              <w:ind w:left="324" w:right="-1"/>
              <w:jc w:val="left"/>
              <w:rPr>
                <w:szCs w:val="24"/>
              </w:rPr>
            </w:pP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pStyle w:val="affff9"/>
              <w:suppressAutoHyphens/>
              <w:spacing w:line="240" w:lineRule="auto"/>
              <w:ind w:right="-1"/>
              <w:rPr>
                <w:szCs w:val="24"/>
              </w:rPr>
            </w:pPr>
          </w:p>
        </w:tc>
      </w:tr>
      <w:tr w:rsidR="007B1B37" w:rsidRPr="00BC5F48" w:rsidTr="009A4FA4">
        <w:trPr>
          <w:trHeight w:val="20"/>
        </w:trPr>
        <w:tc>
          <w:tcPr>
            <w:tcW w:w="2309" w:type="dxa"/>
          </w:tcPr>
          <w:p w:rsidR="007B1B37" w:rsidRPr="00BC5F48" w:rsidRDefault="007B1B37" w:rsidP="009A4FA4">
            <w:pPr>
              <w:pStyle w:val="affff9"/>
              <w:suppressAutoHyphens/>
              <w:spacing w:line="240" w:lineRule="auto"/>
              <w:ind w:left="324" w:right="-1"/>
              <w:jc w:val="left"/>
              <w:rPr>
                <w:szCs w:val="24"/>
              </w:rPr>
            </w:pP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r w:rsidR="007B1B37" w:rsidRPr="00BC5F48" w:rsidTr="009A4FA4">
        <w:trPr>
          <w:trHeight w:val="20"/>
        </w:trPr>
        <w:tc>
          <w:tcPr>
            <w:tcW w:w="2309" w:type="dxa"/>
          </w:tcPr>
          <w:p w:rsidR="007B1B37" w:rsidRPr="00BC5F48" w:rsidRDefault="007B1B37" w:rsidP="009A4FA4">
            <w:pPr>
              <w:snapToGrid w:val="0"/>
              <w:ind w:left="391" w:right="-1"/>
              <w:rPr>
                <w:sz w:val="24"/>
                <w:szCs w:val="24"/>
              </w:rPr>
            </w:pP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pStyle w:val="affff9"/>
              <w:suppressAutoHyphens/>
              <w:spacing w:line="240" w:lineRule="auto"/>
              <w:ind w:right="-1"/>
              <w:rPr>
                <w:szCs w:val="24"/>
              </w:rPr>
            </w:pPr>
          </w:p>
        </w:tc>
      </w:tr>
      <w:tr w:rsidR="007B1B37" w:rsidRPr="00BC5F48" w:rsidTr="009A4FA4">
        <w:trPr>
          <w:trHeight w:val="20"/>
        </w:trPr>
        <w:tc>
          <w:tcPr>
            <w:tcW w:w="2309" w:type="dxa"/>
          </w:tcPr>
          <w:p w:rsidR="007B1B37" w:rsidRPr="00BC5F48" w:rsidRDefault="007B1B37" w:rsidP="009A4FA4">
            <w:pPr>
              <w:snapToGrid w:val="0"/>
              <w:ind w:left="391" w:right="-1"/>
              <w:rPr>
                <w:sz w:val="24"/>
                <w:szCs w:val="24"/>
              </w:rPr>
            </w:pPr>
          </w:p>
        </w:tc>
        <w:tc>
          <w:tcPr>
            <w:tcW w:w="2498" w:type="dxa"/>
            <w:vAlign w:val="center"/>
          </w:tcPr>
          <w:p w:rsidR="007B1B37" w:rsidRPr="00BC5F48" w:rsidRDefault="007B1B37" w:rsidP="009A4FA4">
            <w:pPr>
              <w:pStyle w:val="affff9"/>
              <w:suppressAutoHyphens/>
              <w:spacing w:line="240" w:lineRule="auto"/>
              <w:ind w:right="-1"/>
              <w:jc w:val="left"/>
              <w:rPr>
                <w:szCs w:val="24"/>
              </w:rPr>
            </w:pPr>
          </w:p>
        </w:tc>
        <w:tc>
          <w:tcPr>
            <w:tcW w:w="4123"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bl>
    <w:p w:rsidR="007B1B37" w:rsidRPr="00BC5F48" w:rsidRDefault="007B1B37" w:rsidP="007B1B37">
      <w:pPr>
        <w:jc w:val="right"/>
        <w:rPr>
          <w:sz w:val="24"/>
          <w:szCs w:val="24"/>
        </w:rPr>
      </w:pPr>
      <w:r w:rsidRPr="00BC5F48">
        <w:rPr>
          <w:sz w:val="24"/>
          <w:szCs w:val="24"/>
        </w:rPr>
        <w:t>ФОРМА 2</w:t>
      </w:r>
    </w:p>
    <w:tbl>
      <w:tblPr>
        <w:tblW w:w="0" w:type="auto"/>
        <w:jc w:val="right"/>
        <w:tblLook w:val="04A0" w:firstRow="1" w:lastRow="0" w:firstColumn="1" w:lastColumn="0" w:noHBand="0" w:noVBand="1"/>
      </w:tblPr>
      <w:tblGrid>
        <w:gridCol w:w="3936"/>
      </w:tblGrid>
      <w:tr w:rsidR="007B1B37" w:rsidRPr="00BC5F48" w:rsidTr="009A4FA4">
        <w:trPr>
          <w:jc w:val="right"/>
        </w:trPr>
        <w:tc>
          <w:tcPr>
            <w:tcW w:w="3936" w:type="dxa"/>
            <w:shd w:val="clear" w:color="auto" w:fill="auto"/>
          </w:tcPr>
          <w:p w:rsidR="007B1B37" w:rsidRPr="00BC5F48" w:rsidRDefault="007B1B37" w:rsidP="009A4FA4">
            <w:pPr>
              <w:widowControl w:val="0"/>
              <w:autoSpaceDE w:val="0"/>
              <w:autoSpaceDN w:val="0"/>
              <w:adjustRightInd w:val="0"/>
              <w:rPr>
                <w:sz w:val="24"/>
                <w:szCs w:val="24"/>
              </w:rPr>
            </w:pPr>
            <w:r w:rsidRPr="00BC5F48">
              <w:rPr>
                <w:sz w:val="24"/>
                <w:szCs w:val="24"/>
              </w:rPr>
              <w:t xml:space="preserve">                УТВЕРЖДАЮ</w:t>
            </w:r>
          </w:p>
          <w:p w:rsidR="007B1B37" w:rsidRPr="00BC5F48" w:rsidRDefault="007B1B37" w:rsidP="009A4FA4">
            <w:pPr>
              <w:widowControl w:val="0"/>
              <w:autoSpaceDE w:val="0"/>
              <w:autoSpaceDN w:val="0"/>
              <w:adjustRightInd w:val="0"/>
              <w:rPr>
                <w:sz w:val="24"/>
                <w:szCs w:val="24"/>
              </w:rPr>
            </w:pPr>
            <w:r w:rsidRPr="00BC5F48">
              <w:rPr>
                <w:sz w:val="24"/>
                <w:szCs w:val="24"/>
              </w:rPr>
              <w:lastRenderedPageBreak/>
              <w:t>Глава Чамзинского муниципального района Республики Мордовия</w:t>
            </w:r>
          </w:p>
          <w:p w:rsidR="007B1B37" w:rsidRPr="00BC5F48" w:rsidRDefault="007B1B37" w:rsidP="009A4FA4">
            <w:pPr>
              <w:widowControl w:val="0"/>
              <w:autoSpaceDE w:val="0"/>
              <w:autoSpaceDN w:val="0"/>
              <w:adjustRightInd w:val="0"/>
              <w:rPr>
                <w:sz w:val="24"/>
                <w:szCs w:val="24"/>
              </w:rPr>
            </w:pPr>
            <w:r w:rsidRPr="00BC5F48">
              <w:rPr>
                <w:sz w:val="24"/>
                <w:szCs w:val="24"/>
              </w:rPr>
              <w:t>__________________/ ____ФИО_____</w:t>
            </w:r>
          </w:p>
          <w:p w:rsidR="007B1B37" w:rsidRPr="00BC5F48" w:rsidRDefault="007B1B37" w:rsidP="009A4FA4">
            <w:pPr>
              <w:widowControl w:val="0"/>
              <w:autoSpaceDE w:val="0"/>
              <w:autoSpaceDN w:val="0"/>
              <w:adjustRightInd w:val="0"/>
              <w:rPr>
                <w:sz w:val="24"/>
                <w:szCs w:val="24"/>
              </w:rPr>
            </w:pPr>
            <w:r w:rsidRPr="00BC5F48">
              <w:rPr>
                <w:sz w:val="24"/>
                <w:szCs w:val="24"/>
              </w:rPr>
              <w:t>«____» _______________ 20___ г.</w:t>
            </w:r>
          </w:p>
          <w:p w:rsidR="007B1B37" w:rsidRPr="00BC5F48" w:rsidRDefault="007B1B37" w:rsidP="009A4FA4">
            <w:pPr>
              <w:jc w:val="right"/>
              <w:rPr>
                <w:sz w:val="24"/>
                <w:szCs w:val="24"/>
              </w:rPr>
            </w:pPr>
          </w:p>
        </w:tc>
      </w:tr>
    </w:tbl>
    <w:p w:rsidR="007B1B37" w:rsidRPr="00BC5F48" w:rsidRDefault="007B1B37" w:rsidP="007B1B37">
      <w:pPr>
        <w:jc w:val="right"/>
        <w:rPr>
          <w:sz w:val="24"/>
          <w:szCs w:val="24"/>
        </w:rPr>
      </w:pPr>
    </w:p>
    <w:p w:rsidR="007B1B37" w:rsidRPr="00BC5F48" w:rsidRDefault="007B1B37" w:rsidP="007B1B37">
      <w:pPr>
        <w:jc w:val="right"/>
        <w:rPr>
          <w:sz w:val="24"/>
          <w:szCs w:val="24"/>
        </w:rPr>
      </w:pPr>
    </w:p>
    <w:p w:rsidR="007B1B37" w:rsidRPr="00BC5F48" w:rsidRDefault="007B1B37" w:rsidP="007B1B37">
      <w:pPr>
        <w:jc w:val="right"/>
        <w:rPr>
          <w:sz w:val="24"/>
          <w:szCs w:val="24"/>
        </w:rPr>
      </w:pPr>
    </w:p>
    <w:p w:rsidR="007B1B37" w:rsidRPr="00BC5F48" w:rsidRDefault="007B1B37" w:rsidP="007B1B37">
      <w:pPr>
        <w:jc w:val="center"/>
        <w:rPr>
          <w:sz w:val="24"/>
          <w:szCs w:val="24"/>
        </w:rPr>
      </w:pPr>
      <w:r w:rsidRPr="00BC5F48">
        <w:rPr>
          <w:sz w:val="24"/>
          <w:szCs w:val="24"/>
        </w:rPr>
        <w:t>АКТ №____</w:t>
      </w:r>
    </w:p>
    <w:p w:rsidR="007B1B37" w:rsidRPr="00BC5F48" w:rsidRDefault="007B1B37" w:rsidP="007B1B37">
      <w:pPr>
        <w:rPr>
          <w:sz w:val="24"/>
          <w:szCs w:val="24"/>
        </w:rPr>
      </w:pPr>
      <w:r w:rsidRPr="00BC5F48">
        <w:rPr>
          <w:sz w:val="24"/>
          <w:szCs w:val="24"/>
        </w:rPr>
        <w:t>Об утрате документов</w:t>
      </w:r>
    </w:p>
    <w:p w:rsidR="007B1B37" w:rsidRPr="00BC5F48" w:rsidRDefault="007B1B37" w:rsidP="007B1B37">
      <w:pPr>
        <w:rPr>
          <w:sz w:val="24"/>
          <w:szCs w:val="24"/>
        </w:rPr>
      </w:pPr>
    </w:p>
    <w:p w:rsidR="007B1B37" w:rsidRPr="00BC5F48" w:rsidRDefault="007B1B37" w:rsidP="007B1B37">
      <w:pPr>
        <w:ind w:firstLine="708"/>
        <w:rPr>
          <w:sz w:val="24"/>
          <w:szCs w:val="24"/>
        </w:rPr>
      </w:pPr>
      <w:r w:rsidRPr="00BC5F48">
        <w:rPr>
          <w:sz w:val="24"/>
          <w:szCs w:val="24"/>
        </w:rPr>
        <w:t>На основании Распоряжения «О создании комиссии для выяснения причин  отсутствия документов» №___ от «____» _____________ 20_____г. в период с «____» _____________ по «____» _____________ комиссией балы проведена проверка наличия документов в ____(название отдела)______ администрации Чамзинского  муниципального района Республики Мордовия на основании Служебной записки ___(должность)_____ от «____» _____________ 20_____г. №_____.</w:t>
      </w:r>
      <w:r w:rsidRPr="00BC5F48">
        <w:rPr>
          <w:sz w:val="24"/>
          <w:szCs w:val="24"/>
        </w:rPr>
        <w:br/>
        <w:t>Комиссия установила утрату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78"/>
        <w:gridCol w:w="1595"/>
        <w:gridCol w:w="1595"/>
        <w:gridCol w:w="2338"/>
      </w:tblGrid>
      <w:tr w:rsidR="007B1B37" w:rsidRPr="00BC5F48" w:rsidTr="009A4FA4">
        <w:tc>
          <w:tcPr>
            <w:tcW w:w="458" w:type="dxa"/>
            <w:shd w:val="clear" w:color="auto" w:fill="auto"/>
            <w:vAlign w:val="center"/>
          </w:tcPr>
          <w:p w:rsidR="007B1B37" w:rsidRPr="00BC5F48" w:rsidRDefault="007B1B37" w:rsidP="009A4FA4">
            <w:pPr>
              <w:jc w:val="center"/>
              <w:rPr>
                <w:sz w:val="24"/>
                <w:szCs w:val="24"/>
              </w:rPr>
            </w:pPr>
            <w:r w:rsidRPr="00BC5F48">
              <w:rPr>
                <w:sz w:val="24"/>
                <w:szCs w:val="24"/>
              </w:rPr>
              <w:t>№</w:t>
            </w:r>
          </w:p>
        </w:tc>
        <w:tc>
          <w:tcPr>
            <w:tcW w:w="3478" w:type="dxa"/>
            <w:shd w:val="clear" w:color="auto" w:fill="auto"/>
            <w:vAlign w:val="center"/>
          </w:tcPr>
          <w:p w:rsidR="007B1B37" w:rsidRPr="00BC5F48" w:rsidRDefault="007B1B37" w:rsidP="009A4FA4">
            <w:pPr>
              <w:jc w:val="center"/>
              <w:rPr>
                <w:sz w:val="24"/>
                <w:szCs w:val="24"/>
              </w:rPr>
            </w:pPr>
            <w:r w:rsidRPr="00BC5F48">
              <w:rPr>
                <w:sz w:val="24"/>
                <w:szCs w:val="24"/>
              </w:rPr>
              <w:t>Название документа</w:t>
            </w:r>
          </w:p>
        </w:tc>
        <w:tc>
          <w:tcPr>
            <w:tcW w:w="1595" w:type="dxa"/>
            <w:shd w:val="clear" w:color="auto" w:fill="auto"/>
            <w:vAlign w:val="center"/>
          </w:tcPr>
          <w:p w:rsidR="007B1B37" w:rsidRPr="00BC5F48" w:rsidRDefault="007B1B37" w:rsidP="009A4FA4">
            <w:pPr>
              <w:jc w:val="center"/>
              <w:rPr>
                <w:sz w:val="24"/>
                <w:szCs w:val="24"/>
              </w:rPr>
            </w:pPr>
            <w:r w:rsidRPr="00BC5F48">
              <w:rPr>
                <w:sz w:val="24"/>
                <w:szCs w:val="24"/>
              </w:rPr>
              <w:t>Дата и номер регистрации</w:t>
            </w:r>
          </w:p>
        </w:tc>
        <w:tc>
          <w:tcPr>
            <w:tcW w:w="1595" w:type="dxa"/>
            <w:shd w:val="clear" w:color="auto" w:fill="auto"/>
            <w:vAlign w:val="center"/>
          </w:tcPr>
          <w:p w:rsidR="007B1B37" w:rsidRPr="00BC5F48" w:rsidRDefault="007B1B37" w:rsidP="009A4FA4">
            <w:pPr>
              <w:jc w:val="center"/>
              <w:rPr>
                <w:sz w:val="24"/>
                <w:szCs w:val="24"/>
              </w:rPr>
            </w:pPr>
            <w:r w:rsidRPr="00BC5F48">
              <w:rPr>
                <w:sz w:val="24"/>
                <w:szCs w:val="24"/>
              </w:rPr>
              <w:t>Количество страниц</w:t>
            </w:r>
          </w:p>
        </w:tc>
        <w:tc>
          <w:tcPr>
            <w:tcW w:w="2338" w:type="dxa"/>
            <w:shd w:val="clear" w:color="auto" w:fill="auto"/>
          </w:tcPr>
          <w:p w:rsidR="007B1B37" w:rsidRPr="00BC5F48" w:rsidRDefault="007B1B37" w:rsidP="009A4FA4">
            <w:pPr>
              <w:jc w:val="center"/>
              <w:rPr>
                <w:sz w:val="24"/>
                <w:szCs w:val="24"/>
              </w:rPr>
            </w:pPr>
            <w:r w:rsidRPr="00BC5F48">
              <w:rPr>
                <w:sz w:val="24"/>
                <w:szCs w:val="24"/>
              </w:rPr>
              <w:t>Причина отсутствия документа</w:t>
            </w:r>
          </w:p>
        </w:tc>
      </w:tr>
      <w:tr w:rsidR="007B1B37" w:rsidRPr="00BC5F48" w:rsidTr="009A4FA4">
        <w:tc>
          <w:tcPr>
            <w:tcW w:w="458" w:type="dxa"/>
            <w:shd w:val="clear" w:color="auto" w:fill="auto"/>
            <w:vAlign w:val="center"/>
          </w:tcPr>
          <w:p w:rsidR="007B1B37" w:rsidRPr="00BC5F48" w:rsidRDefault="007B1B37" w:rsidP="007B1B37">
            <w:pPr>
              <w:pStyle w:val="affff8"/>
              <w:numPr>
                <w:ilvl w:val="0"/>
                <w:numId w:val="8"/>
              </w:numPr>
              <w:spacing w:after="0" w:line="240" w:lineRule="auto"/>
              <w:ind w:left="0" w:firstLine="0"/>
              <w:jc w:val="center"/>
              <w:rPr>
                <w:rFonts w:ascii="Times New Roman" w:eastAsia="Times New Roman" w:hAnsi="Times New Roman"/>
                <w:sz w:val="24"/>
                <w:szCs w:val="24"/>
                <w:lang w:eastAsia="ru-RU"/>
              </w:rPr>
            </w:pPr>
          </w:p>
        </w:tc>
        <w:tc>
          <w:tcPr>
            <w:tcW w:w="3478"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2338" w:type="dxa"/>
            <w:shd w:val="clear" w:color="auto" w:fill="auto"/>
          </w:tcPr>
          <w:p w:rsidR="007B1B37" w:rsidRPr="00BC5F48" w:rsidRDefault="007B1B37" w:rsidP="009A4FA4">
            <w:pPr>
              <w:rPr>
                <w:sz w:val="24"/>
                <w:szCs w:val="24"/>
              </w:rPr>
            </w:pPr>
            <w:r w:rsidRPr="00BC5F48">
              <w:rPr>
                <w:sz w:val="24"/>
                <w:szCs w:val="24"/>
              </w:rPr>
              <w:t>Утеря документа работником администрации Чамзинского муниципального района Республики Мордовия</w:t>
            </w:r>
          </w:p>
        </w:tc>
      </w:tr>
      <w:tr w:rsidR="007B1B37" w:rsidRPr="00BC5F48" w:rsidTr="009A4FA4">
        <w:tc>
          <w:tcPr>
            <w:tcW w:w="458" w:type="dxa"/>
            <w:shd w:val="clear" w:color="auto" w:fill="auto"/>
          </w:tcPr>
          <w:p w:rsidR="007B1B37" w:rsidRPr="00BC5F48" w:rsidRDefault="007B1B37" w:rsidP="007B1B37">
            <w:pPr>
              <w:pStyle w:val="affff8"/>
              <w:numPr>
                <w:ilvl w:val="0"/>
                <w:numId w:val="8"/>
              </w:numPr>
              <w:spacing w:after="0" w:line="240" w:lineRule="auto"/>
              <w:ind w:left="0" w:firstLine="0"/>
              <w:rPr>
                <w:rFonts w:ascii="Times New Roman" w:eastAsia="Times New Roman" w:hAnsi="Times New Roman"/>
                <w:sz w:val="24"/>
                <w:szCs w:val="24"/>
                <w:lang w:eastAsia="ru-RU"/>
              </w:rPr>
            </w:pPr>
          </w:p>
        </w:tc>
        <w:tc>
          <w:tcPr>
            <w:tcW w:w="3478"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2338" w:type="dxa"/>
            <w:shd w:val="clear" w:color="auto" w:fill="auto"/>
          </w:tcPr>
          <w:p w:rsidR="007B1B37" w:rsidRPr="00BC5F48" w:rsidRDefault="007B1B37" w:rsidP="009A4FA4">
            <w:pPr>
              <w:rPr>
                <w:sz w:val="24"/>
                <w:szCs w:val="24"/>
              </w:rPr>
            </w:pPr>
          </w:p>
        </w:tc>
      </w:tr>
      <w:tr w:rsidR="007B1B37" w:rsidRPr="00BC5F48" w:rsidTr="009A4FA4">
        <w:tc>
          <w:tcPr>
            <w:tcW w:w="458" w:type="dxa"/>
            <w:shd w:val="clear" w:color="auto" w:fill="auto"/>
          </w:tcPr>
          <w:p w:rsidR="007B1B37" w:rsidRPr="00BC5F48" w:rsidRDefault="007B1B37" w:rsidP="007B1B37">
            <w:pPr>
              <w:pStyle w:val="affff8"/>
              <w:numPr>
                <w:ilvl w:val="0"/>
                <w:numId w:val="8"/>
              </w:numPr>
              <w:spacing w:after="0" w:line="240" w:lineRule="auto"/>
              <w:ind w:left="0" w:firstLine="0"/>
              <w:rPr>
                <w:rFonts w:ascii="Times New Roman" w:eastAsia="Times New Roman" w:hAnsi="Times New Roman"/>
                <w:sz w:val="24"/>
                <w:szCs w:val="24"/>
                <w:lang w:eastAsia="ru-RU"/>
              </w:rPr>
            </w:pPr>
          </w:p>
        </w:tc>
        <w:tc>
          <w:tcPr>
            <w:tcW w:w="3478"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1595" w:type="dxa"/>
            <w:shd w:val="clear" w:color="auto" w:fill="auto"/>
          </w:tcPr>
          <w:p w:rsidR="007B1B37" w:rsidRPr="00BC5F48" w:rsidRDefault="007B1B37" w:rsidP="009A4FA4">
            <w:pPr>
              <w:rPr>
                <w:sz w:val="24"/>
                <w:szCs w:val="24"/>
              </w:rPr>
            </w:pPr>
          </w:p>
        </w:tc>
        <w:tc>
          <w:tcPr>
            <w:tcW w:w="2338" w:type="dxa"/>
            <w:shd w:val="clear" w:color="auto" w:fill="auto"/>
          </w:tcPr>
          <w:p w:rsidR="007B1B37" w:rsidRPr="00BC5F48" w:rsidRDefault="007B1B37" w:rsidP="009A4FA4">
            <w:pPr>
              <w:rPr>
                <w:sz w:val="24"/>
                <w:szCs w:val="24"/>
              </w:rPr>
            </w:pPr>
          </w:p>
        </w:tc>
      </w:tr>
    </w:tbl>
    <w:p w:rsidR="007B1B37" w:rsidRPr="00BC5F48" w:rsidRDefault="007B1B37" w:rsidP="007B1B37">
      <w:pPr>
        <w:spacing w:before="240"/>
        <w:ind w:firstLine="708"/>
        <w:jc w:val="both"/>
        <w:rPr>
          <w:sz w:val="24"/>
          <w:szCs w:val="24"/>
        </w:rPr>
      </w:pPr>
      <w:r w:rsidRPr="00BC5F48">
        <w:rPr>
          <w:sz w:val="24"/>
          <w:szCs w:val="24"/>
        </w:rPr>
        <w:t>Причиной утраты вышеперечисленных документов явилось халатное отношение ___(должность)___ ___(название отдела)____ ___(ФИО)___ к своим должностным обязанностям. По результатам проверки были получены письменные объяснения  ___(ФИО)___ (Приложение).</w:t>
      </w:r>
    </w:p>
    <w:p w:rsidR="007B1B37" w:rsidRPr="00BC5F48" w:rsidRDefault="007B1B37" w:rsidP="007B1B37">
      <w:pPr>
        <w:ind w:firstLine="708"/>
        <w:jc w:val="both"/>
        <w:rPr>
          <w:sz w:val="24"/>
          <w:szCs w:val="24"/>
        </w:rPr>
      </w:pPr>
      <w:r w:rsidRPr="00BC5F48">
        <w:rPr>
          <w:sz w:val="24"/>
          <w:szCs w:val="24"/>
        </w:rPr>
        <w:t>Утраченные документы могут быть восстановлены.</w:t>
      </w:r>
    </w:p>
    <w:p w:rsidR="007B1B37" w:rsidRPr="00BC5F48" w:rsidRDefault="007B1B37" w:rsidP="007B1B37">
      <w:pPr>
        <w:ind w:firstLine="708"/>
        <w:jc w:val="both"/>
        <w:rPr>
          <w:sz w:val="24"/>
          <w:szCs w:val="24"/>
        </w:rPr>
      </w:pPr>
      <w:r w:rsidRPr="00BC5F48">
        <w:rPr>
          <w:sz w:val="24"/>
          <w:szCs w:val="24"/>
        </w:rPr>
        <w:t xml:space="preserve">В результате принятых мер по восстановлению утерянных документов произведен запрос в архив администрации Чамзинского муниципального района Республики Мордовия с просьбой предоставления дубликатов утраченных документов в срок до «____» _____________ 20_____г. </w:t>
      </w:r>
    </w:p>
    <w:tbl>
      <w:tblPr>
        <w:tblW w:w="8930" w:type="dxa"/>
        <w:tblInd w:w="108" w:type="dxa"/>
        <w:tblLook w:val="01E0" w:firstRow="1" w:lastRow="1" w:firstColumn="1" w:lastColumn="1" w:noHBand="0" w:noVBand="0"/>
      </w:tblPr>
      <w:tblGrid>
        <w:gridCol w:w="2309"/>
        <w:gridCol w:w="2498"/>
        <w:gridCol w:w="4123"/>
      </w:tblGrid>
      <w:tr w:rsidR="007B1B37" w:rsidRPr="00BC5F48" w:rsidTr="009A4FA4">
        <w:trPr>
          <w:trHeight w:val="20"/>
        </w:trPr>
        <w:tc>
          <w:tcPr>
            <w:tcW w:w="2409" w:type="dxa"/>
            <w:vAlign w:val="center"/>
          </w:tcPr>
          <w:p w:rsidR="007B1B37" w:rsidRPr="00BC5F48" w:rsidRDefault="007B1B37" w:rsidP="009A4FA4">
            <w:pPr>
              <w:pStyle w:val="affff9"/>
              <w:suppressAutoHyphens/>
              <w:spacing w:line="240" w:lineRule="auto"/>
              <w:ind w:left="324" w:right="-1"/>
              <w:jc w:val="left"/>
              <w:rPr>
                <w:szCs w:val="24"/>
              </w:rPr>
            </w:pPr>
            <w:r w:rsidRPr="00BC5F48">
              <w:rPr>
                <w:szCs w:val="24"/>
              </w:rPr>
              <w:t>Председатель:</w:t>
            </w: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r w:rsidR="007B1B37" w:rsidRPr="00BC5F48" w:rsidTr="009A4FA4">
        <w:trPr>
          <w:trHeight w:val="20"/>
        </w:trPr>
        <w:tc>
          <w:tcPr>
            <w:tcW w:w="2409" w:type="dxa"/>
            <w:vAlign w:val="center"/>
          </w:tcPr>
          <w:p w:rsidR="007B1B37" w:rsidRPr="00BC5F48" w:rsidRDefault="007B1B37" w:rsidP="009A4FA4">
            <w:pPr>
              <w:pStyle w:val="affff9"/>
              <w:suppressAutoHyphens/>
              <w:spacing w:line="240" w:lineRule="auto"/>
              <w:ind w:left="324" w:right="-1"/>
              <w:jc w:val="left"/>
              <w:rPr>
                <w:szCs w:val="24"/>
              </w:rPr>
            </w:pP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pStyle w:val="affff9"/>
              <w:suppressAutoHyphens/>
              <w:spacing w:line="240" w:lineRule="auto"/>
              <w:ind w:right="-1"/>
              <w:rPr>
                <w:szCs w:val="24"/>
              </w:rPr>
            </w:pPr>
          </w:p>
        </w:tc>
      </w:tr>
      <w:tr w:rsidR="007B1B37" w:rsidRPr="00BC5F48" w:rsidTr="009A4FA4">
        <w:trPr>
          <w:trHeight w:val="20"/>
        </w:trPr>
        <w:tc>
          <w:tcPr>
            <w:tcW w:w="2409" w:type="dxa"/>
            <w:vAlign w:val="center"/>
          </w:tcPr>
          <w:p w:rsidR="007B1B37" w:rsidRPr="00BC5F48" w:rsidRDefault="007B1B37" w:rsidP="009A4FA4">
            <w:pPr>
              <w:pStyle w:val="affff9"/>
              <w:suppressAutoHyphens/>
              <w:spacing w:line="240" w:lineRule="auto"/>
              <w:ind w:left="324" w:right="-1"/>
              <w:jc w:val="left"/>
              <w:rPr>
                <w:szCs w:val="24"/>
              </w:rPr>
            </w:pPr>
            <w:r w:rsidRPr="00BC5F48">
              <w:rPr>
                <w:szCs w:val="24"/>
              </w:rPr>
              <w:t>Члены комиссии:</w:t>
            </w: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pStyle w:val="affff9"/>
              <w:suppressAutoHyphens/>
              <w:spacing w:line="240" w:lineRule="auto"/>
              <w:ind w:right="-1"/>
              <w:rPr>
                <w:szCs w:val="24"/>
              </w:rPr>
            </w:pPr>
          </w:p>
        </w:tc>
      </w:tr>
      <w:tr w:rsidR="007B1B37" w:rsidRPr="00BC5F48" w:rsidTr="009A4FA4">
        <w:trPr>
          <w:trHeight w:val="20"/>
        </w:trPr>
        <w:tc>
          <w:tcPr>
            <w:tcW w:w="2409" w:type="dxa"/>
          </w:tcPr>
          <w:p w:rsidR="007B1B37" w:rsidRPr="00BC5F48" w:rsidRDefault="007B1B37" w:rsidP="009A4FA4">
            <w:pPr>
              <w:pStyle w:val="affff9"/>
              <w:suppressAutoHyphens/>
              <w:spacing w:line="240" w:lineRule="auto"/>
              <w:ind w:left="324" w:right="-1"/>
              <w:jc w:val="left"/>
              <w:rPr>
                <w:szCs w:val="24"/>
              </w:rPr>
            </w:pP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r w:rsidR="007B1B37" w:rsidRPr="00BC5F48" w:rsidTr="009A4FA4">
        <w:trPr>
          <w:trHeight w:val="20"/>
        </w:trPr>
        <w:tc>
          <w:tcPr>
            <w:tcW w:w="2409" w:type="dxa"/>
          </w:tcPr>
          <w:p w:rsidR="007B1B37" w:rsidRPr="00BC5F48" w:rsidRDefault="007B1B37" w:rsidP="009A4FA4">
            <w:pPr>
              <w:snapToGrid w:val="0"/>
              <w:ind w:left="391" w:right="-1"/>
              <w:rPr>
                <w:sz w:val="24"/>
                <w:szCs w:val="24"/>
              </w:rPr>
            </w:pP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pStyle w:val="affff9"/>
              <w:suppressAutoHyphens/>
              <w:spacing w:line="240" w:lineRule="auto"/>
              <w:ind w:right="-1"/>
              <w:rPr>
                <w:szCs w:val="24"/>
              </w:rPr>
            </w:pPr>
          </w:p>
        </w:tc>
      </w:tr>
      <w:tr w:rsidR="007B1B37" w:rsidRPr="00BC5F48" w:rsidTr="009A4FA4">
        <w:trPr>
          <w:trHeight w:val="20"/>
        </w:trPr>
        <w:tc>
          <w:tcPr>
            <w:tcW w:w="2409" w:type="dxa"/>
          </w:tcPr>
          <w:p w:rsidR="007B1B37" w:rsidRPr="00BC5F48" w:rsidRDefault="007B1B37" w:rsidP="009A4FA4">
            <w:pPr>
              <w:snapToGrid w:val="0"/>
              <w:ind w:left="391" w:right="-1"/>
              <w:rPr>
                <w:sz w:val="24"/>
                <w:szCs w:val="24"/>
              </w:rPr>
            </w:pPr>
          </w:p>
        </w:tc>
        <w:tc>
          <w:tcPr>
            <w:tcW w:w="3260" w:type="dxa"/>
            <w:vAlign w:val="center"/>
          </w:tcPr>
          <w:p w:rsidR="007B1B37" w:rsidRPr="00BC5F48" w:rsidRDefault="007B1B37" w:rsidP="009A4FA4">
            <w:pPr>
              <w:pStyle w:val="affff9"/>
              <w:suppressAutoHyphens/>
              <w:spacing w:line="240" w:lineRule="auto"/>
              <w:ind w:right="-1"/>
              <w:jc w:val="left"/>
              <w:rPr>
                <w:szCs w:val="24"/>
              </w:rPr>
            </w:pPr>
          </w:p>
        </w:tc>
        <w:tc>
          <w:tcPr>
            <w:tcW w:w="3261"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pStyle w:val="affff9"/>
              <w:suppressAutoHyphens/>
              <w:spacing w:line="240" w:lineRule="auto"/>
              <w:ind w:right="-1"/>
              <w:rPr>
                <w:szCs w:val="24"/>
              </w:rPr>
            </w:pPr>
            <w:r w:rsidRPr="00BC5F48">
              <w:rPr>
                <w:szCs w:val="24"/>
              </w:rPr>
              <w:t>подпись/расшифровка подписи</w:t>
            </w:r>
          </w:p>
        </w:tc>
      </w:tr>
    </w:tbl>
    <w:p w:rsidR="007B1B37" w:rsidRPr="00BC5F48" w:rsidRDefault="007B1B37" w:rsidP="007B1B37">
      <w:pPr>
        <w:jc w:val="center"/>
        <w:rPr>
          <w:sz w:val="24"/>
          <w:szCs w:val="24"/>
        </w:rPr>
      </w:pPr>
    </w:p>
    <w:p w:rsidR="007B1B37" w:rsidRPr="00BC5F48" w:rsidRDefault="007B1B37" w:rsidP="007B1B37">
      <w:pPr>
        <w:pStyle w:val="10"/>
        <w:jc w:val="right"/>
        <w:rPr>
          <w:rFonts w:ascii="Times New Roman" w:hAnsi="Times New Roman"/>
          <w:b w:val="0"/>
          <w:bCs w:val="0"/>
        </w:rPr>
      </w:pPr>
      <w:r w:rsidRPr="00BC5F48">
        <w:rPr>
          <w:rFonts w:ascii="Times New Roman" w:hAnsi="Times New Roman"/>
          <w:b w:val="0"/>
          <w:bCs w:val="0"/>
        </w:rPr>
        <w:br w:type="page"/>
      </w:r>
      <w:bookmarkStart w:id="10" w:name="_Toc434307375"/>
      <w:r w:rsidRPr="00BC5F48">
        <w:rPr>
          <w:rFonts w:ascii="Times New Roman" w:hAnsi="Times New Roman"/>
          <w:b w:val="0"/>
          <w:bCs w:val="0"/>
        </w:rPr>
        <w:lastRenderedPageBreak/>
        <w:t>Приложение 4</w:t>
      </w:r>
      <w:bookmarkEnd w:id="10"/>
    </w:p>
    <w:p w:rsidR="007B1B37" w:rsidRPr="00BC5F48" w:rsidRDefault="007B1B37" w:rsidP="007B1B37">
      <w:pPr>
        <w:jc w:val="right"/>
        <w:rPr>
          <w:sz w:val="24"/>
          <w:szCs w:val="24"/>
        </w:rPr>
      </w:pPr>
      <w:r w:rsidRPr="00BC5F48">
        <w:rPr>
          <w:sz w:val="24"/>
          <w:szCs w:val="24"/>
        </w:rPr>
        <w:t>Форма обязательства</w:t>
      </w:r>
    </w:p>
    <w:p w:rsidR="007B1B37" w:rsidRPr="00BC5F48" w:rsidRDefault="007B1B37" w:rsidP="007B1B37">
      <w:pPr>
        <w:pStyle w:val="ConsPlusNonformat"/>
        <w:widowControl/>
        <w:jc w:val="center"/>
        <w:rPr>
          <w:rFonts w:ascii="Times New Roman" w:hAnsi="Times New Roman" w:cs="Times New Roman"/>
          <w:sz w:val="24"/>
          <w:szCs w:val="24"/>
        </w:rPr>
      </w:pPr>
    </w:p>
    <w:p w:rsidR="007B1B37" w:rsidRPr="00BC5F48" w:rsidRDefault="007B1B37" w:rsidP="007B1B37">
      <w:pPr>
        <w:jc w:val="center"/>
        <w:rPr>
          <w:sz w:val="24"/>
          <w:szCs w:val="24"/>
        </w:rPr>
      </w:pPr>
      <w:r w:rsidRPr="00BC5F48">
        <w:rPr>
          <w:sz w:val="24"/>
          <w:szCs w:val="24"/>
        </w:rPr>
        <w:t>Обязательство о неразглашении информации, составляющей коммерческую тайну и служебной информации ограниченного доступа</w:t>
      </w:r>
    </w:p>
    <w:p w:rsidR="007B1B37" w:rsidRPr="00BC5F48" w:rsidRDefault="007B1B37" w:rsidP="007B1B37">
      <w:pPr>
        <w:pStyle w:val="ConsPlusNonformat"/>
        <w:widowControl/>
        <w:rPr>
          <w:rFonts w:ascii="Times New Roman" w:hAnsi="Times New Roman" w:cs="Times New Roman"/>
          <w:sz w:val="24"/>
          <w:szCs w:val="24"/>
        </w:rPr>
      </w:pPr>
    </w:p>
    <w:p w:rsidR="007B1B37" w:rsidRPr="00BC5F48" w:rsidRDefault="007B1B37" w:rsidP="007B1B37">
      <w:pPr>
        <w:pStyle w:val="ConsPlusNonformat"/>
        <w:widowControl/>
        <w:ind w:firstLine="708"/>
        <w:rPr>
          <w:rFonts w:ascii="Times New Roman" w:hAnsi="Times New Roman" w:cs="Times New Roman"/>
          <w:sz w:val="24"/>
          <w:szCs w:val="24"/>
        </w:rPr>
      </w:pPr>
      <w:r w:rsidRPr="00BC5F48">
        <w:rPr>
          <w:rFonts w:ascii="Times New Roman" w:hAnsi="Times New Roman" w:cs="Times New Roman"/>
          <w:sz w:val="24"/>
          <w:szCs w:val="24"/>
        </w:rPr>
        <w:t>Я, _____________________________________________________________________,</w:t>
      </w:r>
    </w:p>
    <w:p w:rsidR="007B1B37" w:rsidRPr="00BC5F48" w:rsidRDefault="007B1B37" w:rsidP="007B1B37">
      <w:pPr>
        <w:pStyle w:val="ConsPlusNonformat"/>
        <w:widowControl/>
        <w:jc w:val="center"/>
        <w:rPr>
          <w:rFonts w:ascii="Times New Roman" w:hAnsi="Times New Roman" w:cs="Times New Roman"/>
          <w:sz w:val="24"/>
          <w:szCs w:val="24"/>
        </w:rPr>
      </w:pPr>
      <w:r w:rsidRPr="00BC5F48">
        <w:rPr>
          <w:rFonts w:ascii="Times New Roman" w:hAnsi="Times New Roman" w:cs="Times New Roman"/>
          <w:sz w:val="24"/>
          <w:szCs w:val="24"/>
        </w:rPr>
        <w:t>фамилия, имя, отчество</w:t>
      </w:r>
    </w:p>
    <w:p w:rsidR="007B1B37" w:rsidRPr="00BC5F48" w:rsidRDefault="007B1B37" w:rsidP="007B1B37">
      <w:pPr>
        <w:pStyle w:val="ConsPlusNonformat"/>
        <w:widowControl/>
        <w:jc w:val="both"/>
        <w:rPr>
          <w:rFonts w:ascii="Times New Roman" w:hAnsi="Times New Roman" w:cs="Times New Roman"/>
          <w:sz w:val="24"/>
          <w:szCs w:val="24"/>
        </w:rPr>
      </w:pPr>
      <w:r w:rsidRPr="00BC5F48">
        <w:rPr>
          <w:rFonts w:ascii="Times New Roman" w:hAnsi="Times New Roman" w:cs="Times New Roman"/>
          <w:sz w:val="24"/>
          <w:szCs w:val="24"/>
        </w:rPr>
        <w:t>в качестве работника администрации Чамзинского муниципального района Республики Мордовия (далее – администрация) в период трудовых отношений с учреждением (ее правопреемником) и в течение 3 (трех) лет после их окончания обязуюсь:</w:t>
      </w:r>
    </w:p>
    <w:p w:rsidR="007B1B37" w:rsidRPr="00BC5F48" w:rsidRDefault="007B1B37" w:rsidP="007B1B37">
      <w:pPr>
        <w:autoSpaceDE w:val="0"/>
        <w:autoSpaceDN w:val="0"/>
        <w:adjustRightInd w:val="0"/>
        <w:ind w:firstLine="540"/>
        <w:jc w:val="both"/>
        <w:rPr>
          <w:sz w:val="24"/>
          <w:szCs w:val="24"/>
        </w:rPr>
      </w:pPr>
      <w:r w:rsidRPr="00BC5F48">
        <w:rPr>
          <w:sz w:val="24"/>
          <w:szCs w:val="24"/>
        </w:rPr>
        <w:t>1) Не разглашать информацию, составляющую коммерческую тайну (далее –  коммерческая тайна) и служебную информацию ограниченного доступа (далее – служебная тайна) администрации (далее – Учреждение), которая мне будет доверена или станет известна по работе.</w:t>
      </w:r>
    </w:p>
    <w:p w:rsidR="007B1B37" w:rsidRPr="00BC5F48" w:rsidRDefault="007B1B37" w:rsidP="007B1B37">
      <w:pPr>
        <w:autoSpaceDE w:val="0"/>
        <w:autoSpaceDN w:val="0"/>
        <w:adjustRightInd w:val="0"/>
        <w:ind w:firstLine="540"/>
        <w:jc w:val="both"/>
        <w:rPr>
          <w:sz w:val="24"/>
          <w:szCs w:val="24"/>
        </w:rPr>
      </w:pPr>
      <w:r w:rsidRPr="00BC5F48">
        <w:rPr>
          <w:sz w:val="24"/>
          <w:szCs w:val="24"/>
        </w:rPr>
        <w:t>2) Не передавать третьим лицам и не раскрывать коммерческую и служебную тайну Учреждения, без согласия Главы района.</w:t>
      </w:r>
    </w:p>
    <w:p w:rsidR="007B1B37" w:rsidRPr="00BC5F48" w:rsidRDefault="007B1B37" w:rsidP="007B1B37">
      <w:pPr>
        <w:autoSpaceDE w:val="0"/>
        <w:autoSpaceDN w:val="0"/>
        <w:adjustRightInd w:val="0"/>
        <w:ind w:firstLine="540"/>
        <w:jc w:val="both"/>
        <w:rPr>
          <w:sz w:val="24"/>
          <w:szCs w:val="24"/>
        </w:rPr>
      </w:pPr>
      <w:r w:rsidRPr="00BC5F48">
        <w:rPr>
          <w:sz w:val="24"/>
          <w:szCs w:val="24"/>
        </w:rPr>
        <w:t>3) Выполнять относящиеся ко мне требования приказов, инструкций и положений по обеспечению сохранности коммерческой служебной тайны Администрации.</w:t>
      </w:r>
    </w:p>
    <w:p w:rsidR="007B1B37" w:rsidRPr="00BC5F48" w:rsidRDefault="007B1B37" w:rsidP="007B1B37">
      <w:pPr>
        <w:autoSpaceDE w:val="0"/>
        <w:autoSpaceDN w:val="0"/>
        <w:adjustRightInd w:val="0"/>
        <w:ind w:firstLine="540"/>
        <w:jc w:val="both"/>
        <w:rPr>
          <w:sz w:val="24"/>
          <w:szCs w:val="24"/>
        </w:rPr>
      </w:pPr>
      <w:r w:rsidRPr="00BC5F48">
        <w:rPr>
          <w:sz w:val="24"/>
          <w:szCs w:val="24"/>
        </w:rPr>
        <w:t>4) В случае попытки посторонних лиц получить от меня сведения о коммерческой и служебной тайне администрации немедленно сообщить начальнику отдела защиты информации администрации.</w:t>
      </w:r>
    </w:p>
    <w:p w:rsidR="007B1B37" w:rsidRPr="00BC5F48" w:rsidRDefault="007B1B37" w:rsidP="007B1B37">
      <w:pPr>
        <w:autoSpaceDE w:val="0"/>
        <w:autoSpaceDN w:val="0"/>
        <w:adjustRightInd w:val="0"/>
        <w:ind w:firstLine="540"/>
        <w:jc w:val="both"/>
        <w:rPr>
          <w:sz w:val="24"/>
          <w:szCs w:val="24"/>
        </w:rPr>
      </w:pPr>
      <w:r w:rsidRPr="00BC5F48">
        <w:rPr>
          <w:sz w:val="24"/>
          <w:szCs w:val="24"/>
        </w:rPr>
        <w:t>5) Сохранять коммерческую и служебную тайну тех организаций, с которыми Администрации имеет деловые отношения.</w:t>
      </w:r>
    </w:p>
    <w:p w:rsidR="007B1B37" w:rsidRPr="00BC5F48" w:rsidRDefault="007B1B37" w:rsidP="007B1B37">
      <w:pPr>
        <w:autoSpaceDE w:val="0"/>
        <w:autoSpaceDN w:val="0"/>
        <w:adjustRightInd w:val="0"/>
        <w:ind w:firstLine="540"/>
        <w:jc w:val="both"/>
        <w:rPr>
          <w:sz w:val="24"/>
          <w:szCs w:val="24"/>
        </w:rPr>
      </w:pPr>
      <w:r w:rsidRPr="00BC5F48">
        <w:rPr>
          <w:sz w:val="24"/>
          <w:szCs w:val="24"/>
        </w:rPr>
        <w:t>6) Не использовать знание коммерческой и служебной тайны  администрации для занятий любой деятельностью, которая в качестве конкурентного действия может нанести ущерб Учреждению.</w:t>
      </w:r>
    </w:p>
    <w:p w:rsidR="007B1B37" w:rsidRPr="00BC5F48" w:rsidRDefault="007B1B37" w:rsidP="007B1B37">
      <w:pPr>
        <w:autoSpaceDE w:val="0"/>
        <w:autoSpaceDN w:val="0"/>
        <w:adjustRightInd w:val="0"/>
        <w:ind w:firstLine="540"/>
        <w:jc w:val="both"/>
        <w:rPr>
          <w:sz w:val="24"/>
          <w:szCs w:val="24"/>
        </w:rPr>
      </w:pPr>
      <w:r w:rsidRPr="00BC5F48">
        <w:rPr>
          <w:sz w:val="24"/>
          <w:szCs w:val="24"/>
        </w:rPr>
        <w:t>7) В случае моего увольнения, все носители коммерческой и служебной тайны администрации (рукописи, черновики, чертежи, дискеты, распечатки на принтерах, кино-, фотонегативы и позитивы, модели, материалы, изделия и пр.), которые находились в моем распоряжении в связи с выполнением мною должностных обязанностей во время работы в организации, передать непосредственному начальнику или ответственному лицу, назначенному директором администрации.</w:t>
      </w:r>
    </w:p>
    <w:p w:rsidR="007B1B37" w:rsidRPr="00BC5F48" w:rsidRDefault="007B1B37" w:rsidP="007B1B37">
      <w:pPr>
        <w:ind w:firstLine="567"/>
        <w:jc w:val="both"/>
        <w:rPr>
          <w:sz w:val="24"/>
          <w:szCs w:val="24"/>
        </w:rPr>
      </w:pPr>
      <w:r w:rsidRPr="00BC5F48">
        <w:rPr>
          <w:sz w:val="24"/>
          <w:szCs w:val="24"/>
        </w:rPr>
        <w:t>8) Об утрате или недостаче носителей коммерческой и служебной тайны,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коммерческой и служебной тайны администрации, а также о причинах и условиях утечки сведений немедленно сообщать начальнику отдела защиты информации администрации или Главе района.</w:t>
      </w:r>
    </w:p>
    <w:p w:rsidR="007B1B37" w:rsidRPr="00BC5F48" w:rsidRDefault="007B1B37" w:rsidP="007B1B37">
      <w:pPr>
        <w:ind w:firstLine="540"/>
        <w:jc w:val="both"/>
        <w:rPr>
          <w:sz w:val="24"/>
          <w:szCs w:val="24"/>
        </w:rPr>
      </w:pPr>
      <w:r w:rsidRPr="00BC5F48">
        <w:rPr>
          <w:sz w:val="24"/>
          <w:szCs w:val="24"/>
        </w:rPr>
        <w:t>До моего сведения доведены с разъяснениями соответствующие положения по обеспечению сохранности информации, составляющей коммерческую тайну и служебной информации ограниченного доступа организации.</w:t>
      </w:r>
    </w:p>
    <w:p w:rsidR="007B1B37" w:rsidRPr="00BC5F48" w:rsidRDefault="007B1B37" w:rsidP="007B1B37">
      <w:pPr>
        <w:autoSpaceDE w:val="0"/>
        <w:autoSpaceDN w:val="0"/>
        <w:adjustRightInd w:val="0"/>
        <w:ind w:firstLine="540"/>
        <w:jc w:val="both"/>
        <w:rPr>
          <w:sz w:val="24"/>
          <w:szCs w:val="24"/>
        </w:rPr>
      </w:pPr>
      <w:r w:rsidRPr="00BC5F48">
        <w:rPr>
          <w:sz w:val="24"/>
          <w:szCs w:val="24"/>
        </w:rPr>
        <w:t>Мне известно, что нарушение этих положений может повлечь уголовную, административную, гражданско-правовую или иную ответственность в соответствии с законодательством РФ, в виде лишения свободы, денежного штрафа, обязанности по возмещению ущерба организации (убытков, упущенной выгоды и морального ущерба) и других наказаний.</w:t>
      </w:r>
    </w:p>
    <w:p w:rsidR="007B1B37" w:rsidRPr="00BC5F48" w:rsidRDefault="007B1B37" w:rsidP="007B1B37">
      <w:pPr>
        <w:autoSpaceDE w:val="0"/>
        <w:autoSpaceDN w:val="0"/>
        <w:adjustRightInd w:val="0"/>
        <w:ind w:firstLine="540"/>
        <w:jc w:val="center"/>
        <w:rPr>
          <w:sz w:val="24"/>
          <w:szCs w:val="24"/>
        </w:rPr>
      </w:pPr>
    </w:p>
    <w:p w:rsidR="007B1B37" w:rsidRPr="00BC5F48" w:rsidRDefault="007B1B37" w:rsidP="007B1B37">
      <w:pPr>
        <w:autoSpaceDE w:val="0"/>
        <w:autoSpaceDN w:val="0"/>
        <w:adjustRightInd w:val="0"/>
        <w:ind w:firstLine="54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B1B37" w:rsidRPr="00BC5F48" w:rsidTr="009A4FA4">
        <w:tc>
          <w:tcPr>
            <w:tcW w:w="4785" w:type="dxa"/>
            <w:tcBorders>
              <w:top w:val="nil"/>
              <w:left w:val="nil"/>
              <w:bottom w:val="nil"/>
              <w:right w:val="nil"/>
            </w:tcBorders>
            <w:shd w:val="clear" w:color="auto" w:fill="auto"/>
          </w:tcPr>
          <w:p w:rsidR="007B1B37" w:rsidRPr="00BC5F48" w:rsidRDefault="007B1B37" w:rsidP="009A4FA4">
            <w:pPr>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autoSpaceDE w:val="0"/>
              <w:autoSpaceDN w:val="0"/>
              <w:adjustRightInd w:val="0"/>
              <w:jc w:val="center"/>
              <w:rPr>
                <w:sz w:val="24"/>
                <w:szCs w:val="24"/>
              </w:rPr>
            </w:pPr>
            <w:r w:rsidRPr="00BC5F48">
              <w:rPr>
                <w:sz w:val="24"/>
                <w:szCs w:val="24"/>
              </w:rPr>
              <w:t>должность</w:t>
            </w:r>
          </w:p>
        </w:tc>
        <w:tc>
          <w:tcPr>
            <w:tcW w:w="4786" w:type="dxa"/>
            <w:tcBorders>
              <w:top w:val="nil"/>
              <w:left w:val="nil"/>
              <w:bottom w:val="nil"/>
              <w:right w:val="nil"/>
            </w:tcBorders>
            <w:shd w:val="clear" w:color="auto" w:fill="auto"/>
          </w:tcPr>
          <w:p w:rsidR="007B1B37" w:rsidRPr="00BC5F48" w:rsidRDefault="007B1B37" w:rsidP="009A4FA4">
            <w:pPr>
              <w:widowControl w:val="0"/>
              <w:autoSpaceDE w:val="0"/>
              <w:autoSpaceDN w:val="0"/>
              <w:adjustRightInd w:val="0"/>
              <w:jc w:val="center"/>
              <w:rPr>
                <w:sz w:val="24"/>
                <w:szCs w:val="24"/>
              </w:rPr>
            </w:pPr>
            <w:r w:rsidRPr="00BC5F48">
              <w:rPr>
                <w:sz w:val="24"/>
                <w:szCs w:val="24"/>
              </w:rPr>
              <w:t>_______________/_________________</w:t>
            </w:r>
          </w:p>
          <w:p w:rsidR="007B1B37" w:rsidRPr="00BC5F48" w:rsidRDefault="007B1B37" w:rsidP="009A4FA4">
            <w:pPr>
              <w:autoSpaceDE w:val="0"/>
              <w:autoSpaceDN w:val="0"/>
              <w:adjustRightInd w:val="0"/>
              <w:jc w:val="center"/>
              <w:rPr>
                <w:sz w:val="24"/>
                <w:szCs w:val="24"/>
              </w:rPr>
            </w:pPr>
            <w:r w:rsidRPr="00BC5F48">
              <w:rPr>
                <w:sz w:val="24"/>
                <w:szCs w:val="24"/>
              </w:rPr>
              <w:t>подпись/расшифровка подписи</w:t>
            </w:r>
          </w:p>
        </w:tc>
      </w:tr>
    </w:tbl>
    <w:p w:rsidR="007B1B37" w:rsidRPr="00BC5F48" w:rsidRDefault="007B1B37" w:rsidP="007B1B37">
      <w:pPr>
        <w:rPr>
          <w:sz w:val="24"/>
          <w:szCs w:val="24"/>
        </w:rPr>
      </w:pPr>
    </w:p>
    <w:p w:rsidR="007B1B37" w:rsidRPr="00BC5F48" w:rsidRDefault="007B1B37" w:rsidP="007B1B37">
      <w:pPr>
        <w:ind w:firstLine="708"/>
        <w:jc w:val="both"/>
        <w:rPr>
          <w:sz w:val="24"/>
          <w:szCs w:val="24"/>
        </w:rPr>
      </w:pPr>
    </w:p>
    <w:p w:rsidR="007B1B37" w:rsidRPr="00BC5F48" w:rsidRDefault="007B1B37" w:rsidP="007B1B37">
      <w:pPr>
        <w:pStyle w:val="10"/>
        <w:spacing w:before="0" w:after="0"/>
        <w:jc w:val="right"/>
        <w:rPr>
          <w:rFonts w:ascii="Times New Roman" w:hAnsi="Times New Roman"/>
          <w:b w:val="0"/>
          <w:bCs w:val="0"/>
        </w:rPr>
      </w:pPr>
      <w:r w:rsidRPr="00BC5F48">
        <w:rPr>
          <w:rFonts w:ascii="Times New Roman" w:hAnsi="Times New Roman"/>
          <w:b w:val="0"/>
          <w:bCs w:val="0"/>
        </w:rPr>
        <w:br w:type="page"/>
      </w:r>
      <w:bookmarkStart w:id="11" w:name="_Toc415043504"/>
      <w:bookmarkStart w:id="12" w:name="_Toc434307376"/>
      <w:r w:rsidRPr="00BC5F48">
        <w:rPr>
          <w:rFonts w:ascii="Times New Roman" w:hAnsi="Times New Roman"/>
          <w:b w:val="0"/>
          <w:bCs w:val="0"/>
        </w:rPr>
        <w:lastRenderedPageBreak/>
        <w:t xml:space="preserve">Приложение </w:t>
      </w:r>
      <w:bookmarkEnd w:id="11"/>
      <w:r w:rsidRPr="00BC5F48">
        <w:rPr>
          <w:rFonts w:ascii="Times New Roman" w:hAnsi="Times New Roman"/>
          <w:b w:val="0"/>
          <w:bCs w:val="0"/>
        </w:rPr>
        <w:t>5</w:t>
      </w:r>
      <w:bookmarkEnd w:id="12"/>
    </w:p>
    <w:p w:rsidR="007B1B37" w:rsidRPr="00BC5F48" w:rsidRDefault="007B1B37" w:rsidP="007B1B37">
      <w:pPr>
        <w:ind w:firstLine="709"/>
        <w:jc w:val="center"/>
        <w:rPr>
          <w:sz w:val="24"/>
          <w:szCs w:val="24"/>
        </w:rPr>
      </w:pPr>
      <w:r w:rsidRPr="00BC5F48">
        <w:rPr>
          <w:sz w:val="24"/>
          <w:szCs w:val="24"/>
        </w:rPr>
        <w:t>ЛИСТ ОЗНАКОМЛЕНИЯ</w:t>
      </w:r>
    </w:p>
    <w:p w:rsidR="007B1B37" w:rsidRPr="00BC5F48" w:rsidRDefault="007B1B37" w:rsidP="007B1B37">
      <w:pPr>
        <w:ind w:firstLine="709"/>
        <w:jc w:val="center"/>
        <w:rPr>
          <w:sz w:val="24"/>
          <w:szCs w:val="24"/>
        </w:rPr>
      </w:pPr>
      <w:r w:rsidRPr="00BC5F48">
        <w:rPr>
          <w:sz w:val="24"/>
          <w:szCs w:val="24"/>
        </w:rPr>
        <w:t>с Положением по обеспечению сохранности информации, составляющей коммерческую тайну  и служебной информации ограниченного доступа</w:t>
      </w:r>
    </w:p>
    <w:p w:rsidR="007B1B37" w:rsidRPr="00BC5F48" w:rsidRDefault="007B1B37" w:rsidP="007B1B37">
      <w:pPr>
        <w:spacing w:after="240"/>
        <w:ind w:firstLine="709"/>
        <w:jc w:val="center"/>
        <w:rPr>
          <w:sz w:val="24"/>
          <w:szCs w:val="24"/>
        </w:rPr>
      </w:pPr>
      <w:r w:rsidRPr="00BC5F48">
        <w:rPr>
          <w:sz w:val="24"/>
          <w:szCs w:val="24"/>
        </w:rPr>
        <w:t>администрации Чамзинского муниципального района Республики Мордовия</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388"/>
        <w:gridCol w:w="2400"/>
        <w:gridCol w:w="1881"/>
        <w:gridCol w:w="2028"/>
      </w:tblGrid>
      <w:tr w:rsidR="007B1B37" w:rsidRPr="00BC5F48" w:rsidTr="009A4FA4">
        <w:trPr>
          <w:jc w:val="center"/>
        </w:trPr>
        <w:tc>
          <w:tcPr>
            <w:tcW w:w="660"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w:t>
            </w:r>
          </w:p>
          <w:p w:rsidR="007B1B37" w:rsidRPr="00BC5F48" w:rsidRDefault="007B1B37" w:rsidP="009A4FA4">
            <w:pPr>
              <w:widowControl w:val="0"/>
              <w:autoSpaceDE w:val="0"/>
              <w:autoSpaceDN w:val="0"/>
              <w:adjustRightInd w:val="0"/>
              <w:jc w:val="center"/>
              <w:rPr>
                <w:sz w:val="24"/>
                <w:szCs w:val="24"/>
              </w:rPr>
            </w:pPr>
            <w:r w:rsidRPr="00BC5F48">
              <w:rPr>
                <w:sz w:val="24"/>
                <w:szCs w:val="24"/>
              </w:rPr>
              <w:t>п/п</w:t>
            </w:r>
          </w:p>
        </w:tc>
        <w:tc>
          <w:tcPr>
            <w:tcW w:w="3388"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Фамилия, имя, отчество</w:t>
            </w:r>
          </w:p>
        </w:tc>
        <w:tc>
          <w:tcPr>
            <w:tcW w:w="2400"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Должность</w:t>
            </w:r>
          </w:p>
        </w:tc>
        <w:tc>
          <w:tcPr>
            <w:tcW w:w="1881"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Дата</w:t>
            </w:r>
          </w:p>
          <w:p w:rsidR="007B1B37" w:rsidRPr="00BC5F48" w:rsidRDefault="007B1B37" w:rsidP="009A4FA4">
            <w:pPr>
              <w:widowControl w:val="0"/>
              <w:autoSpaceDE w:val="0"/>
              <w:autoSpaceDN w:val="0"/>
              <w:adjustRightInd w:val="0"/>
              <w:jc w:val="center"/>
              <w:rPr>
                <w:sz w:val="24"/>
                <w:szCs w:val="24"/>
              </w:rPr>
            </w:pPr>
            <w:r w:rsidRPr="00BC5F48">
              <w:rPr>
                <w:sz w:val="24"/>
                <w:szCs w:val="24"/>
              </w:rPr>
              <w:t>ознакомления</w:t>
            </w:r>
          </w:p>
        </w:tc>
        <w:tc>
          <w:tcPr>
            <w:tcW w:w="2028"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Подпись</w:t>
            </w:r>
          </w:p>
        </w:tc>
      </w:tr>
      <w:tr w:rsidR="007B1B37" w:rsidRPr="00BC5F48" w:rsidTr="009A4FA4">
        <w:trPr>
          <w:jc w:val="center"/>
        </w:trPr>
        <w:tc>
          <w:tcPr>
            <w:tcW w:w="660"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1</w:t>
            </w:r>
          </w:p>
        </w:tc>
        <w:tc>
          <w:tcPr>
            <w:tcW w:w="3388"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2</w:t>
            </w:r>
          </w:p>
        </w:tc>
        <w:tc>
          <w:tcPr>
            <w:tcW w:w="2400"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3</w:t>
            </w:r>
          </w:p>
        </w:tc>
        <w:tc>
          <w:tcPr>
            <w:tcW w:w="1881"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4</w:t>
            </w:r>
          </w:p>
        </w:tc>
        <w:tc>
          <w:tcPr>
            <w:tcW w:w="2028" w:type="dxa"/>
            <w:vAlign w:val="center"/>
          </w:tcPr>
          <w:p w:rsidR="007B1B37" w:rsidRPr="00BC5F48" w:rsidRDefault="007B1B37" w:rsidP="009A4FA4">
            <w:pPr>
              <w:widowControl w:val="0"/>
              <w:autoSpaceDE w:val="0"/>
              <w:autoSpaceDN w:val="0"/>
              <w:adjustRightInd w:val="0"/>
              <w:jc w:val="center"/>
              <w:rPr>
                <w:sz w:val="24"/>
                <w:szCs w:val="24"/>
              </w:rPr>
            </w:pPr>
            <w:r w:rsidRPr="00BC5F48">
              <w:rPr>
                <w:sz w:val="24"/>
                <w:szCs w:val="24"/>
              </w:rPr>
              <w:t>5</w:t>
            </w:r>
          </w:p>
        </w:tc>
      </w:tr>
      <w:tr w:rsidR="007B1B37" w:rsidRPr="00BC5F48" w:rsidTr="009A4FA4">
        <w:trPr>
          <w:jc w:val="center"/>
        </w:trPr>
        <w:tc>
          <w:tcPr>
            <w:tcW w:w="660" w:type="dxa"/>
            <w:vAlign w:val="center"/>
          </w:tcPr>
          <w:p w:rsidR="007B1B37" w:rsidRPr="00BC5F48" w:rsidRDefault="007B1B37" w:rsidP="009A4FA4">
            <w:pPr>
              <w:widowControl w:val="0"/>
              <w:autoSpaceDE w:val="0"/>
              <w:autoSpaceDN w:val="0"/>
              <w:adjustRightInd w:val="0"/>
              <w:jc w:val="center"/>
              <w:rPr>
                <w:sz w:val="24"/>
                <w:szCs w:val="24"/>
              </w:rPr>
            </w:pPr>
          </w:p>
        </w:tc>
        <w:tc>
          <w:tcPr>
            <w:tcW w:w="3388" w:type="dxa"/>
            <w:vAlign w:val="center"/>
          </w:tcPr>
          <w:p w:rsidR="007B1B37" w:rsidRPr="00BC5F48" w:rsidRDefault="007B1B37" w:rsidP="009A4FA4">
            <w:pPr>
              <w:widowControl w:val="0"/>
              <w:autoSpaceDE w:val="0"/>
              <w:autoSpaceDN w:val="0"/>
              <w:adjustRightInd w:val="0"/>
              <w:jc w:val="center"/>
              <w:rPr>
                <w:sz w:val="24"/>
                <w:szCs w:val="24"/>
              </w:rPr>
            </w:pPr>
          </w:p>
        </w:tc>
        <w:tc>
          <w:tcPr>
            <w:tcW w:w="2400" w:type="dxa"/>
            <w:vAlign w:val="center"/>
          </w:tcPr>
          <w:p w:rsidR="007B1B37" w:rsidRPr="00BC5F48" w:rsidRDefault="007B1B37" w:rsidP="009A4FA4">
            <w:pPr>
              <w:widowControl w:val="0"/>
              <w:autoSpaceDE w:val="0"/>
              <w:autoSpaceDN w:val="0"/>
              <w:adjustRightInd w:val="0"/>
              <w:jc w:val="center"/>
              <w:rPr>
                <w:sz w:val="24"/>
                <w:szCs w:val="24"/>
              </w:rPr>
            </w:pPr>
          </w:p>
        </w:tc>
        <w:tc>
          <w:tcPr>
            <w:tcW w:w="1881" w:type="dxa"/>
            <w:vAlign w:val="center"/>
          </w:tcPr>
          <w:p w:rsidR="007B1B37" w:rsidRPr="00BC5F48" w:rsidRDefault="007B1B37" w:rsidP="009A4FA4">
            <w:pPr>
              <w:widowControl w:val="0"/>
              <w:autoSpaceDE w:val="0"/>
              <w:autoSpaceDN w:val="0"/>
              <w:adjustRightInd w:val="0"/>
              <w:jc w:val="center"/>
              <w:rPr>
                <w:sz w:val="24"/>
                <w:szCs w:val="24"/>
              </w:rPr>
            </w:pPr>
          </w:p>
        </w:tc>
        <w:tc>
          <w:tcPr>
            <w:tcW w:w="2028" w:type="dxa"/>
            <w:vAlign w:val="center"/>
          </w:tcPr>
          <w:p w:rsidR="007B1B37" w:rsidRPr="00BC5F48" w:rsidRDefault="007B1B37" w:rsidP="009A4FA4">
            <w:pPr>
              <w:widowControl w:val="0"/>
              <w:autoSpaceDE w:val="0"/>
              <w:autoSpaceDN w:val="0"/>
              <w:adjustRightInd w:val="0"/>
              <w:jc w:val="center"/>
              <w:rPr>
                <w:sz w:val="24"/>
                <w:szCs w:val="24"/>
              </w:rPr>
            </w:pPr>
          </w:p>
        </w:tc>
      </w:tr>
      <w:tr w:rsidR="007B1B37" w:rsidRPr="00BC5F48" w:rsidTr="009A4FA4">
        <w:trPr>
          <w:jc w:val="center"/>
        </w:trPr>
        <w:tc>
          <w:tcPr>
            <w:tcW w:w="660" w:type="dxa"/>
            <w:vAlign w:val="center"/>
          </w:tcPr>
          <w:p w:rsidR="007B1B37" w:rsidRPr="00BC5F48" w:rsidRDefault="007B1B37" w:rsidP="009A4FA4">
            <w:pPr>
              <w:widowControl w:val="0"/>
              <w:autoSpaceDE w:val="0"/>
              <w:autoSpaceDN w:val="0"/>
              <w:adjustRightInd w:val="0"/>
              <w:jc w:val="center"/>
              <w:rPr>
                <w:sz w:val="24"/>
                <w:szCs w:val="24"/>
              </w:rPr>
            </w:pPr>
          </w:p>
        </w:tc>
        <w:tc>
          <w:tcPr>
            <w:tcW w:w="3388" w:type="dxa"/>
            <w:vAlign w:val="center"/>
          </w:tcPr>
          <w:p w:rsidR="007B1B37" w:rsidRPr="00BC5F48" w:rsidRDefault="007B1B37" w:rsidP="009A4FA4">
            <w:pPr>
              <w:widowControl w:val="0"/>
              <w:autoSpaceDE w:val="0"/>
              <w:autoSpaceDN w:val="0"/>
              <w:adjustRightInd w:val="0"/>
              <w:jc w:val="center"/>
              <w:rPr>
                <w:sz w:val="24"/>
                <w:szCs w:val="24"/>
              </w:rPr>
            </w:pPr>
          </w:p>
        </w:tc>
        <w:tc>
          <w:tcPr>
            <w:tcW w:w="2400" w:type="dxa"/>
            <w:vAlign w:val="center"/>
          </w:tcPr>
          <w:p w:rsidR="007B1B37" w:rsidRPr="00BC5F48" w:rsidRDefault="007B1B37" w:rsidP="009A4FA4">
            <w:pPr>
              <w:widowControl w:val="0"/>
              <w:autoSpaceDE w:val="0"/>
              <w:autoSpaceDN w:val="0"/>
              <w:adjustRightInd w:val="0"/>
              <w:jc w:val="center"/>
              <w:rPr>
                <w:sz w:val="24"/>
                <w:szCs w:val="24"/>
              </w:rPr>
            </w:pPr>
          </w:p>
        </w:tc>
        <w:tc>
          <w:tcPr>
            <w:tcW w:w="1881" w:type="dxa"/>
            <w:vAlign w:val="center"/>
          </w:tcPr>
          <w:p w:rsidR="007B1B37" w:rsidRPr="00BC5F48" w:rsidRDefault="007B1B37" w:rsidP="009A4FA4">
            <w:pPr>
              <w:widowControl w:val="0"/>
              <w:autoSpaceDE w:val="0"/>
              <w:autoSpaceDN w:val="0"/>
              <w:adjustRightInd w:val="0"/>
              <w:jc w:val="center"/>
              <w:rPr>
                <w:sz w:val="24"/>
                <w:szCs w:val="24"/>
              </w:rPr>
            </w:pPr>
          </w:p>
        </w:tc>
        <w:tc>
          <w:tcPr>
            <w:tcW w:w="2028" w:type="dxa"/>
            <w:vAlign w:val="center"/>
          </w:tcPr>
          <w:p w:rsidR="007B1B37" w:rsidRPr="00BC5F48" w:rsidRDefault="007B1B37" w:rsidP="009A4FA4">
            <w:pPr>
              <w:widowControl w:val="0"/>
              <w:autoSpaceDE w:val="0"/>
              <w:autoSpaceDN w:val="0"/>
              <w:adjustRightInd w:val="0"/>
              <w:jc w:val="center"/>
              <w:rPr>
                <w:sz w:val="24"/>
                <w:szCs w:val="24"/>
              </w:rPr>
            </w:pPr>
          </w:p>
        </w:tc>
      </w:tr>
      <w:tr w:rsidR="007B1B37" w:rsidRPr="00BC5F48" w:rsidTr="009A4FA4">
        <w:trPr>
          <w:jc w:val="center"/>
        </w:trPr>
        <w:tc>
          <w:tcPr>
            <w:tcW w:w="660" w:type="dxa"/>
            <w:vAlign w:val="center"/>
          </w:tcPr>
          <w:p w:rsidR="007B1B37" w:rsidRPr="00BC5F48" w:rsidRDefault="007B1B37" w:rsidP="009A4FA4">
            <w:pPr>
              <w:widowControl w:val="0"/>
              <w:autoSpaceDE w:val="0"/>
              <w:autoSpaceDN w:val="0"/>
              <w:adjustRightInd w:val="0"/>
              <w:jc w:val="center"/>
              <w:rPr>
                <w:sz w:val="24"/>
                <w:szCs w:val="24"/>
              </w:rPr>
            </w:pPr>
          </w:p>
        </w:tc>
        <w:tc>
          <w:tcPr>
            <w:tcW w:w="3388" w:type="dxa"/>
            <w:vAlign w:val="center"/>
          </w:tcPr>
          <w:p w:rsidR="007B1B37" w:rsidRPr="00BC5F48" w:rsidRDefault="007B1B37" w:rsidP="009A4FA4">
            <w:pPr>
              <w:widowControl w:val="0"/>
              <w:autoSpaceDE w:val="0"/>
              <w:autoSpaceDN w:val="0"/>
              <w:adjustRightInd w:val="0"/>
              <w:ind w:firstLine="720"/>
              <w:jc w:val="center"/>
              <w:rPr>
                <w:sz w:val="24"/>
                <w:szCs w:val="24"/>
              </w:rPr>
            </w:pPr>
          </w:p>
        </w:tc>
        <w:tc>
          <w:tcPr>
            <w:tcW w:w="2400" w:type="dxa"/>
            <w:vAlign w:val="center"/>
          </w:tcPr>
          <w:p w:rsidR="007B1B37" w:rsidRPr="00BC5F48" w:rsidRDefault="007B1B37" w:rsidP="009A4FA4">
            <w:pPr>
              <w:widowControl w:val="0"/>
              <w:autoSpaceDE w:val="0"/>
              <w:autoSpaceDN w:val="0"/>
              <w:adjustRightInd w:val="0"/>
              <w:ind w:firstLine="720"/>
              <w:jc w:val="center"/>
              <w:rPr>
                <w:sz w:val="24"/>
                <w:szCs w:val="24"/>
              </w:rPr>
            </w:pPr>
          </w:p>
        </w:tc>
        <w:tc>
          <w:tcPr>
            <w:tcW w:w="1881" w:type="dxa"/>
            <w:vAlign w:val="center"/>
          </w:tcPr>
          <w:p w:rsidR="007B1B37" w:rsidRPr="00BC5F48" w:rsidRDefault="007B1B37" w:rsidP="009A4FA4">
            <w:pPr>
              <w:widowControl w:val="0"/>
              <w:autoSpaceDE w:val="0"/>
              <w:autoSpaceDN w:val="0"/>
              <w:adjustRightInd w:val="0"/>
              <w:ind w:firstLine="720"/>
              <w:jc w:val="center"/>
              <w:rPr>
                <w:sz w:val="24"/>
                <w:szCs w:val="24"/>
              </w:rPr>
            </w:pPr>
          </w:p>
        </w:tc>
        <w:tc>
          <w:tcPr>
            <w:tcW w:w="2028" w:type="dxa"/>
            <w:vAlign w:val="center"/>
          </w:tcPr>
          <w:p w:rsidR="007B1B37" w:rsidRPr="00BC5F48" w:rsidRDefault="007B1B37" w:rsidP="009A4FA4">
            <w:pPr>
              <w:widowControl w:val="0"/>
              <w:autoSpaceDE w:val="0"/>
              <w:autoSpaceDN w:val="0"/>
              <w:adjustRightInd w:val="0"/>
              <w:ind w:firstLine="720"/>
              <w:jc w:val="center"/>
              <w:rPr>
                <w:sz w:val="24"/>
                <w:szCs w:val="24"/>
              </w:rPr>
            </w:pPr>
          </w:p>
        </w:tc>
      </w:tr>
    </w:tbl>
    <w:p w:rsidR="007B1B37" w:rsidRDefault="007B1B37" w:rsidP="007B1B37">
      <w:pPr>
        <w:jc w:val="both"/>
        <w:rPr>
          <w:sz w:val="24"/>
          <w:szCs w:val="24"/>
        </w:rPr>
      </w:pPr>
    </w:p>
    <w:p w:rsidR="00F67756" w:rsidRDefault="00F67756" w:rsidP="007B1B37">
      <w:pPr>
        <w:jc w:val="both"/>
        <w:rPr>
          <w:sz w:val="24"/>
          <w:szCs w:val="24"/>
        </w:rPr>
      </w:pPr>
    </w:p>
    <w:p w:rsidR="00F67756" w:rsidRDefault="00F67756" w:rsidP="007B1B37">
      <w:pPr>
        <w:jc w:val="both"/>
        <w:rPr>
          <w:sz w:val="24"/>
          <w:szCs w:val="24"/>
        </w:rPr>
      </w:pPr>
    </w:p>
    <w:p w:rsidR="00F67756" w:rsidRDefault="00F67756" w:rsidP="007B1B37">
      <w:pPr>
        <w:jc w:val="both"/>
        <w:rPr>
          <w:sz w:val="24"/>
          <w:szCs w:val="24"/>
        </w:rPr>
      </w:pPr>
    </w:p>
    <w:p w:rsidR="00F67756" w:rsidRDefault="00F67756" w:rsidP="00F67756">
      <w:pPr>
        <w:jc w:val="center"/>
        <w:rPr>
          <w:sz w:val="24"/>
          <w:szCs w:val="24"/>
        </w:rPr>
      </w:pPr>
    </w:p>
    <w:p w:rsidR="00F67756" w:rsidRPr="008F6199" w:rsidRDefault="00F67756" w:rsidP="00F67756">
      <w:pPr>
        <w:ind w:right="140" w:firstLine="76"/>
        <w:jc w:val="center"/>
        <w:rPr>
          <w:sz w:val="24"/>
          <w:szCs w:val="24"/>
        </w:rPr>
      </w:pPr>
      <w:r w:rsidRPr="008F6199">
        <w:rPr>
          <w:sz w:val="24"/>
          <w:szCs w:val="24"/>
        </w:rPr>
        <w:t>Администрация Чамзинского муниципального района</w:t>
      </w:r>
    </w:p>
    <w:p w:rsidR="00F67756" w:rsidRPr="008F6199" w:rsidRDefault="00F67756" w:rsidP="00F67756">
      <w:pPr>
        <w:ind w:right="140" w:firstLine="76"/>
        <w:jc w:val="center"/>
        <w:rPr>
          <w:sz w:val="24"/>
          <w:szCs w:val="24"/>
        </w:rPr>
      </w:pPr>
      <w:r w:rsidRPr="008F6199">
        <w:rPr>
          <w:sz w:val="24"/>
          <w:szCs w:val="24"/>
        </w:rPr>
        <w:t>Республики Мордовия</w:t>
      </w:r>
    </w:p>
    <w:p w:rsidR="00F67756" w:rsidRPr="008F6199" w:rsidRDefault="00F67756" w:rsidP="00F67756">
      <w:pPr>
        <w:ind w:right="140" w:firstLine="76"/>
        <w:jc w:val="center"/>
        <w:rPr>
          <w:sz w:val="24"/>
          <w:szCs w:val="24"/>
        </w:rPr>
      </w:pPr>
    </w:p>
    <w:p w:rsidR="00F67756" w:rsidRPr="008F6199" w:rsidRDefault="00F67756" w:rsidP="00F67756">
      <w:pPr>
        <w:ind w:right="140" w:firstLine="76"/>
        <w:jc w:val="center"/>
        <w:rPr>
          <w:b/>
          <w:sz w:val="24"/>
          <w:szCs w:val="24"/>
        </w:rPr>
      </w:pPr>
      <w:r w:rsidRPr="008F6199">
        <w:rPr>
          <w:b/>
          <w:sz w:val="24"/>
          <w:szCs w:val="24"/>
        </w:rPr>
        <w:t>ПОСТАНОВЛЕНИЕ</w:t>
      </w:r>
    </w:p>
    <w:p w:rsidR="00F67756" w:rsidRPr="008F6199" w:rsidRDefault="00F67756" w:rsidP="00F67756">
      <w:pPr>
        <w:ind w:right="140" w:firstLine="76"/>
        <w:jc w:val="center"/>
        <w:rPr>
          <w:b/>
          <w:sz w:val="24"/>
          <w:szCs w:val="24"/>
        </w:rPr>
      </w:pPr>
    </w:p>
    <w:p w:rsidR="00F67756" w:rsidRPr="008F6199" w:rsidRDefault="00F67756" w:rsidP="00F67756">
      <w:pPr>
        <w:ind w:right="140" w:firstLine="76"/>
        <w:jc w:val="center"/>
        <w:rPr>
          <w:sz w:val="24"/>
          <w:szCs w:val="24"/>
        </w:rPr>
      </w:pPr>
      <w:r w:rsidRPr="008F6199">
        <w:rPr>
          <w:sz w:val="24"/>
          <w:szCs w:val="24"/>
        </w:rPr>
        <w:t>25.07.2019г.</w:t>
      </w:r>
      <w:r w:rsidRPr="008F6199">
        <w:rPr>
          <w:sz w:val="24"/>
          <w:szCs w:val="24"/>
        </w:rPr>
        <w:tab/>
      </w:r>
      <w:r w:rsidRPr="008F6199">
        <w:rPr>
          <w:sz w:val="24"/>
          <w:szCs w:val="24"/>
        </w:rPr>
        <w:tab/>
      </w:r>
      <w:r w:rsidRPr="008F6199">
        <w:rPr>
          <w:sz w:val="24"/>
          <w:szCs w:val="24"/>
        </w:rPr>
        <w:tab/>
      </w:r>
      <w:r w:rsidRPr="008F6199">
        <w:rPr>
          <w:sz w:val="24"/>
          <w:szCs w:val="24"/>
        </w:rPr>
        <w:tab/>
        <w:t xml:space="preserve">                                                       № 573</w:t>
      </w:r>
    </w:p>
    <w:p w:rsidR="00F67756" w:rsidRPr="008F6199" w:rsidRDefault="00F67756" w:rsidP="00F67756">
      <w:pPr>
        <w:ind w:right="140" w:firstLine="76"/>
        <w:jc w:val="center"/>
        <w:rPr>
          <w:sz w:val="24"/>
          <w:szCs w:val="24"/>
        </w:rPr>
      </w:pPr>
      <w:r w:rsidRPr="008F6199">
        <w:rPr>
          <w:sz w:val="24"/>
          <w:szCs w:val="24"/>
        </w:rPr>
        <w:t>р.п. Чамзинка</w:t>
      </w:r>
    </w:p>
    <w:p w:rsidR="00F67756" w:rsidRPr="008F6199" w:rsidRDefault="00F67756" w:rsidP="00F67756">
      <w:pPr>
        <w:ind w:right="140" w:firstLine="76"/>
        <w:jc w:val="center"/>
        <w:rPr>
          <w:sz w:val="24"/>
          <w:szCs w:val="24"/>
        </w:rPr>
      </w:pPr>
    </w:p>
    <w:p w:rsidR="00F67756" w:rsidRPr="008F6199" w:rsidRDefault="00F67756" w:rsidP="00F67756">
      <w:pPr>
        <w:ind w:right="140" w:firstLine="76"/>
        <w:jc w:val="center"/>
        <w:rPr>
          <w:sz w:val="24"/>
          <w:szCs w:val="24"/>
        </w:rPr>
      </w:pPr>
    </w:p>
    <w:p w:rsidR="00F67756" w:rsidRPr="008F6199" w:rsidRDefault="00F67756" w:rsidP="00F67756">
      <w:pPr>
        <w:ind w:right="140" w:firstLine="76"/>
        <w:jc w:val="center"/>
        <w:rPr>
          <w:b/>
          <w:sz w:val="24"/>
          <w:szCs w:val="24"/>
        </w:rPr>
      </w:pPr>
      <w:r w:rsidRPr="008F6199">
        <w:rPr>
          <w:b/>
          <w:sz w:val="24"/>
          <w:szCs w:val="24"/>
        </w:rPr>
        <w:t>Об утверждении Положения о защите персональных данных а</w:t>
      </w:r>
      <w:r w:rsidRPr="008F6199">
        <w:rPr>
          <w:b/>
          <w:sz w:val="24"/>
          <w:szCs w:val="24"/>
          <w:shd w:val="clear" w:color="auto" w:fill="FFFFFF"/>
        </w:rPr>
        <w:t xml:space="preserve">дминистрации </w:t>
      </w:r>
      <w:r w:rsidRPr="008F6199">
        <w:rPr>
          <w:b/>
          <w:bCs/>
          <w:sz w:val="24"/>
          <w:szCs w:val="24"/>
        </w:rPr>
        <w:t>Чамзинского</w:t>
      </w:r>
      <w:r w:rsidRPr="008F6199">
        <w:rPr>
          <w:b/>
          <w:sz w:val="24"/>
          <w:szCs w:val="24"/>
          <w:shd w:val="clear" w:color="auto" w:fill="FFFFFF"/>
        </w:rPr>
        <w:t xml:space="preserve"> муниципального района Республики Мордовия</w:t>
      </w:r>
    </w:p>
    <w:p w:rsidR="00F67756" w:rsidRPr="008F6199" w:rsidRDefault="00F67756" w:rsidP="00F67756">
      <w:pPr>
        <w:jc w:val="center"/>
        <w:rPr>
          <w:sz w:val="24"/>
          <w:szCs w:val="24"/>
        </w:rPr>
      </w:pPr>
    </w:p>
    <w:p w:rsidR="00F67756" w:rsidRPr="008F6199" w:rsidRDefault="00F67756" w:rsidP="00F67756">
      <w:pPr>
        <w:jc w:val="center"/>
        <w:rPr>
          <w:sz w:val="24"/>
          <w:szCs w:val="24"/>
        </w:rPr>
      </w:pPr>
    </w:p>
    <w:p w:rsidR="00F67756" w:rsidRPr="008F6199" w:rsidRDefault="00F67756" w:rsidP="00F67756">
      <w:pPr>
        <w:ind w:firstLine="708"/>
        <w:jc w:val="both"/>
        <w:rPr>
          <w:sz w:val="24"/>
          <w:szCs w:val="24"/>
        </w:rPr>
      </w:pPr>
      <w:r w:rsidRPr="008F6199">
        <w:rPr>
          <w:sz w:val="24"/>
          <w:szCs w:val="24"/>
        </w:rPr>
        <w:t xml:space="preserve">Руководствуясь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 ноября 2012 года №1119, администрация Чамзинского муниципального района </w:t>
      </w:r>
    </w:p>
    <w:p w:rsidR="00F67756" w:rsidRPr="008F6199" w:rsidRDefault="00F67756" w:rsidP="00F67756">
      <w:pPr>
        <w:autoSpaceDE w:val="0"/>
        <w:autoSpaceDN w:val="0"/>
        <w:adjustRightInd w:val="0"/>
        <w:ind w:right="15" w:firstLine="786"/>
        <w:jc w:val="both"/>
        <w:outlineLvl w:val="0"/>
        <w:rPr>
          <w:sz w:val="24"/>
          <w:szCs w:val="24"/>
        </w:rPr>
      </w:pPr>
    </w:p>
    <w:p w:rsidR="00F67756" w:rsidRPr="008F6199" w:rsidRDefault="00F67756" w:rsidP="00F67756">
      <w:pPr>
        <w:autoSpaceDE w:val="0"/>
        <w:autoSpaceDN w:val="0"/>
        <w:adjustRightInd w:val="0"/>
        <w:ind w:right="15" w:firstLine="76"/>
        <w:jc w:val="center"/>
        <w:outlineLvl w:val="0"/>
        <w:rPr>
          <w:b/>
          <w:sz w:val="24"/>
          <w:szCs w:val="24"/>
        </w:rPr>
      </w:pPr>
      <w:r w:rsidRPr="008F6199">
        <w:rPr>
          <w:b/>
          <w:sz w:val="24"/>
          <w:szCs w:val="24"/>
        </w:rPr>
        <w:t>ПОСТАНОВЛЯЕТ:</w:t>
      </w:r>
    </w:p>
    <w:p w:rsidR="00F67756" w:rsidRPr="008F6199" w:rsidRDefault="00F67756" w:rsidP="00F67756">
      <w:pPr>
        <w:autoSpaceDE w:val="0"/>
        <w:autoSpaceDN w:val="0"/>
        <w:adjustRightInd w:val="0"/>
        <w:ind w:right="15" w:firstLine="786"/>
        <w:jc w:val="both"/>
        <w:outlineLvl w:val="0"/>
        <w:rPr>
          <w:sz w:val="24"/>
          <w:szCs w:val="24"/>
        </w:rPr>
      </w:pPr>
    </w:p>
    <w:p w:rsidR="00F67756" w:rsidRPr="008F6199" w:rsidRDefault="00F67756" w:rsidP="00F67756">
      <w:pPr>
        <w:ind w:right="15" w:firstLine="710"/>
        <w:jc w:val="both"/>
        <w:rPr>
          <w:sz w:val="24"/>
          <w:szCs w:val="24"/>
        </w:rPr>
      </w:pPr>
      <w:r w:rsidRPr="008F6199">
        <w:rPr>
          <w:sz w:val="24"/>
          <w:szCs w:val="24"/>
        </w:rPr>
        <w:t>1. Утвердить Положение о защите персональных данных</w:t>
      </w:r>
      <w:r w:rsidRPr="008F6199">
        <w:rPr>
          <w:b/>
          <w:sz w:val="24"/>
          <w:szCs w:val="24"/>
        </w:rPr>
        <w:t xml:space="preserve"> </w:t>
      </w:r>
      <w:r w:rsidRPr="008F6199">
        <w:rPr>
          <w:sz w:val="24"/>
          <w:szCs w:val="24"/>
        </w:rPr>
        <w:t>а</w:t>
      </w:r>
      <w:r w:rsidRPr="008F6199">
        <w:rPr>
          <w:sz w:val="24"/>
          <w:szCs w:val="24"/>
          <w:shd w:val="clear" w:color="auto" w:fill="FFFFFF"/>
        </w:rPr>
        <w:t xml:space="preserve">дминистрации </w:t>
      </w:r>
      <w:r w:rsidRPr="008F6199">
        <w:rPr>
          <w:bCs/>
          <w:sz w:val="24"/>
          <w:szCs w:val="24"/>
        </w:rPr>
        <w:t>Чамзинского</w:t>
      </w:r>
      <w:r w:rsidRPr="008F6199">
        <w:rPr>
          <w:sz w:val="24"/>
          <w:szCs w:val="24"/>
          <w:shd w:val="clear" w:color="auto" w:fill="FFFFFF"/>
        </w:rPr>
        <w:t xml:space="preserve"> муниципального района Республики Мордовия</w:t>
      </w:r>
      <w:r w:rsidRPr="008F6199">
        <w:rPr>
          <w:sz w:val="24"/>
          <w:szCs w:val="24"/>
        </w:rPr>
        <w:t xml:space="preserve"> согласно приложению 1.</w:t>
      </w:r>
    </w:p>
    <w:p w:rsidR="00F67756" w:rsidRPr="008F6199" w:rsidRDefault="00F67756" w:rsidP="00F67756">
      <w:pPr>
        <w:jc w:val="both"/>
        <w:rPr>
          <w:sz w:val="24"/>
          <w:szCs w:val="24"/>
        </w:rPr>
      </w:pPr>
      <w:r w:rsidRPr="008F6199">
        <w:rPr>
          <w:sz w:val="24"/>
          <w:szCs w:val="24"/>
        </w:rPr>
        <w:tab/>
        <w:t>2. Постановление администрации Чамзинского муниципального района от 03.05.2018 г. №281 «Об утверждении Положения о защите персональных данных» - отменить.</w:t>
      </w:r>
    </w:p>
    <w:p w:rsidR="00F67756" w:rsidRPr="008F6199" w:rsidRDefault="00F67756" w:rsidP="00F67756">
      <w:pPr>
        <w:jc w:val="both"/>
        <w:rPr>
          <w:sz w:val="24"/>
          <w:szCs w:val="24"/>
        </w:rPr>
      </w:pPr>
      <w:r w:rsidRPr="008F6199">
        <w:rPr>
          <w:sz w:val="24"/>
          <w:szCs w:val="24"/>
        </w:rPr>
        <w:tab/>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r w:rsidRPr="008F6199">
        <w:rPr>
          <w:sz w:val="24"/>
          <w:szCs w:val="24"/>
        </w:rPr>
        <w:t xml:space="preserve">Глава Чамзинского муниципального района </w:t>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t>В.Г. Цыбаков</w:t>
      </w: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t xml:space="preserve">           Приложение №1</w:t>
      </w:r>
    </w:p>
    <w:tbl>
      <w:tblPr>
        <w:tblW w:w="0" w:type="auto"/>
        <w:jc w:val="right"/>
        <w:tblLook w:val="04A0" w:firstRow="1" w:lastRow="0" w:firstColumn="1" w:lastColumn="0" w:noHBand="0" w:noVBand="1"/>
      </w:tblPr>
      <w:tblGrid>
        <w:gridCol w:w="5500"/>
      </w:tblGrid>
      <w:tr w:rsidR="00F67756" w:rsidRPr="008F6199" w:rsidTr="009A4FA4">
        <w:trPr>
          <w:trHeight w:val="141"/>
          <w:jc w:val="right"/>
        </w:trPr>
        <w:tc>
          <w:tcPr>
            <w:tcW w:w="5500" w:type="dxa"/>
            <w:shd w:val="clear" w:color="auto" w:fill="auto"/>
            <w:vAlign w:val="center"/>
          </w:tcPr>
          <w:p w:rsidR="00F67756" w:rsidRPr="008F6199" w:rsidRDefault="00F67756" w:rsidP="009A4FA4">
            <w:pPr>
              <w:jc w:val="right"/>
              <w:rPr>
                <w:sz w:val="24"/>
                <w:szCs w:val="24"/>
              </w:rPr>
            </w:pPr>
            <w:r w:rsidRPr="008F6199">
              <w:rPr>
                <w:sz w:val="24"/>
                <w:szCs w:val="24"/>
              </w:rPr>
              <w:t>УТВЕРЖДЕНО</w:t>
            </w:r>
          </w:p>
        </w:tc>
      </w:tr>
      <w:tr w:rsidR="00F67756" w:rsidRPr="008F6199" w:rsidTr="009A4FA4">
        <w:trPr>
          <w:trHeight w:val="628"/>
          <w:jc w:val="right"/>
        </w:trPr>
        <w:tc>
          <w:tcPr>
            <w:tcW w:w="5500" w:type="dxa"/>
            <w:shd w:val="clear" w:color="auto" w:fill="auto"/>
          </w:tcPr>
          <w:p w:rsidR="00F67756" w:rsidRPr="008F6199" w:rsidRDefault="00F67756" w:rsidP="009A4FA4">
            <w:pPr>
              <w:jc w:val="right"/>
              <w:rPr>
                <w:sz w:val="24"/>
                <w:szCs w:val="24"/>
              </w:rPr>
            </w:pPr>
            <w:r w:rsidRPr="008F6199">
              <w:rPr>
                <w:sz w:val="24"/>
                <w:szCs w:val="24"/>
              </w:rPr>
              <w:t>Постановлением администрации</w:t>
            </w:r>
          </w:p>
          <w:p w:rsidR="00F67756" w:rsidRPr="008F6199" w:rsidRDefault="00F67756" w:rsidP="009A4FA4">
            <w:pPr>
              <w:jc w:val="right"/>
              <w:rPr>
                <w:sz w:val="24"/>
                <w:szCs w:val="24"/>
              </w:rPr>
            </w:pPr>
            <w:r w:rsidRPr="008F6199">
              <w:rPr>
                <w:sz w:val="24"/>
                <w:szCs w:val="24"/>
              </w:rPr>
              <w:t xml:space="preserve">Чамзинского муниципального </w:t>
            </w:r>
          </w:p>
          <w:p w:rsidR="00F67756" w:rsidRPr="008F6199" w:rsidRDefault="00F67756" w:rsidP="009A4FA4">
            <w:pPr>
              <w:jc w:val="right"/>
              <w:rPr>
                <w:sz w:val="24"/>
                <w:szCs w:val="24"/>
                <w:lang w:eastAsia="en-US"/>
              </w:rPr>
            </w:pPr>
            <w:r w:rsidRPr="008F6199">
              <w:rPr>
                <w:sz w:val="24"/>
                <w:szCs w:val="24"/>
              </w:rPr>
              <w:t>района Республики Мордовия</w:t>
            </w:r>
          </w:p>
        </w:tc>
      </w:tr>
      <w:tr w:rsidR="00F67756" w:rsidRPr="008F6199" w:rsidTr="009A4FA4">
        <w:trPr>
          <w:trHeight w:val="527"/>
          <w:jc w:val="right"/>
        </w:trPr>
        <w:tc>
          <w:tcPr>
            <w:tcW w:w="5500" w:type="dxa"/>
            <w:shd w:val="clear" w:color="auto" w:fill="auto"/>
          </w:tcPr>
          <w:p w:rsidR="00F67756" w:rsidRPr="008F6199" w:rsidRDefault="00F67756" w:rsidP="009A4FA4">
            <w:pPr>
              <w:jc w:val="right"/>
              <w:rPr>
                <w:sz w:val="24"/>
                <w:szCs w:val="24"/>
              </w:rPr>
            </w:pPr>
            <w:r w:rsidRPr="008F6199">
              <w:rPr>
                <w:sz w:val="24"/>
                <w:szCs w:val="24"/>
              </w:rPr>
              <w:t>от 25.07.2019 г. № 573</w:t>
            </w:r>
          </w:p>
        </w:tc>
      </w:tr>
    </w:tbl>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pStyle w:val="Tabletitleheader"/>
        <w:spacing w:before="0"/>
        <w:rPr>
          <w:b/>
          <w:sz w:val="24"/>
          <w:szCs w:val="24"/>
        </w:rPr>
      </w:pPr>
      <w:r w:rsidRPr="008F6199">
        <w:rPr>
          <w:b/>
          <w:sz w:val="24"/>
          <w:szCs w:val="24"/>
        </w:rPr>
        <w:t>ПОЛОЖЕНИЕ</w:t>
      </w:r>
    </w:p>
    <w:p w:rsidR="00F67756" w:rsidRPr="008F6199" w:rsidRDefault="00F67756" w:rsidP="00F67756">
      <w:pPr>
        <w:jc w:val="center"/>
        <w:rPr>
          <w:b/>
          <w:color w:val="FF0000"/>
          <w:sz w:val="24"/>
          <w:szCs w:val="24"/>
        </w:rPr>
      </w:pPr>
      <w:r w:rsidRPr="008F6199">
        <w:rPr>
          <w:b/>
          <w:sz w:val="24"/>
          <w:szCs w:val="24"/>
        </w:rPr>
        <w:t xml:space="preserve">о защите персональных данных </w:t>
      </w:r>
      <w:r w:rsidRPr="008F6199">
        <w:rPr>
          <w:b/>
          <w:sz w:val="24"/>
          <w:szCs w:val="24"/>
          <w:shd w:val="clear" w:color="auto" w:fill="FFFFFF"/>
        </w:rPr>
        <w:t xml:space="preserve">администрации </w:t>
      </w:r>
      <w:r w:rsidRPr="008F6199">
        <w:rPr>
          <w:b/>
          <w:bCs/>
          <w:sz w:val="24"/>
          <w:szCs w:val="24"/>
        </w:rPr>
        <w:t>Чамзинского</w:t>
      </w:r>
      <w:r w:rsidRPr="008F6199">
        <w:rPr>
          <w:b/>
          <w:sz w:val="24"/>
          <w:szCs w:val="24"/>
          <w:shd w:val="clear" w:color="auto" w:fill="FFFFFF"/>
        </w:rPr>
        <w:t xml:space="preserve"> муниципального района Республики Мордовия</w:t>
      </w: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pStyle w:val="Tabletitleheader"/>
        <w:spacing w:before="0"/>
        <w:jc w:val="left"/>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sz w:val="24"/>
          <w:szCs w:val="24"/>
        </w:rPr>
      </w:pPr>
    </w:p>
    <w:p w:rsidR="00F67756" w:rsidRPr="008F6199" w:rsidRDefault="00F67756" w:rsidP="00F67756">
      <w:pPr>
        <w:rPr>
          <w:b/>
          <w:sz w:val="24"/>
          <w:szCs w:val="24"/>
        </w:rPr>
        <w:sectPr w:rsidR="00F67756" w:rsidRPr="008F6199" w:rsidSect="00F67756">
          <w:headerReference w:type="default" r:id="rId11"/>
          <w:pgSz w:w="11907" w:h="16840" w:code="9"/>
          <w:pgMar w:top="851" w:right="567" w:bottom="851" w:left="1134" w:header="680" w:footer="397" w:gutter="0"/>
          <w:pgNumType w:start="1"/>
          <w:cols w:space="708"/>
          <w:titlePg/>
          <w:docGrid w:linePitch="326"/>
        </w:sectPr>
      </w:pPr>
    </w:p>
    <w:p w:rsidR="00F67756" w:rsidRPr="008F6199" w:rsidRDefault="00F67756" w:rsidP="00F67756">
      <w:pPr>
        <w:jc w:val="center"/>
        <w:rPr>
          <w:b/>
          <w:sz w:val="24"/>
          <w:szCs w:val="24"/>
        </w:rPr>
      </w:pPr>
      <w:r w:rsidRPr="008F6199">
        <w:rPr>
          <w:b/>
          <w:sz w:val="24"/>
          <w:szCs w:val="24"/>
        </w:rPr>
        <w:lastRenderedPageBreak/>
        <w:t>СОДЕРЖАНИЕ</w:t>
      </w:r>
    </w:p>
    <w:p w:rsidR="00F67756" w:rsidRPr="008F6199" w:rsidRDefault="00F67756" w:rsidP="00F67756">
      <w:pPr>
        <w:rPr>
          <w:sz w:val="24"/>
          <w:szCs w:val="24"/>
        </w:rPr>
      </w:pPr>
    </w:p>
    <w:p w:rsidR="00F67756" w:rsidRPr="008F6199" w:rsidRDefault="00F67756" w:rsidP="00F67756">
      <w:pPr>
        <w:pStyle w:val="13"/>
        <w:tabs>
          <w:tab w:val="left" w:pos="284"/>
          <w:tab w:val="right" w:leader="dot" w:pos="10206"/>
        </w:tabs>
        <w:rPr>
          <w:rFonts w:ascii="Calibri" w:hAnsi="Calibri"/>
          <w:noProof/>
        </w:rPr>
      </w:pPr>
      <w:r w:rsidRPr="008F6199">
        <w:rPr>
          <w:b/>
        </w:rPr>
        <w:fldChar w:fldCharType="begin"/>
      </w:r>
      <w:r w:rsidRPr="008F6199">
        <w:rPr>
          <w:b/>
        </w:rPr>
        <w:instrText xml:space="preserve"> TOC \o "1-3" \h \z \u </w:instrText>
      </w:r>
      <w:r w:rsidRPr="008F6199">
        <w:rPr>
          <w:b/>
        </w:rPr>
        <w:fldChar w:fldCharType="separate"/>
      </w:r>
      <w:hyperlink w:anchor="_Toc505249262" w:history="1">
        <w:r w:rsidRPr="008F6199">
          <w:rPr>
            <w:rStyle w:val="afffff9"/>
            <w:noProof/>
          </w:rPr>
          <w:t>1.</w:t>
        </w:r>
        <w:r w:rsidRPr="008F6199">
          <w:rPr>
            <w:rFonts w:ascii="Calibri" w:hAnsi="Calibri"/>
            <w:noProof/>
          </w:rPr>
          <w:tab/>
        </w:r>
        <w:r w:rsidRPr="008F6199">
          <w:rPr>
            <w:rStyle w:val="afffff9"/>
            <w:noProof/>
          </w:rPr>
          <w:t>Общие положения</w:t>
        </w:r>
        <w:r w:rsidRPr="008F6199">
          <w:rPr>
            <w:noProof/>
            <w:webHidden/>
          </w:rPr>
          <w:tab/>
        </w:r>
        <w:r w:rsidRPr="008F6199">
          <w:rPr>
            <w:noProof/>
            <w:webHidden/>
          </w:rPr>
          <w:fldChar w:fldCharType="begin"/>
        </w:r>
        <w:r w:rsidRPr="008F6199">
          <w:rPr>
            <w:noProof/>
            <w:webHidden/>
          </w:rPr>
          <w:instrText xml:space="preserve"> PAGEREF _Toc505249262 \h </w:instrText>
        </w:r>
        <w:r w:rsidRPr="008F6199">
          <w:rPr>
            <w:noProof/>
            <w:webHidden/>
          </w:rPr>
        </w:r>
        <w:r w:rsidRPr="008F6199">
          <w:rPr>
            <w:noProof/>
            <w:webHidden/>
          </w:rPr>
          <w:fldChar w:fldCharType="separate"/>
        </w:r>
        <w:r w:rsidR="00AB6308">
          <w:rPr>
            <w:noProof/>
            <w:webHidden/>
          </w:rPr>
          <w:t>9</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3" w:history="1">
        <w:r w:rsidRPr="008F6199">
          <w:rPr>
            <w:rStyle w:val="afffff9"/>
            <w:noProof/>
          </w:rPr>
          <w:t>2.</w:t>
        </w:r>
        <w:r w:rsidRPr="008F6199">
          <w:rPr>
            <w:rFonts w:ascii="Calibri" w:hAnsi="Calibri"/>
            <w:noProof/>
          </w:rPr>
          <w:tab/>
        </w:r>
        <w:r w:rsidRPr="008F6199">
          <w:rPr>
            <w:rStyle w:val="afffff9"/>
            <w:noProof/>
          </w:rPr>
          <w:t>Основные понятия, используемые в настоящем Положении</w:t>
        </w:r>
        <w:r w:rsidRPr="008F6199">
          <w:rPr>
            <w:noProof/>
            <w:webHidden/>
          </w:rPr>
          <w:tab/>
        </w:r>
        <w:r w:rsidRPr="008F6199">
          <w:rPr>
            <w:noProof/>
            <w:webHidden/>
          </w:rPr>
          <w:fldChar w:fldCharType="begin"/>
        </w:r>
        <w:r w:rsidRPr="008F6199">
          <w:rPr>
            <w:noProof/>
            <w:webHidden/>
          </w:rPr>
          <w:instrText xml:space="preserve"> PAGEREF _Toc505249263 \h </w:instrText>
        </w:r>
        <w:r w:rsidRPr="008F6199">
          <w:rPr>
            <w:noProof/>
            <w:webHidden/>
          </w:rPr>
        </w:r>
        <w:r w:rsidRPr="008F6199">
          <w:rPr>
            <w:noProof/>
            <w:webHidden/>
          </w:rPr>
          <w:fldChar w:fldCharType="separate"/>
        </w:r>
        <w:r w:rsidR="00AB6308">
          <w:rPr>
            <w:noProof/>
            <w:webHidden/>
          </w:rPr>
          <w:t>10</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4" w:history="1">
        <w:r w:rsidRPr="008F6199">
          <w:rPr>
            <w:rStyle w:val="afffff9"/>
            <w:noProof/>
          </w:rPr>
          <w:t>3.</w:t>
        </w:r>
        <w:r w:rsidRPr="008F6199">
          <w:rPr>
            <w:rFonts w:ascii="Calibri" w:hAnsi="Calibri"/>
            <w:noProof/>
          </w:rPr>
          <w:tab/>
        </w:r>
        <w:r w:rsidRPr="008F6199">
          <w:rPr>
            <w:rStyle w:val="afffff9"/>
            <w:noProof/>
          </w:rPr>
          <w:t>Общие принципы и условия обработки персональных данных</w:t>
        </w:r>
        <w:r w:rsidRPr="008F6199">
          <w:rPr>
            <w:noProof/>
            <w:webHidden/>
          </w:rPr>
          <w:tab/>
        </w:r>
        <w:r w:rsidRPr="008F6199">
          <w:rPr>
            <w:noProof/>
            <w:webHidden/>
          </w:rPr>
          <w:fldChar w:fldCharType="begin"/>
        </w:r>
        <w:r w:rsidRPr="008F6199">
          <w:rPr>
            <w:noProof/>
            <w:webHidden/>
          </w:rPr>
          <w:instrText xml:space="preserve"> PAGEREF _Toc505249264 \h </w:instrText>
        </w:r>
        <w:r w:rsidRPr="008F6199">
          <w:rPr>
            <w:noProof/>
            <w:webHidden/>
          </w:rPr>
        </w:r>
        <w:r w:rsidRPr="008F6199">
          <w:rPr>
            <w:noProof/>
            <w:webHidden/>
          </w:rPr>
          <w:fldChar w:fldCharType="separate"/>
        </w:r>
        <w:r w:rsidR="00AB6308">
          <w:rPr>
            <w:noProof/>
            <w:webHidden/>
          </w:rPr>
          <w:t>11</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5" w:history="1">
        <w:r w:rsidRPr="008F6199">
          <w:rPr>
            <w:rStyle w:val="afffff9"/>
            <w:noProof/>
          </w:rPr>
          <w:t>4.</w:t>
        </w:r>
        <w:r w:rsidRPr="008F6199">
          <w:rPr>
            <w:rFonts w:ascii="Calibri" w:hAnsi="Calibri"/>
            <w:noProof/>
          </w:rPr>
          <w:tab/>
        </w:r>
        <w:r w:rsidRPr="008F6199">
          <w:rPr>
            <w:rStyle w:val="afffff9"/>
            <w:noProof/>
          </w:rPr>
          <w:t>Получение персональных данных граждан</w:t>
        </w:r>
        <w:r w:rsidRPr="008F6199">
          <w:rPr>
            <w:noProof/>
            <w:webHidden/>
          </w:rPr>
          <w:tab/>
        </w:r>
        <w:r w:rsidRPr="008F6199">
          <w:rPr>
            <w:noProof/>
            <w:webHidden/>
          </w:rPr>
          <w:fldChar w:fldCharType="begin"/>
        </w:r>
        <w:r w:rsidRPr="008F6199">
          <w:rPr>
            <w:noProof/>
            <w:webHidden/>
          </w:rPr>
          <w:instrText xml:space="preserve"> PAGEREF _Toc505249265 \h </w:instrText>
        </w:r>
        <w:r w:rsidRPr="008F6199">
          <w:rPr>
            <w:noProof/>
            <w:webHidden/>
          </w:rPr>
        </w:r>
        <w:r w:rsidRPr="008F6199">
          <w:rPr>
            <w:noProof/>
            <w:webHidden/>
          </w:rPr>
          <w:fldChar w:fldCharType="separate"/>
        </w:r>
        <w:r w:rsidR="00AB6308">
          <w:rPr>
            <w:noProof/>
            <w:webHidden/>
          </w:rPr>
          <w:t>13</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6" w:history="1">
        <w:r w:rsidRPr="008F6199">
          <w:rPr>
            <w:rStyle w:val="afffff9"/>
            <w:noProof/>
          </w:rPr>
          <w:t>5.</w:t>
        </w:r>
        <w:r w:rsidRPr="008F6199">
          <w:rPr>
            <w:rFonts w:ascii="Calibri" w:hAnsi="Calibri"/>
            <w:noProof/>
          </w:rPr>
          <w:tab/>
        </w:r>
        <w:r w:rsidRPr="008F6199">
          <w:rPr>
            <w:rStyle w:val="afffff9"/>
            <w:noProof/>
          </w:rPr>
          <w:t>Хранение и использование персональных данных граждан</w:t>
        </w:r>
        <w:r w:rsidRPr="008F6199">
          <w:rPr>
            <w:noProof/>
            <w:webHidden/>
          </w:rPr>
          <w:tab/>
        </w:r>
        <w:r w:rsidRPr="008F6199">
          <w:rPr>
            <w:noProof/>
            <w:webHidden/>
          </w:rPr>
          <w:fldChar w:fldCharType="begin"/>
        </w:r>
        <w:r w:rsidRPr="008F6199">
          <w:rPr>
            <w:noProof/>
            <w:webHidden/>
          </w:rPr>
          <w:instrText xml:space="preserve"> PAGEREF _Toc505249266 \h </w:instrText>
        </w:r>
        <w:r w:rsidRPr="008F6199">
          <w:rPr>
            <w:noProof/>
            <w:webHidden/>
          </w:rPr>
        </w:r>
        <w:r w:rsidRPr="008F6199">
          <w:rPr>
            <w:noProof/>
            <w:webHidden/>
          </w:rPr>
          <w:fldChar w:fldCharType="separate"/>
        </w:r>
        <w:r w:rsidR="00AB6308">
          <w:rPr>
            <w:noProof/>
            <w:webHidden/>
          </w:rPr>
          <w:t>14</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7" w:history="1">
        <w:r w:rsidRPr="008F6199">
          <w:rPr>
            <w:rStyle w:val="afffff9"/>
            <w:noProof/>
          </w:rPr>
          <w:t>6.</w:t>
        </w:r>
        <w:r w:rsidRPr="008F6199">
          <w:rPr>
            <w:rFonts w:ascii="Calibri" w:hAnsi="Calibri"/>
            <w:noProof/>
          </w:rPr>
          <w:tab/>
        </w:r>
        <w:r w:rsidRPr="008F6199">
          <w:rPr>
            <w:rStyle w:val="afffff9"/>
            <w:noProof/>
          </w:rPr>
          <w:t>Передача персональных данных граждан третьим лицам</w:t>
        </w:r>
        <w:r w:rsidRPr="008F6199">
          <w:rPr>
            <w:noProof/>
            <w:webHidden/>
          </w:rPr>
          <w:tab/>
        </w:r>
        <w:r w:rsidRPr="008F6199">
          <w:rPr>
            <w:noProof/>
            <w:webHidden/>
          </w:rPr>
          <w:fldChar w:fldCharType="begin"/>
        </w:r>
        <w:r w:rsidRPr="008F6199">
          <w:rPr>
            <w:noProof/>
            <w:webHidden/>
          </w:rPr>
          <w:instrText xml:space="preserve"> PAGEREF _Toc505249267 \h </w:instrText>
        </w:r>
        <w:r w:rsidRPr="008F6199">
          <w:rPr>
            <w:noProof/>
            <w:webHidden/>
          </w:rPr>
        </w:r>
        <w:r w:rsidRPr="008F6199">
          <w:rPr>
            <w:noProof/>
            <w:webHidden/>
          </w:rPr>
          <w:fldChar w:fldCharType="separate"/>
        </w:r>
        <w:r w:rsidR="00AB6308">
          <w:rPr>
            <w:noProof/>
            <w:webHidden/>
          </w:rPr>
          <w:t>15</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8" w:history="1">
        <w:r w:rsidRPr="008F6199">
          <w:rPr>
            <w:rStyle w:val="afffff9"/>
            <w:noProof/>
          </w:rPr>
          <w:t>7.</w:t>
        </w:r>
        <w:r w:rsidRPr="008F6199">
          <w:rPr>
            <w:rFonts w:ascii="Calibri" w:hAnsi="Calibri"/>
            <w:noProof/>
          </w:rPr>
          <w:tab/>
        </w:r>
        <w:r w:rsidRPr="008F6199">
          <w:rPr>
            <w:rStyle w:val="afffff9"/>
            <w:noProof/>
          </w:rPr>
          <w:t>Общедоступные источники персональных данных</w:t>
        </w:r>
        <w:r w:rsidRPr="008F6199">
          <w:rPr>
            <w:noProof/>
            <w:webHidden/>
          </w:rPr>
          <w:tab/>
        </w:r>
        <w:r w:rsidRPr="008F6199">
          <w:rPr>
            <w:noProof/>
            <w:webHidden/>
          </w:rPr>
          <w:fldChar w:fldCharType="begin"/>
        </w:r>
        <w:r w:rsidRPr="008F6199">
          <w:rPr>
            <w:noProof/>
            <w:webHidden/>
          </w:rPr>
          <w:instrText xml:space="preserve"> PAGEREF _Toc505249268 \h </w:instrText>
        </w:r>
        <w:r w:rsidRPr="008F6199">
          <w:rPr>
            <w:noProof/>
            <w:webHidden/>
          </w:rPr>
        </w:r>
        <w:r w:rsidRPr="008F6199">
          <w:rPr>
            <w:noProof/>
            <w:webHidden/>
          </w:rPr>
          <w:fldChar w:fldCharType="separate"/>
        </w:r>
        <w:r w:rsidR="00AB6308">
          <w:rPr>
            <w:noProof/>
            <w:webHidden/>
          </w:rPr>
          <w:t>15</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69" w:history="1">
        <w:r w:rsidRPr="008F6199">
          <w:rPr>
            <w:rStyle w:val="afffff9"/>
            <w:noProof/>
          </w:rPr>
          <w:t>8.</w:t>
        </w:r>
        <w:r w:rsidRPr="008F6199">
          <w:rPr>
            <w:rFonts w:ascii="Calibri" w:hAnsi="Calibri"/>
            <w:noProof/>
          </w:rPr>
          <w:tab/>
        </w:r>
        <w:r w:rsidRPr="008F6199">
          <w:rPr>
            <w:rStyle w:val="afffff9"/>
            <w:noProof/>
          </w:rPr>
          <w:t>Обеспечение безопасности персональных данных при их обработке в ИС</w:t>
        </w:r>
        <w:r w:rsidRPr="008F6199">
          <w:rPr>
            <w:noProof/>
            <w:webHidden/>
          </w:rPr>
          <w:tab/>
        </w:r>
        <w:r w:rsidRPr="008F6199">
          <w:rPr>
            <w:noProof/>
            <w:webHidden/>
          </w:rPr>
          <w:fldChar w:fldCharType="begin"/>
        </w:r>
        <w:r w:rsidRPr="008F6199">
          <w:rPr>
            <w:noProof/>
            <w:webHidden/>
          </w:rPr>
          <w:instrText xml:space="preserve"> PAGEREF _Toc505249269 \h </w:instrText>
        </w:r>
        <w:r w:rsidRPr="008F6199">
          <w:rPr>
            <w:noProof/>
            <w:webHidden/>
          </w:rPr>
        </w:r>
        <w:r w:rsidRPr="008F6199">
          <w:rPr>
            <w:noProof/>
            <w:webHidden/>
          </w:rPr>
          <w:fldChar w:fldCharType="separate"/>
        </w:r>
        <w:r w:rsidR="00AB6308">
          <w:rPr>
            <w:noProof/>
            <w:webHidden/>
          </w:rPr>
          <w:t>15</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0" w:history="1">
        <w:r w:rsidRPr="008F6199">
          <w:rPr>
            <w:rStyle w:val="afffff9"/>
            <w:noProof/>
          </w:rPr>
          <w:t>9.</w:t>
        </w:r>
        <w:r w:rsidRPr="008F6199">
          <w:rPr>
            <w:rFonts w:ascii="Calibri" w:hAnsi="Calibri"/>
            <w:noProof/>
          </w:rPr>
          <w:tab/>
        </w:r>
        <w:r w:rsidRPr="008F6199">
          <w:rPr>
            <w:rStyle w:val="afffff9"/>
            <w:noProof/>
          </w:rPr>
          <w:t>Состав мероприятий, проводимых для обеспечения защиты информации</w:t>
        </w:r>
        <w:r w:rsidRPr="008F6199">
          <w:rPr>
            <w:noProof/>
            <w:webHidden/>
          </w:rPr>
          <w:tab/>
        </w:r>
        <w:r w:rsidRPr="008F6199">
          <w:rPr>
            <w:noProof/>
            <w:webHidden/>
          </w:rPr>
          <w:fldChar w:fldCharType="begin"/>
        </w:r>
        <w:r w:rsidRPr="008F6199">
          <w:rPr>
            <w:noProof/>
            <w:webHidden/>
          </w:rPr>
          <w:instrText xml:space="preserve"> PAGEREF _Toc505249270 \h </w:instrText>
        </w:r>
        <w:r w:rsidRPr="008F6199">
          <w:rPr>
            <w:noProof/>
            <w:webHidden/>
          </w:rPr>
        </w:r>
        <w:r w:rsidRPr="008F6199">
          <w:rPr>
            <w:noProof/>
            <w:webHidden/>
          </w:rPr>
          <w:fldChar w:fldCharType="separate"/>
        </w:r>
        <w:r w:rsidR="00AB6308">
          <w:rPr>
            <w:noProof/>
            <w:webHidden/>
          </w:rPr>
          <w:t>17</w:t>
        </w:r>
        <w:r w:rsidRPr="008F6199">
          <w:rPr>
            <w:noProof/>
            <w:webHidden/>
          </w:rPr>
          <w:fldChar w:fldCharType="end"/>
        </w:r>
      </w:hyperlink>
    </w:p>
    <w:p w:rsidR="00F67756" w:rsidRPr="008F6199" w:rsidRDefault="00F67756" w:rsidP="00F67756">
      <w:pPr>
        <w:pStyle w:val="13"/>
        <w:tabs>
          <w:tab w:val="left" w:pos="426"/>
          <w:tab w:val="right" w:leader="dot" w:pos="10206"/>
        </w:tabs>
        <w:rPr>
          <w:rFonts w:ascii="Calibri" w:hAnsi="Calibri"/>
          <w:noProof/>
        </w:rPr>
      </w:pPr>
      <w:hyperlink w:anchor="_Toc505249271" w:history="1">
        <w:r w:rsidRPr="008F6199">
          <w:rPr>
            <w:rStyle w:val="afffff9"/>
            <w:noProof/>
          </w:rPr>
          <w:t xml:space="preserve">10. </w:t>
        </w:r>
        <w:r w:rsidRPr="008F6199">
          <w:rPr>
            <w:rFonts w:ascii="Calibri" w:hAnsi="Calibri"/>
            <w:noProof/>
          </w:rPr>
          <w:tab/>
        </w:r>
        <w:r w:rsidRPr="008F6199">
          <w:rPr>
            <w:rStyle w:val="afffff9"/>
            <w:noProof/>
          </w:rPr>
          <w:t>Порядок обработки персональных данных без использования средств вычислительной техники</w:t>
        </w:r>
        <w:r w:rsidRPr="008F6199">
          <w:rPr>
            <w:noProof/>
            <w:webHidden/>
          </w:rPr>
          <w:tab/>
        </w:r>
        <w:r w:rsidRPr="008F6199">
          <w:rPr>
            <w:noProof/>
            <w:webHidden/>
          </w:rPr>
          <w:fldChar w:fldCharType="begin"/>
        </w:r>
        <w:r w:rsidRPr="008F6199">
          <w:rPr>
            <w:noProof/>
            <w:webHidden/>
          </w:rPr>
          <w:instrText xml:space="preserve"> PAGEREF _Toc505249271 \h </w:instrText>
        </w:r>
        <w:r w:rsidRPr="008F6199">
          <w:rPr>
            <w:noProof/>
            <w:webHidden/>
          </w:rPr>
        </w:r>
        <w:r w:rsidRPr="008F6199">
          <w:rPr>
            <w:noProof/>
            <w:webHidden/>
          </w:rPr>
          <w:fldChar w:fldCharType="separate"/>
        </w:r>
        <w:r w:rsidR="00AB6308">
          <w:rPr>
            <w:noProof/>
            <w:webHidden/>
          </w:rPr>
          <w:t>19</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2" w:history="1">
        <w:r w:rsidRPr="008F6199">
          <w:rPr>
            <w:rStyle w:val="afffff9"/>
            <w:noProof/>
          </w:rPr>
          <w:t>11. Права и обязанности гражданина в области защиты его персональных данных</w:t>
        </w:r>
        <w:r w:rsidRPr="008F6199">
          <w:rPr>
            <w:noProof/>
            <w:webHidden/>
          </w:rPr>
          <w:tab/>
        </w:r>
        <w:r w:rsidRPr="008F6199">
          <w:rPr>
            <w:noProof/>
            <w:webHidden/>
          </w:rPr>
          <w:fldChar w:fldCharType="begin"/>
        </w:r>
        <w:r w:rsidRPr="008F6199">
          <w:rPr>
            <w:noProof/>
            <w:webHidden/>
          </w:rPr>
          <w:instrText xml:space="preserve"> PAGEREF _Toc505249272 \h </w:instrText>
        </w:r>
        <w:r w:rsidRPr="008F6199">
          <w:rPr>
            <w:noProof/>
            <w:webHidden/>
          </w:rPr>
        </w:r>
        <w:r w:rsidRPr="008F6199">
          <w:rPr>
            <w:noProof/>
            <w:webHidden/>
          </w:rPr>
          <w:fldChar w:fldCharType="separate"/>
        </w:r>
        <w:r w:rsidR="00AB6308">
          <w:rPr>
            <w:noProof/>
            <w:webHidden/>
          </w:rPr>
          <w:t>20</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3" w:history="1">
        <w:r w:rsidRPr="008F6199">
          <w:rPr>
            <w:rStyle w:val="afffff9"/>
            <w:noProof/>
          </w:rPr>
          <w:t>12. Ответственность за нарушение законодательства об охране ПДн</w:t>
        </w:r>
        <w:r w:rsidRPr="008F6199">
          <w:rPr>
            <w:noProof/>
            <w:webHidden/>
          </w:rPr>
          <w:tab/>
        </w:r>
        <w:r w:rsidRPr="008F6199">
          <w:rPr>
            <w:noProof/>
            <w:webHidden/>
          </w:rPr>
          <w:fldChar w:fldCharType="begin"/>
        </w:r>
        <w:r w:rsidRPr="008F6199">
          <w:rPr>
            <w:noProof/>
            <w:webHidden/>
          </w:rPr>
          <w:instrText xml:space="preserve"> PAGEREF _Toc505249273 \h </w:instrText>
        </w:r>
        <w:r w:rsidRPr="008F6199">
          <w:rPr>
            <w:noProof/>
            <w:webHidden/>
          </w:rPr>
        </w:r>
        <w:r w:rsidRPr="008F6199">
          <w:rPr>
            <w:noProof/>
            <w:webHidden/>
          </w:rPr>
          <w:fldChar w:fldCharType="separate"/>
        </w:r>
        <w:r w:rsidR="00AB6308">
          <w:rPr>
            <w:noProof/>
            <w:webHidden/>
          </w:rPr>
          <w:t>23</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4" w:history="1">
        <w:r w:rsidRPr="008F6199">
          <w:rPr>
            <w:rStyle w:val="afffff9"/>
            <w:noProof/>
          </w:rPr>
          <w:t>Приложение 1</w:t>
        </w:r>
        <w:r w:rsidRPr="008F6199">
          <w:rPr>
            <w:noProof/>
            <w:webHidden/>
          </w:rPr>
          <w:tab/>
        </w:r>
        <w:r w:rsidRPr="008F6199">
          <w:rPr>
            <w:noProof/>
            <w:webHidden/>
          </w:rPr>
          <w:fldChar w:fldCharType="begin"/>
        </w:r>
        <w:r w:rsidRPr="008F6199">
          <w:rPr>
            <w:noProof/>
            <w:webHidden/>
          </w:rPr>
          <w:instrText xml:space="preserve"> PAGEREF _Toc505249274 \h </w:instrText>
        </w:r>
        <w:r w:rsidRPr="008F6199">
          <w:rPr>
            <w:noProof/>
            <w:webHidden/>
          </w:rPr>
        </w:r>
        <w:r w:rsidRPr="008F6199">
          <w:rPr>
            <w:noProof/>
            <w:webHidden/>
          </w:rPr>
          <w:fldChar w:fldCharType="separate"/>
        </w:r>
        <w:r w:rsidR="00AB6308">
          <w:rPr>
            <w:noProof/>
            <w:webHidden/>
          </w:rPr>
          <w:t>25</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5" w:history="1">
        <w:r w:rsidRPr="008F6199">
          <w:rPr>
            <w:rStyle w:val="afffff9"/>
            <w:noProof/>
          </w:rPr>
          <w:t>Приложение 2</w:t>
        </w:r>
        <w:r w:rsidRPr="008F6199">
          <w:rPr>
            <w:noProof/>
            <w:webHidden/>
          </w:rPr>
          <w:tab/>
        </w:r>
        <w:r w:rsidRPr="008F6199">
          <w:rPr>
            <w:noProof/>
            <w:webHidden/>
          </w:rPr>
          <w:fldChar w:fldCharType="begin"/>
        </w:r>
        <w:r w:rsidRPr="008F6199">
          <w:rPr>
            <w:noProof/>
            <w:webHidden/>
          </w:rPr>
          <w:instrText xml:space="preserve"> PAGEREF _Toc505249275 \h </w:instrText>
        </w:r>
        <w:r w:rsidRPr="008F6199">
          <w:rPr>
            <w:noProof/>
            <w:webHidden/>
          </w:rPr>
        </w:r>
        <w:r w:rsidRPr="008F6199">
          <w:rPr>
            <w:noProof/>
            <w:webHidden/>
          </w:rPr>
          <w:fldChar w:fldCharType="separate"/>
        </w:r>
        <w:r w:rsidR="00AB6308">
          <w:rPr>
            <w:noProof/>
            <w:webHidden/>
          </w:rPr>
          <w:t>26</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6" w:history="1">
        <w:r w:rsidRPr="008F6199">
          <w:rPr>
            <w:rStyle w:val="afffff9"/>
            <w:noProof/>
          </w:rPr>
          <w:t>Приложение 3</w:t>
        </w:r>
        <w:r w:rsidRPr="008F6199">
          <w:rPr>
            <w:noProof/>
            <w:webHidden/>
          </w:rPr>
          <w:tab/>
        </w:r>
        <w:r w:rsidRPr="008F6199">
          <w:rPr>
            <w:noProof/>
            <w:webHidden/>
          </w:rPr>
          <w:fldChar w:fldCharType="begin"/>
        </w:r>
        <w:r w:rsidRPr="008F6199">
          <w:rPr>
            <w:noProof/>
            <w:webHidden/>
          </w:rPr>
          <w:instrText xml:space="preserve"> PAGEREF _Toc505249276 \h </w:instrText>
        </w:r>
        <w:r w:rsidRPr="008F6199">
          <w:rPr>
            <w:noProof/>
            <w:webHidden/>
          </w:rPr>
        </w:r>
        <w:r w:rsidRPr="008F6199">
          <w:rPr>
            <w:noProof/>
            <w:webHidden/>
          </w:rPr>
          <w:fldChar w:fldCharType="separate"/>
        </w:r>
        <w:r w:rsidR="00AB6308">
          <w:rPr>
            <w:noProof/>
            <w:webHidden/>
          </w:rPr>
          <w:t>27</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7" w:history="1">
        <w:r w:rsidRPr="008F6199">
          <w:rPr>
            <w:rStyle w:val="afffff9"/>
            <w:noProof/>
          </w:rPr>
          <w:t>Приложение 4</w:t>
        </w:r>
        <w:r w:rsidRPr="008F6199">
          <w:rPr>
            <w:noProof/>
            <w:webHidden/>
          </w:rPr>
          <w:tab/>
        </w:r>
        <w:r w:rsidRPr="008F6199">
          <w:rPr>
            <w:noProof/>
            <w:webHidden/>
          </w:rPr>
          <w:fldChar w:fldCharType="begin"/>
        </w:r>
        <w:r w:rsidRPr="008F6199">
          <w:rPr>
            <w:noProof/>
            <w:webHidden/>
          </w:rPr>
          <w:instrText xml:space="preserve"> PAGEREF _Toc505249277 \h </w:instrText>
        </w:r>
        <w:r w:rsidRPr="008F6199">
          <w:rPr>
            <w:noProof/>
            <w:webHidden/>
          </w:rPr>
        </w:r>
        <w:r w:rsidRPr="008F6199">
          <w:rPr>
            <w:noProof/>
            <w:webHidden/>
          </w:rPr>
          <w:fldChar w:fldCharType="separate"/>
        </w:r>
        <w:r w:rsidR="00AB6308">
          <w:rPr>
            <w:noProof/>
            <w:webHidden/>
          </w:rPr>
          <w:t>28</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8" w:history="1">
        <w:r w:rsidRPr="008F6199">
          <w:rPr>
            <w:rStyle w:val="afffff9"/>
            <w:noProof/>
          </w:rPr>
          <w:t>Приложение 5</w:t>
        </w:r>
        <w:r w:rsidRPr="008F6199">
          <w:rPr>
            <w:noProof/>
            <w:webHidden/>
          </w:rPr>
          <w:tab/>
        </w:r>
        <w:r w:rsidRPr="008F6199">
          <w:rPr>
            <w:noProof/>
            <w:webHidden/>
          </w:rPr>
          <w:fldChar w:fldCharType="begin"/>
        </w:r>
        <w:r w:rsidRPr="008F6199">
          <w:rPr>
            <w:noProof/>
            <w:webHidden/>
          </w:rPr>
          <w:instrText xml:space="preserve"> PAGEREF _Toc505249278 \h </w:instrText>
        </w:r>
        <w:r w:rsidRPr="008F6199">
          <w:rPr>
            <w:noProof/>
            <w:webHidden/>
          </w:rPr>
        </w:r>
        <w:r w:rsidRPr="008F6199">
          <w:rPr>
            <w:noProof/>
            <w:webHidden/>
          </w:rPr>
          <w:fldChar w:fldCharType="separate"/>
        </w:r>
        <w:r w:rsidR="00AB6308">
          <w:rPr>
            <w:noProof/>
            <w:webHidden/>
          </w:rPr>
          <w:t>29</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79" w:history="1">
        <w:r w:rsidRPr="008F6199">
          <w:rPr>
            <w:rStyle w:val="afffff9"/>
            <w:noProof/>
          </w:rPr>
          <w:t>Приложение 6</w:t>
        </w:r>
        <w:r w:rsidRPr="008F6199">
          <w:rPr>
            <w:noProof/>
            <w:webHidden/>
          </w:rPr>
          <w:tab/>
        </w:r>
        <w:r w:rsidRPr="008F6199">
          <w:rPr>
            <w:noProof/>
            <w:webHidden/>
          </w:rPr>
          <w:fldChar w:fldCharType="begin"/>
        </w:r>
        <w:r w:rsidRPr="008F6199">
          <w:rPr>
            <w:noProof/>
            <w:webHidden/>
          </w:rPr>
          <w:instrText xml:space="preserve"> PAGEREF _Toc505249279 \h </w:instrText>
        </w:r>
        <w:r w:rsidRPr="008F6199">
          <w:rPr>
            <w:noProof/>
            <w:webHidden/>
          </w:rPr>
        </w:r>
        <w:r w:rsidRPr="008F6199">
          <w:rPr>
            <w:noProof/>
            <w:webHidden/>
          </w:rPr>
          <w:fldChar w:fldCharType="separate"/>
        </w:r>
        <w:r w:rsidR="00AB6308">
          <w:rPr>
            <w:noProof/>
            <w:webHidden/>
          </w:rPr>
          <w:t>30</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1" w:history="1">
        <w:r w:rsidRPr="008F6199">
          <w:rPr>
            <w:rStyle w:val="afffff9"/>
            <w:noProof/>
          </w:rPr>
          <w:t>Приложение 7</w:t>
        </w:r>
        <w:r w:rsidRPr="008F6199">
          <w:rPr>
            <w:noProof/>
            <w:webHidden/>
          </w:rPr>
          <w:tab/>
        </w:r>
        <w:r w:rsidRPr="008F6199">
          <w:rPr>
            <w:noProof/>
            <w:webHidden/>
          </w:rPr>
          <w:fldChar w:fldCharType="begin"/>
        </w:r>
        <w:r w:rsidRPr="008F6199">
          <w:rPr>
            <w:noProof/>
            <w:webHidden/>
          </w:rPr>
          <w:instrText xml:space="preserve"> PAGEREF _Toc505249281 \h </w:instrText>
        </w:r>
        <w:r w:rsidRPr="008F6199">
          <w:rPr>
            <w:noProof/>
            <w:webHidden/>
          </w:rPr>
        </w:r>
        <w:r w:rsidRPr="008F6199">
          <w:rPr>
            <w:noProof/>
            <w:webHidden/>
          </w:rPr>
          <w:fldChar w:fldCharType="separate"/>
        </w:r>
        <w:r w:rsidR="00AB6308">
          <w:rPr>
            <w:noProof/>
            <w:webHidden/>
          </w:rPr>
          <w:t>31</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2" w:history="1">
        <w:r w:rsidRPr="008F6199">
          <w:rPr>
            <w:rStyle w:val="afffff9"/>
            <w:noProof/>
          </w:rPr>
          <w:t>Приложение 8</w:t>
        </w:r>
        <w:r w:rsidRPr="008F6199">
          <w:rPr>
            <w:noProof/>
            <w:webHidden/>
          </w:rPr>
          <w:tab/>
        </w:r>
        <w:r w:rsidRPr="008F6199">
          <w:rPr>
            <w:noProof/>
            <w:webHidden/>
          </w:rPr>
          <w:fldChar w:fldCharType="begin"/>
        </w:r>
        <w:r w:rsidRPr="008F6199">
          <w:rPr>
            <w:noProof/>
            <w:webHidden/>
          </w:rPr>
          <w:instrText xml:space="preserve"> PAGEREF _Toc505249282 \h </w:instrText>
        </w:r>
        <w:r w:rsidRPr="008F6199">
          <w:rPr>
            <w:noProof/>
            <w:webHidden/>
          </w:rPr>
        </w:r>
        <w:r w:rsidRPr="008F6199">
          <w:rPr>
            <w:noProof/>
            <w:webHidden/>
          </w:rPr>
          <w:fldChar w:fldCharType="separate"/>
        </w:r>
        <w:r w:rsidR="00AB6308">
          <w:rPr>
            <w:noProof/>
            <w:webHidden/>
          </w:rPr>
          <w:t>32</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3" w:history="1">
        <w:r w:rsidRPr="008F6199">
          <w:rPr>
            <w:rStyle w:val="afffff9"/>
            <w:noProof/>
          </w:rPr>
          <w:t>Приложение 10</w:t>
        </w:r>
        <w:r w:rsidRPr="008F6199">
          <w:rPr>
            <w:noProof/>
            <w:webHidden/>
          </w:rPr>
          <w:tab/>
        </w:r>
        <w:r w:rsidRPr="008F6199">
          <w:rPr>
            <w:noProof/>
            <w:webHidden/>
          </w:rPr>
          <w:fldChar w:fldCharType="begin"/>
        </w:r>
        <w:r w:rsidRPr="008F6199">
          <w:rPr>
            <w:noProof/>
            <w:webHidden/>
          </w:rPr>
          <w:instrText xml:space="preserve"> PAGEREF _Toc505249283 \h </w:instrText>
        </w:r>
        <w:r w:rsidRPr="008F6199">
          <w:rPr>
            <w:noProof/>
            <w:webHidden/>
          </w:rPr>
        </w:r>
        <w:r w:rsidRPr="008F6199">
          <w:rPr>
            <w:noProof/>
            <w:webHidden/>
          </w:rPr>
          <w:fldChar w:fldCharType="separate"/>
        </w:r>
        <w:r w:rsidR="00AB6308">
          <w:rPr>
            <w:noProof/>
            <w:webHidden/>
          </w:rPr>
          <w:t>34</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4" w:history="1">
        <w:r w:rsidRPr="008F6199">
          <w:rPr>
            <w:rStyle w:val="afffff9"/>
            <w:noProof/>
          </w:rPr>
          <w:t>Приложение 11</w:t>
        </w:r>
        <w:r w:rsidRPr="008F6199">
          <w:rPr>
            <w:noProof/>
            <w:webHidden/>
          </w:rPr>
          <w:tab/>
        </w:r>
        <w:r w:rsidRPr="008F6199">
          <w:rPr>
            <w:noProof/>
            <w:webHidden/>
          </w:rPr>
          <w:fldChar w:fldCharType="begin"/>
        </w:r>
        <w:r w:rsidRPr="008F6199">
          <w:rPr>
            <w:noProof/>
            <w:webHidden/>
          </w:rPr>
          <w:instrText xml:space="preserve"> PAGEREF _Toc505249284 \h </w:instrText>
        </w:r>
        <w:r w:rsidRPr="008F6199">
          <w:rPr>
            <w:noProof/>
            <w:webHidden/>
          </w:rPr>
        </w:r>
        <w:r w:rsidRPr="008F6199">
          <w:rPr>
            <w:noProof/>
            <w:webHidden/>
          </w:rPr>
          <w:fldChar w:fldCharType="separate"/>
        </w:r>
        <w:r w:rsidR="00AB6308">
          <w:rPr>
            <w:noProof/>
            <w:webHidden/>
          </w:rPr>
          <w:t>35</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5" w:history="1">
        <w:r w:rsidRPr="008F6199">
          <w:rPr>
            <w:rStyle w:val="afffff9"/>
            <w:noProof/>
          </w:rPr>
          <w:t>Приложение 12</w:t>
        </w:r>
        <w:r w:rsidRPr="008F6199">
          <w:rPr>
            <w:noProof/>
            <w:webHidden/>
          </w:rPr>
          <w:tab/>
        </w:r>
        <w:r w:rsidRPr="008F6199">
          <w:rPr>
            <w:noProof/>
            <w:webHidden/>
          </w:rPr>
          <w:fldChar w:fldCharType="begin"/>
        </w:r>
        <w:r w:rsidRPr="008F6199">
          <w:rPr>
            <w:noProof/>
            <w:webHidden/>
          </w:rPr>
          <w:instrText xml:space="preserve"> PAGEREF _Toc505249285 \h </w:instrText>
        </w:r>
        <w:r w:rsidRPr="008F6199">
          <w:rPr>
            <w:noProof/>
            <w:webHidden/>
          </w:rPr>
        </w:r>
        <w:r w:rsidRPr="008F6199">
          <w:rPr>
            <w:noProof/>
            <w:webHidden/>
          </w:rPr>
          <w:fldChar w:fldCharType="separate"/>
        </w:r>
        <w:r w:rsidR="00AB6308">
          <w:rPr>
            <w:noProof/>
            <w:webHidden/>
          </w:rPr>
          <w:t>37</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6" w:history="1">
        <w:r w:rsidRPr="008F6199">
          <w:rPr>
            <w:rStyle w:val="afffff9"/>
            <w:noProof/>
          </w:rPr>
          <w:t>Приложение 13</w:t>
        </w:r>
        <w:r w:rsidRPr="008F6199">
          <w:rPr>
            <w:noProof/>
            <w:webHidden/>
          </w:rPr>
          <w:tab/>
        </w:r>
        <w:r w:rsidRPr="008F6199">
          <w:rPr>
            <w:noProof/>
            <w:webHidden/>
          </w:rPr>
          <w:fldChar w:fldCharType="begin"/>
        </w:r>
        <w:r w:rsidRPr="008F6199">
          <w:rPr>
            <w:noProof/>
            <w:webHidden/>
          </w:rPr>
          <w:instrText xml:space="preserve"> PAGEREF _Toc505249286 \h </w:instrText>
        </w:r>
        <w:r w:rsidRPr="008F6199">
          <w:rPr>
            <w:noProof/>
            <w:webHidden/>
          </w:rPr>
        </w:r>
        <w:r w:rsidRPr="008F6199">
          <w:rPr>
            <w:noProof/>
            <w:webHidden/>
          </w:rPr>
          <w:fldChar w:fldCharType="separate"/>
        </w:r>
        <w:r w:rsidR="00AB6308">
          <w:rPr>
            <w:noProof/>
            <w:webHidden/>
          </w:rPr>
          <w:t>39</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7" w:history="1">
        <w:r w:rsidRPr="008F6199">
          <w:rPr>
            <w:rStyle w:val="afffff9"/>
            <w:noProof/>
          </w:rPr>
          <w:t>Приложение 14</w:t>
        </w:r>
        <w:r w:rsidRPr="008F6199">
          <w:rPr>
            <w:noProof/>
            <w:webHidden/>
          </w:rPr>
          <w:tab/>
        </w:r>
        <w:r w:rsidRPr="008F6199">
          <w:rPr>
            <w:noProof/>
            <w:webHidden/>
          </w:rPr>
          <w:fldChar w:fldCharType="begin"/>
        </w:r>
        <w:r w:rsidRPr="008F6199">
          <w:rPr>
            <w:noProof/>
            <w:webHidden/>
          </w:rPr>
          <w:instrText xml:space="preserve"> PAGEREF _Toc505249287 \h </w:instrText>
        </w:r>
        <w:r w:rsidRPr="008F6199">
          <w:rPr>
            <w:noProof/>
            <w:webHidden/>
          </w:rPr>
        </w:r>
        <w:r w:rsidRPr="008F6199">
          <w:rPr>
            <w:noProof/>
            <w:webHidden/>
          </w:rPr>
          <w:fldChar w:fldCharType="separate"/>
        </w:r>
        <w:r w:rsidR="00AB6308">
          <w:rPr>
            <w:noProof/>
            <w:webHidden/>
          </w:rPr>
          <w:t>41</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8" w:history="1">
        <w:r w:rsidRPr="008F6199">
          <w:rPr>
            <w:rStyle w:val="afffff9"/>
            <w:noProof/>
          </w:rPr>
          <w:t>Приложение 15</w:t>
        </w:r>
        <w:r w:rsidRPr="008F6199">
          <w:rPr>
            <w:noProof/>
            <w:webHidden/>
          </w:rPr>
          <w:tab/>
        </w:r>
        <w:r w:rsidRPr="008F6199">
          <w:rPr>
            <w:noProof/>
            <w:webHidden/>
          </w:rPr>
          <w:fldChar w:fldCharType="begin"/>
        </w:r>
        <w:r w:rsidRPr="008F6199">
          <w:rPr>
            <w:noProof/>
            <w:webHidden/>
          </w:rPr>
          <w:instrText xml:space="preserve"> PAGEREF _Toc505249288 \h </w:instrText>
        </w:r>
        <w:r w:rsidRPr="008F6199">
          <w:rPr>
            <w:noProof/>
            <w:webHidden/>
          </w:rPr>
        </w:r>
        <w:r w:rsidRPr="008F6199">
          <w:rPr>
            <w:noProof/>
            <w:webHidden/>
          </w:rPr>
          <w:fldChar w:fldCharType="separate"/>
        </w:r>
        <w:r w:rsidR="00AB6308">
          <w:rPr>
            <w:noProof/>
            <w:webHidden/>
          </w:rPr>
          <w:t>43</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89" w:history="1">
        <w:r w:rsidRPr="008F6199">
          <w:rPr>
            <w:rStyle w:val="afffff9"/>
            <w:noProof/>
          </w:rPr>
          <w:t>Приложение 16</w:t>
        </w:r>
        <w:r w:rsidRPr="008F6199">
          <w:rPr>
            <w:noProof/>
            <w:webHidden/>
          </w:rPr>
          <w:tab/>
        </w:r>
        <w:r w:rsidRPr="008F6199">
          <w:rPr>
            <w:noProof/>
            <w:webHidden/>
          </w:rPr>
          <w:fldChar w:fldCharType="begin"/>
        </w:r>
        <w:r w:rsidRPr="008F6199">
          <w:rPr>
            <w:noProof/>
            <w:webHidden/>
          </w:rPr>
          <w:instrText xml:space="preserve"> PAGEREF _Toc505249289 \h </w:instrText>
        </w:r>
        <w:r w:rsidRPr="008F6199">
          <w:rPr>
            <w:noProof/>
            <w:webHidden/>
          </w:rPr>
        </w:r>
        <w:r w:rsidRPr="008F6199">
          <w:rPr>
            <w:noProof/>
            <w:webHidden/>
          </w:rPr>
          <w:fldChar w:fldCharType="separate"/>
        </w:r>
        <w:r w:rsidR="00AB6308">
          <w:rPr>
            <w:noProof/>
            <w:webHidden/>
          </w:rPr>
          <w:t>45</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90" w:history="1">
        <w:r w:rsidRPr="008F6199">
          <w:rPr>
            <w:rStyle w:val="afffff9"/>
            <w:noProof/>
          </w:rPr>
          <w:t>Приложение 17</w:t>
        </w:r>
        <w:r w:rsidRPr="008F6199">
          <w:rPr>
            <w:noProof/>
            <w:webHidden/>
          </w:rPr>
          <w:tab/>
        </w:r>
        <w:r w:rsidRPr="008F6199">
          <w:rPr>
            <w:noProof/>
            <w:webHidden/>
          </w:rPr>
          <w:fldChar w:fldCharType="begin"/>
        </w:r>
        <w:r w:rsidRPr="008F6199">
          <w:rPr>
            <w:noProof/>
            <w:webHidden/>
          </w:rPr>
          <w:instrText xml:space="preserve"> PAGEREF _Toc505249290 \h </w:instrText>
        </w:r>
        <w:r w:rsidRPr="008F6199">
          <w:rPr>
            <w:noProof/>
            <w:webHidden/>
          </w:rPr>
        </w:r>
        <w:r w:rsidRPr="008F6199">
          <w:rPr>
            <w:noProof/>
            <w:webHidden/>
          </w:rPr>
          <w:fldChar w:fldCharType="separate"/>
        </w:r>
        <w:r w:rsidR="00AB6308">
          <w:rPr>
            <w:noProof/>
            <w:webHidden/>
          </w:rPr>
          <w:t>49</w:t>
        </w:r>
        <w:r w:rsidRPr="008F6199">
          <w:rPr>
            <w:noProof/>
            <w:webHidden/>
          </w:rPr>
          <w:fldChar w:fldCharType="end"/>
        </w:r>
      </w:hyperlink>
    </w:p>
    <w:p w:rsidR="00F67756" w:rsidRPr="008F6199" w:rsidRDefault="00F67756" w:rsidP="00F67756">
      <w:pPr>
        <w:pStyle w:val="13"/>
        <w:tabs>
          <w:tab w:val="left" w:pos="284"/>
          <w:tab w:val="right" w:leader="dot" w:pos="10206"/>
        </w:tabs>
        <w:rPr>
          <w:rFonts w:ascii="Calibri" w:hAnsi="Calibri"/>
          <w:noProof/>
        </w:rPr>
      </w:pPr>
      <w:hyperlink w:anchor="_Toc505249291" w:history="1">
        <w:r w:rsidRPr="008F6199">
          <w:rPr>
            <w:rStyle w:val="afffff9"/>
            <w:noProof/>
          </w:rPr>
          <w:t>Приложение 18</w:t>
        </w:r>
        <w:r w:rsidRPr="008F6199">
          <w:rPr>
            <w:noProof/>
            <w:webHidden/>
          </w:rPr>
          <w:tab/>
        </w:r>
        <w:r w:rsidRPr="008F6199">
          <w:rPr>
            <w:noProof/>
            <w:webHidden/>
          </w:rPr>
          <w:fldChar w:fldCharType="begin"/>
        </w:r>
        <w:r w:rsidRPr="008F6199">
          <w:rPr>
            <w:noProof/>
            <w:webHidden/>
          </w:rPr>
          <w:instrText xml:space="preserve"> PAGEREF _Toc505249291 \h </w:instrText>
        </w:r>
        <w:r w:rsidRPr="008F6199">
          <w:rPr>
            <w:noProof/>
            <w:webHidden/>
          </w:rPr>
        </w:r>
        <w:r w:rsidRPr="008F6199">
          <w:rPr>
            <w:noProof/>
            <w:webHidden/>
          </w:rPr>
          <w:fldChar w:fldCharType="separate"/>
        </w:r>
        <w:r w:rsidR="00AB6308">
          <w:rPr>
            <w:noProof/>
            <w:webHidden/>
          </w:rPr>
          <w:t>53</w:t>
        </w:r>
        <w:r w:rsidRPr="008F6199">
          <w:rPr>
            <w:noProof/>
            <w:webHidden/>
          </w:rPr>
          <w:fldChar w:fldCharType="end"/>
        </w:r>
      </w:hyperlink>
    </w:p>
    <w:p w:rsidR="00F67756" w:rsidRPr="008F6199" w:rsidRDefault="00F67756" w:rsidP="00F67756">
      <w:pPr>
        <w:pStyle w:val="13"/>
        <w:tabs>
          <w:tab w:val="left" w:pos="851"/>
          <w:tab w:val="right" w:leader="dot" w:pos="10206"/>
        </w:tabs>
        <w:ind w:left="284"/>
      </w:pPr>
      <w:r w:rsidRPr="008F6199">
        <w:fldChar w:fldCharType="end"/>
      </w:r>
    </w:p>
    <w:p w:rsidR="00F67756" w:rsidRPr="008F6199" w:rsidRDefault="00F67756" w:rsidP="00F67756">
      <w:pPr>
        <w:ind w:left="360"/>
        <w:rPr>
          <w:b/>
          <w:sz w:val="24"/>
          <w:szCs w:val="24"/>
        </w:rPr>
      </w:pPr>
      <w:r w:rsidRPr="008F6199">
        <w:rPr>
          <w:b/>
          <w:sz w:val="24"/>
          <w:szCs w:val="24"/>
        </w:rPr>
        <w:br w:type="page"/>
      </w:r>
    </w:p>
    <w:p w:rsidR="00F67756" w:rsidRPr="008F6199" w:rsidRDefault="00F67756" w:rsidP="00F67756">
      <w:pPr>
        <w:pStyle w:val="10"/>
        <w:keepNext/>
        <w:widowControl/>
        <w:numPr>
          <w:ilvl w:val="0"/>
          <w:numId w:val="30"/>
        </w:numPr>
        <w:tabs>
          <w:tab w:val="left" w:pos="284"/>
        </w:tabs>
        <w:autoSpaceDE/>
        <w:autoSpaceDN/>
        <w:adjustRightInd/>
        <w:spacing w:before="0" w:after="0"/>
        <w:ind w:left="-6" w:firstLine="0"/>
        <w:rPr>
          <w:rFonts w:ascii="Times New Roman" w:hAnsi="Times New Roman" w:cs="Times New Roman"/>
        </w:rPr>
      </w:pPr>
      <w:bookmarkStart w:id="13" w:name="_Toc505249262"/>
      <w:r w:rsidRPr="008F6199">
        <w:rPr>
          <w:rFonts w:ascii="Times New Roman" w:hAnsi="Times New Roman" w:cs="Times New Roman"/>
        </w:rPr>
        <w:lastRenderedPageBreak/>
        <w:t>Общие положения</w:t>
      </w:r>
      <w:bookmarkEnd w:id="13"/>
    </w:p>
    <w:p w:rsidR="00F67756" w:rsidRPr="008F6199" w:rsidRDefault="00F67756" w:rsidP="00F67756">
      <w:pPr>
        <w:rPr>
          <w:sz w:val="24"/>
          <w:szCs w:val="24"/>
        </w:rPr>
      </w:pP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разработано в соответствии с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года № 1119, и устанавливает методы и способы защиты информации, применяемые для обеспечения безопасности персональных данных при их обработке в информационной системах (далее — ИС) а</w:t>
      </w:r>
      <w:r w:rsidRPr="008F6199">
        <w:rPr>
          <w:bCs/>
          <w:sz w:val="24"/>
          <w:szCs w:val="24"/>
        </w:rPr>
        <w:t xml:space="preserve">дминистрации </w:t>
      </w:r>
      <w:r w:rsidRPr="008F6199">
        <w:rPr>
          <w:bCs/>
          <w:color w:val="000000"/>
          <w:sz w:val="24"/>
          <w:szCs w:val="24"/>
        </w:rPr>
        <w:t>Чамзинского</w:t>
      </w:r>
      <w:r w:rsidRPr="008F6199">
        <w:rPr>
          <w:bCs/>
          <w:sz w:val="24"/>
          <w:szCs w:val="24"/>
        </w:rPr>
        <w:t xml:space="preserve"> муниципального района Республики Мордовия</w:t>
      </w:r>
      <w:r w:rsidRPr="008F6199">
        <w:rPr>
          <w:sz w:val="24"/>
          <w:szCs w:val="24"/>
        </w:rPr>
        <w:t xml:space="preserve"> (далее – администрация), а также определяет порядок создания, обработки и защиты персональных данных.</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Основанием для разработки данного Положения являются: </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pacing w:val="-4"/>
          <w:sz w:val="24"/>
          <w:szCs w:val="24"/>
        </w:rPr>
      </w:pPr>
      <w:r w:rsidRPr="008F6199">
        <w:rPr>
          <w:spacing w:val="-4"/>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8F6199">
          <w:rPr>
            <w:spacing w:val="-4"/>
            <w:sz w:val="24"/>
            <w:szCs w:val="24"/>
          </w:rPr>
          <w:t>1993 г</w:t>
        </w:r>
      </w:smartTag>
      <w:r w:rsidRPr="008F6199">
        <w:rPr>
          <w:spacing w:val="-4"/>
          <w:sz w:val="24"/>
          <w:szCs w:val="24"/>
        </w:rPr>
        <w:t>. (ст. 2, 17-24, 41);</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pacing w:val="-4"/>
          <w:sz w:val="24"/>
          <w:szCs w:val="24"/>
        </w:rPr>
        <w:t>часть</w:t>
      </w:r>
      <w:r w:rsidRPr="008F6199">
        <w:rPr>
          <w:sz w:val="24"/>
          <w:szCs w:val="24"/>
        </w:rPr>
        <w:t xml:space="preserve"> 1 и 2, часть 4 Гражданского кодекса Российской Федерации;</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 xml:space="preserve">Федеральный закон Российской Федерации от 27 июля </w:t>
      </w:r>
      <w:smartTag w:uri="urn:schemas-microsoft-com:office:smarttags" w:element="metricconverter">
        <w:smartTagPr>
          <w:attr w:name="ProductID" w:val="2006 г"/>
        </w:smartTagPr>
        <w:r w:rsidRPr="008F6199">
          <w:rPr>
            <w:sz w:val="24"/>
            <w:szCs w:val="24"/>
          </w:rPr>
          <w:t>2006 г</w:t>
        </w:r>
      </w:smartTag>
      <w:r w:rsidRPr="008F6199">
        <w:rPr>
          <w:sz w:val="24"/>
          <w:szCs w:val="24"/>
        </w:rPr>
        <w:t>. № 152-ФЗ «О персональных данных»;</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 xml:space="preserve">Федеральный закон Российской Федерации от 27 июля </w:t>
      </w:r>
      <w:smartTag w:uri="urn:schemas-microsoft-com:office:smarttags" w:element="metricconverter">
        <w:smartTagPr>
          <w:attr w:name="ProductID" w:val="2006 г"/>
        </w:smartTagPr>
        <w:r w:rsidRPr="008F6199">
          <w:rPr>
            <w:sz w:val="24"/>
            <w:szCs w:val="24"/>
          </w:rPr>
          <w:t>2006 г</w:t>
        </w:r>
      </w:smartTag>
      <w:r w:rsidRPr="008F6199">
        <w:rPr>
          <w:sz w:val="24"/>
          <w:szCs w:val="24"/>
        </w:rPr>
        <w:t>. № 149-ФЗ «Об информации, информационных технологиях и о защите информации»;</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 xml:space="preserve">Указ Президента Российской Федерации от 06 марта </w:t>
      </w:r>
      <w:smartTag w:uri="urn:schemas-microsoft-com:office:smarttags" w:element="metricconverter">
        <w:smartTagPr>
          <w:attr w:name="ProductID" w:val="1997 г"/>
        </w:smartTagPr>
        <w:r w:rsidRPr="008F6199">
          <w:rPr>
            <w:sz w:val="24"/>
            <w:szCs w:val="24"/>
          </w:rPr>
          <w:t>1997 г</w:t>
        </w:r>
      </w:smartTag>
      <w:r w:rsidRPr="008F6199">
        <w:rPr>
          <w:sz w:val="24"/>
          <w:szCs w:val="24"/>
        </w:rPr>
        <w:t>. № 188 «Об утверждении перечня сведений конфиденциального характера»;</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Распоряжение администрации Чамзинского муниципального района от «06» сентября 2018 г. № 188 «О защите персональных данных»;</w:t>
      </w:r>
    </w:p>
    <w:p w:rsidR="00F67756" w:rsidRPr="008F6199" w:rsidRDefault="00F67756" w:rsidP="00F67756">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Регламентирующие документы ФСТЭК России об обеспечении безопасности персональных данных:</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устанавливает требования к обеспечению безопасности персональных данных при их обработке в информационных системах,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 без использования таковых, а также гарантии их защиты и ответственность за нарушение норм, регулирующих обработку и защиту персональных данных.</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Цель настоящего Положения – защита персональных данных, обрабатываемых в информационных системах администрации, а также персональных данных работников администрации от несанкционированного доступа. Персональные данные являются конфиденциальной, строго охраняемой информацией.</w:t>
      </w:r>
      <w:r w:rsidRPr="008F6199">
        <w:rPr>
          <w:b/>
          <w:sz w:val="24"/>
          <w:szCs w:val="24"/>
        </w:rPr>
        <w:t xml:space="preserve"> </w:t>
      </w:r>
      <w:r w:rsidRPr="008F6199">
        <w:rPr>
          <w:sz w:val="24"/>
          <w:szCs w:val="24"/>
        </w:rPr>
        <w:t>Конфиденциальность, сохранность и защита персональных данных обеспечиваются отнесением их к сфере негосударственной тайны.</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Общее руководство, координацию работ, организацию применения технических средств защиты и текущий контроль деятельности по защите персональных данных в администрации выполняет работник, назначенный распоряжением администрации Чамзинского муниципального района от «06» сентября 2018 г. № 188 «О защите персональных данных»</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распространяется на персональные данные обрабатываемые в ИС администрации</w:t>
      </w:r>
      <w:r w:rsidRPr="008F6199">
        <w:rPr>
          <w:bCs/>
          <w:sz w:val="24"/>
          <w:szCs w:val="24"/>
        </w:rPr>
        <w:t xml:space="preserve"> </w:t>
      </w:r>
      <w:r w:rsidRPr="008F6199">
        <w:rPr>
          <w:sz w:val="24"/>
          <w:szCs w:val="24"/>
        </w:rPr>
        <w:t>независимо от вида носителя, на котором она зафиксирована, согласно «Перечню информационных ресурсов, подлежащих защите…»</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lastRenderedPageBreak/>
        <w:t xml:space="preserve"> Положение вступает в силу с момента его утверждения распоряжения администрации Чамзинского муниципального района от «06» сентября 2018 г. № 188 «О защите персональных данных» и действует без ограничения срока.</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При необходимости приведения настоящего Положения в соответствие с вновь принятыми законодательными актами, изменения вносятся на основании распоряжения администрации Чамзинского муниципального района от «06» сентября 2018 г. № 188 «О защите персональных данных»</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распространяется на всех субъектах, ПДн которых обрабатываются в администрации, а также работников администрации, имеющих доступ и осуществляющих перечень действий с персональными данными граждан.</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Работники администрации подлежат ознакомлению с данным документом в порядке, предусмотренном распоряжением администрации Чамзинского муниципального района от «06» сентября 2018 г. № 188 «О защите персональных данных», под личную подпись.</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В обязанности работников, осуществляющих первичный сбор персональных данных граждан, входит получение согласия гражданина на обработку его персональных данных под личную подпись.</w:t>
      </w:r>
    </w:p>
    <w:p w:rsidR="00F67756" w:rsidRPr="008F6199" w:rsidRDefault="00F67756" w:rsidP="00F67756">
      <w:pPr>
        <w:numPr>
          <w:ilvl w:val="1"/>
          <w:numId w:val="9"/>
        </w:numPr>
        <w:tabs>
          <w:tab w:val="clear" w:pos="2223"/>
          <w:tab w:val="num" w:pos="1134"/>
        </w:tabs>
        <w:ind w:left="0" w:firstLine="709"/>
        <w:jc w:val="both"/>
        <w:rPr>
          <w:sz w:val="24"/>
          <w:szCs w:val="24"/>
        </w:rPr>
      </w:pPr>
      <w:r w:rsidRPr="008F6199">
        <w:rPr>
          <w:sz w:val="24"/>
          <w:szCs w:val="24"/>
        </w:rPr>
        <w:t>В настоящем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а также вопросы применения криптографических методов и способов защиты информации.</w:t>
      </w:r>
    </w:p>
    <w:p w:rsidR="00F67756" w:rsidRPr="008F6199" w:rsidRDefault="00F67756" w:rsidP="00F67756">
      <w:pPr>
        <w:jc w:val="both"/>
        <w:rPr>
          <w:sz w:val="24"/>
          <w:szCs w:val="24"/>
        </w:rPr>
      </w:pPr>
    </w:p>
    <w:p w:rsidR="00F67756" w:rsidRPr="008F6199" w:rsidRDefault="00F67756" w:rsidP="00F67756">
      <w:pPr>
        <w:pStyle w:val="10"/>
        <w:keepNext/>
        <w:widowControl/>
        <w:numPr>
          <w:ilvl w:val="0"/>
          <w:numId w:val="30"/>
        </w:numPr>
        <w:tabs>
          <w:tab w:val="left" w:pos="0"/>
          <w:tab w:val="left" w:pos="284"/>
        </w:tabs>
        <w:autoSpaceDE/>
        <w:autoSpaceDN/>
        <w:adjustRightInd/>
        <w:spacing w:before="0" w:after="0"/>
        <w:ind w:left="6" w:hanging="6"/>
        <w:rPr>
          <w:rFonts w:ascii="Times New Roman" w:hAnsi="Times New Roman" w:cs="Times New Roman"/>
          <w:bCs w:val="0"/>
        </w:rPr>
      </w:pPr>
      <w:bookmarkStart w:id="14" w:name="_Toc505249263"/>
      <w:r w:rsidRPr="008F6199">
        <w:rPr>
          <w:rFonts w:ascii="Times New Roman" w:hAnsi="Times New Roman" w:cs="Times New Roman"/>
        </w:rPr>
        <w:t>Основные</w:t>
      </w:r>
      <w:r w:rsidRPr="008F6199">
        <w:rPr>
          <w:rFonts w:ascii="Times New Roman" w:hAnsi="Times New Roman" w:cs="Times New Roman"/>
          <w:bCs w:val="0"/>
        </w:rPr>
        <w:t xml:space="preserve"> понятия, используемые в настоящем Положении</w:t>
      </w:r>
      <w:bookmarkEnd w:id="14"/>
    </w:p>
    <w:p w:rsidR="00F67756" w:rsidRPr="008F6199" w:rsidRDefault="00F67756" w:rsidP="00F67756">
      <w:pPr>
        <w:rPr>
          <w:sz w:val="24"/>
          <w:szCs w:val="24"/>
        </w:rPr>
      </w:pPr>
    </w:p>
    <w:p w:rsidR="00F67756" w:rsidRPr="008F6199" w:rsidRDefault="00F67756" w:rsidP="00F67756">
      <w:pPr>
        <w:ind w:firstLine="709"/>
        <w:jc w:val="both"/>
        <w:rPr>
          <w:sz w:val="24"/>
          <w:szCs w:val="24"/>
        </w:rPr>
      </w:pPr>
      <w:r w:rsidRPr="008F6199">
        <w:rPr>
          <w:b/>
          <w:sz w:val="24"/>
          <w:szCs w:val="24"/>
        </w:rPr>
        <w:t>Автоматизированная обработка ПДн</w:t>
      </w:r>
      <w:r w:rsidRPr="008F6199">
        <w:rPr>
          <w:sz w:val="24"/>
          <w:szCs w:val="24"/>
        </w:rPr>
        <w:t xml:space="preserve"> – обработка ПДн с помощью средств вычислительной техники.</w:t>
      </w:r>
    </w:p>
    <w:p w:rsidR="00F67756" w:rsidRPr="008F6199" w:rsidRDefault="00F67756" w:rsidP="00F67756">
      <w:pPr>
        <w:ind w:firstLine="709"/>
        <w:jc w:val="both"/>
        <w:rPr>
          <w:sz w:val="24"/>
          <w:szCs w:val="24"/>
        </w:rPr>
      </w:pPr>
      <w:r w:rsidRPr="008F6199">
        <w:rPr>
          <w:b/>
          <w:sz w:val="24"/>
          <w:szCs w:val="24"/>
        </w:rPr>
        <w:t>Автоматизированная система (АС)</w:t>
      </w:r>
      <w:r w:rsidRPr="008F6199">
        <w:rPr>
          <w:sz w:val="24"/>
          <w:szCs w:val="24"/>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F67756" w:rsidRPr="008F6199" w:rsidRDefault="00F67756" w:rsidP="00F67756">
      <w:pPr>
        <w:ind w:firstLine="709"/>
        <w:jc w:val="both"/>
        <w:rPr>
          <w:sz w:val="24"/>
          <w:szCs w:val="24"/>
        </w:rPr>
      </w:pPr>
      <w:r w:rsidRPr="008F6199">
        <w:rPr>
          <w:b/>
          <w:sz w:val="24"/>
          <w:szCs w:val="24"/>
        </w:rPr>
        <w:t>Администратор безопасности</w:t>
      </w:r>
      <w:r w:rsidRPr="008F6199">
        <w:rPr>
          <w:sz w:val="24"/>
          <w:szCs w:val="24"/>
        </w:rPr>
        <w:t xml:space="preserve"> – субъект доступа, ответственный за защиту АС от несанкционированного доступа к информации.</w:t>
      </w:r>
    </w:p>
    <w:p w:rsidR="00F67756" w:rsidRPr="008F6199" w:rsidRDefault="00F67756" w:rsidP="00F67756">
      <w:pPr>
        <w:ind w:firstLine="709"/>
        <w:jc w:val="both"/>
        <w:rPr>
          <w:sz w:val="24"/>
          <w:szCs w:val="24"/>
        </w:rPr>
      </w:pPr>
      <w:r w:rsidRPr="008F6199">
        <w:rPr>
          <w:b/>
          <w:sz w:val="24"/>
          <w:szCs w:val="24"/>
        </w:rPr>
        <w:t>Блокирование ПДн</w:t>
      </w:r>
      <w:r w:rsidRPr="008F6199">
        <w:rPr>
          <w:sz w:val="24"/>
          <w:szCs w:val="24"/>
        </w:rPr>
        <w:t xml:space="preserve"> – временное прекращение сбора, систематизации, накопления, использования, распространения ПДн, в том числе их передачи.</w:t>
      </w:r>
    </w:p>
    <w:p w:rsidR="00F67756" w:rsidRPr="008F6199" w:rsidRDefault="00F67756" w:rsidP="00F67756">
      <w:pPr>
        <w:ind w:firstLine="709"/>
        <w:jc w:val="both"/>
        <w:rPr>
          <w:b/>
          <w:spacing w:val="-6"/>
          <w:sz w:val="24"/>
          <w:szCs w:val="24"/>
        </w:rPr>
      </w:pPr>
      <w:r w:rsidRPr="008F6199">
        <w:rPr>
          <w:b/>
          <w:spacing w:val="-6"/>
          <w:sz w:val="24"/>
          <w:szCs w:val="24"/>
        </w:rPr>
        <w:t>Информационная система персональных данных (ИСПДн)</w:t>
      </w:r>
      <w:r w:rsidRPr="008F6199">
        <w:rPr>
          <w:spacing w:val="-6"/>
          <w:sz w:val="24"/>
          <w:szCs w:val="24"/>
        </w:rPr>
        <w:t xml:space="preserve"> – информационная система, представляющая собой совокупность ПДн, содержащихся в базе данных, а также информационных технологий и технических средств, позволяющих осуществлять обработку таких ПДн с использованием средств автоматизации или без использования таких средств.</w:t>
      </w:r>
    </w:p>
    <w:p w:rsidR="00F67756" w:rsidRPr="008F6199" w:rsidRDefault="00F67756" w:rsidP="00F67756">
      <w:pPr>
        <w:ind w:firstLine="709"/>
        <w:jc w:val="both"/>
        <w:rPr>
          <w:b/>
          <w:sz w:val="24"/>
          <w:szCs w:val="24"/>
        </w:rPr>
      </w:pPr>
      <w:r w:rsidRPr="008F6199">
        <w:rPr>
          <w:b/>
          <w:sz w:val="24"/>
          <w:szCs w:val="24"/>
        </w:rPr>
        <w:t>Конфиденциальность ПДн</w:t>
      </w:r>
      <w:r w:rsidRPr="008F6199">
        <w:rPr>
          <w:sz w:val="24"/>
          <w:szCs w:val="24"/>
        </w:rPr>
        <w:t xml:space="preserve"> – обязательное для соблюдения оператором или иным получившим доступ к ПДн лицом требование не допускать их распространение без согласия субъекта ПДн или наличия иного законного основания.</w:t>
      </w:r>
    </w:p>
    <w:p w:rsidR="00F67756" w:rsidRPr="008F6199" w:rsidRDefault="00F67756" w:rsidP="00F67756">
      <w:pPr>
        <w:ind w:firstLine="709"/>
        <w:jc w:val="both"/>
        <w:rPr>
          <w:b/>
          <w:spacing w:val="-6"/>
          <w:sz w:val="24"/>
          <w:szCs w:val="24"/>
        </w:rPr>
      </w:pPr>
      <w:r w:rsidRPr="008F6199">
        <w:rPr>
          <w:b/>
          <w:spacing w:val="-6"/>
          <w:sz w:val="24"/>
          <w:szCs w:val="24"/>
        </w:rPr>
        <w:t>Неавтоматизированная обработка ПДн</w:t>
      </w:r>
      <w:r w:rsidRPr="008F6199">
        <w:rPr>
          <w:spacing w:val="-6"/>
          <w:sz w:val="24"/>
          <w:szCs w:val="24"/>
        </w:rPr>
        <w:t xml:space="preserve"> – обработка персональных данных (использование, уточнение, распространение, уничтожение персональных данных в отношении каждого из субъектов персональных данных), осуществляемая без использования средств вычислительной техники.</w:t>
      </w:r>
    </w:p>
    <w:p w:rsidR="00F67756" w:rsidRPr="008F6199" w:rsidRDefault="00F67756" w:rsidP="00F67756">
      <w:pPr>
        <w:ind w:firstLine="709"/>
        <w:jc w:val="both"/>
        <w:rPr>
          <w:sz w:val="24"/>
          <w:szCs w:val="24"/>
        </w:rPr>
      </w:pPr>
      <w:r w:rsidRPr="008F6199">
        <w:rPr>
          <w:b/>
          <w:sz w:val="24"/>
          <w:szCs w:val="24"/>
        </w:rPr>
        <w:t>Несанкционированный доступ к информации (НСД)</w:t>
      </w:r>
      <w:r w:rsidRPr="008F6199">
        <w:rPr>
          <w:sz w:val="24"/>
          <w:szCs w:val="24"/>
        </w:rPr>
        <w:t xml:space="preserve"> –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F67756" w:rsidRPr="008F6199" w:rsidRDefault="00F67756" w:rsidP="00F67756">
      <w:pPr>
        <w:ind w:firstLine="709"/>
        <w:jc w:val="both"/>
        <w:rPr>
          <w:b/>
          <w:sz w:val="24"/>
          <w:szCs w:val="24"/>
        </w:rPr>
      </w:pPr>
      <w:r w:rsidRPr="008F6199">
        <w:rPr>
          <w:b/>
          <w:sz w:val="24"/>
          <w:szCs w:val="24"/>
        </w:rPr>
        <w:t>Обезличивание ПДн</w:t>
      </w:r>
      <w:r w:rsidRPr="008F6199">
        <w:rPr>
          <w:sz w:val="24"/>
          <w:szCs w:val="24"/>
        </w:rPr>
        <w:t xml:space="preserve"> – действия, в результате которых невозможно определить принадлежность ПДн конкретному субъекту ПДн.</w:t>
      </w:r>
    </w:p>
    <w:p w:rsidR="00F67756" w:rsidRPr="008F6199" w:rsidRDefault="00F67756" w:rsidP="00F67756">
      <w:pPr>
        <w:ind w:firstLine="709"/>
        <w:jc w:val="both"/>
        <w:rPr>
          <w:sz w:val="24"/>
          <w:szCs w:val="24"/>
        </w:rPr>
      </w:pPr>
      <w:r w:rsidRPr="008F6199">
        <w:rPr>
          <w:b/>
          <w:sz w:val="24"/>
          <w:szCs w:val="24"/>
        </w:rPr>
        <w:t xml:space="preserve">Обработка информации </w:t>
      </w:r>
      <w:r w:rsidRPr="008F6199">
        <w:rPr>
          <w:sz w:val="24"/>
          <w:szCs w:val="24"/>
        </w:rPr>
        <w:t>– совокупность операций сбора, накопления, ввода-вывода, приема-передачи, записи, хранения, регистрации, уничтожения, преобразования и отображения, осуществляемых над информацией.</w:t>
      </w:r>
    </w:p>
    <w:p w:rsidR="00F67756" w:rsidRPr="008F6199" w:rsidRDefault="00F67756" w:rsidP="00F67756">
      <w:pPr>
        <w:ind w:firstLine="709"/>
        <w:jc w:val="both"/>
        <w:rPr>
          <w:b/>
          <w:spacing w:val="-4"/>
          <w:sz w:val="24"/>
          <w:szCs w:val="24"/>
        </w:rPr>
      </w:pPr>
      <w:r w:rsidRPr="008F6199">
        <w:rPr>
          <w:b/>
          <w:spacing w:val="-4"/>
          <w:sz w:val="24"/>
          <w:szCs w:val="24"/>
        </w:rPr>
        <w:t>Обработка ПДн</w:t>
      </w:r>
      <w:r w:rsidRPr="008F6199">
        <w:rPr>
          <w:spacing w:val="-4"/>
          <w:sz w:val="24"/>
          <w:szCs w:val="24"/>
        </w:rPr>
        <w:t xml:space="preserve"> – действия (операции) с ПДн,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p>
    <w:p w:rsidR="00F67756" w:rsidRPr="008F6199" w:rsidRDefault="00F67756" w:rsidP="00F67756">
      <w:pPr>
        <w:ind w:firstLine="709"/>
        <w:jc w:val="both"/>
        <w:rPr>
          <w:b/>
          <w:sz w:val="24"/>
          <w:szCs w:val="24"/>
        </w:rPr>
      </w:pPr>
      <w:r w:rsidRPr="008F6199">
        <w:rPr>
          <w:b/>
          <w:sz w:val="24"/>
          <w:szCs w:val="24"/>
        </w:rPr>
        <w:lastRenderedPageBreak/>
        <w:t>Общедоступные ПДн</w:t>
      </w:r>
      <w:r w:rsidRPr="008F6199">
        <w:rPr>
          <w:sz w:val="24"/>
          <w:szCs w:val="24"/>
        </w:rPr>
        <w:t xml:space="preserve"> – ПДн,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требование соблюдения конфиденциальности.</w:t>
      </w:r>
    </w:p>
    <w:p w:rsidR="00F67756" w:rsidRPr="008F6199" w:rsidRDefault="00F67756" w:rsidP="00F67756">
      <w:pPr>
        <w:ind w:firstLine="709"/>
        <w:jc w:val="both"/>
        <w:rPr>
          <w:sz w:val="24"/>
          <w:szCs w:val="24"/>
        </w:rPr>
      </w:pPr>
      <w:r w:rsidRPr="008F6199">
        <w:rPr>
          <w:b/>
          <w:sz w:val="24"/>
          <w:szCs w:val="24"/>
        </w:rPr>
        <w:t xml:space="preserve">Объект защиты информации </w:t>
      </w:r>
      <w:r w:rsidRPr="008F6199">
        <w:rPr>
          <w:sz w:val="24"/>
          <w:szCs w:val="24"/>
        </w:rPr>
        <w:t>– информация, носитель информации или информационный процесс, которые необходимо защищать в соответствии с поставленной целью защиты информации.</w:t>
      </w:r>
    </w:p>
    <w:p w:rsidR="00F67756" w:rsidRPr="008F6199" w:rsidRDefault="00F67756" w:rsidP="00F67756">
      <w:pPr>
        <w:ind w:firstLine="709"/>
        <w:jc w:val="both"/>
        <w:rPr>
          <w:sz w:val="24"/>
          <w:szCs w:val="24"/>
        </w:rPr>
      </w:pPr>
      <w:r w:rsidRPr="008F6199">
        <w:rPr>
          <w:b/>
          <w:sz w:val="24"/>
          <w:szCs w:val="24"/>
        </w:rPr>
        <w:t>Организационно-технические мероприятия по обеспечению защиты информации</w:t>
      </w:r>
      <w:r w:rsidRPr="008F6199">
        <w:rPr>
          <w:sz w:val="24"/>
          <w:szCs w:val="24"/>
        </w:rPr>
        <w:t xml:space="preserve"> – совокупность действий, направленных на применение организационных мер и программно-технических способов защиты информации на объекте информатизации.</w:t>
      </w:r>
    </w:p>
    <w:p w:rsidR="00F67756" w:rsidRPr="008F6199" w:rsidRDefault="00F67756" w:rsidP="00F67756">
      <w:pPr>
        <w:ind w:firstLine="709"/>
        <w:jc w:val="both"/>
        <w:rPr>
          <w:sz w:val="24"/>
          <w:szCs w:val="24"/>
        </w:rPr>
      </w:pPr>
      <w:r w:rsidRPr="008F6199">
        <w:rPr>
          <w:b/>
          <w:sz w:val="24"/>
          <w:szCs w:val="24"/>
        </w:rPr>
        <w:t>Персональные данные (ПДн)</w:t>
      </w:r>
      <w:r w:rsidRPr="008F6199">
        <w:rPr>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67756" w:rsidRPr="008F6199" w:rsidRDefault="00F67756" w:rsidP="00F67756">
      <w:pPr>
        <w:ind w:firstLine="709"/>
        <w:jc w:val="both"/>
        <w:rPr>
          <w:b/>
          <w:sz w:val="24"/>
          <w:szCs w:val="24"/>
        </w:rPr>
      </w:pPr>
      <w:r w:rsidRPr="008F6199">
        <w:rPr>
          <w:b/>
          <w:bCs/>
          <w:sz w:val="24"/>
          <w:szCs w:val="24"/>
        </w:rPr>
        <w:t>Предоставление персональных данных</w:t>
      </w:r>
      <w:r w:rsidRPr="008F6199">
        <w:rPr>
          <w:bCs/>
          <w:sz w:val="24"/>
          <w:szCs w:val="24"/>
        </w:rPr>
        <w:t xml:space="preserve"> - действия, направленные на раскрытие персональных данных определенному лицу или определенному кругу лиц.</w:t>
      </w:r>
    </w:p>
    <w:p w:rsidR="00F67756" w:rsidRPr="008F6199" w:rsidRDefault="00F67756" w:rsidP="00F67756">
      <w:pPr>
        <w:ind w:firstLine="709"/>
        <w:jc w:val="both"/>
        <w:rPr>
          <w:sz w:val="24"/>
          <w:szCs w:val="24"/>
        </w:rPr>
      </w:pPr>
      <w:r w:rsidRPr="008F6199">
        <w:rPr>
          <w:b/>
          <w:sz w:val="24"/>
          <w:szCs w:val="24"/>
        </w:rPr>
        <w:t>Распространение ПДн</w:t>
      </w:r>
      <w:r w:rsidRPr="008F6199">
        <w:rPr>
          <w:sz w:val="24"/>
          <w:szCs w:val="24"/>
        </w:rPr>
        <w:t xml:space="preserve"> – действия, направленные на передачу ПДн определенному кругу лиц (передача ПДн) или на ознакомление с ПДн неограниченного круга лиц, в том числе обнародование ПДн в средствах массовой информации, размещение в информационно-телекоммуникационных сетях или предоставление доступа к ПДн каким-либо иным способом.</w:t>
      </w:r>
    </w:p>
    <w:p w:rsidR="00F67756" w:rsidRPr="008F6199" w:rsidRDefault="00F67756" w:rsidP="00F67756">
      <w:pPr>
        <w:ind w:firstLine="709"/>
        <w:jc w:val="both"/>
        <w:rPr>
          <w:sz w:val="24"/>
          <w:szCs w:val="24"/>
        </w:rPr>
      </w:pPr>
      <w:r w:rsidRPr="008F6199">
        <w:rPr>
          <w:b/>
          <w:sz w:val="24"/>
          <w:szCs w:val="24"/>
        </w:rPr>
        <w:t>Уничтожение ПДн</w:t>
      </w:r>
      <w:r w:rsidRPr="008F6199">
        <w:rPr>
          <w:sz w:val="24"/>
          <w:szCs w:val="24"/>
        </w:rPr>
        <w:t xml:space="preserve"> – действия,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p>
    <w:p w:rsidR="00F67756" w:rsidRPr="008F6199" w:rsidRDefault="00F67756" w:rsidP="00F67756">
      <w:pPr>
        <w:ind w:firstLine="709"/>
        <w:jc w:val="both"/>
        <w:rPr>
          <w:sz w:val="24"/>
          <w:szCs w:val="24"/>
        </w:rPr>
      </w:pPr>
    </w:p>
    <w:p w:rsidR="00F67756" w:rsidRPr="008F6199" w:rsidRDefault="00F67756" w:rsidP="00F67756">
      <w:pPr>
        <w:pStyle w:val="10"/>
        <w:keepNext/>
        <w:widowControl/>
        <w:numPr>
          <w:ilvl w:val="0"/>
          <w:numId w:val="30"/>
        </w:numPr>
        <w:tabs>
          <w:tab w:val="left" w:pos="0"/>
          <w:tab w:val="left" w:pos="284"/>
        </w:tabs>
        <w:autoSpaceDE/>
        <w:autoSpaceDN/>
        <w:adjustRightInd/>
        <w:spacing w:before="0" w:after="0"/>
        <w:ind w:left="0" w:firstLine="0"/>
        <w:rPr>
          <w:rFonts w:ascii="Times New Roman" w:hAnsi="Times New Roman" w:cs="Times New Roman"/>
        </w:rPr>
      </w:pPr>
      <w:bookmarkStart w:id="15" w:name="_Toc505249264"/>
      <w:r w:rsidRPr="008F6199">
        <w:rPr>
          <w:rFonts w:ascii="Times New Roman" w:hAnsi="Times New Roman" w:cs="Times New Roman"/>
        </w:rPr>
        <w:t>Общие принципы и условия обработки персональных данных</w:t>
      </w:r>
      <w:bookmarkEnd w:id="15"/>
    </w:p>
    <w:p w:rsidR="00F67756" w:rsidRPr="008F6199" w:rsidRDefault="00F67756" w:rsidP="00F67756">
      <w:pPr>
        <w:ind w:firstLine="709"/>
        <w:rPr>
          <w:sz w:val="24"/>
          <w:szCs w:val="24"/>
        </w:rPr>
      </w:pP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Обработка персональных данных гражданина осуществляется на основе принципов:</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Обработка персональных данных должна осуществляться на законной и справедливой основе.</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Обработке подлежат только персональные данные, которые отвечают целям их обработки.</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должна принимать необходимые меры либо обеспечивать их принятие по удалению или уточнению неполных, или неточных данных.</w:t>
      </w:r>
    </w:p>
    <w:p w:rsidR="00F67756" w:rsidRPr="008F6199" w:rsidRDefault="00F67756" w:rsidP="00F67756">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lastRenderedPageBreak/>
        <w:t xml:space="preserve"> В целях обеспечения прав и свобод человека и гражданина администрация и его представители при обработке персональных данных гражданина обязаны соблюдать следующие общие требования:</w:t>
      </w:r>
    </w:p>
    <w:p w:rsidR="00F67756" w:rsidRPr="008F6199" w:rsidRDefault="00F67756" w:rsidP="00F67756">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Все персональные данные гражданина следует получать у него самого или у его полномочного представителя. Если персональные данные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F67756" w:rsidRPr="008F6199" w:rsidRDefault="00F67756" w:rsidP="00F67756">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При определении объема и содержания обрабатываемых персональных данных гражданина администрация должна руководствоваться Конституцией Российской Федерации, законодательством РФ в сфере защиты персональных данных и обработки информации, Уставом администрации и иными локальными нормативными актами в области защиты персональных данных.</w:t>
      </w:r>
    </w:p>
    <w:p w:rsidR="00F67756" w:rsidRPr="008F6199" w:rsidRDefault="00F67756" w:rsidP="00F67756">
      <w:pPr>
        <w:widowControl w:val="0"/>
        <w:numPr>
          <w:ilvl w:val="0"/>
          <w:numId w:val="18"/>
        </w:numPr>
        <w:tabs>
          <w:tab w:val="num" w:pos="993"/>
        </w:tabs>
        <w:autoSpaceDE w:val="0"/>
        <w:autoSpaceDN w:val="0"/>
        <w:adjustRightInd w:val="0"/>
        <w:ind w:left="0"/>
        <w:jc w:val="both"/>
        <w:rPr>
          <w:spacing w:val="-6"/>
          <w:sz w:val="24"/>
          <w:szCs w:val="24"/>
        </w:rPr>
      </w:pPr>
      <w:r w:rsidRPr="008F6199">
        <w:rPr>
          <w:sz w:val="24"/>
          <w:szCs w:val="24"/>
        </w:rPr>
        <w:t xml:space="preserve">Администрация не имеет права получать и обрабатывать персональные данные гражданина, касающихся расовой, национальной принадлежности, </w:t>
      </w:r>
      <w:r w:rsidRPr="008F6199">
        <w:rPr>
          <w:spacing w:val="-6"/>
          <w:sz w:val="24"/>
          <w:szCs w:val="24"/>
        </w:rPr>
        <w:t xml:space="preserve">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F67756" w:rsidRPr="008F6199" w:rsidRDefault="00F67756" w:rsidP="00F67756">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или иным образом затрагивающих его права и законные интересы, за исключением случаев, предусмотренных Федеральным законом № 152-ФЗ.</w:t>
      </w:r>
    </w:p>
    <w:p w:rsidR="00F67756" w:rsidRPr="008F6199" w:rsidRDefault="00F67756" w:rsidP="00F67756">
      <w:pPr>
        <w:widowControl w:val="0"/>
        <w:numPr>
          <w:ilvl w:val="0"/>
          <w:numId w:val="18"/>
        </w:numPr>
        <w:tabs>
          <w:tab w:val="num" w:pos="993"/>
        </w:tabs>
        <w:autoSpaceDE w:val="0"/>
        <w:autoSpaceDN w:val="0"/>
        <w:adjustRightInd w:val="0"/>
        <w:ind w:left="0"/>
        <w:jc w:val="both"/>
        <w:rPr>
          <w:sz w:val="24"/>
          <w:szCs w:val="24"/>
        </w:rPr>
      </w:pPr>
      <w:r w:rsidRPr="008F6199">
        <w:rPr>
          <w:sz w:val="24"/>
          <w:szCs w:val="24"/>
        </w:rPr>
        <w:t>Решение, порождающее юридические последствия в отношении гражданина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F67756" w:rsidRPr="008F6199" w:rsidRDefault="00F67756" w:rsidP="00F67756">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Администрация обязана разъяснить гражданину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своих прав и законных интересов.</w:t>
      </w:r>
    </w:p>
    <w:p w:rsidR="00F67756" w:rsidRPr="008F6199" w:rsidRDefault="00F67756" w:rsidP="00F67756">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Администрация обязана рассмотреть возражение в течение тридцати дней со дня его получения и уведомить гражданина о результатах рассмотрения такого возражения.</w:t>
      </w:r>
    </w:p>
    <w:p w:rsidR="00F67756" w:rsidRPr="008F6199" w:rsidRDefault="00F67756" w:rsidP="00F67756">
      <w:pPr>
        <w:widowControl w:val="0"/>
        <w:numPr>
          <w:ilvl w:val="0"/>
          <w:numId w:val="18"/>
        </w:numPr>
        <w:tabs>
          <w:tab w:val="num" w:pos="993"/>
          <w:tab w:val="num" w:pos="1276"/>
        </w:tabs>
        <w:autoSpaceDE w:val="0"/>
        <w:autoSpaceDN w:val="0"/>
        <w:adjustRightInd w:val="0"/>
        <w:ind w:left="0"/>
        <w:jc w:val="both"/>
        <w:rPr>
          <w:sz w:val="24"/>
          <w:szCs w:val="24"/>
        </w:rPr>
      </w:pPr>
      <w:r w:rsidRPr="008F6199">
        <w:rPr>
          <w:sz w:val="24"/>
          <w:szCs w:val="24"/>
        </w:rPr>
        <w:t>Защита персональных данных гражданина от неправомерного их использования или утраты должна быть обеспечена администрацией за счет своих средств, в порядке, установленном Федеральным законодательством и другими нормативными документами.</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Администрация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администрации). Лицо, осуществляющее обработку персональных данных по поручению администрации, обязано соблюдать принципы и правила обработки персональных данных, предусмотренные Федеральным законом № 152-ФЗ. В поручении администрации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Лицо, осуществляющее обработку персональных данных по поручению администрации, не обязано получать согласие гражданина на обработку его персональных данных.</w:t>
      </w:r>
    </w:p>
    <w:p w:rsidR="00F67756" w:rsidRPr="008F6199" w:rsidRDefault="00F67756" w:rsidP="00F67756">
      <w:pPr>
        <w:numPr>
          <w:ilvl w:val="1"/>
          <w:numId w:val="30"/>
        </w:numPr>
        <w:tabs>
          <w:tab w:val="left" w:pos="1134"/>
        </w:tabs>
        <w:ind w:left="0" w:firstLine="709"/>
        <w:jc w:val="both"/>
        <w:rPr>
          <w:sz w:val="24"/>
          <w:szCs w:val="24"/>
          <w:lang w:val="x-none"/>
        </w:rPr>
      </w:pPr>
      <w:r w:rsidRPr="008F6199">
        <w:rPr>
          <w:sz w:val="24"/>
          <w:szCs w:val="24"/>
        </w:rPr>
        <w:lastRenderedPageBreak/>
        <w:t xml:space="preserve"> В случае если администрация поручает обработку персональных данных другому лицу, ответственность перед гражданином за действия указанного лица несет администрация. Лицо, осуществляющее обработку персональных данных</w:t>
      </w:r>
      <w:r w:rsidRPr="008F6199">
        <w:rPr>
          <w:bCs/>
          <w:sz w:val="24"/>
          <w:szCs w:val="24"/>
        </w:rPr>
        <w:t xml:space="preserve"> по поручению а</w:t>
      </w:r>
      <w:r w:rsidRPr="008F6199">
        <w:rPr>
          <w:sz w:val="24"/>
          <w:szCs w:val="24"/>
        </w:rPr>
        <w:t>дминистрации</w:t>
      </w:r>
      <w:r w:rsidRPr="008F6199">
        <w:rPr>
          <w:bCs/>
          <w:sz w:val="24"/>
          <w:szCs w:val="24"/>
        </w:rPr>
        <w:t>, несет ответственность перед администрацией.</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Надзорно-контрольные органы имеют доступ к защищаемой информации исключительно в сфере своей комп</w:t>
      </w:r>
      <w:r w:rsidRPr="008F6199">
        <w:rPr>
          <w:sz w:val="24"/>
          <w:szCs w:val="24"/>
        </w:rPr>
        <w:t>е</w:t>
      </w:r>
      <w:r w:rsidRPr="008F6199">
        <w:rPr>
          <w:sz w:val="24"/>
          <w:szCs w:val="24"/>
        </w:rPr>
        <w:t>тенции.</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К числу массовых потребителей персональных данных вне администрации относятся государственные и негосударственные функциональные структуры:</w:t>
      </w:r>
      <w:r w:rsidRPr="008F6199">
        <w:rPr>
          <w:b/>
          <w:sz w:val="24"/>
          <w:szCs w:val="24"/>
        </w:rPr>
        <w:t xml:space="preserve"> </w:t>
      </w:r>
      <w:r w:rsidRPr="008F6199">
        <w:rPr>
          <w:sz w:val="24"/>
          <w:szCs w:val="24"/>
        </w:rPr>
        <w:t>налоговые инспекции, правоохранительные органы, органы статистики, страховые агентства, военкоматы, пенсионные фонды, ФОМС, подразделения муниципальных органов управления и др.</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Администрация</w:t>
      </w:r>
      <w:r w:rsidRPr="008F6199">
        <w:rPr>
          <w:color w:val="000000"/>
          <w:sz w:val="24"/>
          <w:szCs w:val="24"/>
        </w:rPr>
        <w:t xml:space="preserve"> при обработке персональных данных граждан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67756" w:rsidRPr="008F6199" w:rsidRDefault="00F67756" w:rsidP="00F67756">
      <w:pPr>
        <w:tabs>
          <w:tab w:val="left" w:pos="1134"/>
        </w:tabs>
        <w:ind w:firstLine="709"/>
        <w:jc w:val="both"/>
        <w:rPr>
          <w:sz w:val="24"/>
          <w:szCs w:val="24"/>
        </w:rPr>
      </w:pPr>
    </w:p>
    <w:p w:rsidR="00F67756" w:rsidRPr="008F6199" w:rsidRDefault="00F67756" w:rsidP="00F67756">
      <w:pPr>
        <w:pStyle w:val="10"/>
        <w:keepNext/>
        <w:widowControl/>
        <w:numPr>
          <w:ilvl w:val="0"/>
          <w:numId w:val="30"/>
        </w:numPr>
        <w:tabs>
          <w:tab w:val="left" w:pos="284"/>
        </w:tabs>
        <w:autoSpaceDE/>
        <w:autoSpaceDN/>
        <w:adjustRightInd/>
        <w:spacing w:before="0" w:after="0"/>
        <w:ind w:left="6" w:hanging="6"/>
        <w:rPr>
          <w:rFonts w:ascii="Times New Roman" w:hAnsi="Times New Roman" w:cs="Times New Roman"/>
          <w:bCs w:val="0"/>
        </w:rPr>
      </w:pPr>
      <w:bookmarkStart w:id="16" w:name="_Toc505249265"/>
      <w:r w:rsidRPr="008F6199">
        <w:rPr>
          <w:rFonts w:ascii="Times New Roman" w:hAnsi="Times New Roman" w:cs="Times New Roman"/>
        </w:rPr>
        <w:t>Получение</w:t>
      </w:r>
      <w:r w:rsidRPr="008F6199">
        <w:rPr>
          <w:rFonts w:ascii="Times New Roman" w:hAnsi="Times New Roman" w:cs="Times New Roman"/>
          <w:bCs w:val="0"/>
        </w:rPr>
        <w:t xml:space="preserve"> персональных данных граждан</w:t>
      </w:r>
      <w:bookmarkEnd w:id="16"/>
    </w:p>
    <w:p w:rsidR="00F67756" w:rsidRPr="008F6199" w:rsidRDefault="00F67756" w:rsidP="00F67756">
      <w:pPr>
        <w:ind w:firstLine="709"/>
        <w:jc w:val="both"/>
        <w:rPr>
          <w:sz w:val="24"/>
          <w:szCs w:val="24"/>
        </w:rPr>
      </w:pP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Получение персональных данных преимущественно осуществляется путем представления их самим гражданином, на основании его письменного согласия, за исключением случаев, прямо предусмотренных действующим законодательством РФ.</w:t>
      </w:r>
    </w:p>
    <w:p w:rsidR="00F67756" w:rsidRPr="008F6199" w:rsidRDefault="00F67756" w:rsidP="00F67756">
      <w:pPr>
        <w:pStyle w:val="af9"/>
        <w:widowControl w:val="0"/>
        <w:ind w:firstLine="709"/>
        <w:jc w:val="both"/>
        <w:rPr>
          <w:b/>
          <w:sz w:val="24"/>
          <w:szCs w:val="24"/>
        </w:rPr>
      </w:pPr>
      <w:r w:rsidRPr="008F6199">
        <w:rPr>
          <w:b/>
          <w:sz w:val="24"/>
          <w:szCs w:val="24"/>
        </w:rPr>
        <w:t>В случаях, предусмотренных Федеральным законодательством, обработка персональных данных осуществляется только с согласия гражданина в письменной форме. Равнозначным содержащему собственноручную подпись гражданина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в письменной форме на обработку его персональных данных должно включать в себя, в частности:</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67756" w:rsidRPr="008F6199" w:rsidRDefault="00F67756" w:rsidP="00F67756">
      <w:pPr>
        <w:widowControl w:val="0"/>
        <w:numPr>
          <w:ilvl w:val="0"/>
          <w:numId w:val="19"/>
        </w:numPr>
        <w:tabs>
          <w:tab w:val="num" w:pos="1134"/>
        </w:tabs>
        <w:autoSpaceDE w:val="0"/>
        <w:autoSpaceDN w:val="0"/>
        <w:adjustRightInd w:val="0"/>
        <w:ind w:left="0"/>
        <w:jc w:val="both"/>
        <w:rPr>
          <w:spacing w:val="-4"/>
          <w:sz w:val="24"/>
          <w:szCs w:val="24"/>
        </w:rPr>
      </w:pPr>
      <w:r w:rsidRPr="008F6199">
        <w:rPr>
          <w:spacing w:val="-4"/>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наименование или фамилию, имя, отчество и адрес оператора, получающего согласие субъекта персональных данных;</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цель обработки персональных данных;</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перечень персональных данных, на обработку которых дается согласие субъекта персональных данных;</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F67756" w:rsidRPr="008F6199" w:rsidRDefault="00F67756" w:rsidP="00F67756">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подпись субъекта персональных данных.</w:t>
      </w:r>
    </w:p>
    <w:p w:rsidR="00F67756" w:rsidRPr="008F6199" w:rsidRDefault="00F67756" w:rsidP="00F67756">
      <w:pPr>
        <w:widowControl w:val="0"/>
        <w:shd w:val="clear" w:color="auto" w:fill="FFFFFF"/>
        <w:tabs>
          <w:tab w:val="num" w:pos="993"/>
        </w:tabs>
        <w:ind w:firstLine="709"/>
        <w:jc w:val="both"/>
        <w:rPr>
          <w:sz w:val="24"/>
          <w:szCs w:val="24"/>
        </w:rPr>
      </w:pPr>
      <w:r w:rsidRPr="008F6199">
        <w:rPr>
          <w:sz w:val="24"/>
          <w:szCs w:val="24"/>
        </w:rPr>
        <w:t>Для обработки персональных данных, содержащихся в согласии в письменной форме, дополнительное согласие на обработку не требуется.</w:t>
      </w:r>
    </w:p>
    <w:p w:rsidR="00F67756" w:rsidRPr="008F6199" w:rsidRDefault="00F67756" w:rsidP="00F67756">
      <w:pPr>
        <w:widowControl w:val="0"/>
        <w:shd w:val="clear" w:color="auto" w:fill="FFFFFF"/>
        <w:tabs>
          <w:tab w:val="num" w:pos="993"/>
        </w:tabs>
        <w:ind w:firstLine="709"/>
        <w:jc w:val="both"/>
        <w:rPr>
          <w:sz w:val="24"/>
          <w:szCs w:val="24"/>
        </w:rPr>
      </w:pPr>
      <w:r w:rsidRPr="008F6199">
        <w:rPr>
          <w:sz w:val="24"/>
          <w:szCs w:val="24"/>
        </w:rPr>
        <w:t xml:space="preserve">В случае недееспособности гражданина или не достижения гражданином возраста 14 лет </w:t>
      </w:r>
      <w:r w:rsidRPr="008F6199">
        <w:rPr>
          <w:sz w:val="24"/>
          <w:szCs w:val="24"/>
        </w:rPr>
        <w:lastRenderedPageBreak/>
        <w:t>согласие на обработку его персональных данных дает в письменной форме его законный представитель.</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В случае необходимости проверки персональных данных гражданина администрация заблаговременно должна сообщить об этом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 </w:t>
      </w:r>
    </w:p>
    <w:p w:rsidR="00F67756" w:rsidRPr="008F6199" w:rsidRDefault="00F67756" w:rsidP="00F67756">
      <w:pPr>
        <w:tabs>
          <w:tab w:val="left" w:pos="1134"/>
        </w:tabs>
        <w:ind w:firstLine="709"/>
        <w:jc w:val="both"/>
        <w:rPr>
          <w:sz w:val="24"/>
          <w:szCs w:val="24"/>
        </w:rPr>
      </w:pPr>
    </w:p>
    <w:p w:rsidR="00F67756" w:rsidRPr="008F6199" w:rsidRDefault="00F67756" w:rsidP="00F67756">
      <w:pPr>
        <w:pStyle w:val="10"/>
        <w:keepNext/>
        <w:widowControl/>
        <w:numPr>
          <w:ilvl w:val="0"/>
          <w:numId w:val="30"/>
        </w:numPr>
        <w:tabs>
          <w:tab w:val="left" w:pos="0"/>
          <w:tab w:val="left" w:pos="284"/>
        </w:tabs>
        <w:autoSpaceDE/>
        <w:autoSpaceDN/>
        <w:adjustRightInd/>
        <w:spacing w:before="0" w:after="0"/>
        <w:ind w:left="6" w:hanging="6"/>
        <w:rPr>
          <w:rFonts w:ascii="Times New Roman" w:hAnsi="Times New Roman" w:cs="Times New Roman"/>
          <w:bCs w:val="0"/>
        </w:rPr>
      </w:pPr>
      <w:bookmarkStart w:id="17" w:name="_Toc505249266"/>
      <w:r w:rsidRPr="008F6199">
        <w:rPr>
          <w:rFonts w:ascii="Times New Roman" w:hAnsi="Times New Roman" w:cs="Times New Roman"/>
        </w:rPr>
        <w:t>Хранение</w:t>
      </w:r>
      <w:r w:rsidRPr="008F6199">
        <w:rPr>
          <w:rFonts w:ascii="Times New Roman" w:hAnsi="Times New Roman" w:cs="Times New Roman"/>
          <w:bCs w:val="0"/>
        </w:rPr>
        <w:t xml:space="preserve"> и использование персональных данных граждан</w:t>
      </w:r>
      <w:bookmarkEnd w:id="17"/>
    </w:p>
    <w:p w:rsidR="00F67756" w:rsidRPr="008F6199" w:rsidRDefault="00F67756" w:rsidP="00F67756">
      <w:pPr>
        <w:ind w:firstLine="709"/>
        <w:rPr>
          <w:sz w:val="24"/>
          <w:szCs w:val="24"/>
        </w:rPr>
      </w:pP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Информация персонального характера гражданина хранится и обрабатывается с соблюдением требований действующего Российского законодательства о защите персональных данных.</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Обработка персональных данных осуществляется администрацией смешанным путем:</w:t>
      </w:r>
    </w:p>
    <w:p w:rsidR="00F67756" w:rsidRPr="008F6199" w:rsidRDefault="00F67756" w:rsidP="00F67756">
      <w:pPr>
        <w:widowControl w:val="0"/>
        <w:numPr>
          <w:ilvl w:val="0"/>
          <w:numId w:val="20"/>
        </w:numPr>
        <w:tabs>
          <w:tab w:val="clear" w:pos="709"/>
          <w:tab w:val="num" w:pos="1134"/>
          <w:tab w:val="num" w:pos="7230"/>
        </w:tabs>
        <w:overflowPunct w:val="0"/>
        <w:ind w:left="0" w:firstLine="709"/>
        <w:jc w:val="both"/>
        <w:rPr>
          <w:sz w:val="24"/>
          <w:szCs w:val="24"/>
        </w:rPr>
      </w:pPr>
      <w:r w:rsidRPr="008F6199">
        <w:rPr>
          <w:sz w:val="24"/>
          <w:szCs w:val="24"/>
        </w:rPr>
        <w:t>неавтоматизированным способом обработки персональных данных;</w:t>
      </w:r>
    </w:p>
    <w:p w:rsidR="00F67756" w:rsidRPr="008F6199" w:rsidRDefault="00F67756" w:rsidP="00F67756">
      <w:pPr>
        <w:widowControl w:val="0"/>
        <w:numPr>
          <w:ilvl w:val="0"/>
          <w:numId w:val="20"/>
        </w:numPr>
        <w:tabs>
          <w:tab w:val="clear" w:pos="709"/>
          <w:tab w:val="num" w:pos="1134"/>
          <w:tab w:val="num" w:pos="7230"/>
        </w:tabs>
        <w:overflowPunct w:val="0"/>
        <w:ind w:left="0" w:firstLine="709"/>
        <w:jc w:val="both"/>
        <w:rPr>
          <w:sz w:val="24"/>
          <w:szCs w:val="24"/>
        </w:rPr>
      </w:pPr>
      <w:r w:rsidRPr="008F6199">
        <w:rPr>
          <w:sz w:val="24"/>
          <w:szCs w:val="24"/>
        </w:rPr>
        <w:t>автоматизированным способом обработки персональных данных (с помощью ПЭВМ и специальных программных продуктов).</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Персональные данные граждан хранятся на бумажных носителях и в электронном виде.</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Ответственные лица за хранение документов, содержащих персональные данные граждан, назначены распоряжением администрации Чамзинского муниципального района от «06» сентября 2018 г. № 188 «О защите персональных данных».</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Хранение оконченных производством документов, содержащих персональные данные граждан, осуществляется в помещениях администрации, предназначенных для хранения отработанной документации.</w:t>
      </w:r>
    </w:p>
    <w:p w:rsidR="00F67756" w:rsidRPr="008F6199" w:rsidRDefault="00F67756" w:rsidP="00F67756">
      <w:pPr>
        <w:pStyle w:val="af9"/>
        <w:widowControl w:val="0"/>
        <w:tabs>
          <w:tab w:val="num" w:pos="1134"/>
        </w:tabs>
        <w:ind w:firstLine="709"/>
        <w:jc w:val="both"/>
        <w:rPr>
          <w:b/>
          <w:sz w:val="24"/>
          <w:szCs w:val="24"/>
        </w:rPr>
      </w:pPr>
      <w:r w:rsidRPr="008F6199">
        <w:rPr>
          <w:b/>
          <w:sz w:val="24"/>
          <w:szCs w:val="24"/>
        </w:rPr>
        <w:t>Ответственные лица за хранение оконченных производством документов, содержащих персональные данные граждан, назначаются распоряжением администрации Чамзинского муниципального района от «06» сентября 2018 г. № 188 «О защите персональных данных».</w:t>
      </w:r>
    </w:p>
    <w:p w:rsidR="00F67756" w:rsidRPr="008F6199" w:rsidRDefault="00F67756" w:rsidP="00F67756">
      <w:pPr>
        <w:numPr>
          <w:ilvl w:val="1"/>
          <w:numId w:val="30"/>
        </w:numPr>
        <w:tabs>
          <w:tab w:val="num" w:pos="1134"/>
        </w:tabs>
        <w:ind w:left="0" w:firstLine="709"/>
        <w:jc w:val="both"/>
        <w:rPr>
          <w:sz w:val="24"/>
          <w:szCs w:val="24"/>
          <w:lang w:val="x-none"/>
        </w:rPr>
      </w:pPr>
      <w:r w:rsidRPr="008F6199">
        <w:rPr>
          <w:sz w:val="24"/>
          <w:szCs w:val="24"/>
        </w:rPr>
        <w:t xml:space="preserve"> Возможна передача персональных данных граждан по внутренней сети организации с использованием технических и программных средств защиты информации, с доступом только для работников администрации, допущенных к работе с персональными данными граждан распоряжением администрации Чамзинского муниципального района от «06» сентября 2018 г. № 188 «О защите персональных данных» и только в объеме, необходимом данным работникам для выполнения своих должностных обязанностей.</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Хранение персональных данных граждан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67756" w:rsidRPr="008F6199" w:rsidRDefault="00F67756" w:rsidP="00F67756">
      <w:pPr>
        <w:widowControl w:val="0"/>
        <w:shd w:val="clear" w:color="auto" w:fill="FFFFFF"/>
        <w:ind w:firstLine="709"/>
        <w:jc w:val="both"/>
        <w:rPr>
          <w:sz w:val="24"/>
          <w:szCs w:val="24"/>
        </w:rPr>
      </w:pPr>
      <w:r w:rsidRPr="008F6199">
        <w:rPr>
          <w:sz w:val="24"/>
          <w:szCs w:val="24"/>
        </w:rPr>
        <w:t>Хранение документов, содержащих персональные данные граждан,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с оформлением Акта уничтожения (Приложение 2).</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Администрация обеспечивает ограничение доступа к персональным данным граждан лицам, не уполномоченным Федеральным законодательством, либо работодателем для получения соответствующих сведений.</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Доступ к персональным данным граждан имеют работники администрации, допущенные к работе с персональными данными распоряжением администрации Чамзинского муниципального района от «06» сентября 2018 г. № 188 «О защите персональных данных</w:t>
      </w:r>
      <w:r w:rsidRPr="008F6199">
        <w:rPr>
          <w:b/>
          <w:sz w:val="24"/>
          <w:szCs w:val="24"/>
        </w:rPr>
        <w:t>»</w:t>
      </w:r>
      <w:r w:rsidRPr="008F6199">
        <w:rPr>
          <w:sz w:val="24"/>
          <w:szCs w:val="24"/>
        </w:rPr>
        <w:t>. В должностные инструкции данных работников включается пункт об обязанности сохранения информации, являющейся конфиденциальной.</w:t>
      </w:r>
    </w:p>
    <w:p w:rsidR="00F67756" w:rsidRPr="008F6199" w:rsidRDefault="00F67756" w:rsidP="00F67756">
      <w:pPr>
        <w:ind w:left="709"/>
        <w:jc w:val="both"/>
        <w:rPr>
          <w:sz w:val="24"/>
          <w:szCs w:val="24"/>
        </w:rPr>
      </w:pPr>
    </w:p>
    <w:p w:rsidR="00F67756" w:rsidRPr="008F6199" w:rsidRDefault="00F67756" w:rsidP="00F67756">
      <w:pPr>
        <w:ind w:left="709"/>
        <w:jc w:val="both"/>
        <w:rPr>
          <w:sz w:val="24"/>
          <w:szCs w:val="24"/>
        </w:rPr>
      </w:pPr>
    </w:p>
    <w:p w:rsidR="00F67756" w:rsidRPr="008F6199" w:rsidRDefault="00F67756" w:rsidP="00F67756">
      <w:pPr>
        <w:ind w:left="709"/>
        <w:jc w:val="both"/>
        <w:rPr>
          <w:sz w:val="24"/>
          <w:szCs w:val="24"/>
        </w:rPr>
      </w:pPr>
    </w:p>
    <w:p w:rsidR="00F67756" w:rsidRPr="008F6199" w:rsidRDefault="00F67756" w:rsidP="00F67756">
      <w:pPr>
        <w:pStyle w:val="10"/>
        <w:keepNext/>
        <w:widowControl/>
        <w:numPr>
          <w:ilvl w:val="0"/>
          <w:numId w:val="30"/>
        </w:numPr>
        <w:tabs>
          <w:tab w:val="left" w:pos="284"/>
        </w:tabs>
        <w:autoSpaceDE/>
        <w:autoSpaceDN/>
        <w:adjustRightInd/>
        <w:spacing w:before="0" w:after="0"/>
        <w:ind w:left="6" w:hanging="6"/>
        <w:rPr>
          <w:rFonts w:ascii="Times New Roman" w:hAnsi="Times New Roman" w:cs="Times New Roman"/>
          <w:bCs w:val="0"/>
        </w:rPr>
      </w:pPr>
      <w:bookmarkStart w:id="18" w:name="_Toc505249267"/>
      <w:r w:rsidRPr="008F6199">
        <w:rPr>
          <w:rFonts w:ascii="Times New Roman" w:hAnsi="Times New Roman" w:cs="Times New Roman"/>
          <w:bCs w:val="0"/>
        </w:rPr>
        <w:lastRenderedPageBreak/>
        <w:t>Передача персональных данных граждан третьим лицам</w:t>
      </w:r>
      <w:bookmarkEnd w:id="18"/>
    </w:p>
    <w:p w:rsidR="00F67756" w:rsidRPr="008F6199" w:rsidRDefault="00F67756" w:rsidP="00F67756">
      <w:pPr>
        <w:ind w:firstLine="709"/>
        <w:rPr>
          <w:sz w:val="24"/>
          <w:szCs w:val="24"/>
        </w:rPr>
      </w:pP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Передача персональных данных граждан третьим лицам осуществляется администрацией только с письменного согласия гражданина, с подтверждающей визой Главы Чамзинского муниципального района за исключением случаев, если:</w:t>
      </w:r>
    </w:p>
    <w:p w:rsidR="00F67756" w:rsidRPr="008F6199" w:rsidRDefault="00F67756" w:rsidP="00F67756">
      <w:pPr>
        <w:widowControl w:val="0"/>
        <w:numPr>
          <w:ilvl w:val="0"/>
          <w:numId w:val="22"/>
        </w:numPr>
        <w:tabs>
          <w:tab w:val="clear" w:pos="1854"/>
          <w:tab w:val="left" w:pos="1134"/>
        </w:tabs>
        <w:autoSpaceDE w:val="0"/>
        <w:autoSpaceDN w:val="0"/>
        <w:adjustRightInd w:val="0"/>
        <w:ind w:left="0"/>
        <w:jc w:val="both"/>
        <w:rPr>
          <w:sz w:val="24"/>
          <w:szCs w:val="24"/>
        </w:rPr>
      </w:pPr>
      <w:r w:rsidRPr="008F6199">
        <w:rPr>
          <w:sz w:val="24"/>
          <w:szCs w:val="24"/>
        </w:rPr>
        <w:t>передача необходима для защиты жизни и здоровья гражданина, либо других лиц, и получение его согласия невозможно;</w:t>
      </w:r>
    </w:p>
    <w:p w:rsidR="00F67756" w:rsidRPr="008F6199" w:rsidRDefault="00F67756" w:rsidP="00F67756">
      <w:pPr>
        <w:widowControl w:val="0"/>
        <w:numPr>
          <w:ilvl w:val="0"/>
          <w:numId w:val="22"/>
        </w:numPr>
        <w:tabs>
          <w:tab w:val="clear" w:pos="1854"/>
          <w:tab w:val="num" w:pos="1134"/>
        </w:tabs>
        <w:autoSpaceDE w:val="0"/>
        <w:autoSpaceDN w:val="0"/>
        <w:adjustRightInd w:val="0"/>
        <w:ind w:left="0"/>
        <w:jc w:val="both"/>
        <w:rPr>
          <w:sz w:val="24"/>
          <w:szCs w:val="24"/>
        </w:rPr>
      </w:pPr>
      <w:r w:rsidRPr="008F6199">
        <w:rPr>
          <w:sz w:val="24"/>
          <w:szCs w:val="24"/>
        </w:rPr>
        <w:t>в целях обследования и лечения гражданина, не способного из-за своего состояния выразить свою волю;</w:t>
      </w:r>
    </w:p>
    <w:p w:rsidR="00F67756" w:rsidRPr="008F6199" w:rsidRDefault="00F67756" w:rsidP="00F67756">
      <w:pPr>
        <w:widowControl w:val="0"/>
        <w:numPr>
          <w:ilvl w:val="0"/>
          <w:numId w:val="22"/>
        </w:numPr>
        <w:tabs>
          <w:tab w:val="clear" w:pos="1854"/>
          <w:tab w:val="num" w:pos="1134"/>
        </w:tabs>
        <w:autoSpaceDE w:val="0"/>
        <w:autoSpaceDN w:val="0"/>
        <w:adjustRightInd w:val="0"/>
        <w:ind w:left="0"/>
        <w:jc w:val="both"/>
        <w:rPr>
          <w:sz w:val="24"/>
          <w:szCs w:val="24"/>
        </w:rPr>
      </w:pPr>
      <w:r w:rsidRPr="008F6199">
        <w:rPr>
          <w:sz w:val="24"/>
          <w:szCs w:val="24"/>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F67756" w:rsidRPr="008F6199" w:rsidRDefault="00F67756" w:rsidP="00F67756">
      <w:pPr>
        <w:widowControl w:val="0"/>
        <w:numPr>
          <w:ilvl w:val="0"/>
          <w:numId w:val="22"/>
        </w:numPr>
        <w:tabs>
          <w:tab w:val="clear" w:pos="1854"/>
          <w:tab w:val="num" w:pos="1134"/>
        </w:tabs>
        <w:autoSpaceDE w:val="0"/>
        <w:autoSpaceDN w:val="0"/>
        <w:adjustRightInd w:val="0"/>
        <w:ind w:left="0"/>
        <w:jc w:val="both"/>
        <w:rPr>
          <w:sz w:val="24"/>
          <w:szCs w:val="24"/>
        </w:rPr>
      </w:pPr>
      <w:r w:rsidRPr="008F6199">
        <w:rPr>
          <w:sz w:val="24"/>
          <w:szCs w:val="24"/>
        </w:rPr>
        <w:t>в случае оказания помощи несовершеннолетнему в возрасте до 14 лет, для информирования его родителей или законных представителей;</w:t>
      </w:r>
    </w:p>
    <w:p w:rsidR="00F67756" w:rsidRPr="008F6199" w:rsidRDefault="00F67756" w:rsidP="00F67756">
      <w:pPr>
        <w:widowControl w:val="0"/>
        <w:numPr>
          <w:ilvl w:val="0"/>
          <w:numId w:val="22"/>
        </w:numPr>
        <w:tabs>
          <w:tab w:val="num" w:pos="1134"/>
        </w:tabs>
        <w:autoSpaceDE w:val="0"/>
        <w:autoSpaceDN w:val="0"/>
        <w:adjustRightInd w:val="0"/>
        <w:ind w:left="0"/>
        <w:jc w:val="both"/>
        <w:rPr>
          <w:sz w:val="24"/>
          <w:szCs w:val="24"/>
        </w:rPr>
      </w:pPr>
      <w:r w:rsidRPr="008F6199">
        <w:rPr>
          <w:sz w:val="24"/>
          <w:szCs w:val="24"/>
        </w:rPr>
        <w:t>при наличии оснований, позволяющих полагать, что права и интересы гражданина могут быть нарушены противоправными действиями других лиц;</w:t>
      </w:r>
    </w:p>
    <w:p w:rsidR="00F67756" w:rsidRPr="008F6199" w:rsidRDefault="00F67756" w:rsidP="00F67756">
      <w:pPr>
        <w:widowControl w:val="0"/>
        <w:numPr>
          <w:ilvl w:val="0"/>
          <w:numId w:val="22"/>
        </w:numPr>
        <w:tabs>
          <w:tab w:val="num" w:pos="1134"/>
        </w:tabs>
        <w:autoSpaceDE w:val="0"/>
        <w:autoSpaceDN w:val="0"/>
        <w:adjustRightInd w:val="0"/>
        <w:ind w:left="0"/>
        <w:jc w:val="both"/>
        <w:rPr>
          <w:sz w:val="24"/>
          <w:szCs w:val="24"/>
        </w:rPr>
      </w:pPr>
      <w:r w:rsidRPr="008F6199">
        <w:rPr>
          <w:sz w:val="24"/>
          <w:szCs w:val="24"/>
        </w:rPr>
        <w:t>в иных случаях, прямо предусмотренных Федеральным законодательством.</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В целях соблюдения Федерального законодательства и иных нормативных правовых актов Российской Федерации возможна передача персональных данных граждан: </w:t>
      </w:r>
    </w:p>
    <w:p w:rsidR="00F67756" w:rsidRPr="008F6199" w:rsidRDefault="00F67756" w:rsidP="00F67756">
      <w:pPr>
        <w:widowControl w:val="0"/>
        <w:numPr>
          <w:ilvl w:val="0"/>
          <w:numId w:val="23"/>
        </w:numPr>
        <w:tabs>
          <w:tab w:val="num" w:pos="1134"/>
        </w:tabs>
        <w:autoSpaceDE w:val="0"/>
        <w:autoSpaceDN w:val="0"/>
        <w:adjustRightInd w:val="0"/>
        <w:ind w:left="0"/>
        <w:jc w:val="both"/>
        <w:rPr>
          <w:sz w:val="24"/>
          <w:szCs w:val="24"/>
        </w:rPr>
      </w:pPr>
      <w:r w:rsidRPr="008F6199">
        <w:rPr>
          <w:sz w:val="24"/>
          <w:szCs w:val="24"/>
        </w:rPr>
        <w:t>для содействия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w:t>
      </w:r>
    </w:p>
    <w:p w:rsidR="00F67756" w:rsidRPr="008F6199" w:rsidRDefault="00F67756" w:rsidP="00F67756">
      <w:pPr>
        <w:widowControl w:val="0"/>
        <w:numPr>
          <w:ilvl w:val="0"/>
          <w:numId w:val="23"/>
        </w:numPr>
        <w:tabs>
          <w:tab w:val="num" w:pos="1134"/>
        </w:tabs>
        <w:autoSpaceDE w:val="0"/>
        <w:autoSpaceDN w:val="0"/>
        <w:adjustRightInd w:val="0"/>
        <w:ind w:left="0"/>
        <w:jc w:val="both"/>
        <w:rPr>
          <w:sz w:val="24"/>
          <w:szCs w:val="24"/>
        </w:rPr>
      </w:pPr>
      <w:r w:rsidRPr="008F6199">
        <w:rPr>
          <w:sz w:val="24"/>
          <w:szCs w:val="24"/>
        </w:rPr>
        <w:t>в иных случаях, прямо предусмотренных Федеральным законодательством.</w:t>
      </w:r>
    </w:p>
    <w:p w:rsidR="00F67756" w:rsidRPr="008F6199" w:rsidRDefault="00F67756" w:rsidP="00F67756">
      <w:pPr>
        <w:widowControl w:val="0"/>
        <w:tabs>
          <w:tab w:val="num" w:pos="1134"/>
        </w:tabs>
        <w:autoSpaceDE w:val="0"/>
        <w:autoSpaceDN w:val="0"/>
        <w:adjustRightInd w:val="0"/>
        <w:ind w:firstLine="709"/>
        <w:jc w:val="both"/>
        <w:rPr>
          <w:sz w:val="24"/>
          <w:szCs w:val="24"/>
        </w:rPr>
      </w:pPr>
      <w:r w:rsidRPr="008F6199">
        <w:rPr>
          <w:sz w:val="24"/>
          <w:szCs w:val="24"/>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Передача персональных данных гражданина третьим лицам осуществляется на основании запроса третьего лица с разрешающей визой Главы Чамзинского муниципального района при условии соблюдения требований, предусмотренных п. 7.1 настоящего Положения. </w:t>
      </w:r>
    </w:p>
    <w:p w:rsidR="00F67756" w:rsidRPr="008F6199" w:rsidRDefault="00F67756" w:rsidP="00F67756">
      <w:pPr>
        <w:widowControl w:val="0"/>
        <w:shd w:val="clear" w:color="auto" w:fill="FFFFFF"/>
        <w:ind w:firstLine="709"/>
        <w:jc w:val="both"/>
        <w:rPr>
          <w:sz w:val="24"/>
          <w:szCs w:val="24"/>
        </w:rPr>
      </w:pPr>
      <w:r w:rsidRPr="008F6199">
        <w:rPr>
          <w:sz w:val="24"/>
          <w:szCs w:val="24"/>
        </w:rPr>
        <w:t xml:space="preserve">Администрация обеспечивает ведение Журнала учета </w:t>
      </w:r>
      <w:r w:rsidRPr="008F6199">
        <w:rPr>
          <w:color w:val="000000"/>
          <w:sz w:val="24"/>
          <w:szCs w:val="24"/>
        </w:rPr>
        <w:t>обращений граждан по вопросам обработки персональных данных</w:t>
      </w:r>
      <w:r w:rsidRPr="008F6199">
        <w:rPr>
          <w:sz w:val="24"/>
          <w:szCs w:val="24"/>
        </w:rPr>
        <w:t xml:space="preserve"> (Приложение 5)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F67756" w:rsidRPr="008F6199" w:rsidRDefault="00F67756" w:rsidP="00F67756">
      <w:pPr>
        <w:widowControl w:val="0"/>
        <w:shd w:val="clear" w:color="auto" w:fill="FFFFFF"/>
        <w:ind w:firstLine="709"/>
        <w:jc w:val="both"/>
        <w:rPr>
          <w:sz w:val="24"/>
          <w:szCs w:val="24"/>
        </w:rPr>
      </w:pPr>
      <w:r w:rsidRPr="008F6199">
        <w:rPr>
          <w:sz w:val="24"/>
          <w:szCs w:val="24"/>
        </w:rPr>
        <w:t>В случае если лицо, обратившееся с запросом, не уполномочено Федеральным законодательством на получение персональных данных гражданина, либо отсутствует письменное согласие гражданина на передачу его персональных данных, администрация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в администрации.</w:t>
      </w:r>
    </w:p>
    <w:p w:rsidR="00F67756" w:rsidRPr="008F6199" w:rsidRDefault="00F67756" w:rsidP="00F67756">
      <w:pPr>
        <w:widowControl w:val="0"/>
        <w:shd w:val="clear" w:color="auto" w:fill="FFFFFF"/>
        <w:ind w:firstLine="709"/>
        <w:jc w:val="both"/>
        <w:rPr>
          <w:sz w:val="24"/>
          <w:szCs w:val="24"/>
        </w:rPr>
      </w:pPr>
    </w:p>
    <w:p w:rsidR="00F67756" w:rsidRPr="008F6199" w:rsidRDefault="00F67756" w:rsidP="00F67756">
      <w:pPr>
        <w:pStyle w:val="10"/>
        <w:keepNext/>
        <w:widowControl/>
        <w:numPr>
          <w:ilvl w:val="0"/>
          <w:numId w:val="30"/>
        </w:numPr>
        <w:tabs>
          <w:tab w:val="left" w:pos="0"/>
        </w:tabs>
        <w:autoSpaceDE/>
        <w:autoSpaceDN/>
        <w:adjustRightInd/>
        <w:spacing w:before="0" w:after="0"/>
        <w:ind w:left="6" w:hanging="6"/>
        <w:rPr>
          <w:rFonts w:ascii="Times New Roman" w:hAnsi="Times New Roman" w:cs="Times New Roman"/>
        </w:rPr>
      </w:pPr>
      <w:r w:rsidRPr="008F6199">
        <w:rPr>
          <w:rFonts w:ascii="Times New Roman" w:hAnsi="Times New Roman" w:cs="Times New Roman"/>
        </w:rPr>
        <w:t xml:space="preserve"> </w:t>
      </w:r>
      <w:bookmarkStart w:id="19" w:name="_Toc505249268"/>
      <w:r w:rsidRPr="008F6199">
        <w:rPr>
          <w:rFonts w:ascii="Times New Roman" w:hAnsi="Times New Roman" w:cs="Times New Roman"/>
        </w:rPr>
        <w:t>Общедоступные источники персональных данных</w:t>
      </w:r>
      <w:bookmarkEnd w:id="19"/>
    </w:p>
    <w:p w:rsidR="00F67756" w:rsidRPr="008F6199" w:rsidRDefault="00F67756" w:rsidP="00F67756">
      <w:pPr>
        <w:ind w:firstLine="709"/>
        <w:rPr>
          <w:sz w:val="24"/>
          <w:szCs w:val="24"/>
        </w:rPr>
      </w:pPr>
    </w:p>
    <w:p w:rsidR="00F67756" w:rsidRPr="008F6199" w:rsidRDefault="00F67756" w:rsidP="00F67756">
      <w:pPr>
        <w:pStyle w:val="af9"/>
        <w:widowControl w:val="0"/>
        <w:numPr>
          <w:ilvl w:val="1"/>
          <w:numId w:val="30"/>
        </w:numPr>
        <w:tabs>
          <w:tab w:val="left" w:pos="1134"/>
        </w:tabs>
        <w:ind w:left="0" w:firstLine="709"/>
        <w:contextualSpacing w:val="0"/>
        <w:jc w:val="both"/>
        <w:rPr>
          <w:b/>
          <w:sz w:val="24"/>
          <w:szCs w:val="24"/>
        </w:rPr>
      </w:pPr>
      <w:r w:rsidRPr="008F6199">
        <w:rPr>
          <w:b/>
          <w:sz w:val="24"/>
          <w:szCs w:val="24"/>
        </w:rPr>
        <w:t xml:space="preserve">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F67756" w:rsidRPr="008F6199" w:rsidRDefault="00F67756" w:rsidP="00F67756">
      <w:pPr>
        <w:pStyle w:val="af9"/>
        <w:widowControl w:val="0"/>
        <w:numPr>
          <w:ilvl w:val="1"/>
          <w:numId w:val="30"/>
        </w:numPr>
        <w:tabs>
          <w:tab w:val="left" w:pos="1134"/>
        </w:tabs>
        <w:ind w:left="0" w:firstLine="709"/>
        <w:contextualSpacing w:val="0"/>
        <w:jc w:val="both"/>
        <w:rPr>
          <w:b/>
          <w:sz w:val="24"/>
          <w:szCs w:val="24"/>
        </w:rPr>
      </w:pPr>
      <w:r w:rsidRPr="008F6199">
        <w:rPr>
          <w:b/>
          <w:sz w:val="24"/>
          <w:szCs w:val="24"/>
        </w:rPr>
        <w:t xml:space="preserve"> При обезличивании персональных данных согласие гражданина на включение персональных данных в общедоступные источники персональных данных не требуется.</w:t>
      </w:r>
    </w:p>
    <w:p w:rsidR="00F67756" w:rsidRPr="008F6199" w:rsidRDefault="00F67756" w:rsidP="00F67756">
      <w:pPr>
        <w:pStyle w:val="af9"/>
        <w:widowControl w:val="0"/>
        <w:numPr>
          <w:ilvl w:val="1"/>
          <w:numId w:val="30"/>
        </w:numPr>
        <w:tabs>
          <w:tab w:val="left" w:pos="1134"/>
        </w:tabs>
        <w:ind w:left="0" w:firstLine="709"/>
        <w:contextualSpacing w:val="0"/>
        <w:jc w:val="both"/>
        <w:rPr>
          <w:b/>
          <w:sz w:val="24"/>
          <w:szCs w:val="24"/>
        </w:rPr>
      </w:pPr>
      <w:r w:rsidRPr="008F6199">
        <w:rPr>
          <w:b/>
          <w:sz w:val="24"/>
          <w:szCs w:val="24"/>
        </w:rPr>
        <w:t xml:space="preserve"> Сведения о гражданине могут быть исключены из общедоступных источников персональных данных по требованию самого гражданина, либо по решению суда или иных уполномоченных государственных органов.</w:t>
      </w:r>
    </w:p>
    <w:p w:rsidR="00F67756" w:rsidRPr="008F6199" w:rsidRDefault="00F67756" w:rsidP="00F67756">
      <w:pPr>
        <w:pStyle w:val="af9"/>
        <w:widowControl w:val="0"/>
        <w:tabs>
          <w:tab w:val="left" w:pos="1134"/>
        </w:tabs>
        <w:ind w:left="709"/>
        <w:jc w:val="both"/>
        <w:rPr>
          <w:b/>
          <w:sz w:val="24"/>
          <w:szCs w:val="24"/>
        </w:rPr>
      </w:pPr>
    </w:p>
    <w:p w:rsidR="00F67756" w:rsidRPr="008F6199" w:rsidRDefault="00F67756" w:rsidP="00F67756">
      <w:pPr>
        <w:pStyle w:val="10"/>
        <w:keepNext/>
        <w:widowControl/>
        <w:numPr>
          <w:ilvl w:val="0"/>
          <w:numId w:val="30"/>
        </w:numPr>
        <w:tabs>
          <w:tab w:val="left" w:pos="0"/>
          <w:tab w:val="left" w:pos="284"/>
        </w:tabs>
        <w:autoSpaceDE/>
        <w:autoSpaceDN/>
        <w:adjustRightInd/>
        <w:spacing w:before="0" w:after="0"/>
        <w:ind w:left="6" w:hanging="6"/>
        <w:rPr>
          <w:rFonts w:ascii="Times New Roman" w:hAnsi="Times New Roman" w:cs="Times New Roman"/>
          <w:bCs w:val="0"/>
        </w:rPr>
      </w:pPr>
      <w:bookmarkStart w:id="20" w:name="_Toc505249269"/>
      <w:r w:rsidRPr="008F6199">
        <w:rPr>
          <w:rFonts w:ascii="Times New Roman" w:hAnsi="Times New Roman" w:cs="Times New Roman"/>
          <w:bCs w:val="0"/>
        </w:rPr>
        <w:t>Обеспечение безопасности персональных данных при их обработке в ИС</w:t>
      </w:r>
      <w:bookmarkEnd w:id="20"/>
    </w:p>
    <w:p w:rsidR="00F67756" w:rsidRPr="008F6199" w:rsidRDefault="00F67756" w:rsidP="00F67756">
      <w:pPr>
        <w:ind w:firstLine="709"/>
        <w:rPr>
          <w:sz w:val="24"/>
          <w:szCs w:val="24"/>
        </w:rPr>
      </w:pPr>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21" w:name="_Toc361838251"/>
      <w:bookmarkStart w:id="22" w:name="_Toc362941156"/>
      <w:bookmarkStart w:id="23" w:name="_Toc333419614"/>
      <w:bookmarkStart w:id="24" w:name="_Toc415043488"/>
      <w:bookmarkStart w:id="25" w:name="_Toc436651120"/>
      <w:r w:rsidRPr="008F6199">
        <w:rPr>
          <w:b/>
          <w:i/>
          <w:sz w:val="24"/>
          <w:szCs w:val="24"/>
        </w:rPr>
        <w:lastRenderedPageBreak/>
        <w:t xml:space="preserve"> </w:t>
      </w:r>
      <w:r w:rsidRPr="008F6199">
        <w:rPr>
          <w:rFonts w:eastAsia="Calibri"/>
          <w:sz w:val="24"/>
          <w:szCs w:val="24"/>
          <w:lang w:eastAsia="en-US"/>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bookmarkEnd w:id="21"/>
      <w:bookmarkEnd w:id="22"/>
      <w:bookmarkEnd w:id="23"/>
      <w:bookmarkEnd w:id="24"/>
      <w:bookmarkEnd w:id="25"/>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r w:rsidRPr="008F6199">
        <w:rPr>
          <w:rFonts w:eastAsia="Calibri"/>
          <w:sz w:val="24"/>
          <w:szCs w:val="24"/>
          <w:lang w:eastAsia="en-US"/>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26" w:name="_Toc361838252"/>
      <w:bookmarkStart w:id="27" w:name="_Toc362941157"/>
      <w:bookmarkStart w:id="28" w:name="_Toc333419615"/>
      <w:bookmarkStart w:id="29" w:name="_Toc415043489"/>
      <w:bookmarkStart w:id="30" w:name="_Toc436651121"/>
      <w:r w:rsidRPr="008F6199">
        <w:rPr>
          <w:rFonts w:eastAsia="Calibri"/>
          <w:sz w:val="24"/>
          <w:szCs w:val="24"/>
          <w:lang w:eastAsia="en-US"/>
        </w:rPr>
        <w:t xml:space="preserve">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(далее - оператор),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bookmarkEnd w:id="26"/>
      <w:bookmarkEnd w:id="27"/>
      <w:bookmarkEnd w:id="28"/>
      <w:bookmarkEnd w:id="29"/>
      <w:bookmarkEnd w:id="30"/>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31" w:name="_Toc361838253"/>
      <w:bookmarkStart w:id="32" w:name="_Toc362941158"/>
      <w:bookmarkStart w:id="33" w:name="_Toc333419616"/>
      <w:bookmarkStart w:id="34" w:name="_Toc415043490"/>
      <w:bookmarkStart w:id="35" w:name="_Toc436651122"/>
      <w:r w:rsidRPr="008F6199">
        <w:rPr>
          <w:rFonts w:eastAsia="Calibri"/>
          <w:sz w:val="24"/>
          <w:szCs w:val="24"/>
          <w:lang w:eastAsia="en-US"/>
        </w:rPr>
        <w:t xml:space="preserve">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bookmarkEnd w:id="31"/>
      <w:bookmarkEnd w:id="32"/>
      <w:bookmarkEnd w:id="33"/>
      <w:bookmarkEnd w:id="34"/>
      <w:bookmarkEnd w:id="35"/>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36" w:name="_Toc361838254"/>
      <w:bookmarkStart w:id="37" w:name="_Toc362941159"/>
      <w:bookmarkStart w:id="38" w:name="_Toc333419617"/>
      <w:bookmarkStart w:id="39" w:name="_Toc415043491"/>
      <w:bookmarkStart w:id="40" w:name="_Toc436651123"/>
      <w:r w:rsidRPr="008F6199">
        <w:rPr>
          <w:rFonts w:eastAsia="Calibri"/>
          <w:sz w:val="24"/>
          <w:szCs w:val="24"/>
          <w:lang w:eastAsia="en-US"/>
        </w:rPr>
        <w:t xml:space="preserve">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законом от 4 мая 2011 г. N 99-ФЗ «О лицензировании отдельных видов деятельности».</w:t>
      </w:r>
      <w:bookmarkEnd w:id="36"/>
      <w:bookmarkEnd w:id="37"/>
      <w:bookmarkEnd w:id="38"/>
      <w:bookmarkEnd w:id="39"/>
      <w:bookmarkEnd w:id="40"/>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41" w:name="_Toc361838255"/>
      <w:bookmarkStart w:id="42" w:name="_Toc362941160"/>
      <w:bookmarkStart w:id="43" w:name="_Toc333419618"/>
      <w:bookmarkStart w:id="44" w:name="_Toc415043492"/>
      <w:bookmarkStart w:id="45" w:name="_Toc436651124"/>
      <w:r w:rsidRPr="008F6199">
        <w:rPr>
          <w:rFonts w:eastAsia="Calibri"/>
          <w:sz w:val="24"/>
          <w:szCs w:val="24"/>
          <w:lang w:eastAsia="en-US"/>
        </w:rPr>
        <w:t xml:space="preserve">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статьей 5 Федерального закона от 27 декабря 2002 г. N 184-ФЗ «О техническом регулировании».</w:t>
      </w:r>
      <w:bookmarkEnd w:id="41"/>
      <w:bookmarkEnd w:id="42"/>
      <w:bookmarkEnd w:id="43"/>
      <w:bookmarkEnd w:id="44"/>
      <w:bookmarkEnd w:id="45"/>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46" w:name="_Toc361838256"/>
      <w:bookmarkStart w:id="47" w:name="_Toc362941161"/>
      <w:bookmarkStart w:id="48" w:name="_Toc333419619"/>
      <w:bookmarkStart w:id="49" w:name="_Toc415043493"/>
      <w:bookmarkStart w:id="50" w:name="_Toc436651125"/>
      <w:r w:rsidRPr="008F6199">
        <w:rPr>
          <w:rFonts w:eastAsia="Calibri"/>
          <w:sz w:val="24"/>
          <w:szCs w:val="24"/>
          <w:lang w:eastAsia="en-US"/>
        </w:rPr>
        <w:t xml:space="preserve">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bookmarkEnd w:id="46"/>
      <w:bookmarkEnd w:id="47"/>
      <w:bookmarkEnd w:id="48"/>
      <w:bookmarkEnd w:id="49"/>
      <w:bookmarkEnd w:id="50"/>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51" w:name="_Toc361838257"/>
      <w:bookmarkStart w:id="52" w:name="_Toc362941162"/>
      <w:bookmarkStart w:id="53" w:name="_Toc333419620"/>
      <w:bookmarkStart w:id="54" w:name="_Toc415043494"/>
      <w:bookmarkStart w:id="55" w:name="_Toc436651126"/>
      <w:r w:rsidRPr="008F6199">
        <w:rPr>
          <w:rFonts w:eastAsia="Calibri"/>
          <w:sz w:val="24"/>
          <w:szCs w:val="24"/>
          <w:lang w:eastAsia="en-US"/>
        </w:rPr>
        <w:t xml:space="preserve"> 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bookmarkEnd w:id="51"/>
      <w:bookmarkEnd w:id="52"/>
      <w:bookmarkEnd w:id="53"/>
      <w:bookmarkEnd w:id="54"/>
      <w:bookmarkEnd w:id="55"/>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неправомерных доступа, копирования, предоставления или распространения информации (обеспечение конфиденциальности информации);</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неправомерных уничтожения или модифицирования информации (обеспечение целостности информации);</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неправомерного блокирования информации (обеспечение доступности информации).</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bookmarkStart w:id="56" w:name="_Toc361838258"/>
      <w:bookmarkStart w:id="57" w:name="_Toc362941163"/>
      <w:bookmarkStart w:id="58" w:name="_Toc333419621"/>
      <w:bookmarkStart w:id="59" w:name="_Toc415043495"/>
      <w:bookmarkStart w:id="60" w:name="_Toc436651127"/>
      <w:r w:rsidRPr="008F6199">
        <w:rPr>
          <w:rFonts w:eastAsia="Calibri"/>
          <w:sz w:val="24"/>
          <w:szCs w:val="24"/>
          <w:lang w:eastAsia="en-US"/>
        </w:rPr>
        <w:t>Для обеспечения защиты информации, содержащейся в информационной системе, проводятся следующие мероприятия:</w:t>
      </w:r>
      <w:bookmarkEnd w:id="56"/>
      <w:bookmarkEnd w:id="57"/>
      <w:bookmarkEnd w:id="58"/>
      <w:bookmarkEnd w:id="59"/>
      <w:bookmarkEnd w:id="60"/>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формирование требований к защите информации, содержащейся в информационной системе;</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разработка системы защиты информации информационной системы;</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внедрение системы защиты информации информационной системы;</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аттестация информационной системы по требованиям защиты информации и ввод ее в действие;</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lastRenderedPageBreak/>
        <w:t>обеспечение защиты информации в ходе эксплуатации аттестованной информационной системы;</w:t>
      </w:r>
    </w:p>
    <w:p w:rsidR="00F67756" w:rsidRPr="008F6199" w:rsidRDefault="00F67756" w:rsidP="00F67756">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F67756" w:rsidRPr="008F6199" w:rsidRDefault="00F67756" w:rsidP="00F67756">
      <w:pPr>
        <w:numPr>
          <w:ilvl w:val="1"/>
          <w:numId w:val="30"/>
        </w:numPr>
        <w:tabs>
          <w:tab w:val="left" w:pos="1134"/>
        </w:tabs>
        <w:ind w:left="0" w:firstLine="709"/>
        <w:jc w:val="both"/>
        <w:rPr>
          <w:rFonts w:eastAsia="Calibri"/>
          <w:sz w:val="24"/>
          <w:szCs w:val="24"/>
          <w:lang w:eastAsia="en-US"/>
        </w:rPr>
      </w:pPr>
      <w:bookmarkStart w:id="61" w:name="_Toc361838259"/>
      <w:bookmarkStart w:id="62" w:name="_Toc362941164"/>
      <w:bookmarkStart w:id="63" w:name="_Toc333419622"/>
      <w:bookmarkStart w:id="64" w:name="_Toc415043496"/>
      <w:bookmarkStart w:id="65" w:name="_Toc436651128"/>
      <w:r w:rsidRPr="008F6199">
        <w:rPr>
          <w:rFonts w:eastAsia="Calibri"/>
          <w:sz w:val="24"/>
          <w:szCs w:val="24"/>
          <w:lang w:eastAsia="en-US"/>
        </w:rPr>
        <w:t xml:space="preserve"> Обеспечение безопасности персональных данных при их неавтоматизированной обработке (без использования средств вычислительной техники) осуществляется в соответствии с постановлением Правительства РФ от 15.09.2008 г. №687 «Об утверждении Положения об особенностях обработки персональных данных, осуществляемой без использования средств автоматизации» (раздел 10 настоящего «Положения…»).</w:t>
      </w:r>
      <w:bookmarkEnd w:id="61"/>
      <w:bookmarkEnd w:id="62"/>
      <w:bookmarkEnd w:id="63"/>
      <w:bookmarkEnd w:id="64"/>
      <w:bookmarkEnd w:id="65"/>
    </w:p>
    <w:p w:rsidR="00F67756" w:rsidRPr="008F6199" w:rsidRDefault="00F67756" w:rsidP="00F67756">
      <w:pPr>
        <w:rPr>
          <w:sz w:val="24"/>
          <w:szCs w:val="24"/>
          <w:lang w:val="x-none" w:eastAsia="x-none"/>
        </w:rPr>
      </w:pPr>
    </w:p>
    <w:p w:rsidR="00F67756" w:rsidRPr="008F6199" w:rsidRDefault="00F67756" w:rsidP="00F67756">
      <w:pPr>
        <w:pStyle w:val="10"/>
        <w:keepNext/>
        <w:widowControl/>
        <w:numPr>
          <w:ilvl w:val="0"/>
          <w:numId w:val="30"/>
        </w:numPr>
        <w:tabs>
          <w:tab w:val="left" w:pos="284"/>
        </w:tabs>
        <w:autoSpaceDE/>
        <w:autoSpaceDN/>
        <w:adjustRightInd/>
        <w:spacing w:before="0" w:after="0"/>
        <w:ind w:left="5" w:hanging="5"/>
        <w:rPr>
          <w:rFonts w:ascii="Times New Roman" w:hAnsi="Times New Roman" w:cs="Times New Roman"/>
        </w:rPr>
      </w:pPr>
      <w:bookmarkStart w:id="66" w:name="_Toc360605956"/>
      <w:bookmarkStart w:id="67" w:name="_Toc505249270"/>
      <w:r w:rsidRPr="008F6199">
        <w:rPr>
          <w:rFonts w:ascii="Times New Roman" w:hAnsi="Times New Roman" w:cs="Times New Roman"/>
        </w:rPr>
        <w:t>Состав мероприятий, проводимых для обеспечения защиты информации</w:t>
      </w:r>
      <w:bookmarkEnd w:id="66"/>
      <w:bookmarkEnd w:id="67"/>
    </w:p>
    <w:p w:rsidR="00F67756" w:rsidRPr="008F6199" w:rsidRDefault="00F67756" w:rsidP="00F67756">
      <w:pPr>
        <w:rPr>
          <w:sz w:val="24"/>
          <w:szCs w:val="24"/>
        </w:rPr>
      </w:pP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Формирование требований к защите информации, содержащейся в инфо</w:t>
      </w:r>
      <w:r w:rsidRPr="008F6199">
        <w:rPr>
          <w:sz w:val="24"/>
          <w:szCs w:val="24"/>
        </w:rPr>
        <w:t>р</w:t>
      </w:r>
      <w:r w:rsidRPr="008F6199">
        <w:rPr>
          <w:sz w:val="24"/>
          <w:szCs w:val="24"/>
        </w:rPr>
        <w:t>мационной системе, предполагает проведение следующих мероприятий:</w:t>
      </w:r>
    </w:p>
    <w:p w:rsidR="00F67756" w:rsidRPr="008F6199" w:rsidRDefault="00F67756" w:rsidP="00F67756">
      <w:pPr>
        <w:numPr>
          <w:ilvl w:val="2"/>
          <w:numId w:val="30"/>
        </w:numPr>
        <w:tabs>
          <w:tab w:val="left" w:pos="1134"/>
        </w:tabs>
        <w:ind w:left="0" w:firstLine="709"/>
        <w:jc w:val="both"/>
        <w:rPr>
          <w:sz w:val="24"/>
          <w:szCs w:val="24"/>
        </w:rPr>
      </w:pPr>
      <w:r w:rsidRPr="008F6199">
        <w:rPr>
          <w:sz w:val="24"/>
          <w:szCs w:val="24"/>
        </w:rPr>
        <w:t>Обследование информационной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сбор и анализ необходимых сведений об ИС;</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анализ способов, режимов, целей и оснований по обработке ПДн;</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информации, подлежащей обработке в информационной системе;</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перечня объектов защиты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анализ нормативных правовых актов, методических документов и национальных стандартов, которым должна соответствовать информацио</w:t>
      </w:r>
      <w:r w:rsidRPr="008F6199">
        <w:rPr>
          <w:sz w:val="24"/>
          <w:szCs w:val="24"/>
        </w:rPr>
        <w:t>н</w:t>
      </w:r>
      <w:r w:rsidRPr="008F6199">
        <w:rPr>
          <w:sz w:val="24"/>
          <w:szCs w:val="24"/>
        </w:rPr>
        <w:t>ная система</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выявление существующих информационно-организационных и технических мер защиты ПДн;</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анализ организационно-распорядительной документации (ОРД) по обеспечению безопа</w:t>
      </w:r>
      <w:r w:rsidRPr="008F6199">
        <w:rPr>
          <w:sz w:val="24"/>
          <w:szCs w:val="24"/>
        </w:rPr>
        <w:t>с</w:t>
      </w:r>
      <w:r w:rsidRPr="008F6199">
        <w:rPr>
          <w:sz w:val="24"/>
          <w:szCs w:val="24"/>
        </w:rPr>
        <w:t>ности ПДн;</w:t>
      </w:r>
    </w:p>
    <w:p w:rsidR="00F67756" w:rsidRPr="008F6199" w:rsidRDefault="00F67756" w:rsidP="00F67756">
      <w:pPr>
        <w:numPr>
          <w:ilvl w:val="2"/>
          <w:numId w:val="30"/>
        </w:numPr>
        <w:tabs>
          <w:tab w:val="left" w:pos="1134"/>
        </w:tabs>
        <w:ind w:left="0" w:firstLine="709"/>
        <w:jc w:val="both"/>
        <w:rPr>
          <w:sz w:val="24"/>
          <w:szCs w:val="24"/>
        </w:rPr>
      </w:pPr>
      <w:r w:rsidRPr="008F6199">
        <w:rPr>
          <w:sz w:val="24"/>
          <w:szCs w:val="24"/>
        </w:rPr>
        <w:t>Классификация информационной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степени возможного ущерба от нарушения конфиденциальн</w:t>
      </w:r>
      <w:r w:rsidRPr="008F6199">
        <w:rPr>
          <w:sz w:val="24"/>
          <w:szCs w:val="24"/>
        </w:rPr>
        <w:t>о</w:t>
      </w:r>
      <w:r w:rsidRPr="008F6199">
        <w:rPr>
          <w:sz w:val="24"/>
          <w:szCs w:val="24"/>
        </w:rPr>
        <w:t>сти (неправомерные доступ, копирование, предоставление или распростран</w:t>
      </w:r>
      <w:r w:rsidRPr="008F6199">
        <w:rPr>
          <w:sz w:val="24"/>
          <w:szCs w:val="24"/>
        </w:rPr>
        <w:t>е</w:t>
      </w:r>
      <w:r w:rsidRPr="008F6199">
        <w:rPr>
          <w:sz w:val="24"/>
          <w:szCs w:val="24"/>
        </w:rPr>
        <w:t>ние), целостности (неправомерные уничтожение или модифицирование) или доступности (неправомерное блокирование) и</w:t>
      </w:r>
      <w:r w:rsidRPr="008F6199">
        <w:rPr>
          <w:sz w:val="24"/>
          <w:szCs w:val="24"/>
        </w:rPr>
        <w:t>н</w:t>
      </w:r>
      <w:r w:rsidRPr="008F6199">
        <w:rPr>
          <w:sz w:val="24"/>
          <w:szCs w:val="24"/>
        </w:rPr>
        <w:t>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значимости, обрабатываемой в ИС информации и масштаба и</w:t>
      </w:r>
      <w:r w:rsidRPr="008F6199">
        <w:rPr>
          <w:sz w:val="24"/>
          <w:szCs w:val="24"/>
        </w:rPr>
        <w:t>н</w:t>
      </w:r>
      <w:r w:rsidRPr="008F6199">
        <w:rPr>
          <w:sz w:val="24"/>
          <w:szCs w:val="24"/>
        </w:rPr>
        <w:t>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масштаба информационной системы</w:t>
      </w:r>
    </w:p>
    <w:p w:rsidR="00F67756" w:rsidRPr="008F6199" w:rsidRDefault="00F67756" w:rsidP="00F67756">
      <w:pPr>
        <w:numPr>
          <w:ilvl w:val="2"/>
          <w:numId w:val="30"/>
        </w:numPr>
        <w:tabs>
          <w:tab w:val="left" w:pos="1134"/>
          <w:tab w:val="left" w:pos="1418"/>
        </w:tabs>
        <w:ind w:left="0" w:firstLine="709"/>
        <w:jc w:val="both"/>
        <w:rPr>
          <w:sz w:val="24"/>
          <w:szCs w:val="24"/>
        </w:rPr>
      </w:pPr>
      <w:r w:rsidRPr="008F6199">
        <w:rPr>
          <w:sz w:val="24"/>
          <w:szCs w:val="24"/>
        </w:rPr>
        <w:t>Определение угроз безопасности информации, составление Модели угроз бе</w:t>
      </w:r>
      <w:r w:rsidRPr="008F6199">
        <w:rPr>
          <w:sz w:val="24"/>
          <w:szCs w:val="24"/>
        </w:rPr>
        <w:t>з</w:t>
      </w:r>
      <w:r w:rsidRPr="008F6199">
        <w:rPr>
          <w:sz w:val="24"/>
          <w:szCs w:val="24"/>
        </w:rPr>
        <w:t>опасности информации.</w:t>
      </w:r>
    </w:p>
    <w:p w:rsidR="00F67756" w:rsidRPr="008F6199" w:rsidRDefault="00F67756" w:rsidP="00F67756">
      <w:pPr>
        <w:numPr>
          <w:ilvl w:val="2"/>
          <w:numId w:val="30"/>
        </w:numPr>
        <w:tabs>
          <w:tab w:val="left" w:pos="1134"/>
          <w:tab w:val="left" w:pos="1418"/>
        </w:tabs>
        <w:ind w:left="0" w:firstLine="709"/>
        <w:jc w:val="both"/>
        <w:rPr>
          <w:spacing w:val="-4"/>
          <w:sz w:val="24"/>
          <w:szCs w:val="24"/>
        </w:rPr>
      </w:pPr>
      <w:r w:rsidRPr="008F6199">
        <w:rPr>
          <w:spacing w:val="-4"/>
          <w:sz w:val="24"/>
          <w:szCs w:val="24"/>
        </w:rPr>
        <w:t>Определение требований к системе защиты информации информационной сист</w:t>
      </w:r>
      <w:r w:rsidRPr="008F6199">
        <w:rPr>
          <w:spacing w:val="-4"/>
          <w:sz w:val="24"/>
          <w:szCs w:val="24"/>
        </w:rPr>
        <w:t>е</w:t>
      </w:r>
      <w:r w:rsidRPr="008F6199">
        <w:rPr>
          <w:spacing w:val="-4"/>
          <w:sz w:val="24"/>
          <w:szCs w:val="24"/>
        </w:rPr>
        <w:t>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базового набора мер защиты информации для установленного класса защищенности информационной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адаптация базового набора мер защиты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уточнение адаптированного базового набора мер защиты информ</w:t>
      </w:r>
      <w:r w:rsidRPr="008F6199">
        <w:rPr>
          <w:sz w:val="24"/>
          <w:szCs w:val="24"/>
        </w:rPr>
        <w:t>а</w:t>
      </w:r>
      <w:r w:rsidRPr="008F6199">
        <w:rPr>
          <w:sz w:val="24"/>
          <w:szCs w:val="24"/>
        </w:rPr>
        <w:t>ции с учетом не выбранных ранее мер защиты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дополнение уточненного адаптированного базового набора мер защиты и</w:t>
      </w:r>
      <w:r w:rsidRPr="008F6199">
        <w:rPr>
          <w:sz w:val="24"/>
          <w:szCs w:val="24"/>
        </w:rPr>
        <w:t>н</w:t>
      </w:r>
      <w:r w:rsidRPr="008F6199">
        <w:rPr>
          <w:sz w:val="24"/>
          <w:szCs w:val="24"/>
        </w:rPr>
        <w:t>формации;</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Разработка системы защиты информации информационной системы.</w:t>
      </w:r>
    </w:p>
    <w:p w:rsidR="00F67756" w:rsidRPr="008F6199" w:rsidRDefault="00F67756" w:rsidP="00F67756">
      <w:pPr>
        <w:numPr>
          <w:ilvl w:val="2"/>
          <w:numId w:val="30"/>
        </w:numPr>
        <w:tabs>
          <w:tab w:val="left" w:pos="1134"/>
        </w:tabs>
        <w:ind w:left="0" w:firstLine="709"/>
        <w:jc w:val="both"/>
        <w:rPr>
          <w:sz w:val="24"/>
          <w:szCs w:val="24"/>
        </w:rPr>
      </w:pPr>
      <w:r w:rsidRPr="008F6199">
        <w:rPr>
          <w:sz w:val="24"/>
          <w:szCs w:val="24"/>
        </w:rPr>
        <w:t>Проектирование системы защиты информации информационной с</w:t>
      </w:r>
      <w:r w:rsidRPr="008F6199">
        <w:rPr>
          <w:sz w:val="24"/>
          <w:szCs w:val="24"/>
        </w:rPr>
        <w:t>и</w:t>
      </w:r>
      <w:r w:rsidRPr="008F6199">
        <w:rPr>
          <w:sz w:val="24"/>
          <w:szCs w:val="24"/>
        </w:rPr>
        <w:t>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типов субъектов и объектов доступа, методов управления дост</w:t>
      </w:r>
      <w:r w:rsidRPr="008F6199">
        <w:rPr>
          <w:sz w:val="24"/>
          <w:szCs w:val="24"/>
        </w:rPr>
        <w:t>у</w:t>
      </w:r>
      <w:r w:rsidRPr="008F6199">
        <w:rPr>
          <w:sz w:val="24"/>
          <w:szCs w:val="24"/>
        </w:rPr>
        <w:t>пом и правил разграничения доступа субъектов доступа к объектам доступа, подлежащих реал</w:t>
      </w:r>
      <w:r w:rsidRPr="008F6199">
        <w:rPr>
          <w:sz w:val="24"/>
          <w:szCs w:val="24"/>
        </w:rPr>
        <w:t>и</w:t>
      </w:r>
      <w:r w:rsidRPr="008F6199">
        <w:rPr>
          <w:sz w:val="24"/>
          <w:szCs w:val="24"/>
        </w:rPr>
        <w:t>зации в информационной системе;</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выбор мер защиты информации, подлежащих реализации в системе защиты информации информационной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видов и типов средств защиты информации, обеспечивающих р</w:t>
      </w:r>
      <w:r w:rsidRPr="008F6199">
        <w:rPr>
          <w:sz w:val="24"/>
          <w:szCs w:val="24"/>
        </w:rPr>
        <w:t>е</w:t>
      </w:r>
      <w:r w:rsidRPr="008F6199">
        <w:rPr>
          <w:sz w:val="24"/>
          <w:szCs w:val="24"/>
        </w:rPr>
        <w:t>ализацию технических мер защиты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lastRenderedPageBreak/>
        <w:t>определение структуры системы защиты информации информационной системы, включая состав (количество) и места размещения ее элеме</w:t>
      </w:r>
      <w:r w:rsidRPr="008F6199">
        <w:rPr>
          <w:sz w:val="24"/>
          <w:szCs w:val="24"/>
        </w:rPr>
        <w:t>н</w:t>
      </w:r>
      <w:r w:rsidRPr="008F6199">
        <w:rPr>
          <w:sz w:val="24"/>
          <w:szCs w:val="24"/>
        </w:rPr>
        <w:t>тов;</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выбор средств защиты информации, сертифицированных на соответствие тр</w:t>
      </w:r>
      <w:r w:rsidRPr="008F6199">
        <w:rPr>
          <w:sz w:val="24"/>
          <w:szCs w:val="24"/>
        </w:rPr>
        <w:t>е</w:t>
      </w:r>
      <w:r w:rsidRPr="008F6199">
        <w:rPr>
          <w:sz w:val="24"/>
          <w:szCs w:val="24"/>
        </w:rPr>
        <w:t>бованиям по безопасности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параметров настройки программного обеспечения, включая программное обеспечение средств защиты информации, обеспечивающие реализ</w:t>
      </w:r>
      <w:r w:rsidRPr="008F6199">
        <w:rPr>
          <w:sz w:val="24"/>
          <w:szCs w:val="24"/>
        </w:rPr>
        <w:t>а</w:t>
      </w:r>
      <w:r w:rsidRPr="008F6199">
        <w:rPr>
          <w:sz w:val="24"/>
          <w:szCs w:val="24"/>
        </w:rPr>
        <w:t>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определение мер защиты информации при информационном взаимодействии с иными информационными системами и информационно-телекоммуникационными сет</w:t>
      </w:r>
      <w:r w:rsidRPr="008F6199">
        <w:rPr>
          <w:sz w:val="24"/>
          <w:szCs w:val="24"/>
        </w:rPr>
        <w:t>я</w:t>
      </w:r>
      <w:r w:rsidRPr="008F6199">
        <w:rPr>
          <w:sz w:val="24"/>
          <w:szCs w:val="24"/>
        </w:rPr>
        <w:t>ми.</w:t>
      </w:r>
    </w:p>
    <w:p w:rsidR="00F67756" w:rsidRPr="008F6199" w:rsidRDefault="00F67756" w:rsidP="00F67756">
      <w:pPr>
        <w:numPr>
          <w:ilvl w:val="2"/>
          <w:numId w:val="30"/>
        </w:numPr>
        <w:tabs>
          <w:tab w:val="left" w:pos="1134"/>
          <w:tab w:val="left" w:pos="1418"/>
        </w:tabs>
        <w:ind w:left="0" w:firstLine="709"/>
        <w:jc w:val="both"/>
        <w:rPr>
          <w:sz w:val="24"/>
          <w:szCs w:val="24"/>
        </w:rPr>
      </w:pPr>
      <w:r w:rsidRPr="008F6199">
        <w:rPr>
          <w:sz w:val="24"/>
          <w:szCs w:val="24"/>
        </w:rPr>
        <w:t>Разработка эксплуатационной документации на систему защиты информации информационной системы, включающей в себя:</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структуру системы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состав, места установки, параметры и порядок настройки средств защиты и</w:t>
      </w:r>
      <w:r w:rsidRPr="008F6199">
        <w:rPr>
          <w:sz w:val="24"/>
          <w:szCs w:val="24"/>
        </w:rPr>
        <w:t>н</w:t>
      </w:r>
      <w:r w:rsidRPr="008F6199">
        <w:rPr>
          <w:sz w:val="24"/>
          <w:szCs w:val="24"/>
        </w:rPr>
        <w:t>формации, программного обеспечения и технических средств;</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правила эксплуатации системы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2"/>
          <w:numId w:val="30"/>
        </w:numPr>
        <w:tabs>
          <w:tab w:val="left" w:pos="1134"/>
          <w:tab w:val="left" w:pos="1418"/>
        </w:tabs>
        <w:ind w:left="0" w:firstLine="709"/>
        <w:jc w:val="both"/>
        <w:rPr>
          <w:sz w:val="24"/>
          <w:szCs w:val="24"/>
        </w:rPr>
      </w:pPr>
      <w:r w:rsidRPr="008F6199">
        <w:rPr>
          <w:sz w:val="24"/>
          <w:szCs w:val="24"/>
        </w:rPr>
        <w:t>Макетирование и тестирование системы защиты информации информационной с</w:t>
      </w:r>
      <w:r w:rsidRPr="008F6199">
        <w:rPr>
          <w:sz w:val="24"/>
          <w:szCs w:val="24"/>
        </w:rPr>
        <w:t>и</w:t>
      </w:r>
      <w:r w:rsidRPr="008F6199">
        <w:rPr>
          <w:sz w:val="24"/>
          <w:szCs w:val="24"/>
        </w:rPr>
        <w:t>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проверка работоспособности и совместимости выбранных средств защиты информации с информационными технологиями и техническими сре</w:t>
      </w:r>
      <w:r w:rsidRPr="008F6199">
        <w:rPr>
          <w:sz w:val="24"/>
          <w:szCs w:val="24"/>
        </w:rPr>
        <w:t>д</w:t>
      </w:r>
      <w:r w:rsidRPr="008F6199">
        <w:rPr>
          <w:sz w:val="24"/>
          <w:szCs w:val="24"/>
        </w:rPr>
        <w:t>ствами;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проверка выполнения выбранными средствами защиты информации требований к системе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корректировка проектных решений, разработанных при создании информационной системы и (или) системы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корректировка проектной и эксплуатационной документации на систему защ</w:t>
      </w:r>
      <w:r w:rsidRPr="008F6199">
        <w:rPr>
          <w:sz w:val="24"/>
          <w:szCs w:val="24"/>
        </w:rPr>
        <w:t>и</w:t>
      </w:r>
      <w:r w:rsidRPr="008F6199">
        <w:rPr>
          <w:sz w:val="24"/>
          <w:szCs w:val="24"/>
        </w:rPr>
        <w:t>ты информации информационной системы.</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Внедрение системы защиты информации информационной системы;</w:t>
      </w:r>
    </w:p>
    <w:p w:rsidR="00F67756" w:rsidRPr="008F6199" w:rsidRDefault="00F67756" w:rsidP="00F67756">
      <w:pPr>
        <w:numPr>
          <w:ilvl w:val="0"/>
          <w:numId w:val="32"/>
        </w:numPr>
        <w:tabs>
          <w:tab w:val="left" w:pos="1134"/>
        </w:tabs>
        <w:ind w:left="0" w:firstLine="709"/>
        <w:jc w:val="both"/>
        <w:rPr>
          <w:spacing w:val="-2"/>
          <w:sz w:val="24"/>
          <w:szCs w:val="24"/>
        </w:rPr>
      </w:pPr>
      <w:r w:rsidRPr="008F6199">
        <w:rPr>
          <w:spacing w:val="-2"/>
          <w:sz w:val="24"/>
          <w:szCs w:val="24"/>
        </w:rPr>
        <w:t>установка и настройка средств защиты информации в информационной сист</w:t>
      </w:r>
      <w:r w:rsidRPr="008F6199">
        <w:rPr>
          <w:spacing w:val="-2"/>
          <w:sz w:val="24"/>
          <w:szCs w:val="24"/>
        </w:rPr>
        <w:t>е</w:t>
      </w:r>
      <w:r w:rsidRPr="008F6199">
        <w:rPr>
          <w:spacing w:val="-2"/>
          <w:sz w:val="24"/>
          <w:szCs w:val="24"/>
        </w:rPr>
        <w:t>ме;</w:t>
      </w:r>
    </w:p>
    <w:p w:rsidR="00F67756" w:rsidRPr="008F6199" w:rsidRDefault="00F67756" w:rsidP="00F67756">
      <w:pPr>
        <w:numPr>
          <w:ilvl w:val="0"/>
          <w:numId w:val="32"/>
        </w:numPr>
        <w:tabs>
          <w:tab w:val="left" w:pos="1134"/>
        </w:tabs>
        <w:ind w:left="0" w:firstLine="709"/>
        <w:jc w:val="both"/>
        <w:rPr>
          <w:sz w:val="24"/>
          <w:szCs w:val="24"/>
        </w:rPr>
      </w:pPr>
      <w:r w:rsidRPr="008F6199">
        <w:rPr>
          <w:spacing w:val="-2"/>
          <w:sz w:val="24"/>
          <w:szCs w:val="24"/>
        </w:rPr>
        <w:t>разработка</w:t>
      </w:r>
      <w:r w:rsidRPr="008F6199">
        <w:rPr>
          <w:sz w:val="24"/>
          <w:szCs w:val="24"/>
        </w:rPr>
        <w:t xml:space="preserve"> документов, определяющих правила и процедуры, реализуемые оператором для обеспечения защиты информации в информационной системе в ходе ее эк</w:t>
      </w:r>
      <w:r w:rsidRPr="008F6199">
        <w:rPr>
          <w:sz w:val="24"/>
          <w:szCs w:val="24"/>
        </w:rPr>
        <w:t>с</w:t>
      </w:r>
      <w:r w:rsidRPr="008F6199">
        <w:rPr>
          <w:sz w:val="24"/>
          <w:szCs w:val="24"/>
        </w:rPr>
        <w:t>плуатации;</w:t>
      </w:r>
    </w:p>
    <w:p w:rsidR="00F67756" w:rsidRPr="008F6199" w:rsidRDefault="00F67756" w:rsidP="00F67756">
      <w:pPr>
        <w:numPr>
          <w:ilvl w:val="0"/>
          <w:numId w:val="32"/>
        </w:numPr>
        <w:tabs>
          <w:tab w:val="left" w:pos="1134"/>
        </w:tabs>
        <w:ind w:left="0" w:firstLine="709"/>
        <w:jc w:val="both"/>
        <w:rPr>
          <w:sz w:val="24"/>
          <w:szCs w:val="24"/>
        </w:rPr>
      </w:pPr>
      <w:r w:rsidRPr="008F6199">
        <w:rPr>
          <w:spacing w:val="-2"/>
          <w:sz w:val="24"/>
          <w:szCs w:val="24"/>
        </w:rPr>
        <w:t>внедрение</w:t>
      </w:r>
      <w:r w:rsidRPr="008F6199">
        <w:rPr>
          <w:sz w:val="24"/>
          <w:szCs w:val="24"/>
        </w:rPr>
        <w:t xml:space="preserve"> организационных мер защиты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pacing w:val="-2"/>
          <w:sz w:val="24"/>
          <w:szCs w:val="24"/>
        </w:rPr>
        <w:t>предварительные</w:t>
      </w:r>
      <w:r w:rsidRPr="008F6199">
        <w:rPr>
          <w:sz w:val="24"/>
          <w:szCs w:val="24"/>
        </w:rPr>
        <w:t xml:space="preserve"> испытания системы защиты информации информационной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pacing w:val="-2"/>
          <w:sz w:val="24"/>
          <w:szCs w:val="24"/>
        </w:rPr>
        <w:t>опытную</w:t>
      </w:r>
      <w:r w:rsidRPr="008F6199">
        <w:rPr>
          <w:sz w:val="24"/>
          <w:szCs w:val="24"/>
        </w:rPr>
        <w:t xml:space="preserve"> эксплуатацию системы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0"/>
          <w:numId w:val="32"/>
        </w:numPr>
        <w:tabs>
          <w:tab w:val="left" w:pos="1134"/>
        </w:tabs>
        <w:ind w:left="0" w:firstLine="709"/>
        <w:jc w:val="both"/>
        <w:rPr>
          <w:sz w:val="24"/>
          <w:szCs w:val="24"/>
        </w:rPr>
      </w:pPr>
      <w:r w:rsidRPr="008F6199">
        <w:rPr>
          <w:spacing w:val="-2"/>
          <w:sz w:val="24"/>
          <w:szCs w:val="24"/>
        </w:rPr>
        <w:t>анализ</w:t>
      </w:r>
      <w:r w:rsidRPr="008F6199">
        <w:rPr>
          <w:sz w:val="24"/>
          <w:szCs w:val="24"/>
        </w:rPr>
        <w:t xml:space="preserve"> уязвимостей информационной системы и принятие мер защиты инфо</w:t>
      </w:r>
      <w:r w:rsidRPr="008F6199">
        <w:rPr>
          <w:sz w:val="24"/>
          <w:szCs w:val="24"/>
        </w:rPr>
        <w:t>р</w:t>
      </w:r>
      <w:r w:rsidRPr="008F6199">
        <w:rPr>
          <w:sz w:val="24"/>
          <w:szCs w:val="24"/>
        </w:rPr>
        <w:t>мации по их устранению;</w:t>
      </w:r>
    </w:p>
    <w:p w:rsidR="00F67756" w:rsidRPr="008F6199" w:rsidRDefault="00F67756" w:rsidP="00F67756">
      <w:pPr>
        <w:numPr>
          <w:ilvl w:val="0"/>
          <w:numId w:val="32"/>
        </w:numPr>
        <w:tabs>
          <w:tab w:val="left" w:pos="1134"/>
        </w:tabs>
        <w:ind w:left="0" w:firstLine="709"/>
        <w:jc w:val="both"/>
        <w:rPr>
          <w:sz w:val="24"/>
          <w:szCs w:val="24"/>
        </w:rPr>
      </w:pPr>
      <w:r w:rsidRPr="008F6199">
        <w:rPr>
          <w:spacing w:val="-2"/>
          <w:sz w:val="24"/>
          <w:szCs w:val="24"/>
        </w:rPr>
        <w:t>приемочные</w:t>
      </w:r>
      <w:r w:rsidRPr="008F6199">
        <w:rPr>
          <w:sz w:val="24"/>
          <w:szCs w:val="24"/>
        </w:rPr>
        <w:t xml:space="preserve"> испытания системы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Аттестация информационной системы и ввод её в действие.</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Проведение аттестационных испытаний по утвержденной и согласованной программе и методике испытаний.</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Оформление заключения по результатам проведения аттестации и Аттестата соответствия требованиям по безопасности информации.</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t xml:space="preserve"> Обеспечение защиты информации в ходе эксплуатации аттестационной и</w:t>
      </w:r>
      <w:r w:rsidRPr="008F6199">
        <w:rPr>
          <w:sz w:val="24"/>
          <w:szCs w:val="24"/>
        </w:rPr>
        <w:t>н</w:t>
      </w:r>
      <w:r w:rsidRPr="008F6199">
        <w:rPr>
          <w:sz w:val="24"/>
          <w:szCs w:val="24"/>
        </w:rPr>
        <w:t>формационной системы.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Администрирование системы защиты информации информационной сист</w:t>
      </w:r>
      <w:r w:rsidRPr="008F6199">
        <w:rPr>
          <w:sz w:val="24"/>
          <w:szCs w:val="24"/>
        </w:rPr>
        <w:t>е</w:t>
      </w:r>
      <w:r w:rsidRPr="008F6199">
        <w:rPr>
          <w:sz w:val="24"/>
          <w:szCs w:val="24"/>
        </w:rPr>
        <w:t>мы;</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Выявление инцидентов и реагирование на них;</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Управление конфигурацией аттестованной информационной системы и ее с</w:t>
      </w:r>
      <w:r w:rsidRPr="008F6199">
        <w:rPr>
          <w:sz w:val="24"/>
          <w:szCs w:val="24"/>
        </w:rPr>
        <w:t>и</w:t>
      </w:r>
      <w:r w:rsidRPr="008F6199">
        <w:rPr>
          <w:sz w:val="24"/>
          <w:szCs w:val="24"/>
        </w:rPr>
        <w:t>стемы защиты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Контроль за обеспечением уровня защищенности информации, содержаще</w:t>
      </w:r>
      <w:r w:rsidRPr="008F6199">
        <w:rPr>
          <w:sz w:val="24"/>
          <w:szCs w:val="24"/>
        </w:rPr>
        <w:t>й</w:t>
      </w:r>
      <w:r w:rsidRPr="008F6199">
        <w:rPr>
          <w:sz w:val="24"/>
          <w:szCs w:val="24"/>
        </w:rPr>
        <w:t>ся в информационной системе.</w:t>
      </w:r>
    </w:p>
    <w:p w:rsidR="00F67756" w:rsidRPr="008F6199" w:rsidRDefault="00F67756" w:rsidP="00F67756">
      <w:pPr>
        <w:numPr>
          <w:ilvl w:val="1"/>
          <w:numId w:val="30"/>
        </w:numPr>
        <w:tabs>
          <w:tab w:val="left" w:pos="1134"/>
        </w:tabs>
        <w:ind w:left="0" w:firstLine="709"/>
        <w:jc w:val="both"/>
        <w:rPr>
          <w:sz w:val="24"/>
          <w:szCs w:val="24"/>
        </w:rPr>
      </w:pPr>
      <w:r w:rsidRPr="008F6199">
        <w:rPr>
          <w:sz w:val="24"/>
          <w:szCs w:val="24"/>
        </w:rPr>
        <w:lastRenderedPageBreak/>
        <w:t xml:space="preserve"> Обеспечение защиты информации при выходе при выводе её из эксплуат</w:t>
      </w:r>
      <w:r w:rsidRPr="008F6199">
        <w:rPr>
          <w:sz w:val="24"/>
          <w:szCs w:val="24"/>
        </w:rPr>
        <w:t>а</w:t>
      </w:r>
      <w:r w:rsidRPr="008F6199">
        <w:rPr>
          <w:sz w:val="24"/>
          <w:szCs w:val="24"/>
        </w:rPr>
        <w:t>ции аттестационной информационной системы или после принятия решения об оконч</w:t>
      </w:r>
      <w:r w:rsidRPr="008F6199">
        <w:rPr>
          <w:sz w:val="24"/>
          <w:szCs w:val="24"/>
        </w:rPr>
        <w:t>а</w:t>
      </w:r>
      <w:r w:rsidRPr="008F6199">
        <w:rPr>
          <w:sz w:val="24"/>
          <w:szCs w:val="24"/>
        </w:rPr>
        <w:t>нии обработки информации.</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Архивирование информации, содержащейся в информационной системе;</w:t>
      </w:r>
    </w:p>
    <w:p w:rsidR="00F67756" w:rsidRPr="008F6199" w:rsidRDefault="00F67756" w:rsidP="00F67756">
      <w:pPr>
        <w:numPr>
          <w:ilvl w:val="0"/>
          <w:numId w:val="32"/>
        </w:numPr>
        <w:tabs>
          <w:tab w:val="left" w:pos="1134"/>
        </w:tabs>
        <w:ind w:left="0" w:firstLine="709"/>
        <w:jc w:val="both"/>
        <w:rPr>
          <w:sz w:val="24"/>
          <w:szCs w:val="24"/>
        </w:rPr>
      </w:pPr>
      <w:r w:rsidRPr="008F6199">
        <w:rPr>
          <w:sz w:val="24"/>
          <w:szCs w:val="24"/>
        </w:rPr>
        <w:t>Уничтожение (стирание) данных и остаточной информации с машинных нос</w:t>
      </w:r>
      <w:r w:rsidRPr="008F6199">
        <w:rPr>
          <w:sz w:val="24"/>
          <w:szCs w:val="24"/>
        </w:rPr>
        <w:t>и</w:t>
      </w:r>
      <w:r w:rsidRPr="008F6199">
        <w:rPr>
          <w:sz w:val="24"/>
          <w:szCs w:val="24"/>
        </w:rPr>
        <w:t>телей информации и (или) уничтожение машинных носителей информации.</w:t>
      </w:r>
    </w:p>
    <w:p w:rsidR="00F67756" w:rsidRPr="008F6199" w:rsidRDefault="00F67756" w:rsidP="00F67756">
      <w:pPr>
        <w:tabs>
          <w:tab w:val="left" w:pos="1134"/>
        </w:tabs>
        <w:ind w:left="709"/>
        <w:jc w:val="both"/>
        <w:rPr>
          <w:sz w:val="24"/>
          <w:szCs w:val="24"/>
        </w:rPr>
      </w:pPr>
    </w:p>
    <w:p w:rsidR="00F67756" w:rsidRPr="008F6199" w:rsidRDefault="00F67756" w:rsidP="00F67756">
      <w:pPr>
        <w:pStyle w:val="10"/>
        <w:keepNext/>
        <w:widowControl/>
        <w:numPr>
          <w:ilvl w:val="0"/>
          <w:numId w:val="30"/>
        </w:numPr>
        <w:tabs>
          <w:tab w:val="left" w:pos="426"/>
        </w:tabs>
        <w:autoSpaceDE/>
        <w:autoSpaceDN/>
        <w:adjustRightInd/>
        <w:spacing w:before="0" w:after="0"/>
        <w:ind w:left="0" w:hanging="6"/>
        <w:rPr>
          <w:rFonts w:ascii="Times New Roman" w:hAnsi="Times New Roman" w:cs="Times New Roman"/>
        </w:rPr>
      </w:pPr>
      <w:bookmarkStart w:id="68" w:name="_Toc505249271"/>
      <w:r w:rsidRPr="008F6199">
        <w:rPr>
          <w:rFonts w:ascii="Times New Roman" w:hAnsi="Times New Roman" w:cs="Times New Roman"/>
        </w:rPr>
        <w:t>Порядок обработки персональных данных без использования средств вычислительной техники</w:t>
      </w:r>
      <w:bookmarkEnd w:id="68"/>
    </w:p>
    <w:p w:rsidR="00F67756" w:rsidRPr="008F6199" w:rsidRDefault="00F67756" w:rsidP="00F67756">
      <w:pPr>
        <w:ind w:firstLine="709"/>
        <w:rPr>
          <w:sz w:val="24"/>
          <w:szCs w:val="24"/>
        </w:rPr>
      </w:pP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Обработка персональных данных без использования средств вычислительной техники (далее – неавтоматизированная обработка персональных данных) осуществляется в виде документов на бумажных носителях.</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При неавтоматизированной обработке персональных данных на бумажных носителях:</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не допускается фиксация на одном бумажном носителе персональных данных, цели обработки которых заведомо несовместимы;</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документы, содержащие персональные данные, формируются в дела в зависимости от цели обработки персональных данных;</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Уничтожение персональных данных производится с составлением Акта уничтожения (Приложение 2).</w:t>
      </w:r>
    </w:p>
    <w:p w:rsidR="00F67756" w:rsidRPr="008F6199" w:rsidRDefault="00F67756" w:rsidP="00F67756">
      <w:pPr>
        <w:ind w:left="709"/>
        <w:jc w:val="both"/>
        <w:rPr>
          <w:sz w:val="24"/>
          <w:szCs w:val="24"/>
        </w:rPr>
      </w:pPr>
    </w:p>
    <w:p w:rsidR="00F67756" w:rsidRPr="008F6199" w:rsidRDefault="00F67756" w:rsidP="00F67756">
      <w:pPr>
        <w:pStyle w:val="10"/>
        <w:keepNext/>
        <w:widowControl/>
        <w:numPr>
          <w:ilvl w:val="0"/>
          <w:numId w:val="30"/>
        </w:numPr>
        <w:tabs>
          <w:tab w:val="left" w:pos="0"/>
          <w:tab w:val="left" w:pos="426"/>
        </w:tabs>
        <w:autoSpaceDE/>
        <w:autoSpaceDN/>
        <w:adjustRightInd/>
        <w:spacing w:before="0" w:after="0"/>
        <w:ind w:left="6" w:hanging="6"/>
        <w:rPr>
          <w:rFonts w:ascii="Times New Roman" w:hAnsi="Times New Roman" w:cs="Times New Roman"/>
        </w:rPr>
      </w:pPr>
      <w:bookmarkStart w:id="69" w:name="_Toc505249272"/>
      <w:r w:rsidRPr="008F6199">
        <w:rPr>
          <w:rFonts w:ascii="Times New Roman" w:hAnsi="Times New Roman" w:cs="Times New Roman"/>
        </w:rPr>
        <w:lastRenderedPageBreak/>
        <w:t>Права и обязанности гражданина в области защиты его персональных данных</w:t>
      </w:r>
      <w:bookmarkEnd w:id="69"/>
    </w:p>
    <w:p w:rsidR="00F67756" w:rsidRPr="008F6199" w:rsidRDefault="00F67756" w:rsidP="00F67756">
      <w:pPr>
        <w:ind w:firstLine="709"/>
        <w:rPr>
          <w:sz w:val="24"/>
          <w:szCs w:val="24"/>
        </w:rPr>
      </w:pP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В целях обеспечения защиты персональных данных, хранящихся в администрации, граждане имеют право:</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на полную информацию о составе и содержимом их персональных данных, а также способе обработки этих данных;</w:t>
      </w:r>
    </w:p>
    <w:p w:rsidR="00F67756" w:rsidRPr="008F6199" w:rsidRDefault="00F67756" w:rsidP="00F67756">
      <w:pPr>
        <w:numPr>
          <w:ilvl w:val="0"/>
          <w:numId w:val="13"/>
        </w:numPr>
        <w:tabs>
          <w:tab w:val="clear" w:pos="2487"/>
          <w:tab w:val="num" w:pos="1134"/>
        </w:tabs>
        <w:ind w:left="0" w:firstLine="709"/>
        <w:jc w:val="both"/>
        <w:rPr>
          <w:sz w:val="24"/>
          <w:szCs w:val="24"/>
        </w:rPr>
      </w:pPr>
      <w:r w:rsidRPr="008F6199">
        <w:rPr>
          <w:sz w:val="24"/>
          <w:szCs w:val="24"/>
        </w:rPr>
        <w:t>на свободный доступ к своим персональным данным.</w:t>
      </w:r>
    </w:p>
    <w:p w:rsidR="00F67756" w:rsidRPr="008F6199" w:rsidRDefault="00F67756" w:rsidP="00F67756">
      <w:pPr>
        <w:widowControl w:val="0"/>
        <w:tabs>
          <w:tab w:val="num" w:pos="1134"/>
        </w:tabs>
        <w:ind w:firstLine="709"/>
        <w:jc w:val="both"/>
        <w:rPr>
          <w:sz w:val="24"/>
          <w:szCs w:val="24"/>
        </w:rPr>
      </w:pPr>
      <w:r w:rsidRPr="008F6199">
        <w:rPr>
          <w:sz w:val="24"/>
          <w:szCs w:val="24"/>
        </w:rPr>
        <w:t>Гражданин имеет право на получение информации, касающейся обработки его персональных данных, в том числе содержащей:</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подтверждение факта обработки персональных данных администрацией;</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правовые основания и цели обработки персональных данных;</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цели и применяемые администрацией способы обработки персональных данных;</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 152-ФЗ;</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сроки обработки персональных данных, в том числе сроки их хранения;</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порядок осуществления субъектом персональных данных прав, предусмотренных Федеральным законом;</w:t>
      </w:r>
    </w:p>
    <w:p w:rsidR="00F67756" w:rsidRPr="008F6199" w:rsidRDefault="00F67756" w:rsidP="00F67756">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информацию об осуществленной или о предполагаемой трансграничной передаче данных;</w:t>
      </w:r>
    </w:p>
    <w:p w:rsidR="00F67756" w:rsidRPr="008F6199" w:rsidRDefault="00F67756" w:rsidP="00F67756">
      <w:pPr>
        <w:widowControl w:val="0"/>
        <w:numPr>
          <w:ilvl w:val="0"/>
          <w:numId w:val="26"/>
        </w:numPr>
        <w:tabs>
          <w:tab w:val="num" w:pos="1080"/>
          <w:tab w:val="num" w:pos="1134"/>
        </w:tabs>
        <w:autoSpaceDE w:val="0"/>
        <w:autoSpaceDN w:val="0"/>
        <w:adjustRightInd w:val="0"/>
        <w:ind w:left="0"/>
        <w:jc w:val="both"/>
        <w:rPr>
          <w:sz w:val="24"/>
          <w:szCs w:val="24"/>
        </w:rPr>
      </w:pPr>
      <w:r w:rsidRPr="008F6199">
        <w:rPr>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F67756" w:rsidRPr="008F6199" w:rsidRDefault="00F67756" w:rsidP="00F67756">
      <w:pPr>
        <w:keepLines/>
        <w:widowControl w:val="0"/>
        <w:numPr>
          <w:ilvl w:val="0"/>
          <w:numId w:val="26"/>
        </w:numPr>
        <w:tabs>
          <w:tab w:val="num" w:pos="1080"/>
          <w:tab w:val="num" w:pos="1134"/>
        </w:tabs>
        <w:autoSpaceDE w:val="0"/>
        <w:autoSpaceDN w:val="0"/>
        <w:adjustRightInd w:val="0"/>
        <w:ind w:left="0"/>
        <w:jc w:val="both"/>
        <w:rPr>
          <w:sz w:val="24"/>
          <w:szCs w:val="24"/>
        </w:rPr>
      </w:pPr>
      <w:r w:rsidRPr="008F6199">
        <w:rPr>
          <w:sz w:val="24"/>
          <w:szCs w:val="24"/>
        </w:rPr>
        <w:t>иные сведения, предусмотренные Федеральным законом № 152-ФЗ или Федеральным законодательством.</w:t>
      </w:r>
    </w:p>
    <w:p w:rsidR="00F67756" w:rsidRPr="008F6199" w:rsidRDefault="00F67756" w:rsidP="00F67756">
      <w:pPr>
        <w:widowControl w:val="0"/>
        <w:tabs>
          <w:tab w:val="num" w:pos="1134"/>
        </w:tabs>
        <w:ind w:firstLine="709"/>
        <w:jc w:val="both"/>
        <w:rPr>
          <w:sz w:val="24"/>
          <w:szCs w:val="24"/>
        </w:rPr>
      </w:pPr>
      <w:r w:rsidRPr="008F6199">
        <w:rPr>
          <w:sz w:val="24"/>
          <w:szCs w:val="24"/>
        </w:rPr>
        <w:t>Сведения должны быть предоставлены гражданину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7756" w:rsidRPr="008F6199" w:rsidRDefault="00F67756" w:rsidP="00F67756">
      <w:pPr>
        <w:widowControl w:val="0"/>
        <w:tabs>
          <w:tab w:val="num" w:pos="1134"/>
        </w:tabs>
        <w:ind w:firstLine="709"/>
        <w:jc w:val="both"/>
        <w:rPr>
          <w:sz w:val="24"/>
          <w:szCs w:val="24"/>
        </w:rPr>
      </w:pPr>
      <w:r w:rsidRPr="008F6199">
        <w:rPr>
          <w:sz w:val="24"/>
          <w:szCs w:val="24"/>
        </w:rPr>
        <w:t xml:space="preserve">Сведения предоставляются гражданину или его законному представителю администрацией при обращении, либо при получении запроса гражданина или его законного представителя. </w:t>
      </w:r>
      <w:r w:rsidRPr="008F6199">
        <w:rPr>
          <w:bCs/>
          <w:color w:val="000000"/>
          <w:sz w:val="24"/>
          <w:szCs w:val="24"/>
        </w:rPr>
        <w:t>Форма запроса субъекта персональных данных о наличии и об ознакомлении с ПДн</w:t>
      </w:r>
      <w:r w:rsidRPr="008F6199">
        <w:rPr>
          <w:sz w:val="24"/>
          <w:szCs w:val="24"/>
        </w:rPr>
        <w:t xml:space="preserve"> приведена в Приложении 7. Запрос должен содержать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 сведения, подтверждающие участие гражданина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гражданина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67756" w:rsidRPr="008F6199" w:rsidRDefault="00F67756" w:rsidP="00F67756">
      <w:pPr>
        <w:tabs>
          <w:tab w:val="num" w:pos="1134"/>
        </w:tabs>
        <w:ind w:firstLine="709"/>
        <w:jc w:val="both"/>
        <w:rPr>
          <w:sz w:val="24"/>
          <w:szCs w:val="24"/>
        </w:rPr>
      </w:pPr>
      <w:r w:rsidRPr="008F6199">
        <w:rPr>
          <w:sz w:val="24"/>
          <w:szCs w:val="24"/>
        </w:rPr>
        <w:t xml:space="preserve">При получении запроса субъекта персональных данных или его представителя на наличие ПДн необходимо в течение 30 дней с даты получения запроса (согласно пункту 1 статьи 20 152-ФЗ) подтвердить обработку ПДн, в случае ее осуществления. Если обработка ПДн субъекта не ведется, то в течение 30 дней с даты получения запроса (согласно пункту 2 статьи 20 152-ФЗ) необходимо отправить уведомление об отказе подтверждения обработки ПДн (Приложение 11). </w:t>
      </w:r>
    </w:p>
    <w:p w:rsidR="00F67756" w:rsidRPr="008F6199" w:rsidRDefault="00F67756" w:rsidP="00F67756">
      <w:pPr>
        <w:tabs>
          <w:tab w:val="num" w:pos="1134"/>
        </w:tabs>
        <w:ind w:firstLine="709"/>
        <w:jc w:val="both"/>
        <w:rPr>
          <w:sz w:val="24"/>
          <w:szCs w:val="24"/>
        </w:rPr>
      </w:pPr>
      <w:r w:rsidRPr="008F6199">
        <w:rPr>
          <w:sz w:val="24"/>
          <w:szCs w:val="24"/>
        </w:rPr>
        <w:t xml:space="preserve">При получении запроса субъекта персональных данных или его представителя на ознакомление с ПДн необходимо в течение 30 дней с даты получения запроса (согласно пункту 1 статьи 20 152-ФЗ) предоставить для ознакомления ПДн, в случае осуществления обработки этих ПДн. Если обработка ПДн субъекта не ведется, то в течение 30 дней с даты получения </w:t>
      </w:r>
      <w:r w:rsidRPr="008F6199">
        <w:rPr>
          <w:sz w:val="24"/>
          <w:szCs w:val="24"/>
        </w:rPr>
        <w:lastRenderedPageBreak/>
        <w:t>запроса (согласно пункту 2 статьи 20 152-ФЗ) необходимо отправить уведомление об отказе предоставления информации по ПДн (Приложение 11).</w:t>
      </w:r>
    </w:p>
    <w:p w:rsidR="00F67756" w:rsidRPr="008F6199" w:rsidRDefault="00F67756" w:rsidP="00F67756">
      <w:pPr>
        <w:widowControl w:val="0"/>
        <w:tabs>
          <w:tab w:val="num" w:pos="1134"/>
        </w:tabs>
        <w:ind w:firstLine="709"/>
        <w:jc w:val="both"/>
        <w:rPr>
          <w:sz w:val="24"/>
          <w:szCs w:val="24"/>
        </w:rPr>
      </w:pPr>
      <w:r w:rsidRPr="008F6199">
        <w:rPr>
          <w:sz w:val="24"/>
          <w:szCs w:val="24"/>
        </w:rPr>
        <w:t>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в администрацию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67756" w:rsidRPr="008F6199" w:rsidRDefault="00F67756" w:rsidP="00F67756">
      <w:pPr>
        <w:widowControl w:val="0"/>
        <w:tabs>
          <w:tab w:val="num" w:pos="1134"/>
        </w:tabs>
        <w:ind w:firstLine="709"/>
        <w:jc w:val="both"/>
        <w:rPr>
          <w:sz w:val="24"/>
          <w:szCs w:val="24"/>
        </w:rPr>
      </w:pPr>
      <w:r w:rsidRPr="008F6199">
        <w:rPr>
          <w:sz w:val="24"/>
          <w:szCs w:val="24"/>
        </w:rPr>
        <w:t>Гражданин вправе требовать от администрации уточнения его персональных данных (Приложение 8), их блокирования или уничтожения (Приложение 9)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7756" w:rsidRPr="008F6199" w:rsidRDefault="00F67756" w:rsidP="00F67756">
      <w:pPr>
        <w:pStyle w:val="Default"/>
        <w:tabs>
          <w:tab w:val="num" w:pos="1134"/>
        </w:tabs>
        <w:ind w:firstLine="709"/>
        <w:jc w:val="both"/>
      </w:pPr>
      <w:r w:rsidRPr="008F6199">
        <w:t>При получении запроса субъекта персональных данных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по предоставлению субъектом ПДн или его сведений, подтверждающих, что ПДн, которые относятся к соответствующему субъекту и обработку которых осуществляет администрация, персональные данные являются неполными, неточными или неактуальными (согласно пункту 3 статьи 20 152-ФЗ) и отправить уведомление о внесенных изменениях. Если обработка ПДн субъекта не ведется или не были предоставлены сведения, подтверждающих, что ПДн, которые относятся к соответствующему субъекту и обработку которых осуществляет администрация, являются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ПДн (Приложении 12).</w:t>
      </w:r>
    </w:p>
    <w:p w:rsidR="00F67756" w:rsidRPr="008F6199" w:rsidRDefault="00F67756" w:rsidP="00F67756">
      <w:pPr>
        <w:tabs>
          <w:tab w:val="num" w:pos="1134"/>
        </w:tabs>
        <w:ind w:firstLine="709"/>
        <w:jc w:val="both"/>
        <w:rPr>
          <w:sz w:val="24"/>
          <w:szCs w:val="24"/>
        </w:rPr>
      </w:pPr>
      <w:r w:rsidRPr="008F6199">
        <w:rPr>
          <w:sz w:val="24"/>
          <w:szCs w:val="24"/>
        </w:rPr>
        <w:t xml:space="preserve">При получении запроса субъекта персональных данных или его представителя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уведомление об отказе уничтожения ПДн (Приложении 13). </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В случае выявления неправомерной обработки персональных данных при обращении гражданина или его законного представителя, либо по запросу гражданина или его законного представителя, либо уполномоченного органа по защите прав субъектов персональных данных, администрация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законного представителя, либо по их запросу или по запросу уполномоченного органа по защите прав субъектов персональных данных, администрация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 </w:t>
      </w:r>
      <w:r w:rsidRPr="008F6199">
        <w:rPr>
          <w:sz w:val="24"/>
          <w:szCs w:val="24"/>
        </w:rPr>
        <w:lastRenderedPageBreak/>
        <w:t>Формы уведомления при выявлении неправомерных действий с ПДн приведены в Приложении 16.</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В случае подтверждения факта неточности персональных данных администрация на основании сведений, представленных гражданином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снять блокирование персональных данных. Формы уведомления при выявлении неточности ПДн приведены в Приложении 15.</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гражданина или его законного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Формы уведомления при выявлении неправомерных действий с ПДн приведены в Приложении 16.</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администрацией и гражданином, либо если администрация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 Формы уведомления при достижении целей обработки ПДн приведены в Приложении 17.</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В случае отзыва гражданином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гражданином,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 Форма запроса на отзыв согласия на обработку ПДн приведена в Приложении 10, а формы ответов на эти запросы в Приложении 14. </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В случае отсутствия возможности уничтожения персональных данных в течение указанного срока,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w:t>
      </w:r>
      <w:r w:rsidRPr="008F6199">
        <w:rPr>
          <w:sz w:val="24"/>
          <w:szCs w:val="24"/>
        </w:rPr>
        <w:lastRenderedPageBreak/>
        <w:t>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Для своевременной и полной реализации своих прав, гражданин обязан предоставить Администрации достоверные персональные данные.</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Если гражданин или его законный представитель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администрации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F67756" w:rsidRPr="008F6199" w:rsidRDefault="00F67756" w:rsidP="00F67756">
      <w:pPr>
        <w:numPr>
          <w:ilvl w:val="1"/>
          <w:numId w:val="30"/>
        </w:numPr>
        <w:tabs>
          <w:tab w:val="num" w:pos="1134"/>
        </w:tabs>
        <w:ind w:left="0" w:firstLine="709"/>
        <w:jc w:val="both"/>
        <w:rPr>
          <w:sz w:val="24"/>
          <w:szCs w:val="24"/>
        </w:rPr>
      </w:pPr>
      <w:r w:rsidRPr="008F6199">
        <w:rPr>
          <w:sz w:val="24"/>
          <w:szCs w:val="24"/>
        </w:rPr>
        <w:t xml:space="preserve"> Гражданин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67756" w:rsidRPr="008F6199" w:rsidRDefault="00F67756" w:rsidP="00F67756">
      <w:pPr>
        <w:widowControl w:val="0"/>
        <w:shd w:val="clear" w:color="auto" w:fill="FFFFFF"/>
        <w:tabs>
          <w:tab w:val="num" w:pos="1134"/>
        </w:tabs>
        <w:ind w:firstLine="709"/>
        <w:jc w:val="both"/>
        <w:rPr>
          <w:sz w:val="24"/>
          <w:szCs w:val="24"/>
        </w:rPr>
      </w:pPr>
      <w:r w:rsidRPr="008F6199">
        <w:rPr>
          <w:sz w:val="24"/>
          <w:szCs w:val="24"/>
        </w:rPr>
        <w:t>Моральный вред, причиненный гражданину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67756" w:rsidRPr="008F6199" w:rsidRDefault="00F67756" w:rsidP="00F67756">
      <w:pPr>
        <w:widowControl w:val="0"/>
        <w:shd w:val="clear" w:color="auto" w:fill="FFFFFF"/>
        <w:tabs>
          <w:tab w:val="num" w:pos="1134"/>
        </w:tabs>
        <w:ind w:firstLine="709"/>
        <w:jc w:val="both"/>
        <w:rPr>
          <w:sz w:val="24"/>
          <w:szCs w:val="24"/>
        </w:rPr>
      </w:pPr>
    </w:p>
    <w:p w:rsidR="00F67756" w:rsidRPr="008F6199" w:rsidRDefault="00F67756" w:rsidP="00F67756">
      <w:pPr>
        <w:pStyle w:val="10"/>
        <w:keepNext/>
        <w:widowControl/>
        <w:numPr>
          <w:ilvl w:val="0"/>
          <w:numId w:val="30"/>
        </w:numPr>
        <w:tabs>
          <w:tab w:val="left" w:pos="0"/>
          <w:tab w:val="left" w:pos="426"/>
        </w:tabs>
        <w:autoSpaceDE/>
        <w:autoSpaceDN/>
        <w:adjustRightInd/>
        <w:spacing w:before="0" w:after="0"/>
        <w:ind w:left="6" w:hanging="6"/>
        <w:rPr>
          <w:rFonts w:ascii="Times New Roman" w:hAnsi="Times New Roman" w:cs="Times New Roman"/>
        </w:rPr>
      </w:pPr>
      <w:bookmarkStart w:id="70" w:name="_Toc505249273"/>
      <w:r w:rsidRPr="008F6199">
        <w:rPr>
          <w:rFonts w:ascii="Times New Roman" w:hAnsi="Times New Roman" w:cs="Times New Roman"/>
        </w:rPr>
        <w:t>Ответственность за нарушение законодательства об охране ПДн</w:t>
      </w:r>
      <w:bookmarkEnd w:id="70"/>
    </w:p>
    <w:p w:rsidR="00F67756" w:rsidRPr="008F6199" w:rsidRDefault="00F67756" w:rsidP="00F67756">
      <w:pPr>
        <w:ind w:firstLine="709"/>
        <w:rPr>
          <w:sz w:val="24"/>
          <w:szCs w:val="24"/>
        </w:rPr>
      </w:pPr>
    </w:p>
    <w:p w:rsidR="00F67756" w:rsidRPr="008F6199" w:rsidRDefault="00F67756" w:rsidP="00F67756">
      <w:pPr>
        <w:numPr>
          <w:ilvl w:val="1"/>
          <w:numId w:val="30"/>
        </w:numPr>
        <w:tabs>
          <w:tab w:val="num" w:pos="1134"/>
        </w:tabs>
        <w:ind w:left="0" w:firstLine="567"/>
        <w:jc w:val="both"/>
        <w:rPr>
          <w:sz w:val="24"/>
          <w:szCs w:val="24"/>
        </w:rPr>
      </w:pPr>
      <w:r w:rsidRPr="008F6199">
        <w:rPr>
          <w:sz w:val="24"/>
          <w:szCs w:val="24"/>
        </w:rPr>
        <w:t xml:space="preserve"> Персональная ответственность – одно из главных требований к организации функционирования системы защиты персональных данных и является обязательным условием обеспечения эффективности этой системы.</w:t>
      </w:r>
    </w:p>
    <w:p w:rsidR="00F67756" w:rsidRPr="008F6199" w:rsidRDefault="00F67756" w:rsidP="00F67756">
      <w:pPr>
        <w:tabs>
          <w:tab w:val="num" w:pos="1134"/>
        </w:tabs>
        <w:ind w:firstLine="567"/>
        <w:jc w:val="both"/>
        <w:rPr>
          <w:sz w:val="24"/>
          <w:szCs w:val="24"/>
        </w:rPr>
      </w:pPr>
      <w:r w:rsidRPr="008F6199">
        <w:rPr>
          <w:sz w:val="24"/>
          <w:szCs w:val="24"/>
        </w:rPr>
        <w:t>Руководитель, разрешающий доступ работника к персональным данным (конфиденциальному документу), несет персональную ответственность за данное разрешение.</w:t>
      </w:r>
    </w:p>
    <w:p w:rsidR="00F67756" w:rsidRPr="008F6199" w:rsidRDefault="00F67756" w:rsidP="00F67756">
      <w:pPr>
        <w:tabs>
          <w:tab w:val="num" w:pos="1134"/>
        </w:tabs>
        <w:ind w:firstLine="567"/>
        <w:jc w:val="both"/>
        <w:rPr>
          <w:sz w:val="24"/>
          <w:szCs w:val="24"/>
        </w:rPr>
      </w:pPr>
      <w:r w:rsidRPr="008F6199">
        <w:rPr>
          <w:sz w:val="24"/>
          <w:szCs w:val="24"/>
        </w:rPr>
        <w:t>Каждый работник администрации, получающий доступ к персональным данным, несет единоличную ответственность за сохранность носителя и конфиденциальность информации.</w:t>
      </w:r>
    </w:p>
    <w:p w:rsidR="00F67756" w:rsidRPr="008F6199" w:rsidRDefault="00F67756" w:rsidP="00F67756">
      <w:pPr>
        <w:numPr>
          <w:ilvl w:val="1"/>
          <w:numId w:val="30"/>
        </w:numPr>
        <w:tabs>
          <w:tab w:val="num" w:pos="1134"/>
        </w:tabs>
        <w:ind w:left="0" w:firstLine="567"/>
        <w:jc w:val="both"/>
        <w:rPr>
          <w:sz w:val="24"/>
          <w:szCs w:val="24"/>
        </w:rPr>
      </w:pPr>
      <w:r w:rsidRPr="008F6199">
        <w:rPr>
          <w:sz w:val="24"/>
          <w:szCs w:val="24"/>
        </w:rPr>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67756" w:rsidRPr="008F6199" w:rsidRDefault="00F67756" w:rsidP="00F67756">
      <w:pPr>
        <w:tabs>
          <w:tab w:val="num" w:pos="1134"/>
        </w:tabs>
        <w:ind w:firstLine="567"/>
        <w:jc w:val="both"/>
        <w:rPr>
          <w:sz w:val="24"/>
          <w:szCs w:val="24"/>
        </w:rPr>
      </w:pPr>
      <w:r w:rsidRPr="008F6199">
        <w:rPr>
          <w:sz w:val="24"/>
          <w:szCs w:val="24"/>
        </w:rPr>
        <w:t>К работнику, ответственному за обработку персональных данных, может быть применено одно из дисциплинарных взысканий, предусмотренных ст. 192 ТК РФ, а именно: замечание, выговор, увольнение. К дисциплинарной ответственности привлекаются только те работники, которые по условиям своих трудовых договоров обязаны соблюдать правила работы с персональными данными.</w:t>
      </w:r>
    </w:p>
    <w:p w:rsidR="00F67756" w:rsidRPr="008F6199" w:rsidRDefault="00F67756" w:rsidP="00F67756">
      <w:pPr>
        <w:tabs>
          <w:tab w:val="num" w:pos="1134"/>
        </w:tabs>
        <w:ind w:firstLine="567"/>
        <w:jc w:val="both"/>
        <w:rPr>
          <w:sz w:val="24"/>
          <w:szCs w:val="24"/>
        </w:rPr>
      </w:pPr>
      <w:r w:rsidRPr="008F6199">
        <w:rPr>
          <w:sz w:val="24"/>
          <w:szCs w:val="24"/>
        </w:rPr>
        <w:t>К административной ответственности могут быть привлечены как работники, так и организация в целом на основании статей 2.4. КоАП РФ и 13.11, 13.12, 13,14. КоАП РФ.</w:t>
      </w:r>
    </w:p>
    <w:p w:rsidR="00F67756" w:rsidRPr="008F6199" w:rsidRDefault="00F67756" w:rsidP="00F67756">
      <w:pPr>
        <w:tabs>
          <w:tab w:val="num" w:pos="1134"/>
        </w:tabs>
        <w:ind w:firstLine="567"/>
        <w:jc w:val="both"/>
        <w:rPr>
          <w:sz w:val="24"/>
          <w:szCs w:val="24"/>
        </w:rPr>
      </w:pPr>
      <w:r w:rsidRPr="008F6199">
        <w:rPr>
          <w:sz w:val="24"/>
          <w:szCs w:val="24"/>
        </w:rPr>
        <w:t>Уголовная ответственность за нарушение неприкосновенности частной жизни предусмотрена статьей 137 УК РФ. В качестве наказания за это преступление предусмотрено наложение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от ста двадцати до ста восьмидесяти часов, либо исправительные работы на срок до одного года, либо арест на срок до четырех месяцев.</w:t>
      </w:r>
    </w:p>
    <w:p w:rsidR="00F67756" w:rsidRPr="008F6199" w:rsidRDefault="00F67756" w:rsidP="00F67756">
      <w:pPr>
        <w:tabs>
          <w:tab w:val="num" w:pos="1134"/>
        </w:tabs>
        <w:ind w:firstLine="567"/>
        <w:jc w:val="both"/>
        <w:rPr>
          <w:sz w:val="24"/>
          <w:szCs w:val="24"/>
        </w:rPr>
      </w:pPr>
      <w:r w:rsidRPr="008F6199">
        <w:rPr>
          <w:sz w:val="24"/>
          <w:szCs w:val="24"/>
        </w:rPr>
        <w:t>Если же преступление совершено с использованием служебного положения, то наказанием может быть штраф в размере от ста тысяч до трехсот тысяч рублей или в размере заработной платы или иного дохода, осужденного за период от одного года до двух лет, лишение права занимать определенные должности или заниматься определенной деятельность на срок от двух до пяти лет, либо арест на срок от четырех до шести месяцев (часть 2 статьи 137 УК РФ).</w:t>
      </w:r>
    </w:p>
    <w:p w:rsidR="00F67756" w:rsidRPr="008F6199" w:rsidRDefault="00F67756" w:rsidP="00F67756">
      <w:pPr>
        <w:ind w:firstLine="709"/>
        <w:rPr>
          <w:sz w:val="24"/>
          <w:szCs w:val="24"/>
        </w:rPr>
      </w:pPr>
    </w:p>
    <w:p w:rsidR="00F67756" w:rsidRPr="008F6199" w:rsidRDefault="00F67756" w:rsidP="00F67756">
      <w:pPr>
        <w:ind w:firstLine="709"/>
        <w:rPr>
          <w:sz w:val="24"/>
          <w:szCs w:val="24"/>
        </w:rPr>
      </w:pPr>
    </w:p>
    <w:p w:rsidR="00F67756" w:rsidRPr="008F6199" w:rsidRDefault="00F67756" w:rsidP="00F67756">
      <w:pPr>
        <w:ind w:firstLine="709"/>
        <w:rPr>
          <w:sz w:val="24"/>
          <w:szCs w:val="24"/>
        </w:rPr>
      </w:pPr>
    </w:p>
    <w:p w:rsidR="00F67756" w:rsidRDefault="00F67756" w:rsidP="00F67756">
      <w:pPr>
        <w:pStyle w:val="10"/>
        <w:spacing w:before="0" w:after="0"/>
        <w:jc w:val="right"/>
        <w:rPr>
          <w:rFonts w:ascii="Times New Roman" w:hAnsi="Times New Roman" w:cs="Times New Roman"/>
        </w:rPr>
        <w:sectPr w:rsidR="00F67756" w:rsidSect="000F6541">
          <w:pgSz w:w="11906" w:h="16838"/>
          <w:pgMar w:top="851" w:right="851" w:bottom="851" w:left="1134" w:header="709" w:footer="709" w:gutter="0"/>
          <w:cols w:space="708"/>
          <w:titlePg/>
          <w:docGrid w:linePitch="360"/>
        </w:sectPr>
      </w:pPr>
    </w:p>
    <w:p w:rsidR="00F67756" w:rsidRPr="008F6199" w:rsidRDefault="00F67756" w:rsidP="00F67756">
      <w:pPr>
        <w:pStyle w:val="10"/>
        <w:spacing w:before="0" w:after="0"/>
        <w:jc w:val="right"/>
        <w:rPr>
          <w:rFonts w:ascii="Times New Roman" w:hAnsi="Times New Roman" w:cs="Times New Roman"/>
        </w:rPr>
      </w:pPr>
      <w:r w:rsidRPr="008F6199">
        <w:rPr>
          <w:rFonts w:ascii="Times New Roman" w:hAnsi="Times New Roman" w:cs="Times New Roman"/>
        </w:rPr>
        <w:lastRenderedPageBreak/>
        <w:br w:type="page"/>
      </w:r>
      <w:bookmarkStart w:id="71" w:name="_Toc505249274"/>
      <w:r w:rsidRPr="008F6199">
        <w:rPr>
          <w:rFonts w:ascii="Times New Roman" w:hAnsi="Times New Roman" w:cs="Times New Roman"/>
        </w:rPr>
        <w:lastRenderedPageBreak/>
        <w:t>Приложение 1</w:t>
      </w:r>
      <w:bookmarkEnd w:id="71"/>
    </w:p>
    <w:p w:rsidR="00F67756" w:rsidRPr="008F6199" w:rsidRDefault="00F67756" w:rsidP="00F67756">
      <w:pPr>
        <w:pStyle w:val="10"/>
        <w:spacing w:before="0" w:after="0"/>
        <w:jc w:val="right"/>
        <w:rPr>
          <w:rFonts w:ascii="Times New Roman" w:hAnsi="Times New Roman" w:cs="Times New Roman"/>
          <w:b w:val="0"/>
          <w:bCs w:val="0"/>
        </w:rPr>
      </w:pPr>
    </w:p>
    <w:p w:rsidR="00F67756" w:rsidRPr="008F6199" w:rsidRDefault="00F67756" w:rsidP="00F67756">
      <w:pPr>
        <w:jc w:val="center"/>
        <w:rPr>
          <w:b/>
          <w:bCs/>
          <w:sz w:val="24"/>
          <w:szCs w:val="24"/>
        </w:rPr>
      </w:pPr>
      <w:r w:rsidRPr="008F6199">
        <w:rPr>
          <w:b/>
          <w:bCs/>
          <w:sz w:val="24"/>
          <w:szCs w:val="24"/>
        </w:rPr>
        <w:t>Согласие на обработку персональных данных</w:t>
      </w:r>
    </w:p>
    <w:p w:rsidR="00F67756" w:rsidRPr="008F6199" w:rsidRDefault="00F67756" w:rsidP="00F67756">
      <w:pPr>
        <w:jc w:val="center"/>
        <w:rPr>
          <w:sz w:val="24"/>
          <w:szCs w:val="24"/>
        </w:rPr>
      </w:pPr>
      <w:r w:rsidRPr="008F6199">
        <w:rPr>
          <w:sz w:val="24"/>
          <w:szCs w:val="24"/>
        </w:rPr>
        <w:t>(в целях исполнения прав и обязанностей сторон трудового договора)</w:t>
      </w:r>
    </w:p>
    <w:p w:rsidR="00F67756" w:rsidRPr="008F6199" w:rsidRDefault="00F67756" w:rsidP="00F67756">
      <w:pPr>
        <w:widowControl w:val="0"/>
        <w:autoSpaceDE w:val="0"/>
        <w:autoSpaceDN w:val="0"/>
        <w:adjustRightInd w:val="0"/>
        <w:jc w:val="both"/>
        <w:rPr>
          <w:sz w:val="24"/>
          <w:szCs w:val="24"/>
        </w:rPr>
      </w:pPr>
    </w:p>
    <w:p w:rsidR="00F67756" w:rsidRPr="008F6199" w:rsidRDefault="00F67756" w:rsidP="00F67756">
      <w:pPr>
        <w:widowControl w:val="0"/>
        <w:autoSpaceDE w:val="0"/>
        <w:autoSpaceDN w:val="0"/>
        <w:adjustRightInd w:val="0"/>
        <w:ind w:firstLine="540"/>
        <w:jc w:val="both"/>
        <w:rPr>
          <w:sz w:val="24"/>
          <w:szCs w:val="24"/>
        </w:rPr>
      </w:pPr>
      <w:r w:rsidRPr="008F6199">
        <w:rPr>
          <w:sz w:val="24"/>
          <w:szCs w:val="24"/>
        </w:rPr>
        <w:t>Я, нижеподписавшийся(аяся), проживающий(ая) по адресу:_______________</w:t>
      </w:r>
    </w:p>
    <w:p w:rsidR="00F67756" w:rsidRPr="008F6199" w:rsidRDefault="00F67756" w:rsidP="00F67756">
      <w:pPr>
        <w:widowControl w:val="0"/>
        <w:autoSpaceDE w:val="0"/>
        <w:autoSpaceDN w:val="0"/>
        <w:adjustRightInd w:val="0"/>
        <w:jc w:val="both"/>
        <w:rPr>
          <w:sz w:val="24"/>
          <w:szCs w:val="24"/>
        </w:rPr>
      </w:pPr>
      <w:r w:rsidRPr="008F6199">
        <w:rPr>
          <w:sz w:val="24"/>
          <w:szCs w:val="24"/>
        </w:rPr>
        <w:t>______________________________________________________________________</w:t>
      </w:r>
    </w:p>
    <w:p w:rsidR="00F67756" w:rsidRPr="008F6199" w:rsidRDefault="00F67756" w:rsidP="00F67756">
      <w:pPr>
        <w:widowControl w:val="0"/>
        <w:autoSpaceDE w:val="0"/>
        <w:autoSpaceDN w:val="0"/>
        <w:adjustRightInd w:val="0"/>
        <w:jc w:val="both"/>
        <w:rPr>
          <w:sz w:val="24"/>
          <w:szCs w:val="24"/>
        </w:rPr>
      </w:pPr>
      <w:r w:rsidRPr="008F6199">
        <w:rPr>
          <w:sz w:val="24"/>
          <w:szCs w:val="24"/>
        </w:rPr>
        <w:t>паспорт серия ________ номер ____________, выдан ________________________</w:t>
      </w:r>
    </w:p>
    <w:p w:rsidR="00F67756" w:rsidRPr="008F6199" w:rsidRDefault="00F67756" w:rsidP="00F67756">
      <w:pPr>
        <w:widowControl w:val="0"/>
        <w:autoSpaceDE w:val="0"/>
        <w:autoSpaceDN w:val="0"/>
        <w:adjustRightInd w:val="0"/>
        <w:jc w:val="both"/>
        <w:rPr>
          <w:sz w:val="24"/>
          <w:szCs w:val="24"/>
        </w:rPr>
      </w:pPr>
      <w:r w:rsidRPr="008F6199">
        <w:rPr>
          <w:sz w:val="24"/>
          <w:szCs w:val="24"/>
        </w:rPr>
        <w:t>______________________________________________________________________</w:t>
      </w:r>
    </w:p>
    <w:p w:rsidR="00F67756" w:rsidRPr="008F6199" w:rsidRDefault="00F67756" w:rsidP="00F67756">
      <w:pPr>
        <w:widowControl w:val="0"/>
        <w:autoSpaceDE w:val="0"/>
        <w:autoSpaceDN w:val="0"/>
        <w:adjustRightInd w:val="0"/>
        <w:jc w:val="center"/>
        <w:rPr>
          <w:sz w:val="24"/>
          <w:szCs w:val="24"/>
        </w:rPr>
      </w:pPr>
      <w:r w:rsidRPr="008F6199">
        <w:rPr>
          <w:sz w:val="24"/>
          <w:szCs w:val="24"/>
        </w:rPr>
        <w:t>(наименование выдавшего органа, дата)</w:t>
      </w:r>
    </w:p>
    <w:p w:rsidR="00F67756" w:rsidRPr="008F6199" w:rsidRDefault="00F67756" w:rsidP="00F67756">
      <w:pPr>
        <w:widowControl w:val="0"/>
        <w:autoSpaceDE w:val="0"/>
        <w:autoSpaceDN w:val="0"/>
        <w:adjustRightInd w:val="0"/>
        <w:jc w:val="both"/>
        <w:rPr>
          <w:sz w:val="24"/>
          <w:szCs w:val="24"/>
        </w:rPr>
      </w:pPr>
      <w:r w:rsidRPr="008F6199">
        <w:rPr>
          <w:sz w:val="24"/>
          <w:szCs w:val="24"/>
        </w:rPr>
        <w:t xml:space="preserve">в соответствии с требованиями статьи 9 Федерального закона от 27.07.2006 г. №152-ФЗ «О персональных данных» подтверждаю свое согласие на обработку 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(далее – Оператор), моих персональных данных, включающих: фамилию, имя, отчество, пол, дату и место рождения, адрес регистрации и фактического проживания, контактный телефон, паспортные данные, реквизиты полиса ОМС, ИНН, страховой номер индивидуального лицевого счета в Пенсионном Фонде РФ (СНИЛС), семейное положение, профессия, доходы, сведения документов воинского учета.</w:t>
      </w:r>
    </w:p>
    <w:p w:rsidR="00F67756" w:rsidRPr="008F6199" w:rsidRDefault="00F67756" w:rsidP="00F67756">
      <w:pPr>
        <w:widowControl w:val="0"/>
        <w:autoSpaceDE w:val="0"/>
        <w:autoSpaceDN w:val="0"/>
        <w:adjustRightInd w:val="0"/>
        <w:ind w:firstLine="600"/>
        <w:jc w:val="both"/>
        <w:rPr>
          <w:sz w:val="24"/>
          <w:szCs w:val="24"/>
        </w:rPr>
      </w:pPr>
      <w:r w:rsidRPr="008F6199">
        <w:rPr>
          <w:sz w:val="24"/>
          <w:szCs w:val="24"/>
        </w:rPr>
        <w:t>Настоящее согласие предоставляется для реализации целей в результате вступления со мной в трудовые (гражданско-правовые, налоговые, административные и т.п.) правоотношения для использования в управленческой, административной и иной не запрещенной законом деятельности,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w:t>
      </w:r>
      <w:r w:rsidRPr="008F6199">
        <w:rPr>
          <w:sz w:val="24"/>
          <w:szCs w:val="24"/>
        </w:rPr>
        <w:t>о</w:t>
      </w:r>
      <w:r w:rsidRPr="008F6199">
        <w:rPr>
          <w:sz w:val="24"/>
          <w:szCs w:val="24"/>
        </w:rPr>
        <w:t>дательства Российской Федерации.</w:t>
      </w:r>
    </w:p>
    <w:p w:rsidR="00F67756" w:rsidRPr="008F6199" w:rsidRDefault="00F67756" w:rsidP="00F67756">
      <w:pPr>
        <w:widowControl w:val="0"/>
        <w:autoSpaceDE w:val="0"/>
        <w:autoSpaceDN w:val="0"/>
        <w:adjustRightInd w:val="0"/>
        <w:ind w:firstLine="600"/>
        <w:jc w:val="both"/>
        <w:rPr>
          <w:sz w:val="24"/>
          <w:szCs w:val="24"/>
        </w:rPr>
      </w:pPr>
      <w:r w:rsidRPr="008F6199">
        <w:rPr>
          <w:sz w:val="24"/>
          <w:szCs w:val="24"/>
        </w:rPr>
        <w:t>Настоящее согласие предоставляется для осуществления Оператором любых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w:t>
      </w:r>
      <w:r w:rsidRPr="008F6199">
        <w:rPr>
          <w:sz w:val="24"/>
          <w:szCs w:val="24"/>
        </w:rPr>
        <w:t>а</w:t>
      </w:r>
      <w:r w:rsidRPr="008F6199">
        <w:rPr>
          <w:sz w:val="24"/>
          <w:szCs w:val="24"/>
        </w:rPr>
        <w:t>чу), обезличивание, блокирование, уничтожение, а также осуществление любых иных действий с учетом федерального законодательства.</w:t>
      </w:r>
    </w:p>
    <w:p w:rsidR="00F67756" w:rsidRPr="008F6199" w:rsidRDefault="00F67756" w:rsidP="00F67756">
      <w:pPr>
        <w:ind w:firstLine="540"/>
        <w:jc w:val="both"/>
        <w:rPr>
          <w:sz w:val="24"/>
          <w:szCs w:val="24"/>
        </w:rPr>
      </w:pPr>
      <w:r w:rsidRPr="008F6199">
        <w:rPr>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67756" w:rsidRPr="008F6199" w:rsidRDefault="00F67756" w:rsidP="00F67756">
      <w:pPr>
        <w:ind w:firstLine="600"/>
        <w:jc w:val="both"/>
        <w:rPr>
          <w:sz w:val="24"/>
          <w:szCs w:val="24"/>
        </w:rPr>
      </w:pPr>
      <w:r w:rsidRPr="008F6199">
        <w:rPr>
          <w:sz w:val="24"/>
          <w:szCs w:val="24"/>
        </w:rPr>
        <w:t>Субъект персональных данных:</w:t>
      </w:r>
    </w:p>
    <w:p w:rsidR="00F67756" w:rsidRPr="008F6199" w:rsidRDefault="00F67756" w:rsidP="00F67756">
      <w:pPr>
        <w:jc w:val="both"/>
        <w:rPr>
          <w:sz w:val="24"/>
          <w:szCs w:val="24"/>
        </w:rPr>
      </w:pPr>
      <w:r w:rsidRPr="008F6199">
        <w:rPr>
          <w:sz w:val="24"/>
          <w:szCs w:val="24"/>
        </w:rPr>
        <w:t>_______________ (__________________)                   «____» __________ 201_ г.</w:t>
      </w:r>
    </w:p>
    <w:p w:rsidR="00F67756" w:rsidRPr="008F6199" w:rsidRDefault="00F67756" w:rsidP="00F67756">
      <w:pPr>
        <w:jc w:val="right"/>
        <w:rPr>
          <w:b/>
          <w:sz w:val="24"/>
          <w:szCs w:val="24"/>
        </w:rPr>
      </w:pPr>
    </w:p>
    <w:p w:rsidR="00F67756" w:rsidRPr="008F6199" w:rsidRDefault="00F67756" w:rsidP="00F67756">
      <w:pPr>
        <w:jc w:val="right"/>
        <w:rPr>
          <w:b/>
          <w:sz w:val="24"/>
          <w:szCs w:val="24"/>
        </w:rPr>
      </w:pPr>
    </w:p>
    <w:p w:rsidR="00F67756" w:rsidRPr="008F6199" w:rsidRDefault="00F67756" w:rsidP="00F67756">
      <w:pPr>
        <w:jc w:val="right"/>
        <w:rPr>
          <w:b/>
          <w:sz w:val="24"/>
          <w:szCs w:val="24"/>
        </w:rPr>
      </w:pPr>
    </w:p>
    <w:p w:rsidR="00F67756" w:rsidRPr="008F6199" w:rsidRDefault="00F67756" w:rsidP="00F67756">
      <w:pPr>
        <w:pStyle w:val="10"/>
        <w:tabs>
          <w:tab w:val="left" w:pos="8210"/>
          <w:tab w:val="right" w:pos="10206"/>
        </w:tabs>
        <w:spacing w:before="0" w:after="0"/>
        <w:jc w:val="right"/>
        <w:rPr>
          <w:rFonts w:ascii="Times New Roman" w:hAnsi="Times New Roman" w:cs="Times New Roman"/>
        </w:rPr>
      </w:pPr>
      <w:r w:rsidRPr="008F6199">
        <w:rPr>
          <w:b w:val="0"/>
        </w:rPr>
        <w:br w:type="page"/>
      </w:r>
      <w:bookmarkStart w:id="72" w:name="_Toc505249275"/>
      <w:r w:rsidRPr="008F6199">
        <w:rPr>
          <w:rFonts w:ascii="Times New Roman" w:hAnsi="Times New Roman" w:cs="Times New Roman"/>
        </w:rPr>
        <w:lastRenderedPageBreak/>
        <w:t>Приложение 2</w:t>
      </w:r>
      <w:bookmarkEnd w:id="72"/>
    </w:p>
    <w:p w:rsidR="00F67756" w:rsidRPr="008F6199" w:rsidRDefault="00F67756" w:rsidP="00F67756">
      <w:pPr>
        <w:jc w:val="right"/>
        <w:rPr>
          <w:sz w:val="24"/>
          <w:szCs w:val="24"/>
        </w:rPr>
      </w:pPr>
    </w:p>
    <w:p w:rsidR="00F67756" w:rsidRPr="008F6199" w:rsidRDefault="00F67756" w:rsidP="00F67756">
      <w:pPr>
        <w:widowControl w:val="0"/>
        <w:autoSpaceDE w:val="0"/>
        <w:autoSpaceDN w:val="0"/>
        <w:adjustRightInd w:val="0"/>
        <w:rPr>
          <w:sz w:val="24"/>
          <w:szCs w:val="24"/>
        </w:rPr>
      </w:pPr>
    </w:p>
    <w:p w:rsidR="00F67756" w:rsidRPr="008F6199" w:rsidRDefault="00F67756" w:rsidP="00F67756">
      <w:pPr>
        <w:widowControl w:val="0"/>
        <w:autoSpaceDE w:val="0"/>
        <w:autoSpaceDN w:val="0"/>
        <w:adjustRightInd w:val="0"/>
        <w:rPr>
          <w:sz w:val="24"/>
          <w:szCs w:val="24"/>
        </w:rPr>
      </w:pPr>
    </w:p>
    <w:p w:rsidR="00F67756" w:rsidRPr="008F6199" w:rsidRDefault="00F67756" w:rsidP="00F67756">
      <w:pPr>
        <w:widowControl w:val="0"/>
        <w:autoSpaceDE w:val="0"/>
        <w:autoSpaceDN w:val="0"/>
        <w:adjustRightInd w:val="0"/>
        <w:rPr>
          <w:sz w:val="24"/>
          <w:szCs w:val="24"/>
        </w:rPr>
      </w:pPr>
    </w:p>
    <w:p w:rsidR="00F67756" w:rsidRPr="008F6199" w:rsidRDefault="00F67756" w:rsidP="00F67756">
      <w:pPr>
        <w:widowControl w:val="0"/>
        <w:autoSpaceDE w:val="0"/>
        <w:autoSpaceDN w:val="0"/>
        <w:adjustRightInd w:val="0"/>
        <w:rPr>
          <w:sz w:val="24"/>
          <w:szCs w:val="24"/>
        </w:rPr>
      </w:pPr>
    </w:p>
    <w:p w:rsidR="00F67756" w:rsidRPr="008F6199" w:rsidRDefault="00F67756" w:rsidP="00F67756">
      <w:pPr>
        <w:widowControl w:val="0"/>
        <w:autoSpaceDE w:val="0"/>
        <w:autoSpaceDN w:val="0"/>
        <w:adjustRightInd w:val="0"/>
        <w:rPr>
          <w:sz w:val="24"/>
          <w:szCs w:val="24"/>
        </w:rPr>
      </w:pPr>
    </w:p>
    <w:p w:rsidR="00F67756" w:rsidRPr="008F6199" w:rsidRDefault="00F67756" w:rsidP="00F67756">
      <w:pPr>
        <w:jc w:val="center"/>
        <w:rPr>
          <w:b/>
          <w:sz w:val="24"/>
          <w:szCs w:val="24"/>
        </w:rPr>
      </w:pPr>
      <w:r w:rsidRPr="008F6199">
        <w:rPr>
          <w:b/>
          <w:sz w:val="24"/>
          <w:szCs w:val="24"/>
        </w:rPr>
        <w:t>АКТ №___</w:t>
      </w:r>
    </w:p>
    <w:p w:rsidR="00F67756" w:rsidRPr="008F6199" w:rsidRDefault="00F67756" w:rsidP="00F67756">
      <w:pPr>
        <w:jc w:val="center"/>
        <w:rPr>
          <w:sz w:val="24"/>
          <w:szCs w:val="24"/>
        </w:rPr>
      </w:pPr>
      <w:r w:rsidRPr="008F6199">
        <w:rPr>
          <w:b/>
          <w:sz w:val="24"/>
          <w:szCs w:val="24"/>
        </w:rPr>
        <w:t>УНИЧТОЖЕНИЯ ПЕРСОНАЛЬНЫХ ДАННЫХ</w:t>
      </w:r>
    </w:p>
    <w:p w:rsidR="00F67756" w:rsidRPr="008F6199" w:rsidRDefault="00F67756" w:rsidP="00F67756">
      <w:pPr>
        <w:jc w:val="center"/>
        <w:rPr>
          <w:sz w:val="24"/>
          <w:szCs w:val="24"/>
        </w:rPr>
      </w:pPr>
    </w:p>
    <w:p w:rsidR="00F67756" w:rsidRPr="008F6199" w:rsidRDefault="00F67756" w:rsidP="00F67756">
      <w:pPr>
        <w:pStyle w:val="affff9"/>
        <w:suppressAutoHyphens/>
        <w:spacing w:after="120" w:line="240" w:lineRule="auto"/>
        <w:ind w:right="-144"/>
        <w:jc w:val="both"/>
        <w:rPr>
          <w:szCs w:val="24"/>
        </w:rPr>
      </w:pPr>
      <w:r w:rsidRPr="008F6199">
        <w:rPr>
          <w:szCs w:val="24"/>
        </w:rPr>
        <w:t>Комиссия, назначенная распоряжением администрации Чамзинского муниципального района от «06» сентября 2018 г. № 188 «О защите персональных данных» в составе:</w:t>
      </w:r>
    </w:p>
    <w:tbl>
      <w:tblPr>
        <w:tblW w:w="9900" w:type="dxa"/>
        <w:tblInd w:w="108" w:type="dxa"/>
        <w:tblLook w:val="01E0" w:firstRow="1" w:lastRow="1" w:firstColumn="1" w:lastColumn="1" w:noHBand="0" w:noVBand="0"/>
      </w:tblPr>
      <w:tblGrid>
        <w:gridCol w:w="2409"/>
        <w:gridCol w:w="7491"/>
      </w:tblGrid>
      <w:tr w:rsidR="00F67756" w:rsidRPr="008F6199" w:rsidTr="009A4FA4">
        <w:trPr>
          <w:trHeight w:val="20"/>
        </w:trPr>
        <w:tc>
          <w:tcPr>
            <w:tcW w:w="2409" w:type="dxa"/>
          </w:tcPr>
          <w:p w:rsidR="00F67756" w:rsidRPr="008F6199" w:rsidRDefault="00F67756" w:rsidP="009A4FA4">
            <w:pPr>
              <w:pStyle w:val="affff9"/>
              <w:suppressAutoHyphens/>
              <w:spacing w:line="240" w:lineRule="auto"/>
              <w:ind w:left="324" w:right="-1"/>
              <w:jc w:val="left"/>
              <w:rPr>
                <w:szCs w:val="24"/>
              </w:rPr>
            </w:pPr>
            <w:r w:rsidRPr="008F6199">
              <w:rPr>
                <w:szCs w:val="24"/>
              </w:rPr>
              <w:t>Председатель:</w:t>
            </w:r>
          </w:p>
        </w:tc>
        <w:tc>
          <w:tcPr>
            <w:tcW w:w="7491" w:type="dxa"/>
          </w:tcPr>
          <w:p w:rsidR="00F67756" w:rsidRPr="008F6199" w:rsidRDefault="00F67756" w:rsidP="009A4FA4">
            <w:pPr>
              <w:pStyle w:val="affff9"/>
              <w:suppressAutoHyphens/>
              <w:spacing w:line="240" w:lineRule="auto"/>
              <w:ind w:right="-1"/>
              <w:jc w:val="both"/>
              <w:rPr>
                <w:spacing w:val="6"/>
                <w:szCs w:val="24"/>
              </w:rPr>
            </w:pPr>
            <w:r w:rsidRPr="008F6199">
              <w:rPr>
                <w:spacing w:val="6"/>
                <w:szCs w:val="24"/>
              </w:rPr>
              <w:t>Настина С.М. – руководитель аппарата администрации Чамзинского муниципального района</w:t>
            </w:r>
          </w:p>
        </w:tc>
      </w:tr>
      <w:tr w:rsidR="00F67756" w:rsidRPr="008F6199" w:rsidTr="009A4FA4">
        <w:trPr>
          <w:trHeight w:val="20"/>
        </w:trPr>
        <w:tc>
          <w:tcPr>
            <w:tcW w:w="2409" w:type="dxa"/>
          </w:tcPr>
          <w:p w:rsidR="00F67756" w:rsidRPr="008F6199" w:rsidRDefault="00F67756" w:rsidP="009A4FA4">
            <w:pPr>
              <w:pStyle w:val="affff9"/>
              <w:suppressAutoHyphens/>
              <w:spacing w:line="240" w:lineRule="auto"/>
              <w:ind w:left="324" w:right="-1"/>
              <w:jc w:val="left"/>
              <w:rPr>
                <w:szCs w:val="24"/>
              </w:rPr>
            </w:pPr>
          </w:p>
        </w:tc>
        <w:tc>
          <w:tcPr>
            <w:tcW w:w="7491" w:type="dxa"/>
          </w:tcPr>
          <w:p w:rsidR="00F67756" w:rsidRPr="008F6199" w:rsidRDefault="00F67756" w:rsidP="009A4FA4">
            <w:pPr>
              <w:pStyle w:val="affff9"/>
              <w:suppressAutoHyphens/>
              <w:spacing w:line="240" w:lineRule="auto"/>
              <w:ind w:right="-1"/>
              <w:jc w:val="both"/>
              <w:rPr>
                <w:szCs w:val="24"/>
              </w:rPr>
            </w:pPr>
          </w:p>
        </w:tc>
      </w:tr>
      <w:tr w:rsidR="00F67756" w:rsidRPr="008F6199" w:rsidTr="009A4FA4">
        <w:trPr>
          <w:trHeight w:val="20"/>
        </w:trPr>
        <w:tc>
          <w:tcPr>
            <w:tcW w:w="2409" w:type="dxa"/>
          </w:tcPr>
          <w:p w:rsidR="00F67756" w:rsidRPr="008F6199" w:rsidRDefault="00F67756" w:rsidP="009A4FA4">
            <w:pPr>
              <w:pStyle w:val="affff9"/>
              <w:suppressAutoHyphens/>
              <w:spacing w:line="240" w:lineRule="auto"/>
              <w:ind w:left="324" w:right="-1"/>
              <w:jc w:val="left"/>
              <w:rPr>
                <w:szCs w:val="24"/>
              </w:rPr>
            </w:pPr>
            <w:r w:rsidRPr="008F6199">
              <w:rPr>
                <w:szCs w:val="24"/>
              </w:rPr>
              <w:t>Члены комиссии:</w:t>
            </w:r>
          </w:p>
        </w:tc>
        <w:tc>
          <w:tcPr>
            <w:tcW w:w="7491" w:type="dxa"/>
          </w:tcPr>
          <w:p w:rsidR="00F67756" w:rsidRPr="008F6199" w:rsidRDefault="00F67756" w:rsidP="009A4FA4">
            <w:pPr>
              <w:pStyle w:val="affff9"/>
              <w:suppressAutoHyphens/>
              <w:spacing w:line="240" w:lineRule="auto"/>
              <w:ind w:right="-1"/>
              <w:jc w:val="both"/>
              <w:rPr>
                <w:szCs w:val="24"/>
              </w:rPr>
            </w:pPr>
            <w:r w:rsidRPr="008F6199">
              <w:rPr>
                <w:szCs w:val="24"/>
              </w:rPr>
              <w:t>Долгов В.И. – начальник отдела специальных программ администрации Чамзинского муниципального района</w:t>
            </w:r>
          </w:p>
          <w:p w:rsidR="00F67756" w:rsidRPr="008F6199" w:rsidRDefault="00F67756" w:rsidP="009A4FA4">
            <w:pPr>
              <w:pStyle w:val="affff9"/>
              <w:suppressAutoHyphens/>
              <w:spacing w:line="240" w:lineRule="auto"/>
              <w:ind w:right="-1"/>
              <w:jc w:val="both"/>
              <w:rPr>
                <w:szCs w:val="24"/>
              </w:rPr>
            </w:pPr>
            <w:r w:rsidRPr="008F6199">
              <w:rPr>
                <w:szCs w:val="24"/>
              </w:rPr>
              <w:t>Казакова М.В. – начальник отдела информатизации администрации Чамзинского муниципального района</w:t>
            </w:r>
          </w:p>
          <w:p w:rsidR="00F67756" w:rsidRPr="008F6199" w:rsidRDefault="00F67756" w:rsidP="009A4FA4">
            <w:pPr>
              <w:pStyle w:val="affff9"/>
              <w:suppressAutoHyphens/>
              <w:spacing w:line="240" w:lineRule="auto"/>
              <w:ind w:right="-1"/>
              <w:jc w:val="both"/>
              <w:rPr>
                <w:szCs w:val="24"/>
              </w:rPr>
            </w:pPr>
            <w:r w:rsidRPr="008F6199">
              <w:rPr>
                <w:szCs w:val="24"/>
              </w:rPr>
              <w:t>Баринова О.Ю. – консультант Финансового управления администрации Чамзинского муниципального района (по согласованию)</w:t>
            </w:r>
          </w:p>
          <w:p w:rsidR="00F67756" w:rsidRPr="008F6199" w:rsidRDefault="00F67756" w:rsidP="009A4FA4">
            <w:pPr>
              <w:pStyle w:val="affff9"/>
              <w:suppressAutoHyphens/>
              <w:spacing w:line="240" w:lineRule="auto"/>
              <w:ind w:right="-1"/>
              <w:jc w:val="both"/>
              <w:rPr>
                <w:szCs w:val="24"/>
              </w:rPr>
            </w:pPr>
            <w:r w:rsidRPr="008F6199">
              <w:rPr>
                <w:szCs w:val="24"/>
              </w:rPr>
              <w:t>Додайкина Н.М. – консультант администрации Чамзинского муниципального района</w:t>
            </w:r>
          </w:p>
          <w:p w:rsidR="00F67756" w:rsidRPr="008F6199" w:rsidRDefault="00F67756" w:rsidP="009A4FA4">
            <w:pPr>
              <w:pStyle w:val="affff9"/>
              <w:suppressAutoHyphens/>
              <w:spacing w:line="240" w:lineRule="auto"/>
              <w:ind w:right="-1"/>
              <w:jc w:val="both"/>
              <w:rPr>
                <w:szCs w:val="24"/>
              </w:rPr>
            </w:pPr>
            <w:r w:rsidRPr="008F6199">
              <w:rPr>
                <w:szCs w:val="24"/>
              </w:rPr>
              <w:t>Новикова О.В. – начальник общего отдела администрации Чамзинского муниципального района</w:t>
            </w:r>
          </w:p>
        </w:tc>
      </w:tr>
    </w:tbl>
    <w:p w:rsidR="00F67756" w:rsidRPr="008F6199" w:rsidRDefault="00F67756" w:rsidP="00F67756">
      <w:pPr>
        <w:pStyle w:val="23"/>
        <w:spacing w:line="240" w:lineRule="auto"/>
        <w:jc w:val="both"/>
      </w:pPr>
      <w:r w:rsidRPr="008F6199">
        <w:t>руководствуясь перечнем документальных материалов и сроками их хранения, составили настоящий акт о том, что «____» ____________ 201__ г. произведено уничтожение следующих документов, содержащих персональные данные:</w:t>
      </w:r>
    </w:p>
    <w:tbl>
      <w:tblPr>
        <w:tblpPr w:leftFromText="180" w:rightFromText="180" w:vertAnchor="text" w:horzAnchor="margin" w:tblpX="108" w:tblpY="1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97"/>
        <w:gridCol w:w="4831"/>
        <w:gridCol w:w="767"/>
        <w:gridCol w:w="1128"/>
        <w:gridCol w:w="1157"/>
      </w:tblGrid>
      <w:tr w:rsidR="00F67756" w:rsidRPr="008F6199" w:rsidTr="009A4FA4">
        <w:trPr>
          <w:cantSplit/>
          <w:trHeight w:val="737"/>
        </w:trPr>
        <w:tc>
          <w:tcPr>
            <w:tcW w:w="568" w:type="dxa"/>
            <w:vAlign w:val="center"/>
          </w:tcPr>
          <w:p w:rsidR="00F67756" w:rsidRPr="008F6199" w:rsidRDefault="00F67756" w:rsidP="009A4FA4">
            <w:pPr>
              <w:widowControl w:val="0"/>
              <w:autoSpaceDE w:val="0"/>
              <w:autoSpaceDN w:val="0"/>
              <w:adjustRightInd w:val="0"/>
              <w:ind w:firstLine="3"/>
              <w:jc w:val="center"/>
              <w:rPr>
                <w:sz w:val="24"/>
                <w:szCs w:val="24"/>
              </w:rPr>
            </w:pPr>
            <w:r w:rsidRPr="008F6199">
              <w:rPr>
                <w:sz w:val="24"/>
                <w:szCs w:val="24"/>
              </w:rPr>
              <w:t>№</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 и дата</w:t>
            </w:r>
          </w:p>
          <w:p w:rsidR="00F67756" w:rsidRPr="008F6199" w:rsidRDefault="00F67756" w:rsidP="009A4FA4">
            <w:pPr>
              <w:widowControl w:val="0"/>
              <w:autoSpaceDE w:val="0"/>
              <w:autoSpaceDN w:val="0"/>
              <w:adjustRightInd w:val="0"/>
              <w:jc w:val="center"/>
              <w:rPr>
                <w:sz w:val="24"/>
                <w:szCs w:val="24"/>
              </w:rPr>
            </w:pPr>
            <w:r w:rsidRPr="008F6199">
              <w:rPr>
                <w:sz w:val="24"/>
                <w:szCs w:val="24"/>
              </w:rPr>
              <w:t>документа</w:t>
            </w:r>
          </w:p>
        </w:tc>
        <w:tc>
          <w:tcPr>
            <w:tcW w:w="4831"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Наименование документа или дела</w:t>
            </w:r>
          </w:p>
        </w:tc>
        <w:tc>
          <w:tcPr>
            <w:tcW w:w="767" w:type="dxa"/>
            <w:vAlign w:val="center"/>
          </w:tcPr>
          <w:p w:rsidR="00F67756" w:rsidRPr="008F6199" w:rsidRDefault="00F67756" w:rsidP="009A4FA4">
            <w:pPr>
              <w:widowControl w:val="0"/>
              <w:autoSpaceDE w:val="0"/>
              <w:autoSpaceDN w:val="0"/>
              <w:adjustRightInd w:val="0"/>
              <w:jc w:val="center"/>
              <w:rPr>
                <w:spacing w:val="-8"/>
                <w:sz w:val="24"/>
                <w:szCs w:val="24"/>
              </w:rPr>
            </w:pPr>
            <w:r w:rsidRPr="008F6199">
              <w:rPr>
                <w:spacing w:val="-8"/>
                <w:sz w:val="24"/>
                <w:szCs w:val="24"/>
              </w:rPr>
              <w:t>№№</w:t>
            </w:r>
          </w:p>
          <w:p w:rsidR="00F67756" w:rsidRPr="008F6199" w:rsidRDefault="00F67756" w:rsidP="009A4FA4">
            <w:pPr>
              <w:widowControl w:val="0"/>
              <w:autoSpaceDE w:val="0"/>
              <w:autoSpaceDN w:val="0"/>
              <w:adjustRightInd w:val="0"/>
              <w:jc w:val="center"/>
              <w:rPr>
                <w:spacing w:val="-8"/>
                <w:sz w:val="24"/>
                <w:szCs w:val="24"/>
              </w:rPr>
            </w:pPr>
            <w:r w:rsidRPr="008F6199">
              <w:rPr>
                <w:spacing w:val="-8"/>
                <w:sz w:val="24"/>
                <w:szCs w:val="24"/>
              </w:rPr>
              <w:t>экз.</w:t>
            </w:r>
          </w:p>
        </w:tc>
        <w:tc>
          <w:tcPr>
            <w:tcW w:w="1128" w:type="dxa"/>
            <w:vAlign w:val="center"/>
          </w:tcPr>
          <w:p w:rsidR="00F67756" w:rsidRPr="008F6199" w:rsidRDefault="00F67756" w:rsidP="009A4FA4">
            <w:pPr>
              <w:widowControl w:val="0"/>
              <w:autoSpaceDE w:val="0"/>
              <w:autoSpaceDN w:val="0"/>
              <w:adjustRightInd w:val="0"/>
              <w:jc w:val="center"/>
              <w:rPr>
                <w:spacing w:val="-8"/>
                <w:sz w:val="24"/>
                <w:szCs w:val="24"/>
              </w:rPr>
            </w:pPr>
            <w:r w:rsidRPr="008F6199">
              <w:rPr>
                <w:spacing w:val="-8"/>
                <w:sz w:val="24"/>
                <w:szCs w:val="24"/>
              </w:rPr>
              <w:t>Кол-во</w:t>
            </w:r>
          </w:p>
          <w:p w:rsidR="00F67756" w:rsidRPr="008F6199" w:rsidRDefault="00F67756" w:rsidP="009A4FA4">
            <w:pPr>
              <w:widowControl w:val="0"/>
              <w:autoSpaceDE w:val="0"/>
              <w:autoSpaceDN w:val="0"/>
              <w:adjustRightInd w:val="0"/>
              <w:jc w:val="center"/>
              <w:rPr>
                <w:spacing w:val="-8"/>
                <w:sz w:val="24"/>
                <w:szCs w:val="24"/>
              </w:rPr>
            </w:pPr>
            <w:r w:rsidRPr="008F6199">
              <w:rPr>
                <w:spacing w:val="-8"/>
                <w:sz w:val="24"/>
                <w:szCs w:val="24"/>
              </w:rPr>
              <w:t>листов в экз.</w:t>
            </w: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r w:rsidRPr="008F6199">
              <w:rPr>
                <w:sz w:val="24"/>
                <w:szCs w:val="24"/>
              </w:rPr>
              <w:t>Всего листов</w:t>
            </w:r>
          </w:p>
        </w:tc>
      </w:tr>
      <w:tr w:rsidR="00F67756" w:rsidRPr="008F6199" w:rsidTr="009A4FA4">
        <w:tc>
          <w:tcPr>
            <w:tcW w:w="56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1.</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p>
        </w:tc>
        <w:tc>
          <w:tcPr>
            <w:tcW w:w="4831" w:type="dxa"/>
            <w:vAlign w:val="center"/>
          </w:tcPr>
          <w:p w:rsidR="00F67756" w:rsidRPr="008F6199" w:rsidRDefault="00F67756" w:rsidP="009A4FA4">
            <w:pPr>
              <w:widowControl w:val="0"/>
              <w:autoSpaceDE w:val="0"/>
              <w:autoSpaceDN w:val="0"/>
              <w:adjustRightInd w:val="0"/>
              <w:jc w:val="both"/>
              <w:rPr>
                <w:sz w:val="24"/>
                <w:szCs w:val="24"/>
              </w:rPr>
            </w:pPr>
          </w:p>
        </w:tc>
        <w:tc>
          <w:tcPr>
            <w:tcW w:w="767" w:type="dxa"/>
            <w:vAlign w:val="center"/>
          </w:tcPr>
          <w:p w:rsidR="00F67756" w:rsidRPr="008F6199" w:rsidRDefault="00F67756" w:rsidP="009A4FA4">
            <w:pPr>
              <w:widowControl w:val="0"/>
              <w:autoSpaceDE w:val="0"/>
              <w:autoSpaceDN w:val="0"/>
              <w:adjustRightInd w:val="0"/>
              <w:jc w:val="center"/>
              <w:rPr>
                <w:sz w:val="24"/>
                <w:szCs w:val="24"/>
              </w:rPr>
            </w:pPr>
          </w:p>
        </w:tc>
        <w:tc>
          <w:tcPr>
            <w:tcW w:w="1128" w:type="dxa"/>
            <w:vAlign w:val="center"/>
          </w:tcPr>
          <w:p w:rsidR="00F67756" w:rsidRPr="008F6199" w:rsidRDefault="00F67756" w:rsidP="009A4FA4">
            <w:pPr>
              <w:widowControl w:val="0"/>
              <w:autoSpaceDE w:val="0"/>
              <w:autoSpaceDN w:val="0"/>
              <w:adjustRightInd w:val="0"/>
              <w:jc w:val="center"/>
              <w:rPr>
                <w:sz w:val="24"/>
                <w:szCs w:val="24"/>
              </w:rPr>
            </w:pP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p>
        </w:tc>
      </w:tr>
      <w:tr w:rsidR="00F67756" w:rsidRPr="008F6199" w:rsidTr="009A4FA4">
        <w:tc>
          <w:tcPr>
            <w:tcW w:w="56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2.</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p>
        </w:tc>
        <w:tc>
          <w:tcPr>
            <w:tcW w:w="4831" w:type="dxa"/>
            <w:vAlign w:val="center"/>
          </w:tcPr>
          <w:p w:rsidR="00F67756" w:rsidRPr="008F6199" w:rsidRDefault="00F67756" w:rsidP="009A4FA4">
            <w:pPr>
              <w:widowControl w:val="0"/>
              <w:autoSpaceDE w:val="0"/>
              <w:autoSpaceDN w:val="0"/>
              <w:adjustRightInd w:val="0"/>
              <w:jc w:val="both"/>
              <w:rPr>
                <w:sz w:val="24"/>
                <w:szCs w:val="24"/>
              </w:rPr>
            </w:pPr>
          </w:p>
        </w:tc>
        <w:tc>
          <w:tcPr>
            <w:tcW w:w="767" w:type="dxa"/>
            <w:vAlign w:val="center"/>
          </w:tcPr>
          <w:p w:rsidR="00F67756" w:rsidRPr="008F6199" w:rsidRDefault="00F67756" w:rsidP="009A4FA4">
            <w:pPr>
              <w:widowControl w:val="0"/>
              <w:autoSpaceDE w:val="0"/>
              <w:autoSpaceDN w:val="0"/>
              <w:adjustRightInd w:val="0"/>
              <w:jc w:val="center"/>
              <w:rPr>
                <w:sz w:val="24"/>
                <w:szCs w:val="24"/>
              </w:rPr>
            </w:pPr>
          </w:p>
        </w:tc>
        <w:tc>
          <w:tcPr>
            <w:tcW w:w="1128" w:type="dxa"/>
            <w:vAlign w:val="center"/>
          </w:tcPr>
          <w:p w:rsidR="00F67756" w:rsidRPr="008F6199" w:rsidRDefault="00F67756" w:rsidP="009A4FA4">
            <w:pPr>
              <w:widowControl w:val="0"/>
              <w:autoSpaceDE w:val="0"/>
              <w:autoSpaceDN w:val="0"/>
              <w:adjustRightInd w:val="0"/>
              <w:jc w:val="center"/>
              <w:rPr>
                <w:sz w:val="24"/>
                <w:szCs w:val="24"/>
              </w:rPr>
            </w:pP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p>
        </w:tc>
      </w:tr>
      <w:tr w:rsidR="00F67756" w:rsidRPr="008F6199" w:rsidTr="009A4FA4">
        <w:tc>
          <w:tcPr>
            <w:tcW w:w="56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3.</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p>
        </w:tc>
        <w:tc>
          <w:tcPr>
            <w:tcW w:w="4831" w:type="dxa"/>
            <w:vAlign w:val="center"/>
          </w:tcPr>
          <w:p w:rsidR="00F67756" w:rsidRPr="008F6199" w:rsidRDefault="00F67756" w:rsidP="009A4FA4">
            <w:pPr>
              <w:widowControl w:val="0"/>
              <w:autoSpaceDE w:val="0"/>
              <w:autoSpaceDN w:val="0"/>
              <w:adjustRightInd w:val="0"/>
              <w:jc w:val="both"/>
              <w:rPr>
                <w:sz w:val="24"/>
                <w:szCs w:val="24"/>
              </w:rPr>
            </w:pPr>
          </w:p>
        </w:tc>
        <w:tc>
          <w:tcPr>
            <w:tcW w:w="767" w:type="dxa"/>
            <w:vAlign w:val="center"/>
          </w:tcPr>
          <w:p w:rsidR="00F67756" w:rsidRPr="008F6199" w:rsidRDefault="00F67756" w:rsidP="009A4FA4">
            <w:pPr>
              <w:widowControl w:val="0"/>
              <w:autoSpaceDE w:val="0"/>
              <w:autoSpaceDN w:val="0"/>
              <w:adjustRightInd w:val="0"/>
              <w:jc w:val="center"/>
              <w:rPr>
                <w:sz w:val="24"/>
                <w:szCs w:val="24"/>
              </w:rPr>
            </w:pPr>
          </w:p>
        </w:tc>
        <w:tc>
          <w:tcPr>
            <w:tcW w:w="1128" w:type="dxa"/>
            <w:vAlign w:val="center"/>
          </w:tcPr>
          <w:p w:rsidR="00F67756" w:rsidRPr="008F6199" w:rsidRDefault="00F67756" w:rsidP="009A4FA4">
            <w:pPr>
              <w:widowControl w:val="0"/>
              <w:autoSpaceDE w:val="0"/>
              <w:autoSpaceDN w:val="0"/>
              <w:adjustRightInd w:val="0"/>
              <w:jc w:val="center"/>
              <w:rPr>
                <w:sz w:val="24"/>
                <w:szCs w:val="24"/>
              </w:rPr>
            </w:pP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p>
        </w:tc>
      </w:tr>
      <w:tr w:rsidR="00F67756" w:rsidRPr="008F6199" w:rsidTr="009A4FA4">
        <w:tc>
          <w:tcPr>
            <w:tcW w:w="56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4.</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p>
        </w:tc>
        <w:tc>
          <w:tcPr>
            <w:tcW w:w="4831" w:type="dxa"/>
            <w:vAlign w:val="center"/>
          </w:tcPr>
          <w:p w:rsidR="00F67756" w:rsidRPr="008F6199" w:rsidRDefault="00F67756" w:rsidP="009A4FA4">
            <w:pPr>
              <w:widowControl w:val="0"/>
              <w:autoSpaceDE w:val="0"/>
              <w:autoSpaceDN w:val="0"/>
              <w:adjustRightInd w:val="0"/>
              <w:jc w:val="both"/>
              <w:rPr>
                <w:sz w:val="24"/>
                <w:szCs w:val="24"/>
              </w:rPr>
            </w:pPr>
          </w:p>
        </w:tc>
        <w:tc>
          <w:tcPr>
            <w:tcW w:w="767" w:type="dxa"/>
            <w:vAlign w:val="center"/>
          </w:tcPr>
          <w:p w:rsidR="00F67756" w:rsidRPr="008F6199" w:rsidRDefault="00F67756" w:rsidP="009A4FA4">
            <w:pPr>
              <w:widowControl w:val="0"/>
              <w:autoSpaceDE w:val="0"/>
              <w:autoSpaceDN w:val="0"/>
              <w:adjustRightInd w:val="0"/>
              <w:jc w:val="center"/>
              <w:rPr>
                <w:sz w:val="24"/>
                <w:szCs w:val="24"/>
              </w:rPr>
            </w:pPr>
          </w:p>
        </w:tc>
        <w:tc>
          <w:tcPr>
            <w:tcW w:w="1128" w:type="dxa"/>
            <w:vAlign w:val="center"/>
          </w:tcPr>
          <w:p w:rsidR="00F67756" w:rsidRPr="008F6199" w:rsidRDefault="00F67756" w:rsidP="009A4FA4">
            <w:pPr>
              <w:widowControl w:val="0"/>
              <w:autoSpaceDE w:val="0"/>
              <w:autoSpaceDN w:val="0"/>
              <w:adjustRightInd w:val="0"/>
              <w:jc w:val="center"/>
              <w:rPr>
                <w:sz w:val="24"/>
                <w:szCs w:val="24"/>
              </w:rPr>
            </w:pP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p>
        </w:tc>
      </w:tr>
      <w:tr w:rsidR="00F67756" w:rsidRPr="008F6199" w:rsidTr="009A4FA4">
        <w:tc>
          <w:tcPr>
            <w:tcW w:w="56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5.</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p>
        </w:tc>
        <w:tc>
          <w:tcPr>
            <w:tcW w:w="4831" w:type="dxa"/>
            <w:vAlign w:val="center"/>
          </w:tcPr>
          <w:p w:rsidR="00F67756" w:rsidRPr="008F6199" w:rsidRDefault="00F67756" w:rsidP="009A4FA4">
            <w:pPr>
              <w:widowControl w:val="0"/>
              <w:autoSpaceDE w:val="0"/>
              <w:autoSpaceDN w:val="0"/>
              <w:adjustRightInd w:val="0"/>
              <w:jc w:val="both"/>
              <w:rPr>
                <w:sz w:val="24"/>
                <w:szCs w:val="24"/>
              </w:rPr>
            </w:pPr>
          </w:p>
        </w:tc>
        <w:tc>
          <w:tcPr>
            <w:tcW w:w="767" w:type="dxa"/>
            <w:vAlign w:val="center"/>
          </w:tcPr>
          <w:p w:rsidR="00F67756" w:rsidRPr="008F6199" w:rsidRDefault="00F67756" w:rsidP="009A4FA4">
            <w:pPr>
              <w:widowControl w:val="0"/>
              <w:autoSpaceDE w:val="0"/>
              <w:autoSpaceDN w:val="0"/>
              <w:adjustRightInd w:val="0"/>
              <w:jc w:val="center"/>
              <w:rPr>
                <w:sz w:val="24"/>
                <w:szCs w:val="24"/>
              </w:rPr>
            </w:pPr>
          </w:p>
        </w:tc>
        <w:tc>
          <w:tcPr>
            <w:tcW w:w="1128" w:type="dxa"/>
            <w:vAlign w:val="center"/>
          </w:tcPr>
          <w:p w:rsidR="00F67756" w:rsidRPr="008F6199" w:rsidRDefault="00F67756" w:rsidP="009A4FA4">
            <w:pPr>
              <w:widowControl w:val="0"/>
              <w:autoSpaceDE w:val="0"/>
              <w:autoSpaceDN w:val="0"/>
              <w:adjustRightInd w:val="0"/>
              <w:jc w:val="center"/>
              <w:rPr>
                <w:sz w:val="24"/>
                <w:szCs w:val="24"/>
              </w:rPr>
            </w:pP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p>
        </w:tc>
      </w:tr>
      <w:tr w:rsidR="00F67756" w:rsidRPr="008F6199" w:rsidTr="009A4FA4">
        <w:tc>
          <w:tcPr>
            <w:tcW w:w="56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6.</w:t>
            </w:r>
          </w:p>
        </w:tc>
        <w:tc>
          <w:tcPr>
            <w:tcW w:w="1497" w:type="dxa"/>
            <w:vAlign w:val="center"/>
          </w:tcPr>
          <w:p w:rsidR="00F67756" w:rsidRPr="008F6199" w:rsidRDefault="00F67756" w:rsidP="009A4FA4">
            <w:pPr>
              <w:widowControl w:val="0"/>
              <w:autoSpaceDE w:val="0"/>
              <w:autoSpaceDN w:val="0"/>
              <w:adjustRightInd w:val="0"/>
              <w:jc w:val="center"/>
              <w:rPr>
                <w:sz w:val="24"/>
                <w:szCs w:val="24"/>
              </w:rPr>
            </w:pPr>
          </w:p>
        </w:tc>
        <w:tc>
          <w:tcPr>
            <w:tcW w:w="4831" w:type="dxa"/>
            <w:vAlign w:val="center"/>
          </w:tcPr>
          <w:p w:rsidR="00F67756" w:rsidRPr="008F6199" w:rsidRDefault="00F67756" w:rsidP="009A4FA4">
            <w:pPr>
              <w:widowControl w:val="0"/>
              <w:autoSpaceDE w:val="0"/>
              <w:autoSpaceDN w:val="0"/>
              <w:adjustRightInd w:val="0"/>
              <w:jc w:val="both"/>
              <w:rPr>
                <w:sz w:val="24"/>
                <w:szCs w:val="24"/>
              </w:rPr>
            </w:pPr>
          </w:p>
        </w:tc>
        <w:tc>
          <w:tcPr>
            <w:tcW w:w="767" w:type="dxa"/>
            <w:vAlign w:val="center"/>
          </w:tcPr>
          <w:p w:rsidR="00F67756" w:rsidRPr="008F6199" w:rsidRDefault="00F67756" w:rsidP="009A4FA4">
            <w:pPr>
              <w:widowControl w:val="0"/>
              <w:autoSpaceDE w:val="0"/>
              <w:autoSpaceDN w:val="0"/>
              <w:adjustRightInd w:val="0"/>
              <w:jc w:val="center"/>
              <w:rPr>
                <w:sz w:val="24"/>
                <w:szCs w:val="24"/>
              </w:rPr>
            </w:pPr>
          </w:p>
        </w:tc>
        <w:tc>
          <w:tcPr>
            <w:tcW w:w="1128" w:type="dxa"/>
            <w:vAlign w:val="center"/>
          </w:tcPr>
          <w:p w:rsidR="00F67756" w:rsidRPr="008F6199" w:rsidRDefault="00F67756" w:rsidP="009A4FA4">
            <w:pPr>
              <w:widowControl w:val="0"/>
              <w:autoSpaceDE w:val="0"/>
              <w:autoSpaceDN w:val="0"/>
              <w:adjustRightInd w:val="0"/>
              <w:jc w:val="center"/>
              <w:rPr>
                <w:sz w:val="24"/>
                <w:szCs w:val="24"/>
              </w:rPr>
            </w:pPr>
          </w:p>
        </w:tc>
        <w:tc>
          <w:tcPr>
            <w:tcW w:w="1157" w:type="dxa"/>
            <w:vAlign w:val="center"/>
          </w:tcPr>
          <w:p w:rsidR="00F67756" w:rsidRPr="008F6199" w:rsidRDefault="00F67756" w:rsidP="009A4FA4">
            <w:pPr>
              <w:widowControl w:val="0"/>
              <w:autoSpaceDE w:val="0"/>
              <w:autoSpaceDN w:val="0"/>
              <w:adjustRightInd w:val="0"/>
              <w:ind w:firstLine="17"/>
              <w:jc w:val="center"/>
              <w:rPr>
                <w:sz w:val="24"/>
                <w:szCs w:val="24"/>
              </w:rPr>
            </w:pPr>
          </w:p>
        </w:tc>
      </w:tr>
    </w:tbl>
    <w:p w:rsidR="00F67756" w:rsidRPr="008F6199" w:rsidRDefault="00F67756" w:rsidP="00F67756">
      <w:pPr>
        <w:ind w:firstLine="709"/>
        <w:jc w:val="both"/>
        <w:rPr>
          <w:sz w:val="24"/>
          <w:szCs w:val="24"/>
        </w:rPr>
      </w:pPr>
      <w:r w:rsidRPr="008F6199">
        <w:rPr>
          <w:sz w:val="24"/>
          <w:szCs w:val="24"/>
        </w:rPr>
        <w:t>Всего подлежит уничтожению _____ (_____) наименований документов. Записи Акта с учетными данными сверены. После утверждения настоящего Акта, перечисленные документы уничтожили путем ____________. Отметки об уничтожении произведены _______________ (должность/Ф.И.О.)</w:t>
      </w:r>
    </w:p>
    <w:tbl>
      <w:tblPr>
        <w:tblW w:w="9553" w:type="dxa"/>
        <w:jc w:val="center"/>
        <w:tblLook w:val="01E0" w:firstRow="1" w:lastRow="1" w:firstColumn="1" w:lastColumn="1" w:noHBand="0" w:noVBand="0"/>
      </w:tblPr>
      <w:tblGrid>
        <w:gridCol w:w="3150"/>
        <w:gridCol w:w="4069"/>
        <w:gridCol w:w="2334"/>
      </w:tblGrid>
      <w:tr w:rsidR="00F67756" w:rsidRPr="008F6199" w:rsidTr="009A4FA4">
        <w:trPr>
          <w:jc w:val="center"/>
        </w:trPr>
        <w:tc>
          <w:tcPr>
            <w:tcW w:w="3150" w:type="dxa"/>
          </w:tcPr>
          <w:p w:rsidR="00F67756" w:rsidRPr="008F6199" w:rsidRDefault="00F67756" w:rsidP="009A4FA4">
            <w:pPr>
              <w:pStyle w:val="affff9"/>
              <w:widowControl w:val="0"/>
              <w:suppressAutoHyphens/>
              <w:autoSpaceDE w:val="0"/>
              <w:autoSpaceDN w:val="0"/>
              <w:adjustRightInd w:val="0"/>
              <w:spacing w:line="240" w:lineRule="auto"/>
              <w:ind w:right="-144"/>
              <w:jc w:val="both"/>
              <w:rPr>
                <w:szCs w:val="24"/>
              </w:rPr>
            </w:pPr>
          </w:p>
          <w:p w:rsidR="00F67756" w:rsidRPr="008F6199" w:rsidRDefault="00F67756" w:rsidP="009A4FA4">
            <w:pPr>
              <w:pStyle w:val="affff9"/>
              <w:widowControl w:val="0"/>
              <w:suppressAutoHyphens/>
              <w:autoSpaceDE w:val="0"/>
              <w:autoSpaceDN w:val="0"/>
              <w:adjustRightInd w:val="0"/>
              <w:spacing w:line="240" w:lineRule="auto"/>
              <w:ind w:right="-144"/>
              <w:jc w:val="both"/>
              <w:rPr>
                <w:szCs w:val="24"/>
              </w:rPr>
            </w:pPr>
            <w:r w:rsidRPr="008F6199">
              <w:rPr>
                <w:szCs w:val="24"/>
              </w:rPr>
              <w:t>Председатель комиссии:</w:t>
            </w:r>
          </w:p>
        </w:tc>
        <w:tc>
          <w:tcPr>
            <w:tcW w:w="4069" w:type="dxa"/>
          </w:tcPr>
          <w:p w:rsidR="00F67756" w:rsidRPr="008F6199" w:rsidRDefault="00F67756" w:rsidP="009A4FA4">
            <w:pPr>
              <w:pStyle w:val="affff9"/>
              <w:widowControl w:val="0"/>
              <w:suppressAutoHyphens/>
              <w:autoSpaceDE w:val="0"/>
              <w:autoSpaceDN w:val="0"/>
              <w:adjustRightInd w:val="0"/>
              <w:spacing w:line="240" w:lineRule="auto"/>
              <w:ind w:left="51" w:right="-144"/>
              <w:jc w:val="left"/>
              <w:rPr>
                <w:szCs w:val="24"/>
              </w:rPr>
            </w:pPr>
          </w:p>
        </w:tc>
        <w:tc>
          <w:tcPr>
            <w:tcW w:w="2334" w:type="dxa"/>
          </w:tcPr>
          <w:p w:rsidR="00F67756" w:rsidRPr="008F6199" w:rsidRDefault="00F67756" w:rsidP="009A4FA4">
            <w:pPr>
              <w:pStyle w:val="affff9"/>
              <w:widowControl w:val="0"/>
              <w:suppressAutoHyphens/>
              <w:autoSpaceDE w:val="0"/>
              <w:autoSpaceDN w:val="0"/>
              <w:adjustRightInd w:val="0"/>
              <w:spacing w:line="240" w:lineRule="auto"/>
              <w:ind w:firstLine="720"/>
              <w:jc w:val="right"/>
              <w:rPr>
                <w:szCs w:val="24"/>
              </w:rPr>
            </w:pPr>
          </w:p>
        </w:tc>
      </w:tr>
      <w:tr w:rsidR="00F67756" w:rsidRPr="008F6199" w:rsidTr="009A4FA4">
        <w:trPr>
          <w:jc w:val="center"/>
        </w:trPr>
        <w:tc>
          <w:tcPr>
            <w:tcW w:w="3150" w:type="dxa"/>
          </w:tcPr>
          <w:p w:rsidR="00F67756" w:rsidRPr="008F6199" w:rsidRDefault="00F67756" w:rsidP="009A4FA4">
            <w:pPr>
              <w:pStyle w:val="affff9"/>
              <w:widowControl w:val="0"/>
              <w:suppressAutoHyphens/>
              <w:autoSpaceDE w:val="0"/>
              <w:autoSpaceDN w:val="0"/>
              <w:adjustRightInd w:val="0"/>
              <w:spacing w:line="240" w:lineRule="auto"/>
              <w:ind w:right="-144"/>
              <w:jc w:val="both"/>
              <w:rPr>
                <w:szCs w:val="24"/>
              </w:rPr>
            </w:pPr>
            <w:r w:rsidRPr="008F6199">
              <w:rPr>
                <w:szCs w:val="24"/>
              </w:rPr>
              <w:t>Члены комиссии:</w:t>
            </w:r>
          </w:p>
        </w:tc>
        <w:tc>
          <w:tcPr>
            <w:tcW w:w="6403" w:type="dxa"/>
            <w:gridSpan w:val="2"/>
          </w:tcPr>
          <w:p w:rsidR="00F67756" w:rsidRPr="008F6199" w:rsidRDefault="00F67756" w:rsidP="009A4FA4">
            <w:pPr>
              <w:pStyle w:val="affff9"/>
              <w:widowControl w:val="0"/>
              <w:suppressAutoHyphens/>
              <w:autoSpaceDE w:val="0"/>
              <w:autoSpaceDN w:val="0"/>
              <w:adjustRightInd w:val="0"/>
              <w:spacing w:line="240" w:lineRule="auto"/>
              <w:ind w:left="236" w:right="-144" w:firstLine="720"/>
              <w:jc w:val="right"/>
              <w:rPr>
                <w:szCs w:val="24"/>
              </w:rPr>
            </w:pPr>
          </w:p>
        </w:tc>
      </w:tr>
    </w:tbl>
    <w:p w:rsidR="009E1BF3" w:rsidRDefault="009E1BF3"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sectPr w:rsidR="00F67756" w:rsidSect="000F6541">
          <w:pgSz w:w="11906" w:h="16838"/>
          <w:pgMar w:top="851" w:right="851" w:bottom="851" w:left="1134" w:header="709" w:footer="709" w:gutter="0"/>
          <w:cols w:space="708"/>
          <w:titlePg/>
          <w:docGrid w:linePitch="360"/>
        </w:sectPr>
      </w:pPr>
    </w:p>
    <w:p w:rsidR="00F67756" w:rsidRPr="008F6199" w:rsidRDefault="00F67756" w:rsidP="00F67756">
      <w:pPr>
        <w:pStyle w:val="10"/>
        <w:spacing w:before="0" w:after="0"/>
        <w:jc w:val="right"/>
        <w:rPr>
          <w:rFonts w:ascii="Times New Roman" w:hAnsi="Times New Roman" w:cs="Times New Roman"/>
        </w:rPr>
      </w:pPr>
      <w:bookmarkStart w:id="73" w:name="_Toc505249276"/>
      <w:r w:rsidRPr="008F6199">
        <w:rPr>
          <w:rFonts w:ascii="Times New Roman" w:hAnsi="Times New Roman" w:cs="Times New Roman"/>
        </w:rPr>
        <w:lastRenderedPageBreak/>
        <w:t>Приложение 3</w:t>
      </w:r>
      <w:bookmarkEnd w:id="73"/>
    </w:p>
    <w:p w:rsidR="00F67756" w:rsidRPr="008F6199" w:rsidRDefault="00F67756" w:rsidP="00F67756">
      <w:pPr>
        <w:jc w:val="center"/>
        <w:rPr>
          <w:sz w:val="24"/>
          <w:szCs w:val="24"/>
        </w:rPr>
      </w:pPr>
    </w:p>
    <w:p w:rsidR="00F67756" w:rsidRPr="008F6199" w:rsidRDefault="00F67756" w:rsidP="00F67756">
      <w:pPr>
        <w:jc w:val="center"/>
        <w:rPr>
          <w:b/>
          <w:sz w:val="24"/>
          <w:szCs w:val="24"/>
        </w:rPr>
      </w:pPr>
      <w:r w:rsidRPr="008F6199">
        <w:rPr>
          <w:b/>
          <w:sz w:val="24"/>
          <w:szCs w:val="24"/>
        </w:rPr>
        <w:t>Журнал учета носителей информации</w:t>
      </w:r>
    </w:p>
    <w:p w:rsidR="00F67756" w:rsidRPr="008F6199" w:rsidRDefault="00F67756" w:rsidP="00F67756">
      <w:pPr>
        <w:jc w:val="center"/>
        <w:rPr>
          <w:sz w:val="24"/>
          <w:szCs w:val="24"/>
        </w:rPr>
      </w:pPr>
    </w:p>
    <w:tbl>
      <w:tblPr>
        <w:tblW w:w="1566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46"/>
        <w:gridCol w:w="1557"/>
        <w:gridCol w:w="1316"/>
        <w:gridCol w:w="1440"/>
        <w:gridCol w:w="1200"/>
        <w:gridCol w:w="1320"/>
        <w:gridCol w:w="1800"/>
        <w:gridCol w:w="1560"/>
        <w:gridCol w:w="1680"/>
        <w:gridCol w:w="2160"/>
      </w:tblGrid>
      <w:tr w:rsidR="00F67756" w:rsidRPr="008F6199" w:rsidTr="009A4FA4">
        <w:tblPrEx>
          <w:tblCellMar>
            <w:top w:w="0" w:type="dxa"/>
            <w:bottom w:w="0" w:type="dxa"/>
          </w:tblCellMar>
        </w:tblPrEx>
        <w:trPr>
          <w:trHeight w:val="1247"/>
        </w:trPr>
        <w:tc>
          <w:tcPr>
            <w:tcW w:w="586" w:type="dxa"/>
            <w:vAlign w:val="center"/>
          </w:tcPr>
          <w:p w:rsidR="00F67756" w:rsidRPr="008F6199" w:rsidRDefault="00F67756" w:rsidP="009A4FA4">
            <w:pPr>
              <w:jc w:val="center"/>
              <w:rPr>
                <w:sz w:val="24"/>
                <w:szCs w:val="24"/>
              </w:rPr>
            </w:pPr>
            <w:r w:rsidRPr="008F6199">
              <w:rPr>
                <w:sz w:val="24"/>
                <w:szCs w:val="24"/>
              </w:rPr>
              <w:t>№</w:t>
            </w:r>
          </w:p>
          <w:p w:rsidR="00F67756" w:rsidRPr="008F6199" w:rsidRDefault="00F67756" w:rsidP="009A4FA4">
            <w:pPr>
              <w:jc w:val="center"/>
              <w:rPr>
                <w:sz w:val="24"/>
                <w:szCs w:val="24"/>
              </w:rPr>
            </w:pPr>
            <w:r w:rsidRPr="008F6199">
              <w:rPr>
                <w:sz w:val="24"/>
                <w:szCs w:val="24"/>
              </w:rPr>
              <w:t>п/п</w:t>
            </w:r>
          </w:p>
        </w:tc>
        <w:tc>
          <w:tcPr>
            <w:tcW w:w="1046" w:type="dxa"/>
            <w:vAlign w:val="center"/>
          </w:tcPr>
          <w:p w:rsidR="00F67756" w:rsidRPr="008F6199" w:rsidRDefault="00F67756" w:rsidP="009A4FA4">
            <w:pPr>
              <w:ind w:left="-108" w:right="-108"/>
              <w:jc w:val="center"/>
              <w:rPr>
                <w:sz w:val="24"/>
                <w:szCs w:val="24"/>
              </w:rPr>
            </w:pPr>
            <w:r w:rsidRPr="008F6199">
              <w:rPr>
                <w:sz w:val="24"/>
                <w:szCs w:val="24"/>
              </w:rPr>
              <w:t>Рег. номер,</w:t>
            </w:r>
          </w:p>
          <w:p w:rsidR="00F67756" w:rsidRPr="008F6199" w:rsidRDefault="00F67756" w:rsidP="009A4FA4">
            <w:pPr>
              <w:ind w:left="-108" w:right="-108"/>
              <w:jc w:val="center"/>
              <w:rPr>
                <w:sz w:val="24"/>
                <w:szCs w:val="24"/>
              </w:rPr>
            </w:pPr>
            <w:r w:rsidRPr="008F6199">
              <w:rPr>
                <w:sz w:val="24"/>
                <w:szCs w:val="24"/>
              </w:rPr>
              <w:t>дата</w:t>
            </w:r>
          </w:p>
        </w:tc>
        <w:tc>
          <w:tcPr>
            <w:tcW w:w="1557" w:type="dxa"/>
            <w:vAlign w:val="center"/>
          </w:tcPr>
          <w:p w:rsidR="00F67756" w:rsidRPr="008F6199" w:rsidRDefault="00F67756" w:rsidP="009A4FA4">
            <w:pPr>
              <w:ind w:left="-108" w:right="-108"/>
              <w:jc w:val="center"/>
              <w:rPr>
                <w:sz w:val="24"/>
                <w:szCs w:val="24"/>
              </w:rPr>
            </w:pPr>
            <w:r w:rsidRPr="008F6199">
              <w:rPr>
                <w:sz w:val="24"/>
                <w:szCs w:val="24"/>
              </w:rPr>
              <w:t>Тип/ёмкость машинного носителя персональных данных</w:t>
            </w:r>
          </w:p>
        </w:tc>
        <w:tc>
          <w:tcPr>
            <w:tcW w:w="1316" w:type="dxa"/>
            <w:vAlign w:val="center"/>
          </w:tcPr>
          <w:p w:rsidR="00F67756" w:rsidRPr="008F6199" w:rsidRDefault="00F67756" w:rsidP="009A4FA4">
            <w:pPr>
              <w:ind w:right="-108"/>
              <w:jc w:val="center"/>
              <w:rPr>
                <w:sz w:val="24"/>
                <w:szCs w:val="24"/>
              </w:rPr>
            </w:pPr>
            <w:r w:rsidRPr="008F6199">
              <w:rPr>
                <w:sz w:val="24"/>
                <w:szCs w:val="24"/>
              </w:rPr>
              <w:t>Сер. №</w:t>
            </w:r>
          </w:p>
        </w:tc>
        <w:tc>
          <w:tcPr>
            <w:tcW w:w="1440" w:type="dxa"/>
            <w:vAlign w:val="center"/>
          </w:tcPr>
          <w:p w:rsidR="00F67756" w:rsidRPr="008F6199" w:rsidRDefault="00F67756" w:rsidP="009A4FA4">
            <w:pPr>
              <w:ind w:right="-108"/>
              <w:jc w:val="center"/>
              <w:rPr>
                <w:sz w:val="24"/>
                <w:szCs w:val="24"/>
              </w:rPr>
            </w:pPr>
            <w:r w:rsidRPr="008F6199">
              <w:rPr>
                <w:sz w:val="24"/>
                <w:szCs w:val="24"/>
              </w:rPr>
              <w:t>Состав</w:t>
            </w:r>
          </w:p>
          <w:p w:rsidR="00F67756" w:rsidRPr="008F6199" w:rsidRDefault="00F67756" w:rsidP="009A4FA4">
            <w:pPr>
              <w:ind w:left="-108"/>
              <w:jc w:val="center"/>
              <w:rPr>
                <w:sz w:val="24"/>
                <w:szCs w:val="24"/>
              </w:rPr>
            </w:pPr>
            <w:r w:rsidRPr="008F6199">
              <w:rPr>
                <w:sz w:val="24"/>
                <w:szCs w:val="24"/>
              </w:rPr>
              <w:t>ПДН</w:t>
            </w:r>
          </w:p>
        </w:tc>
        <w:tc>
          <w:tcPr>
            <w:tcW w:w="1200" w:type="dxa"/>
            <w:vAlign w:val="center"/>
          </w:tcPr>
          <w:p w:rsidR="00F67756" w:rsidRPr="008F6199" w:rsidRDefault="00F67756" w:rsidP="009A4FA4">
            <w:pPr>
              <w:ind w:left="-108" w:right="-108"/>
              <w:jc w:val="center"/>
              <w:rPr>
                <w:sz w:val="24"/>
                <w:szCs w:val="24"/>
              </w:rPr>
            </w:pPr>
            <w:r w:rsidRPr="008F6199">
              <w:rPr>
                <w:sz w:val="24"/>
                <w:szCs w:val="24"/>
              </w:rPr>
              <w:t>Место установки (использования)/дата установки</w:t>
            </w:r>
          </w:p>
        </w:tc>
        <w:tc>
          <w:tcPr>
            <w:tcW w:w="1320" w:type="dxa"/>
            <w:vAlign w:val="center"/>
          </w:tcPr>
          <w:p w:rsidR="00F67756" w:rsidRPr="008F6199" w:rsidRDefault="00F67756" w:rsidP="009A4FA4">
            <w:pPr>
              <w:ind w:left="-108" w:right="-108"/>
              <w:jc w:val="center"/>
              <w:rPr>
                <w:sz w:val="24"/>
                <w:szCs w:val="24"/>
              </w:rPr>
            </w:pPr>
            <w:r w:rsidRPr="008F6199">
              <w:rPr>
                <w:sz w:val="24"/>
                <w:szCs w:val="24"/>
              </w:rPr>
              <w:t>Ответственное должностное лицо (ФИО)</w:t>
            </w:r>
          </w:p>
        </w:tc>
        <w:tc>
          <w:tcPr>
            <w:tcW w:w="1800" w:type="dxa"/>
            <w:vAlign w:val="center"/>
          </w:tcPr>
          <w:p w:rsidR="00F67756" w:rsidRPr="008F6199" w:rsidRDefault="00F67756" w:rsidP="009A4FA4">
            <w:pPr>
              <w:ind w:left="-108" w:right="-108"/>
              <w:jc w:val="center"/>
              <w:rPr>
                <w:sz w:val="24"/>
                <w:szCs w:val="24"/>
              </w:rPr>
            </w:pPr>
            <w:r w:rsidRPr="008F6199">
              <w:rPr>
                <w:sz w:val="24"/>
                <w:szCs w:val="24"/>
              </w:rPr>
              <w:t>Расписка в получении (ФИО, подпись, дата)</w:t>
            </w:r>
          </w:p>
        </w:tc>
        <w:tc>
          <w:tcPr>
            <w:tcW w:w="1560" w:type="dxa"/>
            <w:vAlign w:val="center"/>
          </w:tcPr>
          <w:p w:rsidR="00F67756" w:rsidRPr="008F6199" w:rsidRDefault="00F67756" w:rsidP="009A4FA4">
            <w:pPr>
              <w:ind w:left="-108" w:right="-108"/>
              <w:jc w:val="center"/>
              <w:rPr>
                <w:sz w:val="24"/>
                <w:szCs w:val="24"/>
              </w:rPr>
            </w:pPr>
            <w:r w:rsidRPr="008F6199">
              <w:rPr>
                <w:sz w:val="24"/>
                <w:szCs w:val="24"/>
              </w:rPr>
              <w:t>Расписка в обратном приеме (ФИО, подпись, дата)</w:t>
            </w:r>
          </w:p>
        </w:tc>
        <w:tc>
          <w:tcPr>
            <w:tcW w:w="1680" w:type="dxa"/>
            <w:vAlign w:val="center"/>
          </w:tcPr>
          <w:p w:rsidR="00F67756" w:rsidRPr="008F6199" w:rsidRDefault="00F67756" w:rsidP="009A4FA4">
            <w:pPr>
              <w:ind w:left="-108" w:right="-108"/>
              <w:jc w:val="center"/>
              <w:rPr>
                <w:sz w:val="24"/>
                <w:szCs w:val="24"/>
              </w:rPr>
            </w:pPr>
            <w:r w:rsidRPr="008F6199">
              <w:rPr>
                <w:sz w:val="24"/>
                <w:szCs w:val="24"/>
              </w:rPr>
              <w:t>Место хранения машинного носителя персональных данных</w:t>
            </w:r>
          </w:p>
        </w:tc>
        <w:tc>
          <w:tcPr>
            <w:tcW w:w="2160" w:type="dxa"/>
            <w:vAlign w:val="center"/>
          </w:tcPr>
          <w:p w:rsidR="00F67756" w:rsidRPr="008F6199" w:rsidRDefault="00F67756" w:rsidP="009A4FA4">
            <w:pPr>
              <w:jc w:val="center"/>
              <w:rPr>
                <w:sz w:val="24"/>
                <w:szCs w:val="24"/>
              </w:rPr>
            </w:pPr>
            <w:r w:rsidRPr="008F6199">
              <w:rPr>
                <w:sz w:val="24"/>
                <w:szCs w:val="24"/>
              </w:rPr>
              <w:t>Сведения об уничтожении машинных носителей персональных данных, стирании информации (подпись, дата)</w:t>
            </w:r>
          </w:p>
        </w:tc>
      </w:tr>
      <w:tr w:rsidR="00F67756" w:rsidRPr="008F6199" w:rsidTr="009A4FA4">
        <w:tblPrEx>
          <w:tblCellMar>
            <w:top w:w="0" w:type="dxa"/>
            <w:bottom w:w="0" w:type="dxa"/>
          </w:tblCellMar>
        </w:tblPrEx>
        <w:trPr>
          <w:trHeight w:val="270"/>
        </w:trPr>
        <w:tc>
          <w:tcPr>
            <w:tcW w:w="586" w:type="dxa"/>
          </w:tcPr>
          <w:p w:rsidR="00F67756" w:rsidRPr="008F6199" w:rsidRDefault="00F67756" w:rsidP="009A4FA4">
            <w:pPr>
              <w:jc w:val="center"/>
              <w:rPr>
                <w:sz w:val="24"/>
                <w:szCs w:val="24"/>
              </w:rPr>
            </w:pPr>
            <w:r w:rsidRPr="008F6199">
              <w:rPr>
                <w:sz w:val="24"/>
                <w:szCs w:val="24"/>
              </w:rPr>
              <w:t>1</w:t>
            </w:r>
          </w:p>
        </w:tc>
        <w:tc>
          <w:tcPr>
            <w:tcW w:w="1046" w:type="dxa"/>
            <w:vAlign w:val="center"/>
          </w:tcPr>
          <w:p w:rsidR="00F67756" w:rsidRPr="008F6199" w:rsidRDefault="00F67756" w:rsidP="009A4FA4">
            <w:pPr>
              <w:ind w:left="-108" w:right="-108"/>
              <w:jc w:val="center"/>
              <w:rPr>
                <w:sz w:val="24"/>
                <w:szCs w:val="24"/>
              </w:rPr>
            </w:pPr>
          </w:p>
        </w:tc>
        <w:tc>
          <w:tcPr>
            <w:tcW w:w="1557" w:type="dxa"/>
            <w:vAlign w:val="center"/>
          </w:tcPr>
          <w:p w:rsidR="00F67756" w:rsidRPr="008F6199" w:rsidRDefault="00F67756" w:rsidP="009A4FA4">
            <w:pPr>
              <w:ind w:left="-108" w:right="-108"/>
              <w:jc w:val="center"/>
              <w:rPr>
                <w:sz w:val="24"/>
                <w:szCs w:val="24"/>
              </w:rPr>
            </w:pPr>
          </w:p>
        </w:tc>
        <w:tc>
          <w:tcPr>
            <w:tcW w:w="1316" w:type="dxa"/>
          </w:tcPr>
          <w:p w:rsidR="00F67756" w:rsidRPr="008F6199" w:rsidRDefault="00F67756" w:rsidP="009A4FA4">
            <w:pPr>
              <w:ind w:left="-108" w:right="-108"/>
              <w:jc w:val="center"/>
              <w:rPr>
                <w:sz w:val="24"/>
                <w:szCs w:val="24"/>
              </w:rPr>
            </w:pPr>
          </w:p>
        </w:tc>
        <w:tc>
          <w:tcPr>
            <w:tcW w:w="1440" w:type="dxa"/>
          </w:tcPr>
          <w:p w:rsidR="00F67756" w:rsidRPr="008F6199" w:rsidRDefault="00F67756" w:rsidP="009A4FA4">
            <w:pPr>
              <w:ind w:left="-108" w:right="-108"/>
              <w:jc w:val="center"/>
              <w:rPr>
                <w:sz w:val="24"/>
                <w:szCs w:val="24"/>
              </w:rPr>
            </w:pPr>
          </w:p>
        </w:tc>
        <w:tc>
          <w:tcPr>
            <w:tcW w:w="1200" w:type="dxa"/>
            <w:vAlign w:val="center"/>
          </w:tcPr>
          <w:p w:rsidR="00F67756" w:rsidRPr="008F6199" w:rsidRDefault="00F67756" w:rsidP="009A4FA4">
            <w:pPr>
              <w:ind w:left="-108" w:right="-108"/>
              <w:jc w:val="center"/>
              <w:rPr>
                <w:sz w:val="24"/>
                <w:szCs w:val="24"/>
              </w:rPr>
            </w:pPr>
          </w:p>
        </w:tc>
        <w:tc>
          <w:tcPr>
            <w:tcW w:w="1320" w:type="dxa"/>
            <w:vAlign w:val="center"/>
          </w:tcPr>
          <w:p w:rsidR="00F67756" w:rsidRPr="008F6199" w:rsidRDefault="00F67756" w:rsidP="009A4FA4">
            <w:pPr>
              <w:ind w:left="-108" w:right="-108"/>
              <w:jc w:val="center"/>
              <w:rPr>
                <w:sz w:val="24"/>
                <w:szCs w:val="24"/>
              </w:rPr>
            </w:pPr>
          </w:p>
        </w:tc>
        <w:tc>
          <w:tcPr>
            <w:tcW w:w="1800" w:type="dxa"/>
            <w:vAlign w:val="center"/>
          </w:tcPr>
          <w:p w:rsidR="00F67756" w:rsidRPr="008F6199" w:rsidRDefault="00F67756" w:rsidP="009A4FA4">
            <w:pPr>
              <w:ind w:left="-108" w:right="-108"/>
              <w:jc w:val="center"/>
              <w:rPr>
                <w:sz w:val="24"/>
                <w:szCs w:val="24"/>
              </w:rPr>
            </w:pPr>
          </w:p>
        </w:tc>
        <w:tc>
          <w:tcPr>
            <w:tcW w:w="1560" w:type="dxa"/>
            <w:vAlign w:val="center"/>
          </w:tcPr>
          <w:p w:rsidR="00F67756" w:rsidRPr="008F6199" w:rsidRDefault="00F67756" w:rsidP="009A4FA4">
            <w:pPr>
              <w:ind w:left="-108" w:right="-108"/>
              <w:jc w:val="center"/>
              <w:rPr>
                <w:sz w:val="24"/>
                <w:szCs w:val="24"/>
              </w:rPr>
            </w:pPr>
          </w:p>
        </w:tc>
        <w:tc>
          <w:tcPr>
            <w:tcW w:w="1680" w:type="dxa"/>
            <w:vAlign w:val="center"/>
          </w:tcPr>
          <w:p w:rsidR="00F67756" w:rsidRPr="008F6199" w:rsidRDefault="00F67756" w:rsidP="009A4FA4">
            <w:pPr>
              <w:ind w:left="-108" w:right="-108"/>
              <w:jc w:val="center"/>
              <w:rPr>
                <w:sz w:val="24"/>
                <w:szCs w:val="24"/>
              </w:rPr>
            </w:pPr>
          </w:p>
        </w:tc>
        <w:tc>
          <w:tcPr>
            <w:tcW w:w="2160" w:type="dxa"/>
            <w:vAlign w:val="center"/>
          </w:tcPr>
          <w:p w:rsidR="00F67756" w:rsidRPr="008F6199" w:rsidRDefault="00F67756" w:rsidP="009A4FA4">
            <w:pPr>
              <w:ind w:left="-108" w:right="-108"/>
              <w:jc w:val="center"/>
              <w:rPr>
                <w:sz w:val="24"/>
                <w:szCs w:val="24"/>
              </w:rPr>
            </w:pPr>
          </w:p>
        </w:tc>
      </w:tr>
      <w:tr w:rsidR="00F67756" w:rsidRPr="008F6199" w:rsidTr="009A4FA4">
        <w:tblPrEx>
          <w:tblCellMar>
            <w:top w:w="0" w:type="dxa"/>
            <w:bottom w:w="0" w:type="dxa"/>
          </w:tblCellMar>
        </w:tblPrEx>
        <w:trPr>
          <w:trHeight w:val="270"/>
        </w:trPr>
        <w:tc>
          <w:tcPr>
            <w:tcW w:w="586" w:type="dxa"/>
          </w:tcPr>
          <w:p w:rsidR="00F67756" w:rsidRPr="008F6199" w:rsidRDefault="00F67756" w:rsidP="009A4FA4">
            <w:pPr>
              <w:jc w:val="center"/>
              <w:rPr>
                <w:sz w:val="24"/>
                <w:szCs w:val="24"/>
              </w:rPr>
            </w:pPr>
            <w:r w:rsidRPr="008F6199">
              <w:rPr>
                <w:sz w:val="24"/>
                <w:szCs w:val="24"/>
              </w:rPr>
              <w:t>2</w:t>
            </w:r>
          </w:p>
        </w:tc>
        <w:tc>
          <w:tcPr>
            <w:tcW w:w="1046" w:type="dxa"/>
            <w:vAlign w:val="center"/>
          </w:tcPr>
          <w:p w:rsidR="00F67756" w:rsidRPr="008F6199" w:rsidRDefault="00F67756" w:rsidP="009A4FA4">
            <w:pPr>
              <w:ind w:left="-108" w:right="-108"/>
              <w:jc w:val="center"/>
              <w:rPr>
                <w:sz w:val="24"/>
                <w:szCs w:val="24"/>
              </w:rPr>
            </w:pPr>
          </w:p>
        </w:tc>
        <w:tc>
          <w:tcPr>
            <w:tcW w:w="1557" w:type="dxa"/>
            <w:vAlign w:val="center"/>
          </w:tcPr>
          <w:p w:rsidR="00F67756" w:rsidRPr="008F6199" w:rsidRDefault="00F67756" w:rsidP="009A4FA4">
            <w:pPr>
              <w:ind w:left="-108" w:right="-108"/>
              <w:jc w:val="center"/>
              <w:rPr>
                <w:sz w:val="24"/>
                <w:szCs w:val="24"/>
              </w:rPr>
            </w:pPr>
          </w:p>
        </w:tc>
        <w:tc>
          <w:tcPr>
            <w:tcW w:w="1316" w:type="dxa"/>
          </w:tcPr>
          <w:p w:rsidR="00F67756" w:rsidRPr="008F6199" w:rsidRDefault="00F67756" w:rsidP="009A4FA4">
            <w:pPr>
              <w:ind w:left="-108" w:right="-108"/>
              <w:jc w:val="center"/>
              <w:rPr>
                <w:sz w:val="24"/>
                <w:szCs w:val="24"/>
              </w:rPr>
            </w:pPr>
          </w:p>
        </w:tc>
        <w:tc>
          <w:tcPr>
            <w:tcW w:w="1440" w:type="dxa"/>
          </w:tcPr>
          <w:p w:rsidR="00F67756" w:rsidRPr="008F6199" w:rsidRDefault="00F67756" w:rsidP="009A4FA4">
            <w:pPr>
              <w:ind w:left="-108" w:right="-108"/>
              <w:jc w:val="center"/>
              <w:rPr>
                <w:sz w:val="24"/>
                <w:szCs w:val="24"/>
              </w:rPr>
            </w:pPr>
          </w:p>
        </w:tc>
        <w:tc>
          <w:tcPr>
            <w:tcW w:w="1200" w:type="dxa"/>
            <w:vAlign w:val="center"/>
          </w:tcPr>
          <w:p w:rsidR="00F67756" w:rsidRPr="008F6199" w:rsidRDefault="00F67756" w:rsidP="009A4FA4">
            <w:pPr>
              <w:ind w:left="-108" w:right="-108"/>
              <w:jc w:val="center"/>
              <w:rPr>
                <w:sz w:val="24"/>
                <w:szCs w:val="24"/>
              </w:rPr>
            </w:pPr>
          </w:p>
        </w:tc>
        <w:tc>
          <w:tcPr>
            <w:tcW w:w="1320" w:type="dxa"/>
            <w:vAlign w:val="center"/>
          </w:tcPr>
          <w:p w:rsidR="00F67756" w:rsidRPr="008F6199" w:rsidRDefault="00F67756" w:rsidP="009A4FA4">
            <w:pPr>
              <w:ind w:left="-108" w:right="-108"/>
              <w:jc w:val="center"/>
              <w:rPr>
                <w:sz w:val="24"/>
                <w:szCs w:val="24"/>
              </w:rPr>
            </w:pPr>
          </w:p>
        </w:tc>
        <w:tc>
          <w:tcPr>
            <w:tcW w:w="1800" w:type="dxa"/>
            <w:vAlign w:val="center"/>
          </w:tcPr>
          <w:p w:rsidR="00F67756" w:rsidRPr="008F6199" w:rsidRDefault="00F67756" w:rsidP="009A4FA4">
            <w:pPr>
              <w:ind w:left="-108" w:right="-108"/>
              <w:jc w:val="center"/>
              <w:rPr>
                <w:sz w:val="24"/>
                <w:szCs w:val="24"/>
              </w:rPr>
            </w:pPr>
          </w:p>
        </w:tc>
        <w:tc>
          <w:tcPr>
            <w:tcW w:w="1560" w:type="dxa"/>
            <w:vAlign w:val="center"/>
          </w:tcPr>
          <w:p w:rsidR="00F67756" w:rsidRPr="008F6199" w:rsidRDefault="00F67756" w:rsidP="009A4FA4">
            <w:pPr>
              <w:ind w:left="-108" w:right="-108"/>
              <w:jc w:val="center"/>
              <w:rPr>
                <w:sz w:val="24"/>
                <w:szCs w:val="24"/>
              </w:rPr>
            </w:pPr>
          </w:p>
        </w:tc>
        <w:tc>
          <w:tcPr>
            <w:tcW w:w="1680" w:type="dxa"/>
            <w:vAlign w:val="center"/>
          </w:tcPr>
          <w:p w:rsidR="00F67756" w:rsidRPr="008F6199" w:rsidRDefault="00F67756" w:rsidP="009A4FA4">
            <w:pPr>
              <w:ind w:left="-108" w:right="-108"/>
              <w:jc w:val="center"/>
              <w:rPr>
                <w:sz w:val="24"/>
                <w:szCs w:val="24"/>
              </w:rPr>
            </w:pPr>
          </w:p>
        </w:tc>
        <w:tc>
          <w:tcPr>
            <w:tcW w:w="2160" w:type="dxa"/>
            <w:vAlign w:val="center"/>
          </w:tcPr>
          <w:p w:rsidR="00F67756" w:rsidRPr="008F6199" w:rsidRDefault="00F67756" w:rsidP="009A4FA4">
            <w:pPr>
              <w:ind w:left="-108" w:right="-108"/>
              <w:jc w:val="center"/>
              <w:rPr>
                <w:sz w:val="24"/>
                <w:szCs w:val="24"/>
              </w:rPr>
            </w:pPr>
          </w:p>
        </w:tc>
      </w:tr>
      <w:tr w:rsidR="00F67756" w:rsidRPr="008F6199" w:rsidTr="009A4FA4">
        <w:tblPrEx>
          <w:tblCellMar>
            <w:top w:w="0" w:type="dxa"/>
            <w:bottom w:w="0" w:type="dxa"/>
          </w:tblCellMar>
        </w:tblPrEx>
        <w:trPr>
          <w:trHeight w:val="270"/>
        </w:trPr>
        <w:tc>
          <w:tcPr>
            <w:tcW w:w="586" w:type="dxa"/>
          </w:tcPr>
          <w:p w:rsidR="00F67756" w:rsidRPr="008F6199" w:rsidRDefault="00F67756" w:rsidP="009A4FA4">
            <w:pPr>
              <w:jc w:val="center"/>
              <w:rPr>
                <w:sz w:val="24"/>
                <w:szCs w:val="24"/>
              </w:rPr>
            </w:pPr>
            <w:r w:rsidRPr="008F6199">
              <w:rPr>
                <w:sz w:val="24"/>
                <w:szCs w:val="24"/>
              </w:rPr>
              <w:t>3</w:t>
            </w:r>
          </w:p>
        </w:tc>
        <w:tc>
          <w:tcPr>
            <w:tcW w:w="1046" w:type="dxa"/>
            <w:vAlign w:val="center"/>
          </w:tcPr>
          <w:p w:rsidR="00F67756" w:rsidRPr="008F6199" w:rsidRDefault="00F67756" w:rsidP="009A4FA4">
            <w:pPr>
              <w:ind w:left="-108" w:right="-108"/>
              <w:jc w:val="center"/>
              <w:rPr>
                <w:sz w:val="24"/>
                <w:szCs w:val="24"/>
              </w:rPr>
            </w:pPr>
          </w:p>
        </w:tc>
        <w:tc>
          <w:tcPr>
            <w:tcW w:w="1557" w:type="dxa"/>
            <w:vAlign w:val="center"/>
          </w:tcPr>
          <w:p w:rsidR="00F67756" w:rsidRPr="008F6199" w:rsidRDefault="00F67756" w:rsidP="009A4FA4">
            <w:pPr>
              <w:ind w:left="-108" w:right="-108"/>
              <w:jc w:val="center"/>
              <w:rPr>
                <w:sz w:val="24"/>
                <w:szCs w:val="24"/>
              </w:rPr>
            </w:pPr>
          </w:p>
        </w:tc>
        <w:tc>
          <w:tcPr>
            <w:tcW w:w="1316" w:type="dxa"/>
          </w:tcPr>
          <w:p w:rsidR="00F67756" w:rsidRPr="008F6199" w:rsidRDefault="00F67756" w:rsidP="009A4FA4">
            <w:pPr>
              <w:ind w:left="-108" w:right="-108"/>
              <w:jc w:val="center"/>
              <w:rPr>
                <w:sz w:val="24"/>
                <w:szCs w:val="24"/>
              </w:rPr>
            </w:pPr>
          </w:p>
        </w:tc>
        <w:tc>
          <w:tcPr>
            <w:tcW w:w="1440" w:type="dxa"/>
          </w:tcPr>
          <w:p w:rsidR="00F67756" w:rsidRPr="008F6199" w:rsidRDefault="00F67756" w:rsidP="009A4FA4">
            <w:pPr>
              <w:ind w:left="-108" w:right="-108"/>
              <w:jc w:val="center"/>
              <w:rPr>
                <w:sz w:val="24"/>
                <w:szCs w:val="24"/>
              </w:rPr>
            </w:pPr>
          </w:p>
        </w:tc>
        <w:tc>
          <w:tcPr>
            <w:tcW w:w="1200" w:type="dxa"/>
            <w:vAlign w:val="center"/>
          </w:tcPr>
          <w:p w:rsidR="00F67756" w:rsidRPr="008F6199" w:rsidRDefault="00F67756" w:rsidP="009A4FA4">
            <w:pPr>
              <w:ind w:left="-108" w:right="-108" w:hanging="120"/>
              <w:jc w:val="center"/>
              <w:rPr>
                <w:sz w:val="24"/>
                <w:szCs w:val="24"/>
              </w:rPr>
            </w:pPr>
          </w:p>
        </w:tc>
        <w:tc>
          <w:tcPr>
            <w:tcW w:w="1320" w:type="dxa"/>
            <w:vAlign w:val="center"/>
          </w:tcPr>
          <w:p w:rsidR="00F67756" w:rsidRPr="008F6199" w:rsidRDefault="00F67756" w:rsidP="009A4FA4">
            <w:pPr>
              <w:ind w:left="-108" w:right="-108"/>
              <w:jc w:val="center"/>
              <w:rPr>
                <w:sz w:val="24"/>
                <w:szCs w:val="24"/>
              </w:rPr>
            </w:pPr>
          </w:p>
        </w:tc>
        <w:tc>
          <w:tcPr>
            <w:tcW w:w="1800" w:type="dxa"/>
            <w:vAlign w:val="center"/>
          </w:tcPr>
          <w:p w:rsidR="00F67756" w:rsidRPr="008F6199" w:rsidRDefault="00F67756" w:rsidP="009A4FA4">
            <w:pPr>
              <w:ind w:left="-108" w:right="-108"/>
              <w:jc w:val="center"/>
              <w:rPr>
                <w:sz w:val="24"/>
                <w:szCs w:val="24"/>
              </w:rPr>
            </w:pPr>
          </w:p>
        </w:tc>
        <w:tc>
          <w:tcPr>
            <w:tcW w:w="1560" w:type="dxa"/>
            <w:vAlign w:val="center"/>
          </w:tcPr>
          <w:p w:rsidR="00F67756" w:rsidRPr="008F6199" w:rsidRDefault="00F67756" w:rsidP="009A4FA4">
            <w:pPr>
              <w:ind w:left="-108" w:right="-108"/>
              <w:jc w:val="center"/>
              <w:rPr>
                <w:sz w:val="24"/>
                <w:szCs w:val="24"/>
              </w:rPr>
            </w:pPr>
          </w:p>
        </w:tc>
        <w:tc>
          <w:tcPr>
            <w:tcW w:w="1680" w:type="dxa"/>
            <w:vAlign w:val="center"/>
          </w:tcPr>
          <w:p w:rsidR="00F67756" w:rsidRPr="008F6199" w:rsidRDefault="00F67756" w:rsidP="009A4FA4">
            <w:pPr>
              <w:ind w:left="-108" w:right="-108"/>
              <w:jc w:val="center"/>
              <w:rPr>
                <w:sz w:val="24"/>
                <w:szCs w:val="24"/>
              </w:rPr>
            </w:pPr>
          </w:p>
        </w:tc>
        <w:tc>
          <w:tcPr>
            <w:tcW w:w="2160" w:type="dxa"/>
            <w:vAlign w:val="center"/>
          </w:tcPr>
          <w:p w:rsidR="00F67756" w:rsidRPr="008F6199" w:rsidRDefault="00F67756" w:rsidP="009A4FA4">
            <w:pPr>
              <w:ind w:left="-108" w:right="-108"/>
              <w:jc w:val="center"/>
              <w:rPr>
                <w:sz w:val="24"/>
                <w:szCs w:val="24"/>
              </w:rPr>
            </w:pPr>
          </w:p>
        </w:tc>
      </w:tr>
    </w:tbl>
    <w:p w:rsidR="00F67756" w:rsidRDefault="00F67756" w:rsidP="00F67756">
      <w:pPr>
        <w:rPr>
          <w:b/>
          <w:sz w:val="24"/>
          <w:szCs w:val="24"/>
        </w:rPr>
      </w:pPr>
    </w:p>
    <w:p w:rsidR="00F67756" w:rsidRPr="00F67756" w:rsidRDefault="00F67756" w:rsidP="00F67756">
      <w:pPr>
        <w:rPr>
          <w:sz w:val="24"/>
          <w:szCs w:val="24"/>
        </w:rPr>
      </w:pPr>
    </w:p>
    <w:p w:rsidR="00F67756" w:rsidRPr="00F67756" w:rsidRDefault="00F67756" w:rsidP="00F67756">
      <w:pPr>
        <w:rPr>
          <w:sz w:val="24"/>
          <w:szCs w:val="24"/>
        </w:rPr>
      </w:pPr>
    </w:p>
    <w:p w:rsidR="00F67756" w:rsidRPr="00F67756" w:rsidRDefault="00F67756" w:rsidP="00F67756">
      <w:pPr>
        <w:rPr>
          <w:sz w:val="24"/>
          <w:szCs w:val="24"/>
        </w:rPr>
      </w:pPr>
    </w:p>
    <w:p w:rsidR="00F67756" w:rsidRPr="00F67756" w:rsidRDefault="00F67756" w:rsidP="00F67756">
      <w:pPr>
        <w:rPr>
          <w:sz w:val="24"/>
          <w:szCs w:val="24"/>
        </w:rPr>
      </w:pPr>
    </w:p>
    <w:p w:rsidR="00F67756" w:rsidRPr="00F67756" w:rsidRDefault="00F67756" w:rsidP="00F67756">
      <w:pPr>
        <w:rPr>
          <w:sz w:val="24"/>
          <w:szCs w:val="24"/>
        </w:rPr>
      </w:pPr>
    </w:p>
    <w:p w:rsidR="00F67756" w:rsidRPr="00F67756" w:rsidRDefault="00F67756" w:rsidP="00F67756">
      <w:pPr>
        <w:rPr>
          <w:sz w:val="24"/>
          <w:szCs w:val="24"/>
        </w:rPr>
      </w:pPr>
    </w:p>
    <w:p w:rsidR="00F67756" w:rsidRPr="008F6199" w:rsidRDefault="00F67756" w:rsidP="00F67756">
      <w:pPr>
        <w:rPr>
          <w:b/>
          <w:sz w:val="24"/>
          <w:szCs w:val="24"/>
        </w:rPr>
        <w:sectPr w:rsidR="00F67756" w:rsidRPr="008F6199" w:rsidSect="000A765D">
          <w:headerReference w:type="first" r:id="rId12"/>
          <w:footerReference w:type="first" r:id="rId13"/>
          <w:pgSz w:w="16840" w:h="11907" w:orient="landscape"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rPr>
      </w:pPr>
      <w:bookmarkStart w:id="74" w:name="_Toc505249277"/>
      <w:r w:rsidRPr="008F6199">
        <w:rPr>
          <w:rFonts w:ascii="Times New Roman" w:hAnsi="Times New Roman" w:cs="Times New Roman"/>
        </w:rPr>
        <w:lastRenderedPageBreak/>
        <w:t>Приложение 4</w:t>
      </w:r>
      <w:bookmarkEnd w:id="74"/>
    </w:p>
    <w:p w:rsidR="00F67756" w:rsidRPr="008F6199" w:rsidRDefault="00F67756" w:rsidP="00F67756">
      <w:pPr>
        <w:ind w:firstLine="709"/>
        <w:jc w:val="center"/>
        <w:rPr>
          <w:b/>
          <w:sz w:val="24"/>
          <w:szCs w:val="24"/>
        </w:rPr>
      </w:pPr>
      <w:r w:rsidRPr="008F6199">
        <w:rPr>
          <w:b/>
          <w:sz w:val="24"/>
          <w:szCs w:val="24"/>
        </w:rPr>
        <w:t>ЛИСТ ОЗНАКОМЛЕНИЯ</w:t>
      </w:r>
    </w:p>
    <w:p w:rsidR="00F67756" w:rsidRPr="008F6199" w:rsidRDefault="00F67756" w:rsidP="00F67756">
      <w:pPr>
        <w:ind w:firstLine="709"/>
        <w:jc w:val="center"/>
        <w:rPr>
          <w:b/>
          <w:sz w:val="24"/>
          <w:szCs w:val="24"/>
        </w:rPr>
      </w:pPr>
      <w:r w:rsidRPr="008F6199">
        <w:rPr>
          <w:b/>
          <w:sz w:val="24"/>
          <w:szCs w:val="24"/>
        </w:rPr>
        <w:t>с Положением о защите персональных данных</w:t>
      </w:r>
    </w:p>
    <w:p w:rsidR="00F67756" w:rsidRPr="008F6199" w:rsidRDefault="00F67756" w:rsidP="00F67756">
      <w:pPr>
        <w:ind w:firstLine="709"/>
        <w:jc w:val="center"/>
        <w:rPr>
          <w:b/>
          <w:sz w:val="24"/>
          <w:szCs w:val="24"/>
        </w:rPr>
      </w:pPr>
      <w:r w:rsidRPr="008F6199">
        <w:rPr>
          <w:b/>
          <w:sz w:val="24"/>
          <w:szCs w:val="24"/>
        </w:rPr>
        <w:t xml:space="preserve">администрации </w:t>
      </w:r>
      <w:r w:rsidRPr="008F6199">
        <w:rPr>
          <w:b/>
          <w:bCs/>
          <w:color w:val="000000"/>
          <w:sz w:val="24"/>
          <w:szCs w:val="24"/>
        </w:rPr>
        <w:t>Чамзинского</w:t>
      </w:r>
      <w:r w:rsidRPr="008F6199">
        <w:rPr>
          <w:b/>
          <w:sz w:val="24"/>
          <w:szCs w:val="24"/>
        </w:rPr>
        <w:t xml:space="preserve"> муниципального района </w:t>
      </w:r>
    </w:p>
    <w:p w:rsidR="00F67756" w:rsidRPr="008F6199" w:rsidRDefault="00F67756" w:rsidP="00F67756">
      <w:pPr>
        <w:ind w:firstLine="709"/>
        <w:jc w:val="center"/>
        <w:rPr>
          <w:b/>
          <w:sz w:val="24"/>
          <w:szCs w:val="24"/>
        </w:rPr>
      </w:pPr>
      <w:r w:rsidRPr="008F6199">
        <w:rPr>
          <w:b/>
          <w:sz w:val="24"/>
          <w:szCs w:val="24"/>
        </w:rPr>
        <w:t>Республики Мордовия</w:t>
      </w:r>
    </w:p>
    <w:p w:rsidR="00F67756" w:rsidRPr="008F6199" w:rsidRDefault="00F67756" w:rsidP="00F67756">
      <w:pPr>
        <w:ind w:firstLine="709"/>
        <w:jc w:val="center"/>
        <w:rPr>
          <w:spacing w:val="-4"/>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388"/>
        <w:gridCol w:w="2400"/>
        <w:gridCol w:w="1881"/>
        <w:gridCol w:w="2028"/>
      </w:tblGrid>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w:t>
            </w:r>
          </w:p>
          <w:p w:rsidR="00F67756" w:rsidRPr="008F6199" w:rsidRDefault="00F67756" w:rsidP="009A4FA4">
            <w:pPr>
              <w:widowControl w:val="0"/>
              <w:autoSpaceDE w:val="0"/>
              <w:autoSpaceDN w:val="0"/>
              <w:adjustRightInd w:val="0"/>
              <w:jc w:val="center"/>
              <w:rPr>
                <w:sz w:val="24"/>
                <w:szCs w:val="24"/>
              </w:rPr>
            </w:pPr>
            <w:r w:rsidRPr="008F6199">
              <w:rPr>
                <w:sz w:val="24"/>
                <w:szCs w:val="24"/>
              </w:rPr>
              <w:t>п/п</w:t>
            </w:r>
          </w:p>
        </w:tc>
        <w:tc>
          <w:tcPr>
            <w:tcW w:w="338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Фамилия, имя, отчество</w:t>
            </w:r>
          </w:p>
        </w:tc>
        <w:tc>
          <w:tcPr>
            <w:tcW w:w="2400"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Должность</w:t>
            </w:r>
          </w:p>
        </w:tc>
        <w:tc>
          <w:tcPr>
            <w:tcW w:w="1881"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Дата</w:t>
            </w:r>
          </w:p>
          <w:p w:rsidR="00F67756" w:rsidRPr="008F6199" w:rsidRDefault="00F67756" w:rsidP="009A4FA4">
            <w:pPr>
              <w:widowControl w:val="0"/>
              <w:autoSpaceDE w:val="0"/>
              <w:autoSpaceDN w:val="0"/>
              <w:adjustRightInd w:val="0"/>
              <w:jc w:val="center"/>
              <w:rPr>
                <w:sz w:val="24"/>
                <w:szCs w:val="24"/>
              </w:rPr>
            </w:pPr>
            <w:r w:rsidRPr="008F6199">
              <w:rPr>
                <w:sz w:val="24"/>
                <w:szCs w:val="24"/>
              </w:rPr>
              <w:t>ознакомления</w:t>
            </w:r>
          </w:p>
        </w:tc>
        <w:tc>
          <w:tcPr>
            <w:tcW w:w="202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Подпись</w:t>
            </w: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1</w:t>
            </w:r>
          </w:p>
        </w:tc>
        <w:tc>
          <w:tcPr>
            <w:tcW w:w="338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2</w:t>
            </w:r>
          </w:p>
        </w:tc>
        <w:tc>
          <w:tcPr>
            <w:tcW w:w="2400"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3</w:t>
            </w:r>
          </w:p>
        </w:tc>
        <w:tc>
          <w:tcPr>
            <w:tcW w:w="1881"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4</w:t>
            </w:r>
          </w:p>
        </w:tc>
        <w:tc>
          <w:tcPr>
            <w:tcW w:w="2028" w:type="dxa"/>
            <w:vAlign w:val="center"/>
          </w:tcPr>
          <w:p w:rsidR="00F67756" w:rsidRPr="008F6199" w:rsidRDefault="00F67756" w:rsidP="009A4FA4">
            <w:pPr>
              <w:widowControl w:val="0"/>
              <w:autoSpaceDE w:val="0"/>
              <w:autoSpaceDN w:val="0"/>
              <w:adjustRightInd w:val="0"/>
              <w:jc w:val="center"/>
              <w:rPr>
                <w:sz w:val="24"/>
                <w:szCs w:val="24"/>
              </w:rPr>
            </w:pPr>
            <w:r w:rsidRPr="008F6199">
              <w:rPr>
                <w:sz w:val="24"/>
                <w:szCs w:val="24"/>
              </w:rPr>
              <w:t>5</w:t>
            </w: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r w:rsidR="00F67756" w:rsidRPr="008F6199" w:rsidTr="009A4FA4">
        <w:trPr>
          <w:jc w:val="center"/>
        </w:trPr>
        <w:tc>
          <w:tcPr>
            <w:tcW w:w="660" w:type="dxa"/>
            <w:vAlign w:val="center"/>
          </w:tcPr>
          <w:p w:rsidR="00F67756" w:rsidRPr="008F6199" w:rsidRDefault="00F67756" w:rsidP="009A4FA4">
            <w:pPr>
              <w:widowControl w:val="0"/>
              <w:autoSpaceDE w:val="0"/>
              <w:autoSpaceDN w:val="0"/>
              <w:adjustRightInd w:val="0"/>
              <w:jc w:val="center"/>
              <w:rPr>
                <w:sz w:val="24"/>
                <w:szCs w:val="24"/>
              </w:rPr>
            </w:pPr>
          </w:p>
        </w:tc>
        <w:tc>
          <w:tcPr>
            <w:tcW w:w="3388" w:type="dxa"/>
            <w:vAlign w:val="center"/>
          </w:tcPr>
          <w:p w:rsidR="00F67756" w:rsidRPr="008F6199" w:rsidRDefault="00F67756" w:rsidP="009A4FA4">
            <w:pPr>
              <w:widowControl w:val="0"/>
              <w:autoSpaceDE w:val="0"/>
              <w:autoSpaceDN w:val="0"/>
              <w:adjustRightInd w:val="0"/>
              <w:jc w:val="center"/>
              <w:rPr>
                <w:sz w:val="24"/>
                <w:szCs w:val="24"/>
              </w:rPr>
            </w:pPr>
          </w:p>
        </w:tc>
        <w:tc>
          <w:tcPr>
            <w:tcW w:w="2400" w:type="dxa"/>
            <w:vAlign w:val="center"/>
          </w:tcPr>
          <w:p w:rsidR="00F67756" w:rsidRPr="008F6199" w:rsidRDefault="00F67756" w:rsidP="009A4FA4">
            <w:pPr>
              <w:widowControl w:val="0"/>
              <w:autoSpaceDE w:val="0"/>
              <w:autoSpaceDN w:val="0"/>
              <w:adjustRightInd w:val="0"/>
              <w:jc w:val="center"/>
              <w:rPr>
                <w:sz w:val="24"/>
                <w:szCs w:val="24"/>
              </w:rPr>
            </w:pPr>
          </w:p>
        </w:tc>
        <w:tc>
          <w:tcPr>
            <w:tcW w:w="1881" w:type="dxa"/>
            <w:vAlign w:val="center"/>
          </w:tcPr>
          <w:p w:rsidR="00F67756" w:rsidRPr="008F6199" w:rsidRDefault="00F67756" w:rsidP="009A4FA4">
            <w:pPr>
              <w:widowControl w:val="0"/>
              <w:autoSpaceDE w:val="0"/>
              <w:autoSpaceDN w:val="0"/>
              <w:adjustRightInd w:val="0"/>
              <w:jc w:val="center"/>
              <w:rPr>
                <w:sz w:val="24"/>
                <w:szCs w:val="24"/>
              </w:rPr>
            </w:pPr>
          </w:p>
        </w:tc>
        <w:tc>
          <w:tcPr>
            <w:tcW w:w="2028" w:type="dxa"/>
            <w:vAlign w:val="center"/>
          </w:tcPr>
          <w:p w:rsidR="00F67756" w:rsidRPr="008F6199" w:rsidRDefault="00F67756" w:rsidP="009A4FA4">
            <w:pPr>
              <w:widowControl w:val="0"/>
              <w:autoSpaceDE w:val="0"/>
              <w:autoSpaceDN w:val="0"/>
              <w:adjustRightInd w:val="0"/>
              <w:jc w:val="center"/>
              <w:rPr>
                <w:sz w:val="24"/>
                <w:szCs w:val="24"/>
              </w:rPr>
            </w:pPr>
          </w:p>
        </w:tc>
      </w:tr>
    </w:tbl>
    <w:p w:rsidR="00F67756" w:rsidRDefault="00F67756" w:rsidP="00F67756">
      <w:pPr>
        <w:tabs>
          <w:tab w:val="left" w:pos="1410"/>
        </w:tabs>
        <w:rPr>
          <w:sz w:val="24"/>
          <w:szCs w:val="24"/>
        </w:rPr>
      </w:pPr>
    </w:p>
    <w:p w:rsidR="00F67756" w:rsidRPr="00F67756" w:rsidRDefault="00F67756" w:rsidP="00F67756">
      <w:pPr>
        <w:tabs>
          <w:tab w:val="left" w:pos="1410"/>
        </w:tabs>
        <w:rPr>
          <w:sz w:val="24"/>
          <w:szCs w:val="24"/>
        </w:rPr>
        <w:sectPr w:rsidR="00F67756" w:rsidRPr="00F67756" w:rsidSect="00F67756">
          <w:pgSz w:w="11907" w:h="16840" w:code="9"/>
          <w:pgMar w:top="567" w:right="1134" w:bottom="1134" w:left="1134" w:header="680" w:footer="397" w:gutter="0"/>
          <w:cols w:space="708"/>
          <w:titlePg/>
          <w:docGrid w:linePitch="326"/>
        </w:sectPr>
      </w:pPr>
      <w:r>
        <w:rPr>
          <w:sz w:val="24"/>
          <w:szCs w:val="24"/>
        </w:rPr>
        <w:tab/>
      </w:r>
    </w:p>
    <w:p w:rsidR="00F67756" w:rsidRPr="008F6199" w:rsidRDefault="00F67756" w:rsidP="00F67756">
      <w:pPr>
        <w:pStyle w:val="10"/>
        <w:spacing w:before="0" w:after="0"/>
        <w:jc w:val="right"/>
        <w:rPr>
          <w:rFonts w:ascii="Times New Roman" w:hAnsi="Times New Roman" w:cs="Times New Roman"/>
        </w:rPr>
      </w:pPr>
      <w:bookmarkStart w:id="75" w:name="_Toc505249278"/>
      <w:r w:rsidRPr="008F6199">
        <w:rPr>
          <w:rFonts w:ascii="Times New Roman" w:hAnsi="Times New Roman" w:cs="Times New Roman"/>
        </w:rPr>
        <w:lastRenderedPageBreak/>
        <w:t>Приложение 5</w:t>
      </w:r>
      <w:bookmarkEnd w:id="75"/>
    </w:p>
    <w:p w:rsidR="00F67756" w:rsidRPr="008F6199" w:rsidRDefault="00F67756" w:rsidP="00F67756">
      <w:pPr>
        <w:jc w:val="center"/>
        <w:rPr>
          <w:b/>
          <w:sz w:val="24"/>
          <w:szCs w:val="24"/>
        </w:rPr>
      </w:pPr>
    </w:p>
    <w:p w:rsidR="00F67756" w:rsidRPr="008F6199" w:rsidRDefault="00F67756" w:rsidP="00F67756">
      <w:pPr>
        <w:jc w:val="center"/>
        <w:rPr>
          <w:b/>
          <w:color w:val="000000"/>
          <w:sz w:val="24"/>
          <w:szCs w:val="24"/>
        </w:rPr>
      </w:pPr>
      <w:r w:rsidRPr="008F6199">
        <w:rPr>
          <w:b/>
          <w:color w:val="000000"/>
          <w:sz w:val="24"/>
          <w:szCs w:val="24"/>
        </w:rPr>
        <w:t>Журнала учета обращений граждан по вопросам обработки персональных данных</w:t>
      </w:r>
    </w:p>
    <w:p w:rsidR="00F67756" w:rsidRPr="008F6199" w:rsidRDefault="00F67756" w:rsidP="00F67756">
      <w:pPr>
        <w:jc w:val="center"/>
        <w:rPr>
          <w:sz w:val="24"/>
          <w:szCs w:val="24"/>
        </w:rPr>
      </w:pPr>
    </w:p>
    <w:tbl>
      <w:tblPr>
        <w:tblW w:w="15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right w:w="28" w:type="dxa"/>
        </w:tblCellMar>
        <w:tblLook w:val="0000" w:firstRow="0" w:lastRow="0" w:firstColumn="0" w:lastColumn="0" w:noHBand="0" w:noVBand="0"/>
      </w:tblPr>
      <w:tblGrid>
        <w:gridCol w:w="443"/>
        <w:gridCol w:w="3463"/>
        <w:gridCol w:w="2222"/>
        <w:gridCol w:w="1739"/>
        <w:gridCol w:w="1378"/>
        <w:gridCol w:w="1506"/>
        <w:gridCol w:w="1750"/>
        <w:gridCol w:w="2675"/>
      </w:tblGrid>
      <w:tr w:rsidR="00F67756" w:rsidRPr="008F6199" w:rsidTr="009A4FA4">
        <w:trPr>
          <w:jc w:val="center"/>
        </w:trPr>
        <w:tc>
          <w:tcPr>
            <w:tcW w:w="443" w:type="dxa"/>
            <w:shd w:val="clear" w:color="auto" w:fill="FFFFFF"/>
            <w:vAlign w:val="center"/>
          </w:tcPr>
          <w:p w:rsidR="00F67756" w:rsidRPr="008F6199" w:rsidRDefault="00F67756" w:rsidP="009A4FA4">
            <w:pPr>
              <w:snapToGrid w:val="0"/>
              <w:jc w:val="center"/>
              <w:rPr>
                <w:sz w:val="24"/>
                <w:szCs w:val="24"/>
              </w:rPr>
            </w:pPr>
            <w:r w:rsidRPr="008F6199">
              <w:rPr>
                <w:sz w:val="24"/>
                <w:szCs w:val="24"/>
              </w:rPr>
              <w:t>№ п/п</w:t>
            </w:r>
          </w:p>
        </w:tc>
        <w:tc>
          <w:tcPr>
            <w:tcW w:w="3463" w:type="dxa"/>
            <w:shd w:val="clear" w:color="auto" w:fill="FFFFFF"/>
            <w:vAlign w:val="center"/>
          </w:tcPr>
          <w:p w:rsidR="00F67756" w:rsidRPr="008F6199" w:rsidRDefault="00F67756" w:rsidP="009A4FA4">
            <w:pPr>
              <w:snapToGrid w:val="0"/>
              <w:jc w:val="center"/>
              <w:rPr>
                <w:sz w:val="24"/>
                <w:szCs w:val="24"/>
              </w:rPr>
            </w:pPr>
            <w:r w:rsidRPr="008F6199">
              <w:rPr>
                <w:sz w:val="24"/>
                <w:szCs w:val="24"/>
              </w:rPr>
              <w:t xml:space="preserve">Сведения о </w:t>
            </w:r>
            <w:r w:rsidRPr="008F6199">
              <w:rPr>
                <w:spacing w:val="-6"/>
                <w:sz w:val="24"/>
                <w:szCs w:val="24"/>
              </w:rPr>
              <w:t>запрашивающем</w:t>
            </w:r>
            <w:r w:rsidRPr="008F6199">
              <w:rPr>
                <w:sz w:val="24"/>
                <w:szCs w:val="24"/>
              </w:rPr>
              <w:t xml:space="preserve"> лице</w:t>
            </w:r>
          </w:p>
        </w:tc>
        <w:tc>
          <w:tcPr>
            <w:tcW w:w="2222" w:type="dxa"/>
            <w:shd w:val="clear" w:color="auto" w:fill="FFFFFF"/>
            <w:vAlign w:val="center"/>
          </w:tcPr>
          <w:p w:rsidR="00F67756" w:rsidRPr="008F6199" w:rsidRDefault="00F67756" w:rsidP="009A4FA4">
            <w:pPr>
              <w:snapToGrid w:val="0"/>
              <w:jc w:val="center"/>
              <w:rPr>
                <w:sz w:val="24"/>
                <w:szCs w:val="24"/>
              </w:rPr>
            </w:pPr>
            <w:r w:rsidRPr="008F6199">
              <w:rPr>
                <w:sz w:val="24"/>
                <w:szCs w:val="24"/>
              </w:rPr>
              <w:t xml:space="preserve">Состав </w:t>
            </w:r>
            <w:r w:rsidRPr="008F6199">
              <w:rPr>
                <w:sz w:val="24"/>
                <w:szCs w:val="24"/>
              </w:rPr>
              <w:br/>
              <w:t>запрашиваемых ПДн</w:t>
            </w:r>
          </w:p>
        </w:tc>
        <w:tc>
          <w:tcPr>
            <w:tcW w:w="1739" w:type="dxa"/>
            <w:shd w:val="clear" w:color="auto" w:fill="FFFFFF"/>
            <w:vAlign w:val="center"/>
          </w:tcPr>
          <w:p w:rsidR="00F67756" w:rsidRPr="008F6199" w:rsidRDefault="00F67756" w:rsidP="009A4FA4">
            <w:pPr>
              <w:snapToGrid w:val="0"/>
              <w:jc w:val="center"/>
              <w:rPr>
                <w:sz w:val="24"/>
                <w:szCs w:val="24"/>
              </w:rPr>
            </w:pPr>
            <w:r w:rsidRPr="008F6199">
              <w:rPr>
                <w:sz w:val="24"/>
                <w:szCs w:val="24"/>
              </w:rPr>
              <w:t xml:space="preserve">Цель </w:t>
            </w:r>
            <w:r w:rsidRPr="008F6199">
              <w:rPr>
                <w:sz w:val="24"/>
                <w:szCs w:val="24"/>
              </w:rPr>
              <w:br/>
              <w:t>получения ПДн</w:t>
            </w:r>
          </w:p>
        </w:tc>
        <w:tc>
          <w:tcPr>
            <w:tcW w:w="1378" w:type="dxa"/>
            <w:shd w:val="clear" w:color="auto" w:fill="FFFFFF"/>
            <w:vAlign w:val="center"/>
          </w:tcPr>
          <w:p w:rsidR="00F67756" w:rsidRPr="008F6199" w:rsidRDefault="00F67756" w:rsidP="009A4FA4">
            <w:pPr>
              <w:snapToGrid w:val="0"/>
              <w:jc w:val="center"/>
              <w:rPr>
                <w:sz w:val="24"/>
                <w:szCs w:val="24"/>
              </w:rPr>
            </w:pPr>
            <w:r w:rsidRPr="008F6199">
              <w:rPr>
                <w:sz w:val="24"/>
                <w:szCs w:val="24"/>
              </w:rPr>
              <w:t>Отметка о передаче или отказе в передаче ПДн</w:t>
            </w:r>
          </w:p>
        </w:tc>
        <w:tc>
          <w:tcPr>
            <w:tcW w:w="1506" w:type="dxa"/>
            <w:shd w:val="clear" w:color="auto" w:fill="FFFFFF"/>
            <w:vAlign w:val="center"/>
          </w:tcPr>
          <w:p w:rsidR="00F67756" w:rsidRPr="008F6199" w:rsidRDefault="00F67756" w:rsidP="009A4FA4">
            <w:pPr>
              <w:snapToGrid w:val="0"/>
              <w:jc w:val="center"/>
              <w:rPr>
                <w:sz w:val="24"/>
                <w:szCs w:val="24"/>
              </w:rPr>
            </w:pPr>
            <w:r w:rsidRPr="008F6199">
              <w:rPr>
                <w:sz w:val="24"/>
                <w:szCs w:val="24"/>
              </w:rPr>
              <w:t xml:space="preserve">Дата передачи / отказа в </w:t>
            </w:r>
            <w:r w:rsidRPr="008F6199">
              <w:rPr>
                <w:sz w:val="24"/>
                <w:szCs w:val="24"/>
              </w:rPr>
              <w:br/>
              <w:t xml:space="preserve">передаче </w:t>
            </w:r>
            <w:r w:rsidRPr="008F6199">
              <w:rPr>
                <w:sz w:val="24"/>
                <w:szCs w:val="24"/>
              </w:rPr>
              <w:br/>
              <w:t>ПДн</w:t>
            </w:r>
          </w:p>
        </w:tc>
        <w:tc>
          <w:tcPr>
            <w:tcW w:w="1750" w:type="dxa"/>
            <w:shd w:val="clear" w:color="auto" w:fill="FFFFFF"/>
            <w:vAlign w:val="center"/>
          </w:tcPr>
          <w:p w:rsidR="00F67756" w:rsidRPr="008F6199" w:rsidRDefault="00F67756" w:rsidP="009A4FA4">
            <w:pPr>
              <w:snapToGrid w:val="0"/>
              <w:jc w:val="center"/>
              <w:rPr>
                <w:sz w:val="24"/>
                <w:szCs w:val="24"/>
              </w:rPr>
            </w:pPr>
            <w:r w:rsidRPr="008F6199">
              <w:rPr>
                <w:sz w:val="24"/>
                <w:szCs w:val="24"/>
              </w:rPr>
              <w:t xml:space="preserve">Подпись </w:t>
            </w:r>
            <w:r w:rsidRPr="008F6199">
              <w:rPr>
                <w:sz w:val="24"/>
                <w:szCs w:val="24"/>
              </w:rPr>
              <w:br/>
              <w:t>ответственного лица</w:t>
            </w:r>
          </w:p>
        </w:tc>
        <w:tc>
          <w:tcPr>
            <w:tcW w:w="2675" w:type="dxa"/>
            <w:shd w:val="clear" w:color="auto" w:fill="FFFFFF"/>
            <w:vAlign w:val="center"/>
          </w:tcPr>
          <w:p w:rsidR="00F67756" w:rsidRPr="008F6199" w:rsidRDefault="00F67756" w:rsidP="009A4FA4">
            <w:pPr>
              <w:snapToGrid w:val="0"/>
              <w:jc w:val="center"/>
              <w:rPr>
                <w:sz w:val="24"/>
                <w:szCs w:val="24"/>
              </w:rPr>
            </w:pPr>
            <w:r w:rsidRPr="008F6199">
              <w:rPr>
                <w:sz w:val="24"/>
                <w:szCs w:val="24"/>
              </w:rPr>
              <w:t>Примечание</w:t>
            </w:r>
          </w:p>
        </w:tc>
      </w:tr>
      <w:tr w:rsidR="00F67756" w:rsidRPr="008F6199" w:rsidTr="009A4FA4">
        <w:trPr>
          <w:jc w:val="center"/>
        </w:trPr>
        <w:tc>
          <w:tcPr>
            <w:tcW w:w="443" w:type="dxa"/>
            <w:shd w:val="clear" w:color="auto" w:fill="FFFFFF"/>
          </w:tcPr>
          <w:p w:rsidR="00F67756" w:rsidRPr="008F6199" w:rsidRDefault="00F67756" w:rsidP="009A4FA4">
            <w:pPr>
              <w:snapToGrid w:val="0"/>
              <w:rPr>
                <w:sz w:val="24"/>
                <w:szCs w:val="24"/>
              </w:rPr>
            </w:pPr>
          </w:p>
        </w:tc>
        <w:tc>
          <w:tcPr>
            <w:tcW w:w="3463" w:type="dxa"/>
            <w:shd w:val="clear" w:color="auto" w:fill="FFFFFF"/>
          </w:tcPr>
          <w:p w:rsidR="00F67756" w:rsidRPr="008F6199" w:rsidRDefault="00F67756" w:rsidP="009A4FA4">
            <w:pPr>
              <w:snapToGrid w:val="0"/>
              <w:rPr>
                <w:sz w:val="24"/>
                <w:szCs w:val="24"/>
              </w:rPr>
            </w:pPr>
          </w:p>
        </w:tc>
        <w:tc>
          <w:tcPr>
            <w:tcW w:w="2222" w:type="dxa"/>
            <w:shd w:val="clear" w:color="auto" w:fill="FFFFFF"/>
          </w:tcPr>
          <w:p w:rsidR="00F67756" w:rsidRPr="008F6199" w:rsidRDefault="00F67756" w:rsidP="009A4FA4">
            <w:pPr>
              <w:snapToGrid w:val="0"/>
              <w:rPr>
                <w:sz w:val="24"/>
                <w:szCs w:val="24"/>
              </w:rPr>
            </w:pPr>
          </w:p>
        </w:tc>
        <w:tc>
          <w:tcPr>
            <w:tcW w:w="1739" w:type="dxa"/>
            <w:shd w:val="clear" w:color="auto" w:fill="FFFFFF"/>
          </w:tcPr>
          <w:p w:rsidR="00F67756" w:rsidRPr="008F6199" w:rsidRDefault="00F67756" w:rsidP="009A4FA4">
            <w:pPr>
              <w:snapToGrid w:val="0"/>
              <w:rPr>
                <w:sz w:val="24"/>
                <w:szCs w:val="24"/>
              </w:rPr>
            </w:pPr>
          </w:p>
        </w:tc>
        <w:tc>
          <w:tcPr>
            <w:tcW w:w="1378" w:type="dxa"/>
            <w:shd w:val="clear" w:color="auto" w:fill="FFFFFF"/>
          </w:tcPr>
          <w:p w:rsidR="00F67756" w:rsidRPr="008F6199" w:rsidRDefault="00F67756" w:rsidP="009A4FA4">
            <w:pPr>
              <w:snapToGrid w:val="0"/>
              <w:rPr>
                <w:sz w:val="24"/>
                <w:szCs w:val="24"/>
              </w:rPr>
            </w:pPr>
          </w:p>
        </w:tc>
        <w:tc>
          <w:tcPr>
            <w:tcW w:w="1506" w:type="dxa"/>
            <w:shd w:val="clear" w:color="auto" w:fill="FFFFFF"/>
          </w:tcPr>
          <w:p w:rsidR="00F67756" w:rsidRPr="008F6199" w:rsidRDefault="00F67756" w:rsidP="009A4FA4">
            <w:pPr>
              <w:snapToGrid w:val="0"/>
              <w:rPr>
                <w:sz w:val="24"/>
                <w:szCs w:val="24"/>
              </w:rPr>
            </w:pPr>
          </w:p>
        </w:tc>
        <w:tc>
          <w:tcPr>
            <w:tcW w:w="1750" w:type="dxa"/>
            <w:shd w:val="clear" w:color="auto" w:fill="FFFFFF"/>
          </w:tcPr>
          <w:p w:rsidR="00F67756" w:rsidRPr="008F6199" w:rsidRDefault="00F67756" w:rsidP="009A4FA4">
            <w:pPr>
              <w:snapToGrid w:val="0"/>
              <w:rPr>
                <w:sz w:val="24"/>
                <w:szCs w:val="24"/>
              </w:rPr>
            </w:pPr>
          </w:p>
        </w:tc>
        <w:tc>
          <w:tcPr>
            <w:tcW w:w="2675" w:type="dxa"/>
            <w:shd w:val="clear" w:color="auto" w:fill="FFFFFF"/>
          </w:tcPr>
          <w:p w:rsidR="00F67756" w:rsidRPr="008F6199" w:rsidRDefault="00F67756" w:rsidP="009A4FA4">
            <w:pPr>
              <w:snapToGrid w:val="0"/>
              <w:rPr>
                <w:sz w:val="24"/>
                <w:szCs w:val="24"/>
              </w:rPr>
            </w:pPr>
          </w:p>
        </w:tc>
      </w:tr>
      <w:tr w:rsidR="00F67756" w:rsidRPr="008F6199" w:rsidTr="009A4FA4">
        <w:trPr>
          <w:jc w:val="center"/>
        </w:trPr>
        <w:tc>
          <w:tcPr>
            <w:tcW w:w="443" w:type="dxa"/>
            <w:shd w:val="clear" w:color="auto" w:fill="FFFFFF"/>
          </w:tcPr>
          <w:p w:rsidR="00F67756" w:rsidRPr="008F6199" w:rsidRDefault="00F67756" w:rsidP="009A4FA4">
            <w:pPr>
              <w:snapToGrid w:val="0"/>
              <w:rPr>
                <w:sz w:val="24"/>
                <w:szCs w:val="24"/>
              </w:rPr>
            </w:pPr>
          </w:p>
        </w:tc>
        <w:tc>
          <w:tcPr>
            <w:tcW w:w="3463" w:type="dxa"/>
            <w:shd w:val="clear" w:color="auto" w:fill="FFFFFF"/>
          </w:tcPr>
          <w:p w:rsidR="00F67756" w:rsidRPr="008F6199" w:rsidRDefault="00F67756" w:rsidP="009A4FA4">
            <w:pPr>
              <w:snapToGrid w:val="0"/>
              <w:rPr>
                <w:sz w:val="24"/>
                <w:szCs w:val="24"/>
              </w:rPr>
            </w:pPr>
          </w:p>
        </w:tc>
        <w:tc>
          <w:tcPr>
            <w:tcW w:w="2222" w:type="dxa"/>
            <w:shd w:val="clear" w:color="auto" w:fill="FFFFFF"/>
          </w:tcPr>
          <w:p w:rsidR="00F67756" w:rsidRPr="008F6199" w:rsidRDefault="00F67756" w:rsidP="009A4FA4">
            <w:pPr>
              <w:snapToGrid w:val="0"/>
              <w:rPr>
                <w:sz w:val="24"/>
                <w:szCs w:val="24"/>
              </w:rPr>
            </w:pPr>
          </w:p>
        </w:tc>
        <w:tc>
          <w:tcPr>
            <w:tcW w:w="1739" w:type="dxa"/>
            <w:shd w:val="clear" w:color="auto" w:fill="FFFFFF"/>
          </w:tcPr>
          <w:p w:rsidR="00F67756" w:rsidRPr="008F6199" w:rsidRDefault="00F67756" w:rsidP="009A4FA4">
            <w:pPr>
              <w:snapToGrid w:val="0"/>
              <w:rPr>
                <w:sz w:val="24"/>
                <w:szCs w:val="24"/>
              </w:rPr>
            </w:pPr>
          </w:p>
        </w:tc>
        <w:tc>
          <w:tcPr>
            <w:tcW w:w="1378" w:type="dxa"/>
            <w:shd w:val="clear" w:color="auto" w:fill="FFFFFF"/>
          </w:tcPr>
          <w:p w:rsidR="00F67756" w:rsidRPr="008F6199" w:rsidRDefault="00F67756" w:rsidP="009A4FA4">
            <w:pPr>
              <w:snapToGrid w:val="0"/>
              <w:rPr>
                <w:sz w:val="24"/>
                <w:szCs w:val="24"/>
              </w:rPr>
            </w:pPr>
          </w:p>
        </w:tc>
        <w:tc>
          <w:tcPr>
            <w:tcW w:w="1506" w:type="dxa"/>
            <w:shd w:val="clear" w:color="auto" w:fill="FFFFFF"/>
          </w:tcPr>
          <w:p w:rsidR="00F67756" w:rsidRPr="008F6199" w:rsidRDefault="00F67756" w:rsidP="009A4FA4">
            <w:pPr>
              <w:snapToGrid w:val="0"/>
              <w:rPr>
                <w:sz w:val="24"/>
                <w:szCs w:val="24"/>
              </w:rPr>
            </w:pPr>
          </w:p>
        </w:tc>
        <w:tc>
          <w:tcPr>
            <w:tcW w:w="1750" w:type="dxa"/>
            <w:shd w:val="clear" w:color="auto" w:fill="FFFFFF"/>
          </w:tcPr>
          <w:p w:rsidR="00F67756" w:rsidRPr="008F6199" w:rsidRDefault="00F67756" w:rsidP="009A4FA4">
            <w:pPr>
              <w:snapToGrid w:val="0"/>
              <w:rPr>
                <w:sz w:val="24"/>
                <w:szCs w:val="24"/>
              </w:rPr>
            </w:pPr>
          </w:p>
        </w:tc>
        <w:tc>
          <w:tcPr>
            <w:tcW w:w="2675" w:type="dxa"/>
            <w:shd w:val="clear" w:color="auto" w:fill="FFFFFF"/>
          </w:tcPr>
          <w:p w:rsidR="00F67756" w:rsidRPr="008F6199" w:rsidRDefault="00F67756" w:rsidP="009A4FA4">
            <w:pPr>
              <w:snapToGrid w:val="0"/>
              <w:rPr>
                <w:sz w:val="24"/>
                <w:szCs w:val="24"/>
              </w:rPr>
            </w:pPr>
          </w:p>
        </w:tc>
      </w:tr>
      <w:tr w:rsidR="00F67756" w:rsidRPr="008F6199" w:rsidTr="009A4FA4">
        <w:trPr>
          <w:jc w:val="center"/>
        </w:trPr>
        <w:tc>
          <w:tcPr>
            <w:tcW w:w="443" w:type="dxa"/>
            <w:shd w:val="clear" w:color="auto" w:fill="FFFFFF"/>
          </w:tcPr>
          <w:p w:rsidR="00F67756" w:rsidRPr="008F6199" w:rsidRDefault="00F67756" w:rsidP="009A4FA4">
            <w:pPr>
              <w:snapToGrid w:val="0"/>
              <w:rPr>
                <w:sz w:val="24"/>
                <w:szCs w:val="24"/>
              </w:rPr>
            </w:pPr>
          </w:p>
        </w:tc>
        <w:tc>
          <w:tcPr>
            <w:tcW w:w="3463" w:type="dxa"/>
            <w:shd w:val="clear" w:color="auto" w:fill="FFFFFF"/>
          </w:tcPr>
          <w:p w:rsidR="00F67756" w:rsidRPr="008F6199" w:rsidRDefault="00F67756" w:rsidP="009A4FA4">
            <w:pPr>
              <w:snapToGrid w:val="0"/>
              <w:rPr>
                <w:sz w:val="24"/>
                <w:szCs w:val="24"/>
              </w:rPr>
            </w:pPr>
          </w:p>
        </w:tc>
        <w:tc>
          <w:tcPr>
            <w:tcW w:w="2222" w:type="dxa"/>
            <w:shd w:val="clear" w:color="auto" w:fill="FFFFFF"/>
          </w:tcPr>
          <w:p w:rsidR="00F67756" w:rsidRPr="008F6199" w:rsidRDefault="00F67756" w:rsidP="009A4FA4">
            <w:pPr>
              <w:snapToGrid w:val="0"/>
              <w:rPr>
                <w:sz w:val="24"/>
                <w:szCs w:val="24"/>
              </w:rPr>
            </w:pPr>
          </w:p>
        </w:tc>
        <w:tc>
          <w:tcPr>
            <w:tcW w:w="1739" w:type="dxa"/>
            <w:shd w:val="clear" w:color="auto" w:fill="FFFFFF"/>
          </w:tcPr>
          <w:p w:rsidR="00F67756" w:rsidRPr="008F6199" w:rsidRDefault="00F67756" w:rsidP="009A4FA4">
            <w:pPr>
              <w:snapToGrid w:val="0"/>
              <w:rPr>
                <w:sz w:val="24"/>
                <w:szCs w:val="24"/>
              </w:rPr>
            </w:pPr>
          </w:p>
        </w:tc>
        <w:tc>
          <w:tcPr>
            <w:tcW w:w="1378" w:type="dxa"/>
            <w:shd w:val="clear" w:color="auto" w:fill="FFFFFF"/>
          </w:tcPr>
          <w:p w:rsidR="00F67756" w:rsidRPr="008F6199" w:rsidRDefault="00F67756" w:rsidP="009A4FA4">
            <w:pPr>
              <w:snapToGrid w:val="0"/>
              <w:rPr>
                <w:sz w:val="24"/>
                <w:szCs w:val="24"/>
              </w:rPr>
            </w:pPr>
          </w:p>
        </w:tc>
        <w:tc>
          <w:tcPr>
            <w:tcW w:w="1506" w:type="dxa"/>
            <w:shd w:val="clear" w:color="auto" w:fill="FFFFFF"/>
          </w:tcPr>
          <w:p w:rsidR="00F67756" w:rsidRPr="008F6199" w:rsidRDefault="00F67756" w:rsidP="009A4FA4">
            <w:pPr>
              <w:snapToGrid w:val="0"/>
              <w:rPr>
                <w:sz w:val="24"/>
                <w:szCs w:val="24"/>
              </w:rPr>
            </w:pPr>
          </w:p>
        </w:tc>
        <w:tc>
          <w:tcPr>
            <w:tcW w:w="1750" w:type="dxa"/>
            <w:shd w:val="clear" w:color="auto" w:fill="FFFFFF"/>
          </w:tcPr>
          <w:p w:rsidR="00F67756" w:rsidRPr="008F6199" w:rsidRDefault="00F67756" w:rsidP="009A4FA4">
            <w:pPr>
              <w:snapToGrid w:val="0"/>
              <w:rPr>
                <w:sz w:val="24"/>
                <w:szCs w:val="24"/>
              </w:rPr>
            </w:pPr>
          </w:p>
        </w:tc>
        <w:tc>
          <w:tcPr>
            <w:tcW w:w="2675" w:type="dxa"/>
            <w:shd w:val="clear" w:color="auto" w:fill="FFFFFF"/>
          </w:tcPr>
          <w:p w:rsidR="00F67756" w:rsidRPr="008F6199" w:rsidRDefault="00F67756" w:rsidP="009A4FA4">
            <w:pPr>
              <w:snapToGrid w:val="0"/>
              <w:rPr>
                <w:sz w:val="24"/>
                <w:szCs w:val="24"/>
              </w:rPr>
            </w:pPr>
          </w:p>
        </w:tc>
      </w:tr>
      <w:tr w:rsidR="00F67756" w:rsidRPr="008F6199" w:rsidTr="009A4FA4">
        <w:trPr>
          <w:jc w:val="center"/>
        </w:trPr>
        <w:tc>
          <w:tcPr>
            <w:tcW w:w="443" w:type="dxa"/>
            <w:shd w:val="clear" w:color="auto" w:fill="FFFFFF"/>
          </w:tcPr>
          <w:p w:rsidR="00F67756" w:rsidRPr="008F6199" w:rsidRDefault="00F67756" w:rsidP="009A4FA4">
            <w:pPr>
              <w:snapToGrid w:val="0"/>
              <w:rPr>
                <w:sz w:val="24"/>
                <w:szCs w:val="24"/>
              </w:rPr>
            </w:pPr>
          </w:p>
        </w:tc>
        <w:tc>
          <w:tcPr>
            <w:tcW w:w="3463" w:type="dxa"/>
            <w:shd w:val="clear" w:color="auto" w:fill="FFFFFF"/>
          </w:tcPr>
          <w:p w:rsidR="00F67756" w:rsidRPr="008F6199" w:rsidRDefault="00F67756" w:rsidP="009A4FA4">
            <w:pPr>
              <w:snapToGrid w:val="0"/>
              <w:rPr>
                <w:sz w:val="24"/>
                <w:szCs w:val="24"/>
              </w:rPr>
            </w:pPr>
          </w:p>
        </w:tc>
        <w:tc>
          <w:tcPr>
            <w:tcW w:w="2222" w:type="dxa"/>
            <w:shd w:val="clear" w:color="auto" w:fill="FFFFFF"/>
          </w:tcPr>
          <w:p w:rsidR="00F67756" w:rsidRPr="008F6199" w:rsidRDefault="00F67756" w:rsidP="009A4FA4">
            <w:pPr>
              <w:snapToGrid w:val="0"/>
              <w:rPr>
                <w:sz w:val="24"/>
                <w:szCs w:val="24"/>
              </w:rPr>
            </w:pPr>
          </w:p>
        </w:tc>
        <w:tc>
          <w:tcPr>
            <w:tcW w:w="1739" w:type="dxa"/>
            <w:shd w:val="clear" w:color="auto" w:fill="FFFFFF"/>
          </w:tcPr>
          <w:p w:rsidR="00F67756" w:rsidRPr="008F6199" w:rsidRDefault="00F67756" w:rsidP="009A4FA4">
            <w:pPr>
              <w:snapToGrid w:val="0"/>
              <w:rPr>
                <w:sz w:val="24"/>
                <w:szCs w:val="24"/>
              </w:rPr>
            </w:pPr>
          </w:p>
        </w:tc>
        <w:tc>
          <w:tcPr>
            <w:tcW w:w="1378" w:type="dxa"/>
            <w:shd w:val="clear" w:color="auto" w:fill="FFFFFF"/>
          </w:tcPr>
          <w:p w:rsidR="00F67756" w:rsidRPr="008F6199" w:rsidRDefault="00F67756" w:rsidP="009A4FA4">
            <w:pPr>
              <w:snapToGrid w:val="0"/>
              <w:rPr>
                <w:sz w:val="24"/>
                <w:szCs w:val="24"/>
              </w:rPr>
            </w:pPr>
          </w:p>
        </w:tc>
        <w:tc>
          <w:tcPr>
            <w:tcW w:w="1506" w:type="dxa"/>
            <w:shd w:val="clear" w:color="auto" w:fill="FFFFFF"/>
          </w:tcPr>
          <w:p w:rsidR="00F67756" w:rsidRPr="008F6199" w:rsidRDefault="00F67756" w:rsidP="009A4FA4">
            <w:pPr>
              <w:snapToGrid w:val="0"/>
              <w:rPr>
                <w:sz w:val="24"/>
                <w:szCs w:val="24"/>
              </w:rPr>
            </w:pPr>
          </w:p>
        </w:tc>
        <w:tc>
          <w:tcPr>
            <w:tcW w:w="1750" w:type="dxa"/>
            <w:shd w:val="clear" w:color="auto" w:fill="FFFFFF"/>
          </w:tcPr>
          <w:p w:rsidR="00F67756" w:rsidRPr="008F6199" w:rsidRDefault="00F67756" w:rsidP="009A4FA4">
            <w:pPr>
              <w:snapToGrid w:val="0"/>
              <w:rPr>
                <w:sz w:val="24"/>
                <w:szCs w:val="24"/>
              </w:rPr>
            </w:pPr>
          </w:p>
        </w:tc>
        <w:tc>
          <w:tcPr>
            <w:tcW w:w="2675" w:type="dxa"/>
            <w:shd w:val="clear" w:color="auto" w:fill="FFFFFF"/>
          </w:tcPr>
          <w:p w:rsidR="00F67756" w:rsidRPr="008F6199" w:rsidRDefault="00F67756" w:rsidP="009A4FA4">
            <w:pPr>
              <w:snapToGrid w:val="0"/>
              <w:rPr>
                <w:sz w:val="24"/>
                <w:szCs w:val="24"/>
              </w:rPr>
            </w:pPr>
          </w:p>
        </w:tc>
      </w:tr>
      <w:tr w:rsidR="00F67756" w:rsidRPr="008F6199" w:rsidTr="009A4FA4">
        <w:trPr>
          <w:jc w:val="center"/>
        </w:trPr>
        <w:tc>
          <w:tcPr>
            <w:tcW w:w="443" w:type="dxa"/>
            <w:shd w:val="clear" w:color="auto" w:fill="FFFFFF"/>
          </w:tcPr>
          <w:p w:rsidR="00F67756" w:rsidRPr="008F6199" w:rsidRDefault="00F67756" w:rsidP="009A4FA4">
            <w:pPr>
              <w:snapToGrid w:val="0"/>
              <w:rPr>
                <w:sz w:val="24"/>
                <w:szCs w:val="24"/>
              </w:rPr>
            </w:pPr>
          </w:p>
        </w:tc>
        <w:tc>
          <w:tcPr>
            <w:tcW w:w="3463" w:type="dxa"/>
            <w:shd w:val="clear" w:color="auto" w:fill="FFFFFF"/>
          </w:tcPr>
          <w:p w:rsidR="00F67756" w:rsidRPr="008F6199" w:rsidRDefault="00F67756" w:rsidP="009A4FA4">
            <w:pPr>
              <w:snapToGrid w:val="0"/>
              <w:rPr>
                <w:sz w:val="24"/>
                <w:szCs w:val="24"/>
              </w:rPr>
            </w:pPr>
          </w:p>
        </w:tc>
        <w:tc>
          <w:tcPr>
            <w:tcW w:w="2222" w:type="dxa"/>
            <w:shd w:val="clear" w:color="auto" w:fill="FFFFFF"/>
          </w:tcPr>
          <w:p w:rsidR="00F67756" w:rsidRPr="008F6199" w:rsidRDefault="00F67756" w:rsidP="009A4FA4">
            <w:pPr>
              <w:snapToGrid w:val="0"/>
              <w:rPr>
                <w:sz w:val="24"/>
                <w:szCs w:val="24"/>
              </w:rPr>
            </w:pPr>
          </w:p>
        </w:tc>
        <w:tc>
          <w:tcPr>
            <w:tcW w:w="1739" w:type="dxa"/>
            <w:shd w:val="clear" w:color="auto" w:fill="FFFFFF"/>
          </w:tcPr>
          <w:p w:rsidR="00F67756" w:rsidRPr="008F6199" w:rsidRDefault="00F67756" w:rsidP="009A4FA4">
            <w:pPr>
              <w:snapToGrid w:val="0"/>
              <w:rPr>
                <w:sz w:val="24"/>
                <w:szCs w:val="24"/>
              </w:rPr>
            </w:pPr>
          </w:p>
        </w:tc>
        <w:tc>
          <w:tcPr>
            <w:tcW w:w="1378" w:type="dxa"/>
            <w:shd w:val="clear" w:color="auto" w:fill="FFFFFF"/>
          </w:tcPr>
          <w:p w:rsidR="00F67756" w:rsidRPr="008F6199" w:rsidRDefault="00F67756" w:rsidP="009A4FA4">
            <w:pPr>
              <w:snapToGrid w:val="0"/>
              <w:rPr>
                <w:sz w:val="24"/>
                <w:szCs w:val="24"/>
              </w:rPr>
            </w:pPr>
          </w:p>
        </w:tc>
        <w:tc>
          <w:tcPr>
            <w:tcW w:w="1506" w:type="dxa"/>
            <w:shd w:val="clear" w:color="auto" w:fill="FFFFFF"/>
          </w:tcPr>
          <w:p w:rsidR="00F67756" w:rsidRPr="008F6199" w:rsidRDefault="00F67756" w:rsidP="009A4FA4">
            <w:pPr>
              <w:snapToGrid w:val="0"/>
              <w:rPr>
                <w:sz w:val="24"/>
                <w:szCs w:val="24"/>
              </w:rPr>
            </w:pPr>
          </w:p>
        </w:tc>
        <w:tc>
          <w:tcPr>
            <w:tcW w:w="1750" w:type="dxa"/>
            <w:shd w:val="clear" w:color="auto" w:fill="FFFFFF"/>
          </w:tcPr>
          <w:p w:rsidR="00F67756" w:rsidRPr="008F6199" w:rsidRDefault="00F67756" w:rsidP="009A4FA4">
            <w:pPr>
              <w:snapToGrid w:val="0"/>
              <w:rPr>
                <w:sz w:val="24"/>
                <w:szCs w:val="24"/>
              </w:rPr>
            </w:pPr>
          </w:p>
        </w:tc>
        <w:tc>
          <w:tcPr>
            <w:tcW w:w="2675" w:type="dxa"/>
            <w:shd w:val="clear" w:color="auto" w:fill="FFFFFF"/>
          </w:tcPr>
          <w:p w:rsidR="00F67756" w:rsidRPr="008F6199" w:rsidRDefault="00F67756" w:rsidP="009A4FA4">
            <w:pPr>
              <w:snapToGrid w:val="0"/>
              <w:rPr>
                <w:sz w:val="24"/>
                <w:szCs w:val="24"/>
              </w:rPr>
            </w:pPr>
          </w:p>
        </w:tc>
      </w:tr>
    </w:tbl>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pPr>
    </w:p>
    <w:p w:rsidR="00F67756" w:rsidRDefault="00F67756" w:rsidP="00541231">
      <w:pPr>
        <w:widowControl w:val="0"/>
        <w:autoSpaceDE w:val="0"/>
        <w:autoSpaceDN w:val="0"/>
        <w:adjustRightInd w:val="0"/>
        <w:sectPr w:rsidR="00F67756" w:rsidSect="00F67756">
          <w:pgSz w:w="16838" w:h="11906" w:orient="landscape"/>
          <w:pgMar w:top="1134" w:right="851" w:bottom="851" w:left="851" w:header="709" w:footer="709" w:gutter="0"/>
          <w:cols w:space="708"/>
          <w:titlePg/>
          <w:docGrid w:linePitch="360"/>
        </w:sectPr>
      </w:pPr>
    </w:p>
    <w:p w:rsidR="00F67756" w:rsidRPr="008F6199" w:rsidRDefault="00F67756" w:rsidP="00F67756">
      <w:pPr>
        <w:pStyle w:val="10"/>
        <w:spacing w:before="0"/>
        <w:jc w:val="right"/>
        <w:rPr>
          <w:rFonts w:ascii="Times New Roman" w:hAnsi="Times New Roman" w:cs="Times New Roman"/>
        </w:rPr>
      </w:pPr>
      <w:bookmarkStart w:id="76" w:name="_Toc505249279"/>
      <w:r w:rsidRPr="008F6199">
        <w:rPr>
          <w:rFonts w:ascii="Times New Roman" w:hAnsi="Times New Roman" w:cs="Times New Roman"/>
        </w:rPr>
        <w:lastRenderedPageBreak/>
        <w:t>Приложение 6</w:t>
      </w:r>
      <w:bookmarkEnd w:id="76"/>
    </w:p>
    <w:p w:rsidR="00F67756" w:rsidRPr="008F6199" w:rsidRDefault="00F67756" w:rsidP="00F67756">
      <w:pPr>
        <w:pStyle w:val="15"/>
        <w:pageBreakBefore w:val="0"/>
        <w:spacing w:before="0" w:after="0"/>
        <w:outlineLvl w:val="9"/>
        <w:rPr>
          <w:rFonts w:ascii="Times New Roman" w:hAnsi="Times New Roman"/>
          <w:sz w:val="24"/>
        </w:rPr>
      </w:pPr>
      <w:r w:rsidRPr="008F6199">
        <w:rPr>
          <w:rFonts w:ascii="Times New Roman" w:hAnsi="Times New Roman"/>
          <w:caps w:val="0"/>
          <w:sz w:val="24"/>
        </w:rPr>
        <w:t>Соглашение</w:t>
      </w:r>
    </w:p>
    <w:p w:rsidR="00F67756" w:rsidRPr="008F6199" w:rsidRDefault="00F67756" w:rsidP="00F67756">
      <w:pPr>
        <w:pStyle w:val="15"/>
        <w:pageBreakBefore w:val="0"/>
        <w:spacing w:before="0" w:after="0"/>
        <w:rPr>
          <w:rFonts w:ascii="Times New Roman" w:hAnsi="Times New Roman"/>
          <w:sz w:val="24"/>
        </w:rPr>
      </w:pPr>
      <w:bookmarkStart w:id="77" w:name="_Toc415043507"/>
      <w:bookmarkStart w:id="78" w:name="_Toc436651139"/>
      <w:bookmarkStart w:id="79" w:name="_Toc505180886"/>
      <w:bookmarkStart w:id="80" w:name="_Toc505249280"/>
      <w:r w:rsidRPr="008F6199">
        <w:rPr>
          <w:rFonts w:ascii="Times New Roman" w:hAnsi="Times New Roman"/>
          <w:caps w:val="0"/>
          <w:sz w:val="24"/>
        </w:rPr>
        <w:t>о неразглашении информации, содержащей персональные данные</w:t>
      </w:r>
      <w:bookmarkEnd w:id="77"/>
      <w:bookmarkEnd w:id="78"/>
      <w:bookmarkEnd w:id="79"/>
      <w:bookmarkEnd w:id="80"/>
    </w:p>
    <w:p w:rsidR="00F67756" w:rsidRPr="008F6199" w:rsidRDefault="00F67756" w:rsidP="00F67756">
      <w:pPr>
        <w:pStyle w:val="16"/>
        <w:spacing w:line="240" w:lineRule="auto"/>
      </w:pPr>
    </w:p>
    <w:p w:rsidR="00F67756" w:rsidRPr="008F6199" w:rsidRDefault="00F67756" w:rsidP="00F67756">
      <w:pPr>
        <w:widowControl w:val="0"/>
        <w:autoSpaceDE w:val="0"/>
        <w:autoSpaceDN w:val="0"/>
        <w:adjustRightInd w:val="0"/>
        <w:ind w:firstLine="540"/>
        <w:jc w:val="both"/>
        <w:rPr>
          <w:sz w:val="24"/>
          <w:szCs w:val="24"/>
        </w:rPr>
      </w:pPr>
      <w:r w:rsidRPr="008F6199">
        <w:rPr>
          <w:sz w:val="24"/>
          <w:szCs w:val="24"/>
        </w:rPr>
        <w:t>Я, нижеподписавшийся(аяся), проживающий(ая) по адресу: __________________________</w:t>
      </w:r>
    </w:p>
    <w:p w:rsidR="00F67756" w:rsidRPr="008F6199" w:rsidRDefault="00F67756" w:rsidP="00F67756">
      <w:pPr>
        <w:widowControl w:val="0"/>
        <w:autoSpaceDE w:val="0"/>
        <w:autoSpaceDN w:val="0"/>
        <w:adjustRightInd w:val="0"/>
        <w:jc w:val="both"/>
        <w:rPr>
          <w:sz w:val="24"/>
          <w:szCs w:val="24"/>
        </w:rPr>
      </w:pPr>
      <w:r w:rsidRPr="008F6199">
        <w:rPr>
          <w:sz w:val="24"/>
          <w:szCs w:val="24"/>
        </w:rPr>
        <w:t>__________________________________________ паспорт серия ________ номер ____________, выдан ____________________________________________________________________________</w:t>
      </w:r>
    </w:p>
    <w:p w:rsidR="00F67756" w:rsidRPr="008F6199" w:rsidRDefault="00F67756" w:rsidP="00F67756">
      <w:pPr>
        <w:widowControl w:val="0"/>
        <w:autoSpaceDE w:val="0"/>
        <w:autoSpaceDN w:val="0"/>
        <w:adjustRightInd w:val="0"/>
        <w:spacing w:after="60"/>
        <w:jc w:val="center"/>
        <w:rPr>
          <w:sz w:val="24"/>
          <w:szCs w:val="24"/>
        </w:rPr>
      </w:pPr>
      <w:r w:rsidRPr="008F6199">
        <w:rPr>
          <w:sz w:val="24"/>
          <w:szCs w:val="24"/>
        </w:rPr>
        <w:t>(наименование выдавшего органа, дата)</w:t>
      </w:r>
    </w:p>
    <w:p w:rsidR="00F67756" w:rsidRPr="008F6199" w:rsidRDefault="00F67756" w:rsidP="00F67756">
      <w:pPr>
        <w:pStyle w:val="16"/>
        <w:spacing w:before="0" w:after="0" w:line="240" w:lineRule="auto"/>
        <w:ind w:firstLine="0"/>
      </w:pPr>
      <w:r w:rsidRPr="008F6199">
        <w:t xml:space="preserve">предупрежден (а) о том, что на период исполнения мною должностных обязанностей по Трудовому договору, заключенному между мною и администрацией </w:t>
      </w:r>
      <w:r w:rsidRPr="008F6199">
        <w:rPr>
          <w:color w:val="000000"/>
        </w:rPr>
        <w:t>Чамзинского</w:t>
      </w:r>
      <w:r w:rsidRPr="008F6199">
        <w:t xml:space="preserve"> муниципального района Республики Мордовия, и предусматривающих работу с персональным данным мне будет предоставлен доступ к указанной информации. </w:t>
      </w:r>
    </w:p>
    <w:p w:rsidR="00F67756" w:rsidRPr="008F6199" w:rsidRDefault="00F67756" w:rsidP="00F67756">
      <w:pPr>
        <w:pStyle w:val="16"/>
        <w:spacing w:before="0" w:after="0" w:line="240" w:lineRule="auto"/>
      </w:pPr>
      <w:r w:rsidRPr="008F6199">
        <w:t>Настоящим добровольно принимаю на себя обязательства:</w:t>
      </w:r>
    </w:p>
    <w:p w:rsidR="00F67756" w:rsidRPr="008F6199" w:rsidRDefault="00F67756" w:rsidP="00F67756">
      <w:pPr>
        <w:pStyle w:val="1"/>
        <w:spacing w:before="0" w:after="0" w:line="240" w:lineRule="auto"/>
      </w:pPr>
      <w:r w:rsidRPr="008F6199">
        <w:t xml:space="preserve">не передавать (в любом виде) и не разглашать третьим лицам и работникам администрации </w:t>
      </w:r>
      <w:r w:rsidRPr="008F6199">
        <w:rPr>
          <w:color w:val="000000"/>
        </w:rPr>
        <w:t>Чамзинского</w:t>
      </w:r>
      <w:r w:rsidRPr="008F6199">
        <w:t xml:space="preserve"> муниципального района Республики Мордовия, не имеющим на это право в силу выполняемых ими должностных обязанностей или в соответствии с решением Главы Чамзинского муниципального района, информацию, содержащую персональные данные (за исключением собственных данных), которая мне доверена (будет доверена) или станет известной в связи с исполнением должностных обязанностей;</w:t>
      </w:r>
    </w:p>
    <w:p w:rsidR="00F67756" w:rsidRPr="008F6199" w:rsidRDefault="00F67756" w:rsidP="00F67756">
      <w:pPr>
        <w:pStyle w:val="1"/>
        <w:spacing w:before="0" w:after="0" w:line="240" w:lineRule="auto"/>
      </w:pPr>
      <w:r w:rsidRPr="008F6199">
        <w:t xml:space="preserve">в случае попытки третьих лиц или работников администрации </w:t>
      </w:r>
      <w:r w:rsidRPr="008F6199">
        <w:rPr>
          <w:color w:val="000000"/>
        </w:rPr>
        <w:t>Чамзинского</w:t>
      </w:r>
      <w:r w:rsidRPr="008F6199">
        <w:t xml:space="preserve"> муниципального района Республики Мордовия, не имеющих на это право, получить от меня информацию, содержащую персональные данные, в том числе персональные данные работников администрации </w:t>
      </w:r>
      <w:r w:rsidRPr="008F6199">
        <w:rPr>
          <w:color w:val="000000"/>
        </w:rPr>
        <w:t>Чамзинского</w:t>
      </w:r>
      <w:r w:rsidRPr="008F6199">
        <w:t xml:space="preserve"> муниципального района Республики Мордовия, немедленно сообщать об этом факте своему непосредственному или (в случае отсутствия непосредственного) вышестоящему руководителю;</w:t>
      </w:r>
    </w:p>
    <w:p w:rsidR="00F67756" w:rsidRPr="008F6199" w:rsidRDefault="00F67756" w:rsidP="00F67756">
      <w:pPr>
        <w:pStyle w:val="1"/>
        <w:spacing w:before="0" w:after="0" w:line="240" w:lineRule="auto"/>
      </w:pPr>
      <w:r w:rsidRPr="008F6199">
        <w:t xml:space="preserve">не использовать информацию, содержащую персональные данные, ставшую известной мне в связи с выполнением своих должностных обязанностей в администрации </w:t>
      </w:r>
      <w:r w:rsidRPr="008F6199">
        <w:rPr>
          <w:color w:val="000000"/>
        </w:rPr>
        <w:t>Чамзинского</w:t>
      </w:r>
      <w:r w:rsidRPr="008F6199">
        <w:t xml:space="preserve"> муниципального района Республики Мордовия, с целью получения выгоды;</w:t>
      </w:r>
    </w:p>
    <w:p w:rsidR="00F67756" w:rsidRPr="008F6199" w:rsidRDefault="00F67756" w:rsidP="00F67756">
      <w:pPr>
        <w:pStyle w:val="1"/>
        <w:spacing w:before="0" w:after="0" w:line="240" w:lineRule="auto"/>
      </w:pPr>
      <w:r w:rsidRPr="008F6199">
        <w:t xml:space="preserve">выполнять требования закона и иных нормативных правовых актов Российской Федерации, а также внутренних документов администрации </w:t>
      </w:r>
      <w:r w:rsidRPr="008F6199">
        <w:rPr>
          <w:color w:val="000000"/>
        </w:rPr>
        <w:t>Чамзинского</w:t>
      </w:r>
      <w:r w:rsidRPr="008F6199">
        <w:t xml:space="preserve"> муниципального района Республики Мордовия, регламентирующих вопросы защиты интересов субъектов персональных данных, порядка обработки и защиты персональных данных;</w:t>
      </w:r>
    </w:p>
    <w:p w:rsidR="00F67756" w:rsidRPr="008F6199" w:rsidRDefault="00F67756" w:rsidP="00F67756">
      <w:pPr>
        <w:pStyle w:val="1"/>
        <w:spacing w:before="0" w:after="0" w:line="240" w:lineRule="auto"/>
      </w:pPr>
      <w:r w:rsidRPr="008F6199">
        <w:t xml:space="preserve">в течение 3 (трех) лет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работникам администрации </w:t>
      </w:r>
      <w:r w:rsidRPr="008F6199">
        <w:rPr>
          <w:color w:val="000000"/>
        </w:rPr>
        <w:t>Чамзинского</w:t>
      </w:r>
      <w:r w:rsidRPr="008F6199">
        <w:t xml:space="preserve"> муниципального района Республики Мордовия, известную мне информацию, содержащую персональные данные.</w:t>
      </w:r>
    </w:p>
    <w:p w:rsidR="00F67756" w:rsidRPr="008F6199" w:rsidRDefault="00F67756" w:rsidP="00F67756">
      <w:pPr>
        <w:pStyle w:val="1"/>
        <w:numPr>
          <w:ilvl w:val="0"/>
          <w:numId w:val="0"/>
        </w:numPr>
        <w:spacing w:before="0" w:after="0" w:line="240" w:lineRule="auto"/>
        <w:ind w:firstLine="709"/>
      </w:pPr>
      <w:r w:rsidRPr="008F6199">
        <w:t>Я ознакомлен (а) с положениями законодательства Российской Федерации, а также внутренними организационно-распорядительными документами, в части защиты персональных данных.</w:t>
      </w:r>
    </w:p>
    <w:p w:rsidR="00F67756" w:rsidRPr="008F6199" w:rsidRDefault="00F67756" w:rsidP="00F67756">
      <w:pPr>
        <w:pStyle w:val="16"/>
        <w:spacing w:before="0" w:after="0" w:line="240" w:lineRule="auto"/>
      </w:pPr>
      <w:r w:rsidRPr="008F6199">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F67756" w:rsidRPr="008F6199" w:rsidRDefault="00F67756" w:rsidP="00F67756">
      <w:pPr>
        <w:pStyle w:val="16"/>
        <w:spacing w:line="240" w:lineRule="auto"/>
        <w:ind w:firstLine="0"/>
      </w:pPr>
      <w:r w:rsidRPr="008F6199">
        <w:t>___________________________/__________________</w:t>
      </w:r>
      <w:r w:rsidRPr="008F6199">
        <w:tab/>
      </w:r>
      <w:r w:rsidRPr="008F6199">
        <w:tab/>
      </w:r>
      <w:r w:rsidRPr="008F6199">
        <w:tab/>
      </w:r>
      <w:r w:rsidRPr="00F67756">
        <w:t xml:space="preserve">   </w:t>
      </w:r>
      <w:r w:rsidRPr="008F6199">
        <w:t xml:space="preserve"> «___» ___________ 201__ г. </w:t>
      </w:r>
    </w:p>
    <w:p w:rsidR="00F67756" w:rsidRPr="008F6199" w:rsidRDefault="00F67756" w:rsidP="00F67756">
      <w:pPr>
        <w:pStyle w:val="16"/>
        <w:spacing w:line="240" w:lineRule="auto"/>
        <w:ind w:firstLine="0"/>
      </w:pPr>
      <w:r w:rsidRPr="008F6199">
        <w:t xml:space="preserve">        (фамилия, инициалы)                     (подпись)</w:t>
      </w:r>
    </w:p>
    <w:p w:rsidR="00F67756" w:rsidRPr="008F6199" w:rsidRDefault="00F67756" w:rsidP="00F67756">
      <w:pPr>
        <w:jc w:val="center"/>
        <w:rPr>
          <w:b/>
          <w:sz w:val="24"/>
          <w:szCs w:val="24"/>
        </w:rPr>
        <w:sectPr w:rsidR="00F67756" w:rsidRPr="008F6199" w:rsidSect="000A765D">
          <w:headerReference w:type="first" r:id="rId14"/>
          <w:footerReference w:type="first" r:id="rId15"/>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1" w:name="_Toc505249281"/>
      <w:r w:rsidRPr="008F6199">
        <w:rPr>
          <w:rFonts w:ascii="Times New Roman" w:hAnsi="Times New Roman" w:cs="Times New Roman"/>
          <w:color w:val="000000"/>
        </w:rPr>
        <w:lastRenderedPageBreak/>
        <w:t>Приложение 7</w:t>
      </w:r>
      <w:bookmarkEnd w:id="81"/>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Форма запроса субъекта персональных данных </w:t>
      </w:r>
    </w:p>
    <w:p w:rsidR="00F67756" w:rsidRPr="008F6199" w:rsidRDefault="00F67756" w:rsidP="00F67756">
      <w:pPr>
        <w:autoSpaceDE w:val="0"/>
        <w:autoSpaceDN w:val="0"/>
        <w:adjustRightInd w:val="0"/>
        <w:jc w:val="right"/>
        <w:rPr>
          <w:b/>
          <w:bCs/>
          <w:color w:val="000000"/>
          <w:sz w:val="24"/>
          <w:szCs w:val="24"/>
        </w:rPr>
      </w:pPr>
      <w:r w:rsidRPr="008F6199">
        <w:rPr>
          <w:b/>
          <w:bCs/>
          <w:color w:val="000000"/>
          <w:sz w:val="24"/>
          <w:szCs w:val="24"/>
        </w:rPr>
        <w:t>о наличии и об ознакомлении с ПДн</w:t>
      </w:r>
    </w:p>
    <w:tbl>
      <w:tblPr>
        <w:tblW w:w="0" w:type="auto"/>
        <w:jc w:val="right"/>
        <w:tblLook w:val="04A0" w:firstRow="1" w:lastRow="0" w:firstColumn="1" w:lastColumn="0" w:noHBand="0" w:noVBand="1"/>
      </w:tblPr>
      <w:tblGrid>
        <w:gridCol w:w="5920"/>
      </w:tblGrid>
      <w:tr w:rsidR="00F67756" w:rsidRPr="008F6199" w:rsidTr="009A4FA4">
        <w:trPr>
          <w:jc w:val="right"/>
        </w:trPr>
        <w:tc>
          <w:tcPr>
            <w:tcW w:w="5920" w:type="dxa"/>
            <w:shd w:val="clear" w:color="auto" w:fill="auto"/>
          </w:tcPr>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 xml:space="preserve">в Администрацию Чамзинского </w:t>
            </w:r>
          </w:p>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 xml:space="preserve">муниципального района Республики Мордовия </w:t>
            </w:r>
          </w:p>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от ____________________________________________</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адрес:__________________________________________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F67756" w:rsidRPr="008F6199" w:rsidRDefault="00F67756" w:rsidP="009A4FA4">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 </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color w:val="000000"/>
          <w:sz w:val="24"/>
          <w:szCs w:val="24"/>
        </w:rPr>
        <w:t>Запрос</w:t>
      </w:r>
      <w:r w:rsidRPr="008F6199">
        <w:rPr>
          <w:b/>
          <w:bCs/>
          <w:color w:val="000000"/>
          <w:sz w:val="24"/>
          <w:szCs w:val="24"/>
        </w:rPr>
        <w:t xml:space="preserve"> субъекта персональных данных о наличии и об ознакомлении с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соответствии со статьёй 14 закона «О персональных данных» я имею право получить от вас сведения о наличии моих персональных данных.</w:t>
      </w: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ind w:firstLine="709"/>
        <w:rPr>
          <w:sz w:val="24"/>
          <w:szCs w:val="24"/>
        </w:rPr>
      </w:pPr>
      <w:r w:rsidRPr="008F6199">
        <w:rPr>
          <w:color w:val="000000"/>
          <w:sz w:val="24"/>
          <w:szCs w:val="24"/>
        </w:rPr>
        <w:t xml:space="preserve">Прошу вас предоставить мне следующую информацию: </w:t>
      </w:r>
    </w:p>
    <w:p w:rsidR="00F67756" w:rsidRPr="008F6199" w:rsidRDefault="00F67756" w:rsidP="00F67756">
      <w:pPr>
        <w:autoSpaceDE w:val="0"/>
        <w:autoSpaceDN w:val="0"/>
        <w:adjustRightInd w:val="0"/>
        <w:ind w:firstLine="709"/>
        <w:rPr>
          <w:color w:val="000000"/>
          <w:sz w:val="24"/>
          <w:szCs w:val="24"/>
        </w:rPr>
      </w:pPr>
      <w:r w:rsidRPr="008F6199">
        <w:rPr>
          <w:color w:val="000000"/>
          <w:sz w:val="24"/>
          <w:szCs w:val="24"/>
        </w:rPr>
        <w:t xml:space="preserve"> </w:t>
      </w:r>
    </w:p>
    <w:p w:rsidR="00F67756" w:rsidRPr="008F6199" w:rsidRDefault="00F67756" w:rsidP="00F67756">
      <w:pPr>
        <w:numPr>
          <w:ilvl w:val="0"/>
          <w:numId w:val="41"/>
        </w:numPr>
        <w:autoSpaceDE w:val="0"/>
        <w:autoSpaceDN w:val="0"/>
        <w:adjustRightInd w:val="0"/>
        <w:jc w:val="both"/>
        <w:rPr>
          <w:color w:val="000000"/>
          <w:sz w:val="24"/>
          <w:szCs w:val="24"/>
        </w:rPr>
      </w:pPr>
      <w:r w:rsidRPr="008F6199">
        <w:rPr>
          <w:color w:val="000000"/>
          <w:sz w:val="24"/>
          <w:szCs w:val="24"/>
        </w:rPr>
        <w:t>Осуществляется ли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обработка моих персональных данных?</w:t>
      </w:r>
    </w:p>
    <w:p w:rsidR="00F67756" w:rsidRPr="008F6199" w:rsidRDefault="00F67756" w:rsidP="00F67756">
      <w:pPr>
        <w:numPr>
          <w:ilvl w:val="0"/>
          <w:numId w:val="41"/>
        </w:numPr>
        <w:autoSpaceDE w:val="0"/>
        <w:autoSpaceDN w:val="0"/>
        <w:adjustRightInd w:val="0"/>
        <w:jc w:val="both"/>
        <w:rPr>
          <w:color w:val="000000"/>
          <w:sz w:val="24"/>
          <w:szCs w:val="24"/>
        </w:rPr>
      </w:pPr>
      <w:r w:rsidRPr="008F6199">
        <w:rPr>
          <w:color w:val="000000"/>
          <w:sz w:val="24"/>
          <w:szCs w:val="24"/>
        </w:rPr>
        <w:t>Перечень обрабатываемых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моих персональных данных и источник их получения?</w:t>
      </w:r>
    </w:p>
    <w:p w:rsidR="00F67756" w:rsidRPr="008F6199" w:rsidRDefault="00F67756" w:rsidP="00F67756">
      <w:pPr>
        <w:numPr>
          <w:ilvl w:val="0"/>
          <w:numId w:val="41"/>
        </w:numPr>
        <w:autoSpaceDE w:val="0"/>
        <w:autoSpaceDN w:val="0"/>
        <w:adjustRightInd w:val="0"/>
        <w:jc w:val="both"/>
        <w:rPr>
          <w:color w:val="000000"/>
          <w:sz w:val="24"/>
          <w:szCs w:val="24"/>
        </w:rPr>
      </w:pPr>
      <w:r w:rsidRPr="008F6199">
        <w:rPr>
          <w:color w:val="000000"/>
          <w:sz w:val="24"/>
          <w:szCs w:val="24"/>
        </w:rPr>
        <w:t>Способы обработки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моих персональных данных?</w:t>
      </w:r>
    </w:p>
    <w:p w:rsidR="00F67756" w:rsidRPr="008F6199" w:rsidRDefault="00F67756" w:rsidP="00F67756">
      <w:pPr>
        <w:numPr>
          <w:ilvl w:val="0"/>
          <w:numId w:val="41"/>
        </w:numPr>
        <w:autoSpaceDE w:val="0"/>
        <w:autoSpaceDN w:val="0"/>
        <w:adjustRightInd w:val="0"/>
        <w:jc w:val="both"/>
        <w:rPr>
          <w:color w:val="000000"/>
          <w:sz w:val="24"/>
          <w:szCs w:val="24"/>
        </w:rPr>
      </w:pPr>
      <w:r w:rsidRPr="008F6199">
        <w:rPr>
          <w:color w:val="000000"/>
          <w:sz w:val="24"/>
          <w:szCs w:val="24"/>
        </w:rPr>
        <w:t>Какие лица имеют доступ или могут получить доступ к моим персональным данным?</w:t>
      </w:r>
    </w:p>
    <w:p w:rsidR="00F67756" w:rsidRPr="008F6199" w:rsidRDefault="00F67756" w:rsidP="00F67756">
      <w:pPr>
        <w:numPr>
          <w:ilvl w:val="0"/>
          <w:numId w:val="41"/>
        </w:numPr>
        <w:autoSpaceDE w:val="0"/>
        <w:autoSpaceDN w:val="0"/>
        <w:adjustRightInd w:val="0"/>
        <w:jc w:val="both"/>
        <w:rPr>
          <w:color w:val="000000"/>
          <w:sz w:val="24"/>
          <w:szCs w:val="24"/>
        </w:rPr>
      </w:pPr>
      <w:r w:rsidRPr="008F6199">
        <w:rPr>
          <w:color w:val="000000"/>
          <w:sz w:val="24"/>
          <w:szCs w:val="24"/>
        </w:rPr>
        <w:t>Срок хранения моих персональных данных?</w:t>
      </w:r>
    </w:p>
    <w:p w:rsidR="00F67756" w:rsidRPr="008F6199" w:rsidRDefault="00F67756" w:rsidP="00F67756">
      <w:pPr>
        <w:autoSpaceDE w:val="0"/>
        <w:autoSpaceDN w:val="0"/>
        <w:adjustRightInd w:val="0"/>
        <w:ind w:left="720"/>
        <w:rPr>
          <w:color w:val="000000"/>
          <w:sz w:val="24"/>
          <w:szCs w:val="24"/>
        </w:rPr>
      </w:pPr>
    </w:p>
    <w:p w:rsidR="00F67756" w:rsidRPr="008F6199" w:rsidRDefault="00F67756" w:rsidP="00F67756">
      <w:pPr>
        <w:autoSpaceDE w:val="0"/>
        <w:autoSpaceDN w:val="0"/>
        <w:adjustRightInd w:val="0"/>
        <w:ind w:left="720"/>
        <w:rPr>
          <w:color w:val="000000"/>
          <w:sz w:val="24"/>
          <w:szCs w:val="24"/>
        </w:rPr>
      </w:pPr>
    </w:p>
    <w:p w:rsidR="00F67756" w:rsidRPr="008F6199" w:rsidRDefault="00F67756" w:rsidP="00F67756">
      <w:pPr>
        <w:autoSpaceDE w:val="0"/>
        <w:autoSpaceDN w:val="0"/>
        <w:adjustRightInd w:val="0"/>
        <w:ind w:left="720"/>
        <w:rPr>
          <w:color w:val="000000"/>
          <w:sz w:val="24"/>
          <w:szCs w:val="24"/>
        </w:rPr>
      </w:pPr>
    </w:p>
    <w:p w:rsidR="00F67756" w:rsidRPr="008F6199" w:rsidRDefault="00F67756" w:rsidP="00F67756">
      <w:pPr>
        <w:autoSpaceDE w:val="0"/>
        <w:autoSpaceDN w:val="0"/>
        <w:adjustRightInd w:val="0"/>
        <w:ind w:left="720"/>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F67756" w:rsidRPr="008F6199" w:rsidTr="009A4FA4">
        <w:tblPrEx>
          <w:tblCellMar>
            <w:top w:w="0" w:type="dxa"/>
            <w:bottom w:w="0" w:type="dxa"/>
          </w:tblCellMar>
        </w:tblPrEx>
        <w:trPr>
          <w:trHeight w:val="247"/>
          <w:jc w:val="center"/>
        </w:trPr>
        <w:tc>
          <w:tcPr>
            <w:tcW w:w="3971" w:type="dxa"/>
          </w:tcPr>
          <w:p w:rsidR="00F67756" w:rsidRPr="008F6199" w:rsidRDefault="00F67756" w:rsidP="009A4FA4">
            <w:pPr>
              <w:autoSpaceDE w:val="0"/>
              <w:autoSpaceDN w:val="0"/>
              <w:adjustRightInd w:val="0"/>
              <w:rPr>
                <w:color w:val="000000"/>
                <w:sz w:val="24"/>
                <w:szCs w:val="24"/>
              </w:rPr>
            </w:pPr>
            <w:r w:rsidRPr="008F6199">
              <w:rPr>
                <w:color w:val="000000"/>
                <w:sz w:val="24"/>
                <w:szCs w:val="24"/>
              </w:rPr>
              <w:t>«____» ____________ 201__ г.</w:t>
            </w:r>
          </w:p>
        </w:tc>
        <w:tc>
          <w:tcPr>
            <w:tcW w:w="5837" w:type="dxa"/>
            <w:vAlign w:val="center"/>
          </w:tcPr>
          <w:p w:rsidR="00F67756" w:rsidRPr="008F6199" w:rsidRDefault="00F67756" w:rsidP="009A4FA4">
            <w:pPr>
              <w:autoSpaceDE w:val="0"/>
              <w:autoSpaceDN w:val="0"/>
              <w:adjustRightInd w:val="0"/>
              <w:jc w:val="right"/>
              <w:rPr>
                <w:color w:val="000000"/>
                <w:sz w:val="24"/>
                <w:szCs w:val="24"/>
              </w:rPr>
            </w:pPr>
            <w:r w:rsidRPr="008F6199">
              <w:rPr>
                <w:color w:val="000000"/>
                <w:sz w:val="24"/>
                <w:szCs w:val="24"/>
              </w:rPr>
              <w:t>_______________/_____________</w:t>
            </w:r>
          </w:p>
        </w:tc>
      </w:tr>
      <w:tr w:rsidR="00F67756" w:rsidRPr="008F6199" w:rsidTr="009A4FA4">
        <w:tblPrEx>
          <w:tblCellMar>
            <w:top w:w="0" w:type="dxa"/>
            <w:bottom w:w="0" w:type="dxa"/>
          </w:tblCellMar>
        </w:tblPrEx>
        <w:trPr>
          <w:trHeight w:val="109"/>
          <w:jc w:val="center"/>
        </w:trPr>
        <w:tc>
          <w:tcPr>
            <w:tcW w:w="3971"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(дата)</w:t>
            </w:r>
          </w:p>
        </w:tc>
        <w:tc>
          <w:tcPr>
            <w:tcW w:w="5837" w:type="dxa"/>
            <w:vAlign w:val="center"/>
          </w:tcPr>
          <w:p w:rsidR="00F67756" w:rsidRPr="008F6199" w:rsidRDefault="00F67756" w:rsidP="009A4FA4">
            <w:pPr>
              <w:autoSpaceDE w:val="0"/>
              <w:autoSpaceDN w:val="0"/>
              <w:adjustRightInd w:val="0"/>
              <w:jc w:val="right"/>
              <w:rPr>
                <w:color w:val="000000"/>
                <w:sz w:val="24"/>
                <w:szCs w:val="24"/>
              </w:rPr>
            </w:pPr>
            <w:r w:rsidRPr="008F6199">
              <w:rPr>
                <w:color w:val="000000"/>
                <w:sz w:val="24"/>
                <w:szCs w:val="24"/>
              </w:rPr>
              <w:t>подпись/расшифровка подписи</w:t>
            </w:r>
          </w:p>
        </w:tc>
      </w:tr>
    </w:tbl>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2" w:name="_Toc505249282"/>
      <w:r w:rsidRPr="008F6199">
        <w:rPr>
          <w:rFonts w:ascii="Times New Roman" w:hAnsi="Times New Roman" w:cs="Times New Roman"/>
          <w:color w:val="000000"/>
        </w:rPr>
        <w:lastRenderedPageBreak/>
        <w:t>Приложение 8</w:t>
      </w:r>
      <w:bookmarkEnd w:id="82"/>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Форма запроса субъекта персональных данных </w:t>
      </w:r>
    </w:p>
    <w:p w:rsidR="00F67756" w:rsidRPr="008F6199" w:rsidRDefault="00F67756" w:rsidP="00F67756">
      <w:pPr>
        <w:autoSpaceDE w:val="0"/>
        <w:autoSpaceDN w:val="0"/>
        <w:adjustRightInd w:val="0"/>
        <w:jc w:val="right"/>
        <w:rPr>
          <w:b/>
          <w:bCs/>
          <w:color w:val="000000"/>
          <w:sz w:val="24"/>
          <w:szCs w:val="24"/>
        </w:rPr>
      </w:pPr>
      <w:r w:rsidRPr="008F6199">
        <w:rPr>
          <w:b/>
          <w:bCs/>
          <w:color w:val="000000"/>
          <w:sz w:val="24"/>
          <w:szCs w:val="24"/>
        </w:rPr>
        <w:t>на уточнение ПДн</w:t>
      </w:r>
    </w:p>
    <w:tbl>
      <w:tblPr>
        <w:tblW w:w="0" w:type="auto"/>
        <w:jc w:val="right"/>
        <w:tblLook w:val="04A0" w:firstRow="1" w:lastRow="0" w:firstColumn="1" w:lastColumn="0" w:noHBand="0" w:noVBand="1"/>
      </w:tblPr>
      <w:tblGrid>
        <w:gridCol w:w="5920"/>
      </w:tblGrid>
      <w:tr w:rsidR="00F67756" w:rsidRPr="008F6199" w:rsidTr="009A4FA4">
        <w:trPr>
          <w:jc w:val="right"/>
        </w:trPr>
        <w:tc>
          <w:tcPr>
            <w:tcW w:w="5920" w:type="dxa"/>
            <w:shd w:val="clear" w:color="auto" w:fill="auto"/>
          </w:tcPr>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 xml:space="preserve">в Администрацию Чамзинского </w:t>
            </w:r>
          </w:p>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 xml:space="preserve">муниципального района Республики Мордовия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от ____________________________________________</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адрес:__________________________________________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F67756" w:rsidRPr="008F6199" w:rsidRDefault="00F67756" w:rsidP="009A4FA4">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 </w:t>
      </w:r>
    </w:p>
    <w:p w:rsidR="00F67756" w:rsidRPr="008F6199" w:rsidRDefault="00F67756" w:rsidP="00F67756">
      <w:pPr>
        <w:autoSpaceDE w:val="0"/>
        <w:autoSpaceDN w:val="0"/>
        <w:adjustRightInd w:val="0"/>
        <w:jc w:val="right"/>
        <w:rPr>
          <w:b/>
          <w:bCs/>
          <w:color w:val="000000"/>
          <w:sz w:val="24"/>
          <w:szCs w:val="24"/>
        </w:rPr>
      </w:pPr>
    </w:p>
    <w:p w:rsidR="00F67756" w:rsidRPr="008F6199" w:rsidRDefault="00F67756" w:rsidP="00F67756">
      <w:pPr>
        <w:autoSpaceDE w:val="0"/>
        <w:autoSpaceDN w:val="0"/>
        <w:adjustRightInd w:val="0"/>
        <w:jc w:val="right"/>
        <w:rPr>
          <w:b/>
          <w:bCs/>
          <w:color w:val="000000"/>
          <w:sz w:val="24"/>
          <w:szCs w:val="24"/>
        </w:rPr>
      </w:pPr>
    </w:p>
    <w:p w:rsidR="00F67756" w:rsidRPr="008F6199" w:rsidRDefault="00F67756" w:rsidP="00F67756">
      <w:pPr>
        <w:autoSpaceDE w:val="0"/>
        <w:autoSpaceDN w:val="0"/>
        <w:adjustRightInd w:val="0"/>
        <w:jc w:val="center"/>
        <w:rPr>
          <w:b/>
          <w:color w:val="000000"/>
          <w:sz w:val="24"/>
          <w:szCs w:val="24"/>
        </w:rPr>
      </w:pPr>
      <w:r w:rsidRPr="008F6199">
        <w:rPr>
          <w:b/>
          <w:color w:val="000000"/>
          <w:sz w:val="24"/>
          <w:szCs w:val="24"/>
        </w:rPr>
        <w:t>Запрос на уточнение персональных данных</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В соответствии со статьей 20 закона «О персональных данных» и в связи с </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 xml:space="preserve">прошу Вас внести следующие изменения в мои персональные данные: </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F67756" w:rsidRPr="008F6199" w:rsidTr="009A4FA4">
        <w:tblPrEx>
          <w:tblCellMar>
            <w:top w:w="0" w:type="dxa"/>
            <w:bottom w:w="0" w:type="dxa"/>
          </w:tblCellMar>
        </w:tblPrEx>
        <w:trPr>
          <w:trHeight w:val="247"/>
          <w:jc w:val="center"/>
        </w:trPr>
        <w:tc>
          <w:tcPr>
            <w:tcW w:w="3971" w:type="dxa"/>
          </w:tcPr>
          <w:p w:rsidR="00F67756" w:rsidRPr="008F6199" w:rsidRDefault="00F67756" w:rsidP="009A4FA4">
            <w:pPr>
              <w:autoSpaceDE w:val="0"/>
              <w:autoSpaceDN w:val="0"/>
              <w:adjustRightInd w:val="0"/>
              <w:rPr>
                <w:color w:val="000000"/>
                <w:sz w:val="24"/>
                <w:szCs w:val="24"/>
              </w:rPr>
            </w:pPr>
            <w:r w:rsidRPr="008F6199">
              <w:rPr>
                <w:color w:val="000000"/>
                <w:sz w:val="24"/>
                <w:szCs w:val="24"/>
              </w:rPr>
              <w:t>«____» ____________ 201__ г.</w:t>
            </w:r>
          </w:p>
        </w:tc>
        <w:tc>
          <w:tcPr>
            <w:tcW w:w="5837"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_______________/_____________</w:t>
            </w:r>
          </w:p>
        </w:tc>
      </w:tr>
      <w:tr w:rsidR="00F67756" w:rsidRPr="008F6199" w:rsidTr="009A4FA4">
        <w:tblPrEx>
          <w:tblCellMar>
            <w:top w:w="0" w:type="dxa"/>
            <w:bottom w:w="0" w:type="dxa"/>
          </w:tblCellMar>
        </w:tblPrEx>
        <w:trPr>
          <w:trHeight w:val="109"/>
          <w:jc w:val="center"/>
        </w:trPr>
        <w:tc>
          <w:tcPr>
            <w:tcW w:w="3971"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(дата)</w:t>
            </w:r>
          </w:p>
        </w:tc>
        <w:tc>
          <w:tcPr>
            <w:tcW w:w="5837"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подпись/расшифровка подписи</w:t>
            </w:r>
          </w:p>
        </w:tc>
      </w:tr>
    </w:tbl>
    <w:p w:rsidR="00F67756" w:rsidRPr="008F6199" w:rsidRDefault="00F67756" w:rsidP="00F67756">
      <w:pPr>
        <w:pStyle w:val="10"/>
        <w:jc w:val="right"/>
        <w:rPr>
          <w:rFonts w:ascii="Times New Roman" w:hAnsi="Times New Roman" w:cs="Times New Roman"/>
          <w:color w:val="000000"/>
        </w:rPr>
      </w:pPr>
    </w:p>
    <w:p w:rsidR="00F67756" w:rsidRPr="008F6199" w:rsidRDefault="00F67756" w:rsidP="00F67756">
      <w:pPr>
        <w:spacing w:after="60"/>
        <w:jc w:val="right"/>
        <w:rPr>
          <w:b/>
          <w:sz w:val="24"/>
          <w:szCs w:val="24"/>
        </w:rPr>
      </w:pPr>
      <w:r w:rsidRPr="008F6199">
        <w:rPr>
          <w:sz w:val="24"/>
          <w:szCs w:val="24"/>
        </w:rPr>
        <w:br w:type="page"/>
      </w:r>
      <w:r w:rsidRPr="008F6199">
        <w:rPr>
          <w:b/>
          <w:sz w:val="24"/>
          <w:szCs w:val="24"/>
        </w:rPr>
        <w:lastRenderedPageBreak/>
        <w:t xml:space="preserve">Приложение 9 </w:t>
      </w:r>
    </w:p>
    <w:p w:rsidR="00F67756" w:rsidRPr="008F6199" w:rsidRDefault="00F67756" w:rsidP="00F67756">
      <w:pPr>
        <w:autoSpaceDE w:val="0"/>
        <w:autoSpaceDN w:val="0"/>
        <w:adjustRightInd w:val="0"/>
        <w:jc w:val="right"/>
        <w:rPr>
          <w:b/>
          <w:color w:val="000000"/>
          <w:sz w:val="24"/>
          <w:szCs w:val="24"/>
        </w:rPr>
      </w:pPr>
      <w:r w:rsidRPr="008F6199">
        <w:rPr>
          <w:b/>
          <w:bCs/>
          <w:color w:val="000000"/>
          <w:sz w:val="24"/>
          <w:szCs w:val="24"/>
        </w:rPr>
        <w:t xml:space="preserve">Форма запроса субъекта персональных данных </w:t>
      </w:r>
    </w:p>
    <w:p w:rsidR="00F67756" w:rsidRPr="008F6199" w:rsidRDefault="00F67756" w:rsidP="00F67756">
      <w:pPr>
        <w:autoSpaceDE w:val="0"/>
        <w:autoSpaceDN w:val="0"/>
        <w:adjustRightInd w:val="0"/>
        <w:jc w:val="right"/>
        <w:rPr>
          <w:b/>
          <w:bCs/>
          <w:color w:val="000000"/>
          <w:sz w:val="24"/>
          <w:szCs w:val="24"/>
        </w:rPr>
      </w:pPr>
      <w:r w:rsidRPr="008F6199">
        <w:rPr>
          <w:b/>
          <w:bCs/>
          <w:color w:val="000000"/>
          <w:sz w:val="24"/>
          <w:szCs w:val="24"/>
        </w:rPr>
        <w:t>на уничтожение ПДн</w:t>
      </w:r>
    </w:p>
    <w:tbl>
      <w:tblPr>
        <w:tblW w:w="0" w:type="auto"/>
        <w:jc w:val="right"/>
        <w:tblLook w:val="04A0" w:firstRow="1" w:lastRow="0" w:firstColumn="1" w:lastColumn="0" w:noHBand="0" w:noVBand="1"/>
      </w:tblPr>
      <w:tblGrid>
        <w:gridCol w:w="5920"/>
      </w:tblGrid>
      <w:tr w:rsidR="00F67756" w:rsidRPr="008F6199" w:rsidTr="009A4FA4">
        <w:trPr>
          <w:jc w:val="right"/>
        </w:trPr>
        <w:tc>
          <w:tcPr>
            <w:tcW w:w="5920" w:type="dxa"/>
            <w:shd w:val="clear" w:color="auto" w:fill="auto"/>
          </w:tcPr>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в Администрацию Чамзинского</w:t>
            </w:r>
          </w:p>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муниципального района Республики Мордовия</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от ____________________________________________</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адрес:__________________________________________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F67756" w:rsidRPr="008F6199" w:rsidRDefault="00F67756" w:rsidP="009A4FA4">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 </w:t>
      </w:r>
    </w:p>
    <w:p w:rsidR="00F67756" w:rsidRPr="008F6199" w:rsidRDefault="00F67756" w:rsidP="00F67756">
      <w:pPr>
        <w:autoSpaceDE w:val="0"/>
        <w:autoSpaceDN w:val="0"/>
        <w:adjustRightInd w:val="0"/>
        <w:jc w:val="right"/>
        <w:rPr>
          <w:b/>
          <w:bCs/>
          <w:color w:val="000000"/>
          <w:sz w:val="24"/>
          <w:szCs w:val="24"/>
        </w:rPr>
      </w:pPr>
    </w:p>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 </w:t>
      </w:r>
    </w:p>
    <w:p w:rsidR="00F67756" w:rsidRPr="008F6199" w:rsidRDefault="00F67756" w:rsidP="00F67756">
      <w:pPr>
        <w:autoSpaceDE w:val="0"/>
        <w:autoSpaceDN w:val="0"/>
        <w:adjustRightInd w:val="0"/>
        <w:jc w:val="center"/>
        <w:rPr>
          <w:b/>
          <w:bCs/>
          <w:color w:val="000000"/>
          <w:sz w:val="24"/>
          <w:szCs w:val="24"/>
        </w:rPr>
      </w:pPr>
      <w:r w:rsidRPr="008F6199">
        <w:rPr>
          <w:b/>
          <w:color w:val="000000"/>
          <w:sz w:val="24"/>
          <w:szCs w:val="24"/>
        </w:rPr>
        <w:t>Запрос</w:t>
      </w:r>
      <w:r w:rsidRPr="008F6199">
        <w:rPr>
          <w:b/>
          <w:bCs/>
          <w:color w:val="000000"/>
          <w:sz w:val="24"/>
          <w:szCs w:val="24"/>
        </w:rPr>
        <w:t xml:space="preserve"> субъекта персональных данных на уничтожение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соответствии со статьей 20 закона «О персональных данных» и в связи с 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прошу Вас уничтожить следующие мои персональные данные: 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F67756" w:rsidRPr="008F6199" w:rsidTr="009A4FA4">
        <w:tblPrEx>
          <w:tblCellMar>
            <w:top w:w="0" w:type="dxa"/>
            <w:bottom w:w="0" w:type="dxa"/>
          </w:tblCellMar>
        </w:tblPrEx>
        <w:trPr>
          <w:trHeight w:val="247"/>
          <w:jc w:val="center"/>
        </w:trPr>
        <w:tc>
          <w:tcPr>
            <w:tcW w:w="3971" w:type="dxa"/>
          </w:tcPr>
          <w:p w:rsidR="00F67756" w:rsidRPr="008F6199" w:rsidRDefault="00F67756" w:rsidP="009A4FA4">
            <w:pPr>
              <w:autoSpaceDE w:val="0"/>
              <w:autoSpaceDN w:val="0"/>
              <w:adjustRightInd w:val="0"/>
              <w:rPr>
                <w:color w:val="000000"/>
                <w:sz w:val="24"/>
                <w:szCs w:val="24"/>
              </w:rPr>
            </w:pPr>
            <w:r w:rsidRPr="008F6199">
              <w:rPr>
                <w:color w:val="000000"/>
                <w:sz w:val="24"/>
                <w:szCs w:val="24"/>
              </w:rPr>
              <w:t>«____» ____________ 201__ г.</w:t>
            </w:r>
          </w:p>
        </w:tc>
        <w:tc>
          <w:tcPr>
            <w:tcW w:w="5837"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_______________/_____________</w:t>
            </w:r>
          </w:p>
        </w:tc>
      </w:tr>
      <w:tr w:rsidR="00F67756" w:rsidRPr="008F6199" w:rsidTr="009A4FA4">
        <w:tblPrEx>
          <w:tblCellMar>
            <w:top w:w="0" w:type="dxa"/>
            <w:bottom w:w="0" w:type="dxa"/>
          </w:tblCellMar>
        </w:tblPrEx>
        <w:trPr>
          <w:trHeight w:val="109"/>
          <w:jc w:val="center"/>
        </w:trPr>
        <w:tc>
          <w:tcPr>
            <w:tcW w:w="3971"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(дата)</w:t>
            </w:r>
          </w:p>
        </w:tc>
        <w:tc>
          <w:tcPr>
            <w:tcW w:w="5837"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подпись/расшифровка подписи</w:t>
            </w:r>
          </w:p>
        </w:tc>
      </w:tr>
    </w:tbl>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3" w:name="_Toc505249283"/>
      <w:r w:rsidRPr="008F6199">
        <w:rPr>
          <w:rFonts w:ascii="Times New Roman" w:hAnsi="Times New Roman" w:cs="Times New Roman"/>
          <w:color w:val="000000"/>
        </w:rPr>
        <w:lastRenderedPageBreak/>
        <w:t>Приложение 10</w:t>
      </w:r>
      <w:bookmarkEnd w:id="83"/>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r w:rsidRPr="008F6199">
        <w:rPr>
          <w:b/>
          <w:bCs/>
          <w:color w:val="000000"/>
          <w:sz w:val="24"/>
          <w:szCs w:val="24"/>
        </w:rPr>
        <w:t xml:space="preserve">Форма запроса субъекта персональных данных </w:t>
      </w:r>
    </w:p>
    <w:p w:rsidR="00F67756" w:rsidRPr="008F6199" w:rsidRDefault="00F67756" w:rsidP="00F67756">
      <w:pPr>
        <w:autoSpaceDE w:val="0"/>
        <w:autoSpaceDN w:val="0"/>
        <w:adjustRightInd w:val="0"/>
        <w:jc w:val="right"/>
        <w:rPr>
          <w:b/>
          <w:bCs/>
          <w:color w:val="000000"/>
          <w:sz w:val="24"/>
          <w:szCs w:val="24"/>
        </w:rPr>
      </w:pPr>
      <w:r w:rsidRPr="008F6199">
        <w:rPr>
          <w:b/>
          <w:bCs/>
          <w:color w:val="000000"/>
          <w:sz w:val="24"/>
          <w:szCs w:val="24"/>
        </w:rPr>
        <w:t xml:space="preserve">с отзывом согласия на обработку ПДн </w:t>
      </w:r>
    </w:p>
    <w:tbl>
      <w:tblPr>
        <w:tblW w:w="0" w:type="auto"/>
        <w:jc w:val="right"/>
        <w:tblLook w:val="04A0" w:firstRow="1" w:lastRow="0" w:firstColumn="1" w:lastColumn="0" w:noHBand="0" w:noVBand="1"/>
      </w:tblPr>
      <w:tblGrid>
        <w:gridCol w:w="5920"/>
      </w:tblGrid>
      <w:tr w:rsidR="00F67756" w:rsidRPr="008F6199" w:rsidTr="009A4FA4">
        <w:trPr>
          <w:jc w:val="right"/>
        </w:trPr>
        <w:tc>
          <w:tcPr>
            <w:tcW w:w="5920" w:type="dxa"/>
            <w:shd w:val="clear" w:color="auto" w:fill="auto"/>
          </w:tcPr>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в Администрацию Чамзинского</w:t>
            </w:r>
          </w:p>
          <w:p w:rsidR="00F67756" w:rsidRPr="008F6199" w:rsidRDefault="00F67756" w:rsidP="009A4FA4">
            <w:pPr>
              <w:widowControl w:val="0"/>
              <w:autoSpaceDE w:val="0"/>
              <w:autoSpaceDN w:val="0"/>
              <w:adjustRightInd w:val="0"/>
              <w:jc w:val="right"/>
              <w:rPr>
                <w:color w:val="000000"/>
                <w:sz w:val="24"/>
                <w:szCs w:val="24"/>
              </w:rPr>
            </w:pPr>
            <w:r w:rsidRPr="008F6199">
              <w:rPr>
                <w:color w:val="000000"/>
                <w:sz w:val="24"/>
                <w:szCs w:val="24"/>
              </w:rPr>
              <w:t>муниципального района Республики Мордовия</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от ____________________________________________</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адрес:</w:t>
            </w:r>
            <w:r w:rsidRPr="00F67756">
              <w:rPr>
                <w:color w:val="000000"/>
                <w:sz w:val="24"/>
                <w:szCs w:val="24"/>
              </w:rPr>
              <w:t xml:space="preserve"> </w:t>
            </w:r>
            <w:r w:rsidRPr="008F6199">
              <w:rPr>
                <w:color w:val="000000"/>
                <w:sz w:val="24"/>
                <w:szCs w:val="24"/>
              </w:rPr>
              <w:t xml:space="preserve">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F67756" w:rsidRPr="008F6199" w:rsidRDefault="00F67756" w:rsidP="009A4FA4">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jc w:val="center"/>
        <w:rPr>
          <w:b/>
          <w:color w:val="000000"/>
          <w:spacing w:val="-2"/>
          <w:sz w:val="24"/>
          <w:szCs w:val="24"/>
        </w:rPr>
      </w:pPr>
      <w:r w:rsidRPr="008F6199">
        <w:rPr>
          <w:b/>
          <w:color w:val="000000"/>
          <w:spacing w:val="-2"/>
          <w:sz w:val="24"/>
          <w:szCs w:val="24"/>
        </w:rPr>
        <w:t>Запрос</w:t>
      </w:r>
      <w:r w:rsidRPr="008F6199">
        <w:rPr>
          <w:b/>
          <w:bCs/>
          <w:color w:val="000000"/>
          <w:spacing w:val="-2"/>
          <w:sz w:val="24"/>
          <w:szCs w:val="24"/>
        </w:rPr>
        <w:t xml:space="preserve"> субъекта персональных данных с отзывом согласия на обработку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В соответствии со статьей 20 закона «О персональных данных» и в связи с </w:t>
      </w:r>
    </w:p>
    <w:p w:rsidR="00F67756" w:rsidRPr="00F67756"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w:t>
      </w:r>
      <w:r w:rsidRPr="00F67756">
        <w:rPr>
          <w:color w:val="000000"/>
          <w:sz w:val="24"/>
          <w:szCs w:val="24"/>
        </w:rPr>
        <w:t>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прошу Вас прекратить обработку следующих моих персональных данных: ______</w:t>
      </w:r>
    </w:p>
    <w:p w:rsidR="00F67756" w:rsidRPr="00F67756"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r w:rsidRPr="00F67756">
        <w:rPr>
          <w:color w:val="000000"/>
          <w:sz w:val="24"/>
          <w:szCs w:val="24"/>
        </w:rPr>
        <w:t>__</w:t>
      </w:r>
    </w:p>
    <w:p w:rsidR="00F67756" w:rsidRPr="00F67756"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w:t>
      </w:r>
      <w:r w:rsidRPr="00F67756">
        <w:rPr>
          <w:color w:val="000000"/>
          <w:sz w:val="24"/>
          <w:szCs w:val="24"/>
        </w:rPr>
        <w:t>_____</w:t>
      </w:r>
      <w:r w:rsidRPr="008F6199">
        <w:rPr>
          <w:color w:val="000000"/>
          <w:sz w:val="24"/>
          <w:szCs w:val="24"/>
        </w:rPr>
        <w:t>__________________________________________________________________________________________________________________________________________</w:t>
      </w:r>
      <w:r w:rsidRPr="00F67756">
        <w:rPr>
          <w:color w:val="000000"/>
          <w:sz w:val="24"/>
          <w:szCs w:val="24"/>
        </w:rPr>
        <w:t>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F67756" w:rsidRPr="008F6199" w:rsidTr="009A4FA4">
        <w:tblPrEx>
          <w:tblCellMar>
            <w:top w:w="0" w:type="dxa"/>
            <w:bottom w:w="0" w:type="dxa"/>
          </w:tblCellMar>
        </w:tblPrEx>
        <w:trPr>
          <w:trHeight w:val="247"/>
          <w:jc w:val="center"/>
        </w:trPr>
        <w:tc>
          <w:tcPr>
            <w:tcW w:w="3971" w:type="dxa"/>
          </w:tcPr>
          <w:p w:rsidR="00F67756" w:rsidRPr="008F6199" w:rsidRDefault="00F67756" w:rsidP="009A4FA4">
            <w:pPr>
              <w:autoSpaceDE w:val="0"/>
              <w:autoSpaceDN w:val="0"/>
              <w:adjustRightInd w:val="0"/>
              <w:rPr>
                <w:color w:val="000000"/>
                <w:sz w:val="24"/>
                <w:szCs w:val="24"/>
              </w:rPr>
            </w:pPr>
            <w:r w:rsidRPr="008F6199">
              <w:rPr>
                <w:color w:val="000000"/>
                <w:sz w:val="24"/>
                <w:szCs w:val="24"/>
              </w:rPr>
              <w:t>«____» ____________ 201__ г.</w:t>
            </w:r>
          </w:p>
        </w:tc>
        <w:tc>
          <w:tcPr>
            <w:tcW w:w="5837"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_______________/_____________</w:t>
            </w:r>
          </w:p>
        </w:tc>
      </w:tr>
      <w:tr w:rsidR="00F67756" w:rsidRPr="008F6199" w:rsidTr="009A4FA4">
        <w:tblPrEx>
          <w:tblCellMar>
            <w:top w:w="0" w:type="dxa"/>
            <w:bottom w:w="0" w:type="dxa"/>
          </w:tblCellMar>
        </w:tblPrEx>
        <w:trPr>
          <w:trHeight w:val="109"/>
          <w:jc w:val="center"/>
        </w:trPr>
        <w:tc>
          <w:tcPr>
            <w:tcW w:w="3971"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(дата)</w:t>
            </w:r>
          </w:p>
        </w:tc>
        <w:tc>
          <w:tcPr>
            <w:tcW w:w="5837" w:type="dxa"/>
          </w:tcPr>
          <w:p w:rsidR="00F67756" w:rsidRPr="008F6199" w:rsidRDefault="00F67756" w:rsidP="009A4FA4">
            <w:pPr>
              <w:autoSpaceDE w:val="0"/>
              <w:autoSpaceDN w:val="0"/>
              <w:adjustRightInd w:val="0"/>
              <w:jc w:val="center"/>
              <w:rPr>
                <w:color w:val="000000"/>
                <w:sz w:val="24"/>
                <w:szCs w:val="24"/>
              </w:rPr>
            </w:pPr>
            <w:r w:rsidRPr="008F6199">
              <w:rPr>
                <w:color w:val="000000"/>
                <w:sz w:val="24"/>
                <w:szCs w:val="24"/>
              </w:rPr>
              <w:t>подпись/расшифровка подписи</w:t>
            </w:r>
          </w:p>
        </w:tc>
      </w:tr>
    </w:tbl>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4" w:name="_Toc505249284"/>
      <w:r w:rsidRPr="008F6199">
        <w:rPr>
          <w:rFonts w:ascii="Times New Roman" w:hAnsi="Times New Roman" w:cs="Times New Roman"/>
          <w:color w:val="000000"/>
        </w:rPr>
        <w:lastRenderedPageBreak/>
        <w:t>Приложение 11</w:t>
      </w:r>
      <w:bookmarkEnd w:id="84"/>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персональных данных</w:t>
      </w:r>
    </w:p>
    <w:p w:rsidR="00F67756" w:rsidRPr="008F6199" w:rsidRDefault="00F67756" w:rsidP="00F67756">
      <w:pPr>
        <w:autoSpaceDE w:val="0"/>
        <w:autoSpaceDN w:val="0"/>
        <w:adjustRightInd w:val="0"/>
        <w:jc w:val="center"/>
        <w:rPr>
          <w:b/>
          <w:bCs/>
          <w:color w:val="000000"/>
          <w:sz w:val="24"/>
          <w:szCs w:val="24"/>
        </w:rPr>
      </w:pPr>
      <w:r w:rsidRPr="008F6199">
        <w:rPr>
          <w:b/>
          <w:bCs/>
          <w:color w:val="000000"/>
          <w:sz w:val="24"/>
          <w:szCs w:val="24"/>
        </w:rPr>
        <w:t>о наличии и об ознакомлении с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ФОРМА 1</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right"/>
        <w:rPr>
          <w:color w:val="000000"/>
          <w:sz w:val="24"/>
          <w:szCs w:val="24"/>
        </w:rPr>
      </w:pPr>
      <w:r w:rsidRPr="008F6199">
        <w:rPr>
          <w:color w:val="000000"/>
          <w:sz w:val="24"/>
          <w:szCs w:val="24"/>
        </w:rPr>
        <w:t xml:space="preserve"> </w:t>
      </w: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 ________________201__г. относительно обработки ваших персональных данных сообщаю следующее:</w:t>
      </w:r>
    </w:p>
    <w:p w:rsidR="00F67756" w:rsidRPr="008F6199" w:rsidRDefault="00F67756" w:rsidP="00F67756">
      <w:pPr>
        <w:autoSpaceDE w:val="0"/>
        <w:autoSpaceDN w:val="0"/>
        <w:adjustRightInd w:val="0"/>
        <w:ind w:firstLine="426"/>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в период с «___» _______________201__г. по настоящее время с цель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обрабатывает следующие полученные от Вас персональные данные: </w:t>
      </w:r>
    </w:p>
    <w:p w:rsidR="00F67756" w:rsidRPr="00F67756"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756">
        <w:rPr>
          <w:color w:val="000000"/>
          <w:sz w:val="24"/>
          <w:szCs w:val="24"/>
        </w:rPr>
        <w:t>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Эта информация обрабатывается в соответствии с законодательством РФ о персональных данных (закон № 152-ФЗ от 27 июля 2006 г.) в ваших интересах и с вашего согласия. </w:t>
      </w: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Обработка данных включает хранение, использование и, в случае необходимости, передачу третьим сторонам. Обработкой Ваших персональных данных занимается работник, ознакомленный с обязанностями, возложенными на него в связи с обработкой Ваших ПДн и давший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_________ лет с момента Вашего обращения в нашу организацию («       » ________________ 201__ г.).</w:t>
      </w: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br w:type="page"/>
      </w:r>
      <w:r w:rsidRPr="008F6199">
        <w:rPr>
          <w:color w:val="000000"/>
          <w:sz w:val="24"/>
          <w:szCs w:val="24"/>
        </w:rPr>
        <w:lastRenderedPageBreak/>
        <w:t xml:space="preserve">ФОРМА 2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«____» ______________ 20_____ г. относительно обработки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На момент Вашего обращения 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осуществляет обработки Ваших персональных данных.</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5" w:name="_Toc505249285"/>
      <w:r w:rsidRPr="008F6199">
        <w:rPr>
          <w:rFonts w:ascii="Times New Roman" w:hAnsi="Times New Roman" w:cs="Times New Roman"/>
          <w:color w:val="000000"/>
        </w:rPr>
        <w:lastRenderedPageBreak/>
        <w:t>Приложение 12</w:t>
      </w:r>
      <w:bookmarkEnd w:id="85"/>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персональных данных</w:t>
      </w:r>
    </w:p>
    <w:p w:rsidR="00F67756" w:rsidRPr="008F6199" w:rsidRDefault="00F67756" w:rsidP="00F67756">
      <w:pPr>
        <w:autoSpaceDE w:val="0"/>
        <w:autoSpaceDN w:val="0"/>
        <w:adjustRightInd w:val="0"/>
        <w:jc w:val="center"/>
        <w:rPr>
          <w:b/>
          <w:bCs/>
          <w:color w:val="000000"/>
          <w:sz w:val="24"/>
          <w:szCs w:val="24"/>
        </w:rPr>
      </w:pPr>
      <w:r w:rsidRPr="008F6199">
        <w:rPr>
          <w:b/>
          <w:bCs/>
          <w:color w:val="000000"/>
          <w:sz w:val="24"/>
          <w:szCs w:val="24"/>
        </w:rPr>
        <w:t>на уточнение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ФОРМА 1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«_____» ________________ 201__ г. относительно уточнения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были внесены следующие изменения в Ваши персональные данные: </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случае возникновения каких-либо вопросов, связанных с обработкой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Ваших персональных данных, Вы можете направить запрос в а</w:t>
      </w:r>
      <w:r w:rsidRPr="008F6199">
        <w:rPr>
          <w:sz w:val="24"/>
          <w:szCs w:val="24"/>
        </w:rPr>
        <w:t xml:space="preserve">дминистрацию </w:t>
      </w:r>
      <w:r w:rsidRPr="008F6199">
        <w:rPr>
          <w:color w:val="000000"/>
          <w:sz w:val="24"/>
          <w:szCs w:val="24"/>
        </w:rPr>
        <w:t>Чамзинского</w:t>
      </w:r>
      <w:r w:rsidRPr="008F6199">
        <w:rPr>
          <w:sz w:val="24"/>
          <w:szCs w:val="24"/>
        </w:rPr>
        <w:t xml:space="preserve"> муниципального района Республики Мордовия в соответствии с законодательством РФ.</w:t>
      </w: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 xml:space="preserve">ФОРМА 2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«_____» ________________ 201__ г. относительно уточнения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не может внести изменения в Ваши персональные данные, так как Вами не было предоставлено необходимых документов, подтверждающих запрашиваемые Вами изменения.</w:t>
      </w: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pStyle w:val="10"/>
        <w:spacing w:before="0"/>
        <w:jc w:val="right"/>
        <w:rPr>
          <w:rFonts w:ascii="Times New Roman" w:hAnsi="Times New Roman" w:cs="Times New Roman"/>
          <w:color w:val="000000"/>
        </w:rPr>
      </w:pPr>
      <w:r w:rsidRPr="008F6199">
        <w:rPr>
          <w:rFonts w:ascii="Times New Roman" w:hAnsi="Times New Roman" w:cs="Times New Roman"/>
          <w:color w:val="000000"/>
        </w:rPr>
        <w:br w:type="page"/>
      </w:r>
      <w:bookmarkStart w:id="86" w:name="_Toc505249286"/>
      <w:r w:rsidRPr="008F6199">
        <w:rPr>
          <w:rFonts w:ascii="Times New Roman" w:hAnsi="Times New Roman" w:cs="Times New Roman"/>
          <w:color w:val="000000"/>
        </w:rPr>
        <w:lastRenderedPageBreak/>
        <w:t>Приложение 13</w:t>
      </w:r>
      <w:bookmarkEnd w:id="86"/>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center"/>
        <w:rPr>
          <w:b/>
          <w:bCs/>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персональных данных</w:t>
      </w: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на уничтожение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ФОРМА 1 </w:t>
      </w:r>
    </w:p>
    <w:p w:rsidR="00F67756" w:rsidRPr="008F6199" w:rsidRDefault="00F67756" w:rsidP="00F67756">
      <w:pPr>
        <w:autoSpaceDE w:val="0"/>
        <w:autoSpaceDN w:val="0"/>
        <w:adjustRightInd w:val="0"/>
        <w:ind w:firstLine="709"/>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«____» ________________ 201__ г. относительно уничтожения Ваших персональных данных сообщаю следующее:</w:t>
      </w:r>
    </w:p>
    <w:p w:rsidR="00F67756" w:rsidRPr="008F6199" w:rsidRDefault="00F67756" w:rsidP="00F67756">
      <w:pPr>
        <w:autoSpaceDE w:val="0"/>
        <w:autoSpaceDN w:val="0"/>
        <w:adjustRightInd w:val="0"/>
        <w:ind w:firstLine="567"/>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были уничтожены следующие Ваши персональные данные: </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br w:type="page"/>
      </w:r>
      <w:r w:rsidRPr="008F6199">
        <w:rPr>
          <w:color w:val="000000"/>
          <w:sz w:val="24"/>
          <w:szCs w:val="24"/>
        </w:rPr>
        <w:lastRenderedPageBreak/>
        <w:t xml:space="preserve">ФОРМА 2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«____» ________________ 201__ г. относительно уничтожения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не может уничтожить Ваши персональные данные, так их обработка осуществляется согласно</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случае возникновения каких-либо вопросов, связанных с обработкой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Ваших персональных данных, Вы можете направить запрос в а</w:t>
      </w:r>
      <w:r w:rsidRPr="008F6199">
        <w:rPr>
          <w:sz w:val="24"/>
          <w:szCs w:val="24"/>
        </w:rPr>
        <w:t xml:space="preserve">дминистрацию </w:t>
      </w:r>
      <w:r w:rsidRPr="008F6199">
        <w:rPr>
          <w:color w:val="000000"/>
          <w:sz w:val="24"/>
          <w:szCs w:val="24"/>
        </w:rPr>
        <w:t>Чамзинского</w:t>
      </w:r>
      <w:r w:rsidRPr="008F6199">
        <w:rPr>
          <w:sz w:val="24"/>
          <w:szCs w:val="24"/>
        </w:rPr>
        <w:t xml:space="preserve"> муниципального района Республики Мордовия в соответствии с законодательством РФ.</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7" w:name="_Toc505249287"/>
      <w:r w:rsidRPr="008F6199">
        <w:rPr>
          <w:rFonts w:ascii="Times New Roman" w:hAnsi="Times New Roman" w:cs="Times New Roman"/>
          <w:color w:val="000000"/>
        </w:rPr>
        <w:lastRenderedPageBreak/>
        <w:t>Приложение 14</w:t>
      </w:r>
      <w:bookmarkEnd w:id="87"/>
    </w:p>
    <w:p w:rsidR="00F67756" w:rsidRPr="008F6199" w:rsidRDefault="00F67756" w:rsidP="00F67756">
      <w:pPr>
        <w:autoSpaceDE w:val="0"/>
        <w:autoSpaceDN w:val="0"/>
        <w:adjustRightInd w:val="0"/>
        <w:jc w:val="right"/>
        <w:rPr>
          <w:color w:val="000000"/>
          <w:sz w:val="24"/>
          <w:szCs w:val="24"/>
        </w:rPr>
      </w:pPr>
      <w:r w:rsidRPr="008F6199">
        <w:rPr>
          <w:color w:val="000000"/>
          <w:sz w:val="24"/>
          <w:szCs w:val="24"/>
        </w:rPr>
        <w:t xml:space="preserve"> </w:t>
      </w: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ПДн</w:t>
      </w:r>
    </w:p>
    <w:p w:rsidR="00F67756" w:rsidRPr="008F6199" w:rsidRDefault="00F67756" w:rsidP="00F67756">
      <w:pPr>
        <w:autoSpaceDE w:val="0"/>
        <w:autoSpaceDN w:val="0"/>
        <w:adjustRightInd w:val="0"/>
        <w:jc w:val="center"/>
        <w:rPr>
          <w:b/>
          <w:bCs/>
          <w:color w:val="000000"/>
          <w:sz w:val="24"/>
          <w:szCs w:val="24"/>
        </w:rPr>
      </w:pPr>
      <w:r w:rsidRPr="008F6199">
        <w:rPr>
          <w:b/>
          <w:bCs/>
          <w:color w:val="000000"/>
          <w:sz w:val="24"/>
          <w:szCs w:val="24"/>
        </w:rPr>
        <w:t>отзывом согласия на обработку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ФОРМА 1 </w:t>
      </w:r>
    </w:p>
    <w:p w:rsidR="00F67756" w:rsidRPr="008F6199" w:rsidRDefault="00F67756" w:rsidP="00F67756">
      <w:pPr>
        <w:autoSpaceDE w:val="0"/>
        <w:autoSpaceDN w:val="0"/>
        <w:adjustRightInd w:val="0"/>
        <w:ind w:firstLine="709"/>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 ________________ 201__ г. относительно отзыва согласия на обработку Ваших персональных данных сообщаю:</w:t>
      </w:r>
    </w:p>
    <w:p w:rsidR="00F67756" w:rsidRPr="008F6199" w:rsidRDefault="00F67756" w:rsidP="00F67756">
      <w:pPr>
        <w:autoSpaceDE w:val="0"/>
        <w:autoSpaceDN w:val="0"/>
        <w:adjustRightInd w:val="0"/>
        <w:ind w:firstLine="709"/>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была прекращена обработка и уничтожены следующие Ваши персональные данные: </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br w:type="page"/>
      </w:r>
      <w:r w:rsidRPr="008F6199">
        <w:rPr>
          <w:color w:val="000000"/>
          <w:sz w:val="24"/>
          <w:szCs w:val="24"/>
        </w:rPr>
        <w:lastRenderedPageBreak/>
        <w:t xml:space="preserve">ФОРМА 2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«____» ________________ 201__ г. относительно отзыва согласия на обработку Ваших персональных данных сообщаю следующее:</w:t>
      </w:r>
    </w:p>
    <w:p w:rsidR="00F67756" w:rsidRPr="008F6199" w:rsidRDefault="00F67756" w:rsidP="00F67756">
      <w:pPr>
        <w:autoSpaceDE w:val="0"/>
        <w:autoSpaceDN w:val="0"/>
        <w:adjustRightInd w:val="0"/>
        <w:ind w:firstLine="709"/>
        <w:jc w:val="both"/>
        <w:rPr>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не </w:t>
      </w:r>
      <w:r w:rsidRPr="008F6199">
        <w:rPr>
          <w:color w:val="000000"/>
          <w:sz w:val="24"/>
          <w:szCs w:val="24"/>
        </w:rPr>
        <w:t xml:space="preserve">может прекратить обработку и уничтожить Ваши персональные данные, так как их обработка осуществляется согласно </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F6199">
        <w:rPr>
          <w:color w:val="000000"/>
          <w:sz w:val="24"/>
          <w:szCs w:val="24"/>
          <w:lang w:val="en-US"/>
        </w:rPr>
        <w:t>__________________________________________</w:t>
      </w:r>
      <w:r w:rsidRPr="008F6199">
        <w:rPr>
          <w:color w:val="000000"/>
          <w:sz w:val="24"/>
          <w:szCs w:val="24"/>
        </w:rPr>
        <w:t xml:space="preserve"> </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b/>
          <w:bCs/>
          <w:sz w:val="24"/>
          <w:szCs w:val="24"/>
        </w:rPr>
      </w:pPr>
    </w:p>
    <w:p w:rsidR="00F67756" w:rsidRPr="008F6199" w:rsidRDefault="00F67756" w:rsidP="00F67756">
      <w:pPr>
        <w:jc w:val="right"/>
        <w:rPr>
          <w:b/>
          <w:bCs/>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8" w:name="_Toc505249288"/>
      <w:r w:rsidRPr="008F6199">
        <w:rPr>
          <w:rFonts w:ascii="Times New Roman" w:hAnsi="Times New Roman" w:cs="Times New Roman"/>
          <w:color w:val="000000"/>
        </w:rPr>
        <w:lastRenderedPageBreak/>
        <w:t>Приложение 15</w:t>
      </w:r>
      <w:bookmarkEnd w:id="88"/>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уведомления субъекта персональных данных, его законного</w:t>
      </w: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представителя или уполномоченного органа по защите прав субъектов</w:t>
      </w:r>
    </w:p>
    <w:p w:rsidR="00F67756" w:rsidRPr="008F6199" w:rsidRDefault="00F67756" w:rsidP="00F67756">
      <w:pPr>
        <w:autoSpaceDE w:val="0"/>
        <w:autoSpaceDN w:val="0"/>
        <w:adjustRightInd w:val="0"/>
        <w:jc w:val="center"/>
        <w:rPr>
          <w:b/>
          <w:bCs/>
          <w:color w:val="000000"/>
          <w:sz w:val="24"/>
          <w:szCs w:val="24"/>
        </w:rPr>
      </w:pPr>
      <w:r w:rsidRPr="008F6199">
        <w:rPr>
          <w:b/>
          <w:bCs/>
          <w:color w:val="000000"/>
          <w:sz w:val="24"/>
          <w:szCs w:val="24"/>
        </w:rPr>
        <w:t>персональных данных при выявлении недостоверности ПД</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ФОРМА 1</w:t>
      </w: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связи с выявлением недостоверности персональных данных</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(реквизиты документа, удостоверяющего личность)</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обрабатываемых в а</w:t>
      </w:r>
      <w:r w:rsidRPr="008F6199">
        <w:rPr>
          <w:sz w:val="24"/>
          <w:szCs w:val="24"/>
        </w:rPr>
        <w:t xml:space="preserve">дминистрации </w:t>
      </w:r>
      <w:r w:rsidRPr="008F6199">
        <w:rPr>
          <w:color w:val="000000"/>
          <w:sz w:val="24"/>
          <w:szCs w:val="24"/>
        </w:rPr>
        <w:t>Чамзинского</w:t>
      </w:r>
      <w:r w:rsidRPr="008F6199">
        <w:rPr>
          <w:sz w:val="24"/>
          <w:szCs w:val="24"/>
        </w:rPr>
        <w:t xml:space="preserve"> муниципального района Республики Мордовия, сообщаю </w:t>
      </w:r>
      <w:r w:rsidRPr="008F6199">
        <w:rPr>
          <w:color w:val="000000"/>
          <w:sz w:val="24"/>
          <w:szCs w:val="24"/>
        </w:rPr>
        <w:t>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были внесены изменения в персональные данные </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jc w:val="center"/>
        <w:rPr>
          <w:color w:val="000000"/>
          <w:sz w:val="24"/>
          <w:szCs w:val="24"/>
        </w:rPr>
      </w:pPr>
    </w:p>
    <w:p w:rsidR="00F67756" w:rsidRPr="008F6199" w:rsidRDefault="00F67756" w:rsidP="00F67756">
      <w:pPr>
        <w:jc w:val="center"/>
        <w:rPr>
          <w:color w:val="000000"/>
          <w:sz w:val="24"/>
          <w:szCs w:val="24"/>
        </w:rPr>
      </w:pPr>
    </w:p>
    <w:p w:rsidR="00F67756" w:rsidRPr="008F6199" w:rsidRDefault="00F67756" w:rsidP="00F67756">
      <w:pPr>
        <w:jc w:val="center"/>
        <w:rPr>
          <w:color w:val="000000"/>
          <w:sz w:val="24"/>
          <w:szCs w:val="24"/>
        </w:rPr>
      </w:pPr>
    </w:p>
    <w:p w:rsidR="00F67756" w:rsidRPr="008F6199" w:rsidRDefault="00F67756" w:rsidP="00F67756">
      <w:pPr>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ФОРМА 2</w:t>
      </w:r>
    </w:p>
    <w:p w:rsidR="00F67756" w:rsidRPr="008F6199" w:rsidRDefault="00F67756" w:rsidP="00F67756">
      <w:pPr>
        <w:autoSpaceDE w:val="0"/>
        <w:autoSpaceDN w:val="0"/>
        <w:adjustRightInd w:val="0"/>
        <w:ind w:firstLine="709"/>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 ______________ 201__ г. относительно недостоверности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не имеет возможности внести изменения в Ваши персональные данные, так как факт недостоверности документально не подтвержден.</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center"/>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89" w:name="_Toc505249289"/>
      <w:r w:rsidRPr="008F6199">
        <w:rPr>
          <w:rFonts w:ascii="Times New Roman" w:hAnsi="Times New Roman" w:cs="Times New Roman"/>
          <w:color w:val="000000"/>
        </w:rPr>
        <w:lastRenderedPageBreak/>
        <w:t>Приложение 16</w:t>
      </w:r>
      <w:bookmarkEnd w:id="89"/>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уведомления субъекта персональных данных, его законного</w:t>
      </w: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представителя или уполномоченного органа по защите прав субъектов</w:t>
      </w:r>
    </w:p>
    <w:p w:rsidR="00F67756" w:rsidRPr="008F6199" w:rsidRDefault="00F67756" w:rsidP="00F67756">
      <w:pPr>
        <w:autoSpaceDE w:val="0"/>
        <w:autoSpaceDN w:val="0"/>
        <w:adjustRightInd w:val="0"/>
        <w:jc w:val="center"/>
        <w:rPr>
          <w:b/>
          <w:bCs/>
          <w:color w:val="000000"/>
          <w:sz w:val="24"/>
          <w:szCs w:val="24"/>
        </w:rPr>
      </w:pPr>
      <w:r w:rsidRPr="008F6199">
        <w:rPr>
          <w:b/>
          <w:bCs/>
          <w:color w:val="000000"/>
          <w:sz w:val="24"/>
          <w:szCs w:val="24"/>
        </w:rPr>
        <w:t>персональных данных при выявлении неправомерности действий с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ФОРМА 1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ind w:firstLine="709"/>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связи с выявлением неправомерности действий с Вашими персональными данными могу сообщить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было произведено уничтожение следующих Ваши персональных данных: </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 xml:space="preserve">ФОРМА 2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ind w:firstLine="709"/>
        <w:jc w:val="both"/>
        <w:rPr>
          <w:color w:val="000000"/>
          <w:spacing w:val="-2"/>
          <w:sz w:val="24"/>
          <w:szCs w:val="24"/>
        </w:rPr>
      </w:pPr>
      <w:r w:rsidRPr="008F6199">
        <w:rPr>
          <w:color w:val="000000"/>
          <w:spacing w:val="-2"/>
          <w:sz w:val="24"/>
          <w:szCs w:val="24"/>
        </w:rPr>
        <w:t>В связи с выявлением неправомерности действий с персональными данными</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(реквизиты документа, удостоверяющего личность)</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было произведено уничтожение следующих персональных данных</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__________________________________________________________________________________: </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 xml:space="preserve">ФИО субъекта ПДн </w:t>
      </w:r>
    </w:p>
    <w:p w:rsidR="00F67756" w:rsidRPr="00F67756"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756">
        <w:rPr>
          <w:color w:val="000000"/>
          <w:sz w:val="24"/>
          <w:szCs w:val="24"/>
        </w:rPr>
        <w:t>_______</w:t>
      </w:r>
    </w:p>
    <w:p w:rsidR="00F67756" w:rsidRPr="008F6199" w:rsidRDefault="00F67756" w:rsidP="00F67756">
      <w:pPr>
        <w:autoSpaceDE w:val="0"/>
        <w:autoSpaceDN w:val="0"/>
        <w:adjustRightInd w:val="0"/>
        <w:jc w:val="right"/>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 xml:space="preserve">ФОРМА 3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На Ваш запрос от «____» ________________ 201__ г. относительно неправомерности действий с Вашими персональными данными сообщаю следующее. </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может уничтожить Ваши персональные данные,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неправомерность действий с Вашими персональными данными.</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осуществляет обработку Ваших персональных данных согласно требованиям следующих законодательных актов: </w:t>
      </w:r>
    </w:p>
    <w:p w:rsidR="00F67756" w:rsidRPr="008F6199" w:rsidRDefault="00F67756" w:rsidP="00F67756">
      <w:pPr>
        <w:autoSpaceDE w:val="0"/>
        <w:autoSpaceDN w:val="0"/>
        <w:adjustRightInd w:val="0"/>
        <w:jc w:val="both"/>
        <w:rPr>
          <w:color w:val="000000"/>
          <w:sz w:val="24"/>
          <w:szCs w:val="24"/>
          <w:lang w:val="en-US"/>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6199">
        <w:rPr>
          <w:color w:val="000000"/>
          <w:sz w:val="24"/>
          <w:szCs w:val="24"/>
          <w:lang w:val="en-US"/>
        </w:rPr>
        <w:t>________</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 xml:space="preserve">ФОРМА 4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На Ваш запрос от «____» ________________ 201__ г. относительно неправомерности действий с персональными данными </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__________________________________________________________________________________ </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не имеет возможности уничтожить персональные данные ________________________________________________________________________, </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так как факт неправомерности действий с персональными данными </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________________________________________________________________________ </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не подтвержден и субъектом ПДн не было предоставлено необходимых документов, подтверждающих неправомерность действий с персональными данными</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 xml:space="preserve">________________________________________________________________________ </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осуществляет обработку персональных данных</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 xml:space="preserve">________________________________________________________________________ </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согласно требованиям следующих законодательных актов:</w:t>
      </w:r>
    </w:p>
    <w:p w:rsidR="00F67756" w:rsidRPr="008F6199" w:rsidRDefault="00F67756" w:rsidP="00F67756">
      <w:pPr>
        <w:autoSpaceDE w:val="0"/>
        <w:autoSpaceDN w:val="0"/>
        <w:adjustRightInd w:val="0"/>
        <w:rPr>
          <w:color w:val="000000"/>
          <w:sz w:val="24"/>
          <w:szCs w:val="24"/>
          <w:lang w:val="en-US"/>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6199">
        <w:rPr>
          <w:color w:val="000000"/>
          <w:sz w:val="24"/>
          <w:szCs w:val="24"/>
          <w:lang w:val="en-US"/>
        </w:rPr>
        <w:t>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rPr>
      </w:pPr>
      <w:bookmarkStart w:id="90" w:name="_Toc505249290"/>
      <w:r w:rsidRPr="008F6199">
        <w:rPr>
          <w:rFonts w:ascii="Times New Roman" w:hAnsi="Times New Roman" w:cs="Times New Roman"/>
          <w:color w:val="000000"/>
        </w:rPr>
        <w:lastRenderedPageBreak/>
        <w:t>Приложение 17</w:t>
      </w:r>
      <w:bookmarkEnd w:id="90"/>
      <w:r w:rsidRPr="008F6199">
        <w:rPr>
          <w:rFonts w:ascii="Times New Roman" w:hAnsi="Times New Roman" w:cs="Times New Roman"/>
          <w:color w:val="000000"/>
        </w:rPr>
        <w:t xml:space="preserve"> </w:t>
      </w:r>
    </w:p>
    <w:p w:rsidR="00F67756" w:rsidRPr="008F6199" w:rsidRDefault="00F67756" w:rsidP="00F67756">
      <w:pPr>
        <w:autoSpaceDE w:val="0"/>
        <w:autoSpaceDN w:val="0"/>
        <w:adjustRightInd w:val="0"/>
        <w:jc w:val="right"/>
        <w:rPr>
          <w:color w:val="000000"/>
          <w:sz w:val="24"/>
          <w:szCs w:val="24"/>
        </w:rPr>
      </w:pP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Формы уведомления субъекта персональных данных, его законного</w:t>
      </w: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представителя или уполномоченного органа по защите прав субъектов</w:t>
      </w:r>
    </w:p>
    <w:p w:rsidR="00F67756" w:rsidRPr="008F6199" w:rsidRDefault="00F67756" w:rsidP="00F67756">
      <w:pPr>
        <w:autoSpaceDE w:val="0"/>
        <w:autoSpaceDN w:val="0"/>
        <w:adjustRightInd w:val="0"/>
        <w:jc w:val="center"/>
        <w:rPr>
          <w:color w:val="000000"/>
          <w:sz w:val="24"/>
          <w:szCs w:val="24"/>
        </w:rPr>
      </w:pPr>
      <w:r w:rsidRPr="008F6199">
        <w:rPr>
          <w:b/>
          <w:bCs/>
          <w:color w:val="000000"/>
          <w:sz w:val="24"/>
          <w:szCs w:val="24"/>
        </w:rPr>
        <w:t>персональных данных при достижении целей обработки ПДн</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ФОРМА 1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связи с достижением целей обработки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была прекращена обработка и произведено уничтожение следующих Ваших персональных данных: </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b/>
          <w:bCs/>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 xml:space="preserve">ФОРМА 2 </w:t>
      </w:r>
    </w:p>
    <w:p w:rsidR="00F67756" w:rsidRPr="008F6199" w:rsidRDefault="00F67756" w:rsidP="00F67756">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В связи с достижением целей обработки персональных данных</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была прекращена обработка и произведено уничтожение персональных данных</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jc w:val="right"/>
        <w:rPr>
          <w:color w:val="000000"/>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ФОРМА 3</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 </w:t>
      </w: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rPr>
          <w:trHeight w:val="359"/>
        </w:trPr>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На Ваш запрос от «___» ________________ 201__ г. относительно достижения целей обработки Ваших персональных данных 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может прекратить обработку и уничтожить Ваши персональные данные, так их обработка осуществляется согласно</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jc w:val="right"/>
        <w:rPr>
          <w:b/>
          <w:bCs/>
          <w:sz w:val="24"/>
          <w:szCs w:val="24"/>
        </w:rPr>
      </w:pPr>
    </w:p>
    <w:p w:rsidR="00F67756" w:rsidRPr="008F6199" w:rsidRDefault="00F67756" w:rsidP="00F67756">
      <w:pPr>
        <w:jc w:val="right"/>
        <w:rPr>
          <w:b/>
          <w:bCs/>
          <w:sz w:val="24"/>
          <w:szCs w:val="24"/>
        </w:rPr>
        <w:sectPr w:rsidR="00F67756" w:rsidRPr="008F6199" w:rsidSect="000A765D">
          <w:pgSz w:w="11907" w:h="16840" w:code="9"/>
          <w:pgMar w:top="1134" w:right="567" w:bottom="1134" w:left="1134" w:header="680" w:footer="397" w:gutter="0"/>
          <w:cols w:space="708"/>
          <w:titlePg/>
          <w:docGrid w:linePitch="326"/>
        </w:sectPr>
      </w:pPr>
    </w:p>
    <w:p w:rsidR="00F67756" w:rsidRPr="008F6199" w:rsidRDefault="00F67756" w:rsidP="00F67756">
      <w:pPr>
        <w:autoSpaceDE w:val="0"/>
        <w:autoSpaceDN w:val="0"/>
        <w:adjustRightInd w:val="0"/>
        <w:rPr>
          <w:color w:val="000000"/>
          <w:sz w:val="24"/>
          <w:szCs w:val="24"/>
        </w:rPr>
      </w:pPr>
      <w:r w:rsidRPr="008F6199">
        <w:rPr>
          <w:color w:val="000000"/>
          <w:sz w:val="24"/>
          <w:szCs w:val="24"/>
        </w:rPr>
        <w:lastRenderedPageBreak/>
        <w:t>ФОРМА 4</w:t>
      </w: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 </w:t>
      </w:r>
    </w:p>
    <w:tbl>
      <w:tblPr>
        <w:tblW w:w="0" w:type="auto"/>
        <w:tblInd w:w="3652" w:type="dxa"/>
        <w:tblLook w:val="04A0" w:firstRow="1" w:lastRow="0" w:firstColumn="1" w:lastColumn="0" w:noHBand="0" w:noVBand="1"/>
      </w:tblPr>
      <w:tblGrid>
        <w:gridCol w:w="6486"/>
      </w:tblGrid>
      <w:tr w:rsidR="00F67756" w:rsidRPr="008F6199" w:rsidTr="009A4FA4">
        <w:tc>
          <w:tcPr>
            <w:tcW w:w="6486" w:type="dxa"/>
            <w:tcBorders>
              <w:bottom w:val="single" w:sz="4" w:space="0" w:color="auto"/>
            </w:tcBorders>
          </w:tcPr>
          <w:p w:rsidR="00F67756" w:rsidRPr="008F6199" w:rsidRDefault="00F67756" w:rsidP="009A4FA4">
            <w:pPr>
              <w:widowControl w:val="0"/>
              <w:autoSpaceDE w:val="0"/>
              <w:autoSpaceDN w:val="0"/>
              <w:adjustRightInd w:val="0"/>
              <w:ind w:firstLine="720"/>
              <w:jc w:val="right"/>
              <w:rPr>
                <w:color w:val="000000"/>
                <w:sz w:val="24"/>
                <w:szCs w:val="24"/>
              </w:rPr>
            </w:pPr>
          </w:p>
        </w:tc>
      </w:tr>
      <w:tr w:rsidR="00F67756" w:rsidRPr="008F6199" w:rsidTr="009A4FA4">
        <w:tc>
          <w:tcPr>
            <w:tcW w:w="6486" w:type="dxa"/>
            <w:tcBorders>
              <w:top w:val="single" w:sz="4" w:space="0" w:color="auto"/>
            </w:tcBorders>
          </w:tcPr>
          <w:p w:rsidR="00F67756" w:rsidRPr="008F6199" w:rsidRDefault="00F67756" w:rsidP="009A4FA4">
            <w:pPr>
              <w:widowControl w:val="0"/>
              <w:autoSpaceDE w:val="0"/>
              <w:autoSpaceDN w:val="0"/>
              <w:adjustRightInd w:val="0"/>
              <w:ind w:firstLine="720"/>
              <w:jc w:val="center"/>
              <w:rPr>
                <w:color w:val="000000"/>
                <w:sz w:val="24"/>
                <w:szCs w:val="24"/>
              </w:rPr>
            </w:pPr>
            <w:r w:rsidRPr="008F6199">
              <w:rPr>
                <w:color w:val="000000"/>
                <w:sz w:val="24"/>
                <w:szCs w:val="24"/>
              </w:rPr>
              <w:t>ФИО субъекта ПДн</w:t>
            </w:r>
          </w:p>
        </w:tc>
      </w:tr>
    </w:tbl>
    <w:p w:rsidR="00F67756" w:rsidRPr="008F6199" w:rsidRDefault="00F67756" w:rsidP="00F67756">
      <w:pPr>
        <w:autoSpaceDE w:val="0"/>
        <w:autoSpaceDN w:val="0"/>
        <w:adjustRightInd w:val="0"/>
        <w:jc w:val="center"/>
        <w:rPr>
          <w:color w:val="000000"/>
          <w:sz w:val="24"/>
          <w:szCs w:val="24"/>
        </w:rPr>
      </w:pPr>
    </w:p>
    <w:p w:rsidR="00F67756" w:rsidRPr="008F6199" w:rsidRDefault="00F67756" w:rsidP="00F67756">
      <w:pPr>
        <w:autoSpaceDE w:val="0"/>
        <w:autoSpaceDN w:val="0"/>
        <w:adjustRightInd w:val="0"/>
        <w:ind w:firstLine="709"/>
        <w:jc w:val="both"/>
        <w:rPr>
          <w:color w:val="000000"/>
          <w:sz w:val="24"/>
          <w:szCs w:val="24"/>
        </w:rPr>
      </w:pPr>
      <w:r w:rsidRPr="008F6199">
        <w:rPr>
          <w:color w:val="000000"/>
          <w:sz w:val="24"/>
          <w:szCs w:val="24"/>
        </w:rPr>
        <w:t xml:space="preserve">На Ваш запрос от «____» ________________ 201__ г. относительно достижения целей обработки персональных данных </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сообщаю следующее:</w:t>
      </w:r>
    </w:p>
    <w:p w:rsidR="00F67756" w:rsidRPr="008F6199" w:rsidRDefault="00F67756" w:rsidP="00F67756">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может прекратить обработку и уничтожить персональные данные</w:t>
      </w: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F67756" w:rsidRPr="008F6199" w:rsidRDefault="00F67756" w:rsidP="00F67756">
      <w:pPr>
        <w:autoSpaceDE w:val="0"/>
        <w:autoSpaceDN w:val="0"/>
        <w:adjustRightInd w:val="0"/>
        <w:jc w:val="center"/>
        <w:rPr>
          <w:color w:val="000000"/>
          <w:sz w:val="24"/>
          <w:szCs w:val="24"/>
        </w:rPr>
      </w:pPr>
      <w:r w:rsidRPr="008F6199">
        <w:rPr>
          <w:color w:val="000000"/>
          <w:sz w:val="24"/>
          <w:szCs w:val="24"/>
        </w:rPr>
        <w:t>ФИО субъекта ПДн</w:t>
      </w:r>
    </w:p>
    <w:p w:rsidR="00F67756" w:rsidRPr="008F6199" w:rsidRDefault="00F67756" w:rsidP="00F67756">
      <w:pPr>
        <w:autoSpaceDE w:val="0"/>
        <w:autoSpaceDN w:val="0"/>
        <w:adjustRightInd w:val="0"/>
        <w:jc w:val="both"/>
        <w:rPr>
          <w:color w:val="000000"/>
          <w:sz w:val="24"/>
          <w:szCs w:val="24"/>
        </w:rPr>
      </w:pPr>
    </w:p>
    <w:p w:rsidR="00F67756" w:rsidRPr="008F6199" w:rsidRDefault="00F67756" w:rsidP="00F67756">
      <w:pPr>
        <w:autoSpaceDE w:val="0"/>
        <w:autoSpaceDN w:val="0"/>
        <w:adjustRightInd w:val="0"/>
        <w:jc w:val="both"/>
        <w:rPr>
          <w:color w:val="000000"/>
          <w:sz w:val="24"/>
          <w:szCs w:val="24"/>
        </w:rPr>
      </w:pPr>
      <w:r w:rsidRPr="008F6199">
        <w:rPr>
          <w:color w:val="000000"/>
          <w:sz w:val="24"/>
          <w:szCs w:val="24"/>
        </w:rPr>
        <w:t xml:space="preserve">так как их обработка осуществляется согласно </w:t>
      </w:r>
    </w:p>
    <w:p w:rsidR="00F67756" w:rsidRPr="008F6199" w:rsidRDefault="00F67756" w:rsidP="00F67756">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756" w:rsidRPr="008F6199" w:rsidRDefault="00F67756" w:rsidP="00F67756">
      <w:pPr>
        <w:autoSpaceDE w:val="0"/>
        <w:autoSpaceDN w:val="0"/>
        <w:adjustRightInd w:val="0"/>
        <w:rPr>
          <w:color w:val="000000"/>
          <w:sz w:val="24"/>
          <w:szCs w:val="24"/>
        </w:rPr>
      </w:pPr>
    </w:p>
    <w:p w:rsidR="00F67756" w:rsidRPr="008F6199" w:rsidRDefault="00F67756" w:rsidP="00F67756">
      <w:pPr>
        <w:autoSpaceDE w:val="0"/>
        <w:autoSpaceDN w:val="0"/>
        <w:adjustRightInd w:val="0"/>
        <w:rPr>
          <w:color w:val="000000"/>
          <w:sz w:val="24"/>
          <w:szCs w:val="24"/>
        </w:rPr>
      </w:pPr>
      <w:r w:rsidRPr="008F6199">
        <w:rPr>
          <w:color w:val="000000"/>
          <w:sz w:val="24"/>
          <w:szCs w:val="24"/>
        </w:rPr>
        <w:t xml:space="preserve">С уважением, </w:t>
      </w:r>
    </w:p>
    <w:p w:rsidR="00F67756" w:rsidRPr="008F6199" w:rsidRDefault="00F67756" w:rsidP="00F67756">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F67756" w:rsidRPr="008F6199" w:rsidTr="009A4FA4">
        <w:tc>
          <w:tcPr>
            <w:tcW w:w="5110" w:type="dxa"/>
            <w:tcBorders>
              <w:bottom w:val="single" w:sz="4" w:space="0" w:color="auto"/>
            </w:tcBorders>
          </w:tcPr>
          <w:p w:rsidR="00F67756" w:rsidRPr="008F6199" w:rsidRDefault="00F67756" w:rsidP="009A4FA4">
            <w:pPr>
              <w:widowControl w:val="0"/>
              <w:autoSpaceDE w:val="0"/>
              <w:autoSpaceDN w:val="0"/>
              <w:adjustRightInd w:val="0"/>
              <w:jc w:val="both"/>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F67756" w:rsidRPr="008F6199" w:rsidTr="009A4FA4">
        <w:tc>
          <w:tcPr>
            <w:tcW w:w="5110" w:type="dxa"/>
            <w:tcBorders>
              <w:top w:val="single" w:sz="4" w:space="0" w:color="auto"/>
            </w:tcBorders>
          </w:tcPr>
          <w:p w:rsidR="00F67756" w:rsidRPr="008F6199" w:rsidRDefault="00F67756" w:rsidP="009A4FA4">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F67756" w:rsidRPr="008F6199" w:rsidTr="009A4FA4">
        <w:tc>
          <w:tcPr>
            <w:tcW w:w="5110" w:type="dxa"/>
          </w:tcPr>
          <w:p w:rsidR="00F67756" w:rsidRPr="008F6199" w:rsidRDefault="00F67756" w:rsidP="009A4FA4">
            <w:pPr>
              <w:widowControl w:val="0"/>
              <w:autoSpaceDE w:val="0"/>
              <w:autoSpaceDN w:val="0"/>
              <w:adjustRightInd w:val="0"/>
              <w:ind w:firstLine="720"/>
              <w:jc w:val="center"/>
              <w:rPr>
                <w:color w:val="000000"/>
                <w:sz w:val="24"/>
                <w:szCs w:val="24"/>
              </w:rPr>
            </w:pP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p>
        </w:tc>
      </w:tr>
      <w:tr w:rsidR="00F67756" w:rsidRPr="008F6199" w:rsidTr="009A4FA4">
        <w:tc>
          <w:tcPr>
            <w:tcW w:w="5110" w:type="dxa"/>
          </w:tcPr>
          <w:p w:rsidR="00F67756" w:rsidRPr="008F6199" w:rsidRDefault="00F67756" w:rsidP="009A4FA4">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F67756" w:rsidRPr="008F6199" w:rsidRDefault="00F67756" w:rsidP="009A4FA4">
            <w:pPr>
              <w:widowControl w:val="0"/>
              <w:autoSpaceDE w:val="0"/>
              <w:autoSpaceDN w:val="0"/>
              <w:adjustRightInd w:val="0"/>
              <w:ind w:firstLine="720"/>
              <w:jc w:val="both"/>
              <w:rPr>
                <w:color w:val="000000"/>
                <w:sz w:val="24"/>
                <w:szCs w:val="24"/>
              </w:rPr>
            </w:pPr>
          </w:p>
        </w:tc>
        <w:tc>
          <w:tcPr>
            <w:tcW w:w="4774" w:type="dxa"/>
          </w:tcPr>
          <w:p w:rsidR="00F67756" w:rsidRPr="008F6199" w:rsidRDefault="00F67756" w:rsidP="009A4FA4">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F67756" w:rsidRPr="008F6199" w:rsidRDefault="00F67756" w:rsidP="00F67756">
      <w:pPr>
        <w:autoSpaceDE w:val="0"/>
        <w:autoSpaceDN w:val="0"/>
        <w:adjustRightInd w:val="0"/>
        <w:jc w:val="both"/>
        <w:rPr>
          <w:color w:val="000000"/>
          <w:sz w:val="24"/>
          <w:szCs w:val="24"/>
        </w:rPr>
      </w:pPr>
    </w:p>
    <w:p w:rsidR="00F67756" w:rsidRDefault="00F67756" w:rsidP="00F67756">
      <w:pPr>
        <w:jc w:val="right"/>
        <w:rPr>
          <w:b/>
          <w:sz w:val="24"/>
          <w:szCs w:val="24"/>
        </w:rPr>
        <w:sectPr w:rsidR="00F67756" w:rsidSect="000A765D">
          <w:pgSz w:w="11907" w:h="16840" w:code="9"/>
          <w:pgMar w:top="1134" w:right="567" w:bottom="1134" w:left="1134" w:header="680" w:footer="397" w:gutter="0"/>
          <w:cols w:space="708"/>
          <w:titlePg/>
          <w:docGrid w:linePitch="326"/>
        </w:sectPr>
      </w:pPr>
    </w:p>
    <w:p w:rsidR="00F67756" w:rsidRPr="008F6199" w:rsidRDefault="00F67756" w:rsidP="00F67756">
      <w:pPr>
        <w:pStyle w:val="10"/>
        <w:spacing w:before="0"/>
        <w:jc w:val="right"/>
        <w:rPr>
          <w:rFonts w:ascii="Times New Roman" w:hAnsi="Times New Roman" w:cs="Times New Roman"/>
          <w:color w:val="000000"/>
          <w:sz w:val="22"/>
          <w:szCs w:val="22"/>
        </w:rPr>
      </w:pPr>
      <w:bookmarkStart w:id="91" w:name="_Toc505249291"/>
      <w:r w:rsidRPr="008F6199">
        <w:rPr>
          <w:rFonts w:ascii="Times New Roman" w:hAnsi="Times New Roman" w:cs="Times New Roman"/>
          <w:color w:val="000000"/>
          <w:sz w:val="22"/>
          <w:szCs w:val="22"/>
        </w:rPr>
        <w:lastRenderedPageBreak/>
        <w:t>Приложение 18</w:t>
      </w:r>
      <w:bookmarkEnd w:id="91"/>
    </w:p>
    <w:p w:rsidR="00F67756" w:rsidRPr="008F6199" w:rsidRDefault="00F67756" w:rsidP="00F67756">
      <w:pPr>
        <w:pStyle w:val="Standard"/>
        <w:tabs>
          <w:tab w:val="left" w:pos="6894"/>
        </w:tabs>
        <w:jc w:val="center"/>
        <w:rPr>
          <w:b/>
          <w:sz w:val="22"/>
          <w:szCs w:val="22"/>
        </w:rPr>
      </w:pPr>
      <w:r w:rsidRPr="008F6199">
        <w:rPr>
          <w:b/>
          <w:sz w:val="22"/>
          <w:szCs w:val="22"/>
        </w:rPr>
        <w:t>Действия по запросу персональных данных</w:t>
      </w:r>
    </w:p>
    <w:p w:rsidR="00F67756" w:rsidRPr="008F6199" w:rsidRDefault="00F67756" w:rsidP="00F67756">
      <w:pPr>
        <w:pStyle w:val="Standard"/>
        <w:tabs>
          <w:tab w:val="left" w:pos="6894"/>
        </w:tabs>
        <w:jc w:val="center"/>
        <w:rPr>
          <w:b/>
          <w:sz w:val="22"/>
          <w:szCs w:val="22"/>
        </w:rPr>
      </w:pPr>
    </w:p>
    <w:tbl>
      <w:tblPr>
        <w:tblW w:w="150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0"/>
        <w:gridCol w:w="2937"/>
        <w:gridCol w:w="3636"/>
        <w:gridCol w:w="2937"/>
        <w:gridCol w:w="4829"/>
        <w:gridCol w:w="28"/>
      </w:tblGrid>
      <w:tr w:rsidR="00F67756" w:rsidRPr="008F6199" w:rsidTr="009A4FA4">
        <w:tblPrEx>
          <w:tblCellMar>
            <w:top w:w="0" w:type="dxa"/>
            <w:bottom w:w="0" w:type="dxa"/>
          </w:tblCellMar>
        </w:tblPrEx>
        <w:trPr>
          <w:gridAfter w:val="1"/>
          <w:wAfter w:w="28" w:type="dxa"/>
          <w:tblHeader/>
        </w:trPr>
        <w:tc>
          <w:tcPr>
            <w:tcW w:w="680" w:type="dxa"/>
            <w:tcMar>
              <w:top w:w="0" w:type="dxa"/>
              <w:left w:w="108" w:type="dxa"/>
              <w:bottom w:w="0" w:type="dxa"/>
              <w:right w:w="108" w:type="dxa"/>
            </w:tcMar>
          </w:tcPr>
          <w:p w:rsidR="00F67756" w:rsidRPr="008F6199" w:rsidRDefault="00F67756" w:rsidP="009A4FA4">
            <w:pPr>
              <w:pStyle w:val="Standard"/>
              <w:tabs>
                <w:tab w:val="left" w:pos="6894"/>
              </w:tabs>
              <w:snapToGrid w:val="0"/>
              <w:jc w:val="center"/>
              <w:rPr>
                <w:b/>
                <w:sz w:val="22"/>
                <w:szCs w:val="22"/>
              </w:rPr>
            </w:pPr>
            <w:r w:rsidRPr="008F6199">
              <w:rPr>
                <w:b/>
                <w:sz w:val="22"/>
                <w:szCs w:val="22"/>
              </w:rPr>
              <w:t>№</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center"/>
              <w:rPr>
                <w:b/>
                <w:sz w:val="22"/>
                <w:szCs w:val="22"/>
              </w:rPr>
            </w:pPr>
            <w:r w:rsidRPr="008F6199">
              <w:rPr>
                <w:b/>
                <w:sz w:val="22"/>
                <w:szCs w:val="22"/>
              </w:rPr>
              <w:t>Запрос</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center"/>
              <w:rPr>
                <w:b/>
                <w:sz w:val="22"/>
                <w:szCs w:val="22"/>
              </w:rPr>
            </w:pPr>
            <w:r w:rsidRPr="008F6199">
              <w:rPr>
                <w:b/>
                <w:sz w:val="22"/>
                <w:szCs w:val="22"/>
              </w:rPr>
              <w:t>Действия</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center"/>
              <w:rPr>
                <w:b/>
                <w:sz w:val="22"/>
                <w:szCs w:val="22"/>
              </w:rPr>
            </w:pPr>
            <w:r w:rsidRPr="008F6199">
              <w:rPr>
                <w:b/>
                <w:sz w:val="22"/>
                <w:szCs w:val="22"/>
              </w:rPr>
              <w:t>Срок</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center"/>
              <w:rPr>
                <w:b/>
                <w:sz w:val="22"/>
                <w:szCs w:val="22"/>
              </w:rPr>
            </w:pPr>
            <w:r w:rsidRPr="008F6199">
              <w:rPr>
                <w:b/>
                <w:sz w:val="22"/>
                <w:szCs w:val="22"/>
              </w:rPr>
              <w:t>Ответ</w:t>
            </w:r>
          </w:p>
        </w:tc>
      </w:tr>
      <w:tr w:rsidR="00F67756" w:rsidRPr="008F6199" w:rsidTr="009A4FA4">
        <w:tblPrEx>
          <w:tblCellMar>
            <w:top w:w="0" w:type="dxa"/>
            <w:bottom w:w="0" w:type="dxa"/>
          </w:tblCellMar>
        </w:tblPrEx>
        <w:tc>
          <w:tcPr>
            <w:tcW w:w="680" w:type="dxa"/>
            <w:tcMar>
              <w:top w:w="0" w:type="dxa"/>
              <w:left w:w="108" w:type="dxa"/>
              <w:bottom w:w="0" w:type="dxa"/>
              <w:right w:w="108" w:type="dxa"/>
            </w:tcMar>
          </w:tcPr>
          <w:p w:rsidR="00F67756" w:rsidRPr="008F6199" w:rsidRDefault="00F67756" w:rsidP="00F67756">
            <w:pPr>
              <w:pStyle w:val="Standard"/>
              <w:numPr>
                <w:ilvl w:val="0"/>
                <w:numId w:val="42"/>
              </w:numPr>
              <w:tabs>
                <w:tab w:val="left" w:pos="7974"/>
              </w:tabs>
              <w:snapToGrid w:val="0"/>
              <w:jc w:val="center"/>
              <w:rPr>
                <w:b/>
                <w:sz w:val="22"/>
                <w:szCs w:val="22"/>
              </w:rPr>
            </w:pPr>
          </w:p>
        </w:tc>
        <w:tc>
          <w:tcPr>
            <w:tcW w:w="14367" w:type="dxa"/>
            <w:gridSpan w:val="5"/>
            <w:vAlign w:val="center"/>
          </w:tcPr>
          <w:p w:rsidR="00F67756" w:rsidRPr="008F6199" w:rsidRDefault="00F67756" w:rsidP="009A4FA4">
            <w:pPr>
              <w:pStyle w:val="Standard"/>
              <w:tabs>
                <w:tab w:val="left" w:pos="7974"/>
              </w:tabs>
              <w:snapToGrid w:val="0"/>
              <w:jc w:val="center"/>
              <w:rPr>
                <w:b/>
                <w:sz w:val="22"/>
                <w:szCs w:val="22"/>
              </w:rPr>
            </w:pPr>
            <w:r w:rsidRPr="008F6199">
              <w:rPr>
                <w:b/>
                <w:sz w:val="22"/>
                <w:szCs w:val="22"/>
              </w:rPr>
              <w:t>Запрос субъекта персональных данных или его представителя</w:t>
            </w:r>
          </w:p>
        </w:tc>
      </w:tr>
      <w:tr w:rsidR="00F67756" w:rsidRPr="008F6199" w:rsidTr="009A4FA4">
        <w:tblPrEx>
          <w:tblCellMar>
            <w:top w:w="0" w:type="dxa"/>
            <w:bottom w:w="0" w:type="dxa"/>
          </w:tblCellMar>
        </w:tblPrEx>
        <w:trPr>
          <w:gridAfter w:val="1"/>
          <w:wAfter w:w="28" w:type="dxa"/>
        </w:trPr>
        <w:tc>
          <w:tcPr>
            <w:tcW w:w="680" w:type="dxa"/>
            <w:vMerge w:val="restart"/>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Наличие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Подтверждение обработки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 (согласно части 1 статьи 20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Подтверждение обработки ПДн</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numPr>
                <w:ilvl w:val="1"/>
                <w:numId w:val="42"/>
              </w:numPr>
              <w:ind w:left="0" w:firstLine="0"/>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в предоставлении информации о наличии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 (согласно части 2 статьи 20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в предоставлении информации о наличии ПДн</w:t>
            </w:r>
          </w:p>
        </w:tc>
      </w:tr>
      <w:tr w:rsidR="00F67756" w:rsidRPr="008F6199" w:rsidTr="009A4FA4">
        <w:tblPrEx>
          <w:tblCellMar>
            <w:top w:w="0" w:type="dxa"/>
            <w:bottom w:w="0" w:type="dxa"/>
          </w:tblCellMar>
        </w:tblPrEx>
        <w:trPr>
          <w:gridAfter w:val="1"/>
          <w:wAfter w:w="28" w:type="dxa"/>
        </w:trPr>
        <w:tc>
          <w:tcPr>
            <w:tcW w:w="680" w:type="dxa"/>
            <w:vMerge w:val="restart"/>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Ознакомление с ПДн</w:t>
            </w:r>
          </w:p>
        </w:tc>
        <w:tc>
          <w:tcPr>
            <w:tcW w:w="3636"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Предоставление информации по ПДн</w:t>
            </w: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 (согласно части 1 статьи 20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Подтверждение обработки ПДн, а также правовые основания и цели такой обработки</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numPr>
                <w:ilvl w:val="1"/>
                <w:numId w:val="42"/>
              </w:numPr>
              <w:ind w:left="0" w:firstLine="0"/>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3636" w:type="dxa"/>
            <w:vMerge/>
            <w:tcMar>
              <w:top w:w="0" w:type="dxa"/>
              <w:left w:w="108" w:type="dxa"/>
              <w:bottom w:w="0" w:type="dxa"/>
              <w:right w:w="108" w:type="dxa"/>
            </w:tcMar>
          </w:tcPr>
          <w:p w:rsidR="00F67756" w:rsidRPr="008F6199" w:rsidRDefault="00F67756" w:rsidP="009A4FA4">
            <w:pPr>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Способы обработки ПДн</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numPr>
                <w:ilvl w:val="1"/>
                <w:numId w:val="42"/>
              </w:numPr>
              <w:ind w:left="0" w:firstLine="0"/>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3636" w:type="dxa"/>
            <w:vMerge/>
            <w:tcMar>
              <w:top w:w="0" w:type="dxa"/>
              <w:left w:w="108" w:type="dxa"/>
              <w:bottom w:w="0" w:type="dxa"/>
              <w:right w:w="108" w:type="dxa"/>
            </w:tcMar>
          </w:tcPr>
          <w:p w:rsidR="00F67756" w:rsidRPr="008F6199" w:rsidRDefault="00F67756" w:rsidP="009A4FA4">
            <w:pPr>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Сведения о лицах, которые имеют доступ к ПДн</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numPr>
                <w:ilvl w:val="1"/>
                <w:numId w:val="42"/>
              </w:numPr>
              <w:ind w:left="0" w:firstLine="0"/>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3636" w:type="dxa"/>
            <w:vMerge/>
            <w:tcMar>
              <w:top w:w="0" w:type="dxa"/>
              <w:left w:w="108" w:type="dxa"/>
              <w:bottom w:w="0" w:type="dxa"/>
              <w:right w:w="108" w:type="dxa"/>
            </w:tcMar>
          </w:tcPr>
          <w:p w:rsidR="00F67756" w:rsidRPr="008F6199" w:rsidRDefault="00F67756" w:rsidP="009A4FA4">
            <w:pPr>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Перечень обрабатываемых ПДн и источник их получения</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numPr>
                <w:ilvl w:val="1"/>
                <w:numId w:val="42"/>
              </w:numPr>
              <w:ind w:left="0" w:firstLine="0"/>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3636" w:type="dxa"/>
            <w:vMerge/>
            <w:tcMar>
              <w:top w:w="0" w:type="dxa"/>
              <w:left w:w="108" w:type="dxa"/>
              <w:bottom w:w="0" w:type="dxa"/>
              <w:right w:w="108" w:type="dxa"/>
            </w:tcMar>
          </w:tcPr>
          <w:p w:rsidR="00F67756" w:rsidRPr="008F6199" w:rsidRDefault="00F67756" w:rsidP="009A4FA4">
            <w:pPr>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Сроки обработки ПДн, в том числе сроки их хранения</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numPr>
                <w:ilvl w:val="1"/>
                <w:numId w:val="42"/>
              </w:numPr>
              <w:ind w:left="0" w:firstLine="0"/>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3636" w:type="dxa"/>
            <w:vMerge/>
            <w:tcMar>
              <w:top w:w="0" w:type="dxa"/>
              <w:left w:w="108" w:type="dxa"/>
              <w:bottom w:w="0" w:type="dxa"/>
              <w:right w:w="108" w:type="dxa"/>
            </w:tcMar>
          </w:tcPr>
          <w:p w:rsidR="00F67756" w:rsidRPr="008F6199" w:rsidRDefault="00F67756" w:rsidP="009A4FA4">
            <w:pPr>
              <w:rPr>
                <w:sz w:val="22"/>
                <w:szCs w:val="22"/>
              </w:rPr>
            </w:pPr>
          </w:p>
        </w:tc>
        <w:tc>
          <w:tcPr>
            <w:tcW w:w="2937" w:type="dxa"/>
            <w:vMerge/>
            <w:tcMar>
              <w:top w:w="0" w:type="dxa"/>
              <w:left w:w="108" w:type="dxa"/>
              <w:bottom w:w="0" w:type="dxa"/>
              <w:right w:w="108" w:type="dxa"/>
            </w:tcMar>
          </w:tcPr>
          <w:p w:rsidR="00F67756" w:rsidRPr="008F6199" w:rsidRDefault="00F67756" w:rsidP="009A4FA4">
            <w:pPr>
              <w:rPr>
                <w:sz w:val="22"/>
                <w:szCs w:val="22"/>
              </w:rPr>
            </w:pP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Другое</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предоставления информации по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 (согласно части 2 статьи 20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предоставления информации по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Уточнение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Изменение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7 рабочих дней со дня предоставления уточняющих сведений (согласно части 3 статьи 20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 внесенных изменениях</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изменения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предоставления изменения ПДн</w:t>
            </w:r>
          </w:p>
        </w:tc>
      </w:tr>
      <w:tr w:rsidR="00F67756" w:rsidRPr="008F6199" w:rsidTr="009A4FA4">
        <w:tblPrEx>
          <w:tblCellMar>
            <w:top w:w="0" w:type="dxa"/>
            <w:bottom w:w="0" w:type="dxa"/>
          </w:tblCellMar>
        </w:tblPrEx>
        <w:trPr>
          <w:gridAfter w:val="1"/>
          <w:wAfter w:w="28" w:type="dxa"/>
        </w:trPr>
        <w:tc>
          <w:tcPr>
            <w:tcW w:w="680" w:type="dxa"/>
            <w:vMerge w:val="restart"/>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Уничтожение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Уничтожение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 xml:space="preserve">7 рабочих дней со дня предоставления сведений о незаконном получении ПДн или отсутствии необходимости ПДн для заявленной цели обработки </w:t>
            </w:r>
            <w:r w:rsidRPr="008F6199">
              <w:rPr>
                <w:sz w:val="22"/>
                <w:szCs w:val="22"/>
              </w:rPr>
              <w:lastRenderedPageBreak/>
              <w:t>(согласно части 3 статьи 20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lastRenderedPageBreak/>
              <w:t>Уведомление об уничтожении</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уничтожения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уничтожения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Отзыв согласия на обработку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Прекращение обработки и уничтожение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 рабочих дня (согласно части 5 статьи 21 Федерального закона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 прекращении обработки и уничтожении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прекращения обработки и уничтожения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прекращения обработки и уничтожения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Недостоверность ПДн субъекта</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Блокировка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 момента обращения субъекта ПДн о недостоверности или с момента получения запроса на период проверки (согласно части 1 статьи 21 Федерального закона № 152-ФЗ)</w:t>
            </w:r>
          </w:p>
        </w:tc>
        <w:tc>
          <w:tcPr>
            <w:tcW w:w="4829"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 внесенных изменениях</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Изменение ПДн</w:t>
            </w: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7 рабочих дней со дня предоставления уточненных сведений (согласно части 2 статьи 21 Федерального закона № 152-ФЗ)</w:t>
            </w:r>
          </w:p>
        </w:tc>
        <w:tc>
          <w:tcPr>
            <w:tcW w:w="4829"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Снятие блокировки ПДн</w:t>
            </w: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4829"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изменения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изменения ПДн</w:t>
            </w:r>
          </w:p>
        </w:tc>
      </w:tr>
      <w:tr w:rsidR="00F67756" w:rsidRPr="008F6199" w:rsidTr="009A4FA4">
        <w:tblPrEx>
          <w:tblCellMar>
            <w:top w:w="0" w:type="dxa"/>
            <w:bottom w:w="0" w:type="dxa"/>
          </w:tblCellMar>
        </w:tblPrEx>
        <w:trPr>
          <w:gridAfter w:val="1"/>
          <w:wAfter w:w="28" w:type="dxa"/>
        </w:trPr>
        <w:tc>
          <w:tcPr>
            <w:tcW w:w="680" w:type="dxa"/>
            <w:vMerge w:val="restart"/>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Неправомерность действий с ПДн субъекта</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Прекращение неправомерной обработки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 рабочих дня (согласно части 3 статьи 21 Федерального закона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устранении нарушений</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Уничтожение ПДн в случае невозможности обеспечения правомерности обработки</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10 рабочих дней (согласно части 3 статьи 21 Федерального закона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уничтожении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Достижение целей обработки ПДн субъекта</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Прекращение обработки ПДн.</w:t>
            </w:r>
          </w:p>
          <w:p w:rsidR="00F67756" w:rsidRPr="008F6199" w:rsidRDefault="00F67756" w:rsidP="009A4FA4">
            <w:pPr>
              <w:pStyle w:val="Standard"/>
              <w:tabs>
                <w:tab w:val="left" w:pos="6894"/>
              </w:tabs>
              <w:jc w:val="both"/>
              <w:rPr>
                <w:sz w:val="22"/>
                <w:szCs w:val="22"/>
              </w:rPr>
            </w:pPr>
            <w:r w:rsidRPr="008F6199">
              <w:rPr>
                <w:sz w:val="22"/>
                <w:szCs w:val="22"/>
              </w:rPr>
              <w:t>Уничтожение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 (согласно части 4 статьи 21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уничтожении ПДн</w:t>
            </w:r>
          </w:p>
        </w:tc>
      </w:tr>
      <w:tr w:rsidR="00F67756" w:rsidRPr="008F6199" w:rsidTr="009A4FA4">
        <w:tblPrEx>
          <w:tblCellMar>
            <w:top w:w="0" w:type="dxa"/>
            <w:bottom w:w="0" w:type="dxa"/>
          </w:tblCellMar>
        </w:tblPrEx>
        <w:tc>
          <w:tcPr>
            <w:tcW w:w="680" w:type="dxa"/>
            <w:tcMar>
              <w:top w:w="0" w:type="dxa"/>
              <w:left w:w="108" w:type="dxa"/>
              <w:bottom w:w="0" w:type="dxa"/>
              <w:right w:w="108" w:type="dxa"/>
            </w:tcMar>
          </w:tcPr>
          <w:p w:rsidR="00F67756" w:rsidRPr="008F6199" w:rsidRDefault="00F67756" w:rsidP="00F67756">
            <w:pPr>
              <w:pStyle w:val="Standard"/>
              <w:numPr>
                <w:ilvl w:val="0"/>
                <w:numId w:val="42"/>
              </w:numPr>
              <w:tabs>
                <w:tab w:val="left" w:pos="6894"/>
              </w:tabs>
              <w:snapToGrid w:val="0"/>
              <w:ind w:left="0" w:firstLine="0"/>
              <w:rPr>
                <w:b/>
                <w:sz w:val="22"/>
                <w:szCs w:val="22"/>
              </w:rPr>
            </w:pPr>
          </w:p>
        </w:tc>
        <w:tc>
          <w:tcPr>
            <w:tcW w:w="14367" w:type="dxa"/>
            <w:gridSpan w:val="5"/>
            <w:vAlign w:val="center"/>
          </w:tcPr>
          <w:p w:rsidR="00F67756" w:rsidRPr="008F6199" w:rsidRDefault="00F67756" w:rsidP="009A4FA4">
            <w:pPr>
              <w:pStyle w:val="Standard"/>
              <w:tabs>
                <w:tab w:val="left" w:pos="6894"/>
              </w:tabs>
              <w:snapToGrid w:val="0"/>
              <w:jc w:val="center"/>
              <w:rPr>
                <w:b/>
                <w:sz w:val="22"/>
                <w:szCs w:val="22"/>
              </w:rPr>
            </w:pPr>
            <w:r w:rsidRPr="008F6199">
              <w:rPr>
                <w:b/>
                <w:sz w:val="22"/>
                <w:szCs w:val="22"/>
              </w:rPr>
              <w:t>Запрос уполномоченного органа по защите прав субъекта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 xml:space="preserve">Информация для осуществления </w:t>
            </w:r>
            <w:r w:rsidRPr="008F6199">
              <w:rPr>
                <w:sz w:val="22"/>
                <w:szCs w:val="22"/>
              </w:rPr>
              <w:lastRenderedPageBreak/>
              <w:t>деятельности уполномоченного органа</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lastRenderedPageBreak/>
              <w:t>Предоставление затребованной информации по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 xml:space="preserve">30 дней (согласно части 4 статьи 20 Федерального </w:t>
            </w:r>
            <w:r w:rsidRPr="008F6199">
              <w:rPr>
                <w:sz w:val="22"/>
                <w:szCs w:val="22"/>
              </w:rPr>
              <w:lastRenderedPageBreak/>
              <w:t>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lastRenderedPageBreak/>
              <w:t>Предоставление затребованной информации по ПДн</w:t>
            </w:r>
          </w:p>
        </w:tc>
      </w:tr>
      <w:tr w:rsidR="00F67756" w:rsidRPr="008F6199" w:rsidTr="009A4FA4">
        <w:tblPrEx>
          <w:tblCellMar>
            <w:top w:w="0" w:type="dxa"/>
            <w:bottom w:w="0" w:type="dxa"/>
          </w:tblCellMar>
        </w:tblPrEx>
        <w:trPr>
          <w:gridAfter w:val="1"/>
          <w:wAfter w:w="28" w:type="dxa"/>
        </w:trPr>
        <w:tc>
          <w:tcPr>
            <w:tcW w:w="680" w:type="dxa"/>
            <w:vMerge w:val="restart"/>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Недостоверность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Блокировка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 момента обращения Уполномоченного органа о недостоверности или с момента получения запроса на период проверки (согласно части 1 статьи 21 Федерального закона № 152-ФЗ)</w:t>
            </w:r>
          </w:p>
        </w:tc>
        <w:tc>
          <w:tcPr>
            <w:tcW w:w="4829"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 внесенных изменениях</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Изменение ПДн</w:t>
            </w: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7 рабочих дней со дня предоставления уточненных сведений (согласно части 2 статьи 21 Федерального закона № 152-ФЗ)</w:t>
            </w:r>
          </w:p>
        </w:tc>
        <w:tc>
          <w:tcPr>
            <w:tcW w:w="4829"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Снятие блокировки ПДн</w:t>
            </w: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4829"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Отказ изменения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отказе изменения ПДн</w:t>
            </w:r>
          </w:p>
        </w:tc>
      </w:tr>
      <w:tr w:rsidR="00F67756" w:rsidRPr="008F6199" w:rsidTr="009A4FA4">
        <w:tblPrEx>
          <w:tblCellMar>
            <w:top w:w="0" w:type="dxa"/>
            <w:bottom w:w="0" w:type="dxa"/>
          </w:tblCellMar>
        </w:tblPrEx>
        <w:trPr>
          <w:gridAfter w:val="1"/>
          <w:wAfter w:w="28" w:type="dxa"/>
        </w:trPr>
        <w:tc>
          <w:tcPr>
            <w:tcW w:w="680" w:type="dxa"/>
            <w:vMerge w:val="restart"/>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Неправомерность действий с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Прекращение неправомерности обработки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 рабочих дня (согласно части 3 статьи 21 Федерального закона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устранении нарушений</w:t>
            </w:r>
          </w:p>
        </w:tc>
      </w:tr>
      <w:tr w:rsidR="00F67756" w:rsidRPr="008F6199" w:rsidTr="009A4FA4">
        <w:tblPrEx>
          <w:tblCellMar>
            <w:top w:w="0" w:type="dxa"/>
            <w:bottom w:w="0" w:type="dxa"/>
          </w:tblCellMar>
        </w:tblPrEx>
        <w:trPr>
          <w:gridAfter w:val="1"/>
          <w:wAfter w:w="28" w:type="dxa"/>
        </w:trPr>
        <w:tc>
          <w:tcPr>
            <w:tcW w:w="680" w:type="dxa"/>
            <w:vMerge/>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Уничтожение ПДн в случае невозможности обеспечения правомерности обработки</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10 рабочих дней (согласно части 3 статьи 21 Федерального закона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уничтожении ПДн</w:t>
            </w:r>
          </w:p>
        </w:tc>
      </w:tr>
      <w:tr w:rsidR="00F67756" w:rsidRPr="008F6199" w:rsidTr="009A4FA4">
        <w:tblPrEx>
          <w:tblCellMar>
            <w:top w:w="0" w:type="dxa"/>
            <w:bottom w:w="0" w:type="dxa"/>
          </w:tblCellMar>
        </w:tblPrEx>
        <w:trPr>
          <w:gridAfter w:val="1"/>
          <w:wAfter w:w="28" w:type="dxa"/>
        </w:trPr>
        <w:tc>
          <w:tcPr>
            <w:tcW w:w="680" w:type="dxa"/>
            <w:tcMar>
              <w:top w:w="0" w:type="dxa"/>
              <w:left w:w="108" w:type="dxa"/>
              <w:bottom w:w="0" w:type="dxa"/>
              <w:right w:w="108" w:type="dxa"/>
            </w:tcMar>
          </w:tcPr>
          <w:p w:rsidR="00F67756" w:rsidRPr="008F6199" w:rsidRDefault="00F67756" w:rsidP="00F67756">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Достижение целей обработки ПДн</w:t>
            </w:r>
          </w:p>
        </w:tc>
        <w:tc>
          <w:tcPr>
            <w:tcW w:w="3636"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Блокировка ПДн</w:t>
            </w:r>
          </w:p>
        </w:tc>
        <w:tc>
          <w:tcPr>
            <w:tcW w:w="2937"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30 дней (согласно части 4 статьи 21 Федерального закона № 152-ФЗ)</w:t>
            </w:r>
          </w:p>
        </w:tc>
        <w:tc>
          <w:tcPr>
            <w:tcW w:w="4829" w:type="dxa"/>
            <w:tcMar>
              <w:top w:w="0" w:type="dxa"/>
              <w:left w:w="108" w:type="dxa"/>
              <w:bottom w:w="0" w:type="dxa"/>
              <w:right w:w="108" w:type="dxa"/>
            </w:tcMar>
          </w:tcPr>
          <w:p w:rsidR="00F67756" w:rsidRPr="008F6199" w:rsidRDefault="00F67756" w:rsidP="009A4FA4">
            <w:pPr>
              <w:pStyle w:val="Standard"/>
              <w:tabs>
                <w:tab w:val="left" w:pos="6894"/>
              </w:tabs>
              <w:snapToGrid w:val="0"/>
              <w:jc w:val="both"/>
              <w:rPr>
                <w:sz w:val="22"/>
                <w:szCs w:val="22"/>
              </w:rPr>
            </w:pPr>
            <w:r w:rsidRPr="008F6199">
              <w:rPr>
                <w:sz w:val="22"/>
                <w:szCs w:val="22"/>
              </w:rPr>
              <w:t>Уведомление об уничтожении ПДн</w:t>
            </w:r>
          </w:p>
        </w:tc>
      </w:tr>
    </w:tbl>
    <w:p w:rsidR="00AB6308" w:rsidRPr="00AB6308" w:rsidRDefault="00AB6308" w:rsidP="00AB6308">
      <w:pPr>
        <w:jc w:val="both"/>
        <w:rPr>
          <w:b/>
          <w:sz w:val="22"/>
          <w:szCs w:val="22"/>
          <w:u w:val="single"/>
        </w:rPr>
      </w:pPr>
      <w:r>
        <w:rPr>
          <w:b/>
          <w:sz w:val="22"/>
          <w:szCs w:val="22"/>
          <w:u w:val="single"/>
        </w:rPr>
        <w:t>__________________________________________________</w:t>
      </w:r>
      <w:r w:rsidRPr="00AB6308">
        <w:rPr>
          <w:b/>
          <w:sz w:val="22"/>
          <w:szCs w:val="22"/>
          <w:u w:val="single"/>
        </w:rPr>
        <w:t>__________________________________________________________________________________</w:t>
      </w:r>
    </w:p>
    <w:p w:rsidR="00AB6308" w:rsidRPr="00AB6308" w:rsidRDefault="00AB6308" w:rsidP="00AB6308">
      <w:pPr>
        <w:jc w:val="both"/>
        <w:rPr>
          <w:b/>
          <w:sz w:val="22"/>
          <w:szCs w:val="22"/>
        </w:rPr>
      </w:pPr>
    </w:p>
    <w:p w:rsidR="00AB6308" w:rsidRPr="00AB6308" w:rsidRDefault="00AB6308" w:rsidP="00AB6308">
      <w:pPr>
        <w:jc w:val="both"/>
        <w:rPr>
          <w:b/>
          <w:sz w:val="22"/>
          <w:szCs w:val="22"/>
        </w:rPr>
      </w:pPr>
      <w:r w:rsidRPr="00AB6308">
        <w:rPr>
          <w:b/>
          <w:sz w:val="22"/>
          <w:szCs w:val="22"/>
        </w:rPr>
        <w:t>Главный редактор:</w:t>
      </w:r>
    </w:p>
    <w:p w:rsidR="00AB6308" w:rsidRPr="00AB6308" w:rsidRDefault="00AB6308" w:rsidP="00AB6308">
      <w:pPr>
        <w:jc w:val="both"/>
        <w:rPr>
          <w:b/>
          <w:sz w:val="22"/>
          <w:szCs w:val="22"/>
        </w:rPr>
      </w:pPr>
      <w:r w:rsidRPr="00AB6308">
        <w:rPr>
          <w:b/>
          <w:sz w:val="22"/>
          <w:szCs w:val="22"/>
        </w:rPr>
        <w:t xml:space="preserve">начальник отдела администрации </w:t>
      </w:r>
    </w:p>
    <w:p w:rsidR="00AB6308" w:rsidRPr="00AB6308" w:rsidRDefault="00AB6308" w:rsidP="00AB6308">
      <w:pPr>
        <w:jc w:val="both"/>
        <w:rPr>
          <w:b/>
          <w:sz w:val="22"/>
          <w:szCs w:val="22"/>
        </w:rPr>
      </w:pPr>
      <w:r w:rsidRPr="00AB6308">
        <w:rPr>
          <w:b/>
          <w:sz w:val="22"/>
          <w:szCs w:val="22"/>
        </w:rPr>
        <w:t xml:space="preserve">Чамзинского муниципального района </w:t>
      </w:r>
    </w:p>
    <w:p w:rsidR="00AB6308" w:rsidRDefault="00AB6308" w:rsidP="00AB6308">
      <w:pPr>
        <w:jc w:val="both"/>
        <w:rPr>
          <w:b/>
          <w:sz w:val="22"/>
          <w:szCs w:val="22"/>
        </w:rPr>
      </w:pPr>
      <w:r w:rsidRPr="00AB6308">
        <w:rPr>
          <w:b/>
          <w:sz w:val="22"/>
          <w:szCs w:val="22"/>
        </w:rPr>
        <w:t xml:space="preserve">по обеспечению взаимодействия с представительным органом                          </w:t>
      </w:r>
      <w:r>
        <w:rPr>
          <w:b/>
          <w:sz w:val="22"/>
          <w:szCs w:val="22"/>
        </w:rPr>
        <w:t xml:space="preserve">                                                                                       </w:t>
      </w:r>
      <w:r w:rsidRPr="00AB6308">
        <w:rPr>
          <w:b/>
          <w:sz w:val="22"/>
          <w:szCs w:val="22"/>
        </w:rPr>
        <w:t xml:space="preserve">   Н.В. Козырева</w:t>
      </w:r>
    </w:p>
    <w:p w:rsidR="00AB6308" w:rsidRPr="00AB6308" w:rsidRDefault="00AB6308" w:rsidP="00AB6308">
      <w:pPr>
        <w:jc w:val="both"/>
        <w:rPr>
          <w:b/>
          <w:sz w:val="22"/>
          <w:szCs w:val="22"/>
        </w:rPr>
      </w:pPr>
    </w:p>
    <w:p w:rsidR="00AB6308" w:rsidRPr="00AB6308" w:rsidRDefault="00AB6308" w:rsidP="00AB6308">
      <w:pPr>
        <w:jc w:val="both"/>
        <w:rPr>
          <w:b/>
          <w:sz w:val="22"/>
          <w:szCs w:val="22"/>
        </w:rPr>
      </w:pPr>
      <w:r w:rsidRPr="00AB6308">
        <w:rPr>
          <w:b/>
          <w:sz w:val="22"/>
          <w:szCs w:val="22"/>
        </w:rPr>
        <w:t>адрес: р.п. Чамзинка, ул. Победы, д. 1</w:t>
      </w:r>
    </w:p>
    <w:p w:rsidR="00AB6308" w:rsidRPr="00AB6308" w:rsidRDefault="00AB6308" w:rsidP="00AB6308">
      <w:pPr>
        <w:jc w:val="both"/>
        <w:rPr>
          <w:b/>
          <w:sz w:val="22"/>
          <w:szCs w:val="22"/>
        </w:rPr>
      </w:pPr>
      <w:r w:rsidRPr="00AB6308">
        <w:rPr>
          <w:b/>
          <w:sz w:val="22"/>
          <w:szCs w:val="22"/>
        </w:rPr>
        <w:t xml:space="preserve">эл.почта: </w:t>
      </w:r>
      <w:r w:rsidRPr="00AB6308">
        <w:rPr>
          <w:b/>
          <w:sz w:val="22"/>
          <w:szCs w:val="22"/>
          <w:lang w:val="en-US"/>
        </w:rPr>
        <w:t>inform</w:t>
      </w:r>
      <w:r w:rsidRPr="00AB6308">
        <w:rPr>
          <w:b/>
          <w:sz w:val="22"/>
          <w:szCs w:val="22"/>
        </w:rPr>
        <w:t>113@</w:t>
      </w:r>
      <w:r w:rsidRPr="00AB6308">
        <w:rPr>
          <w:b/>
          <w:sz w:val="22"/>
          <w:szCs w:val="22"/>
          <w:lang w:val="en-US"/>
        </w:rPr>
        <w:t>mail</w:t>
      </w:r>
      <w:r w:rsidRPr="00AB6308">
        <w:rPr>
          <w:b/>
          <w:sz w:val="22"/>
          <w:szCs w:val="22"/>
        </w:rPr>
        <w:t>.</w:t>
      </w:r>
      <w:r w:rsidRPr="00AB6308">
        <w:rPr>
          <w:b/>
          <w:sz w:val="22"/>
          <w:szCs w:val="22"/>
          <w:lang w:val="en-US"/>
        </w:rPr>
        <w:t>ru</w:t>
      </w:r>
    </w:p>
    <w:p w:rsidR="00AB6308" w:rsidRPr="00AB6308" w:rsidRDefault="00AB6308" w:rsidP="00AB6308">
      <w:pPr>
        <w:jc w:val="both"/>
        <w:rPr>
          <w:sz w:val="22"/>
          <w:szCs w:val="22"/>
        </w:rPr>
      </w:pPr>
      <w:r w:rsidRPr="00AB6308">
        <w:rPr>
          <w:b/>
          <w:sz w:val="22"/>
          <w:szCs w:val="22"/>
        </w:rPr>
        <w:t xml:space="preserve">тел: 2-12-43, 2-12-00 факс: 2-12-00 </w:t>
      </w:r>
      <w:r w:rsidRPr="00AB6308">
        <w:rPr>
          <w:sz w:val="22"/>
          <w:szCs w:val="22"/>
        </w:rPr>
        <w:t xml:space="preserve">          </w:t>
      </w:r>
    </w:p>
    <w:p w:rsidR="00AB6308" w:rsidRPr="00AB6308" w:rsidRDefault="00AB6308" w:rsidP="00AB6308">
      <w:pPr>
        <w:rPr>
          <w:b/>
          <w:sz w:val="22"/>
          <w:szCs w:val="22"/>
        </w:rPr>
        <w:sectPr w:rsidR="00AB6308" w:rsidRPr="00AB6308" w:rsidSect="00F67756">
          <w:pgSz w:w="16840" w:h="11907" w:orient="landscape" w:code="9"/>
          <w:pgMar w:top="1134" w:right="1134" w:bottom="567" w:left="1134" w:header="680" w:footer="397" w:gutter="0"/>
          <w:cols w:space="708"/>
          <w:titlePg/>
          <w:docGrid w:linePitch="326"/>
        </w:sectPr>
      </w:pPr>
      <w:bookmarkStart w:id="92" w:name="_GoBack"/>
      <w:bookmarkEnd w:id="92"/>
    </w:p>
    <w:p w:rsidR="00F67756" w:rsidRDefault="00F67756" w:rsidP="00AB6308">
      <w:pPr>
        <w:widowControl w:val="0"/>
        <w:autoSpaceDE w:val="0"/>
        <w:autoSpaceDN w:val="0"/>
        <w:adjustRightInd w:val="0"/>
      </w:pPr>
    </w:p>
    <w:sectPr w:rsidR="00F67756" w:rsidSect="00F6775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77" w:rsidRDefault="00860477" w:rsidP="00F67756">
      <w:r>
        <w:separator/>
      </w:r>
    </w:p>
  </w:endnote>
  <w:endnote w:type="continuationSeparator" w:id="0">
    <w:p w:rsidR="00860477" w:rsidRDefault="00860477" w:rsidP="00F6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25744"/>
      <w:docPartObj>
        <w:docPartGallery w:val="Page Numbers (Bottom of Page)"/>
        <w:docPartUnique/>
      </w:docPartObj>
    </w:sdtPr>
    <w:sdtContent>
      <w:p w:rsidR="00F67756" w:rsidRDefault="00F67756">
        <w:pPr>
          <w:pStyle w:val="affff5"/>
          <w:jc w:val="center"/>
        </w:pPr>
        <w:r>
          <w:fldChar w:fldCharType="begin"/>
        </w:r>
        <w:r>
          <w:instrText>PAGE   \* MERGEFORMAT</w:instrText>
        </w:r>
        <w:r>
          <w:fldChar w:fldCharType="separate"/>
        </w:r>
        <w:r w:rsidR="00AB6308">
          <w:rPr>
            <w:noProof/>
          </w:rPr>
          <w:t>23</w:t>
        </w:r>
        <w:r>
          <w:fldChar w:fldCharType="end"/>
        </w:r>
      </w:p>
    </w:sdtContent>
  </w:sdt>
  <w:p w:rsidR="00F67756" w:rsidRDefault="00F67756">
    <w:pPr>
      <w:pStyle w:val="aff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37" w:rsidRDefault="007B1B37" w:rsidP="000F6541">
    <w:pPr>
      <w:pStyle w:val="affff5"/>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end"/>
    </w:r>
  </w:p>
  <w:p w:rsidR="007B1B37" w:rsidRDefault="007B1B37" w:rsidP="00866E15">
    <w:pPr>
      <w:pStyle w:val="aff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37" w:rsidRPr="00F921AF" w:rsidRDefault="007B1B37" w:rsidP="003768F6">
    <w:pPr>
      <w:pStyle w:val="affff5"/>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56" w:rsidRPr="00F67756" w:rsidRDefault="00F67756" w:rsidP="00F67756">
    <w:pPr>
      <w:pStyle w:val="aff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56" w:rsidRDefault="00F67756" w:rsidP="002811DA">
    <w:pPr>
      <w:pStyle w:val="affff5"/>
    </w:pPr>
  </w:p>
  <w:p w:rsidR="00F67756" w:rsidRPr="00055852" w:rsidRDefault="00F67756" w:rsidP="002811DA">
    <w:pPr>
      <w:pStyle w:val="affff5"/>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77" w:rsidRDefault="00860477" w:rsidP="00F67756">
      <w:r>
        <w:separator/>
      </w:r>
    </w:p>
  </w:footnote>
  <w:footnote w:type="continuationSeparator" w:id="0">
    <w:p w:rsidR="00860477" w:rsidRDefault="00860477" w:rsidP="00F6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56" w:rsidRDefault="00F67756">
    <w:pPr>
      <w:pStyle w:val="afff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56" w:rsidRDefault="00F67756">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56" w:rsidRDefault="00F67756" w:rsidP="00C8543D">
    <w:pPr>
      <w:pStyle w:val="affff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66C3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FF8E742"/>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1CA479C"/>
    <w:multiLevelType w:val="hybridMultilevel"/>
    <w:tmpl w:val="E976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15B58"/>
    <w:multiLevelType w:val="hybridMultilevel"/>
    <w:tmpl w:val="2E5858BC"/>
    <w:lvl w:ilvl="0" w:tplc="A7D8A99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AA25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9239FB"/>
    <w:multiLevelType w:val="hybridMultilevel"/>
    <w:tmpl w:val="E976D2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531C1"/>
    <w:multiLevelType w:val="hybridMultilevel"/>
    <w:tmpl w:val="E390BD80"/>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9F4B6F"/>
    <w:multiLevelType w:val="multilevel"/>
    <w:tmpl w:val="3E92DC50"/>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0BA862A7"/>
    <w:multiLevelType w:val="multilevel"/>
    <w:tmpl w:val="63226E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646CC6"/>
    <w:multiLevelType w:val="hybridMultilevel"/>
    <w:tmpl w:val="7368BA74"/>
    <w:lvl w:ilvl="0" w:tplc="04190001">
      <w:start w:val="1"/>
      <w:numFmt w:val="bullet"/>
      <w:lvlText w:val=""/>
      <w:lvlJc w:val="left"/>
      <w:pPr>
        <w:tabs>
          <w:tab w:val="num" w:pos="1986"/>
        </w:tabs>
        <w:ind w:left="1986" w:firstLine="0"/>
      </w:pPr>
      <w:rPr>
        <w:rFonts w:ascii="Symbol" w:hAnsi="Symbol" w:hint="default"/>
      </w:rPr>
    </w:lvl>
    <w:lvl w:ilvl="1" w:tplc="04190003">
      <w:start w:val="1"/>
      <w:numFmt w:val="decimal"/>
      <w:lvlText w:val="%2."/>
      <w:lvlJc w:val="left"/>
      <w:pPr>
        <w:tabs>
          <w:tab w:val="num" w:pos="2717"/>
        </w:tabs>
        <w:ind w:left="2717" w:hanging="360"/>
      </w:pPr>
    </w:lvl>
    <w:lvl w:ilvl="2" w:tplc="04190005">
      <w:start w:val="1"/>
      <w:numFmt w:val="decimal"/>
      <w:lvlText w:val="%3."/>
      <w:lvlJc w:val="left"/>
      <w:pPr>
        <w:tabs>
          <w:tab w:val="num" w:pos="3437"/>
        </w:tabs>
        <w:ind w:left="3437" w:hanging="360"/>
      </w:pPr>
    </w:lvl>
    <w:lvl w:ilvl="3" w:tplc="04190001">
      <w:start w:val="1"/>
      <w:numFmt w:val="decimal"/>
      <w:lvlText w:val="%4."/>
      <w:lvlJc w:val="left"/>
      <w:pPr>
        <w:tabs>
          <w:tab w:val="num" w:pos="4157"/>
        </w:tabs>
        <w:ind w:left="4157" w:hanging="360"/>
      </w:pPr>
    </w:lvl>
    <w:lvl w:ilvl="4" w:tplc="04190003">
      <w:start w:val="1"/>
      <w:numFmt w:val="decimal"/>
      <w:lvlText w:val="%5."/>
      <w:lvlJc w:val="left"/>
      <w:pPr>
        <w:tabs>
          <w:tab w:val="num" w:pos="4877"/>
        </w:tabs>
        <w:ind w:left="4877" w:hanging="360"/>
      </w:pPr>
    </w:lvl>
    <w:lvl w:ilvl="5" w:tplc="04190005">
      <w:start w:val="1"/>
      <w:numFmt w:val="decimal"/>
      <w:lvlText w:val="%6."/>
      <w:lvlJc w:val="left"/>
      <w:pPr>
        <w:tabs>
          <w:tab w:val="num" w:pos="5597"/>
        </w:tabs>
        <w:ind w:left="5597" w:hanging="360"/>
      </w:pPr>
    </w:lvl>
    <w:lvl w:ilvl="6" w:tplc="04190001">
      <w:start w:val="1"/>
      <w:numFmt w:val="decimal"/>
      <w:lvlText w:val="%7."/>
      <w:lvlJc w:val="left"/>
      <w:pPr>
        <w:tabs>
          <w:tab w:val="num" w:pos="6317"/>
        </w:tabs>
        <w:ind w:left="6317" w:hanging="360"/>
      </w:pPr>
    </w:lvl>
    <w:lvl w:ilvl="7" w:tplc="04190003">
      <w:start w:val="1"/>
      <w:numFmt w:val="decimal"/>
      <w:lvlText w:val="%8."/>
      <w:lvlJc w:val="left"/>
      <w:pPr>
        <w:tabs>
          <w:tab w:val="num" w:pos="7037"/>
        </w:tabs>
        <w:ind w:left="7037" w:hanging="360"/>
      </w:pPr>
    </w:lvl>
    <w:lvl w:ilvl="8" w:tplc="04190005">
      <w:start w:val="1"/>
      <w:numFmt w:val="decimal"/>
      <w:lvlText w:val="%9."/>
      <w:lvlJc w:val="left"/>
      <w:pPr>
        <w:tabs>
          <w:tab w:val="num" w:pos="7757"/>
        </w:tabs>
        <w:ind w:left="7757" w:hanging="360"/>
      </w:pPr>
    </w:lvl>
  </w:abstractNum>
  <w:abstractNum w:abstractNumId="11" w15:restartNumberingAfterBreak="0">
    <w:nsid w:val="0FD46227"/>
    <w:multiLevelType w:val="hybridMultilevel"/>
    <w:tmpl w:val="DD964D9E"/>
    <w:lvl w:ilvl="0" w:tplc="7B8C1B4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15:restartNumberingAfterBreak="0">
    <w:nsid w:val="0FF02833"/>
    <w:multiLevelType w:val="multilevel"/>
    <w:tmpl w:val="E0CEC43A"/>
    <w:lvl w:ilvl="0">
      <w:start w:val="1"/>
      <w:numFmt w:val="decimal"/>
      <w:lvlText w:val="%1."/>
      <w:lvlJc w:val="left"/>
      <w:pPr>
        <w:tabs>
          <w:tab w:val="num" w:pos="360"/>
        </w:tabs>
        <w:ind w:left="360" w:hanging="360"/>
      </w:pPr>
    </w:lvl>
    <w:lvl w:ilvl="1">
      <w:start w:val="1"/>
      <w:numFmt w:val="decimal"/>
      <w:lvlText w:val="9.%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91627C7"/>
    <w:multiLevelType w:val="hybridMultilevel"/>
    <w:tmpl w:val="6FF8F226"/>
    <w:lvl w:ilvl="0" w:tplc="5194EEC8">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37AD5"/>
    <w:multiLevelType w:val="multilevel"/>
    <w:tmpl w:val="D988D70C"/>
    <w:lvl w:ilvl="0">
      <w:start w:val="1"/>
      <w:numFmt w:val="decimal"/>
      <w:pStyle w:val="a0"/>
      <w:isLgl/>
      <w:suff w:val="space"/>
      <w:lvlText w:val="%1)"/>
      <w:lvlJc w:val="left"/>
      <w:pPr>
        <w:ind w:left="0" w:firstLine="720"/>
      </w:pPr>
      <w:rPr>
        <w:rFonts w:ascii="Times New Roman" w:hAnsi="Times New Roman" w:hint="default"/>
        <w:sz w:val="24"/>
        <w:szCs w:val="24"/>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15:restartNumberingAfterBreak="0">
    <w:nsid w:val="27192ED8"/>
    <w:multiLevelType w:val="hybridMultilevel"/>
    <w:tmpl w:val="A9E8AC24"/>
    <w:lvl w:ilvl="0" w:tplc="A7D87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7" w15:restartNumberingAfterBreak="0">
    <w:nsid w:val="338410E8"/>
    <w:multiLevelType w:val="hybridMultilevel"/>
    <w:tmpl w:val="BECC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92595"/>
    <w:multiLevelType w:val="multilevel"/>
    <w:tmpl w:val="B5AE758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252A08"/>
    <w:multiLevelType w:val="hybridMultilevel"/>
    <w:tmpl w:val="3CF883AE"/>
    <w:lvl w:ilvl="0" w:tplc="7B8C1B48">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02D19"/>
    <w:multiLevelType w:val="hybridMultilevel"/>
    <w:tmpl w:val="6ABC2E86"/>
    <w:lvl w:ilvl="0" w:tplc="A7D87E82">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B876396"/>
    <w:multiLevelType w:val="hybridMultilevel"/>
    <w:tmpl w:val="6AD4D5AE"/>
    <w:lvl w:ilvl="0" w:tplc="F1865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611EF2"/>
    <w:multiLevelType w:val="hybridMultilevel"/>
    <w:tmpl w:val="B4E8B360"/>
    <w:lvl w:ilvl="0" w:tplc="7B8C1B48">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D2206AA"/>
    <w:multiLevelType w:val="multilevel"/>
    <w:tmpl w:val="839C6A22"/>
    <w:lvl w:ilvl="0">
      <w:start w:val="1"/>
      <w:numFmt w:val="decimal"/>
      <w:lvlText w:val="%1."/>
      <w:lvlJc w:val="left"/>
      <w:pPr>
        <w:ind w:left="720" w:hanging="360"/>
      </w:pPr>
      <w:rPr>
        <w:sz w:val="28"/>
        <w:szCs w:val="28"/>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lang w:val="ru-RU"/>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005319C"/>
    <w:multiLevelType w:val="multilevel"/>
    <w:tmpl w:val="D3560DE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8D46DF"/>
    <w:multiLevelType w:val="multilevel"/>
    <w:tmpl w:val="354E4B78"/>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rPr>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7641A0A"/>
    <w:multiLevelType w:val="hybridMultilevel"/>
    <w:tmpl w:val="5E84487E"/>
    <w:lvl w:ilvl="0" w:tplc="A7D87E82">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479C7A8C"/>
    <w:multiLevelType w:val="singleLevel"/>
    <w:tmpl w:val="282800F4"/>
    <w:lvl w:ilvl="0">
      <w:start w:val="2"/>
      <w:numFmt w:val="decimal"/>
      <w:lvlText w:val="%1."/>
      <w:legacy w:legacy="1" w:legacySpace="0" w:legacyIndent="431"/>
      <w:lvlJc w:val="left"/>
      <w:rPr>
        <w:rFonts w:ascii="Times New Roman" w:hAnsi="Times New Roman" w:cs="Times New Roman" w:hint="default"/>
      </w:rPr>
    </w:lvl>
  </w:abstractNum>
  <w:abstractNum w:abstractNumId="28" w15:restartNumberingAfterBreak="0">
    <w:nsid w:val="511A1843"/>
    <w:multiLevelType w:val="hybridMultilevel"/>
    <w:tmpl w:val="ED0EC130"/>
    <w:lvl w:ilvl="0" w:tplc="7B8C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811EE4"/>
    <w:multiLevelType w:val="multilevel"/>
    <w:tmpl w:val="B5AE758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94607A"/>
    <w:multiLevelType w:val="multilevel"/>
    <w:tmpl w:val="C512F502"/>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55A27F2D"/>
    <w:multiLevelType w:val="multilevel"/>
    <w:tmpl w:val="49E07740"/>
    <w:lvl w:ilvl="0">
      <w:start w:val="1"/>
      <w:numFmt w:val="bullet"/>
      <w:suff w:val="space"/>
      <w:lvlText w:val="-"/>
      <w:lvlJc w:val="left"/>
      <w:pPr>
        <w:ind w:left="0" w:firstLine="720"/>
      </w:pPr>
      <w:rPr>
        <w:rFonts w:ascii="Arial" w:hAnsi="Arial" w:hint="default"/>
        <w:sz w:val="24"/>
      </w:rPr>
    </w:lvl>
    <w:lvl w:ilvl="1">
      <w:start w:val="1"/>
      <w:numFmt w:val="bullet"/>
      <w:pStyle w:val="21"/>
      <w:lvlText w:val=""/>
      <w:lvlJc w:val="left"/>
      <w:pPr>
        <w:tabs>
          <w:tab w:val="num" w:pos="1851"/>
        </w:tabs>
        <w:ind w:left="1851" w:hanging="360"/>
      </w:pPr>
      <w:rPr>
        <w:rFonts w:ascii="Symbol" w:hAnsi="Symbol" w:hint="default"/>
        <w:sz w:val="24"/>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2" w15:restartNumberingAfterBreak="0">
    <w:nsid w:val="583C41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DF6DE3"/>
    <w:multiLevelType w:val="hybridMultilevel"/>
    <w:tmpl w:val="F6780C18"/>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1344D61"/>
    <w:multiLevelType w:val="multilevel"/>
    <w:tmpl w:val="06F2D5BA"/>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1605"/>
        </w:tabs>
        <w:ind w:left="1605" w:hanging="1065"/>
      </w:pPr>
      <w:rPr>
        <w:rFonts w:hint="default"/>
        <w:b w:val="0"/>
      </w:rPr>
    </w:lvl>
    <w:lvl w:ilvl="2">
      <w:start w:val="1"/>
      <w:numFmt w:val="decimal"/>
      <w:isLgl/>
      <w:lvlText w:val="%3.%2.%3."/>
      <w:lvlJc w:val="left"/>
      <w:pPr>
        <w:tabs>
          <w:tab w:val="num" w:pos="1785"/>
        </w:tabs>
        <w:ind w:left="1785" w:hanging="1065"/>
      </w:pPr>
      <w:rPr>
        <w:rFonts w:hint="default"/>
        <w:b/>
      </w:rPr>
    </w:lvl>
    <w:lvl w:ilvl="3">
      <w:start w:val="1"/>
      <w:numFmt w:val="decimal"/>
      <w:isLgl/>
      <w:lvlText w:val="%1.%2.%3.%4."/>
      <w:lvlJc w:val="left"/>
      <w:pPr>
        <w:tabs>
          <w:tab w:val="num" w:pos="1965"/>
        </w:tabs>
        <w:ind w:left="1965" w:hanging="1065"/>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6" w15:restartNumberingAfterBreak="0">
    <w:nsid w:val="61DC7B1F"/>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0A767A"/>
    <w:multiLevelType w:val="hybridMultilevel"/>
    <w:tmpl w:val="93C0D8D8"/>
    <w:lvl w:ilvl="0" w:tplc="054EFF08">
      <w:start w:val="1"/>
      <w:numFmt w:val="decimal"/>
      <w:suff w:val="space"/>
      <w:lvlText w:val="%1)"/>
      <w:lvlJc w:val="left"/>
      <w:pPr>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23C28AB"/>
    <w:multiLevelType w:val="hybridMultilevel"/>
    <w:tmpl w:val="E234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0E3123"/>
    <w:multiLevelType w:val="multilevel"/>
    <w:tmpl w:val="F038496E"/>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2223"/>
        </w:tabs>
        <w:ind w:left="2223" w:hanging="1230"/>
      </w:pPr>
      <w:rPr>
        <w:rFonts w:hint="default"/>
        <w:b w:val="0"/>
        <w:sz w:val="28"/>
        <w:szCs w:val="28"/>
      </w:rPr>
    </w:lvl>
    <w:lvl w:ilvl="2">
      <w:start w:val="1"/>
      <w:numFmt w:val="decimal"/>
      <w:isLgl/>
      <w:lvlText w:val="%1.%2.%3."/>
      <w:lvlJc w:val="left"/>
      <w:pPr>
        <w:tabs>
          <w:tab w:val="num" w:pos="2288"/>
        </w:tabs>
        <w:ind w:left="2288" w:hanging="1230"/>
      </w:pPr>
      <w:rPr>
        <w:rFonts w:hint="default"/>
      </w:rPr>
    </w:lvl>
    <w:lvl w:ilvl="3">
      <w:start w:val="1"/>
      <w:numFmt w:val="decimal"/>
      <w:isLgl/>
      <w:lvlText w:val="%1.%2.%3.%4."/>
      <w:lvlJc w:val="left"/>
      <w:pPr>
        <w:tabs>
          <w:tab w:val="num" w:pos="2637"/>
        </w:tabs>
        <w:ind w:left="2637" w:hanging="1230"/>
      </w:pPr>
      <w:rPr>
        <w:rFonts w:hint="default"/>
      </w:rPr>
    </w:lvl>
    <w:lvl w:ilvl="4">
      <w:start w:val="1"/>
      <w:numFmt w:val="decimal"/>
      <w:isLgl/>
      <w:lvlText w:val="%1.%2.%3.%4.%5."/>
      <w:lvlJc w:val="left"/>
      <w:pPr>
        <w:tabs>
          <w:tab w:val="num" w:pos="2986"/>
        </w:tabs>
        <w:ind w:left="2986" w:hanging="1230"/>
      </w:pPr>
      <w:rPr>
        <w:rFonts w:hint="default"/>
      </w:rPr>
    </w:lvl>
    <w:lvl w:ilvl="5">
      <w:start w:val="1"/>
      <w:numFmt w:val="decimal"/>
      <w:isLgl/>
      <w:lvlText w:val="%1.%2.%3.%4.%5.%6."/>
      <w:lvlJc w:val="left"/>
      <w:pPr>
        <w:tabs>
          <w:tab w:val="num" w:pos="3335"/>
        </w:tabs>
        <w:ind w:left="3335" w:hanging="123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
  </w:num>
  <w:num w:numId="2">
    <w:abstractNumId w:val="35"/>
  </w:num>
  <w:num w:numId="3">
    <w:abstractNumId w:val="24"/>
  </w:num>
  <w:num w:numId="4">
    <w:abstractNumId w:val="9"/>
  </w:num>
  <w:num w:numId="5">
    <w:abstractNumId w:val="20"/>
  </w:num>
  <w:num w:numId="6">
    <w:abstractNumId w:val="2"/>
  </w:num>
  <w:num w:numId="7">
    <w:abstractNumId w:val="5"/>
  </w:num>
  <w:num w:numId="8">
    <w:abstractNumId w:val="6"/>
  </w:num>
  <w:num w:numId="9">
    <w:abstractNumId w:val="41"/>
  </w:num>
  <w:num w:numId="10">
    <w:abstractNumId w:val="26"/>
  </w:num>
  <w:num w:numId="11">
    <w:abstractNumId w:val="14"/>
  </w:num>
  <w:num w:numId="12">
    <w:abstractNumId w:val="31"/>
  </w:num>
  <w:num w:numId="13">
    <w:abstractNumId w:val="22"/>
  </w:num>
  <w:num w:numId="14">
    <w:abstractNumId w:val="0"/>
  </w:num>
  <w:num w:numId="15">
    <w:abstractNumId w:val="11"/>
  </w:num>
  <w:num w:numId="16">
    <w:abstractNumId w:val="1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3"/>
  </w:num>
  <w:num w:numId="31">
    <w:abstractNumId w:val="1"/>
  </w:num>
  <w:num w:numId="32">
    <w:abstractNumId w:val="21"/>
  </w:num>
  <w:num w:numId="33">
    <w:abstractNumId w:val="30"/>
  </w:num>
  <w:num w:numId="34">
    <w:abstractNumId w:val="8"/>
  </w:num>
  <w:num w:numId="35">
    <w:abstractNumId w:val="16"/>
  </w:num>
  <w:num w:numId="36">
    <w:abstractNumId w:val="29"/>
  </w:num>
  <w:num w:numId="37">
    <w:abstractNumId w:val="28"/>
  </w:num>
  <w:num w:numId="38">
    <w:abstractNumId w:val="17"/>
  </w:num>
  <w:num w:numId="39">
    <w:abstractNumId w:val="18"/>
  </w:num>
  <w:num w:numId="40">
    <w:abstractNumId w:val="19"/>
    <w:lvlOverride w:ilvl="0"/>
    <w:lvlOverride w:ilvl="1"/>
    <w:lvlOverride w:ilvl="2"/>
    <w:lvlOverride w:ilvl="3"/>
    <w:lvlOverride w:ilvl="4"/>
    <w:lvlOverride w:ilvl="5"/>
    <w:lvlOverride w:ilvl="6"/>
    <w:lvlOverride w:ilvl="7"/>
    <w:lvlOverride w:ilvl="8"/>
  </w:num>
  <w:num w:numId="41">
    <w:abstractNumId w:val="40"/>
  </w:num>
  <w:num w:numId="42">
    <w:abstractNumId w:val="32"/>
  </w:num>
  <w:num w:numId="43">
    <w:abstractNumId w:val="15"/>
  </w:num>
  <w:num w:numId="44">
    <w:abstractNumId w:val="27"/>
    <w:lvlOverride w:ilvl="0">
      <w:lvl w:ilvl="0">
        <w:start w:val="2"/>
        <w:numFmt w:val="decimal"/>
        <w:lvlText w:val="%1."/>
        <w:legacy w:legacy="1" w:legacySpace="0" w:legacyIndent="43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2"/>
    <w:rsid w:val="00136FB8"/>
    <w:rsid w:val="00251747"/>
    <w:rsid w:val="00541231"/>
    <w:rsid w:val="00766822"/>
    <w:rsid w:val="007B1B37"/>
    <w:rsid w:val="00860477"/>
    <w:rsid w:val="009E1BF3"/>
    <w:rsid w:val="00AB6308"/>
    <w:rsid w:val="00BD557D"/>
    <w:rsid w:val="00F6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E5B7D7-B85C-4AA7-887F-0FED22D1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1747"/>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9"/>
    <w:qFormat/>
    <w:rsid w:val="00541231"/>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0"/>
    <w:next w:val="a1"/>
    <w:link w:val="22"/>
    <w:qFormat/>
    <w:rsid w:val="00541231"/>
    <w:pPr>
      <w:outlineLvl w:val="1"/>
    </w:pPr>
  </w:style>
  <w:style w:type="paragraph" w:styleId="3">
    <w:name w:val="heading 3"/>
    <w:basedOn w:val="2"/>
    <w:next w:val="a1"/>
    <w:link w:val="30"/>
    <w:uiPriority w:val="99"/>
    <w:qFormat/>
    <w:rsid w:val="00541231"/>
    <w:pPr>
      <w:outlineLvl w:val="2"/>
    </w:pPr>
  </w:style>
  <w:style w:type="paragraph" w:styleId="4">
    <w:name w:val="heading 4"/>
    <w:basedOn w:val="3"/>
    <w:next w:val="a1"/>
    <w:link w:val="40"/>
    <w:uiPriority w:val="99"/>
    <w:qFormat/>
    <w:rsid w:val="00541231"/>
    <w:pPr>
      <w:outlineLvl w:val="3"/>
    </w:pPr>
  </w:style>
  <w:style w:type="paragraph" w:styleId="5">
    <w:name w:val="heading 5"/>
    <w:basedOn w:val="a1"/>
    <w:next w:val="a1"/>
    <w:link w:val="50"/>
    <w:qFormat/>
    <w:rsid w:val="00F67756"/>
    <w:pPr>
      <w:keepNext/>
      <w:ind w:left="3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ConsTitle">
    <w:name w:val="ConsTitle"/>
    <w:uiPriority w:val="99"/>
    <w:rsid w:val="0025174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1">
    <w:name w:val="Заголовок 1 Знак"/>
    <w:basedOn w:val="a2"/>
    <w:link w:val="10"/>
    <w:uiPriority w:val="99"/>
    <w:rsid w:val="00541231"/>
    <w:rPr>
      <w:rFonts w:ascii="Arial" w:eastAsia="Times New Roman" w:hAnsi="Arial" w:cs="Arial"/>
      <w:b/>
      <w:bCs/>
      <w:color w:val="26282F"/>
      <w:sz w:val="24"/>
      <w:szCs w:val="24"/>
      <w:lang w:eastAsia="ru-RU"/>
    </w:rPr>
  </w:style>
  <w:style w:type="character" w:customStyle="1" w:styleId="22">
    <w:name w:val="Заголовок 2 Знак"/>
    <w:basedOn w:val="a2"/>
    <w:link w:val="2"/>
    <w:rsid w:val="00541231"/>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
    <w:rsid w:val="00541231"/>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
    <w:rsid w:val="00541231"/>
    <w:rPr>
      <w:rFonts w:ascii="Arial" w:eastAsia="Times New Roman" w:hAnsi="Arial" w:cs="Arial"/>
      <w:b/>
      <w:bCs/>
      <w:color w:val="26282F"/>
      <w:sz w:val="24"/>
      <w:szCs w:val="24"/>
      <w:lang w:eastAsia="ru-RU"/>
    </w:rPr>
  </w:style>
  <w:style w:type="numbering" w:customStyle="1" w:styleId="12">
    <w:name w:val="Нет списка1"/>
    <w:next w:val="a4"/>
    <w:uiPriority w:val="99"/>
    <w:semiHidden/>
    <w:unhideWhenUsed/>
    <w:rsid w:val="00541231"/>
  </w:style>
  <w:style w:type="character" w:customStyle="1" w:styleId="a5">
    <w:name w:val="Цветовое выделение"/>
    <w:uiPriority w:val="99"/>
    <w:rsid w:val="00541231"/>
    <w:rPr>
      <w:b/>
      <w:bCs/>
      <w:color w:val="26282F"/>
    </w:rPr>
  </w:style>
  <w:style w:type="character" w:customStyle="1" w:styleId="a6">
    <w:name w:val="Гипертекстовая ссылка"/>
    <w:uiPriority w:val="99"/>
    <w:rsid w:val="00541231"/>
    <w:rPr>
      <w:b w:val="0"/>
      <w:bCs w:val="0"/>
      <w:color w:val="106BBE"/>
    </w:rPr>
  </w:style>
  <w:style w:type="character" w:customStyle="1" w:styleId="a7">
    <w:name w:val="Активная гипертекстовая ссылка"/>
    <w:uiPriority w:val="99"/>
    <w:rsid w:val="00541231"/>
    <w:rPr>
      <w:b w:val="0"/>
      <w:bCs w:val="0"/>
      <w:color w:val="106BBE"/>
      <w:u w:val="single"/>
    </w:rPr>
  </w:style>
  <w:style w:type="paragraph" w:customStyle="1" w:styleId="a8">
    <w:name w:val="Внимание"/>
    <w:basedOn w:val="a1"/>
    <w:next w:val="a1"/>
    <w:uiPriority w:val="99"/>
    <w:rsid w:val="0054123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9">
    <w:name w:val="Внимание: криминал!!"/>
    <w:basedOn w:val="a8"/>
    <w:next w:val="a1"/>
    <w:uiPriority w:val="99"/>
    <w:rsid w:val="00541231"/>
  </w:style>
  <w:style w:type="paragraph" w:customStyle="1" w:styleId="aa">
    <w:name w:val="Внимание: недобросовестность!"/>
    <w:basedOn w:val="a8"/>
    <w:next w:val="a1"/>
    <w:uiPriority w:val="99"/>
    <w:rsid w:val="00541231"/>
  </w:style>
  <w:style w:type="character" w:customStyle="1" w:styleId="ab">
    <w:name w:val="Выделение для Базового Поиска"/>
    <w:uiPriority w:val="99"/>
    <w:rsid w:val="00541231"/>
    <w:rPr>
      <w:b/>
      <w:bCs/>
      <w:color w:val="0058A9"/>
    </w:rPr>
  </w:style>
  <w:style w:type="character" w:customStyle="1" w:styleId="ac">
    <w:name w:val="Выделение для Базового Поиска (курсив)"/>
    <w:uiPriority w:val="99"/>
    <w:rsid w:val="00541231"/>
    <w:rPr>
      <w:b/>
      <w:bCs/>
      <w:i/>
      <w:iCs/>
      <w:color w:val="0058A9"/>
    </w:rPr>
  </w:style>
  <w:style w:type="paragraph" w:customStyle="1" w:styleId="ad">
    <w:name w:val="Дочерний элемент списка"/>
    <w:basedOn w:val="a1"/>
    <w:next w:val="a1"/>
    <w:uiPriority w:val="99"/>
    <w:rsid w:val="00541231"/>
    <w:pPr>
      <w:widowControl w:val="0"/>
      <w:autoSpaceDE w:val="0"/>
      <w:autoSpaceDN w:val="0"/>
      <w:adjustRightInd w:val="0"/>
      <w:ind w:left="240" w:right="300"/>
      <w:jc w:val="both"/>
    </w:pPr>
    <w:rPr>
      <w:rFonts w:ascii="Arial" w:hAnsi="Arial" w:cs="Arial"/>
      <w:color w:val="868381"/>
    </w:rPr>
  </w:style>
  <w:style w:type="paragraph" w:customStyle="1" w:styleId="ae">
    <w:name w:val="Основное меню (преемственное)"/>
    <w:basedOn w:val="a1"/>
    <w:next w:val="a1"/>
    <w:uiPriority w:val="99"/>
    <w:rsid w:val="00541231"/>
    <w:pPr>
      <w:widowControl w:val="0"/>
      <w:autoSpaceDE w:val="0"/>
      <w:autoSpaceDN w:val="0"/>
      <w:adjustRightInd w:val="0"/>
      <w:ind w:firstLine="720"/>
      <w:jc w:val="both"/>
    </w:pPr>
    <w:rPr>
      <w:rFonts w:ascii="Verdana" w:hAnsi="Verdana" w:cs="Verdana"/>
      <w:sz w:val="22"/>
      <w:szCs w:val="22"/>
    </w:rPr>
  </w:style>
  <w:style w:type="paragraph" w:styleId="af">
    <w:basedOn w:val="ae"/>
    <w:next w:val="a1"/>
    <w:uiPriority w:val="99"/>
    <w:qFormat/>
    <w:rsid w:val="00541231"/>
    <w:rPr>
      <w:b/>
      <w:bCs/>
      <w:color w:val="0058A9"/>
      <w:shd w:val="clear" w:color="auto" w:fill="F0F0F0"/>
    </w:rPr>
  </w:style>
  <w:style w:type="paragraph" w:customStyle="1" w:styleId="af0">
    <w:name w:val="Заголовок группы контролов"/>
    <w:basedOn w:val="a1"/>
    <w:next w:val="a1"/>
    <w:uiPriority w:val="99"/>
    <w:rsid w:val="00541231"/>
    <w:pPr>
      <w:widowControl w:val="0"/>
      <w:autoSpaceDE w:val="0"/>
      <w:autoSpaceDN w:val="0"/>
      <w:adjustRightInd w:val="0"/>
      <w:ind w:firstLine="720"/>
      <w:jc w:val="both"/>
    </w:pPr>
    <w:rPr>
      <w:rFonts w:ascii="Arial" w:hAnsi="Arial" w:cs="Arial"/>
      <w:b/>
      <w:bCs/>
      <w:color w:val="000000"/>
      <w:sz w:val="24"/>
      <w:szCs w:val="24"/>
    </w:rPr>
  </w:style>
  <w:style w:type="paragraph" w:customStyle="1" w:styleId="af1">
    <w:name w:val="Заголовок для информации об изменениях"/>
    <w:basedOn w:val="10"/>
    <w:next w:val="a1"/>
    <w:uiPriority w:val="99"/>
    <w:rsid w:val="00541231"/>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541231"/>
    <w:pPr>
      <w:widowControl w:val="0"/>
      <w:autoSpaceDE w:val="0"/>
      <w:autoSpaceDN w:val="0"/>
      <w:adjustRightInd w:val="0"/>
      <w:ind w:firstLine="720"/>
      <w:jc w:val="both"/>
    </w:pPr>
    <w:rPr>
      <w:rFonts w:ascii="Arial" w:hAnsi="Arial" w:cs="Arial"/>
      <w:i/>
      <w:iCs/>
      <w:color w:val="000080"/>
      <w:sz w:val="22"/>
      <w:szCs w:val="22"/>
    </w:rPr>
  </w:style>
  <w:style w:type="character" w:customStyle="1" w:styleId="af3">
    <w:name w:val="Заголовок своего сообщения"/>
    <w:uiPriority w:val="99"/>
    <w:rsid w:val="00541231"/>
  </w:style>
  <w:style w:type="paragraph" w:customStyle="1" w:styleId="af4">
    <w:name w:val="Заголовок статьи"/>
    <w:basedOn w:val="a1"/>
    <w:next w:val="a1"/>
    <w:uiPriority w:val="99"/>
    <w:rsid w:val="00541231"/>
    <w:pPr>
      <w:widowControl w:val="0"/>
      <w:autoSpaceDE w:val="0"/>
      <w:autoSpaceDN w:val="0"/>
      <w:adjustRightInd w:val="0"/>
      <w:ind w:left="1612" w:hanging="892"/>
      <w:jc w:val="both"/>
    </w:pPr>
    <w:rPr>
      <w:rFonts w:ascii="Arial" w:hAnsi="Arial" w:cs="Arial"/>
      <w:sz w:val="24"/>
      <w:szCs w:val="24"/>
    </w:rPr>
  </w:style>
  <w:style w:type="character" w:customStyle="1" w:styleId="af5">
    <w:name w:val="Заголовок чужого сообщения"/>
    <w:uiPriority w:val="99"/>
    <w:rsid w:val="00541231"/>
    <w:rPr>
      <w:b/>
      <w:bCs/>
      <w:color w:val="FF0000"/>
    </w:rPr>
  </w:style>
  <w:style w:type="paragraph" w:customStyle="1" w:styleId="af6">
    <w:name w:val="Заголовок ЭР (левое окно)"/>
    <w:basedOn w:val="a1"/>
    <w:next w:val="a1"/>
    <w:uiPriority w:val="99"/>
    <w:rsid w:val="005412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7">
    <w:name w:val="Заголовок ЭР (правое окно)"/>
    <w:basedOn w:val="af6"/>
    <w:next w:val="a1"/>
    <w:uiPriority w:val="99"/>
    <w:rsid w:val="00541231"/>
    <w:pPr>
      <w:spacing w:after="0"/>
      <w:jc w:val="left"/>
    </w:pPr>
  </w:style>
  <w:style w:type="paragraph" w:customStyle="1" w:styleId="af8">
    <w:name w:val="Интерактивный заголовок"/>
    <w:basedOn w:val="af9"/>
    <w:next w:val="a1"/>
    <w:uiPriority w:val="99"/>
    <w:rsid w:val="00541231"/>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a">
    <w:name w:val="Текст информации об изменениях"/>
    <w:basedOn w:val="a1"/>
    <w:next w:val="a1"/>
    <w:uiPriority w:val="99"/>
    <w:rsid w:val="00541231"/>
    <w:pPr>
      <w:widowControl w:val="0"/>
      <w:autoSpaceDE w:val="0"/>
      <w:autoSpaceDN w:val="0"/>
      <w:adjustRightInd w:val="0"/>
      <w:ind w:firstLine="720"/>
      <w:jc w:val="both"/>
    </w:pPr>
    <w:rPr>
      <w:rFonts w:ascii="Arial" w:hAnsi="Arial" w:cs="Arial"/>
      <w:color w:val="353842"/>
      <w:sz w:val="18"/>
      <w:szCs w:val="18"/>
    </w:rPr>
  </w:style>
  <w:style w:type="paragraph" w:customStyle="1" w:styleId="afb">
    <w:name w:val="Информация об изменениях"/>
    <w:basedOn w:val="afa"/>
    <w:next w:val="a1"/>
    <w:uiPriority w:val="99"/>
    <w:rsid w:val="00541231"/>
    <w:pPr>
      <w:spacing w:before="180"/>
      <w:ind w:left="360" w:right="360" w:firstLine="0"/>
    </w:pPr>
    <w:rPr>
      <w:shd w:val="clear" w:color="auto" w:fill="EAEFED"/>
    </w:rPr>
  </w:style>
  <w:style w:type="paragraph" w:customStyle="1" w:styleId="afc">
    <w:name w:val="Текст (справка)"/>
    <w:basedOn w:val="a1"/>
    <w:next w:val="a1"/>
    <w:uiPriority w:val="99"/>
    <w:rsid w:val="00541231"/>
    <w:pPr>
      <w:widowControl w:val="0"/>
      <w:autoSpaceDE w:val="0"/>
      <w:autoSpaceDN w:val="0"/>
      <w:adjustRightInd w:val="0"/>
      <w:ind w:left="170" w:right="170"/>
    </w:pPr>
    <w:rPr>
      <w:rFonts w:ascii="Arial" w:hAnsi="Arial" w:cs="Arial"/>
      <w:sz w:val="24"/>
      <w:szCs w:val="24"/>
    </w:rPr>
  </w:style>
  <w:style w:type="paragraph" w:customStyle="1" w:styleId="afd">
    <w:name w:val="Комментарий"/>
    <w:basedOn w:val="afc"/>
    <w:next w:val="a1"/>
    <w:uiPriority w:val="99"/>
    <w:rsid w:val="00541231"/>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1"/>
    <w:uiPriority w:val="99"/>
    <w:rsid w:val="00541231"/>
    <w:rPr>
      <w:i/>
      <w:iCs/>
    </w:rPr>
  </w:style>
  <w:style w:type="paragraph" w:customStyle="1" w:styleId="aff">
    <w:name w:val="Текст (лев. подпись)"/>
    <w:basedOn w:val="a1"/>
    <w:next w:val="a1"/>
    <w:uiPriority w:val="99"/>
    <w:rsid w:val="00541231"/>
    <w:pPr>
      <w:widowControl w:val="0"/>
      <w:autoSpaceDE w:val="0"/>
      <w:autoSpaceDN w:val="0"/>
      <w:adjustRightInd w:val="0"/>
    </w:pPr>
    <w:rPr>
      <w:rFonts w:ascii="Arial" w:hAnsi="Arial" w:cs="Arial"/>
      <w:sz w:val="24"/>
      <w:szCs w:val="24"/>
    </w:rPr>
  </w:style>
  <w:style w:type="paragraph" w:customStyle="1" w:styleId="aff0">
    <w:name w:val="Колонтитул (левый)"/>
    <w:basedOn w:val="aff"/>
    <w:next w:val="a1"/>
    <w:uiPriority w:val="99"/>
    <w:rsid w:val="00541231"/>
    <w:rPr>
      <w:sz w:val="14"/>
      <w:szCs w:val="14"/>
    </w:rPr>
  </w:style>
  <w:style w:type="paragraph" w:customStyle="1" w:styleId="aff1">
    <w:name w:val="Текст (прав. подпись)"/>
    <w:basedOn w:val="a1"/>
    <w:next w:val="a1"/>
    <w:uiPriority w:val="99"/>
    <w:rsid w:val="00541231"/>
    <w:pPr>
      <w:widowControl w:val="0"/>
      <w:autoSpaceDE w:val="0"/>
      <w:autoSpaceDN w:val="0"/>
      <w:adjustRightInd w:val="0"/>
      <w:jc w:val="right"/>
    </w:pPr>
    <w:rPr>
      <w:rFonts w:ascii="Arial" w:hAnsi="Arial" w:cs="Arial"/>
      <w:sz w:val="24"/>
      <w:szCs w:val="24"/>
    </w:rPr>
  </w:style>
  <w:style w:type="paragraph" w:customStyle="1" w:styleId="aff2">
    <w:name w:val="Колонтитул (правый)"/>
    <w:basedOn w:val="aff1"/>
    <w:next w:val="a1"/>
    <w:uiPriority w:val="99"/>
    <w:rsid w:val="00541231"/>
    <w:rPr>
      <w:sz w:val="14"/>
      <w:szCs w:val="14"/>
    </w:rPr>
  </w:style>
  <w:style w:type="paragraph" w:customStyle="1" w:styleId="aff3">
    <w:name w:val="Комментарий пользователя"/>
    <w:basedOn w:val="afd"/>
    <w:next w:val="a1"/>
    <w:uiPriority w:val="99"/>
    <w:rsid w:val="00541231"/>
    <w:pPr>
      <w:jc w:val="left"/>
    </w:pPr>
    <w:rPr>
      <w:shd w:val="clear" w:color="auto" w:fill="FFDFE0"/>
    </w:rPr>
  </w:style>
  <w:style w:type="paragraph" w:customStyle="1" w:styleId="aff4">
    <w:name w:val="Куда обратиться?"/>
    <w:basedOn w:val="a8"/>
    <w:next w:val="a1"/>
    <w:uiPriority w:val="99"/>
    <w:rsid w:val="00541231"/>
  </w:style>
  <w:style w:type="paragraph" w:customStyle="1" w:styleId="aff5">
    <w:name w:val="Моноширинный"/>
    <w:basedOn w:val="a1"/>
    <w:next w:val="a1"/>
    <w:uiPriority w:val="99"/>
    <w:rsid w:val="00541231"/>
    <w:pPr>
      <w:widowControl w:val="0"/>
      <w:autoSpaceDE w:val="0"/>
      <w:autoSpaceDN w:val="0"/>
      <w:adjustRightInd w:val="0"/>
    </w:pPr>
    <w:rPr>
      <w:rFonts w:ascii="Courier New" w:hAnsi="Courier New" w:cs="Courier New"/>
      <w:sz w:val="24"/>
      <w:szCs w:val="24"/>
    </w:rPr>
  </w:style>
  <w:style w:type="character" w:customStyle="1" w:styleId="aff6">
    <w:name w:val="Найденные слова"/>
    <w:uiPriority w:val="99"/>
    <w:rsid w:val="00541231"/>
    <w:rPr>
      <w:b w:val="0"/>
      <w:bCs w:val="0"/>
      <w:color w:val="26282F"/>
      <w:shd w:val="clear" w:color="auto" w:fill="auto"/>
    </w:rPr>
  </w:style>
  <w:style w:type="paragraph" w:customStyle="1" w:styleId="aff7">
    <w:name w:val="Напишите нам"/>
    <w:basedOn w:val="a1"/>
    <w:next w:val="a1"/>
    <w:uiPriority w:val="99"/>
    <w:rsid w:val="00541231"/>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8">
    <w:name w:val="Не вступил в силу"/>
    <w:uiPriority w:val="99"/>
    <w:rsid w:val="00541231"/>
    <w:rPr>
      <w:b w:val="0"/>
      <w:bCs w:val="0"/>
      <w:color w:val="000000"/>
      <w:shd w:val="clear" w:color="auto" w:fill="auto"/>
    </w:rPr>
  </w:style>
  <w:style w:type="paragraph" w:customStyle="1" w:styleId="aff9">
    <w:name w:val="Необходимые документы"/>
    <w:basedOn w:val="a8"/>
    <w:next w:val="a1"/>
    <w:uiPriority w:val="99"/>
    <w:rsid w:val="00541231"/>
    <w:pPr>
      <w:ind w:firstLine="118"/>
    </w:pPr>
  </w:style>
  <w:style w:type="paragraph" w:customStyle="1" w:styleId="affa">
    <w:name w:val="Нормальный (таблица)"/>
    <w:basedOn w:val="a1"/>
    <w:next w:val="a1"/>
    <w:uiPriority w:val="99"/>
    <w:rsid w:val="00541231"/>
    <w:pPr>
      <w:widowControl w:val="0"/>
      <w:autoSpaceDE w:val="0"/>
      <w:autoSpaceDN w:val="0"/>
      <w:adjustRightInd w:val="0"/>
      <w:jc w:val="both"/>
    </w:pPr>
    <w:rPr>
      <w:rFonts w:ascii="Arial" w:hAnsi="Arial" w:cs="Arial"/>
      <w:sz w:val="24"/>
      <w:szCs w:val="24"/>
    </w:rPr>
  </w:style>
  <w:style w:type="paragraph" w:customStyle="1" w:styleId="affb">
    <w:name w:val="Таблицы (моноширинный)"/>
    <w:basedOn w:val="a1"/>
    <w:next w:val="a1"/>
    <w:uiPriority w:val="99"/>
    <w:rsid w:val="00541231"/>
    <w:pPr>
      <w:widowControl w:val="0"/>
      <w:autoSpaceDE w:val="0"/>
      <w:autoSpaceDN w:val="0"/>
      <w:adjustRightInd w:val="0"/>
    </w:pPr>
    <w:rPr>
      <w:rFonts w:ascii="Courier New" w:hAnsi="Courier New" w:cs="Courier New"/>
      <w:sz w:val="24"/>
      <w:szCs w:val="24"/>
    </w:rPr>
  </w:style>
  <w:style w:type="paragraph" w:customStyle="1" w:styleId="affc">
    <w:name w:val="Оглавление"/>
    <w:basedOn w:val="affb"/>
    <w:next w:val="a1"/>
    <w:uiPriority w:val="99"/>
    <w:rsid w:val="00541231"/>
    <w:pPr>
      <w:ind w:left="140"/>
    </w:pPr>
  </w:style>
  <w:style w:type="character" w:customStyle="1" w:styleId="affd">
    <w:name w:val="Опечатки"/>
    <w:uiPriority w:val="99"/>
    <w:rsid w:val="00541231"/>
    <w:rPr>
      <w:color w:val="FF0000"/>
    </w:rPr>
  </w:style>
  <w:style w:type="paragraph" w:customStyle="1" w:styleId="affe">
    <w:name w:val="Переменная часть"/>
    <w:basedOn w:val="ae"/>
    <w:next w:val="a1"/>
    <w:uiPriority w:val="99"/>
    <w:rsid w:val="00541231"/>
    <w:rPr>
      <w:sz w:val="18"/>
      <w:szCs w:val="18"/>
    </w:rPr>
  </w:style>
  <w:style w:type="paragraph" w:customStyle="1" w:styleId="afff">
    <w:name w:val="Подвал для информации об изменениях"/>
    <w:basedOn w:val="10"/>
    <w:next w:val="a1"/>
    <w:uiPriority w:val="99"/>
    <w:rsid w:val="00541231"/>
    <w:pPr>
      <w:outlineLvl w:val="9"/>
    </w:pPr>
    <w:rPr>
      <w:b w:val="0"/>
      <w:bCs w:val="0"/>
      <w:sz w:val="18"/>
      <w:szCs w:val="18"/>
    </w:rPr>
  </w:style>
  <w:style w:type="paragraph" w:customStyle="1" w:styleId="afff0">
    <w:name w:val="Подзаголовок для информации об изменениях"/>
    <w:basedOn w:val="afa"/>
    <w:next w:val="a1"/>
    <w:uiPriority w:val="99"/>
    <w:rsid w:val="00541231"/>
    <w:rPr>
      <w:b/>
      <w:bCs/>
    </w:rPr>
  </w:style>
  <w:style w:type="paragraph" w:customStyle="1" w:styleId="afff1">
    <w:name w:val="Подчёркнутый текст"/>
    <w:basedOn w:val="a1"/>
    <w:next w:val="a1"/>
    <w:uiPriority w:val="99"/>
    <w:rsid w:val="00541231"/>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2">
    <w:name w:val="Постоянная часть"/>
    <w:basedOn w:val="ae"/>
    <w:next w:val="a1"/>
    <w:uiPriority w:val="99"/>
    <w:rsid w:val="00541231"/>
    <w:rPr>
      <w:sz w:val="20"/>
      <w:szCs w:val="20"/>
    </w:rPr>
  </w:style>
  <w:style w:type="paragraph" w:customStyle="1" w:styleId="afff3">
    <w:name w:val="Прижатый влево"/>
    <w:basedOn w:val="a1"/>
    <w:next w:val="a1"/>
    <w:uiPriority w:val="99"/>
    <w:rsid w:val="00541231"/>
    <w:pPr>
      <w:widowControl w:val="0"/>
      <w:autoSpaceDE w:val="0"/>
      <w:autoSpaceDN w:val="0"/>
      <w:adjustRightInd w:val="0"/>
    </w:pPr>
    <w:rPr>
      <w:rFonts w:ascii="Arial" w:hAnsi="Arial" w:cs="Arial"/>
      <w:sz w:val="24"/>
      <w:szCs w:val="24"/>
    </w:rPr>
  </w:style>
  <w:style w:type="paragraph" w:customStyle="1" w:styleId="afff4">
    <w:name w:val="Пример."/>
    <w:basedOn w:val="a8"/>
    <w:next w:val="a1"/>
    <w:uiPriority w:val="99"/>
    <w:rsid w:val="00541231"/>
  </w:style>
  <w:style w:type="paragraph" w:customStyle="1" w:styleId="afff5">
    <w:name w:val="Примечание."/>
    <w:basedOn w:val="a8"/>
    <w:next w:val="a1"/>
    <w:uiPriority w:val="99"/>
    <w:rsid w:val="00541231"/>
  </w:style>
  <w:style w:type="character" w:customStyle="1" w:styleId="afff6">
    <w:name w:val="Продолжение ссылки"/>
    <w:uiPriority w:val="99"/>
    <w:rsid w:val="00541231"/>
  </w:style>
  <w:style w:type="paragraph" w:customStyle="1" w:styleId="afff7">
    <w:name w:val="Словарная статья"/>
    <w:basedOn w:val="a1"/>
    <w:next w:val="a1"/>
    <w:uiPriority w:val="99"/>
    <w:rsid w:val="00541231"/>
    <w:pPr>
      <w:widowControl w:val="0"/>
      <w:autoSpaceDE w:val="0"/>
      <w:autoSpaceDN w:val="0"/>
      <w:adjustRightInd w:val="0"/>
      <w:ind w:right="118"/>
      <w:jc w:val="both"/>
    </w:pPr>
    <w:rPr>
      <w:rFonts w:ascii="Arial" w:hAnsi="Arial" w:cs="Arial"/>
      <w:sz w:val="24"/>
      <w:szCs w:val="24"/>
    </w:rPr>
  </w:style>
  <w:style w:type="character" w:customStyle="1" w:styleId="afff8">
    <w:name w:val="Сравнение редакций"/>
    <w:uiPriority w:val="99"/>
    <w:rsid w:val="00541231"/>
    <w:rPr>
      <w:b w:val="0"/>
      <w:bCs w:val="0"/>
      <w:color w:val="26282F"/>
    </w:rPr>
  </w:style>
  <w:style w:type="character" w:customStyle="1" w:styleId="afff9">
    <w:name w:val="Сравнение редакций. Добавленный фрагмент"/>
    <w:uiPriority w:val="99"/>
    <w:rsid w:val="00541231"/>
    <w:rPr>
      <w:color w:val="000000"/>
      <w:shd w:val="clear" w:color="auto" w:fill="auto"/>
    </w:rPr>
  </w:style>
  <w:style w:type="character" w:customStyle="1" w:styleId="afffa">
    <w:name w:val="Сравнение редакций. Удаленный фрагмент"/>
    <w:uiPriority w:val="99"/>
    <w:rsid w:val="00541231"/>
    <w:rPr>
      <w:color w:val="000000"/>
      <w:shd w:val="clear" w:color="auto" w:fill="auto"/>
    </w:rPr>
  </w:style>
  <w:style w:type="paragraph" w:customStyle="1" w:styleId="afffb">
    <w:name w:val="Ссылка на официальную публикацию"/>
    <w:basedOn w:val="a1"/>
    <w:next w:val="a1"/>
    <w:uiPriority w:val="99"/>
    <w:rsid w:val="00541231"/>
    <w:pPr>
      <w:widowControl w:val="0"/>
      <w:autoSpaceDE w:val="0"/>
      <w:autoSpaceDN w:val="0"/>
      <w:adjustRightInd w:val="0"/>
      <w:ind w:firstLine="720"/>
      <w:jc w:val="both"/>
    </w:pPr>
    <w:rPr>
      <w:rFonts w:ascii="Arial" w:hAnsi="Arial" w:cs="Arial"/>
      <w:sz w:val="24"/>
      <w:szCs w:val="24"/>
    </w:rPr>
  </w:style>
  <w:style w:type="character" w:customStyle="1" w:styleId="afffc">
    <w:name w:val="Ссылка на утративший силу документ"/>
    <w:uiPriority w:val="99"/>
    <w:rsid w:val="00541231"/>
    <w:rPr>
      <w:b w:val="0"/>
      <w:bCs w:val="0"/>
      <w:color w:val="auto"/>
    </w:rPr>
  </w:style>
  <w:style w:type="paragraph" w:customStyle="1" w:styleId="afffd">
    <w:name w:val="Текст в таблице"/>
    <w:basedOn w:val="affa"/>
    <w:next w:val="a1"/>
    <w:uiPriority w:val="99"/>
    <w:rsid w:val="00541231"/>
    <w:pPr>
      <w:ind w:firstLine="500"/>
    </w:pPr>
  </w:style>
  <w:style w:type="paragraph" w:customStyle="1" w:styleId="afffe">
    <w:name w:val="Текст ЭР (см. также)"/>
    <w:basedOn w:val="a1"/>
    <w:next w:val="a1"/>
    <w:uiPriority w:val="99"/>
    <w:rsid w:val="00541231"/>
    <w:pPr>
      <w:widowControl w:val="0"/>
      <w:autoSpaceDE w:val="0"/>
      <w:autoSpaceDN w:val="0"/>
      <w:adjustRightInd w:val="0"/>
      <w:spacing w:before="200"/>
    </w:pPr>
    <w:rPr>
      <w:rFonts w:ascii="Arial" w:hAnsi="Arial" w:cs="Arial"/>
    </w:rPr>
  </w:style>
  <w:style w:type="paragraph" w:customStyle="1" w:styleId="affff">
    <w:name w:val="Технический комментарий"/>
    <w:basedOn w:val="a1"/>
    <w:next w:val="a1"/>
    <w:uiPriority w:val="99"/>
    <w:rsid w:val="00541231"/>
    <w:pPr>
      <w:widowControl w:val="0"/>
      <w:autoSpaceDE w:val="0"/>
      <w:autoSpaceDN w:val="0"/>
      <w:adjustRightInd w:val="0"/>
    </w:pPr>
    <w:rPr>
      <w:rFonts w:ascii="Arial" w:hAnsi="Arial" w:cs="Arial"/>
      <w:color w:val="463F31"/>
      <w:sz w:val="24"/>
      <w:szCs w:val="24"/>
      <w:shd w:val="clear" w:color="auto" w:fill="FFFFA6"/>
    </w:rPr>
  </w:style>
  <w:style w:type="character" w:customStyle="1" w:styleId="affff0">
    <w:name w:val="Утратил силу"/>
    <w:uiPriority w:val="99"/>
    <w:rsid w:val="00541231"/>
    <w:rPr>
      <w:b w:val="0"/>
      <w:bCs w:val="0"/>
      <w:strike/>
      <w:color w:val="auto"/>
    </w:rPr>
  </w:style>
  <w:style w:type="paragraph" w:customStyle="1" w:styleId="affff1">
    <w:name w:val="Формула"/>
    <w:basedOn w:val="a1"/>
    <w:next w:val="a1"/>
    <w:uiPriority w:val="99"/>
    <w:rsid w:val="0054123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1"/>
    <w:uiPriority w:val="99"/>
    <w:rsid w:val="00541231"/>
    <w:pPr>
      <w:jc w:val="center"/>
    </w:pPr>
  </w:style>
  <w:style w:type="paragraph" w:customStyle="1" w:styleId="-">
    <w:name w:val="ЭР-содержание (правое окно)"/>
    <w:basedOn w:val="a1"/>
    <w:next w:val="a1"/>
    <w:uiPriority w:val="99"/>
    <w:rsid w:val="00541231"/>
    <w:pPr>
      <w:widowControl w:val="0"/>
      <w:autoSpaceDE w:val="0"/>
      <w:autoSpaceDN w:val="0"/>
      <w:adjustRightInd w:val="0"/>
      <w:spacing w:before="300"/>
    </w:pPr>
    <w:rPr>
      <w:rFonts w:ascii="Arial" w:hAnsi="Arial" w:cs="Arial"/>
      <w:sz w:val="24"/>
      <w:szCs w:val="24"/>
    </w:rPr>
  </w:style>
  <w:style w:type="paragraph" w:styleId="af9">
    <w:name w:val="Title"/>
    <w:basedOn w:val="a1"/>
    <w:next w:val="a1"/>
    <w:link w:val="affff3"/>
    <w:qFormat/>
    <w:rsid w:val="00541231"/>
    <w:pPr>
      <w:contextualSpacing/>
    </w:pPr>
    <w:rPr>
      <w:rFonts w:asciiTheme="majorHAnsi" w:eastAsiaTheme="majorEastAsia" w:hAnsiTheme="majorHAnsi" w:cstheme="majorBidi"/>
      <w:spacing w:val="-10"/>
      <w:kern w:val="28"/>
      <w:sz w:val="56"/>
      <w:szCs w:val="56"/>
    </w:rPr>
  </w:style>
  <w:style w:type="character" w:customStyle="1" w:styleId="affff3">
    <w:name w:val="Название Знак"/>
    <w:basedOn w:val="a2"/>
    <w:link w:val="af9"/>
    <w:rsid w:val="00541231"/>
    <w:rPr>
      <w:rFonts w:asciiTheme="majorHAnsi" w:eastAsiaTheme="majorEastAsia" w:hAnsiTheme="majorHAnsi" w:cstheme="majorBidi"/>
      <w:spacing w:val="-10"/>
      <w:kern w:val="28"/>
      <w:sz w:val="56"/>
      <w:szCs w:val="56"/>
      <w:lang w:eastAsia="ru-RU"/>
    </w:rPr>
  </w:style>
  <w:style w:type="paragraph" w:styleId="affff4">
    <w:name w:val="Normal (Web)"/>
    <w:basedOn w:val="a1"/>
    <w:rsid w:val="007B1B37"/>
    <w:pPr>
      <w:spacing w:line="264" w:lineRule="auto"/>
    </w:pPr>
    <w:rPr>
      <w:rFonts w:ascii="Verdana" w:hAnsi="Verdana"/>
    </w:rPr>
  </w:style>
  <w:style w:type="paragraph" w:styleId="affff5">
    <w:name w:val="footer"/>
    <w:basedOn w:val="a1"/>
    <w:link w:val="affff6"/>
    <w:uiPriority w:val="99"/>
    <w:rsid w:val="007B1B37"/>
    <w:pPr>
      <w:tabs>
        <w:tab w:val="center" w:pos="4677"/>
        <w:tab w:val="right" w:pos="9355"/>
      </w:tabs>
    </w:pPr>
    <w:rPr>
      <w:sz w:val="24"/>
      <w:szCs w:val="24"/>
    </w:rPr>
  </w:style>
  <w:style w:type="character" w:customStyle="1" w:styleId="affff6">
    <w:name w:val="Нижний колонтитул Знак"/>
    <w:basedOn w:val="a2"/>
    <w:link w:val="affff5"/>
    <w:uiPriority w:val="99"/>
    <w:rsid w:val="007B1B37"/>
    <w:rPr>
      <w:rFonts w:ascii="Times New Roman" w:eastAsia="Times New Roman" w:hAnsi="Times New Roman" w:cs="Times New Roman"/>
      <w:sz w:val="24"/>
      <w:szCs w:val="24"/>
      <w:lang w:eastAsia="ru-RU"/>
    </w:rPr>
  </w:style>
  <w:style w:type="character" w:styleId="affff7">
    <w:name w:val="page number"/>
    <w:basedOn w:val="a2"/>
    <w:rsid w:val="007B1B37"/>
  </w:style>
  <w:style w:type="paragraph" w:styleId="affff8">
    <w:name w:val="List Paragraph"/>
    <w:basedOn w:val="a1"/>
    <w:uiPriority w:val="34"/>
    <w:qFormat/>
    <w:rsid w:val="007B1B37"/>
    <w:pPr>
      <w:spacing w:after="200" w:line="276" w:lineRule="auto"/>
      <w:ind w:left="720"/>
      <w:contextualSpacing/>
    </w:pPr>
    <w:rPr>
      <w:rFonts w:ascii="Calibri" w:eastAsia="Calibri" w:hAnsi="Calibri"/>
      <w:sz w:val="22"/>
      <w:szCs w:val="22"/>
      <w:lang w:eastAsia="en-US"/>
    </w:rPr>
  </w:style>
  <w:style w:type="character" w:customStyle="1" w:styleId="8">
    <w:name w:val="Основной текст (8)_"/>
    <w:link w:val="80"/>
    <w:rsid w:val="007B1B37"/>
    <w:rPr>
      <w:b/>
      <w:bCs/>
      <w:sz w:val="25"/>
      <w:szCs w:val="25"/>
      <w:shd w:val="clear" w:color="auto" w:fill="FFFFFF"/>
    </w:rPr>
  </w:style>
  <w:style w:type="paragraph" w:customStyle="1" w:styleId="80">
    <w:name w:val="Основной текст (8)"/>
    <w:basedOn w:val="a1"/>
    <w:link w:val="8"/>
    <w:rsid w:val="007B1B37"/>
    <w:pPr>
      <w:widowControl w:val="0"/>
      <w:shd w:val="clear" w:color="auto" w:fill="FFFFFF"/>
      <w:spacing w:before="1200" w:after="540" w:line="311" w:lineRule="exact"/>
    </w:pPr>
    <w:rPr>
      <w:rFonts w:asciiTheme="minorHAnsi" w:eastAsiaTheme="minorHAnsi" w:hAnsiTheme="minorHAnsi" w:cstheme="minorBidi"/>
      <w:b/>
      <w:bCs/>
      <w:sz w:val="25"/>
      <w:szCs w:val="25"/>
      <w:lang w:eastAsia="en-US"/>
    </w:rPr>
  </w:style>
  <w:style w:type="paragraph" w:customStyle="1" w:styleId="affff9">
    <w:name w:val="Центрированный"/>
    <w:basedOn w:val="a1"/>
    <w:rsid w:val="007B1B37"/>
    <w:pPr>
      <w:spacing w:line="360" w:lineRule="auto"/>
      <w:jc w:val="center"/>
    </w:pPr>
    <w:rPr>
      <w:sz w:val="24"/>
    </w:rPr>
  </w:style>
  <w:style w:type="paragraph" w:customStyle="1" w:styleId="ConsPlusNonformat">
    <w:name w:val="ConsPlusNonformat"/>
    <w:uiPriority w:val="99"/>
    <w:rsid w:val="007B1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a">
    <w:name w:val="TOC Heading"/>
    <w:basedOn w:val="10"/>
    <w:next w:val="a1"/>
    <w:uiPriority w:val="39"/>
    <w:semiHidden/>
    <w:unhideWhenUsed/>
    <w:qFormat/>
    <w:rsid w:val="007B1B37"/>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3">
    <w:name w:val="toc 1"/>
    <w:basedOn w:val="a1"/>
    <w:next w:val="a1"/>
    <w:autoRedefine/>
    <w:uiPriority w:val="39"/>
    <w:unhideWhenUsed/>
    <w:rsid w:val="007B1B37"/>
    <w:rPr>
      <w:sz w:val="24"/>
      <w:szCs w:val="24"/>
    </w:rPr>
  </w:style>
  <w:style w:type="character" w:customStyle="1" w:styleId="50">
    <w:name w:val="Заголовок 5 Знак"/>
    <w:basedOn w:val="a2"/>
    <w:link w:val="5"/>
    <w:rsid w:val="00F67756"/>
    <w:rPr>
      <w:rFonts w:ascii="Times New Roman" w:eastAsia="Times New Roman" w:hAnsi="Times New Roman" w:cs="Times New Roman"/>
      <w:b/>
      <w:bCs/>
      <w:sz w:val="24"/>
      <w:szCs w:val="24"/>
      <w:lang w:eastAsia="ru-RU"/>
    </w:rPr>
  </w:style>
  <w:style w:type="paragraph" w:customStyle="1" w:styleId="Tabletext">
    <w:name w:val="Table text"/>
    <w:basedOn w:val="a1"/>
    <w:rsid w:val="00F67756"/>
    <w:rPr>
      <w:sz w:val="28"/>
      <w:szCs w:val="24"/>
    </w:rPr>
  </w:style>
  <w:style w:type="paragraph" w:customStyle="1" w:styleId="Tabletitleheader">
    <w:name w:val="Table_title_header"/>
    <w:basedOn w:val="a1"/>
    <w:rsid w:val="00F67756"/>
    <w:pPr>
      <w:suppressAutoHyphens/>
      <w:spacing w:before="120"/>
      <w:jc w:val="center"/>
      <w:outlineLvl w:val="4"/>
    </w:pPr>
    <w:rPr>
      <w:sz w:val="32"/>
      <w:szCs w:val="28"/>
    </w:rPr>
  </w:style>
  <w:style w:type="paragraph" w:customStyle="1" w:styleId="affffb">
    <w:name w:val="Знак"/>
    <w:basedOn w:val="a1"/>
    <w:rsid w:val="00F67756"/>
    <w:pPr>
      <w:spacing w:before="100" w:beforeAutospacing="1" w:after="100" w:afterAutospacing="1"/>
    </w:pPr>
    <w:rPr>
      <w:rFonts w:ascii="Tahoma" w:hAnsi="Tahoma"/>
      <w:lang w:val="en-US" w:eastAsia="en-US"/>
    </w:rPr>
  </w:style>
  <w:style w:type="paragraph" w:customStyle="1" w:styleId="u">
    <w:name w:val="u"/>
    <w:basedOn w:val="a1"/>
    <w:rsid w:val="00F67756"/>
    <w:pPr>
      <w:spacing w:before="100" w:beforeAutospacing="1" w:after="100" w:afterAutospacing="1"/>
    </w:pPr>
    <w:rPr>
      <w:sz w:val="24"/>
      <w:szCs w:val="24"/>
    </w:rPr>
  </w:style>
  <w:style w:type="paragraph" w:styleId="affffc">
    <w:name w:val="Body Text"/>
    <w:basedOn w:val="a1"/>
    <w:link w:val="affffd"/>
    <w:rsid w:val="00F67756"/>
    <w:pPr>
      <w:jc w:val="both"/>
    </w:pPr>
    <w:rPr>
      <w:sz w:val="28"/>
      <w:szCs w:val="24"/>
    </w:rPr>
  </w:style>
  <w:style w:type="character" w:customStyle="1" w:styleId="affffd">
    <w:name w:val="Основной текст Знак"/>
    <w:basedOn w:val="a2"/>
    <w:link w:val="affffc"/>
    <w:rsid w:val="00F67756"/>
    <w:rPr>
      <w:rFonts w:ascii="Times New Roman" w:eastAsia="Times New Roman" w:hAnsi="Times New Roman" w:cs="Times New Roman"/>
      <w:sz w:val="28"/>
      <w:szCs w:val="24"/>
      <w:lang w:eastAsia="ru-RU"/>
    </w:rPr>
  </w:style>
  <w:style w:type="paragraph" w:styleId="31">
    <w:name w:val="Body Text Indent 3"/>
    <w:basedOn w:val="a1"/>
    <w:link w:val="32"/>
    <w:rsid w:val="00F67756"/>
    <w:pPr>
      <w:spacing w:after="120"/>
      <w:ind w:left="283"/>
    </w:pPr>
    <w:rPr>
      <w:sz w:val="16"/>
      <w:szCs w:val="16"/>
    </w:rPr>
  </w:style>
  <w:style w:type="character" w:customStyle="1" w:styleId="32">
    <w:name w:val="Основной текст с отступом 3 Знак"/>
    <w:basedOn w:val="a2"/>
    <w:link w:val="31"/>
    <w:rsid w:val="00F67756"/>
    <w:rPr>
      <w:rFonts w:ascii="Times New Roman" w:eastAsia="Times New Roman" w:hAnsi="Times New Roman" w:cs="Times New Roman"/>
      <w:sz w:val="16"/>
      <w:szCs w:val="16"/>
      <w:lang w:eastAsia="ru-RU"/>
    </w:rPr>
  </w:style>
  <w:style w:type="paragraph" w:styleId="affffe">
    <w:name w:val="header"/>
    <w:basedOn w:val="a1"/>
    <w:link w:val="afffff"/>
    <w:uiPriority w:val="99"/>
    <w:rsid w:val="00F67756"/>
    <w:pPr>
      <w:tabs>
        <w:tab w:val="center" w:pos="4677"/>
        <w:tab w:val="right" w:pos="9355"/>
      </w:tabs>
    </w:pPr>
    <w:rPr>
      <w:sz w:val="24"/>
      <w:szCs w:val="24"/>
    </w:rPr>
  </w:style>
  <w:style w:type="character" w:customStyle="1" w:styleId="afffff">
    <w:name w:val="Верхний колонтитул Знак"/>
    <w:basedOn w:val="a2"/>
    <w:link w:val="affffe"/>
    <w:uiPriority w:val="99"/>
    <w:rsid w:val="00F67756"/>
    <w:rPr>
      <w:rFonts w:ascii="Times New Roman" w:eastAsia="Times New Roman" w:hAnsi="Times New Roman" w:cs="Times New Roman"/>
      <w:sz w:val="24"/>
      <w:szCs w:val="24"/>
      <w:lang w:eastAsia="ru-RU"/>
    </w:rPr>
  </w:style>
  <w:style w:type="paragraph" w:customStyle="1" w:styleId="Bodytext">
    <w:name w:val="Body text"/>
    <w:basedOn w:val="a1"/>
    <w:link w:val="BodytextChar"/>
    <w:rsid w:val="00F67756"/>
    <w:pPr>
      <w:spacing w:line="360" w:lineRule="auto"/>
      <w:ind w:firstLine="720"/>
      <w:jc w:val="both"/>
    </w:pPr>
    <w:rPr>
      <w:sz w:val="28"/>
      <w:szCs w:val="24"/>
    </w:rPr>
  </w:style>
  <w:style w:type="paragraph" w:styleId="a0">
    <w:name w:val="List Number"/>
    <w:basedOn w:val="a1"/>
    <w:rsid w:val="00F67756"/>
    <w:pPr>
      <w:numPr>
        <w:numId w:val="11"/>
      </w:numPr>
      <w:spacing w:line="360" w:lineRule="auto"/>
      <w:jc w:val="both"/>
    </w:pPr>
    <w:rPr>
      <w:sz w:val="28"/>
      <w:szCs w:val="24"/>
    </w:rPr>
  </w:style>
  <w:style w:type="paragraph" w:styleId="20">
    <w:name w:val="List Number 2"/>
    <w:basedOn w:val="a1"/>
    <w:rsid w:val="00F67756"/>
    <w:pPr>
      <w:numPr>
        <w:ilvl w:val="1"/>
        <w:numId w:val="11"/>
      </w:numPr>
      <w:spacing w:line="360" w:lineRule="auto"/>
      <w:jc w:val="both"/>
    </w:pPr>
    <w:rPr>
      <w:sz w:val="28"/>
      <w:szCs w:val="24"/>
    </w:rPr>
  </w:style>
  <w:style w:type="paragraph" w:styleId="21">
    <w:name w:val="List Bullet 2"/>
    <w:basedOn w:val="a1"/>
    <w:autoRedefine/>
    <w:rsid w:val="00F67756"/>
    <w:pPr>
      <w:numPr>
        <w:ilvl w:val="1"/>
        <w:numId w:val="12"/>
      </w:numPr>
      <w:tabs>
        <w:tab w:val="clear" w:pos="1851"/>
        <w:tab w:val="num" w:pos="1260"/>
      </w:tabs>
      <w:ind w:left="1260" w:hanging="300"/>
      <w:jc w:val="both"/>
    </w:pPr>
    <w:rPr>
      <w:sz w:val="28"/>
      <w:szCs w:val="24"/>
    </w:rPr>
  </w:style>
  <w:style w:type="character" w:customStyle="1" w:styleId="BodytextChar">
    <w:name w:val="Body text Char"/>
    <w:link w:val="Bodytext"/>
    <w:rsid w:val="00F67756"/>
    <w:rPr>
      <w:rFonts w:ascii="Times New Roman" w:eastAsia="Times New Roman" w:hAnsi="Times New Roman" w:cs="Times New Roman"/>
      <w:sz w:val="28"/>
      <w:szCs w:val="24"/>
      <w:lang w:eastAsia="ru-RU"/>
    </w:rPr>
  </w:style>
  <w:style w:type="table" w:styleId="afffff0">
    <w:name w:val="Table Grid"/>
    <w:basedOn w:val="a3"/>
    <w:rsid w:val="00F6775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annotation reference"/>
    <w:semiHidden/>
    <w:rsid w:val="00F67756"/>
    <w:rPr>
      <w:sz w:val="16"/>
      <w:szCs w:val="16"/>
    </w:rPr>
  </w:style>
  <w:style w:type="paragraph" w:styleId="afffff2">
    <w:name w:val="annotation text"/>
    <w:basedOn w:val="a1"/>
    <w:link w:val="afffff3"/>
    <w:semiHidden/>
    <w:rsid w:val="00F67756"/>
  </w:style>
  <w:style w:type="character" w:customStyle="1" w:styleId="afffff3">
    <w:name w:val="Текст примечания Знак"/>
    <w:basedOn w:val="a2"/>
    <w:link w:val="afffff2"/>
    <w:semiHidden/>
    <w:rsid w:val="00F67756"/>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semiHidden/>
    <w:rsid w:val="00F67756"/>
    <w:rPr>
      <w:b/>
      <w:bCs/>
    </w:rPr>
  </w:style>
  <w:style w:type="character" w:customStyle="1" w:styleId="afffff5">
    <w:name w:val="Тема примечания Знак"/>
    <w:basedOn w:val="afffff3"/>
    <w:link w:val="afffff4"/>
    <w:semiHidden/>
    <w:rsid w:val="00F67756"/>
    <w:rPr>
      <w:rFonts w:ascii="Times New Roman" w:eastAsia="Times New Roman" w:hAnsi="Times New Roman" w:cs="Times New Roman"/>
      <w:b/>
      <w:bCs/>
      <w:sz w:val="20"/>
      <w:szCs w:val="20"/>
      <w:lang w:eastAsia="ru-RU"/>
    </w:rPr>
  </w:style>
  <w:style w:type="paragraph" w:styleId="afffff6">
    <w:name w:val="Balloon Text"/>
    <w:basedOn w:val="a1"/>
    <w:link w:val="afffff7"/>
    <w:semiHidden/>
    <w:rsid w:val="00F67756"/>
    <w:rPr>
      <w:rFonts w:ascii="Tahoma" w:hAnsi="Tahoma" w:cs="Tahoma"/>
      <w:sz w:val="16"/>
      <w:szCs w:val="16"/>
    </w:rPr>
  </w:style>
  <w:style w:type="character" w:customStyle="1" w:styleId="afffff7">
    <w:name w:val="Текст выноски Знак"/>
    <w:basedOn w:val="a2"/>
    <w:link w:val="afffff6"/>
    <w:semiHidden/>
    <w:rsid w:val="00F67756"/>
    <w:rPr>
      <w:rFonts w:ascii="Tahoma" w:eastAsia="Times New Roman" w:hAnsi="Tahoma" w:cs="Tahoma"/>
      <w:sz w:val="16"/>
      <w:szCs w:val="16"/>
      <w:lang w:eastAsia="ru-RU"/>
    </w:rPr>
  </w:style>
  <w:style w:type="paragraph" w:customStyle="1" w:styleId="afffff8">
    <w:name w:val=" Знак"/>
    <w:basedOn w:val="a1"/>
    <w:rsid w:val="00F67756"/>
    <w:pPr>
      <w:spacing w:before="100" w:beforeAutospacing="1" w:after="100" w:afterAutospacing="1"/>
    </w:pPr>
    <w:rPr>
      <w:rFonts w:ascii="Tahoma" w:hAnsi="Tahoma"/>
      <w:lang w:val="en-US" w:eastAsia="en-US"/>
    </w:rPr>
  </w:style>
  <w:style w:type="paragraph" w:styleId="23">
    <w:name w:val="Body Text 2"/>
    <w:basedOn w:val="a1"/>
    <w:link w:val="24"/>
    <w:rsid w:val="00F67756"/>
    <w:pPr>
      <w:spacing w:after="120" w:line="480" w:lineRule="auto"/>
    </w:pPr>
    <w:rPr>
      <w:sz w:val="24"/>
      <w:szCs w:val="24"/>
    </w:rPr>
  </w:style>
  <w:style w:type="character" w:customStyle="1" w:styleId="24">
    <w:name w:val="Основной текст 2 Знак"/>
    <w:basedOn w:val="a2"/>
    <w:link w:val="23"/>
    <w:rsid w:val="00F67756"/>
    <w:rPr>
      <w:rFonts w:ascii="Times New Roman" w:eastAsia="Times New Roman" w:hAnsi="Times New Roman" w:cs="Times New Roman"/>
      <w:sz w:val="24"/>
      <w:szCs w:val="24"/>
      <w:lang w:eastAsia="ru-RU"/>
    </w:rPr>
  </w:style>
  <w:style w:type="paragraph" w:customStyle="1" w:styleId="25">
    <w:name w:val="Стиль2"/>
    <w:basedOn w:val="a1"/>
    <w:rsid w:val="00F67756"/>
    <w:pPr>
      <w:jc w:val="center"/>
    </w:pPr>
    <w:rPr>
      <w:sz w:val="28"/>
      <w:szCs w:val="28"/>
    </w:rPr>
  </w:style>
  <w:style w:type="paragraph" w:customStyle="1" w:styleId="Tabletitlecentered">
    <w:name w:val="Table_title_centered"/>
    <w:basedOn w:val="a1"/>
    <w:rsid w:val="00F67756"/>
    <w:pPr>
      <w:spacing w:before="120"/>
      <w:jc w:val="center"/>
      <w:outlineLvl w:val="4"/>
    </w:pPr>
    <w:rPr>
      <w:sz w:val="28"/>
      <w:szCs w:val="28"/>
    </w:rPr>
  </w:style>
  <w:style w:type="paragraph" w:styleId="a">
    <w:name w:val="List Bullet"/>
    <w:basedOn w:val="a1"/>
    <w:uiPriority w:val="99"/>
    <w:rsid w:val="00F67756"/>
    <w:pPr>
      <w:numPr>
        <w:numId w:val="14"/>
      </w:numPr>
    </w:pPr>
    <w:rPr>
      <w:sz w:val="24"/>
      <w:szCs w:val="24"/>
    </w:rPr>
  </w:style>
  <w:style w:type="character" w:styleId="afffff9">
    <w:name w:val="Hyperlink"/>
    <w:uiPriority w:val="99"/>
    <w:unhideWhenUsed/>
    <w:rsid w:val="00F67756"/>
    <w:rPr>
      <w:color w:val="0000FF"/>
      <w:u w:val="single"/>
    </w:rPr>
  </w:style>
  <w:style w:type="paragraph" w:styleId="26">
    <w:name w:val="toc 2"/>
    <w:basedOn w:val="a1"/>
    <w:next w:val="a1"/>
    <w:autoRedefine/>
    <w:uiPriority w:val="39"/>
    <w:rsid w:val="00F67756"/>
    <w:pPr>
      <w:tabs>
        <w:tab w:val="left" w:pos="880"/>
        <w:tab w:val="right" w:leader="dot" w:pos="9912"/>
      </w:tabs>
      <w:spacing w:line="276" w:lineRule="auto"/>
      <w:ind w:left="426"/>
    </w:pPr>
    <w:rPr>
      <w:sz w:val="24"/>
      <w:szCs w:val="24"/>
    </w:rPr>
  </w:style>
  <w:style w:type="paragraph" w:customStyle="1" w:styleId="14">
    <w:name w:val="Знак Знак Знак Знак1 Знак Знак Знак Знак Знак Знак Знак Знак Знак Знак"/>
    <w:basedOn w:val="a1"/>
    <w:rsid w:val="00F67756"/>
    <w:pPr>
      <w:spacing w:after="160" w:line="240" w:lineRule="exact"/>
    </w:pPr>
    <w:rPr>
      <w:rFonts w:ascii="Verdana" w:hAnsi="Verdana"/>
      <w:sz w:val="24"/>
      <w:szCs w:val="24"/>
      <w:lang w:val="en-US" w:eastAsia="en-US"/>
    </w:rPr>
  </w:style>
  <w:style w:type="paragraph" w:customStyle="1" w:styleId="1">
    <w:name w:val="Дефис 1"/>
    <w:basedOn w:val="a"/>
    <w:rsid w:val="00F67756"/>
    <w:pPr>
      <w:keepLines/>
      <w:numPr>
        <w:numId w:val="35"/>
      </w:numPr>
      <w:spacing w:before="60" w:after="60" w:line="360" w:lineRule="auto"/>
      <w:ind w:left="0"/>
      <w:jc w:val="both"/>
    </w:pPr>
  </w:style>
  <w:style w:type="paragraph" w:customStyle="1" w:styleId="15">
    <w:name w:val="Заголовок 1 б/н"/>
    <w:basedOn w:val="10"/>
    <w:rsid w:val="00F67756"/>
    <w:pPr>
      <w:keepNext/>
      <w:keepLines/>
      <w:pageBreakBefore/>
      <w:widowControl/>
      <w:autoSpaceDE/>
      <w:autoSpaceDN/>
      <w:adjustRightInd/>
      <w:spacing w:before="240" w:after="120"/>
    </w:pPr>
    <w:rPr>
      <w:rFonts w:cs="Times New Roman"/>
      <w:caps/>
      <w:color w:val="auto"/>
      <w:sz w:val="27"/>
    </w:rPr>
  </w:style>
  <w:style w:type="paragraph" w:customStyle="1" w:styleId="16">
    <w:name w:val="Обычный 1"/>
    <w:basedOn w:val="a1"/>
    <w:rsid w:val="00F67756"/>
    <w:pPr>
      <w:spacing w:before="60" w:after="60" w:line="360" w:lineRule="auto"/>
      <w:ind w:firstLine="709"/>
      <w:jc w:val="both"/>
    </w:pPr>
    <w:rPr>
      <w:sz w:val="24"/>
      <w:szCs w:val="24"/>
    </w:rPr>
  </w:style>
  <w:style w:type="paragraph" w:customStyle="1" w:styleId="Default">
    <w:name w:val="Default"/>
    <w:rsid w:val="00F677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F6775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dytext4">
    <w:name w:val="Body text (4)_"/>
    <w:link w:val="Bodytext40"/>
    <w:uiPriority w:val="99"/>
    <w:locked/>
    <w:rsid w:val="00F67756"/>
    <w:rPr>
      <w:b/>
      <w:bCs/>
      <w:shd w:val="clear" w:color="auto" w:fill="FFFFFF"/>
    </w:rPr>
  </w:style>
  <w:style w:type="paragraph" w:customStyle="1" w:styleId="Bodytext40">
    <w:name w:val="Body text (4)"/>
    <w:basedOn w:val="a1"/>
    <w:link w:val="Bodytext4"/>
    <w:uiPriority w:val="99"/>
    <w:rsid w:val="00F67756"/>
    <w:pPr>
      <w:widowControl w:val="0"/>
      <w:shd w:val="clear" w:color="auto" w:fill="FFFFFF"/>
      <w:spacing w:before="120" w:after="240" w:line="274" w:lineRule="exact"/>
      <w:jc w:val="center"/>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FB46-D05A-4E64-B9D5-D693749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85</Pages>
  <Words>21710</Words>
  <Characters>123750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6</cp:revision>
  <cp:lastPrinted>2019-09-11T13:39:00Z</cp:lastPrinted>
  <dcterms:created xsi:type="dcterms:W3CDTF">2019-05-31T05:47:00Z</dcterms:created>
  <dcterms:modified xsi:type="dcterms:W3CDTF">2019-09-11T13:39:00Z</dcterms:modified>
</cp:coreProperties>
</file>