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7E" w:rsidRDefault="008C227E" w:rsidP="008C227E">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8C227E" w:rsidRDefault="008C227E" w:rsidP="008C227E">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8C227E" w:rsidRDefault="008C227E" w:rsidP="008C227E">
      <w:pPr>
        <w:pStyle w:val="ConsTitle"/>
        <w:widowControl/>
        <w:ind w:right="0"/>
        <w:jc w:val="both"/>
        <w:rPr>
          <w:rFonts w:ascii="Franklin Gothic Demi Cond" w:hAnsi="Franklin Gothic Demi Cond" w:cs="Times New Roman"/>
          <w:b w:val="0"/>
          <w:i/>
          <w:sz w:val="40"/>
          <w:szCs w:val="40"/>
        </w:rPr>
      </w:pPr>
    </w:p>
    <w:p w:rsidR="008C227E" w:rsidRDefault="008C227E" w:rsidP="008C227E">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8C227E" w:rsidRDefault="008C227E" w:rsidP="008C227E">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8C227E" w:rsidRDefault="008C227E" w:rsidP="008C227E">
      <w:pPr>
        <w:pStyle w:val="ConsTitle"/>
        <w:widowControl/>
        <w:ind w:right="0"/>
        <w:jc w:val="both"/>
        <w:rPr>
          <w:rFonts w:ascii="Franklin Gothic Demi Cond" w:hAnsi="Franklin Gothic Demi Cond" w:cs="Times New Roman"/>
          <w:b w:val="0"/>
          <w:i/>
          <w:sz w:val="24"/>
          <w:szCs w:val="24"/>
        </w:rPr>
      </w:pPr>
    </w:p>
    <w:p w:rsidR="008C227E" w:rsidRDefault="00BE3850" w:rsidP="008C227E">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29</w:t>
      </w:r>
      <w:r w:rsidR="008C227E">
        <w:rPr>
          <w:rFonts w:ascii="Franklin Gothic Demi Cond" w:hAnsi="Franklin Gothic Demi Cond" w:cs="Times New Roman"/>
          <w:b w:val="0"/>
          <w:i/>
          <w:sz w:val="24"/>
          <w:szCs w:val="24"/>
        </w:rPr>
        <w:t xml:space="preserve"> октября  2019г.                                                                                                                </w:t>
      </w:r>
      <w:r w:rsidR="008C227E">
        <w:rPr>
          <w:rFonts w:ascii="Franklin Gothic Demi Cond" w:hAnsi="Franklin Gothic Demi Cond" w:cs="Times New Roman"/>
          <w:b w:val="0"/>
          <w:i/>
          <w:sz w:val="24"/>
          <w:szCs w:val="24"/>
        </w:rPr>
        <w:tab/>
        <w:t xml:space="preserve">                                   </w:t>
      </w:r>
      <w:r>
        <w:rPr>
          <w:rFonts w:ascii="Franklin Gothic Demi Cond" w:hAnsi="Franklin Gothic Demi Cond" w:cs="Times New Roman"/>
          <w:b w:val="0"/>
          <w:i/>
          <w:sz w:val="24"/>
          <w:szCs w:val="24"/>
        </w:rPr>
        <w:t xml:space="preserve">     </w:t>
      </w:r>
      <w:r w:rsidR="002E52E8">
        <w:rPr>
          <w:rFonts w:ascii="Franklin Gothic Demi Cond" w:hAnsi="Franklin Gothic Demi Cond" w:cs="Times New Roman"/>
          <w:b w:val="0"/>
          <w:i/>
          <w:sz w:val="24"/>
          <w:szCs w:val="24"/>
        </w:rPr>
        <w:t xml:space="preserve"> </w:t>
      </w:r>
      <w:r w:rsidR="008C227E">
        <w:rPr>
          <w:rFonts w:ascii="Franklin Gothic Demi Cond" w:hAnsi="Franklin Gothic Demi Cond" w:cs="Times New Roman"/>
          <w:b w:val="0"/>
          <w:i/>
          <w:sz w:val="24"/>
          <w:szCs w:val="24"/>
        </w:rPr>
        <w:t>№ 2</w:t>
      </w:r>
      <w:r w:rsidR="00814544">
        <w:rPr>
          <w:rFonts w:ascii="Franklin Gothic Demi Cond" w:hAnsi="Franklin Gothic Demi Cond" w:cs="Times New Roman"/>
          <w:b w:val="0"/>
          <w:i/>
          <w:sz w:val="24"/>
          <w:szCs w:val="24"/>
        </w:rPr>
        <w:t>5</w:t>
      </w:r>
      <w:r w:rsidR="008C227E">
        <w:rPr>
          <w:rFonts w:ascii="Franklin Gothic Demi Cond" w:hAnsi="Franklin Gothic Demi Cond" w:cs="Times New Roman"/>
          <w:b w:val="0"/>
          <w:i/>
          <w:sz w:val="24"/>
          <w:szCs w:val="24"/>
        </w:rPr>
        <w:t xml:space="preserve"> (2</w:t>
      </w:r>
      <w:r w:rsidR="00814544">
        <w:rPr>
          <w:rFonts w:ascii="Franklin Gothic Demi Cond" w:hAnsi="Franklin Gothic Demi Cond" w:cs="Times New Roman"/>
          <w:b w:val="0"/>
          <w:i/>
          <w:sz w:val="24"/>
          <w:szCs w:val="24"/>
        </w:rPr>
        <w:t>40</w:t>
      </w:r>
      <w:bookmarkStart w:id="0" w:name="_GoBack"/>
      <w:bookmarkEnd w:id="0"/>
      <w:r w:rsidR="008C227E">
        <w:rPr>
          <w:rFonts w:ascii="Franklin Gothic Demi Cond" w:hAnsi="Franklin Gothic Demi Cond" w:cs="Times New Roman"/>
          <w:b w:val="0"/>
          <w:i/>
          <w:sz w:val="24"/>
          <w:szCs w:val="24"/>
        </w:rPr>
        <w:t>)</w:t>
      </w:r>
    </w:p>
    <w:p w:rsidR="008C227E" w:rsidRDefault="008C227E" w:rsidP="008C227E">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8C227E" w:rsidRDefault="008C227E" w:rsidP="008C227E">
      <w:pPr>
        <w:rPr>
          <w:sz w:val="24"/>
          <w:szCs w:val="24"/>
        </w:rPr>
      </w:pPr>
    </w:p>
    <w:p w:rsidR="008C227E" w:rsidRDefault="008C227E" w:rsidP="008C227E">
      <w:pPr>
        <w:rPr>
          <w:sz w:val="24"/>
          <w:szCs w:val="24"/>
        </w:rPr>
      </w:pPr>
    </w:p>
    <w:p w:rsidR="00BC4A2A" w:rsidRPr="00BC4A2A" w:rsidRDefault="00BC4A2A" w:rsidP="00BC4A2A">
      <w:pPr>
        <w:jc w:val="center"/>
        <w:rPr>
          <w:b/>
          <w:sz w:val="22"/>
          <w:szCs w:val="22"/>
        </w:rPr>
      </w:pPr>
      <w:r w:rsidRPr="00BC4A2A">
        <w:rPr>
          <w:b/>
          <w:sz w:val="22"/>
          <w:szCs w:val="22"/>
        </w:rPr>
        <w:t>Республика Мордовия</w:t>
      </w:r>
    </w:p>
    <w:p w:rsidR="00BC4A2A" w:rsidRPr="00BC4A2A" w:rsidRDefault="00BC4A2A" w:rsidP="00BC4A2A">
      <w:pPr>
        <w:ind w:right="-284"/>
        <w:jc w:val="center"/>
        <w:rPr>
          <w:b/>
          <w:sz w:val="22"/>
          <w:szCs w:val="22"/>
        </w:rPr>
      </w:pPr>
      <w:r w:rsidRPr="00BC4A2A">
        <w:rPr>
          <w:b/>
          <w:sz w:val="22"/>
          <w:szCs w:val="22"/>
        </w:rPr>
        <w:t>Чамзинский муниципальный район</w:t>
      </w:r>
    </w:p>
    <w:p w:rsidR="00BC4A2A" w:rsidRPr="00BC4A2A" w:rsidRDefault="00BC4A2A" w:rsidP="00BC4A2A">
      <w:pPr>
        <w:jc w:val="center"/>
        <w:rPr>
          <w:b/>
          <w:sz w:val="22"/>
          <w:szCs w:val="22"/>
        </w:rPr>
      </w:pPr>
      <w:r w:rsidRPr="00BC4A2A">
        <w:rPr>
          <w:b/>
          <w:sz w:val="22"/>
          <w:szCs w:val="22"/>
        </w:rPr>
        <w:t>Глава Чамзинского муниципального района</w:t>
      </w:r>
    </w:p>
    <w:p w:rsidR="00BC4A2A" w:rsidRDefault="00BC4A2A" w:rsidP="00BC4A2A">
      <w:pPr>
        <w:ind w:right="-284"/>
        <w:jc w:val="center"/>
        <w:rPr>
          <w:sz w:val="22"/>
          <w:szCs w:val="22"/>
        </w:rPr>
      </w:pPr>
    </w:p>
    <w:p w:rsidR="00BC4A2A" w:rsidRDefault="00BC4A2A" w:rsidP="00BC4A2A">
      <w:pPr>
        <w:ind w:right="-284"/>
        <w:jc w:val="center"/>
        <w:rPr>
          <w:sz w:val="22"/>
          <w:szCs w:val="22"/>
        </w:rPr>
      </w:pPr>
      <w:r>
        <w:rPr>
          <w:sz w:val="22"/>
          <w:szCs w:val="22"/>
        </w:rPr>
        <w:t>ПОСТАНОВЛЕНИЕ</w:t>
      </w:r>
    </w:p>
    <w:p w:rsidR="00BC4A2A" w:rsidRDefault="00BC4A2A" w:rsidP="00BC4A2A">
      <w:pPr>
        <w:ind w:right="-284"/>
        <w:jc w:val="center"/>
        <w:rPr>
          <w:b/>
          <w:sz w:val="22"/>
          <w:szCs w:val="22"/>
        </w:rPr>
      </w:pPr>
      <w:r>
        <w:rPr>
          <w:b/>
          <w:sz w:val="22"/>
          <w:szCs w:val="22"/>
        </w:rPr>
        <w:t>28.10.2019г.</w:t>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 2</w:t>
      </w:r>
    </w:p>
    <w:p w:rsidR="00BC4A2A" w:rsidRDefault="00BC4A2A" w:rsidP="00BC4A2A">
      <w:pPr>
        <w:ind w:right="-284"/>
        <w:jc w:val="center"/>
        <w:rPr>
          <w:sz w:val="22"/>
          <w:szCs w:val="22"/>
        </w:rPr>
      </w:pPr>
      <w:r>
        <w:rPr>
          <w:sz w:val="22"/>
          <w:szCs w:val="22"/>
        </w:rPr>
        <w:t>р.п.Чамзинка</w:t>
      </w:r>
    </w:p>
    <w:p w:rsidR="00BC4A2A" w:rsidRDefault="00BC4A2A" w:rsidP="00BC4A2A">
      <w:pPr>
        <w:ind w:right="-284" w:firstLine="708"/>
        <w:jc w:val="center"/>
        <w:rPr>
          <w:sz w:val="22"/>
          <w:szCs w:val="22"/>
        </w:rPr>
      </w:pPr>
    </w:p>
    <w:p w:rsidR="00BC4A2A" w:rsidRDefault="00BC4A2A" w:rsidP="00BC4A2A">
      <w:pPr>
        <w:ind w:right="-284"/>
        <w:rPr>
          <w:b/>
          <w:sz w:val="22"/>
          <w:szCs w:val="22"/>
        </w:rPr>
      </w:pPr>
      <w:r>
        <w:rPr>
          <w:b/>
          <w:sz w:val="22"/>
          <w:szCs w:val="22"/>
        </w:rPr>
        <w:t>О вынесении на публичные слушания проекта</w:t>
      </w:r>
    </w:p>
    <w:p w:rsidR="00BC4A2A" w:rsidRDefault="00BC4A2A" w:rsidP="00BC4A2A">
      <w:pPr>
        <w:ind w:right="-284"/>
        <w:rPr>
          <w:b/>
          <w:sz w:val="22"/>
          <w:szCs w:val="22"/>
        </w:rPr>
      </w:pPr>
      <w:r>
        <w:rPr>
          <w:b/>
          <w:sz w:val="22"/>
          <w:szCs w:val="22"/>
        </w:rPr>
        <w:t>планировки территории  и проекта межевания</w:t>
      </w:r>
    </w:p>
    <w:p w:rsidR="00BC4A2A" w:rsidRDefault="00BC4A2A" w:rsidP="00BC4A2A">
      <w:pPr>
        <w:ind w:right="-284"/>
        <w:rPr>
          <w:b/>
          <w:sz w:val="22"/>
          <w:szCs w:val="22"/>
        </w:rPr>
      </w:pPr>
      <w:r>
        <w:rPr>
          <w:b/>
          <w:sz w:val="22"/>
          <w:szCs w:val="22"/>
        </w:rPr>
        <w:t xml:space="preserve"> территории по объекту «АГРС с.Большие Ремезенки </w:t>
      </w:r>
    </w:p>
    <w:p w:rsidR="00BC4A2A" w:rsidRDefault="00BC4A2A" w:rsidP="00BC4A2A">
      <w:pPr>
        <w:ind w:right="-284"/>
        <w:rPr>
          <w:b/>
          <w:sz w:val="22"/>
          <w:szCs w:val="22"/>
        </w:rPr>
      </w:pPr>
      <w:r>
        <w:rPr>
          <w:b/>
          <w:sz w:val="22"/>
          <w:szCs w:val="22"/>
        </w:rPr>
        <w:t>и ГРС р.п.Чамзинка»</w:t>
      </w:r>
    </w:p>
    <w:p w:rsidR="00BC4A2A" w:rsidRDefault="00BC4A2A" w:rsidP="00BC4A2A">
      <w:pPr>
        <w:ind w:right="-284"/>
        <w:rPr>
          <w:b/>
          <w:sz w:val="22"/>
          <w:szCs w:val="22"/>
        </w:rPr>
      </w:pPr>
    </w:p>
    <w:p w:rsidR="00BC4A2A" w:rsidRDefault="00BC4A2A" w:rsidP="00BC4A2A">
      <w:pPr>
        <w:jc w:val="both"/>
        <w:rPr>
          <w:sz w:val="22"/>
          <w:szCs w:val="22"/>
          <w:shd w:val="clear" w:color="auto" w:fill="FFFFFF"/>
        </w:rPr>
      </w:pPr>
      <w:r>
        <w:rPr>
          <w:color w:val="22272F"/>
          <w:sz w:val="22"/>
          <w:szCs w:val="22"/>
          <w:shd w:val="clear" w:color="auto" w:fill="FFFFFF"/>
        </w:rPr>
        <w:tab/>
      </w:r>
      <w:r>
        <w:rPr>
          <w:sz w:val="22"/>
          <w:szCs w:val="22"/>
          <w:shd w:val="clear" w:color="auto" w:fill="FFFFFF"/>
        </w:rPr>
        <w:t>В соответствии со </w:t>
      </w:r>
      <w:hyperlink r:id="rId7" w:anchor="/document/186367/entry/28" w:history="1">
        <w:r>
          <w:rPr>
            <w:rStyle w:val="a7"/>
            <w:rFonts w:eastAsiaTheme="majorEastAsia"/>
            <w:sz w:val="22"/>
            <w:szCs w:val="22"/>
            <w:shd w:val="clear" w:color="auto" w:fill="FFFFFF"/>
          </w:rPr>
          <w:t>статьей 28</w:t>
        </w:r>
      </w:hyperlink>
      <w:r>
        <w:rPr>
          <w:sz w:val="22"/>
          <w:szCs w:val="22"/>
          <w:shd w:val="clear" w:color="auto" w:fill="FFFFFF"/>
        </w:rPr>
        <w:t> Федерального закона от 6 октября 2003 года N 131-ФЗ «Об общих принципах организации местного самоуправления в Российской Федерации», </w:t>
      </w:r>
      <w:hyperlink r:id="rId8" w:anchor="/document/12138258/entry/42" w:history="1">
        <w:r>
          <w:rPr>
            <w:rStyle w:val="a7"/>
            <w:rFonts w:eastAsiaTheme="majorEastAsia"/>
            <w:sz w:val="22"/>
            <w:szCs w:val="22"/>
            <w:shd w:val="clear" w:color="auto" w:fill="FFFFFF"/>
          </w:rPr>
          <w:t>статьями 42</w:t>
        </w:r>
      </w:hyperlink>
      <w:r>
        <w:rPr>
          <w:sz w:val="22"/>
          <w:szCs w:val="22"/>
          <w:shd w:val="clear" w:color="auto" w:fill="FFFFFF"/>
        </w:rPr>
        <w:t>, </w:t>
      </w:r>
      <w:hyperlink r:id="rId9" w:anchor="/document/12138258/entry/43" w:history="1">
        <w:r>
          <w:rPr>
            <w:rStyle w:val="a7"/>
            <w:rFonts w:eastAsiaTheme="majorEastAsia"/>
            <w:sz w:val="22"/>
            <w:szCs w:val="22"/>
            <w:shd w:val="clear" w:color="auto" w:fill="FFFFFF"/>
          </w:rPr>
          <w:t>43</w:t>
        </w:r>
      </w:hyperlink>
      <w:r>
        <w:rPr>
          <w:sz w:val="22"/>
          <w:szCs w:val="22"/>
          <w:shd w:val="clear" w:color="auto" w:fill="FFFFFF"/>
        </w:rPr>
        <w:t>, </w:t>
      </w:r>
      <w:hyperlink r:id="rId10" w:anchor="/document/12138258/entry/46" w:history="1">
        <w:r>
          <w:rPr>
            <w:rStyle w:val="a7"/>
            <w:rFonts w:eastAsiaTheme="majorEastAsia"/>
            <w:sz w:val="22"/>
            <w:szCs w:val="22"/>
            <w:shd w:val="clear" w:color="auto" w:fill="FFFFFF"/>
          </w:rPr>
          <w:t>46</w:t>
        </w:r>
      </w:hyperlink>
      <w:r>
        <w:rPr>
          <w:sz w:val="22"/>
          <w:szCs w:val="22"/>
          <w:shd w:val="clear" w:color="auto" w:fill="FFFFFF"/>
        </w:rPr>
        <w:t> Градостроительного кодекса Российской Федерации, решением Совета депутатов Чамзинского муниципального района</w:t>
      </w:r>
      <w:r>
        <w:rPr>
          <w:sz w:val="22"/>
          <w:szCs w:val="22"/>
        </w:rPr>
        <w:t xml:space="preserve"> </w:t>
      </w:r>
      <w:r>
        <w:rPr>
          <w:sz w:val="22"/>
          <w:szCs w:val="22"/>
          <w:shd w:val="clear" w:color="auto" w:fill="FFFFFF"/>
        </w:rPr>
        <w:t>Республики Мордовия</w:t>
      </w:r>
      <w:r>
        <w:rPr>
          <w:sz w:val="22"/>
          <w:szCs w:val="22"/>
        </w:rPr>
        <w:t xml:space="preserve"> </w:t>
      </w:r>
      <w:r>
        <w:rPr>
          <w:sz w:val="22"/>
          <w:szCs w:val="22"/>
          <w:shd w:val="clear" w:color="auto" w:fill="FFFFFF"/>
        </w:rPr>
        <w:t>от 8 июня 2011 г. N 234</w:t>
      </w:r>
      <w:r>
        <w:rPr>
          <w:sz w:val="22"/>
          <w:szCs w:val="22"/>
        </w:rPr>
        <w:t xml:space="preserve"> «</w:t>
      </w:r>
      <w:r>
        <w:rPr>
          <w:sz w:val="22"/>
          <w:szCs w:val="22"/>
          <w:shd w:val="clear" w:color="auto" w:fill="FFFFFF"/>
        </w:rPr>
        <w:t>Об утверждении Положения о порядке организации и проведения публичных слушаний в Чамзинском муниципальном районе»,</w:t>
      </w:r>
    </w:p>
    <w:p w:rsidR="00BC4A2A" w:rsidRDefault="00BC4A2A" w:rsidP="00BC4A2A">
      <w:pPr>
        <w:ind w:right="-284"/>
        <w:jc w:val="both"/>
        <w:rPr>
          <w:sz w:val="22"/>
          <w:szCs w:val="22"/>
        </w:rPr>
      </w:pPr>
    </w:p>
    <w:p w:rsidR="00BC4A2A" w:rsidRDefault="00BC4A2A" w:rsidP="00BC4A2A">
      <w:pPr>
        <w:ind w:right="-284"/>
        <w:jc w:val="center"/>
        <w:rPr>
          <w:b/>
          <w:sz w:val="22"/>
          <w:szCs w:val="22"/>
        </w:rPr>
      </w:pPr>
      <w:r>
        <w:rPr>
          <w:b/>
          <w:sz w:val="22"/>
          <w:szCs w:val="22"/>
        </w:rPr>
        <w:t>ПОСТАНОВЛЯЮ:</w:t>
      </w:r>
    </w:p>
    <w:p w:rsidR="00BC4A2A" w:rsidRDefault="00BC4A2A" w:rsidP="00BC4A2A">
      <w:pPr>
        <w:ind w:right="-284"/>
        <w:jc w:val="both"/>
        <w:rPr>
          <w:sz w:val="22"/>
          <w:szCs w:val="22"/>
        </w:rPr>
      </w:pPr>
    </w:p>
    <w:p w:rsidR="00BC4A2A" w:rsidRDefault="00BC4A2A" w:rsidP="00BC4A2A">
      <w:pPr>
        <w:jc w:val="both"/>
        <w:rPr>
          <w:sz w:val="22"/>
          <w:szCs w:val="22"/>
        </w:rPr>
      </w:pPr>
      <w:r>
        <w:rPr>
          <w:sz w:val="22"/>
          <w:szCs w:val="22"/>
        </w:rPr>
        <w:tab/>
        <w:t>1. Вынести на публичные слушания проект планировки территории  и проект межевания  территории по объекту «АГРС с.Большие Ремезенки и ГРС р.п.Чамзинка».</w:t>
      </w:r>
    </w:p>
    <w:p w:rsidR="00BC4A2A" w:rsidRDefault="00BC4A2A" w:rsidP="00BC4A2A">
      <w:pPr>
        <w:jc w:val="both"/>
        <w:rPr>
          <w:sz w:val="22"/>
          <w:szCs w:val="22"/>
        </w:rPr>
      </w:pPr>
      <w:r>
        <w:rPr>
          <w:sz w:val="22"/>
          <w:szCs w:val="22"/>
        </w:rPr>
        <w:tab/>
        <w:t>2. Назначить проведение публичных слушаний на 06.12.2019г. в 14-00 часов в здании  администрации Чамзинского муниципального района, (малый зал, 2 этаж), расположенной по адресу: р.п.Чамзинка, ул.Победы, д.1.</w:t>
      </w:r>
    </w:p>
    <w:p w:rsidR="00BC4A2A" w:rsidRDefault="00BC4A2A" w:rsidP="00BC4A2A">
      <w:pPr>
        <w:jc w:val="both"/>
        <w:rPr>
          <w:sz w:val="22"/>
          <w:szCs w:val="22"/>
        </w:rPr>
      </w:pPr>
      <w:r>
        <w:rPr>
          <w:sz w:val="22"/>
          <w:szCs w:val="22"/>
        </w:rPr>
        <w:tab/>
        <w:t>3. Создать рабочую группу по организации и проведению публичных слушаний в составе согласно приложению №1 к настоящему Постановлению.</w:t>
      </w:r>
    </w:p>
    <w:p w:rsidR="00BC4A2A" w:rsidRDefault="00BC4A2A" w:rsidP="00BC4A2A">
      <w:pPr>
        <w:jc w:val="both"/>
        <w:rPr>
          <w:sz w:val="22"/>
          <w:szCs w:val="22"/>
        </w:rPr>
      </w:pPr>
      <w:r>
        <w:rPr>
          <w:sz w:val="22"/>
          <w:szCs w:val="22"/>
        </w:rPr>
        <w:tab/>
        <w:t>4. Предложения по проекту планировки территории  и проекту межевания  принимаются рабочей группой до 05.12.2019г., в соответствии с прилагаемой формой внесения предложений согласно приложению №3, по адресу: 431700, Республика Мордовия, Чамзинский район, р.п.Чамзинка, ул. Победы, д.1, тел. 2-16-56 (отдел строительства, промышленности, транспорта и архитектуры), с 9-00 до 17-00, обеденный перерыв с 13-00 до 14-00 ежедневно, кроме выходных дней.</w:t>
      </w:r>
    </w:p>
    <w:p w:rsidR="00BC4A2A" w:rsidRDefault="00BC4A2A" w:rsidP="00BC4A2A">
      <w:pPr>
        <w:jc w:val="both"/>
        <w:rPr>
          <w:sz w:val="22"/>
          <w:szCs w:val="22"/>
        </w:rPr>
      </w:pPr>
      <w:r>
        <w:rPr>
          <w:sz w:val="22"/>
          <w:szCs w:val="22"/>
        </w:rPr>
        <w:tab/>
        <w:t>5.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BC4A2A" w:rsidRDefault="00BC4A2A" w:rsidP="00BC4A2A">
      <w:pPr>
        <w:ind w:right="-284"/>
        <w:rPr>
          <w:sz w:val="22"/>
          <w:szCs w:val="22"/>
        </w:rPr>
      </w:pPr>
    </w:p>
    <w:p w:rsidR="00BC4A2A" w:rsidRDefault="00BC4A2A" w:rsidP="00BC4A2A">
      <w:pPr>
        <w:ind w:right="-284" w:firstLine="708"/>
        <w:rPr>
          <w:sz w:val="22"/>
          <w:szCs w:val="22"/>
        </w:rPr>
      </w:pPr>
      <w:r>
        <w:rPr>
          <w:sz w:val="22"/>
          <w:szCs w:val="22"/>
        </w:rPr>
        <w:t>Глава Чамзинского муниципального района                                                  В.Г.Цыбаков</w:t>
      </w:r>
    </w:p>
    <w:p w:rsidR="00BC4A2A" w:rsidRDefault="00BC4A2A" w:rsidP="00BC4A2A">
      <w:pPr>
        <w:ind w:right="-284"/>
        <w:rPr>
          <w:sz w:val="22"/>
          <w:szCs w:val="22"/>
        </w:rPr>
      </w:pPr>
    </w:p>
    <w:p w:rsidR="00BC4A2A" w:rsidRDefault="00BC4A2A" w:rsidP="00BC4A2A">
      <w:pPr>
        <w:ind w:right="-284"/>
        <w:jc w:val="right"/>
        <w:rPr>
          <w:sz w:val="22"/>
          <w:szCs w:val="22"/>
        </w:rPr>
      </w:pPr>
      <w:r>
        <w:rPr>
          <w:sz w:val="22"/>
          <w:szCs w:val="22"/>
        </w:rPr>
        <w:t>Приложение №1</w:t>
      </w:r>
    </w:p>
    <w:p w:rsidR="00BC4A2A" w:rsidRDefault="00BC4A2A" w:rsidP="00BC4A2A">
      <w:pPr>
        <w:ind w:right="-284"/>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к Постановлению Главы </w:t>
      </w:r>
    </w:p>
    <w:p w:rsidR="00BC4A2A" w:rsidRDefault="00BC4A2A" w:rsidP="00BC4A2A">
      <w:pPr>
        <w:ind w:right="-284"/>
        <w:jc w:val="right"/>
        <w:rPr>
          <w:sz w:val="22"/>
          <w:szCs w:val="22"/>
        </w:rPr>
      </w:pPr>
      <w:r>
        <w:rPr>
          <w:sz w:val="22"/>
          <w:szCs w:val="22"/>
        </w:rPr>
        <w:t>Чамзинского муниципального</w:t>
      </w:r>
    </w:p>
    <w:p w:rsidR="00BC4A2A" w:rsidRDefault="00BC4A2A" w:rsidP="00BC4A2A">
      <w:pPr>
        <w:ind w:right="-284"/>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района от 28.10.2019г. № 2</w:t>
      </w:r>
    </w:p>
    <w:p w:rsidR="00BC4A2A" w:rsidRDefault="00BC4A2A" w:rsidP="00BC4A2A">
      <w:pPr>
        <w:ind w:right="-284"/>
        <w:jc w:val="right"/>
        <w:rPr>
          <w:rFonts w:eastAsiaTheme="minorHAnsi"/>
          <w:b/>
          <w:sz w:val="22"/>
          <w:szCs w:val="22"/>
          <w:lang w:eastAsia="en-US"/>
        </w:rPr>
      </w:pPr>
    </w:p>
    <w:p w:rsidR="00BC4A2A" w:rsidRDefault="00BC4A2A" w:rsidP="00BC4A2A">
      <w:pPr>
        <w:rPr>
          <w:b/>
          <w:sz w:val="22"/>
          <w:szCs w:val="22"/>
        </w:rPr>
      </w:pPr>
    </w:p>
    <w:p w:rsidR="00BC4A2A" w:rsidRDefault="00BC4A2A" w:rsidP="00BC4A2A">
      <w:pPr>
        <w:jc w:val="center"/>
        <w:rPr>
          <w:b/>
          <w:sz w:val="22"/>
          <w:szCs w:val="22"/>
        </w:rPr>
      </w:pPr>
      <w:r>
        <w:rPr>
          <w:b/>
          <w:sz w:val="22"/>
          <w:szCs w:val="22"/>
        </w:rPr>
        <w:lastRenderedPageBreak/>
        <w:t>СОСТАВ РАБОЧЕЙ  ГРУППЫ</w:t>
      </w:r>
    </w:p>
    <w:p w:rsidR="00BC4A2A" w:rsidRDefault="00BC4A2A" w:rsidP="00BC4A2A">
      <w:pPr>
        <w:jc w:val="both"/>
        <w:rPr>
          <w:b/>
          <w:sz w:val="22"/>
          <w:szCs w:val="22"/>
        </w:rPr>
      </w:pPr>
    </w:p>
    <w:p w:rsidR="00BC4A2A" w:rsidRDefault="00BC4A2A" w:rsidP="00BC4A2A">
      <w:pPr>
        <w:jc w:val="both"/>
        <w:rPr>
          <w:sz w:val="22"/>
          <w:szCs w:val="22"/>
        </w:rPr>
      </w:pPr>
      <w:r>
        <w:rPr>
          <w:sz w:val="22"/>
          <w:szCs w:val="22"/>
        </w:rPr>
        <w:tab/>
        <w:t>Тюрякин Алексей Юрьевич- заместитель Главы Чамзинского муниципального района, председатель;</w:t>
      </w:r>
    </w:p>
    <w:p w:rsidR="00BC4A2A" w:rsidRDefault="00BC4A2A" w:rsidP="00BC4A2A">
      <w:pPr>
        <w:jc w:val="both"/>
        <w:rPr>
          <w:sz w:val="22"/>
          <w:szCs w:val="22"/>
        </w:rPr>
      </w:pPr>
      <w:r>
        <w:rPr>
          <w:sz w:val="22"/>
          <w:szCs w:val="22"/>
        </w:rPr>
        <w:tab/>
        <w:t>Андряшин Олег Викторович- начальник отдела строительства, промышленности, транспорта и архитектуры администрации Чамзинского муниципального района, секретарь комиссии;</w:t>
      </w:r>
    </w:p>
    <w:p w:rsidR="00BC4A2A" w:rsidRDefault="00BC4A2A" w:rsidP="00BC4A2A">
      <w:pPr>
        <w:jc w:val="both"/>
        <w:rPr>
          <w:sz w:val="22"/>
          <w:szCs w:val="22"/>
        </w:rPr>
      </w:pPr>
      <w:r>
        <w:rPr>
          <w:sz w:val="22"/>
          <w:szCs w:val="22"/>
        </w:rPr>
        <w:tab/>
        <w:t>Члены рабочей группы:</w:t>
      </w:r>
    </w:p>
    <w:p w:rsidR="00BC4A2A" w:rsidRDefault="00BC4A2A" w:rsidP="00BC4A2A">
      <w:pPr>
        <w:jc w:val="both"/>
        <w:rPr>
          <w:sz w:val="22"/>
          <w:szCs w:val="22"/>
        </w:rPr>
      </w:pPr>
      <w:r>
        <w:rPr>
          <w:sz w:val="22"/>
          <w:szCs w:val="22"/>
        </w:rPr>
        <w:tab/>
        <w:t>Настина Светлана Михайловна – руководитель аппарата  администрации Чамзинского муниципального района;</w:t>
      </w:r>
    </w:p>
    <w:p w:rsidR="00BC4A2A" w:rsidRDefault="00BC4A2A" w:rsidP="00BC4A2A">
      <w:pPr>
        <w:jc w:val="both"/>
        <w:rPr>
          <w:sz w:val="22"/>
          <w:szCs w:val="22"/>
        </w:rPr>
      </w:pPr>
      <w:r>
        <w:rPr>
          <w:sz w:val="22"/>
          <w:szCs w:val="22"/>
        </w:rPr>
        <w:tab/>
        <w:t>Калентьева Светлана Ивановна- юрисконсульт юридического отдела администрации Чамзинского муниципального района;</w:t>
      </w:r>
    </w:p>
    <w:p w:rsidR="00BC4A2A" w:rsidRDefault="00BC4A2A" w:rsidP="00BC4A2A">
      <w:pPr>
        <w:jc w:val="both"/>
        <w:rPr>
          <w:sz w:val="22"/>
          <w:szCs w:val="22"/>
        </w:rPr>
      </w:pPr>
      <w:r>
        <w:rPr>
          <w:sz w:val="22"/>
          <w:szCs w:val="22"/>
        </w:rPr>
        <w:tab/>
        <w:t>Розова Татьяна Александровна- начальник отдела по управлению муниципальным имуществом;</w:t>
      </w:r>
    </w:p>
    <w:p w:rsidR="00BC4A2A" w:rsidRDefault="00BC4A2A" w:rsidP="00BC4A2A">
      <w:pPr>
        <w:jc w:val="both"/>
        <w:rPr>
          <w:sz w:val="22"/>
          <w:szCs w:val="22"/>
        </w:rPr>
      </w:pPr>
      <w:r>
        <w:rPr>
          <w:sz w:val="22"/>
          <w:szCs w:val="22"/>
        </w:rPr>
        <w:tab/>
        <w:t>Сатункин Олег Борисович- депутат Совета депутатов Чамзинского муниципального района (по согласованию).</w:t>
      </w:r>
    </w:p>
    <w:p w:rsidR="00BC4A2A" w:rsidRDefault="00BC4A2A" w:rsidP="00BC4A2A">
      <w:pPr>
        <w:jc w:val="both"/>
        <w:rPr>
          <w:sz w:val="22"/>
          <w:szCs w:val="22"/>
        </w:rPr>
      </w:pPr>
      <w:r>
        <w:rPr>
          <w:sz w:val="22"/>
          <w:szCs w:val="22"/>
        </w:rPr>
        <w:tab/>
        <w:t>Куторкин Владимир Петрович- Глава Большеремезенского сельского поселения (по согласованию).</w:t>
      </w:r>
    </w:p>
    <w:p w:rsidR="00BC4A2A" w:rsidRDefault="00BC4A2A" w:rsidP="00BC4A2A">
      <w:pPr>
        <w:jc w:val="both"/>
        <w:rPr>
          <w:sz w:val="22"/>
          <w:szCs w:val="22"/>
        </w:rPr>
      </w:pPr>
    </w:p>
    <w:p w:rsidR="00BC4A2A" w:rsidRDefault="00BC4A2A" w:rsidP="00BC4A2A">
      <w:pPr>
        <w:jc w:val="right"/>
        <w:rPr>
          <w:sz w:val="22"/>
          <w:szCs w:val="22"/>
        </w:rPr>
      </w:pPr>
      <w:r>
        <w:rPr>
          <w:sz w:val="22"/>
          <w:szCs w:val="22"/>
        </w:rPr>
        <w:t>Приложение №2</w:t>
      </w:r>
    </w:p>
    <w:p w:rsidR="00BC4A2A" w:rsidRDefault="00BC4A2A" w:rsidP="00BC4A2A">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к Постановлению Главы  </w:t>
      </w:r>
    </w:p>
    <w:p w:rsidR="00BC4A2A" w:rsidRDefault="00BC4A2A" w:rsidP="00BC4A2A">
      <w:pPr>
        <w:jc w:val="right"/>
        <w:rPr>
          <w:sz w:val="22"/>
          <w:szCs w:val="22"/>
        </w:rPr>
      </w:pPr>
      <w:r>
        <w:rPr>
          <w:sz w:val="22"/>
          <w:szCs w:val="22"/>
        </w:rPr>
        <w:t>Чамзинского муниципального</w:t>
      </w:r>
    </w:p>
    <w:p w:rsidR="00BC4A2A" w:rsidRDefault="00BC4A2A" w:rsidP="00BC4A2A">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района от 28.10.2019г. № 2</w:t>
      </w:r>
    </w:p>
    <w:p w:rsidR="00BC4A2A" w:rsidRDefault="00BC4A2A" w:rsidP="00BC4A2A">
      <w:pPr>
        <w:jc w:val="both"/>
        <w:rPr>
          <w:sz w:val="22"/>
          <w:szCs w:val="22"/>
        </w:rPr>
      </w:pPr>
    </w:p>
    <w:p w:rsidR="00BC4A2A" w:rsidRDefault="00BC4A2A" w:rsidP="00BC4A2A">
      <w:pPr>
        <w:ind w:right="-284"/>
        <w:jc w:val="center"/>
        <w:rPr>
          <w:b/>
          <w:sz w:val="22"/>
          <w:szCs w:val="22"/>
        </w:rPr>
      </w:pPr>
      <w:r>
        <w:rPr>
          <w:b/>
          <w:sz w:val="22"/>
          <w:szCs w:val="22"/>
        </w:rPr>
        <w:t xml:space="preserve">ФОРМА   ВНЕСЕНИЯ   ПРЕДЛОЖЕНИЙ  </w:t>
      </w:r>
    </w:p>
    <w:p w:rsidR="00BC4A2A" w:rsidRDefault="00BC4A2A" w:rsidP="00BC4A2A">
      <w:pPr>
        <w:jc w:val="center"/>
        <w:rPr>
          <w:sz w:val="22"/>
          <w:szCs w:val="22"/>
        </w:rPr>
      </w:pPr>
    </w:p>
    <w:tbl>
      <w:tblPr>
        <w:tblW w:w="9720" w:type="dxa"/>
        <w:shd w:val="clear" w:color="auto" w:fill="FFFFFF"/>
        <w:tblLook w:val="04A0" w:firstRow="1" w:lastRow="0" w:firstColumn="1" w:lastColumn="0" w:noHBand="0" w:noVBand="1"/>
      </w:tblPr>
      <w:tblGrid>
        <w:gridCol w:w="1957"/>
        <w:gridCol w:w="1849"/>
        <w:gridCol w:w="2323"/>
        <w:gridCol w:w="1482"/>
        <w:gridCol w:w="2109"/>
      </w:tblGrid>
      <w:tr w:rsidR="00BC4A2A" w:rsidTr="00BC4A2A">
        <w:tc>
          <w:tcPr>
            <w:tcW w:w="1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C4A2A" w:rsidRDefault="00BC4A2A">
            <w:pPr>
              <w:spacing w:before="100" w:beforeAutospacing="1" w:after="100" w:afterAutospacing="1" w:line="276" w:lineRule="auto"/>
              <w:jc w:val="center"/>
              <w:rPr>
                <w:color w:val="22272F"/>
                <w:sz w:val="22"/>
                <w:szCs w:val="22"/>
                <w:lang w:eastAsia="en-US"/>
              </w:rPr>
            </w:pPr>
            <w:r>
              <w:rPr>
                <w:color w:val="22272F"/>
                <w:sz w:val="22"/>
                <w:szCs w:val="22"/>
                <w:lang w:eastAsia="en-US"/>
              </w:rPr>
              <w:t>Фамилия, имя, отчество гражданина (граждан), внесшего предложения</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C4A2A" w:rsidRDefault="00BC4A2A">
            <w:pPr>
              <w:spacing w:before="100" w:beforeAutospacing="1" w:after="100" w:afterAutospacing="1" w:line="276" w:lineRule="auto"/>
              <w:jc w:val="center"/>
              <w:rPr>
                <w:color w:val="22272F"/>
                <w:sz w:val="22"/>
                <w:szCs w:val="22"/>
                <w:lang w:eastAsia="en-US"/>
              </w:rPr>
            </w:pPr>
            <w:r>
              <w:rPr>
                <w:color w:val="22272F"/>
                <w:sz w:val="22"/>
                <w:szCs w:val="22"/>
                <w:lang w:eastAsia="en-US"/>
              </w:rPr>
              <w:t>Место жительства гражданина (граждан), контактный телефон</w:t>
            </w:r>
          </w:p>
        </w:tc>
        <w:tc>
          <w:tcPr>
            <w:tcW w:w="23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C4A2A" w:rsidRDefault="00BC4A2A">
            <w:pPr>
              <w:spacing w:before="100" w:beforeAutospacing="1" w:after="100" w:afterAutospacing="1" w:line="276" w:lineRule="auto"/>
              <w:jc w:val="center"/>
              <w:rPr>
                <w:color w:val="22272F"/>
                <w:sz w:val="22"/>
                <w:szCs w:val="22"/>
                <w:lang w:eastAsia="en-US"/>
              </w:rPr>
            </w:pPr>
            <w:r>
              <w:rPr>
                <w:color w:val="22272F"/>
                <w:sz w:val="22"/>
                <w:szCs w:val="22"/>
                <w:lang w:eastAsia="en-US"/>
              </w:rPr>
              <w:t>Сведения о документе (документах), удостоверяющих личность гражданина (граждан)</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C4A2A" w:rsidRDefault="00BC4A2A">
            <w:pPr>
              <w:spacing w:before="100" w:beforeAutospacing="1" w:after="100" w:afterAutospacing="1" w:line="276" w:lineRule="auto"/>
              <w:jc w:val="center"/>
              <w:rPr>
                <w:color w:val="22272F"/>
                <w:sz w:val="22"/>
                <w:szCs w:val="22"/>
                <w:lang w:eastAsia="en-US"/>
              </w:rPr>
            </w:pPr>
            <w:r>
              <w:rPr>
                <w:color w:val="22272F"/>
                <w:sz w:val="22"/>
                <w:szCs w:val="22"/>
                <w:lang w:eastAsia="en-US"/>
              </w:rPr>
              <w:t>Род занятий</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C4A2A" w:rsidRDefault="00BC4A2A">
            <w:pPr>
              <w:spacing w:before="100" w:beforeAutospacing="1" w:after="100" w:afterAutospacing="1" w:line="276" w:lineRule="auto"/>
              <w:jc w:val="center"/>
              <w:rPr>
                <w:color w:val="22272F"/>
                <w:sz w:val="22"/>
                <w:szCs w:val="22"/>
                <w:lang w:eastAsia="en-US"/>
              </w:rPr>
            </w:pPr>
            <w:r>
              <w:rPr>
                <w:color w:val="22272F"/>
                <w:sz w:val="22"/>
                <w:szCs w:val="22"/>
                <w:lang w:eastAsia="en-US"/>
              </w:rPr>
              <w:t>Предложения по вопросу, выносимому на публичные слушания</w:t>
            </w:r>
          </w:p>
        </w:tc>
      </w:tr>
      <w:tr w:rsidR="00BC4A2A" w:rsidTr="00BC4A2A">
        <w:tc>
          <w:tcPr>
            <w:tcW w:w="19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C4A2A" w:rsidRDefault="00BC4A2A">
            <w:pPr>
              <w:spacing w:before="100" w:beforeAutospacing="1" w:after="100" w:afterAutospacing="1" w:line="276" w:lineRule="auto"/>
              <w:jc w:val="both"/>
              <w:rPr>
                <w:color w:val="22272F"/>
                <w:sz w:val="22"/>
                <w:szCs w:val="22"/>
                <w:lang w:eastAsia="en-US"/>
              </w:rPr>
            </w:pPr>
            <w:r>
              <w:rPr>
                <w:color w:val="22272F"/>
                <w:sz w:val="22"/>
                <w:szCs w:val="22"/>
                <w:lang w:eastAsia="en-US"/>
              </w:rPr>
              <w:t> </w:t>
            </w:r>
          </w:p>
        </w:tc>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C4A2A" w:rsidRDefault="00BC4A2A">
            <w:pPr>
              <w:spacing w:before="100" w:beforeAutospacing="1" w:after="100" w:afterAutospacing="1" w:line="276" w:lineRule="auto"/>
              <w:jc w:val="both"/>
              <w:rPr>
                <w:color w:val="22272F"/>
                <w:sz w:val="22"/>
                <w:szCs w:val="22"/>
                <w:lang w:eastAsia="en-US"/>
              </w:rPr>
            </w:pPr>
            <w:r>
              <w:rPr>
                <w:color w:val="22272F"/>
                <w:sz w:val="22"/>
                <w:szCs w:val="22"/>
                <w:lang w:eastAsia="en-US"/>
              </w:rPr>
              <w:t> </w:t>
            </w:r>
          </w:p>
        </w:tc>
        <w:tc>
          <w:tcPr>
            <w:tcW w:w="23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C4A2A" w:rsidRDefault="00BC4A2A">
            <w:pPr>
              <w:spacing w:before="100" w:beforeAutospacing="1" w:after="100" w:afterAutospacing="1" w:line="276" w:lineRule="auto"/>
              <w:jc w:val="both"/>
              <w:rPr>
                <w:color w:val="22272F"/>
                <w:sz w:val="22"/>
                <w:szCs w:val="22"/>
                <w:lang w:eastAsia="en-US"/>
              </w:rPr>
            </w:pPr>
            <w:r>
              <w:rPr>
                <w:color w:val="22272F"/>
                <w:sz w:val="22"/>
                <w:szCs w:val="22"/>
                <w:lang w:eastAsia="en-US"/>
              </w:rPr>
              <w:t> </w:t>
            </w:r>
          </w:p>
        </w:tc>
        <w:tc>
          <w:tcPr>
            <w:tcW w:w="14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C4A2A" w:rsidRDefault="00BC4A2A">
            <w:pPr>
              <w:spacing w:before="100" w:beforeAutospacing="1" w:after="100" w:afterAutospacing="1" w:line="276" w:lineRule="auto"/>
              <w:jc w:val="both"/>
              <w:rPr>
                <w:color w:val="22272F"/>
                <w:sz w:val="22"/>
                <w:szCs w:val="22"/>
                <w:lang w:eastAsia="en-US"/>
              </w:rPr>
            </w:pPr>
            <w:r>
              <w:rPr>
                <w:color w:val="22272F"/>
                <w:sz w:val="22"/>
                <w:szCs w:val="22"/>
                <w:lang w:eastAsia="en-US"/>
              </w:rPr>
              <w:t> </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C4A2A" w:rsidRDefault="00BC4A2A">
            <w:pPr>
              <w:spacing w:before="100" w:beforeAutospacing="1" w:after="100" w:afterAutospacing="1" w:line="276" w:lineRule="auto"/>
              <w:jc w:val="both"/>
              <w:rPr>
                <w:color w:val="22272F"/>
                <w:sz w:val="22"/>
                <w:szCs w:val="22"/>
                <w:lang w:eastAsia="en-US"/>
              </w:rPr>
            </w:pPr>
            <w:r>
              <w:rPr>
                <w:color w:val="22272F"/>
                <w:sz w:val="22"/>
                <w:szCs w:val="22"/>
                <w:lang w:eastAsia="en-US"/>
              </w:rPr>
              <w:t> </w:t>
            </w:r>
          </w:p>
        </w:tc>
      </w:tr>
    </w:tbl>
    <w:p w:rsidR="00BC4A2A" w:rsidRDefault="00BC4A2A" w:rsidP="00BC4A2A">
      <w:pPr>
        <w:shd w:val="clear" w:color="auto" w:fill="FFFFFF"/>
        <w:spacing w:before="100" w:beforeAutospacing="1" w:after="100" w:afterAutospacing="1"/>
        <w:jc w:val="both"/>
        <w:rPr>
          <w:sz w:val="22"/>
          <w:szCs w:val="22"/>
        </w:rPr>
      </w:pPr>
      <w:r>
        <w:rPr>
          <w:color w:val="22272F"/>
          <w:sz w:val="22"/>
          <w:szCs w:val="22"/>
        </w:rPr>
        <w:t> </w:t>
      </w:r>
      <w:r>
        <w:rPr>
          <w:sz w:val="22"/>
          <w:szCs w:val="22"/>
        </w:rPr>
        <w:t xml:space="preserve">Подпись гражданина (граждан) __________________________________________________________ </w:t>
      </w:r>
    </w:p>
    <w:p w:rsidR="006339A7" w:rsidRDefault="006339A7" w:rsidP="006339A7">
      <w:pPr>
        <w:jc w:val="center"/>
        <w:rPr>
          <w:sz w:val="26"/>
          <w:szCs w:val="26"/>
        </w:rPr>
      </w:pPr>
    </w:p>
    <w:p w:rsidR="006339A7" w:rsidRDefault="006339A7" w:rsidP="006339A7">
      <w:pPr>
        <w:jc w:val="center"/>
        <w:rPr>
          <w:sz w:val="26"/>
          <w:szCs w:val="26"/>
        </w:rPr>
      </w:pPr>
      <w:r>
        <w:rPr>
          <w:sz w:val="26"/>
          <w:szCs w:val="26"/>
        </w:rPr>
        <w:t xml:space="preserve">                                                                                                                                   </w:t>
      </w:r>
    </w:p>
    <w:p w:rsidR="006339A7" w:rsidRPr="006339A7" w:rsidRDefault="006339A7" w:rsidP="006339A7">
      <w:pPr>
        <w:jc w:val="center"/>
        <w:rPr>
          <w:sz w:val="24"/>
          <w:szCs w:val="24"/>
        </w:rPr>
      </w:pPr>
      <w:r w:rsidRPr="006339A7">
        <w:rPr>
          <w:sz w:val="24"/>
          <w:szCs w:val="24"/>
        </w:rPr>
        <w:t>Администрация  Чамзинского    муниципального  района</w:t>
      </w:r>
    </w:p>
    <w:p w:rsidR="006339A7" w:rsidRPr="006339A7" w:rsidRDefault="006339A7" w:rsidP="006339A7">
      <w:pPr>
        <w:jc w:val="center"/>
        <w:rPr>
          <w:sz w:val="24"/>
          <w:szCs w:val="24"/>
        </w:rPr>
      </w:pPr>
      <w:r w:rsidRPr="006339A7">
        <w:rPr>
          <w:sz w:val="24"/>
          <w:szCs w:val="24"/>
        </w:rPr>
        <w:t>Республики Мордовия</w:t>
      </w:r>
    </w:p>
    <w:p w:rsidR="006339A7" w:rsidRPr="006339A7" w:rsidRDefault="006339A7" w:rsidP="006339A7">
      <w:pPr>
        <w:jc w:val="center"/>
        <w:rPr>
          <w:sz w:val="24"/>
          <w:szCs w:val="24"/>
        </w:rPr>
      </w:pPr>
    </w:p>
    <w:p w:rsidR="006339A7" w:rsidRPr="006339A7" w:rsidRDefault="006339A7" w:rsidP="006339A7">
      <w:pPr>
        <w:jc w:val="center"/>
        <w:rPr>
          <w:b/>
          <w:sz w:val="24"/>
          <w:szCs w:val="24"/>
        </w:rPr>
      </w:pPr>
      <w:r w:rsidRPr="006339A7">
        <w:rPr>
          <w:b/>
          <w:sz w:val="24"/>
          <w:szCs w:val="24"/>
        </w:rPr>
        <w:t>ПОСТАНОВЛЕНИЕ</w:t>
      </w:r>
    </w:p>
    <w:p w:rsidR="006339A7" w:rsidRPr="005045AC" w:rsidRDefault="006339A7" w:rsidP="006339A7">
      <w:pPr>
        <w:jc w:val="center"/>
        <w:rPr>
          <w:b/>
        </w:rPr>
      </w:pPr>
    </w:p>
    <w:p w:rsidR="006339A7" w:rsidRPr="006339A7" w:rsidRDefault="006339A7" w:rsidP="006339A7">
      <w:pPr>
        <w:pStyle w:val="affff8"/>
        <w:spacing w:after="0"/>
        <w:jc w:val="center"/>
        <w:rPr>
          <w:rFonts w:ascii="Times New Roman" w:hAnsi="Times New Roman"/>
          <w:i w:val="0"/>
          <w:sz w:val="22"/>
          <w:szCs w:val="22"/>
        </w:rPr>
      </w:pPr>
      <w:r w:rsidRPr="006339A7">
        <w:rPr>
          <w:rFonts w:ascii="Times New Roman" w:hAnsi="Times New Roman"/>
          <w:i w:val="0"/>
          <w:sz w:val="22"/>
          <w:szCs w:val="22"/>
        </w:rPr>
        <w:t>29.10.2019г.                                         р.п. Чамзинка                                                     № 813</w:t>
      </w:r>
    </w:p>
    <w:p w:rsidR="006339A7" w:rsidRPr="00AD1252" w:rsidRDefault="006339A7" w:rsidP="006339A7">
      <w:pPr>
        <w:pStyle w:val="affff8"/>
        <w:spacing w:after="0"/>
        <w:jc w:val="center"/>
      </w:pPr>
    </w:p>
    <w:p w:rsidR="006339A7" w:rsidRDefault="006339A7" w:rsidP="006339A7">
      <w:pPr>
        <w:jc w:val="center"/>
        <w:rPr>
          <w:b/>
          <w:bCs/>
        </w:rPr>
      </w:pPr>
      <w:r w:rsidRPr="005045AC">
        <w:rPr>
          <w:b/>
        </w:rPr>
        <w:t>О внесении изменений</w:t>
      </w:r>
      <w:r>
        <w:rPr>
          <w:b/>
        </w:rPr>
        <w:t xml:space="preserve"> в постановление администрации Чамзинского м</w:t>
      </w:r>
      <w:r w:rsidRPr="002A5961">
        <w:rPr>
          <w:b/>
        </w:rPr>
        <w:t>униципального района</w:t>
      </w:r>
      <w:r>
        <w:rPr>
          <w:b/>
        </w:rPr>
        <w:t xml:space="preserve"> от 16.08.2019г.</w:t>
      </w:r>
      <w:r w:rsidRPr="002A5961">
        <w:rPr>
          <w:b/>
        </w:rPr>
        <w:t xml:space="preserve"> №  </w:t>
      </w:r>
      <w:r>
        <w:rPr>
          <w:b/>
        </w:rPr>
        <w:t xml:space="preserve">615  </w:t>
      </w:r>
      <w:r w:rsidRPr="002A5961">
        <w:rPr>
          <w:b/>
        </w:rPr>
        <w:t>«</w:t>
      </w:r>
      <w:r w:rsidRPr="0003020F">
        <w:rPr>
          <w:b/>
          <w:bCs/>
        </w:rPr>
        <w:t xml:space="preserve">Об  утверждении  административного  регламента  предоставления муниципальной </w:t>
      </w:r>
      <w:r>
        <w:rPr>
          <w:b/>
          <w:bCs/>
        </w:rPr>
        <w:t xml:space="preserve"> </w:t>
      </w:r>
      <w:r w:rsidRPr="0003020F">
        <w:rPr>
          <w:b/>
          <w:bCs/>
        </w:rPr>
        <w:t xml:space="preserve">услуги </w:t>
      </w:r>
      <w:r>
        <w:rPr>
          <w:b/>
          <w:bCs/>
        </w:rPr>
        <w:t xml:space="preserve">  «Выдача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земельных участков и установления сервитутов».</w:t>
      </w:r>
    </w:p>
    <w:p w:rsidR="006339A7" w:rsidRPr="005279DD" w:rsidRDefault="006339A7" w:rsidP="006339A7">
      <w:pPr>
        <w:jc w:val="center"/>
        <w:rPr>
          <w:b/>
          <w:bCs/>
        </w:rPr>
      </w:pPr>
      <w:r>
        <w:rPr>
          <w:b/>
          <w:bCs/>
        </w:rPr>
        <w:t xml:space="preserve"> </w:t>
      </w:r>
    </w:p>
    <w:p w:rsidR="006339A7" w:rsidRDefault="006339A7" w:rsidP="006339A7">
      <w:pPr>
        <w:pStyle w:val="affff8"/>
        <w:spacing w:after="0"/>
        <w:rPr>
          <w:rFonts w:ascii="Times New Roman" w:hAnsi="Times New Roman"/>
          <w:bCs/>
          <w:i w:val="0"/>
          <w:sz w:val="22"/>
          <w:szCs w:val="22"/>
        </w:rPr>
      </w:pPr>
      <w:r w:rsidRPr="006339A7">
        <w:rPr>
          <w:rFonts w:ascii="Times New Roman" w:hAnsi="Times New Roman"/>
          <w:i w:val="0"/>
          <w:sz w:val="22"/>
          <w:szCs w:val="22"/>
        </w:rPr>
        <w:t xml:space="preserve">       В целях приведения нормативно-правовых актов органов местного самоуправления Чамзинского муниципального района в соответствие с действующим законодательством Российской Федерации, руководствуясь заключением прокуратуры Чамзинского района на проект постановления  администрации Чамзинского муниципального района</w:t>
      </w:r>
      <w:r w:rsidRPr="006339A7">
        <w:rPr>
          <w:rFonts w:ascii="Times New Roman" w:hAnsi="Times New Roman"/>
          <w:b/>
          <w:i w:val="0"/>
          <w:sz w:val="22"/>
          <w:szCs w:val="22"/>
        </w:rPr>
        <w:t xml:space="preserve"> </w:t>
      </w:r>
      <w:r w:rsidRPr="006339A7">
        <w:rPr>
          <w:rFonts w:ascii="Times New Roman" w:hAnsi="Times New Roman"/>
          <w:i w:val="0"/>
          <w:sz w:val="22"/>
          <w:szCs w:val="22"/>
        </w:rPr>
        <w:t>от 16.08.2019г. №  615  «</w:t>
      </w:r>
      <w:r w:rsidRPr="006339A7">
        <w:rPr>
          <w:rFonts w:ascii="Times New Roman" w:hAnsi="Times New Roman"/>
          <w:bCs/>
          <w:i w:val="0"/>
          <w:sz w:val="22"/>
          <w:szCs w:val="22"/>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земельных участков и установления сервитутов» № 22-1-2019/1956 от 27.09.2019 года, администрация Чамзинского муниципального района</w:t>
      </w:r>
    </w:p>
    <w:p w:rsidR="006339A7" w:rsidRPr="006339A7" w:rsidRDefault="006339A7" w:rsidP="006339A7">
      <w:pPr>
        <w:pStyle w:val="affff8"/>
        <w:spacing w:after="0"/>
        <w:rPr>
          <w:rFonts w:ascii="Times New Roman" w:hAnsi="Times New Roman"/>
          <w:i w:val="0"/>
          <w:sz w:val="22"/>
          <w:szCs w:val="22"/>
        </w:rPr>
      </w:pPr>
    </w:p>
    <w:p w:rsidR="006339A7" w:rsidRPr="006339A7" w:rsidRDefault="006339A7" w:rsidP="006339A7">
      <w:pPr>
        <w:pStyle w:val="affff6"/>
        <w:jc w:val="center"/>
        <w:rPr>
          <w:rFonts w:ascii="Times New Roman" w:hAnsi="Times New Roman"/>
          <w:b/>
        </w:rPr>
      </w:pPr>
      <w:r w:rsidRPr="006339A7">
        <w:rPr>
          <w:rFonts w:ascii="Times New Roman" w:hAnsi="Times New Roman"/>
          <w:b/>
        </w:rPr>
        <w:t>ПОСТАНОВЛЯЕТ:</w:t>
      </w:r>
    </w:p>
    <w:p w:rsidR="006339A7" w:rsidRPr="006339A7" w:rsidRDefault="006339A7" w:rsidP="006339A7">
      <w:pPr>
        <w:pStyle w:val="affff6"/>
        <w:jc w:val="both"/>
        <w:rPr>
          <w:rFonts w:ascii="Times New Roman" w:hAnsi="Times New Roman"/>
        </w:rPr>
      </w:pPr>
      <w:r w:rsidRPr="006339A7">
        <w:rPr>
          <w:rFonts w:ascii="Times New Roman" w:hAnsi="Times New Roman"/>
        </w:rPr>
        <w:t xml:space="preserve">            1. Внести изменения в   Административный  регламент  предоставления муниципальной услуги «Выдача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земельных участков и установления сервитутов», </w:t>
      </w:r>
      <w:r w:rsidRPr="006339A7">
        <w:rPr>
          <w:rFonts w:ascii="Times New Roman" w:hAnsi="Times New Roman"/>
        </w:rPr>
        <w:lastRenderedPageBreak/>
        <w:t xml:space="preserve">утвержденный  постановлением  администрации Чамзинского муниципального района от 16.08.2019г. № 615, следующего содержания: </w:t>
      </w:r>
    </w:p>
    <w:p w:rsidR="006339A7" w:rsidRPr="006339A7" w:rsidRDefault="006339A7" w:rsidP="006339A7">
      <w:pPr>
        <w:pStyle w:val="affff6"/>
        <w:jc w:val="both"/>
        <w:rPr>
          <w:rFonts w:ascii="Times New Roman" w:hAnsi="Times New Roman"/>
        </w:rPr>
      </w:pPr>
      <w:r w:rsidRPr="006339A7">
        <w:rPr>
          <w:rFonts w:ascii="Times New Roman" w:hAnsi="Times New Roman"/>
        </w:rPr>
        <w:t xml:space="preserve">        1.1. Пункт 1.3.  Раздела 1. Административного регламента изложить в новой редакции:</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rPr>
        <w:t xml:space="preserve">      «</w:t>
      </w:r>
      <w:r w:rsidRPr="006339A7">
        <w:rPr>
          <w:rFonts w:ascii="Times New Roman" w:hAnsi="Times New Roman"/>
          <w:lang w:eastAsia="ar-SA"/>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1) проведение инженерных изысканий;</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 капитальный или текущий ремонт линейного объекта;</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3)строительство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 местного значения;</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4) осуществление геологического изучения недр</w:t>
      </w:r>
      <w:r w:rsidRPr="006339A7">
        <w:rPr>
          <w:rFonts w:ascii="Times New Roman" w:hAnsi="Times New Roman"/>
        </w:rPr>
        <w:t>».</w:t>
      </w:r>
    </w:p>
    <w:p w:rsidR="006339A7" w:rsidRPr="006339A7" w:rsidRDefault="006339A7" w:rsidP="006339A7">
      <w:pPr>
        <w:ind w:firstLine="567"/>
        <w:jc w:val="both"/>
        <w:rPr>
          <w:sz w:val="22"/>
          <w:szCs w:val="22"/>
        </w:rPr>
      </w:pPr>
      <w:r w:rsidRPr="006339A7">
        <w:rPr>
          <w:sz w:val="22"/>
          <w:szCs w:val="22"/>
        </w:rPr>
        <w:t xml:space="preserve">1.2. Дополнить  Административный регламент пунктом 1.4. Раздела 1. следующего содержания: </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rPr>
        <w:t xml:space="preserve"> «</w:t>
      </w:r>
      <w:r w:rsidRPr="006339A7">
        <w:rPr>
          <w:rFonts w:ascii="Times New Roman" w:hAnsi="Times New Roman"/>
          <w:lang w:eastAsia="ar-SA"/>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339A7" w:rsidRPr="006339A7" w:rsidRDefault="006339A7" w:rsidP="006339A7">
      <w:pPr>
        <w:pStyle w:val="affff6"/>
        <w:jc w:val="both"/>
        <w:rPr>
          <w:rFonts w:ascii="Times New Roman" w:hAnsi="Times New Roman"/>
        </w:rPr>
      </w:pPr>
      <w:r w:rsidRPr="006339A7">
        <w:rPr>
          <w:rFonts w:ascii="Times New Roman" w:hAnsi="Times New Roman"/>
          <w:lang w:eastAsia="ar-SA"/>
        </w:rPr>
        <w:t xml:space="preserve">     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  Водопроводы и водоводы всех видов,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3. Линейные сооружения канализации (в том числе ливневой) и водоотведения,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 пандусы и другие приспособления, обеспечивающие передвижение маломобильных групп населения).</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7. Тепловые сети всех видов, включая сети горячего водоснабжения,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8. Геодезические, межевые, предупреждающие и иные знаки, включая информационные табло (стелы) и флагштоки.</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9. Защитные сооружения,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10. Объекты, предназначенные для обеспечения пользования недрами,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11. Линии связи, линейно-кабельные сооружения связи и иные сооружения связи,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12. Проезды, в том числе вдольтрассовые, и подъездные дороги,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13. Пожарные водоемы и места сосредоточения средств пожаротушения.</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14. Пруды-испарители.</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15. Отдельно стоящие ветроэнергетические установки и солнечные батареи,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17. Пункты весового контроля автомобилей,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w:t>
      </w:r>
      <w:r w:rsidRPr="006339A7">
        <w:rPr>
          <w:rFonts w:ascii="Times New Roman" w:hAnsi="Times New Roman"/>
          <w:lang w:eastAsia="ar-SA"/>
        </w:rPr>
        <w:lastRenderedPageBreak/>
        <w:t>спортивные и детские игровые площадки и городки),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20. Лодочные станции,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22. Пункты приема вторичного сырья, для размещения которых не требуется разрешения на строительство.</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23. Передвижные цирки, передвижные зоопарки и передвижные луна-парки.</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24. Сезонные аттракционы.</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26. Спортивные и детские площадки.</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27. Площадки для дрессировки собак, площадки для выгула собак, а также голубятни.</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28. Платежные терминалы для оплаты услуг и штрафов.</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29. Общественные туалеты нестационарного типа.</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30. Зарядные станции (терминалы) для электротранспорта.</w:t>
      </w:r>
    </w:p>
    <w:p w:rsidR="006339A7" w:rsidRPr="006339A7" w:rsidRDefault="006339A7" w:rsidP="006339A7">
      <w:pPr>
        <w:pStyle w:val="affff6"/>
        <w:jc w:val="both"/>
        <w:rPr>
          <w:rFonts w:ascii="Times New Roman" w:hAnsi="Times New Roman"/>
        </w:rPr>
      </w:pPr>
      <w:r w:rsidRPr="006339A7">
        <w:rPr>
          <w:rFonts w:ascii="Times New Roman" w:hAnsi="Times New Roman"/>
        </w:rPr>
        <w:t xml:space="preserve">          1.3 Пункт 2.1.2. Раздела 2. Административного регламента изложить в новой редакции:</w:t>
      </w:r>
    </w:p>
    <w:p w:rsidR="006339A7" w:rsidRPr="006339A7" w:rsidRDefault="006339A7" w:rsidP="006339A7">
      <w:pPr>
        <w:pStyle w:val="affff6"/>
        <w:jc w:val="both"/>
        <w:rPr>
          <w:rFonts w:ascii="Times New Roman" w:hAnsi="Times New Roman"/>
        </w:rPr>
      </w:pPr>
      <w:r w:rsidRPr="006339A7">
        <w:rPr>
          <w:rFonts w:ascii="Times New Roman" w:hAnsi="Times New Roman"/>
        </w:rPr>
        <w:t xml:space="preserve">    «Решение о выдаче или об отказе в выдаче разрешения принимается Администрацией Чамзинского муниципального района в течении 25 дней  со дня поступления заявления и в течении 3 рабочих дней со дня принятия указанного решения направляется заявителю»</w:t>
      </w:r>
    </w:p>
    <w:p w:rsidR="006339A7" w:rsidRPr="006339A7" w:rsidRDefault="006339A7" w:rsidP="006339A7">
      <w:pPr>
        <w:pStyle w:val="affff6"/>
        <w:jc w:val="both"/>
        <w:rPr>
          <w:rFonts w:ascii="Times New Roman" w:hAnsi="Times New Roman"/>
        </w:rPr>
      </w:pPr>
      <w:r w:rsidRPr="006339A7">
        <w:rPr>
          <w:rFonts w:ascii="Times New Roman" w:hAnsi="Times New Roman"/>
        </w:rPr>
        <w:t xml:space="preserve">         1.4  Пункт 2.4.1.  Раздела 2. Административного регламента изложить в новой редакции:</w:t>
      </w:r>
    </w:p>
    <w:p w:rsidR="006339A7" w:rsidRPr="006339A7" w:rsidRDefault="006339A7" w:rsidP="006339A7">
      <w:pPr>
        <w:pStyle w:val="affff6"/>
        <w:jc w:val="both"/>
        <w:rPr>
          <w:rFonts w:ascii="Times New Roman" w:hAnsi="Times New Roman"/>
        </w:rPr>
      </w:pPr>
      <w:r w:rsidRPr="006339A7">
        <w:rPr>
          <w:rFonts w:ascii="Times New Roman" w:hAnsi="Times New Roman"/>
        </w:rPr>
        <w:t xml:space="preserve">  «К заявлению прилагаются:</w:t>
      </w:r>
    </w:p>
    <w:p w:rsidR="006339A7" w:rsidRPr="006339A7" w:rsidRDefault="006339A7" w:rsidP="006339A7">
      <w:pPr>
        <w:pStyle w:val="affff6"/>
        <w:jc w:val="both"/>
        <w:rPr>
          <w:rFonts w:ascii="Times New Roman" w:hAnsi="Times New Roman"/>
        </w:rPr>
      </w:pPr>
      <w:r w:rsidRPr="006339A7">
        <w:rPr>
          <w:rFonts w:ascii="Times New Roman" w:hAnsi="Times New Roman"/>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339A7" w:rsidRPr="006339A7" w:rsidRDefault="006339A7" w:rsidP="006339A7">
      <w:pPr>
        <w:pStyle w:val="affff6"/>
        <w:jc w:val="both"/>
        <w:rPr>
          <w:rFonts w:ascii="Times New Roman" w:hAnsi="Times New Roman"/>
        </w:rPr>
      </w:pPr>
      <w:r w:rsidRPr="006339A7">
        <w:rPr>
          <w:rFonts w:ascii="Times New Roman" w:hAnsi="Times New Roman"/>
        </w:rPr>
        <w:t xml:space="preserve">б)  </w:t>
      </w:r>
      <w:r w:rsidRPr="006339A7">
        <w:rPr>
          <w:rFonts w:ascii="Times New Roman" w:hAnsi="Times New Roman"/>
          <w:lang w:eastAsia="ar-SA"/>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К заявлению могут быть приложены:</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а) выписка из Единого государственного реестра недвижимости об объекте недвижимости </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б) копия лицензии, удостоверяющей право проведения работ по геологическому изучению недр;</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в) иные документы, подтверждающие основания для использования земель или земельного участка в целях, указанных в п. 1.3 настоящего Административного регламента. </w:t>
      </w:r>
    </w:p>
    <w:p w:rsidR="006339A7" w:rsidRPr="006339A7" w:rsidRDefault="006339A7" w:rsidP="006339A7">
      <w:pPr>
        <w:pStyle w:val="affff6"/>
        <w:jc w:val="both"/>
        <w:rPr>
          <w:rFonts w:ascii="Times New Roman" w:hAnsi="Times New Roman"/>
        </w:rPr>
      </w:pPr>
      <w:r w:rsidRPr="006339A7">
        <w:rPr>
          <w:rFonts w:ascii="Times New Roman" w:hAnsi="Times New Roman"/>
          <w:lang w:eastAsia="ar-SA"/>
        </w:rPr>
        <w:t xml:space="preserve">          В случае если указанные в подпунктах </w:t>
      </w:r>
      <w:hyperlink w:anchor="P156" w:history="1">
        <w:r w:rsidRPr="006339A7">
          <w:rPr>
            <w:rFonts w:ascii="Times New Roman" w:hAnsi="Times New Roman"/>
            <w:lang w:eastAsia="ar-SA"/>
          </w:rPr>
          <w:t>а</w:t>
        </w:r>
      </w:hyperlink>
      <w:r w:rsidRPr="006339A7">
        <w:rPr>
          <w:rFonts w:ascii="Times New Roman" w:hAnsi="Times New Roman"/>
          <w:lang w:eastAsia="ar-SA"/>
        </w:rPr>
        <w:t xml:space="preserve"> - </w:t>
      </w:r>
      <w:hyperlink w:anchor="P158" w:history="1">
        <w:r w:rsidRPr="006339A7">
          <w:rPr>
            <w:rFonts w:ascii="Times New Roman" w:hAnsi="Times New Roman"/>
            <w:lang w:eastAsia="ar-SA"/>
          </w:rPr>
          <w:t>в</w:t>
        </w:r>
      </w:hyperlink>
      <w:r w:rsidRPr="006339A7">
        <w:rPr>
          <w:rFonts w:ascii="Times New Roman" w:hAnsi="Times New Roman"/>
          <w:lang w:eastAsia="ar-SA"/>
        </w:rPr>
        <w:t xml:space="preserve"> настоящего пункта документы не представлены заявителем, такие документы запрашиваются в порядке межведомственного информационного взаимодействия сотрудниками Администрации.</w:t>
      </w:r>
      <w:r w:rsidRPr="006339A7">
        <w:rPr>
          <w:rFonts w:ascii="Times New Roman" w:hAnsi="Times New Roman"/>
        </w:rPr>
        <w:t xml:space="preserve">       </w:t>
      </w:r>
    </w:p>
    <w:p w:rsidR="006339A7" w:rsidRPr="006339A7" w:rsidRDefault="006339A7" w:rsidP="006339A7">
      <w:pPr>
        <w:pStyle w:val="affff6"/>
        <w:jc w:val="both"/>
        <w:rPr>
          <w:rFonts w:ascii="Times New Roman" w:hAnsi="Times New Roman"/>
        </w:rPr>
      </w:pPr>
      <w:r w:rsidRPr="006339A7">
        <w:rPr>
          <w:rFonts w:ascii="Times New Roman" w:hAnsi="Times New Roman"/>
        </w:rPr>
        <w:t>В заявлении должны быть указаны:</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а) 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в) фамилия, имя 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г) почтовый адрес, адрес электронной почты, номер телефона для связи с заявителем или представителем заявителя;</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д) предполагаемые цели использования земель или земельного участка;</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е) кадастровый номер земельного участка – в случае, если планируется использование всего земельного участка или его части в соответствии с Земельным кодексом Российской Федерации;</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ж) срок использования земель или земельного участка, установленных Земельным кодексом Российской Федерации»</w:t>
      </w:r>
    </w:p>
    <w:p w:rsidR="006339A7" w:rsidRPr="006339A7" w:rsidRDefault="006339A7" w:rsidP="006339A7">
      <w:pPr>
        <w:pStyle w:val="affff6"/>
        <w:jc w:val="both"/>
        <w:rPr>
          <w:rFonts w:ascii="Times New Roman" w:hAnsi="Times New Roman"/>
          <w:b/>
          <w:kern w:val="2"/>
          <w:lang w:eastAsia="ar-SA"/>
        </w:rPr>
      </w:pPr>
      <w:r w:rsidRPr="006339A7">
        <w:rPr>
          <w:rFonts w:ascii="Times New Roman" w:hAnsi="Times New Roman"/>
        </w:rPr>
        <w:t xml:space="preserve">          1.5   Подраздел 3 Раздела 3. Административного регламента изложить в новой редакции:  </w:t>
      </w:r>
    </w:p>
    <w:p w:rsidR="006339A7" w:rsidRPr="006339A7" w:rsidRDefault="006339A7" w:rsidP="006339A7">
      <w:pPr>
        <w:pStyle w:val="affff6"/>
        <w:jc w:val="both"/>
        <w:rPr>
          <w:rFonts w:ascii="Times New Roman" w:hAnsi="Times New Roman"/>
          <w:kern w:val="2"/>
          <w:lang w:eastAsia="ar-SA"/>
        </w:rPr>
      </w:pPr>
    </w:p>
    <w:p w:rsidR="006339A7" w:rsidRPr="006339A7" w:rsidRDefault="006339A7" w:rsidP="006339A7">
      <w:pPr>
        <w:pStyle w:val="affff6"/>
        <w:jc w:val="both"/>
        <w:rPr>
          <w:rFonts w:ascii="Times New Roman" w:hAnsi="Times New Roman"/>
          <w:kern w:val="2"/>
          <w:lang w:eastAsia="ar-SA"/>
        </w:rPr>
      </w:pPr>
      <w:r w:rsidRPr="006339A7">
        <w:rPr>
          <w:rFonts w:ascii="Times New Roman" w:hAnsi="Times New Roman"/>
          <w:kern w:val="2"/>
          <w:lang w:eastAsia="ar-SA"/>
        </w:rPr>
        <w:t xml:space="preserve"> Рассмотрение заявления и документов, принятие решения</w:t>
      </w:r>
    </w:p>
    <w:p w:rsidR="006339A7" w:rsidRPr="006339A7" w:rsidRDefault="006339A7" w:rsidP="006339A7">
      <w:pPr>
        <w:pStyle w:val="affff6"/>
        <w:jc w:val="both"/>
        <w:rPr>
          <w:rFonts w:ascii="Times New Roman" w:hAnsi="Times New Roman"/>
          <w:color w:val="FF0000"/>
        </w:rPr>
      </w:pPr>
      <w:r w:rsidRPr="006339A7">
        <w:rPr>
          <w:rFonts w:ascii="Times New Roman" w:hAnsi="Times New Roman"/>
        </w:rPr>
        <w:t xml:space="preserve">3.3.1. Юридическим фактом, </w:t>
      </w:r>
      <w:r w:rsidRPr="006339A7">
        <w:rPr>
          <w:rFonts w:ascii="Times New Roman" w:hAnsi="Times New Roman"/>
          <w:color w:val="000000"/>
        </w:rPr>
        <w:t>являющимся основанием для начала</w:t>
      </w:r>
      <w:r w:rsidRPr="006339A7">
        <w:rPr>
          <w:rFonts w:ascii="Times New Roman" w:hAnsi="Times New Roman"/>
        </w:rPr>
        <w:t xml:space="preserve"> административного действия, является поступление </w:t>
      </w:r>
      <w:r w:rsidRPr="006339A7">
        <w:rPr>
          <w:rFonts w:ascii="Times New Roman" w:hAnsi="Times New Roman"/>
          <w:color w:val="000000"/>
        </w:rPr>
        <w:t>специалисту Отдела заявления с комплектом прилагаемых документов.</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lastRenderedPageBreak/>
        <w:t>3.3.2. Специалист Отдела при поступлении заявления с комплектом прилагаемых документов, в течение 1-го рабочего дня со дня получения их получения проводит проверку сведений, содержащихся в заявлении, и прилагаемых к нему документов и направляет запросы в исполнительные органы государственной власти Республики Мордовия в зависимости от отраслевой принадлежности размещаемого объекта.</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3.3.3. Исполнительные органы государственной власти в течение 20 календарных дней со дня получения запроса направляют в Администрацию заключение о возможности (невозможности) выдачи разрешения на использование земельного участка для размещения объекта. Отсутствие ответа от органа государственной власти в сроки, установленные настоящим пунктом, считается согласованием возможности выдачи разрешения на использование земельного участка для размещения объекта на землях или земельных участках, находящихся в государственной или муниципальной собственности.</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3.3.4. Специалист Отдела в течение 1 рабочего дня со дня получения заключений, либо истечения срока направления таких заключений осуществляет подготовку проекта разрешения либо отказа в выдаче разрешения на использование земель или земельного участка.</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3.3.5. Проект разрешения в течение 1-го рабочего дня подписывается Главой района.</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3.3.6. Форма </w:t>
      </w:r>
      <w:hyperlink w:anchor="P495" w:history="1">
        <w:r w:rsidRPr="006339A7">
          <w:rPr>
            <w:rFonts w:ascii="Times New Roman" w:hAnsi="Times New Roman"/>
            <w:lang w:eastAsia="ar-SA"/>
          </w:rPr>
          <w:t>разрешения</w:t>
        </w:r>
      </w:hyperlink>
      <w:r w:rsidRPr="006339A7">
        <w:rPr>
          <w:rFonts w:ascii="Times New Roman" w:hAnsi="Times New Roman"/>
          <w:lang w:eastAsia="ar-SA"/>
        </w:rPr>
        <w:t xml:space="preserve"> на использование земель или земельного участка, находящихся в государственной или муниципальной собственности, приведена в приложении 4 к настоящему регламенту.</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3.3.7. Подписанное и зарегистрированное разрешение или отказ в течение 1-го рабочего дня</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 направляется  заявителю.</w:t>
      </w:r>
    </w:p>
    <w:p w:rsidR="006339A7" w:rsidRPr="006339A7" w:rsidRDefault="006339A7" w:rsidP="006339A7">
      <w:pPr>
        <w:pStyle w:val="affff6"/>
        <w:jc w:val="both"/>
        <w:rPr>
          <w:rFonts w:ascii="Times New Roman" w:hAnsi="Times New Roman"/>
          <w:lang w:eastAsia="ar-SA"/>
        </w:rPr>
      </w:pPr>
      <w:r w:rsidRPr="006339A7">
        <w:rPr>
          <w:rFonts w:ascii="Times New Roman" w:hAnsi="Times New Roman"/>
          <w:lang w:eastAsia="ar-SA"/>
        </w:rPr>
        <w:t xml:space="preserve">3.3.8. В течение 10 рабочих дней со дня принятия решения о разрешении использования земель или земельного участка заинтересованным лицом без предоставления земельного участка и установления сервитута для размещения объектов специалист Отдела направляет копию этого решения с приложением (в случае если планируется использование земель или части земельного участка) схемы границ предполагаемых к использованию земель или части земельного участка на кадастровом плане территории в Управление Росреестра по </w:t>
      </w:r>
      <w:r w:rsidRPr="006339A7">
        <w:rPr>
          <w:rFonts w:ascii="Times New Roman" w:hAnsi="Times New Roman"/>
        </w:rPr>
        <w:t>Республике Мордовия.</w:t>
      </w:r>
    </w:p>
    <w:p w:rsidR="006339A7" w:rsidRPr="006339A7" w:rsidRDefault="006339A7" w:rsidP="006339A7">
      <w:pPr>
        <w:pStyle w:val="affff6"/>
        <w:jc w:val="both"/>
        <w:rPr>
          <w:rFonts w:ascii="Times New Roman" w:hAnsi="Times New Roman"/>
        </w:rPr>
      </w:pPr>
      <w:r w:rsidRPr="006339A7">
        <w:rPr>
          <w:rFonts w:ascii="Times New Roman" w:hAnsi="Times New Roman"/>
          <w:b/>
        </w:rPr>
        <w:t xml:space="preserve">            </w:t>
      </w:r>
      <w:r w:rsidRPr="006339A7">
        <w:rPr>
          <w:rFonts w:ascii="Times New Roman" w:hAnsi="Times New Roman"/>
        </w:rPr>
        <w:t xml:space="preserve"> 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6339A7" w:rsidRPr="006339A7" w:rsidRDefault="006339A7" w:rsidP="006339A7">
      <w:pPr>
        <w:jc w:val="both"/>
        <w:rPr>
          <w:sz w:val="22"/>
          <w:szCs w:val="22"/>
        </w:rPr>
      </w:pPr>
      <w:r w:rsidRPr="006339A7">
        <w:rPr>
          <w:sz w:val="22"/>
          <w:szCs w:val="22"/>
        </w:rPr>
        <w:t>            </w:t>
      </w:r>
    </w:p>
    <w:p w:rsidR="006339A7" w:rsidRPr="006339A7" w:rsidRDefault="006339A7" w:rsidP="006339A7">
      <w:pPr>
        <w:pStyle w:val="affff8"/>
        <w:spacing w:after="0"/>
        <w:rPr>
          <w:rFonts w:ascii="Times New Roman" w:hAnsi="Times New Roman"/>
          <w:i w:val="0"/>
          <w:sz w:val="22"/>
          <w:szCs w:val="22"/>
        </w:rPr>
      </w:pPr>
      <w:r w:rsidRPr="006339A7">
        <w:rPr>
          <w:rFonts w:ascii="Times New Roman" w:hAnsi="Times New Roman"/>
          <w:i w:val="0"/>
          <w:sz w:val="22"/>
          <w:szCs w:val="22"/>
        </w:rPr>
        <w:t xml:space="preserve">Глава  Чамзинского муниципального района                                                               В.Г. Цыбаков   </w:t>
      </w:r>
    </w:p>
    <w:p w:rsidR="006339A7" w:rsidRDefault="006339A7" w:rsidP="006339A7">
      <w:pPr>
        <w:jc w:val="center"/>
        <w:rPr>
          <w:color w:val="000000"/>
          <w:sz w:val="22"/>
          <w:szCs w:val="22"/>
        </w:rPr>
      </w:pPr>
    </w:p>
    <w:p w:rsidR="00BC4A2A" w:rsidRDefault="00BC4A2A" w:rsidP="00BC4A2A">
      <w:pPr>
        <w:shd w:val="clear" w:color="auto" w:fill="FFFFFF"/>
        <w:ind w:firstLine="5580"/>
        <w:jc w:val="right"/>
      </w:pPr>
      <w:bookmarkStart w:id="1" w:name="sub_10000"/>
      <w:r>
        <w:t xml:space="preserve">Приложение </w:t>
      </w:r>
    </w:p>
    <w:p w:rsidR="00BC4A2A" w:rsidRPr="0002735A" w:rsidRDefault="00BC4A2A" w:rsidP="00BC4A2A">
      <w:pPr>
        <w:shd w:val="clear" w:color="auto" w:fill="FFFFFF"/>
        <w:ind w:firstLine="5580"/>
        <w:jc w:val="right"/>
      </w:pPr>
      <w:r>
        <w:t xml:space="preserve">к </w:t>
      </w:r>
      <w:r w:rsidRPr="0002735A">
        <w:t>Постановлени</w:t>
      </w:r>
      <w:r>
        <w:t xml:space="preserve">ю  </w:t>
      </w:r>
      <w:r w:rsidRPr="0002735A">
        <w:t>администрации</w:t>
      </w:r>
    </w:p>
    <w:p w:rsidR="00BC4A2A" w:rsidRPr="0002735A" w:rsidRDefault="00BC4A2A" w:rsidP="00BC4A2A">
      <w:pPr>
        <w:shd w:val="clear" w:color="auto" w:fill="FFFFFF"/>
        <w:ind w:firstLine="5580"/>
        <w:jc w:val="right"/>
      </w:pPr>
      <w:r w:rsidRPr="0002735A">
        <w:t>Чамзинского муниципального</w:t>
      </w:r>
    </w:p>
    <w:p w:rsidR="00BC4A2A" w:rsidRPr="0002735A" w:rsidRDefault="00BC4A2A" w:rsidP="00BC4A2A">
      <w:pPr>
        <w:shd w:val="clear" w:color="auto" w:fill="FFFFFF"/>
        <w:ind w:firstLine="5580"/>
        <w:jc w:val="right"/>
      </w:pPr>
      <w:r w:rsidRPr="0002735A">
        <w:t>района Республики Мордовия</w:t>
      </w:r>
    </w:p>
    <w:p w:rsidR="00BC4A2A" w:rsidRPr="00D847A4" w:rsidRDefault="00BC4A2A" w:rsidP="00BC4A2A">
      <w:pPr>
        <w:shd w:val="clear" w:color="auto" w:fill="FFFFFF"/>
        <w:ind w:firstLine="5580"/>
      </w:pPr>
      <w:r>
        <w:t xml:space="preserve">                    </w:t>
      </w:r>
      <w:r>
        <w:tab/>
        <w:t xml:space="preserve">     </w:t>
      </w:r>
      <w:r w:rsidRPr="0002735A">
        <w:t xml:space="preserve">от </w:t>
      </w:r>
      <w:r>
        <w:t xml:space="preserve"> 29.10.2019г. № 813</w:t>
      </w:r>
    </w:p>
    <w:p w:rsidR="00BC4A2A" w:rsidRDefault="00BC4A2A" w:rsidP="00BC4A2A">
      <w:pPr>
        <w:shd w:val="clear" w:color="auto" w:fill="FFFFFF"/>
        <w:ind w:firstLine="5580"/>
        <w:jc w:val="right"/>
      </w:pPr>
    </w:p>
    <w:p w:rsidR="00BC4A2A" w:rsidRPr="0002735A" w:rsidRDefault="00BC4A2A" w:rsidP="00BC4A2A">
      <w:pPr>
        <w:pStyle w:val="1"/>
        <w:shd w:val="clear" w:color="auto" w:fill="FFFFFF"/>
        <w:spacing w:before="0" w:after="0"/>
        <w:rPr>
          <w:rFonts w:ascii="Times New Roman" w:hAnsi="Times New Roman"/>
          <w:sz w:val="28"/>
          <w:szCs w:val="28"/>
        </w:rPr>
      </w:pPr>
    </w:p>
    <w:bookmarkEnd w:id="1"/>
    <w:p w:rsidR="00BC4A2A" w:rsidRPr="00712144" w:rsidRDefault="00BC4A2A" w:rsidP="00BC4A2A">
      <w:pPr>
        <w:shd w:val="clear" w:color="auto" w:fill="FFFFFF"/>
        <w:jc w:val="center"/>
        <w:rPr>
          <w:b/>
        </w:rPr>
      </w:pPr>
      <w:r w:rsidRPr="00712144">
        <w:rPr>
          <w:b/>
        </w:rPr>
        <w:t>Административный  регламент</w:t>
      </w:r>
    </w:p>
    <w:p w:rsidR="00BC4A2A" w:rsidRPr="00DA6065" w:rsidRDefault="00BC4A2A" w:rsidP="00BC4A2A">
      <w:pPr>
        <w:tabs>
          <w:tab w:val="left" w:pos="3686"/>
        </w:tabs>
        <w:jc w:val="center"/>
        <w:rPr>
          <w:b/>
        </w:rPr>
      </w:pPr>
      <w:r w:rsidRPr="00712144">
        <w:rPr>
          <w:b/>
        </w:rPr>
        <w:t xml:space="preserve"> администрации Чамзинского муниципального района предоставления муниципальной услуги  «</w:t>
      </w:r>
      <w:r w:rsidRPr="00DA6065">
        <w:rPr>
          <w:b/>
        </w:rPr>
        <w:t>Выдача разрешения на использование земель или  земельного участка</w:t>
      </w:r>
      <w:r w:rsidRPr="00D315EC">
        <w:rPr>
          <w:b/>
        </w:rPr>
        <w:t>,</w:t>
      </w:r>
      <w:r w:rsidRPr="00DA6065">
        <w:rPr>
          <w:b/>
        </w:rPr>
        <w:t xml:space="preserve"> </w:t>
      </w:r>
      <w:r w:rsidRPr="00D315EC">
        <w:rPr>
          <w:b/>
        </w:rPr>
        <w:t>находящихся в государственной или муниципальной собственности, без предоставления земельных участков и установления сервитутов</w:t>
      </w:r>
      <w:r w:rsidRPr="00D315EC">
        <w:rPr>
          <w:b/>
          <w:sz w:val="22"/>
          <w:szCs w:val="22"/>
        </w:rPr>
        <w:t>»</w:t>
      </w:r>
    </w:p>
    <w:p w:rsidR="00BC4A2A" w:rsidRPr="00712144" w:rsidRDefault="00BC4A2A" w:rsidP="00BC4A2A">
      <w:pPr>
        <w:shd w:val="clear" w:color="auto" w:fill="FFFFFF"/>
      </w:pPr>
    </w:p>
    <w:p w:rsidR="00BC4A2A" w:rsidRPr="006339A7" w:rsidRDefault="00BC4A2A" w:rsidP="00BC4A2A">
      <w:pPr>
        <w:pStyle w:val="1"/>
        <w:shd w:val="clear" w:color="auto" w:fill="FFFFFF"/>
        <w:spacing w:before="0" w:after="0"/>
        <w:rPr>
          <w:rFonts w:ascii="Times New Roman" w:hAnsi="Times New Roman"/>
          <w:sz w:val="22"/>
          <w:szCs w:val="22"/>
        </w:rPr>
      </w:pPr>
      <w:bookmarkStart w:id="2" w:name="sub_1100"/>
      <w:r w:rsidRPr="006339A7">
        <w:rPr>
          <w:rFonts w:ascii="Times New Roman" w:hAnsi="Times New Roman"/>
          <w:sz w:val="22"/>
          <w:szCs w:val="22"/>
        </w:rPr>
        <w:t>Раздел 1. Общие положения</w:t>
      </w:r>
    </w:p>
    <w:p w:rsidR="00BC4A2A" w:rsidRPr="006339A7" w:rsidRDefault="00BC4A2A" w:rsidP="006339A7">
      <w:pPr>
        <w:pStyle w:val="1"/>
        <w:shd w:val="clear" w:color="auto" w:fill="FFFFFF"/>
        <w:spacing w:before="0" w:after="0"/>
        <w:rPr>
          <w:sz w:val="22"/>
          <w:szCs w:val="22"/>
        </w:rPr>
      </w:pPr>
      <w:bookmarkStart w:id="3" w:name="sub_1110"/>
      <w:bookmarkEnd w:id="2"/>
      <w:r w:rsidRPr="006339A7">
        <w:rPr>
          <w:rFonts w:ascii="Times New Roman" w:hAnsi="Times New Roman"/>
          <w:sz w:val="22"/>
          <w:szCs w:val="22"/>
        </w:rPr>
        <w:t>Подраздел 1. Предмет регулирования Административного регламента.</w:t>
      </w:r>
    </w:p>
    <w:p w:rsidR="00BC4A2A" w:rsidRPr="007C3F10" w:rsidRDefault="00BC4A2A" w:rsidP="00BC4A2A">
      <w:pPr>
        <w:tabs>
          <w:tab w:val="left" w:pos="3686"/>
        </w:tabs>
      </w:pPr>
      <w:bookmarkStart w:id="4" w:name="sub_1001"/>
      <w:bookmarkEnd w:id="3"/>
      <w:r w:rsidRPr="007C3F10">
        <w:t xml:space="preserve">1.1. Административный регламент администрации Чамзинского муниципального района предоставления муниципальной услуги «Выдача разрешения на использование земель или  </w:t>
      </w:r>
      <w:r w:rsidRPr="00DA6065">
        <w:t>земельного участка</w:t>
      </w:r>
      <w:r>
        <w:t>,</w:t>
      </w:r>
      <w:r w:rsidRPr="00DA6065">
        <w:t xml:space="preserve"> </w:t>
      </w:r>
      <w:r w:rsidRPr="002F14FF">
        <w:t>находящихся в государственной или муниципальной собственности, без предоставления земельных участков и установления сервитутов</w:t>
      </w:r>
      <w:r w:rsidRPr="007C3F10">
        <w:rPr>
          <w:sz w:val="22"/>
          <w:szCs w:val="22"/>
        </w:rPr>
        <w:t>»</w:t>
      </w:r>
      <w:r w:rsidRPr="007C3F10">
        <w:t xml:space="preserve"> (далее – Административный регламент) разработан в целях повышения качества исполнения и доступности муниципальной услуги.</w:t>
      </w:r>
    </w:p>
    <w:p w:rsidR="00BC4A2A" w:rsidRPr="007C3F10" w:rsidRDefault="00BC4A2A" w:rsidP="00BC4A2A">
      <w:pPr>
        <w:shd w:val="clear" w:color="auto" w:fill="FFFFFF"/>
      </w:pPr>
      <w:bookmarkStart w:id="5" w:name="sub_1002"/>
      <w:bookmarkEnd w:id="4"/>
      <w:r w:rsidRPr="007C3F10">
        <w:t>1.2. Административный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bookmarkEnd w:id="5"/>
    <w:p w:rsidR="00BC4A2A" w:rsidRPr="00E630B3" w:rsidRDefault="00BC4A2A" w:rsidP="00BC4A2A">
      <w:pPr>
        <w:suppressAutoHyphens/>
        <w:ind w:firstLine="540"/>
        <w:rPr>
          <w:sz w:val="26"/>
          <w:szCs w:val="26"/>
          <w:lang w:eastAsia="ar-SA"/>
        </w:rPr>
      </w:pPr>
      <w:r>
        <w:rPr>
          <w:sz w:val="26"/>
          <w:szCs w:val="26"/>
          <w:lang w:eastAsia="ar-SA"/>
        </w:rPr>
        <w:t xml:space="preserve">  </w:t>
      </w:r>
      <w:r>
        <w:rPr>
          <w:lang w:eastAsia="ar-SA"/>
        </w:rPr>
        <w:t>1.3</w:t>
      </w:r>
      <w:r w:rsidRPr="00054250">
        <w:rPr>
          <w:lang w:eastAsia="ar-SA"/>
        </w:rPr>
        <w:t xml:space="preserve">. </w:t>
      </w:r>
      <w:r w:rsidRPr="0005793B">
        <w:rPr>
          <w:lang w:eastAsia="ar-SA"/>
        </w:rPr>
        <w:t>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BC4A2A" w:rsidRDefault="00BC4A2A" w:rsidP="00BC4A2A">
      <w:pPr>
        <w:suppressAutoHyphens/>
        <w:ind w:firstLine="540"/>
        <w:rPr>
          <w:lang w:eastAsia="ar-SA"/>
        </w:rPr>
      </w:pPr>
      <w:r>
        <w:rPr>
          <w:lang w:eastAsia="ar-SA"/>
        </w:rPr>
        <w:t xml:space="preserve">  1) проведение инженерных изысканий;</w:t>
      </w:r>
    </w:p>
    <w:p w:rsidR="00BC4A2A" w:rsidRDefault="00BC4A2A" w:rsidP="00BC4A2A">
      <w:pPr>
        <w:suppressAutoHyphens/>
        <w:ind w:firstLine="540"/>
        <w:rPr>
          <w:lang w:eastAsia="ar-SA"/>
        </w:rPr>
      </w:pPr>
      <w:r>
        <w:rPr>
          <w:lang w:eastAsia="ar-SA"/>
        </w:rPr>
        <w:t xml:space="preserve">  2) капитальный или текущий ремонт линейного объекта;</w:t>
      </w:r>
    </w:p>
    <w:p w:rsidR="00BC4A2A" w:rsidRDefault="00BC4A2A" w:rsidP="00BC4A2A">
      <w:pPr>
        <w:suppressAutoHyphens/>
        <w:ind w:firstLine="540"/>
        <w:rPr>
          <w:lang w:eastAsia="ar-SA"/>
        </w:rPr>
      </w:pPr>
      <w:r>
        <w:rPr>
          <w:lang w:eastAsia="ar-SA"/>
        </w:rPr>
        <w:t xml:space="preserve">  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 местного значения;</w:t>
      </w:r>
    </w:p>
    <w:p w:rsidR="00BC4A2A" w:rsidRDefault="00BC4A2A" w:rsidP="00BC4A2A">
      <w:pPr>
        <w:suppressAutoHyphens/>
        <w:ind w:firstLine="540"/>
        <w:rPr>
          <w:lang w:eastAsia="ar-SA"/>
        </w:rPr>
      </w:pPr>
      <w:r>
        <w:rPr>
          <w:lang w:eastAsia="ar-SA"/>
        </w:rPr>
        <w:t xml:space="preserve">  4) осуществление геологического изучения недр.</w:t>
      </w:r>
    </w:p>
    <w:p w:rsidR="00BC4A2A" w:rsidRDefault="00BC4A2A" w:rsidP="00BC4A2A">
      <w:pPr>
        <w:suppressAutoHyphens/>
        <w:ind w:firstLine="540"/>
        <w:rPr>
          <w:lang w:eastAsia="ar-SA"/>
        </w:rPr>
      </w:pPr>
      <w:r>
        <w:rPr>
          <w:lang w:eastAsia="ar-SA"/>
        </w:rPr>
        <w:lastRenderedPageBreak/>
        <w:t xml:space="preserve">  1.4.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C4A2A" w:rsidRPr="0005793B" w:rsidRDefault="00BC4A2A" w:rsidP="00BC4A2A">
      <w:pPr>
        <w:suppressAutoHyphens/>
        <w:ind w:firstLine="540"/>
        <w:rPr>
          <w:lang w:eastAsia="ar-SA"/>
        </w:rPr>
      </w:pPr>
      <w:r w:rsidRPr="0005793B">
        <w:rPr>
          <w:lang w:eastAsia="ar-SA"/>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2.</w:t>
      </w:r>
      <w:r>
        <w:rPr>
          <w:lang w:eastAsia="ar-SA"/>
        </w:rPr>
        <w:t xml:space="preserve"> </w:t>
      </w:r>
      <w:r w:rsidRPr="0005793B">
        <w:rPr>
          <w:lang w:eastAsia="ar-SA"/>
        </w:rPr>
        <w:t xml:space="preserve"> Водопроводы и водоводы всех видов,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3. Линейные сооружения канализации (в том числе ливневой) и водоотведения,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r>
        <w:rPr>
          <w:lang w:eastAsia="ar-SA"/>
        </w:rPr>
        <w:t>, пандусы и другие приспособления, обеспечивающие передвижение маломобильных групп населения</w:t>
      </w:r>
      <w:r w:rsidRPr="0005793B">
        <w:rPr>
          <w:lang w:eastAsia="ar-SA"/>
        </w:rPr>
        <w:t>).</w:t>
      </w:r>
    </w:p>
    <w:p w:rsidR="00BC4A2A" w:rsidRPr="0005793B" w:rsidRDefault="00BC4A2A" w:rsidP="00BC4A2A">
      <w:pPr>
        <w:suppressAutoHyphens/>
        <w:ind w:firstLine="540"/>
        <w:rPr>
          <w:lang w:eastAsia="ar-SA"/>
        </w:rPr>
      </w:pPr>
      <w:r w:rsidRPr="0005793B">
        <w:rPr>
          <w:lang w:eastAsia="ar-SA"/>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7. Тепловые сети всех видов, включая сети горячего водоснабжения,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8. Геодезические, межевые, предупреждающие и иные знаки, включая информационные табло (стелы) и флагштоки.</w:t>
      </w:r>
    </w:p>
    <w:p w:rsidR="00BC4A2A" w:rsidRPr="0005793B" w:rsidRDefault="00BC4A2A" w:rsidP="00BC4A2A">
      <w:pPr>
        <w:suppressAutoHyphens/>
        <w:ind w:firstLine="540"/>
        <w:rPr>
          <w:lang w:eastAsia="ar-SA"/>
        </w:rPr>
      </w:pPr>
      <w:r w:rsidRPr="0005793B">
        <w:rPr>
          <w:lang w:eastAsia="ar-SA"/>
        </w:rPr>
        <w:t>9. Защитные сооружения,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10. Объекты, предназначенные для обеспечения пользования недрами,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12. Проезды, в том числе вдольтрассовые, и подъездные дороги,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13. Пожарные водоемы и места сосредоточения средств пожаротушения.</w:t>
      </w:r>
    </w:p>
    <w:p w:rsidR="00BC4A2A" w:rsidRPr="0005793B" w:rsidRDefault="00BC4A2A" w:rsidP="00BC4A2A">
      <w:pPr>
        <w:suppressAutoHyphens/>
        <w:ind w:firstLine="540"/>
        <w:rPr>
          <w:lang w:eastAsia="ar-SA"/>
        </w:rPr>
      </w:pPr>
      <w:r w:rsidRPr="0005793B">
        <w:rPr>
          <w:lang w:eastAsia="ar-SA"/>
        </w:rPr>
        <w:t>14. Пруды-испарители.</w:t>
      </w:r>
    </w:p>
    <w:p w:rsidR="00BC4A2A" w:rsidRPr="0005793B" w:rsidRDefault="00BC4A2A" w:rsidP="00BC4A2A">
      <w:pPr>
        <w:suppressAutoHyphens/>
        <w:ind w:firstLine="540"/>
        <w:rPr>
          <w:lang w:eastAsia="ar-SA"/>
        </w:rPr>
      </w:pPr>
      <w:r w:rsidRPr="0005793B">
        <w:rPr>
          <w:lang w:eastAsia="ar-SA"/>
        </w:rPr>
        <w:t>15. Отдельно стоящие ветроэнергетические установки и солнечные батареи,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17. Пункты весового контроля автомобилей,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BC4A2A" w:rsidRPr="0005793B" w:rsidRDefault="00BC4A2A" w:rsidP="00BC4A2A">
      <w:pPr>
        <w:suppressAutoHyphens/>
        <w:ind w:firstLine="540"/>
        <w:rPr>
          <w:lang w:eastAsia="ar-SA"/>
        </w:rPr>
      </w:pPr>
      <w:r w:rsidRPr="0005793B">
        <w:rPr>
          <w:lang w:eastAsia="ar-SA"/>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Pr>
          <w:lang w:eastAsia="ar-SA"/>
        </w:rPr>
        <w:t>20.</w:t>
      </w:r>
      <w:r w:rsidRPr="0005793B">
        <w:rPr>
          <w:lang w:eastAsia="ar-SA"/>
        </w:rPr>
        <w:t>Лодочные станции,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22. Пункты приема вторичного сырья, для размещения которых не требуется разрешения на строительство.</w:t>
      </w:r>
    </w:p>
    <w:p w:rsidR="00BC4A2A" w:rsidRPr="0005793B" w:rsidRDefault="00BC4A2A" w:rsidP="00BC4A2A">
      <w:pPr>
        <w:suppressAutoHyphens/>
        <w:ind w:firstLine="540"/>
        <w:rPr>
          <w:lang w:eastAsia="ar-SA"/>
        </w:rPr>
      </w:pPr>
      <w:r w:rsidRPr="0005793B">
        <w:rPr>
          <w:lang w:eastAsia="ar-SA"/>
        </w:rPr>
        <w:t>23. Передвижные цирки, передвижные зоопарки и передвижные луна-парки.</w:t>
      </w:r>
    </w:p>
    <w:p w:rsidR="00BC4A2A" w:rsidRPr="0005793B" w:rsidRDefault="00BC4A2A" w:rsidP="00BC4A2A">
      <w:pPr>
        <w:suppressAutoHyphens/>
        <w:ind w:firstLine="540"/>
        <w:rPr>
          <w:lang w:eastAsia="ar-SA"/>
        </w:rPr>
      </w:pPr>
      <w:r w:rsidRPr="0005793B">
        <w:rPr>
          <w:lang w:eastAsia="ar-SA"/>
        </w:rPr>
        <w:t>24. Сезонные аттракционы.</w:t>
      </w:r>
    </w:p>
    <w:p w:rsidR="00BC4A2A" w:rsidRPr="0005793B" w:rsidRDefault="00BC4A2A" w:rsidP="00BC4A2A">
      <w:pPr>
        <w:suppressAutoHyphens/>
        <w:ind w:firstLine="540"/>
        <w:rPr>
          <w:lang w:eastAsia="ar-SA"/>
        </w:rPr>
      </w:pPr>
      <w:r w:rsidRPr="0005793B">
        <w:rPr>
          <w:lang w:eastAsia="ar-SA"/>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BC4A2A" w:rsidRPr="0005793B" w:rsidRDefault="00BC4A2A" w:rsidP="00BC4A2A">
      <w:pPr>
        <w:suppressAutoHyphens/>
        <w:ind w:firstLine="540"/>
        <w:rPr>
          <w:lang w:eastAsia="ar-SA"/>
        </w:rPr>
      </w:pPr>
      <w:r w:rsidRPr="0005793B">
        <w:rPr>
          <w:lang w:eastAsia="ar-SA"/>
        </w:rPr>
        <w:t>26. Спортивные и детские площадки.</w:t>
      </w:r>
    </w:p>
    <w:p w:rsidR="00BC4A2A" w:rsidRPr="0005793B" w:rsidRDefault="00BC4A2A" w:rsidP="00BC4A2A">
      <w:pPr>
        <w:suppressAutoHyphens/>
        <w:ind w:firstLine="540"/>
        <w:rPr>
          <w:lang w:eastAsia="ar-SA"/>
        </w:rPr>
      </w:pPr>
      <w:r w:rsidRPr="0005793B">
        <w:rPr>
          <w:lang w:eastAsia="ar-SA"/>
        </w:rPr>
        <w:t>27. Площадки для дрессировки собак, площадки для выгула собак, а также голубятни.</w:t>
      </w:r>
    </w:p>
    <w:p w:rsidR="00BC4A2A" w:rsidRPr="0005793B" w:rsidRDefault="00BC4A2A" w:rsidP="00BC4A2A">
      <w:pPr>
        <w:suppressAutoHyphens/>
        <w:ind w:firstLine="540"/>
        <w:rPr>
          <w:lang w:eastAsia="ar-SA"/>
        </w:rPr>
      </w:pPr>
      <w:r w:rsidRPr="0005793B">
        <w:rPr>
          <w:lang w:eastAsia="ar-SA"/>
        </w:rPr>
        <w:t>28. Платежные терминалы для оплаты услуг и штрафов.</w:t>
      </w:r>
    </w:p>
    <w:p w:rsidR="00BC4A2A" w:rsidRPr="0005793B" w:rsidRDefault="00BC4A2A" w:rsidP="00BC4A2A">
      <w:pPr>
        <w:suppressAutoHyphens/>
        <w:ind w:firstLine="540"/>
        <w:rPr>
          <w:lang w:eastAsia="ar-SA"/>
        </w:rPr>
      </w:pPr>
      <w:r w:rsidRPr="0005793B">
        <w:rPr>
          <w:lang w:eastAsia="ar-SA"/>
        </w:rPr>
        <w:t>29. Общественные туалеты нестационарного типа.</w:t>
      </w:r>
    </w:p>
    <w:p w:rsidR="00BC4A2A" w:rsidRPr="0005793B" w:rsidRDefault="00BC4A2A" w:rsidP="00BC4A2A">
      <w:pPr>
        <w:suppressAutoHyphens/>
        <w:ind w:firstLine="540"/>
        <w:rPr>
          <w:lang w:eastAsia="ar-SA"/>
        </w:rPr>
      </w:pPr>
      <w:r w:rsidRPr="0005793B">
        <w:rPr>
          <w:lang w:eastAsia="ar-SA"/>
        </w:rPr>
        <w:t>30. Зарядные станции (терминалы) для электротранспорта.</w:t>
      </w:r>
    </w:p>
    <w:p w:rsidR="00BC4A2A" w:rsidRPr="00712144" w:rsidRDefault="00BC4A2A" w:rsidP="00BC4A2A">
      <w:pPr>
        <w:shd w:val="clear" w:color="auto" w:fill="FFFFFF"/>
      </w:pPr>
      <w:r>
        <w:t xml:space="preserve">         </w:t>
      </w:r>
    </w:p>
    <w:p w:rsidR="00BC4A2A" w:rsidRPr="00D315EC" w:rsidRDefault="00BC4A2A" w:rsidP="006339A7">
      <w:pPr>
        <w:pStyle w:val="1"/>
        <w:shd w:val="clear" w:color="auto" w:fill="FFFFFF"/>
        <w:spacing w:before="0" w:after="0"/>
      </w:pPr>
      <w:bookmarkStart w:id="6" w:name="sub_1120"/>
      <w:r w:rsidRPr="006339A7">
        <w:rPr>
          <w:rFonts w:ascii="Times New Roman" w:hAnsi="Times New Roman"/>
          <w:sz w:val="22"/>
          <w:szCs w:val="22"/>
        </w:rPr>
        <w:t>Подраздел 2. Категории  заявителей</w:t>
      </w:r>
      <w:r w:rsidRPr="00712144">
        <w:rPr>
          <w:rFonts w:ascii="Times New Roman" w:hAnsi="Times New Roman"/>
        </w:rPr>
        <w:t>.</w:t>
      </w:r>
    </w:p>
    <w:p w:rsidR="00BC4A2A" w:rsidRPr="0005793B" w:rsidRDefault="00BC4A2A" w:rsidP="00BC4A2A">
      <w:bookmarkStart w:id="7" w:name="sub_1003"/>
      <w:bookmarkEnd w:id="6"/>
      <w:r>
        <w:t>2.1</w:t>
      </w:r>
      <w:r w:rsidRPr="00712144">
        <w:t xml:space="preserve">. </w:t>
      </w:r>
      <w:bookmarkStart w:id="8" w:name="sub_3021"/>
      <w:r w:rsidRPr="0005793B">
        <w:t xml:space="preserve">Получателями муниципальной услуги (далее – Заявитель) являются </w:t>
      </w:r>
      <w:r w:rsidRPr="0005793B">
        <w:rPr>
          <w:lang w:eastAsia="ar-SA"/>
        </w:rPr>
        <w:t>физические или юридические лица либо индивидуальные предприниматели, заинтересованные в получении разрешения на использование земель или земельного участка.</w:t>
      </w:r>
    </w:p>
    <w:p w:rsidR="00BC4A2A" w:rsidRPr="00712144" w:rsidRDefault="00BC4A2A" w:rsidP="00BC4A2A">
      <w:pPr>
        <w:shd w:val="clear" w:color="auto" w:fill="FFFFFF"/>
      </w:pPr>
      <w:r>
        <w:t>2.2</w:t>
      </w:r>
      <w:r w:rsidRPr="00712144">
        <w:t xml:space="preserve">.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личность, </w:t>
      </w:r>
      <w:r w:rsidRPr="00712144">
        <w:lastRenderedPageBreak/>
        <w:t>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bookmarkEnd w:id="8"/>
    <w:p w:rsidR="00BC4A2A" w:rsidRPr="00712144" w:rsidRDefault="00BC4A2A" w:rsidP="00BC4A2A">
      <w:pPr>
        <w:shd w:val="clear" w:color="auto" w:fill="FFFFFF"/>
      </w:pPr>
    </w:p>
    <w:p w:rsidR="00BC4A2A" w:rsidRPr="006339A7" w:rsidRDefault="00BC4A2A" w:rsidP="00BC4A2A">
      <w:pPr>
        <w:pStyle w:val="1"/>
        <w:shd w:val="clear" w:color="auto" w:fill="FFFFFF"/>
        <w:spacing w:before="0" w:after="0"/>
        <w:rPr>
          <w:rFonts w:ascii="Times New Roman" w:hAnsi="Times New Roman"/>
          <w:sz w:val="22"/>
          <w:szCs w:val="22"/>
        </w:rPr>
      </w:pPr>
      <w:r w:rsidRPr="006339A7">
        <w:rPr>
          <w:rFonts w:ascii="Times New Roman" w:hAnsi="Times New Roman"/>
          <w:sz w:val="22"/>
          <w:szCs w:val="22"/>
        </w:rPr>
        <w:t>Подраздел 3. Порядок  информирования  о  предоставлении муниципальной услуги.</w:t>
      </w:r>
    </w:p>
    <w:p w:rsidR="00BC4A2A" w:rsidRPr="00712144" w:rsidRDefault="00BC4A2A" w:rsidP="00BC4A2A">
      <w:pPr>
        <w:shd w:val="clear" w:color="auto" w:fill="FFFFFF"/>
      </w:pPr>
      <w:r>
        <w:t>3.1</w:t>
      </w:r>
      <w:r w:rsidRPr="00712144">
        <w:t>.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BC4A2A" w:rsidRPr="00712144" w:rsidRDefault="00BC4A2A" w:rsidP="00BC4A2A">
      <w:pPr>
        <w:shd w:val="clear" w:color="auto" w:fill="FFFFFF"/>
      </w:pPr>
      <w:r>
        <w:t>3.2</w:t>
      </w:r>
      <w:r w:rsidRPr="00712144">
        <w:t>.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BC4A2A" w:rsidRPr="00712144" w:rsidRDefault="00BC4A2A" w:rsidP="00BC4A2A">
      <w:pPr>
        <w:shd w:val="clear" w:color="auto" w:fill="FFFFFF"/>
      </w:pPr>
      <w:r>
        <w:t>3.3</w:t>
      </w:r>
      <w:r w:rsidRPr="00712144">
        <w:t>.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BC4A2A" w:rsidRPr="00712144" w:rsidRDefault="00BC4A2A" w:rsidP="00BC4A2A">
      <w:pPr>
        <w:shd w:val="clear" w:color="auto" w:fill="FFFFFF"/>
      </w:pPr>
      <w:r>
        <w:t>3.4</w:t>
      </w:r>
      <w:r w:rsidRPr="00712144">
        <w:t>.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BC4A2A" w:rsidRPr="00712144" w:rsidRDefault="00BC4A2A" w:rsidP="00BC4A2A">
      <w:pPr>
        <w:shd w:val="clear" w:color="auto" w:fill="FFFFFF"/>
      </w:pPr>
      <w:r>
        <w:t>3.5</w:t>
      </w:r>
      <w:r w:rsidRPr="00712144">
        <w:t>. 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в Приложении 1 к настоящему Административному регламенту.</w:t>
      </w:r>
    </w:p>
    <w:p w:rsidR="00BC4A2A" w:rsidRPr="00712144" w:rsidRDefault="00BC4A2A" w:rsidP="00BC4A2A">
      <w:pPr>
        <w:shd w:val="clear" w:color="auto" w:fill="FFFFFF"/>
      </w:pPr>
      <w:r>
        <w:t>3.6</w:t>
      </w:r>
      <w:r w:rsidRPr="00712144">
        <w:t xml:space="preserve">. Заявитель может получить всю необходимую информацию о порядке предоставления услуги на официальном сайте http://chamzinka.e-mordovia.ru/ (далее - официальный сайт), а также на Портале государственных и муниципальных услуг (функций) Республики Мордовия </w:t>
      </w:r>
      <w:hyperlink r:id="rId11" w:history="1">
        <w:r w:rsidRPr="00712144">
          <w:rPr>
            <w:rStyle w:val="a9"/>
            <w:b w:val="0"/>
          </w:rPr>
          <w:t>http://</w:t>
        </w:r>
      </w:hyperlink>
      <w:hyperlink r:id="rId12" w:history="1">
        <w:r w:rsidRPr="00712144">
          <w:rPr>
            <w:rStyle w:val="a9"/>
            <w:b w:val="0"/>
          </w:rPr>
          <w:t>gosuslugi.e-mordovia.ru</w:t>
        </w:r>
      </w:hyperlink>
      <w:r w:rsidRPr="00712144">
        <w:t xml:space="preserve"> и на информационных стендах в местах приема документов.</w:t>
      </w:r>
    </w:p>
    <w:p w:rsidR="00BC4A2A" w:rsidRPr="00712144" w:rsidRDefault="00BC4A2A" w:rsidP="00BC4A2A">
      <w:pPr>
        <w:shd w:val="clear" w:color="auto" w:fill="FFFFFF"/>
      </w:pPr>
      <w:r>
        <w:t>3.7</w:t>
      </w:r>
      <w:r w:rsidRPr="00712144">
        <w:t>.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 Главой Чамзинского муниципального района (далее – Глава). Срок рассмотрения письменных обращений составляет 30 дней со дня их регистрации.</w:t>
      </w:r>
    </w:p>
    <w:p w:rsidR="00BC4A2A" w:rsidRPr="00712144" w:rsidRDefault="00BC4A2A" w:rsidP="00BC4A2A">
      <w:pPr>
        <w:shd w:val="clear" w:color="auto" w:fill="FFFFFF"/>
      </w:pPr>
      <w:r>
        <w:t>3.8</w:t>
      </w:r>
      <w:r w:rsidRPr="00712144">
        <w:t>. 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позднее 30 (тридцать) дней со дня регистрации обращения в автоматизированной системе учета входящей корреспонденции. Ответ направляется заявителю в электронной форме на указанный им адрес электронной почты. По желанию заявителя ответ выдается ему на руки или направляется посредством почтовой связи.</w:t>
      </w:r>
    </w:p>
    <w:p w:rsidR="00BC4A2A" w:rsidRPr="006339A7" w:rsidRDefault="00BC4A2A" w:rsidP="00BC4A2A">
      <w:pPr>
        <w:pStyle w:val="1"/>
        <w:shd w:val="clear" w:color="auto" w:fill="FFFFFF"/>
        <w:spacing w:before="0" w:after="0"/>
        <w:rPr>
          <w:rFonts w:ascii="Times New Roman" w:hAnsi="Times New Roman"/>
          <w:sz w:val="22"/>
          <w:szCs w:val="22"/>
        </w:rPr>
      </w:pPr>
      <w:bookmarkStart w:id="9" w:name="sub_1200"/>
      <w:bookmarkEnd w:id="7"/>
      <w:r w:rsidRPr="006339A7">
        <w:rPr>
          <w:rFonts w:ascii="Times New Roman" w:hAnsi="Times New Roman"/>
          <w:sz w:val="22"/>
          <w:szCs w:val="22"/>
        </w:rPr>
        <w:t>Раздел 2. Стандарт предоставления муниципальной услуги.</w:t>
      </w:r>
    </w:p>
    <w:p w:rsidR="00BC4A2A" w:rsidRPr="006339A7" w:rsidRDefault="00BC4A2A" w:rsidP="006339A7">
      <w:pPr>
        <w:pStyle w:val="1"/>
        <w:shd w:val="clear" w:color="auto" w:fill="FFFFFF"/>
        <w:spacing w:before="0" w:after="0"/>
        <w:rPr>
          <w:sz w:val="22"/>
          <w:szCs w:val="22"/>
        </w:rPr>
      </w:pPr>
      <w:bookmarkStart w:id="10" w:name="sub_1210"/>
      <w:bookmarkEnd w:id="9"/>
      <w:r w:rsidRPr="006339A7">
        <w:rPr>
          <w:rFonts w:ascii="Times New Roman" w:hAnsi="Times New Roman"/>
          <w:sz w:val="22"/>
          <w:szCs w:val="22"/>
        </w:rPr>
        <w:t>Подраздел 1. Основные положения стандарта предоставления муниципальной услуги.</w:t>
      </w:r>
    </w:p>
    <w:p w:rsidR="00BC4A2A" w:rsidRPr="00D36E61" w:rsidRDefault="00BC4A2A" w:rsidP="00BC4A2A">
      <w:pPr>
        <w:shd w:val="clear" w:color="auto" w:fill="FFFFFF"/>
      </w:pPr>
      <w:bookmarkStart w:id="11" w:name="sub_1004"/>
      <w:bookmarkEnd w:id="10"/>
      <w:r w:rsidRPr="00D36E61">
        <w:t xml:space="preserve">2.1.1. Муниципальная услуга администрации Чамзинского муниципального района - Выдача разрешения на использование земель или  </w:t>
      </w:r>
      <w:r w:rsidRPr="00DA6065">
        <w:t>земельного участка</w:t>
      </w:r>
      <w:r>
        <w:t>,</w:t>
      </w:r>
      <w:r w:rsidRPr="00DA6065">
        <w:t xml:space="preserve"> </w:t>
      </w:r>
      <w:r w:rsidRPr="002F14FF">
        <w:t>находящихся в государственной или муниципальной собственности, без предоставления земельных участков и установления сервитутов</w:t>
      </w:r>
      <w:r w:rsidRPr="00D36E61">
        <w:t xml:space="preserve"> (далее - муниципальная услуга).</w:t>
      </w:r>
    </w:p>
    <w:bookmarkEnd w:id="11"/>
    <w:p w:rsidR="00BC4A2A" w:rsidRPr="00D22091" w:rsidRDefault="00BC4A2A" w:rsidP="00BC4A2A">
      <w:pPr>
        <w:suppressAutoHyphens/>
        <w:ind w:firstLine="540"/>
        <w:rPr>
          <w:lang w:eastAsia="ar-SA"/>
        </w:rPr>
      </w:pPr>
      <w:r w:rsidRPr="00D36E61">
        <w:t>2.1.2.</w:t>
      </w:r>
      <w:r w:rsidRPr="00D22091">
        <w:rPr>
          <w:lang w:eastAsia="ar-SA"/>
        </w:rPr>
        <w:t xml:space="preserve">  </w:t>
      </w:r>
      <w:r>
        <w:rPr>
          <w:lang w:eastAsia="ar-SA"/>
        </w:rPr>
        <w:t>Решение о выдаче или об отказе в выдаче разрешения принимается Администрацией Чамзинского муниципального района в течении 25 дней  со дня поступления заявления и в течении 3 рабочих дней со дня принятия указанного решения направляется заявителю.</w:t>
      </w:r>
    </w:p>
    <w:p w:rsidR="00BC4A2A" w:rsidRPr="00D22091" w:rsidRDefault="00BC4A2A" w:rsidP="00BC4A2A">
      <w:pPr>
        <w:suppressAutoHyphens/>
        <w:ind w:firstLine="540"/>
        <w:rPr>
          <w:lang w:eastAsia="ar-SA"/>
        </w:rPr>
      </w:pPr>
      <w:r w:rsidRPr="00D36E61">
        <w:rPr>
          <w:lang w:eastAsia="ar-SA"/>
        </w:rPr>
        <w:t>2.1.3.</w:t>
      </w:r>
      <w:r w:rsidRPr="00D22091">
        <w:rPr>
          <w:lang w:eastAsia="ar-SA"/>
        </w:rPr>
        <w:t xml:space="preserve"> Результатом предоставления муниципальной услуги являются:</w:t>
      </w:r>
    </w:p>
    <w:p w:rsidR="00BC4A2A" w:rsidRPr="00D22091" w:rsidRDefault="00BC4A2A" w:rsidP="00BC4A2A">
      <w:pPr>
        <w:suppressAutoHyphens/>
        <w:ind w:firstLine="540"/>
        <w:rPr>
          <w:lang w:eastAsia="ar-SA"/>
        </w:rPr>
      </w:pPr>
      <w:r w:rsidRPr="00D22091">
        <w:rPr>
          <w:lang w:eastAsia="ar-SA"/>
        </w:rPr>
        <w:t xml:space="preserve">- разрешение Администрации  </w:t>
      </w:r>
      <w:r w:rsidRPr="00D36E61">
        <w:rPr>
          <w:lang w:eastAsia="ar-SA"/>
        </w:rPr>
        <w:t>Чамзинс</w:t>
      </w:r>
      <w:r w:rsidRPr="00D22091">
        <w:rPr>
          <w:lang w:eastAsia="ar-SA"/>
        </w:rPr>
        <w:t>кого муниципального района на использование земель или земельного участка</w:t>
      </w:r>
      <w:r>
        <w:rPr>
          <w:lang w:eastAsia="ar-SA"/>
        </w:rPr>
        <w:t>,</w:t>
      </w:r>
      <w:r w:rsidRPr="00D315EC">
        <w:t xml:space="preserve"> </w:t>
      </w:r>
      <w:r w:rsidRPr="002F14FF">
        <w:t>находящихся в государственной или муниципальной собственности, без предоставления земельных участков и установления сервитутов</w:t>
      </w:r>
      <w:r w:rsidRPr="00D22091">
        <w:rPr>
          <w:lang w:eastAsia="ar-SA"/>
        </w:rPr>
        <w:t>;</w:t>
      </w:r>
    </w:p>
    <w:p w:rsidR="00BC4A2A" w:rsidRPr="00D22091" w:rsidRDefault="00BC4A2A" w:rsidP="00BC4A2A">
      <w:pPr>
        <w:suppressAutoHyphens/>
        <w:ind w:firstLine="540"/>
        <w:rPr>
          <w:lang w:eastAsia="ar-SA"/>
        </w:rPr>
      </w:pPr>
      <w:r w:rsidRPr="00D22091">
        <w:rPr>
          <w:lang w:eastAsia="ar-SA"/>
        </w:rPr>
        <w:t xml:space="preserve">- письмо Администрации </w:t>
      </w:r>
      <w:r w:rsidRPr="00D36E61">
        <w:rPr>
          <w:lang w:eastAsia="ar-SA"/>
        </w:rPr>
        <w:t>Чамзинского</w:t>
      </w:r>
      <w:r w:rsidRPr="00D22091">
        <w:rPr>
          <w:lang w:eastAsia="ar-SA"/>
        </w:rPr>
        <w:t xml:space="preserve"> муниципального района  с мотивированным отказом в предоставлении муниципальной услуги.</w:t>
      </w:r>
    </w:p>
    <w:p w:rsidR="00BC4A2A" w:rsidRPr="00D22091" w:rsidRDefault="00BC4A2A" w:rsidP="00BC4A2A">
      <w:pPr>
        <w:suppressAutoHyphens/>
        <w:ind w:firstLine="540"/>
        <w:rPr>
          <w:lang w:eastAsia="ar-SA"/>
        </w:rPr>
      </w:pPr>
      <w:r w:rsidRPr="00D22091">
        <w:rPr>
          <w:lang w:eastAsia="ar-SA"/>
        </w:rPr>
        <w:t xml:space="preserve">Перечень документов, прилагаемых к заявлению, указан в </w:t>
      </w:r>
      <w:hyperlink w:anchor="P143" w:history="1">
        <w:r w:rsidRPr="00D22091">
          <w:rPr>
            <w:lang w:eastAsia="ar-SA"/>
          </w:rPr>
          <w:t xml:space="preserve">пункте </w:t>
        </w:r>
        <w:r w:rsidRPr="00D36E61">
          <w:rPr>
            <w:lang w:eastAsia="ar-SA"/>
          </w:rPr>
          <w:t>2.4.1</w:t>
        </w:r>
      </w:hyperlink>
      <w:r w:rsidRPr="00D22091">
        <w:rPr>
          <w:lang w:eastAsia="ar-SA"/>
        </w:rPr>
        <w:t xml:space="preserve"> настоящего регламента. Рассмотрение заявления осуществляется в соответствии с положениями настоящего регламента.</w:t>
      </w:r>
    </w:p>
    <w:p w:rsidR="00BC4A2A" w:rsidRPr="00712144" w:rsidRDefault="00BC4A2A" w:rsidP="00BC4A2A"/>
    <w:p w:rsidR="00BC4A2A" w:rsidRPr="00D315EC" w:rsidRDefault="00BC4A2A" w:rsidP="006339A7">
      <w:pPr>
        <w:pStyle w:val="1"/>
        <w:shd w:val="clear" w:color="auto" w:fill="FFFFFF"/>
        <w:spacing w:before="0" w:after="0"/>
      </w:pPr>
      <w:bookmarkStart w:id="12" w:name="sub_1220"/>
      <w:r w:rsidRPr="006339A7">
        <w:rPr>
          <w:rFonts w:ascii="Times New Roman" w:hAnsi="Times New Roman"/>
          <w:sz w:val="22"/>
          <w:szCs w:val="22"/>
        </w:rPr>
        <w:t>Подраздел 2. Наименование органа, предоставляющего муниципальную услугу.</w:t>
      </w:r>
    </w:p>
    <w:p w:rsidR="00BC4A2A" w:rsidRPr="00712144" w:rsidRDefault="00BC4A2A" w:rsidP="00BC4A2A">
      <w:pPr>
        <w:ind w:firstLine="709"/>
      </w:pPr>
      <w:bookmarkStart w:id="13" w:name="sub_1008"/>
      <w:bookmarkEnd w:id="12"/>
      <w:r>
        <w:t>2.2.1</w:t>
      </w:r>
      <w:r w:rsidRPr="00712144">
        <w:t>. Муниципальная услуга предоставляется администрацией Чамзинского муниципального района (далее - Администрация)  и непосредственно:</w:t>
      </w:r>
    </w:p>
    <w:p w:rsidR="00BC4A2A" w:rsidRPr="00712144" w:rsidRDefault="00BC4A2A" w:rsidP="00BC4A2A">
      <w:pPr>
        <w:ind w:firstLine="709"/>
      </w:pPr>
      <w:r w:rsidRPr="00712144">
        <w:t>1) Отделом по управлению муниципальным  имуществом  администрации Чамзинского муниципального района (далее - Отдел), в части:</w:t>
      </w:r>
    </w:p>
    <w:p w:rsidR="00BC4A2A" w:rsidRPr="00712144" w:rsidRDefault="00BC4A2A" w:rsidP="00BC4A2A">
      <w:pPr>
        <w:ind w:firstLine="709"/>
      </w:pPr>
      <w:r w:rsidRPr="00712144">
        <w:t>- рассмотрения заявления и прилагаемых документов;</w:t>
      </w:r>
    </w:p>
    <w:p w:rsidR="00BC4A2A" w:rsidRPr="00D22091" w:rsidRDefault="00BC4A2A" w:rsidP="00BC4A2A">
      <w:pPr>
        <w:suppressAutoHyphens/>
        <w:ind w:firstLine="540"/>
        <w:rPr>
          <w:sz w:val="26"/>
          <w:szCs w:val="26"/>
          <w:lang w:eastAsia="ar-SA"/>
        </w:rPr>
      </w:pPr>
      <w:r>
        <w:t xml:space="preserve">  </w:t>
      </w:r>
      <w:r w:rsidRPr="00712144">
        <w:t xml:space="preserve">- </w:t>
      </w:r>
      <w:r w:rsidRPr="00D22091">
        <w:t xml:space="preserve">подготовки проекта </w:t>
      </w:r>
      <w:r w:rsidRPr="00D22091">
        <w:rPr>
          <w:lang w:eastAsia="ar-SA"/>
        </w:rPr>
        <w:t xml:space="preserve">разрешение Администрации  Чамзинского муниципального района на использование земель или земельного участка в соответствии с </w:t>
      </w:r>
      <w:hyperlink r:id="rId13" w:history="1">
        <w:r w:rsidRPr="00D22091">
          <w:rPr>
            <w:lang w:eastAsia="ar-SA"/>
          </w:rPr>
          <w:t>постановлением</w:t>
        </w:r>
      </w:hyperlink>
      <w:r w:rsidRPr="00D22091">
        <w:rPr>
          <w:lang w:eastAsia="ar-SA"/>
        </w:rPr>
        <w:t xml:space="preserve"> Правительства Российской Федерации от 3 декабря 2014 года № 1300</w:t>
      </w:r>
      <w:r w:rsidRPr="00D22091">
        <w:rPr>
          <w:sz w:val="26"/>
          <w:szCs w:val="26"/>
          <w:lang w:eastAsia="ar-SA"/>
        </w:rPr>
        <w:t>;</w:t>
      </w:r>
    </w:p>
    <w:p w:rsidR="00BC4A2A" w:rsidRPr="00712144" w:rsidRDefault="00BC4A2A" w:rsidP="00BC4A2A">
      <w:pPr>
        <w:ind w:firstLine="709"/>
        <w:rPr>
          <w:shd w:val="clear" w:color="auto" w:fill="FFFFFF"/>
        </w:rPr>
      </w:pPr>
      <w:r w:rsidRPr="00712144">
        <w:t xml:space="preserve">- подготовка  мотивированного отказа </w:t>
      </w:r>
      <w:r>
        <w:t>в предоставлении муниципальной услуги.</w:t>
      </w:r>
    </w:p>
    <w:p w:rsidR="00BC4A2A" w:rsidRPr="00712144" w:rsidRDefault="00BC4A2A" w:rsidP="00BC4A2A">
      <w:pPr>
        <w:ind w:firstLine="709"/>
      </w:pPr>
      <w:r w:rsidRPr="00712144">
        <w:rPr>
          <w:shd w:val="clear" w:color="auto" w:fill="FFFFFF"/>
        </w:rPr>
        <w:t xml:space="preserve">2) </w:t>
      </w:r>
      <w:r>
        <w:t>Государствен</w:t>
      </w:r>
      <w:r w:rsidRPr="00712144">
        <w:t xml:space="preserve">ным казенным учреждением «Многофункциональный центр предоставления государственных и муниципальных услуг» Чамзинского муниципального района (далее - </w:t>
      </w:r>
      <w:r>
        <w:t>Г</w:t>
      </w:r>
      <w:r w:rsidRPr="00712144">
        <w:t>КУ «МФЦ») – в части приема, регистрации заявлений, выдачи или направления результата оказания муниципальной услуги заявителю, а также  консультирования по вопросам предоставления муниципальной услуги;</w:t>
      </w:r>
    </w:p>
    <w:p w:rsidR="00BC4A2A" w:rsidRPr="00712144" w:rsidRDefault="00BC4A2A" w:rsidP="00BC4A2A">
      <w:pPr>
        <w:shd w:val="clear" w:color="auto" w:fill="FFFFFF"/>
      </w:pPr>
      <w:bookmarkStart w:id="14" w:name="sub_1009"/>
      <w:bookmarkEnd w:id="13"/>
      <w:r>
        <w:lastRenderedPageBreak/>
        <w:t>2.2.2</w:t>
      </w:r>
      <w:r w:rsidRPr="00712144">
        <w:t>. При предоставлении муниципальной услуги Администрация взаимодействует  с:</w:t>
      </w:r>
    </w:p>
    <w:bookmarkEnd w:id="14"/>
    <w:p w:rsidR="00BC4A2A" w:rsidRDefault="00BC4A2A" w:rsidP="00BC4A2A">
      <w:pPr>
        <w:shd w:val="clear" w:color="auto" w:fill="FFFFFF"/>
      </w:pPr>
      <w:r w:rsidRPr="00712144">
        <w:t xml:space="preserve">- </w:t>
      </w:r>
      <w:r>
        <w:t xml:space="preserve"> отделом архитектуры и градостроительства администрации Чамзинского муниципального района;</w:t>
      </w:r>
    </w:p>
    <w:p w:rsidR="00BC4A2A" w:rsidRDefault="00BC4A2A" w:rsidP="00BC4A2A">
      <w:pPr>
        <w:shd w:val="clear" w:color="auto" w:fill="FFFFFF"/>
      </w:pPr>
      <w:r>
        <w:t>- администрациями городских и сельских поселений Чамзинского муниципального района;</w:t>
      </w:r>
    </w:p>
    <w:p w:rsidR="00BC4A2A" w:rsidRDefault="00BC4A2A" w:rsidP="00BC4A2A">
      <w:pPr>
        <w:shd w:val="clear" w:color="auto" w:fill="FFFFFF"/>
        <w:rPr>
          <w:sz w:val="26"/>
          <w:szCs w:val="26"/>
          <w:lang w:eastAsia="ar-SA"/>
        </w:rPr>
      </w:pPr>
      <w:r>
        <w:t xml:space="preserve">- </w:t>
      </w:r>
      <w:r>
        <w:rPr>
          <w:lang w:eastAsia="ar-SA"/>
        </w:rPr>
        <w:t>исполнительными</w:t>
      </w:r>
      <w:r w:rsidRPr="00D22091">
        <w:rPr>
          <w:lang w:eastAsia="ar-SA"/>
        </w:rPr>
        <w:t xml:space="preserve"> </w:t>
      </w:r>
      <w:r>
        <w:rPr>
          <w:lang w:eastAsia="ar-SA"/>
        </w:rPr>
        <w:t>органами</w:t>
      </w:r>
      <w:r w:rsidRPr="00D22091">
        <w:rPr>
          <w:lang w:eastAsia="ar-SA"/>
        </w:rPr>
        <w:t xml:space="preserve"> государственной власти Республики Мордовия в зависимости от отраслевой</w:t>
      </w:r>
      <w:r>
        <w:rPr>
          <w:lang w:eastAsia="ar-SA"/>
        </w:rPr>
        <w:t xml:space="preserve"> принадлежности</w:t>
      </w:r>
      <w:r>
        <w:rPr>
          <w:sz w:val="26"/>
          <w:szCs w:val="26"/>
          <w:lang w:eastAsia="ar-SA"/>
        </w:rPr>
        <w:t>;</w:t>
      </w:r>
    </w:p>
    <w:p w:rsidR="00BC4A2A" w:rsidRPr="00F4184C" w:rsidRDefault="00BC4A2A" w:rsidP="00BC4A2A">
      <w:pPr>
        <w:tabs>
          <w:tab w:val="left" w:pos="993"/>
        </w:tabs>
        <w:ind w:firstLine="567"/>
        <w:rPr>
          <w:color w:val="000000"/>
        </w:rPr>
      </w:pPr>
      <w:r>
        <w:rPr>
          <w:sz w:val="26"/>
          <w:szCs w:val="26"/>
          <w:lang w:eastAsia="ar-SA"/>
        </w:rPr>
        <w:t xml:space="preserve">  </w:t>
      </w:r>
      <w:r w:rsidRPr="00F4184C">
        <w:rPr>
          <w:lang w:eastAsia="ar-SA"/>
        </w:rPr>
        <w:t xml:space="preserve">- </w:t>
      </w:r>
      <w:r w:rsidRPr="00F4184C">
        <w:t xml:space="preserve"> ФГБУ «Федеральная кадастровая палата Федеральной службы государственной регистрации, кадастра и картографии» по Республике Мордовия (далее - Управление Росреестра по РМ); </w:t>
      </w:r>
    </w:p>
    <w:p w:rsidR="00BC4A2A" w:rsidRPr="009D2CFD" w:rsidRDefault="00BC4A2A" w:rsidP="00BC4A2A">
      <w:pPr>
        <w:ind w:firstLine="567"/>
      </w:pPr>
      <w:r w:rsidRPr="00F4184C">
        <w:t xml:space="preserve">    - иными организациями, в распоряжении которых находятся сведения, необходимые для подготовки в установленном порядке документов для предоставления муниципальной услуги.</w:t>
      </w:r>
    </w:p>
    <w:p w:rsidR="00BC4A2A" w:rsidRPr="00712144" w:rsidRDefault="00BC4A2A" w:rsidP="00BC4A2A">
      <w:pPr>
        <w:ind w:firstLine="709"/>
      </w:pPr>
      <w:bookmarkStart w:id="15" w:name="sub_1091"/>
      <w:r>
        <w:t>2.2.3</w:t>
      </w:r>
      <w:r w:rsidRPr="00712144">
        <w:t xml:space="preserve">. </w:t>
      </w:r>
      <w:bookmarkStart w:id="16" w:name="sub_1092"/>
      <w:bookmarkEnd w:id="15"/>
      <w:r w:rsidRPr="00712144">
        <w:t>В соответствии с Федеральным законом от 27 июля 2010г.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w:t>
      </w:r>
    </w:p>
    <w:p w:rsidR="00BC4A2A" w:rsidRPr="00712144" w:rsidRDefault="00BC4A2A" w:rsidP="00BC4A2A">
      <w:pPr>
        <w:ind w:firstLine="709"/>
      </w:pPr>
      <w:r>
        <w:t>2.2.4</w:t>
      </w:r>
      <w:r w:rsidRPr="00712144">
        <w:t xml:space="preserve">. При предоставлении муниципальной услуги функции по приему документов, необходимых для предоставления муниципальной услуги и выдачи (направления) результата  предоставления муниципальной </w:t>
      </w:r>
      <w:r>
        <w:t>услуги заявителю  осуществляет Г</w:t>
      </w:r>
      <w:r w:rsidRPr="00712144">
        <w:t>КУ «МФЦ».</w:t>
      </w:r>
    </w:p>
    <w:p w:rsidR="00BC4A2A" w:rsidRPr="00712144" w:rsidRDefault="00BC4A2A" w:rsidP="00BC4A2A">
      <w:pPr>
        <w:shd w:val="clear" w:color="auto" w:fill="FFFFFF"/>
      </w:pPr>
      <w:r>
        <w:t>2.2.5</w:t>
      </w:r>
      <w:r w:rsidRPr="00712144">
        <w:t xml:space="preserve">. </w:t>
      </w:r>
      <w:r>
        <w:t>Специалист  Г</w:t>
      </w:r>
      <w:r w:rsidRPr="00712144">
        <w:t>КУ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таких услуг, включенных в перечень, указанный в части 1 статьи 9  Федерального закона от 27 июля 2010 г. №210-ФЗ «Об организации предоставления государственных и муниципальных услуг».</w:t>
      </w:r>
    </w:p>
    <w:bookmarkEnd w:id="16"/>
    <w:p w:rsidR="00BC4A2A" w:rsidRPr="00712144" w:rsidRDefault="00BC4A2A" w:rsidP="00BC4A2A">
      <w:pPr>
        <w:shd w:val="clear" w:color="auto" w:fill="FFFFFF"/>
      </w:pPr>
    </w:p>
    <w:p w:rsidR="00BC4A2A" w:rsidRPr="00D315EC" w:rsidRDefault="00BC4A2A" w:rsidP="006339A7">
      <w:pPr>
        <w:pStyle w:val="1"/>
        <w:shd w:val="clear" w:color="auto" w:fill="FFFFFF"/>
        <w:spacing w:before="0" w:after="0"/>
      </w:pPr>
      <w:bookmarkStart w:id="17" w:name="sub_1230"/>
      <w:r w:rsidRPr="006339A7">
        <w:rPr>
          <w:rFonts w:ascii="Times New Roman" w:hAnsi="Times New Roman"/>
          <w:sz w:val="22"/>
          <w:szCs w:val="22"/>
        </w:rPr>
        <w:t>Подраздел 3. Правовые основания предоставления муниципальной услуги.</w:t>
      </w:r>
    </w:p>
    <w:p w:rsidR="00BC4A2A" w:rsidRPr="00712144" w:rsidRDefault="00BC4A2A" w:rsidP="00BC4A2A">
      <w:pPr>
        <w:shd w:val="clear" w:color="auto" w:fill="FFFFFF"/>
      </w:pPr>
      <w:bookmarkStart w:id="18" w:name="sub_1010"/>
      <w:bookmarkEnd w:id="17"/>
      <w:r>
        <w:t>2.3.1</w:t>
      </w:r>
      <w:r w:rsidRPr="00712144">
        <w:t>. Правовыми основаниями для предоставления муниципальной услуги являются:</w:t>
      </w:r>
    </w:p>
    <w:bookmarkEnd w:id="18"/>
    <w:p w:rsidR="00BC4A2A" w:rsidRPr="00712144" w:rsidRDefault="00BC4A2A" w:rsidP="00BC4A2A">
      <w:pPr>
        <w:shd w:val="clear" w:color="auto" w:fill="FFFFFF"/>
      </w:pPr>
      <w:r w:rsidRPr="00712144">
        <w:t>Конституция Российской Федерации;</w:t>
      </w:r>
    </w:p>
    <w:p w:rsidR="00BC4A2A" w:rsidRDefault="00BC4A2A" w:rsidP="00BC4A2A">
      <w:pPr>
        <w:shd w:val="clear" w:color="auto" w:fill="FFFFFF"/>
      </w:pPr>
      <w:r w:rsidRPr="00712144">
        <w:t>Гражданский кодекс Российской Федерации;</w:t>
      </w:r>
    </w:p>
    <w:p w:rsidR="00BC4A2A" w:rsidRPr="00712144" w:rsidRDefault="00BC4A2A" w:rsidP="00BC4A2A">
      <w:pPr>
        <w:shd w:val="clear" w:color="auto" w:fill="FFFFFF"/>
      </w:pPr>
      <w:r>
        <w:t>Земельный кодекс Российской Федерации;</w:t>
      </w:r>
    </w:p>
    <w:p w:rsidR="00BC4A2A" w:rsidRPr="00712144" w:rsidRDefault="00BC4A2A" w:rsidP="00BC4A2A">
      <w:pPr>
        <w:shd w:val="clear" w:color="auto" w:fill="FFFFFF"/>
      </w:pPr>
      <w:r w:rsidRPr="00712144">
        <w:t>Федеральный закон от 2 мая 2006 года N 59-ФЗ  «О порядке рассмотрения обращений граждан Российской Федерации»;</w:t>
      </w:r>
    </w:p>
    <w:p w:rsidR="00BC4A2A" w:rsidRPr="00712144" w:rsidRDefault="00BC4A2A" w:rsidP="00BC4A2A">
      <w:pPr>
        <w:shd w:val="clear" w:color="auto" w:fill="FFFFFF"/>
      </w:pPr>
      <w:r w:rsidRPr="00712144">
        <w:t>Федеральный закон от 27 июля 2010г. №210-ФЗ «Об организации предоставления государственных и муниципальных услуг»;</w:t>
      </w:r>
    </w:p>
    <w:p w:rsidR="00BC4A2A" w:rsidRPr="00712144" w:rsidRDefault="00BC4A2A" w:rsidP="00BC4A2A">
      <w:pPr>
        <w:shd w:val="clear" w:color="auto" w:fill="FFFFFF"/>
      </w:pPr>
      <w:r w:rsidRPr="00712144">
        <w:t>Федеральный закон от 27 июля 2006г. №152-ФЗ  «О персональных данных»;</w:t>
      </w:r>
    </w:p>
    <w:p w:rsidR="00BC4A2A" w:rsidRDefault="00BC4A2A" w:rsidP="00BC4A2A">
      <w:pPr>
        <w:shd w:val="clear" w:color="auto" w:fill="FFFFFF"/>
      </w:pPr>
      <w:r w:rsidRPr="00712144">
        <w:t>Федеральный закон от 6 октября 2003г. №131-ФЗ «Об общих принципах организации местного самоуправления в Российской Федерации»;</w:t>
      </w:r>
    </w:p>
    <w:p w:rsidR="00BC4A2A" w:rsidRPr="00B2079B" w:rsidRDefault="00BC4A2A" w:rsidP="00BC4A2A">
      <w:pPr>
        <w:tabs>
          <w:tab w:val="left" w:pos="3686"/>
        </w:tabs>
        <w:rPr>
          <w:bCs/>
        </w:rPr>
      </w:pPr>
      <w:r w:rsidRPr="00B2079B">
        <w:rPr>
          <w:bCs/>
        </w:rPr>
        <w:t>П</w:t>
      </w:r>
      <w:r w:rsidRPr="00DA6065">
        <w:rPr>
          <w:bCs/>
        </w:rPr>
        <w:t>остановление</w:t>
      </w:r>
      <w:r w:rsidRPr="00B2079B">
        <w:rPr>
          <w:bCs/>
        </w:rPr>
        <w:t xml:space="preserve"> </w:t>
      </w:r>
      <w:r w:rsidRPr="00DA6065">
        <w:rPr>
          <w:bCs/>
        </w:rPr>
        <w:t xml:space="preserve">Правительства Российской Федерации от 3 декабря </w:t>
      </w:r>
      <w:r w:rsidRPr="00B2079B">
        <w:rPr>
          <w:bCs/>
        </w:rPr>
        <w:t>2014 года № 1300</w:t>
      </w:r>
      <w:r>
        <w:rPr>
          <w:bCs/>
        </w:rPr>
        <w:t xml:space="preserve"> «</w:t>
      </w:r>
      <w:r w:rsidRPr="00B2079B">
        <w:rPr>
          <w:color w:val="22272F"/>
          <w:shd w:val="clear" w:color="auto" w:fill="FFFFFF"/>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C4A2A" w:rsidRDefault="00BC4A2A" w:rsidP="00BC4A2A">
      <w:pPr>
        <w:shd w:val="clear" w:color="auto" w:fill="FFFFFF"/>
        <w:rPr>
          <w:spacing w:val="-4"/>
        </w:rPr>
      </w:pPr>
      <w:r w:rsidRPr="00712144">
        <w:rPr>
          <w:spacing w:val="-4"/>
        </w:rPr>
        <w:t>Постановление  Правительства Ро</w:t>
      </w:r>
      <w:r w:rsidRPr="00712144">
        <w:rPr>
          <w:spacing w:val="-4"/>
        </w:rPr>
        <w:t>с</w:t>
      </w:r>
      <w:r w:rsidRPr="00712144">
        <w:rPr>
          <w:spacing w:val="-4"/>
        </w:rPr>
        <w:t>сийской Федерации от 16.05.2011 № 373 «О порядке разработки и утверждения админис</w:t>
      </w:r>
      <w:r w:rsidRPr="00712144">
        <w:rPr>
          <w:spacing w:val="-4"/>
        </w:rPr>
        <w:t>т</w:t>
      </w:r>
      <w:r w:rsidRPr="00712144">
        <w:rPr>
          <w:spacing w:val="-4"/>
        </w:rPr>
        <w:t>ративных регламентов исполнения государственных функций (предоставления государственных у</w:t>
      </w:r>
      <w:r w:rsidRPr="00712144">
        <w:rPr>
          <w:spacing w:val="-4"/>
        </w:rPr>
        <w:t>с</w:t>
      </w:r>
      <w:r w:rsidRPr="00712144">
        <w:rPr>
          <w:spacing w:val="-4"/>
        </w:rPr>
        <w:t>луг)»;</w:t>
      </w:r>
    </w:p>
    <w:p w:rsidR="00BC4A2A" w:rsidRPr="002F14FF" w:rsidRDefault="00BC4A2A" w:rsidP="00BC4A2A">
      <w:pPr>
        <w:shd w:val="clear" w:color="auto" w:fill="FFFFFF"/>
        <w:rPr>
          <w:spacing w:val="-4"/>
        </w:rPr>
      </w:pPr>
      <w:hyperlink r:id="rId14" w:history="1">
        <w:r w:rsidRPr="002F14FF">
          <w:t>Постановление</w:t>
        </w:r>
      </w:hyperlink>
      <w:r w:rsidRPr="002F14FF">
        <w:t xml:space="preserve"> Правительства Республики Мордовия от 22 июня 2015 года N 380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C4A2A" w:rsidRDefault="00BC4A2A" w:rsidP="00BC4A2A">
      <w:pPr>
        <w:shd w:val="clear" w:color="auto" w:fill="FFFFFF"/>
      </w:pPr>
      <w:r w:rsidRPr="00712144">
        <w:t>Постановление  администрации  Чамзинского  муниципального района  от 23 октября 2015г. №975 «Об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w:t>
      </w:r>
      <w:r>
        <w:t>;</w:t>
      </w:r>
    </w:p>
    <w:p w:rsidR="00BC4A2A" w:rsidRPr="00712144" w:rsidRDefault="00BC4A2A" w:rsidP="00BC4A2A">
      <w:pPr>
        <w:shd w:val="clear" w:color="auto" w:fill="FFFFFF"/>
      </w:pPr>
      <w:r>
        <w:t>Устав Чамзинского муниципального района Республики Мордовия.</w:t>
      </w:r>
    </w:p>
    <w:p w:rsidR="00BC4A2A" w:rsidRPr="00712144" w:rsidRDefault="00BC4A2A" w:rsidP="00BC4A2A">
      <w:pPr>
        <w:shd w:val="clear" w:color="auto" w:fill="FFFFFF"/>
      </w:pPr>
    </w:p>
    <w:p w:rsidR="00BC4A2A" w:rsidRPr="00D315EC" w:rsidRDefault="00BC4A2A" w:rsidP="006339A7">
      <w:pPr>
        <w:pStyle w:val="1"/>
        <w:shd w:val="clear" w:color="auto" w:fill="FFFFFF"/>
        <w:spacing w:before="0" w:after="0"/>
      </w:pPr>
      <w:bookmarkStart w:id="19" w:name="sub_1240"/>
      <w:r w:rsidRPr="006339A7">
        <w:rPr>
          <w:rFonts w:ascii="Times New Roman" w:hAnsi="Times New Roman"/>
          <w:sz w:val="22"/>
          <w:szCs w:val="22"/>
        </w:rPr>
        <w:t xml:space="preserve">Подраздел 4. </w:t>
      </w:r>
      <w:bookmarkStart w:id="20" w:name="sub_1250"/>
      <w:bookmarkEnd w:id="19"/>
      <w:r w:rsidRPr="006339A7">
        <w:rPr>
          <w:rFonts w:ascii="Times New Roman" w:hAnsi="Times New Roman"/>
          <w:sz w:val="22"/>
          <w:szCs w:val="22"/>
        </w:rPr>
        <w:t>Перечень документов, необходимых для предоставления муниципальной услуги.</w:t>
      </w:r>
    </w:p>
    <w:p w:rsidR="00BC4A2A" w:rsidRPr="004D11E3" w:rsidRDefault="00BC4A2A" w:rsidP="00BC4A2A">
      <w:pPr>
        <w:ind w:firstLine="567"/>
        <w:rPr>
          <w:sz w:val="26"/>
          <w:szCs w:val="26"/>
        </w:rPr>
      </w:pPr>
      <w:r>
        <w:t xml:space="preserve">  </w:t>
      </w:r>
      <w:r w:rsidRPr="004D11E3">
        <w:t xml:space="preserve">2.4. Для получения муниципальной услуги заявитель лично (либо 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обращается с </w:t>
      </w:r>
      <w:hyperlink w:anchor="Par395" w:history="1">
        <w:r w:rsidRPr="004D11E3">
          <w:t>заявлением</w:t>
        </w:r>
      </w:hyperlink>
      <w:r w:rsidRPr="004D11E3">
        <w:t xml:space="preserve"> в  письменной форме или электронной форме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Республики Мордовия  или почтовую связь в ГКУ МФЦ (Администрацию) согласно образцу, приведенному в П</w:t>
      </w:r>
      <w:hyperlink w:anchor="sub_100" w:history="1">
        <w:r w:rsidRPr="004D11E3">
          <w:t>риложении  2</w:t>
        </w:r>
      </w:hyperlink>
      <w:r w:rsidRPr="004D11E3">
        <w:t xml:space="preserve"> к настоящему Административному регламенту на имя Главы Чамзинского муниципального района</w:t>
      </w:r>
      <w:r w:rsidRPr="004D11E3">
        <w:rPr>
          <w:sz w:val="26"/>
          <w:szCs w:val="26"/>
        </w:rPr>
        <w:t>.</w:t>
      </w:r>
    </w:p>
    <w:p w:rsidR="00BC4A2A" w:rsidRDefault="00BC4A2A" w:rsidP="00BC4A2A">
      <w:pPr>
        <w:ind w:firstLine="567"/>
      </w:pPr>
      <w:r w:rsidRPr="006F1654">
        <w:t xml:space="preserve"> </w:t>
      </w:r>
      <w:r>
        <w:t>2.4.1. К заявлению прилагаются:</w:t>
      </w:r>
    </w:p>
    <w:p w:rsidR="00BC4A2A" w:rsidRDefault="00BC4A2A" w:rsidP="00BC4A2A">
      <w:pPr>
        <w:ind w:firstLine="567"/>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C4A2A" w:rsidRPr="006F1654" w:rsidRDefault="00BC4A2A" w:rsidP="00BC4A2A">
      <w:pPr>
        <w:suppressAutoHyphens/>
        <w:ind w:firstLine="540"/>
        <w:rPr>
          <w:lang w:eastAsia="ar-SA"/>
        </w:rPr>
      </w:pPr>
      <w:r>
        <w:t xml:space="preserve">б)  </w:t>
      </w:r>
      <w:r w:rsidRPr="006F1654">
        <w:rPr>
          <w:lang w:eastAsia="ar-SA"/>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C4A2A" w:rsidRPr="006F1654" w:rsidRDefault="00BC4A2A" w:rsidP="00BC4A2A">
      <w:pPr>
        <w:suppressAutoHyphens/>
        <w:ind w:firstLine="540"/>
        <w:rPr>
          <w:lang w:eastAsia="ar-SA"/>
        </w:rPr>
      </w:pPr>
      <w:r>
        <w:rPr>
          <w:lang w:eastAsia="ar-SA"/>
        </w:rPr>
        <w:lastRenderedPageBreak/>
        <w:t>К заявлению могут быть приложены</w:t>
      </w:r>
      <w:r w:rsidRPr="006F1654">
        <w:rPr>
          <w:lang w:eastAsia="ar-SA"/>
        </w:rPr>
        <w:t>:</w:t>
      </w:r>
    </w:p>
    <w:p w:rsidR="00BC4A2A" w:rsidRPr="006F1654" w:rsidRDefault="00BC4A2A" w:rsidP="00BC4A2A">
      <w:pPr>
        <w:suppressAutoHyphens/>
        <w:ind w:firstLine="540"/>
        <w:rPr>
          <w:lang w:eastAsia="ar-SA"/>
        </w:rPr>
      </w:pPr>
      <w:r>
        <w:rPr>
          <w:lang w:eastAsia="ar-SA"/>
        </w:rPr>
        <w:t>а)</w:t>
      </w:r>
      <w:r w:rsidRPr="006F1654">
        <w:rPr>
          <w:lang w:eastAsia="ar-SA"/>
        </w:rPr>
        <w:t xml:space="preserve"> выписка</w:t>
      </w:r>
      <w:r>
        <w:rPr>
          <w:lang w:eastAsia="ar-SA"/>
        </w:rPr>
        <w:t xml:space="preserve"> из Единого государственного реестра недвижимости об объекте недвижимости</w:t>
      </w:r>
      <w:r w:rsidRPr="006F1654">
        <w:rPr>
          <w:lang w:eastAsia="ar-SA"/>
        </w:rPr>
        <w:t xml:space="preserve"> </w:t>
      </w:r>
    </w:p>
    <w:p w:rsidR="00BC4A2A" w:rsidRPr="006F1654" w:rsidRDefault="00BC4A2A" w:rsidP="00BC4A2A">
      <w:pPr>
        <w:suppressAutoHyphens/>
        <w:ind w:firstLine="540"/>
        <w:rPr>
          <w:lang w:eastAsia="ar-SA"/>
        </w:rPr>
      </w:pPr>
      <w:r>
        <w:rPr>
          <w:lang w:eastAsia="ar-SA"/>
        </w:rPr>
        <w:t>б</w:t>
      </w:r>
      <w:r w:rsidRPr="006F1654">
        <w:rPr>
          <w:lang w:eastAsia="ar-SA"/>
        </w:rPr>
        <w:t>)</w:t>
      </w:r>
      <w:r>
        <w:rPr>
          <w:lang w:eastAsia="ar-SA"/>
        </w:rPr>
        <w:t xml:space="preserve"> копия лицензии, удостоверяющей право проведения работ по геологическому изучению недр</w:t>
      </w:r>
      <w:r w:rsidRPr="006F1654">
        <w:rPr>
          <w:lang w:eastAsia="ar-SA"/>
        </w:rPr>
        <w:t>;</w:t>
      </w:r>
    </w:p>
    <w:p w:rsidR="00BC4A2A" w:rsidRPr="006F1654" w:rsidRDefault="00BC4A2A" w:rsidP="00BC4A2A">
      <w:pPr>
        <w:suppressAutoHyphens/>
        <w:ind w:firstLine="540"/>
        <w:rPr>
          <w:lang w:eastAsia="ar-SA"/>
        </w:rPr>
      </w:pPr>
      <w:r>
        <w:rPr>
          <w:lang w:eastAsia="ar-SA"/>
        </w:rPr>
        <w:t>в</w:t>
      </w:r>
      <w:r w:rsidRPr="006F1654">
        <w:rPr>
          <w:lang w:eastAsia="ar-SA"/>
        </w:rPr>
        <w:t>)</w:t>
      </w:r>
      <w:r>
        <w:rPr>
          <w:lang w:eastAsia="ar-SA"/>
        </w:rPr>
        <w:t xml:space="preserve"> иные документы, подтверждающие основания для использования земель или земельного участка в целях, указанных в п. 1.3 настоящего Административного регламента. </w:t>
      </w:r>
    </w:p>
    <w:p w:rsidR="00BC4A2A" w:rsidRPr="006F1654" w:rsidRDefault="00BC4A2A" w:rsidP="00BC4A2A">
      <w:pPr>
        <w:suppressAutoHyphens/>
        <w:ind w:firstLine="540"/>
        <w:rPr>
          <w:lang w:eastAsia="ar-SA"/>
        </w:rPr>
      </w:pPr>
      <w:r w:rsidRPr="006F1654">
        <w:rPr>
          <w:lang w:eastAsia="ar-SA"/>
        </w:rPr>
        <w:t>В случае если указанные в</w:t>
      </w:r>
      <w:r>
        <w:rPr>
          <w:lang w:eastAsia="ar-SA"/>
        </w:rPr>
        <w:t xml:space="preserve"> подпунктах</w:t>
      </w:r>
      <w:r w:rsidRPr="006F1654">
        <w:rPr>
          <w:lang w:eastAsia="ar-SA"/>
        </w:rPr>
        <w:t xml:space="preserve"> </w:t>
      </w:r>
      <w:hyperlink w:anchor="P156" w:history="1">
        <w:r>
          <w:rPr>
            <w:lang w:eastAsia="ar-SA"/>
          </w:rPr>
          <w:t>а</w:t>
        </w:r>
      </w:hyperlink>
      <w:r>
        <w:rPr>
          <w:lang w:eastAsia="ar-SA"/>
        </w:rPr>
        <w:t xml:space="preserve"> -</w:t>
      </w:r>
      <w:r w:rsidRPr="006F1654">
        <w:rPr>
          <w:lang w:eastAsia="ar-SA"/>
        </w:rPr>
        <w:t xml:space="preserve"> </w:t>
      </w:r>
      <w:hyperlink w:anchor="P158" w:history="1">
        <w:r>
          <w:rPr>
            <w:lang w:eastAsia="ar-SA"/>
          </w:rPr>
          <w:t>в</w:t>
        </w:r>
      </w:hyperlink>
      <w:r w:rsidRPr="006F1654">
        <w:rPr>
          <w:lang w:eastAsia="ar-SA"/>
        </w:rPr>
        <w:t xml:space="preserve"> настоящего пункта документы не представлены заявителем, такие документы запрашиваются в порядке межведомственного информационного взаимодействия сотрудниками Администрации.</w:t>
      </w:r>
    </w:p>
    <w:p w:rsidR="00BC4A2A" w:rsidRPr="006F1654" w:rsidRDefault="00BC4A2A" w:rsidP="00BC4A2A">
      <w:r>
        <w:t xml:space="preserve">         </w:t>
      </w:r>
      <w:r w:rsidRPr="006F1654">
        <w:t xml:space="preserve"> В заявлении </w:t>
      </w:r>
      <w:r>
        <w:t xml:space="preserve">должны быть </w:t>
      </w:r>
      <w:r w:rsidRPr="006F1654">
        <w:t>ука</w:t>
      </w:r>
      <w:r>
        <w:t>заны</w:t>
      </w:r>
      <w:r w:rsidRPr="006F1654">
        <w:t>:</w:t>
      </w:r>
    </w:p>
    <w:p w:rsidR="00BC4A2A" w:rsidRPr="006F1654" w:rsidRDefault="00BC4A2A" w:rsidP="00BC4A2A">
      <w:pPr>
        <w:suppressAutoHyphens/>
        <w:ind w:firstLine="567"/>
        <w:rPr>
          <w:lang w:eastAsia="ar-SA"/>
        </w:rPr>
      </w:pPr>
      <w:r w:rsidRPr="006F1654">
        <w:rPr>
          <w:lang w:eastAsia="ar-SA"/>
        </w:rPr>
        <w:t>а) 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C4A2A" w:rsidRPr="006F1654" w:rsidRDefault="00BC4A2A" w:rsidP="00BC4A2A">
      <w:pPr>
        <w:suppressAutoHyphens/>
        <w:ind w:firstLine="567"/>
        <w:rPr>
          <w:lang w:eastAsia="ar-SA"/>
        </w:rPr>
      </w:pPr>
      <w:r w:rsidRPr="006F1654">
        <w:rPr>
          <w:lang w:eastAsia="ar-SA"/>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C4A2A" w:rsidRPr="006F1654" w:rsidRDefault="00BC4A2A" w:rsidP="00BC4A2A">
      <w:pPr>
        <w:suppressAutoHyphens/>
        <w:ind w:firstLine="567"/>
        <w:rPr>
          <w:lang w:eastAsia="ar-SA"/>
        </w:rPr>
      </w:pPr>
      <w:r w:rsidRPr="006F1654">
        <w:rPr>
          <w:lang w:eastAsia="ar-SA"/>
        </w:rPr>
        <w:t>в) фамилия, имя 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C4A2A" w:rsidRPr="006F1654" w:rsidRDefault="00BC4A2A" w:rsidP="00BC4A2A">
      <w:pPr>
        <w:suppressAutoHyphens/>
        <w:ind w:firstLine="567"/>
        <w:rPr>
          <w:lang w:eastAsia="ar-SA"/>
        </w:rPr>
      </w:pPr>
      <w:r w:rsidRPr="006F1654">
        <w:rPr>
          <w:lang w:eastAsia="ar-SA"/>
        </w:rPr>
        <w:t>г) почтовый адрес, адрес электронной почты, номер телефона для связи с заявителем или представителем заявителя;</w:t>
      </w:r>
    </w:p>
    <w:p w:rsidR="00BC4A2A" w:rsidRPr="006F1654" w:rsidRDefault="00BC4A2A" w:rsidP="00BC4A2A">
      <w:pPr>
        <w:suppressAutoHyphens/>
        <w:ind w:firstLine="567"/>
        <w:rPr>
          <w:lang w:eastAsia="ar-SA"/>
        </w:rPr>
      </w:pPr>
      <w:r>
        <w:rPr>
          <w:lang w:eastAsia="ar-SA"/>
        </w:rPr>
        <w:t>д) предполагаемые цели использования земель или земельного участка</w:t>
      </w:r>
      <w:r w:rsidRPr="006F1654">
        <w:rPr>
          <w:lang w:eastAsia="ar-SA"/>
        </w:rPr>
        <w:t>;</w:t>
      </w:r>
    </w:p>
    <w:p w:rsidR="00BC4A2A" w:rsidRPr="006F1654" w:rsidRDefault="00BC4A2A" w:rsidP="00BC4A2A">
      <w:pPr>
        <w:suppressAutoHyphens/>
        <w:ind w:firstLine="567"/>
        <w:rPr>
          <w:lang w:eastAsia="ar-SA"/>
        </w:rPr>
      </w:pPr>
      <w:r w:rsidRPr="006F1654">
        <w:rPr>
          <w:lang w:eastAsia="ar-SA"/>
        </w:rPr>
        <w:t>е)</w:t>
      </w:r>
      <w:r>
        <w:rPr>
          <w:lang w:eastAsia="ar-SA"/>
        </w:rPr>
        <w:t xml:space="preserve"> кадастровый номер земельного участка – в случае, если планируется использование всего земельного участка или его части в соответствии с Земельным кодексом Российской Федерации</w:t>
      </w:r>
      <w:r w:rsidRPr="006F1654">
        <w:rPr>
          <w:lang w:eastAsia="ar-SA"/>
        </w:rPr>
        <w:t>;</w:t>
      </w:r>
    </w:p>
    <w:p w:rsidR="00BC4A2A" w:rsidRPr="006F1654" w:rsidRDefault="00BC4A2A" w:rsidP="00BC4A2A">
      <w:pPr>
        <w:suppressAutoHyphens/>
        <w:ind w:firstLine="567"/>
        <w:rPr>
          <w:lang w:eastAsia="ar-SA"/>
        </w:rPr>
      </w:pPr>
      <w:r w:rsidRPr="006F1654">
        <w:rPr>
          <w:lang w:eastAsia="ar-SA"/>
        </w:rPr>
        <w:t>ж)</w:t>
      </w:r>
      <w:r>
        <w:rPr>
          <w:lang w:eastAsia="ar-SA"/>
        </w:rPr>
        <w:t xml:space="preserve"> срок использования земель или земельного участка, установленных Земельным кодексом Российской Федерации</w:t>
      </w:r>
      <w:r w:rsidRPr="006F1654">
        <w:rPr>
          <w:lang w:eastAsia="ar-SA"/>
        </w:rPr>
        <w:t>;</w:t>
      </w:r>
    </w:p>
    <w:p w:rsidR="00BC4A2A" w:rsidRPr="00712144" w:rsidRDefault="00BC4A2A" w:rsidP="00BC4A2A">
      <w:pPr>
        <w:shd w:val="clear" w:color="auto" w:fill="FFFFFF"/>
      </w:pPr>
      <w:bookmarkStart w:id="21" w:name="P152"/>
      <w:bookmarkStart w:id="22" w:name="sub_1020"/>
      <w:bookmarkEnd w:id="20"/>
      <w:bookmarkEnd w:id="21"/>
      <w:r>
        <w:t>2.4.2</w:t>
      </w:r>
      <w:r w:rsidRPr="00712144">
        <w:t>. Специалист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t>.4.1</w:t>
      </w:r>
      <w:r w:rsidRPr="00712144">
        <w:t xml:space="preserve"> настоящего Административного регламента. </w:t>
      </w:r>
    </w:p>
    <w:p w:rsidR="00BC4A2A" w:rsidRPr="00712144" w:rsidRDefault="00BC4A2A" w:rsidP="00BC4A2A">
      <w:pPr>
        <w:shd w:val="clear" w:color="auto" w:fill="FFFFFF"/>
      </w:pPr>
      <w:r w:rsidRPr="00712144">
        <w:t xml:space="preserve">Заявителю выдается расписка в получении от заявителя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BC4A2A" w:rsidRPr="00712144" w:rsidRDefault="00BC4A2A" w:rsidP="00BC4A2A">
      <w:pPr>
        <w:shd w:val="clear" w:color="auto" w:fill="FFFFFF"/>
      </w:pPr>
      <w:bookmarkStart w:id="23" w:name="sub_1021"/>
      <w:bookmarkEnd w:id="22"/>
      <w:r>
        <w:t>2.4.3</w:t>
      </w:r>
      <w:r w:rsidRPr="00712144">
        <w:t>. Специалист МФЦ, осуществляющий прием и регистрацию документов не вправе требовать от заявителя:</w:t>
      </w:r>
    </w:p>
    <w:bookmarkEnd w:id="23"/>
    <w:p w:rsidR="00BC4A2A" w:rsidRPr="00712144" w:rsidRDefault="00BC4A2A" w:rsidP="00BC4A2A">
      <w:pPr>
        <w:shd w:val="clear" w:color="auto" w:fill="FFFFFF"/>
      </w:pPr>
      <w:r w:rsidRPr="007121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A2A" w:rsidRPr="00712144" w:rsidRDefault="00BC4A2A" w:rsidP="00BC4A2A">
      <w:pPr>
        <w:shd w:val="clear" w:color="auto" w:fill="FFFFFF"/>
      </w:pPr>
      <w:r w:rsidRPr="00712144">
        <w:t>-представления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предусмотренных муниципальной услуги.</w:t>
      </w:r>
    </w:p>
    <w:p w:rsidR="00BC4A2A" w:rsidRPr="00712144" w:rsidRDefault="00BC4A2A" w:rsidP="00BC4A2A">
      <w:pPr>
        <w:shd w:val="clear" w:color="auto" w:fill="FFFFFF"/>
      </w:pPr>
      <w:r w:rsidRPr="0071214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BC4A2A" w:rsidRPr="00712144" w:rsidRDefault="00BC4A2A" w:rsidP="00BC4A2A">
      <w:pPr>
        <w:shd w:val="clear" w:color="auto" w:fill="FFFFFF"/>
      </w:pPr>
      <w:r w:rsidRPr="00712144">
        <w:t>2</w:t>
      </w:r>
      <w:r>
        <w:t>.4.4</w:t>
      </w:r>
      <w:r w:rsidRPr="00712144">
        <w:t>.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BC4A2A" w:rsidRPr="00712144" w:rsidRDefault="00BC4A2A" w:rsidP="00BC4A2A">
      <w:pPr>
        <w:shd w:val="clear" w:color="auto" w:fill="FFFFFF"/>
      </w:pPr>
    </w:p>
    <w:p w:rsidR="00BC4A2A" w:rsidRPr="00953DC4" w:rsidRDefault="00BC4A2A" w:rsidP="006339A7">
      <w:pPr>
        <w:pStyle w:val="1"/>
        <w:shd w:val="clear" w:color="auto" w:fill="FFFFFF"/>
        <w:spacing w:before="0" w:after="0"/>
      </w:pPr>
      <w:bookmarkStart w:id="24" w:name="sub_1260"/>
      <w:r w:rsidRPr="006339A7">
        <w:rPr>
          <w:rFonts w:ascii="Times New Roman" w:hAnsi="Times New Roman"/>
          <w:sz w:val="22"/>
          <w:szCs w:val="22"/>
        </w:rPr>
        <w:t>Подраздел 5. Основания для   отказа в предоставлении муниципальной услуги.</w:t>
      </w:r>
    </w:p>
    <w:p w:rsidR="00BC4A2A" w:rsidRPr="00712144" w:rsidRDefault="00BC4A2A" w:rsidP="00BC4A2A">
      <w:pPr>
        <w:shd w:val="clear" w:color="auto" w:fill="FFFFFF"/>
      </w:pPr>
      <w:bookmarkStart w:id="25" w:name="sub_1023"/>
      <w:bookmarkEnd w:id="24"/>
      <w:r w:rsidRPr="00712144">
        <w:t>2</w:t>
      </w:r>
      <w:r>
        <w:t>.5.1</w:t>
      </w:r>
      <w:r w:rsidRPr="00712144">
        <w:t>.</w:t>
      </w:r>
      <w:bookmarkStart w:id="26" w:name="sub_1025"/>
      <w:bookmarkEnd w:id="25"/>
      <w:r w:rsidRPr="00712144">
        <w:t xml:space="preserve"> </w:t>
      </w:r>
      <w:r w:rsidRPr="0051706A">
        <w:rPr>
          <w:u w:val="single"/>
        </w:rPr>
        <w:t xml:space="preserve">Основания для отказа в приеме документов </w:t>
      </w:r>
      <w:r w:rsidRPr="00712144">
        <w:t>для предоставления муниципальной  услуги:</w:t>
      </w:r>
    </w:p>
    <w:p w:rsidR="00BC4A2A" w:rsidRPr="00712144" w:rsidRDefault="00BC4A2A" w:rsidP="00BC4A2A">
      <w:r w:rsidRPr="00712144">
        <w:t>-заявление подано лицом, не уполномоченным совершать такого рода действия;</w:t>
      </w:r>
    </w:p>
    <w:p w:rsidR="00BC4A2A" w:rsidRPr="00712144" w:rsidRDefault="00BC4A2A" w:rsidP="00BC4A2A">
      <w:r w:rsidRPr="00712144">
        <w:t>-документы исполнены карандашом;</w:t>
      </w:r>
    </w:p>
    <w:p w:rsidR="00BC4A2A" w:rsidRPr="00712144" w:rsidRDefault="00BC4A2A" w:rsidP="00BC4A2A">
      <w:r w:rsidRPr="00712144">
        <w:t>-представленные документы не поддаются прочтению;</w:t>
      </w:r>
    </w:p>
    <w:p w:rsidR="00BC4A2A" w:rsidRDefault="00BC4A2A" w:rsidP="00BC4A2A">
      <w:r w:rsidRPr="00712144">
        <w:t>-не представлены документы, указанные в пунктах 2</w:t>
      </w:r>
      <w:r>
        <w:t>.4.1</w:t>
      </w:r>
      <w:r w:rsidRPr="00712144">
        <w:t xml:space="preserve"> настоящего Административного регламента.</w:t>
      </w:r>
    </w:p>
    <w:p w:rsidR="00BC4A2A" w:rsidRPr="00246256" w:rsidRDefault="00BC4A2A" w:rsidP="00BC4A2A">
      <w:pPr>
        <w:suppressAutoHyphens/>
        <w:ind w:firstLine="540"/>
        <w:rPr>
          <w:sz w:val="26"/>
          <w:szCs w:val="26"/>
          <w:lang w:eastAsia="ar-SA"/>
        </w:rPr>
      </w:pPr>
      <w:r w:rsidRPr="00246256">
        <w:rPr>
          <w:lang w:eastAsia="ar-SA"/>
        </w:rPr>
        <w:t>О наличии оснований для отказа в приеме документов заявителя устно информирует специалист, ответственный за прием и регистрацию документов</w:t>
      </w:r>
      <w:r w:rsidRPr="00246256">
        <w:rPr>
          <w:sz w:val="26"/>
          <w:szCs w:val="26"/>
          <w:lang w:eastAsia="ar-SA"/>
        </w:rPr>
        <w:t>.</w:t>
      </w:r>
    </w:p>
    <w:p w:rsidR="00BC4A2A" w:rsidRPr="00712144" w:rsidRDefault="00BC4A2A" w:rsidP="00BC4A2A">
      <w:r w:rsidRPr="00712144">
        <w:t xml:space="preserve">            2</w:t>
      </w:r>
      <w:r>
        <w:t>.5.2</w:t>
      </w:r>
      <w:r w:rsidRPr="00712144">
        <w:t xml:space="preserve">. </w:t>
      </w:r>
      <w:r w:rsidRPr="0051706A">
        <w:rPr>
          <w:u w:val="single"/>
        </w:rPr>
        <w:t>Перечень оснований для отказа в предоставлении муниципальной услуги.</w:t>
      </w:r>
    </w:p>
    <w:p w:rsidR="00BC4A2A" w:rsidRPr="00712144" w:rsidRDefault="00BC4A2A" w:rsidP="00BC4A2A">
      <w:r w:rsidRPr="00712144">
        <w:t xml:space="preserve">          1</w:t>
      </w:r>
      <w:r>
        <w:t>.</w:t>
      </w:r>
      <w:r w:rsidRPr="00712144">
        <w:t xml:space="preserve"> Перечень оснований для отказа в предоставлении услуги:</w:t>
      </w:r>
    </w:p>
    <w:p w:rsidR="00BC4A2A" w:rsidRPr="00246256" w:rsidRDefault="00BC4A2A" w:rsidP="00BC4A2A">
      <w:pPr>
        <w:suppressAutoHyphens/>
        <w:ind w:firstLine="540"/>
        <w:rPr>
          <w:lang w:eastAsia="ar-SA"/>
        </w:rPr>
      </w:pPr>
      <w:bookmarkStart w:id="27" w:name="sub_1026"/>
      <w:bookmarkEnd w:id="26"/>
      <w:r w:rsidRPr="00246256">
        <w:rPr>
          <w:lang w:eastAsia="ar-SA"/>
        </w:rPr>
        <w:t>1) заявление подано с на</w:t>
      </w:r>
      <w:r>
        <w:rPr>
          <w:lang w:eastAsia="ar-SA"/>
        </w:rPr>
        <w:t>рушением требований, установленных пунктом 2.4.1</w:t>
      </w:r>
      <w:r w:rsidRPr="00246256">
        <w:rPr>
          <w:lang w:eastAsia="ar-SA"/>
        </w:rPr>
        <w:t xml:space="preserve"> настоящего регламента;</w:t>
      </w:r>
    </w:p>
    <w:p w:rsidR="00BC4A2A" w:rsidRPr="00246256" w:rsidRDefault="00BC4A2A" w:rsidP="00BC4A2A">
      <w:pPr>
        <w:suppressAutoHyphens/>
        <w:ind w:firstLine="540"/>
        <w:rPr>
          <w:lang w:eastAsia="ar-SA"/>
        </w:rPr>
      </w:pPr>
      <w:r w:rsidRPr="00246256">
        <w:rPr>
          <w:lang w:eastAsia="ar-SA"/>
        </w:rPr>
        <w:t xml:space="preserve">2) в заявлении указаны цели использования земель или земельного участка или объекты, предполагаемые к размещению, не предусмотренные </w:t>
      </w:r>
      <w:r>
        <w:rPr>
          <w:lang w:eastAsia="ar-SA"/>
        </w:rPr>
        <w:t xml:space="preserve">пунктами </w:t>
      </w:r>
      <w:hyperlink w:anchor="P150" w:history="1">
        <w:r>
          <w:rPr>
            <w:lang w:eastAsia="ar-SA"/>
          </w:rPr>
          <w:t>1.3,</w:t>
        </w:r>
      </w:hyperlink>
      <w:r>
        <w:rPr>
          <w:lang w:eastAsia="ar-SA"/>
        </w:rPr>
        <w:t xml:space="preserve"> 1.4 </w:t>
      </w:r>
      <w:r w:rsidRPr="00246256">
        <w:rPr>
          <w:lang w:eastAsia="ar-SA"/>
        </w:rPr>
        <w:t>настоящего регламента;</w:t>
      </w:r>
    </w:p>
    <w:p w:rsidR="00BC4A2A" w:rsidRPr="00246256" w:rsidRDefault="00BC4A2A" w:rsidP="00BC4A2A">
      <w:pPr>
        <w:suppressAutoHyphens/>
        <w:ind w:firstLine="540"/>
        <w:rPr>
          <w:lang w:eastAsia="ar-SA"/>
        </w:rPr>
      </w:pPr>
      <w:bookmarkStart w:id="28" w:name="P150"/>
      <w:bookmarkEnd w:id="28"/>
      <w:r w:rsidRPr="00246256">
        <w:rPr>
          <w:lang w:eastAsia="ar-SA"/>
        </w:rPr>
        <w:t>3) земельный участок, на использование которого испрашивается разрешение, предоставлен физическому или юридическому лицу.</w:t>
      </w:r>
    </w:p>
    <w:p w:rsidR="00BC4A2A" w:rsidRPr="00246256" w:rsidRDefault="00BC4A2A" w:rsidP="00BC4A2A">
      <w:pPr>
        <w:suppressAutoHyphens/>
        <w:ind w:firstLine="540"/>
        <w:rPr>
          <w:lang w:eastAsia="ar-SA"/>
        </w:rPr>
      </w:pPr>
      <w:r w:rsidRPr="00246256">
        <w:rPr>
          <w:lang w:eastAsia="ar-SA"/>
        </w:rPr>
        <w:t>4) размещение объектов (объекта) приведет к невозможности использования земельного участка в соответствии с его разрешенным использованием;</w:t>
      </w:r>
    </w:p>
    <w:p w:rsidR="00BC4A2A" w:rsidRPr="00246256" w:rsidRDefault="00BC4A2A" w:rsidP="00BC4A2A">
      <w:pPr>
        <w:suppressAutoHyphens/>
        <w:ind w:firstLine="540"/>
        <w:rPr>
          <w:sz w:val="26"/>
          <w:szCs w:val="26"/>
          <w:lang w:eastAsia="ar-SA"/>
        </w:rPr>
      </w:pPr>
      <w:r w:rsidRPr="00246256">
        <w:rPr>
          <w:lang w:eastAsia="ar-SA"/>
        </w:rPr>
        <w:t xml:space="preserve">5) размещенный объект не соответствует документам территориального планирования соответствующих поселений </w:t>
      </w:r>
      <w:r>
        <w:rPr>
          <w:lang w:eastAsia="ar-SA"/>
        </w:rPr>
        <w:t>Чамзинс</w:t>
      </w:r>
      <w:r w:rsidRPr="00246256">
        <w:rPr>
          <w:lang w:eastAsia="ar-SA"/>
        </w:rPr>
        <w:t>кого муниципального района</w:t>
      </w:r>
      <w:r w:rsidRPr="00246256">
        <w:rPr>
          <w:sz w:val="26"/>
          <w:szCs w:val="26"/>
          <w:lang w:eastAsia="ar-SA"/>
        </w:rPr>
        <w:t>.</w:t>
      </w:r>
    </w:p>
    <w:p w:rsidR="00BC4A2A" w:rsidRPr="00246256" w:rsidRDefault="00BC4A2A" w:rsidP="00BC4A2A">
      <w:pPr>
        <w:pStyle w:val="ConsPlusNormal"/>
        <w:ind w:firstLine="540"/>
        <w:jc w:val="both"/>
        <w:rPr>
          <w:rFonts w:ascii="Times New Roman" w:hAnsi="Times New Roman" w:cs="Times New Roman"/>
          <w:sz w:val="26"/>
          <w:szCs w:val="26"/>
          <w:lang w:eastAsia="ar-SA"/>
        </w:rPr>
      </w:pPr>
      <w:r w:rsidRPr="00B505BD">
        <w:rPr>
          <w:rFonts w:ascii="Times New Roman" w:hAnsi="Times New Roman"/>
          <w:sz w:val="24"/>
          <w:szCs w:val="24"/>
        </w:rPr>
        <w:t>2.5.3.</w:t>
      </w:r>
      <w:r w:rsidRPr="00712144">
        <w:rPr>
          <w:rFonts w:ascii="Times New Roman" w:hAnsi="Times New Roman"/>
        </w:rPr>
        <w:t xml:space="preserve"> </w:t>
      </w:r>
      <w:r w:rsidRPr="00246256">
        <w:rPr>
          <w:rFonts w:ascii="Times New Roman" w:hAnsi="Times New Roman" w:cs="Times New Roman"/>
          <w:sz w:val="24"/>
          <w:szCs w:val="24"/>
          <w:lang w:eastAsia="ar-SA"/>
        </w:rPr>
        <w:t xml:space="preserve">В решении об отказе в выдаче разрешения должно быть указано основание отказа, </w:t>
      </w:r>
      <w:r w:rsidRPr="00246256">
        <w:rPr>
          <w:rFonts w:ascii="Times New Roman" w:hAnsi="Times New Roman" w:cs="Times New Roman"/>
          <w:sz w:val="24"/>
          <w:szCs w:val="24"/>
          <w:lang w:eastAsia="ar-SA"/>
        </w:rPr>
        <w:lastRenderedPageBreak/>
        <w:t xml:space="preserve">предусмотренные </w:t>
      </w:r>
      <w:r>
        <w:rPr>
          <w:rFonts w:ascii="Times New Roman" w:hAnsi="Times New Roman" w:cs="Times New Roman"/>
          <w:sz w:val="24"/>
          <w:szCs w:val="24"/>
          <w:lang w:eastAsia="ar-SA"/>
        </w:rPr>
        <w:t xml:space="preserve">пунктами 1.3, 1.4 </w:t>
      </w:r>
      <w:r w:rsidRPr="00246256">
        <w:rPr>
          <w:rFonts w:ascii="Times New Roman" w:hAnsi="Times New Roman" w:cs="Times New Roman"/>
          <w:sz w:val="24"/>
          <w:szCs w:val="24"/>
          <w:lang w:eastAsia="ar-SA"/>
        </w:rPr>
        <w:t>настоящего Регламента.</w:t>
      </w:r>
    </w:p>
    <w:p w:rsidR="00BC4A2A" w:rsidRPr="00712144" w:rsidRDefault="00BC4A2A" w:rsidP="00BC4A2A">
      <w:pPr>
        <w:pStyle w:val="affff6"/>
        <w:ind w:firstLine="709"/>
        <w:jc w:val="both"/>
        <w:rPr>
          <w:rFonts w:ascii="Times New Roman" w:hAnsi="Times New Roman"/>
        </w:rPr>
      </w:pPr>
      <w:r w:rsidRPr="00712144">
        <w:rPr>
          <w:rFonts w:ascii="Times New Roman" w:hAnsi="Times New Roman"/>
        </w:rPr>
        <w:t>Отказ в предоставлении муниципальной услуги по основаниям, указанным в пункте  2</w:t>
      </w:r>
      <w:r>
        <w:rPr>
          <w:rFonts w:ascii="Times New Roman" w:hAnsi="Times New Roman"/>
        </w:rPr>
        <w:t>.5.2</w:t>
      </w:r>
      <w:r w:rsidRPr="00712144">
        <w:rPr>
          <w:rFonts w:ascii="Times New Roman" w:hAnsi="Times New Roman"/>
        </w:rPr>
        <w:t xml:space="preserve"> настоящего Административного регламента, не препятствует повторному обращению заявителя после устранения причин, послуживших основанием для отказа.</w:t>
      </w:r>
    </w:p>
    <w:bookmarkEnd w:id="27"/>
    <w:p w:rsidR="00BC4A2A" w:rsidRPr="00712144" w:rsidRDefault="00BC4A2A" w:rsidP="00BC4A2A">
      <w:pPr>
        <w:shd w:val="clear" w:color="auto" w:fill="FFFFFF"/>
      </w:pPr>
      <w:r>
        <w:t xml:space="preserve">2.5.4. </w:t>
      </w:r>
      <w:r w:rsidRPr="00712144">
        <w:t>Отказ в предоставлении муниципальной услуги может быть обжалован в порядке, установленном законодательством Российской Федерации.</w:t>
      </w:r>
    </w:p>
    <w:p w:rsidR="00BC4A2A" w:rsidRPr="00712144" w:rsidRDefault="00BC4A2A" w:rsidP="00BC4A2A">
      <w:pPr>
        <w:shd w:val="clear" w:color="auto" w:fill="FFFFFF"/>
      </w:pPr>
    </w:p>
    <w:p w:rsidR="00BC4A2A" w:rsidRPr="00D315EC" w:rsidRDefault="00BC4A2A" w:rsidP="006339A7">
      <w:pPr>
        <w:pStyle w:val="1"/>
        <w:shd w:val="clear" w:color="auto" w:fill="FFFFFF"/>
        <w:spacing w:before="0" w:after="0"/>
      </w:pPr>
      <w:bookmarkStart w:id="29" w:name="sub_1270"/>
      <w:r w:rsidRPr="006339A7">
        <w:rPr>
          <w:rFonts w:ascii="Times New Roman" w:hAnsi="Times New Roman"/>
          <w:sz w:val="22"/>
          <w:szCs w:val="22"/>
        </w:rPr>
        <w:t>Подраздел 6. Размер платы за предоставление муниципальной услуги.</w:t>
      </w:r>
    </w:p>
    <w:p w:rsidR="00BC4A2A" w:rsidRPr="00712144" w:rsidRDefault="00BC4A2A" w:rsidP="00BC4A2A">
      <w:pPr>
        <w:shd w:val="clear" w:color="auto" w:fill="FFFFFF"/>
      </w:pPr>
      <w:bookmarkStart w:id="30" w:name="sub_1028"/>
      <w:bookmarkEnd w:id="29"/>
      <w:r>
        <w:t>2.6.1</w:t>
      </w:r>
      <w:r w:rsidRPr="00712144">
        <w:t>. Муниципальная услуга предоставляется бесплатно.</w:t>
      </w:r>
    </w:p>
    <w:p w:rsidR="00BC4A2A" w:rsidRPr="00712144" w:rsidRDefault="00BC4A2A" w:rsidP="00BC4A2A">
      <w:pPr>
        <w:pStyle w:val="1"/>
        <w:shd w:val="clear" w:color="auto" w:fill="FFFFFF"/>
        <w:spacing w:before="0" w:after="0"/>
        <w:rPr>
          <w:rFonts w:ascii="Times New Roman" w:hAnsi="Times New Roman"/>
        </w:rPr>
      </w:pPr>
      <w:bookmarkStart w:id="31" w:name="sub_1280"/>
      <w:bookmarkEnd w:id="30"/>
    </w:p>
    <w:p w:rsidR="00BC4A2A" w:rsidRPr="00D315EC" w:rsidRDefault="00BC4A2A" w:rsidP="006339A7">
      <w:pPr>
        <w:pStyle w:val="1"/>
        <w:shd w:val="clear" w:color="auto" w:fill="FFFFFF"/>
        <w:spacing w:before="0" w:after="0"/>
      </w:pPr>
      <w:bookmarkStart w:id="32" w:name="sub_1035"/>
      <w:bookmarkEnd w:id="31"/>
      <w:r w:rsidRPr="006339A7">
        <w:rPr>
          <w:rFonts w:ascii="Times New Roman" w:hAnsi="Times New Roman"/>
          <w:sz w:val="22"/>
          <w:szCs w:val="22"/>
        </w:rPr>
        <w:t>Подраздел 7. Стандарт комфортности.</w:t>
      </w:r>
    </w:p>
    <w:p w:rsidR="00BC4A2A" w:rsidRPr="00712144" w:rsidRDefault="00BC4A2A" w:rsidP="00BC4A2A">
      <w:r>
        <w:t>2.7.1</w:t>
      </w:r>
      <w:r w:rsidRPr="00712144">
        <w:t>. Максимальный срок ожидания в очереди при подаче запроса о предоставлении муниципальной услуги, при получении результата предоставления услуги составляет не более 15 минут.</w:t>
      </w:r>
    </w:p>
    <w:p w:rsidR="00BC4A2A" w:rsidRPr="00712144" w:rsidRDefault="00BC4A2A" w:rsidP="00BC4A2A">
      <w:r>
        <w:t>2.7.2</w:t>
      </w:r>
      <w:r w:rsidRPr="00712144">
        <w:t>. Срок регистрации запроса заявителя о предоставлении муниципальной услуги составляет не более 15 минут.</w:t>
      </w:r>
    </w:p>
    <w:p w:rsidR="00BC4A2A" w:rsidRPr="00712144" w:rsidRDefault="00BC4A2A" w:rsidP="00BC4A2A">
      <w:bookmarkStart w:id="33" w:name="sub_1029"/>
      <w:r>
        <w:t>2.7.3</w:t>
      </w:r>
      <w:r w:rsidRPr="00712144">
        <w:t xml:space="preserve">. При предоставлении муниципальной услуги прием заявителей специалистами, ответственными за прием (выдачу) и регистрацию документов осуществляется в порядке очереди в специально выделенных для этих целей помещениях. </w:t>
      </w:r>
      <w:bookmarkStart w:id="34" w:name="sub_1030"/>
      <w:bookmarkEnd w:id="33"/>
    </w:p>
    <w:p w:rsidR="00BC4A2A" w:rsidRPr="00712144" w:rsidRDefault="00BC4A2A" w:rsidP="00BC4A2A">
      <w:bookmarkStart w:id="35" w:name="sub_1031"/>
      <w:bookmarkEnd w:id="34"/>
      <w:r>
        <w:t>2.7.4</w:t>
      </w:r>
      <w:r w:rsidRPr="00712144">
        <w:t>.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w:t>
      </w:r>
    </w:p>
    <w:p w:rsidR="00BC4A2A" w:rsidRPr="00712144" w:rsidRDefault="00BC4A2A" w:rsidP="00BC4A2A">
      <w:pPr>
        <w:ind w:firstLine="709"/>
      </w:pPr>
      <w:r>
        <w:t>2.7.5</w:t>
      </w:r>
      <w:r w:rsidRPr="00712144">
        <w:t xml:space="preserve">. </w:t>
      </w:r>
      <w:bookmarkStart w:id="36" w:name="sub_1032"/>
      <w:bookmarkEnd w:id="35"/>
      <w:r w:rsidRPr="00712144">
        <w:t>Для доступности предоставления услуги инвалидам обеспечиваются следующие условия:</w:t>
      </w:r>
    </w:p>
    <w:p w:rsidR="00BC4A2A" w:rsidRPr="00712144" w:rsidRDefault="00BC4A2A" w:rsidP="00BC4A2A">
      <w:pPr>
        <w:ind w:firstLine="709"/>
      </w:pPr>
      <w:r w:rsidRPr="00712144">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C4A2A" w:rsidRPr="00712144" w:rsidRDefault="00BC4A2A" w:rsidP="00BC4A2A">
      <w:r w:rsidRPr="00712144">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C4A2A" w:rsidRPr="00712144" w:rsidRDefault="00BC4A2A" w:rsidP="00BC4A2A">
      <w:r w:rsidRPr="00712144">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C4A2A" w:rsidRPr="00712144" w:rsidRDefault="00BC4A2A" w:rsidP="00BC4A2A">
      <w:r w:rsidRPr="00712144">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C4A2A" w:rsidRPr="00712144" w:rsidRDefault="00BC4A2A" w:rsidP="00BC4A2A">
      <w:r w:rsidRPr="00712144">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C4A2A" w:rsidRPr="00712144" w:rsidRDefault="00BC4A2A" w:rsidP="00BC4A2A">
      <w:r w:rsidRPr="00712144">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4A2A" w:rsidRPr="00712144" w:rsidRDefault="00BC4A2A" w:rsidP="00BC4A2A">
      <w:r w:rsidRPr="00712144">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4A2A" w:rsidRPr="00712144" w:rsidRDefault="00BC4A2A" w:rsidP="00BC4A2A">
      <w:r w:rsidRPr="00712144">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C4A2A" w:rsidRPr="00712144" w:rsidRDefault="00BC4A2A" w:rsidP="00BC4A2A">
      <w:r>
        <w:t>2.7.6</w:t>
      </w:r>
      <w:r w:rsidRPr="00712144">
        <w:t>. На информационных стендах в местах предоставления муниципальной услуги и официальном сайте размещается следующая информация:</w:t>
      </w:r>
    </w:p>
    <w:bookmarkEnd w:id="36"/>
    <w:p w:rsidR="00BC4A2A" w:rsidRPr="00712144" w:rsidRDefault="00BC4A2A" w:rsidP="00BC4A2A">
      <w:r w:rsidRPr="00712144">
        <w:t>- полное наименование органа, предоставляющего муниципальную услугу и организаций, участвующих в ее предоставлении;</w:t>
      </w:r>
    </w:p>
    <w:p w:rsidR="00BC4A2A" w:rsidRPr="00712144" w:rsidRDefault="00BC4A2A" w:rsidP="00BC4A2A">
      <w:r w:rsidRPr="00712144">
        <w:t>- контактные телефоны, график работы, фамилии, имена, отчества и должности специалистов, осуществляющих прием и консультирование заявителей;</w:t>
      </w:r>
    </w:p>
    <w:p w:rsidR="00BC4A2A" w:rsidRPr="00712144" w:rsidRDefault="00BC4A2A" w:rsidP="00BC4A2A">
      <w:r w:rsidRPr="00712144">
        <w:t>- процедуры предоставления муниципальной услуги в текстовом виде и в виде блок-схемы;</w:t>
      </w:r>
    </w:p>
    <w:p w:rsidR="00BC4A2A" w:rsidRPr="00712144" w:rsidRDefault="00BC4A2A" w:rsidP="00BC4A2A">
      <w:r w:rsidRPr="00712144">
        <w:t>- перечень документов, представляемых заявителями для получения муниципальной услуги;</w:t>
      </w:r>
    </w:p>
    <w:p w:rsidR="00BC4A2A" w:rsidRPr="00712144" w:rsidRDefault="00BC4A2A" w:rsidP="00BC4A2A">
      <w:r w:rsidRPr="00712144">
        <w:t>- образец заявления;</w:t>
      </w:r>
    </w:p>
    <w:p w:rsidR="00BC4A2A" w:rsidRPr="00712144" w:rsidRDefault="00BC4A2A" w:rsidP="00BC4A2A">
      <w:r w:rsidRPr="00712144">
        <w:t>- перечень оснований для отказа в предо</w:t>
      </w:r>
      <w:bookmarkStart w:id="37" w:name="sub_1033"/>
      <w:r w:rsidRPr="00712144">
        <w:t>ставлении муниципальной услуги.</w:t>
      </w:r>
    </w:p>
    <w:p w:rsidR="00BC4A2A" w:rsidRPr="00712144" w:rsidRDefault="00BC4A2A" w:rsidP="00BC4A2A">
      <w:r>
        <w:t>2.7.7</w:t>
      </w:r>
      <w:r w:rsidRPr="00712144">
        <w:t>. Показатели доступности и качества муниципальной услуги:</w:t>
      </w:r>
    </w:p>
    <w:bookmarkEnd w:id="37"/>
    <w:p w:rsidR="00BC4A2A" w:rsidRPr="00712144" w:rsidRDefault="00BC4A2A" w:rsidP="00BC4A2A">
      <w:r w:rsidRPr="00712144">
        <w:t>- простота и ясность изложения информационных документов;</w:t>
      </w:r>
    </w:p>
    <w:p w:rsidR="00BC4A2A" w:rsidRPr="00712144" w:rsidRDefault="00BC4A2A" w:rsidP="00BC4A2A">
      <w:r w:rsidRPr="00712144">
        <w:t>- наличие различных каналов получения информации о предоставлении услуги;</w:t>
      </w:r>
    </w:p>
    <w:p w:rsidR="00BC4A2A" w:rsidRPr="00712144" w:rsidRDefault="00BC4A2A" w:rsidP="00BC4A2A">
      <w:r w:rsidRPr="00712144">
        <w:t>- доступность работы с заявителями;</w:t>
      </w:r>
    </w:p>
    <w:p w:rsidR="00BC4A2A" w:rsidRPr="00712144" w:rsidRDefault="00BC4A2A" w:rsidP="00BC4A2A">
      <w:r w:rsidRPr="00712144">
        <w:t>- точность предоставления муниципальной услуги;</w:t>
      </w:r>
    </w:p>
    <w:p w:rsidR="00BC4A2A" w:rsidRPr="00712144" w:rsidRDefault="00BC4A2A" w:rsidP="00BC4A2A">
      <w:r w:rsidRPr="00712144">
        <w:t>- профессиональная подготовка сотрудников органа, осуществляющего предоставление муниципальной услуги;</w:t>
      </w:r>
    </w:p>
    <w:p w:rsidR="00BC4A2A" w:rsidRPr="00712144" w:rsidRDefault="00BC4A2A" w:rsidP="00BC4A2A">
      <w:r w:rsidRPr="00712144">
        <w:t>- высокая культура обслуживания заявителей;</w:t>
      </w:r>
    </w:p>
    <w:p w:rsidR="00BC4A2A" w:rsidRPr="00712144" w:rsidRDefault="00BC4A2A" w:rsidP="00BC4A2A">
      <w:r w:rsidRPr="00712144">
        <w:t>- строгое соблюдение сроков предоставления муниципальной услуги;</w:t>
      </w:r>
    </w:p>
    <w:p w:rsidR="00BC4A2A" w:rsidRPr="00712144" w:rsidRDefault="00BC4A2A" w:rsidP="00BC4A2A">
      <w:r w:rsidRPr="00712144">
        <w:lastRenderedPageBreak/>
        <w:t>- количество обоснованных жалоб на решения органа, осуществляющего предоставление муниципальной услуги;</w:t>
      </w:r>
    </w:p>
    <w:p w:rsidR="00BC4A2A" w:rsidRPr="00712144" w:rsidRDefault="00BC4A2A" w:rsidP="00BC4A2A">
      <w:r w:rsidRPr="00712144">
        <w:t>- отсутствие жалоб на действия (бездействие) и решения, осуществляемые (принятые) в ходе предоставления муниципальной услуги.</w:t>
      </w:r>
    </w:p>
    <w:p w:rsidR="00BC4A2A" w:rsidRPr="00712144" w:rsidRDefault="00BC4A2A" w:rsidP="00BC4A2A">
      <w:bookmarkStart w:id="38" w:name="sub_1034"/>
      <w:r>
        <w:t>2.7.8</w:t>
      </w:r>
      <w:r w:rsidRPr="00712144">
        <w:t>.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 стандарта предоставления муниципальной услуги, обеспечение защиты конфиденциальных сведений о заявителе.</w:t>
      </w:r>
    </w:p>
    <w:bookmarkEnd w:id="38"/>
    <w:p w:rsidR="00BC4A2A" w:rsidRPr="00712144" w:rsidRDefault="00BC4A2A" w:rsidP="00BC4A2A">
      <w:r>
        <w:t>2.7.9</w:t>
      </w:r>
      <w:r w:rsidRPr="00712144">
        <w:t>.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 предусмотренных законодательством.</w:t>
      </w:r>
    </w:p>
    <w:bookmarkEnd w:id="32"/>
    <w:p w:rsidR="00BC4A2A" w:rsidRPr="00712144" w:rsidRDefault="00BC4A2A" w:rsidP="00BC4A2A">
      <w:pPr>
        <w:shd w:val="clear" w:color="auto" w:fill="FFFFFF"/>
      </w:pPr>
    </w:p>
    <w:p w:rsidR="00BC4A2A" w:rsidRPr="006339A7" w:rsidRDefault="00BC4A2A" w:rsidP="006339A7">
      <w:pPr>
        <w:pStyle w:val="1"/>
        <w:shd w:val="clear" w:color="auto" w:fill="FFFFFF"/>
        <w:spacing w:before="0" w:after="0"/>
        <w:rPr>
          <w:sz w:val="22"/>
          <w:szCs w:val="22"/>
        </w:rPr>
      </w:pPr>
      <w:bookmarkStart w:id="39" w:name="sub_1290"/>
      <w:r w:rsidRPr="006339A7">
        <w:rPr>
          <w:rFonts w:ascii="Times New Roman" w:hAnsi="Times New Roman"/>
          <w:sz w:val="22"/>
          <w:szCs w:val="22"/>
        </w:rPr>
        <w:t xml:space="preserve">Подраздел 8. </w:t>
      </w:r>
      <w:bookmarkEnd w:id="39"/>
      <w:r w:rsidRPr="006339A7">
        <w:rPr>
          <w:rFonts w:ascii="Times New Roman" w:hAnsi="Times New Roman"/>
          <w:sz w:val="22"/>
          <w:szCs w:val="22"/>
        </w:rPr>
        <w:t>Иные требования к предоставлению муниципальной услуги.</w:t>
      </w:r>
    </w:p>
    <w:p w:rsidR="00BC4A2A" w:rsidRPr="00712144" w:rsidRDefault="00BC4A2A" w:rsidP="00BC4A2A">
      <w:pPr>
        <w:shd w:val="clear" w:color="auto" w:fill="FFFFFF"/>
      </w:pPr>
      <w:bookmarkStart w:id="40" w:name="sub_1036"/>
      <w:r>
        <w:t>2.8.1</w:t>
      </w:r>
      <w:r w:rsidRPr="00712144">
        <w:t>. 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rsidR="00BC4A2A" w:rsidRPr="00712144" w:rsidRDefault="00BC4A2A" w:rsidP="00BC4A2A">
      <w:pPr>
        <w:shd w:val="clear" w:color="auto" w:fill="FFFFFF"/>
      </w:pPr>
      <w:bookmarkStart w:id="41" w:name="sub_1037"/>
      <w:bookmarkEnd w:id="40"/>
      <w:r>
        <w:t>2.8.2</w:t>
      </w:r>
      <w:r w:rsidRPr="00712144">
        <w:t>. В МФЦ обеспечивается:</w:t>
      </w:r>
    </w:p>
    <w:bookmarkEnd w:id="41"/>
    <w:p w:rsidR="00BC4A2A" w:rsidRPr="00712144" w:rsidRDefault="00BC4A2A" w:rsidP="00BC4A2A">
      <w:pPr>
        <w:shd w:val="clear" w:color="auto" w:fill="FFFFFF"/>
      </w:pPr>
      <w:r w:rsidRPr="00712144">
        <w:t>а) функционирование автоматизированной информационной системы МФЦ;</w:t>
      </w:r>
    </w:p>
    <w:p w:rsidR="00BC4A2A" w:rsidRPr="00712144" w:rsidRDefault="00BC4A2A" w:rsidP="00BC4A2A">
      <w:pPr>
        <w:shd w:val="clear" w:color="auto" w:fill="FFFFFF"/>
      </w:pPr>
      <w:r w:rsidRPr="00712144">
        <w:t>б) бесплатный доступ заявителей к государственной информационной системе Портал государственных и муниципальных услуг (функций) Республики Мордовия;</w:t>
      </w:r>
    </w:p>
    <w:p w:rsidR="00BC4A2A" w:rsidRPr="00712144" w:rsidRDefault="00BC4A2A" w:rsidP="00BC4A2A">
      <w:pPr>
        <w:shd w:val="clear" w:color="auto" w:fill="FFFFFF"/>
      </w:pPr>
      <w:r w:rsidRPr="00712144">
        <w:t>в) возможность оплаты государственных и муниципальных услуг.</w:t>
      </w:r>
    </w:p>
    <w:p w:rsidR="00BC4A2A" w:rsidRPr="00712144" w:rsidRDefault="00BC4A2A" w:rsidP="00BC4A2A">
      <w:pPr>
        <w:shd w:val="clear" w:color="auto" w:fill="FFFFFF"/>
      </w:pPr>
      <w:r w:rsidRPr="00712144">
        <w:t>г)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BC4A2A" w:rsidRPr="00712144" w:rsidRDefault="00BC4A2A" w:rsidP="00BC4A2A">
      <w:pPr>
        <w:shd w:val="clear" w:color="auto" w:fill="FFFFFF"/>
      </w:pPr>
      <w:r w:rsidRPr="00712144">
        <w:t>д) возможность воспользоваться предварительной записью на подачу запроса о предоставлении муниципальной услуги;</w:t>
      </w:r>
    </w:p>
    <w:p w:rsidR="00BC4A2A" w:rsidRPr="00712144" w:rsidRDefault="00BC4A2A" w:rsidP="00BC4A2A">
      <w:pPr>
        <w:shd w:val="clear" w:color="auto" w:fill="FFFFFF"/>
      </w:pPr>
      <w:r w:rsidRPr="00712144">
        <w:t>е) предварительное уведомление заявителя о готовности результата предоставления муниципальной услуги.</w:t>
      </w:r>
    </w:p>
    <w:p w:rsidR="00BC4A2A" w:rsidRPr="00712144" w:rsidRDefault="00BC4A2A" w:rsidP="00BC4A2A">
      <w:pPr>
        <w:shd w:val="clear" w:color="auto" w:fill="FFFFFF"/>
      </w:pPr>
      <w:r w:rsidRPr="00712144">
        <w:t>ж) помощь в заполнении заявления в случае, если заявитель не имеет возможности самостоятельно заполнить заявление.</w:t>
      </w:r>
    </w:p>
    <w:p w:rsidR="00BC4A2A" w:rsidRPr="00712144" w:rsidRDefault="00BC4A2A" w:rsidP="00BC4A2A">
      <w:pPr>
        <w:shd w:val="clear" w:color="auto" w:fill="FFFFFF"/>
      </w:pPr>
      <w:bookmarkStart w:id="42" w:name="sub_1038"/>
      <w:r>
        <w:t>2.8.3</w:t>
      </w:r>
      <w:r w:rsidRPr="00712144">
        <w:t>.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электронной подписи, на заверение представляемых документов в установленном порядке</w:t>
      </w:r>
    </w:p>
    <w:bookmarkEnd w:id="42"/>
    <w:p w:rsidR="00BC4A2A" w:rsidRDefault="00BC4A2A" w:rsidP="00BC4A2A">
      <w:pPr>
        <w:shd w:val="clear" w:color="auto" w:fill="FFFFFF"/>
      </w:pPr>
    </w:p>
    <w:p w:rsidR="00BC4A2A" w:rsidRPr="009E3825" w:rsidRDefault="00BC4A2A" w:rsidP="006339A7">
      <w:pPr>
        <w:tabs>
          <w:tab w:val="left" w:pos="0"/>
        </w:tabs>
        <w:ind w:firstLine="567"/>
        <w:jc w:val="center"/>
        <w:rPr>
          <w:b/>
        </w:rPr>
      </w:pPr>
      <w:r w:rsidRPr="009E3825">
        <w:rPr>
          <w:b/>
        </w:rPr>
        <w:t xml:space="preserve">Раздел </w:t>
      </w:r>
      <w:r w:rsidRPr="009E3825">
        <w:rPr>
          <w:b/>
          <w:color w:val="000000"/>
        </w:rPr>
        <w:t xml:space="preserve">3. </w:t>
      </w:r>
      <w:r>
        <w:rPr>
          <w:b/>
          <w:bCs/>
          <w:color w:val="000000"/>
        </w:rPr>
        <w:t>Административные процедуры</w:t>
      </w:r>
      <w:r w:rsidR="006339A7">
        <w:rPr>
          <w:b/>
          <w:bCs/>
          <w:color w:val="000000"/>
        </w:rPr>
        <w:t xml:space="preserve"> </w:t>
      </w:r>
      <w:bookmarkStart w:id="43" w:name="sub_260"/>
      <w:r w:rsidRPr="009E3825">
        <w:rPr>
          <w:b/>
        </w:rPr>
        <w:t>Подраздел 1. Основные положения</w:t>
      </w:r>
    </w:p>
    <w:p w:rsidR="00BC4A2A" w:rsidRPr="009E3825" w:rsidRDefault="00BC4A2A" w:rsidP="00BC4A2A">
      <w:pPr>
        <w:keepNext/>
        <w:ind w:firstLine="567"/>
        <w:outlineLvl w:val="0"/>
        <w:rPr>
          <w:kern w:val="32"/>
          <w:lang w:val="x-none" w:eastAsia="x-none"/>
        </w:rPr>
      </w:pPr>
      <w:r w:rsidRPr="009E3825">
        <w:rPr>
          <w:kern w:val="32"/>
          <w:lang w:eastAsia="x-none"/>
        </w:rPr>
        <w:t>3.1</w:t>
      </w:r>
      <w:r w:rsidRPr="009E3825">
        <w:rPr>
          <w:kern w:val="32"/>
          <w:lang w:val="x-none" w:eastAsia="x-none"/>
        </w:rPr>
        <w:t>.</w:t>
      </w:r>
      <w:r>
        <w:rPr>
          <w:kern w:val="32"/>
          <w:lang w:eastAsia="x-none"/>
        </w:rPr>
        <w:t>1.</w:t>
      </w:r>
      <w:r w:rsidRPr="009E3825">
        <w:rPr>
          <w:kern w:val="32"/>
          <w:lang w:val="x-none" w:eastAsia="x-none"/>
        </w:rPr>
        <w:t>Состав и последовательность административных процедур.</w:t>
      </w:r>
    </w:p>
    <w:p w:rsidR="00BC4A2A" w:rsidRPr="009E3825" w:rsidRDefault="00BC4A2A" w:rsidP="00BC4A2A">
      <w:pPr>
        <w:keepNext/>
        <w:ind w:firstLine="567"/>
        <w:outlineLvl w:val="0"/>
        <w:rPr>
          <w:bCs/>
          <w:kern w:val="32"/>
          <w:lang w:val="x-none" w:eastAsia="x-none"/>
        </w:rPr>
      </w:pPr>
      <w:r w:rsidRPr="009E3825">
        <w:rPr>
          <w:bCs/>
          <w:kern w:val="32"/>
          <w:lang w:val="x-none" w:eastAsia="x-none"/>
        </w:rPr>
        <w:t>Предоставление муниципальной услуги включает следующие административные действия:</w:t>
      </w:r>
    </w:p>
    <w:p w:rsidR="00BC4A2A" w:rsidRPr="009E3825" w:rsidRDefault="00BC4A2A" w:rsidP="00BC4A2A">
      <w:pPr>
        <w:suppressAutoHyphens/>
        <w:ind w:firstLine="540"/>
        <w:rPr>
          <w:lang w:eastAsia="ar-SA"/>
        </w:rPr>
      </w:pPr>
      <w:r w:rsidRPr="009E3825">
        <w:rPr>
          <w:lang w:eastAsia="ar-SA"/>
        </w:rPr>
        <w:t>- прием, регистрация заявления и направление документов на  исполнение;</w:t>
      </w:r>
    </w:p>
    <w:p w:rsidR="00BC4A2A" w:rsidRPr="009E3825" w:rsidRDefault="00BC4A2A" w:rsidP="00BC4A2A">
      <w:pPr>
        <w:suppressAutoHyphens/>
        <w:ind w:firstLine="540"/>
        <w:rPr>
          <w:lang w:eastAsia="ar-SA"/>
        </w:rPr>
      </w:pPr>
      <w:r w:rsidRPr="009E3825">
        <w:rPr>
          <w:lang w:eastAsia="ar-SA"/>
        </w:rPr>
        <w:t>- рассмотрение заявления и документов, принятие решения;</w:t>
      </w:r>
    </w:p>
    <w:p w:rsidR="00BC4A2A" w:rsidRPr="009E3825" w:rsidRDefault="00BC4A2A" w:rsidP="00BC4A2A">
      <w:pPr>
        <w:suppressAutoHyphens/>
        <w:ind w:firstLine="540"/>
        <w:rPr>
          <w:lang w:eastAsia="ar-SA"/>
        </w:rPr>
      </w:pPr>
      <w:r w:rsidRPr="009E3825">
        <w:rPr>
          <w:lang w:eastAsia="ar-SA"/>
        </w:rPr>
        <w:t>- выдача заявителю результата предоставления муниципальной услуги.</w:t>
      </w:r>
    </w:p>
    <w:p w:rsidR="00BC4A2A" w:rsidRDefault="00BC4A2A" w:rsidP="00BC4A2A">
      <w:pPr>
        <w:ind w:firstLine="567"/>
        <w:rPr>
          <w:sz w:val="26"/>
          <w:szCs w:val="26"/>
        </w:rPr>
      </w:pPr>
      <w:r>
        <w:t xml:space="preserve">3.1.2. </w:t>
      </w:r>
      <w:r w:rsidRPr="009E3825">
        <w:t>Блок-схема предоставления муниципальной услуги представлена в</w:t>
      </w:r>
      <w:hyperlink w:anchor="sub_20000" w:history="1">
        <w:r w:rsidRPr="009E3825">
          <w:t xml:space="preserve"> Приложении </w:t>
        </w:r>
      </w:hyperlink>
      <w:r w:rsidRPr="009E3825">
        <w:t>3 к настоящему Административному регламенту</w:t>
      </w:r>
      <w:r w:rsidRPr="009E3825">
        <w:rPr>
          <w:sz w:val="26"/>
          <w:szCs w:val="26"/>
        </w:rPr>
        <w:t>.</w:t>
      </w:r>
    </w:p>
    <w:p w:rsidR="006339A7" w:rsidRPr="009E3825" w:rsidRDefault="006339A7" w:rsidP="00BC4A2A">
      <w:pPr>
        <w:ind w:firstLine="567"/>
        <w:rPr>
          <w:sz w:val="26"/>
          <w:szCs w:val="26"/>
        </w:rPr>
      </w:pPr>
    </w:p>
    <w:p w:rsidR="00BC4A2A" w:rsidRPr="009E3825" w:rsidRDefault="00BC4A2A" w:rsidP="00BC4A2A">
      <w:pPr>
        <w:tabs>
          <w:tab w:val="left" w:pos="142"/>
        </w:tabs>
        <w:ind w:firstLine="567"/>
        <w:jc w:val="center"/>
        <w:rPr>
          <w:b/>
        </w:rPr>
      </w:pPr>
      <w:bookmarkStart w:id="44" w:name="sub_подраздел2"/>
      <w:bookmarkStart w:id="45" w:name="sub_3030"/>
      <w:r w:rsidRPr="009E3825">
        <w:rPr>
          <w:b/>
        </w:rPr>
        <w:t>Подраздел 2.</w:t>
      </w:r>
      <w:bookmarkEnd w:id="44"/>
      <w:r w:rsidRPr="009E3825">
        <w:rPr>
          <w:b/>
        </w:rPr>
        <w:t xml:space="preserve"> Прием, регистрация заявления и направление документов на исполнение</w:t>
      </w:r>
    </w:p>
    <w:bookmarkEnd w:id="45"/>
    <w:p w:rsidR="00BC4A2A" w:rsidRPr="009E3825" w:rsidRDefault="00BC4A2A" w:rsidP="00BC4A2A">
      <w:pPr>
        <w:suppressAutoHyphens/>
        <w:ind w:firstLine="567"/>
        <w:rPr>
          <w:lang w:eastAsia="ar-SA"/>
        </w:rPr>
      </w:pPr>
      <w:r>
        <w:rPr>
          <w:lang w:eastAsia="ar-SA"/>
        </w:rPr>
        <w:t>3.2.1.</w:t>
      </w:r>
      <w:r w:rsidRPr="009E3825">
        <w:rPr>
          <w:lang w:eastAsia="ar-SA"/>
        </w:rPr>
        <w:t xml:space="preserve"> Юридическим фактом, являющимся основанием для начала административного действия является обращение заявителя (либо уполномоченного представителя) в  МФЦ (или в Администрацию) с письменным заявлением на имя Главы </w:t>
      </w:r>
      <w:r>
        <w:rPr>
          <w:lang w:eastAsia="ar-SA"/>
        </w:rPr>
        <w:t>Чамзин</w:t>
      </w:r>
      <w:r w:rsidRPr="009E3825">
        <w:rPr>
          <w:lang w:eastAsia="ar-SA"/>
        </w:rPr>
        <w:t xml:space="preserve">ского муниципального района (далее – Глава района) установленного образца согласно Приложению 2 и документами, указанными в </w:t>
      </w:r>
      <w:r>
        <w:rPr>
          <w:lang w:eastAsia="ar-SA"/>
        </w:rPr>
        <w:t xml:space="preserve">пункте 2.4.1 </w:t>
      </w:r>
      <w:r w:rsidRPr="009E3825">
        <w:rPr>
          <w:lang w:eastAsia="ar-SA"/>
        </w:rPr>
        <w:t>Регламента.</w:t>
      </w:r>
    </w:p>
    <w:p w:rsidR="00BC4A2A" w:rsidRPr="009E3825" w:rsidRDefault="00BC4A2A" w:rsidP="00BC4A2A">
      <w:pPr>
        <w:ind w:firstLine="567"/>
      </w:pPr>
      <w:r>
        <w:t>3.2.2</w:t>
      </w:r>
      <w:r w:rsidRPr="009E3825">
        <w:t>. Для получения муниципальной услуги заявитель вправе подать заявление и документы, указанных в</w:t>
      </w:r>
      <w:r>
        <w:t xml:space="preserve"> пункте 2.4.1</w:t>
      </w:r>
      <w:r w:rsidRPr="009E3825">
        <w:t xml:space="preserve">  Регламента лично или через своего представителя в МФЦ</w:t>
      </w:r>
      <w:r w:rsidRPr="009E3825">
        <w:rPr>
          <w:i/>
        </w:rPr>
        <w:t xml:space="preserve"> </w:t>
      </w:r>
      <w:r w:rsidRPr="009E3825">
        <w:t xml:space="preserve">(или Администрацию) по адресам, указанным в </w:t>
      </w:r>
      <w:hyperlink w:anchor="Par348" w:history="1">
        <w:r w:rsidRPr="009E3825">
          <w:t>Приложении 1</w:t>
        </w:r>
      </w:hyperlink>
      <w:r w:rsidRPr="009E3825">
        <w:t xml:space="preserve"> к регламенту, а также с использованием почтовой связи, в том числе с использованием информационно-телекоммуникационной сети, Портала государственных и муниципальных услуг Республики Мордовия.</w:t>
      </w:r>
    </w:p>
    <w:p w:rsidR="00BC4A2A" w:rsidRPr="009E3825" w:rsidRDefault="00BC4A2A" w:rsidP="00BC4A2A">
      <w:pPr>
        <w:suppressAutoHyphens/>
        <w:ind w:firstLine="567"/>
        <w:rPr>
          <w:lang w:eastAsia="ar-SA"/>
        </w:rPr>
      </w:pPr>
      <w:r w:rsidRPr="009E3825">
        <w:rPr>
          <w:lang w:eastAsia="ar-SA"/>
        </w:rPr>
        <w:t>Копии документов представляются заявителем вместе с оригиналами либо надлежащим образом заверенными копиями.</w:t>
      </w:r>
    </w:p>
    <w:p w:rsidR="00BC4A2A" w:rsidRPr="009E3825" w:rsidRDefault="00BC4A2A" w:rsidP="00BC4A2A">
      <w:pPr>
        <w:ind w:firstLine="567"/>
      </w:pPr>
      <w:r w:rsidRPr="009E3825">
        <w:t xml:space="preserve">Специалист, ответственный за прием и регистрацию документов, не вправе требовать представления иных документов, кроме указанных в </w:t>
      </w:r>
      <w:hyperlink w:anchor="Par152" w:history="1">
        <w:r w:rsidRPr="009E3825">
          <w:t xml:space="preserve">пункте </w:t>
        </w:r>
      </w:hyperlink>
      <w:r>
        <w:t>2.4.1</w:t>
      </w:r>
      <w:r w:rsidRPr="009E3825">
        <w:t xml:space="preserve"> Регламента.</w:t>
      </w:r>
    </w:p>
    <w:p w:rsidR="00BC4A2A" w:rsidRPr="009E3825" w:rsidRDefault="00BC4A2A" w:rsidP="00BC4A2A">
      <w:pPr>
        <w:suppressAutoHyphens/>
        <w:ind w:firstLine="567"/>
        <w:rPr>
          <w:lang w:eastAsia="ar-SA"/>
        </w:rPr>
      </w:pPr>
      <w:r>
        <w:rPr>
          <w:lang w:eastAsia="ar-SA"/>
        </w:rPr>
        <w:t>3.2.3</w:t>
      </w:r>
      <w:r w:rsidRPr="009E3825">
        <w:rPr>
          <w:lang w:eastAsia="ar-SA"/>
        </w:rPr>
        <w:t>. Заявление и документы, необходимые для предоставления муниципальной услуги, направленные по почте в МФЦ (Администрацию), должны быть надлежащим образом заверены, т.е. должны быть нотариально удостоверены.</w:t>
      </w:r>
    </w:p>
    <w:p w:rsidR="00BC4A2A" w:rsidRPr="009E3825" w:rsidRDefault="00BC4A2A" w:rsidP="00BC4A2A">
      <w:pPr>
        <w:suppressAutoHyphens/>
        <w:ind w:firstLine="567"/>
        <w:rPr>
          <w:lang w:eastAsia="ar-SA"/>
        </w:rPr>
      </w:pPr>
      <w:r>
        <w:rPr>
          <w:lang w:eastAsia="ar-SA"/>
        </w:rPr>
        <w:t>3.2.4</w:t>
      </w:r>
      <w:r w:rsidRPr="009E3825">
        <w:rPr>
          <w:lang w:eastAsia="ar-SA"/>
        </w:rPr>
        <w:t>. При личном обращении заявителя за представлением муниципальной услуги специалист, ответственный за прием и регистрацию документов (должностным лицом, ответственным за выполнение административной процедуры, является специалист МФЦ (или должностное лицо Администрации, ответственное за прием и регистрацию документов (далее – специалист Администрации)), осуществляет следующую последовательность действий:</w:t>
      </w:r>
    </w:p>
    <w:p w:rsidR="00BC4A2A" w:rsidRPr="009E3825" w:rsidRDefault="00BC4A2A" w:rsidP="00BC4A2A">
      <w:pPr>
        <w:suppressAutoHyphens/>
        <w:ind w:firstLine="567"/>
        <w:rPr>
          <w:lang w:eastAsia="ar-SA"/>
        </w:rPr>
      </w:pPr>
      <w:r w:rsidRPr="009E3825">
        <w:rPr>
          <w:lang w:eastAsia="ar-SA"/>
        </w:rPr>
        <w:t>1) устанавливает личность заявителя (проверяет полномочия заявителя, в том числе полномочия представителя заявителя действовать от его имени, а также проверяет документ, удостоверяющий личность);</w:t>
      </w:r>
    </w:p>
    <w:p w:rsidR="00BC4A2A" w:rsidRPr="009E3825" w:rsidRDefault="00BC4A2A" w:rsidP="00BC4A2A">
      <w:pPr>
        <w:suppressAutoHyphens/>
        <w:ind w:firstLine="567"/>
        <w:rPr>
          <w:lang w:eastAsia="ar-SA"/>
        </w:rPr>
      </w:pPr>
      <w:r w:rsidRPr="009E3825">
        <w:rPr>
          <w:lang w:eastAsia="ar-SA"/>
        </w:rPr>
        <w:lastRenderedPageBreak/>
        <w:t>2) предоставляет заявителю бланк заявления (в случае если заявитель не имеет возможности самостоятельно заполнить заявление, специалист, ответственный за прием и регистрацию документов, с согласия заявителя, заполняет заявление с последующим представлением на подпись заявителю или помогает заявителю собственноручно заполнить заявление);</w:t>
      </w:r>
    </w:p>
    <w:p w:rsidR="00BC4A2A" w:rsidRPr="009E3825" w:rsidRDefault="00BC4A2A" w:rsidP="00BC4A2A">
      <w:pPr>
        <w:suppressAutoHyphens/>
        <w:ind w:firstLine="567"/>
        <w:rPr>
          <w:lang w:eastAsia="ar-SA"/>
        </w:rPr>
      </w:pPr>
      <w:r w:rsidRPr="009E3825">
        <w:rPr>
          <w:lang w:eastAsia="ar-SA"/>
        </w:rPr>
        <w:t xml:space="preserve">3) проверяет наличие всех документов, указанных в </w:t>
      </w:r>
      <w:hyperlink w:anchor="Par119" w:history="1">
        <w:r w:rsidRPr="009E3825">
          <w:rPr>
            <w:lang w:eastAsia="ar-SA"/>
          </w:rPr>
          <w:t xml:space="preserve">пункте </w:t>
        </w:r>
        <w:r>
          <w:rPr>
            <w:lang w:eastAsia="ar-SA"/>
          </w:rPr>
          <w:t>2.4.1</w:t>
        </w:r>
      </w:hyperlink>
      <w:r w:rsidRPr="009E3825">
        <w:rPr>
          <w:lang w:eastAsia="ar-SA"/>
        </w:rPr>
        <w:t xml:space="preserve"> регламента, необходимых для предоставления муниципальной услуги;</w:t>
      </w:r>
    </w:p>
    <w:p w:rsidR="00BC4A2A" w:rsidRPr="009E3825" w:rsidRDefault="00BC4A2A" w:rsidP="00BC4A2A">
      <w:pPr>
        <w:suppressAutoHyphens/>
        <w:ind w:firstLine="567"/>
        <w:rPr>
          <w:lang w:eastAsia="ar-SA"/>
        </w:rPr>
      </w:pPr>
      <w:r w:rsidRPr="009E3825">
        <w:rPr>
          <w:lang w:eastAsia="ar-SA"/>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BC4A2A" w:rsidRPr="009E3825" w:rsidRDefault="00BC4A2A" w:rsidP="00BC4A2A">
      <w:pPr>
        <w:suppressAutoHyphens/>
        <w:ind w:firstLine="567"/>
        <w:rPr>
          <w:lang w:eastAsia="ar-SA"/>
        </w:rPr>
      </w:pPr>
      <w:r w:rsidRPr="009E3825">
        <w:rPr>
          <w:lang w:eastAsia="ar-SA"/>
        </w:rPr>
        <w:t>5) проверяет соответствие представленных документов установленным требованиям, а именно:</w:t>
      </w:r>
    </w:p>
    <w:p w:rsidR="00BC4A2A" w:rsidRPr="009E3825" w:rsidRDefault="00BC4A2A" w:rsidP="00BC4A2A">
      <w:pPr>
        <w:suppressAutoHyphens/>
        <w:ind w:firstLine="567"/>
        <w:rPr>
          <w:lang w:eastAsia="ar-SA"/>
        </w:rPr>
      </w:pPr>
      <w:r w:rsidRPr="009E3825">
        <w:rPr>
          <w:lang w:eastAsia="ar-SA"/>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BC4A2A" w:rsidRPr="009E3825" w:rsidRDefault="00BC4A2A" w:rsidP="00BC4A2A">
      <w:pPr>
        <w:suppressAutoHyphens/>
        <w:ind w:firstLine="567"/>
        <w:rPr>
          <w:lang w:eastAsia="ar-SA"/>
        </w:rPr>
      </w:pPr>
      <w:r w:rsidRPr="009E3825">
        <w:rPr>
          <w:lang w:eastAsia="ar-SA"/>
        </w:rPr>
        <w:t>тексты документов написаны разборчиво;</w:t>
      </w:r>
    </w:p>
    <w:p w:rsidR="00BC4A2A" w:rsidRPr="009E3825" w:rsidRDefault="00BC4A2A" w:rsidP="00BC4A2A">
      <w:pPr>
        <w:suppressAutoHyphens/>
        <w:ind w:firstLine="567"/>
        <w:rPr>
          <w:lang w:eastAsia="ar-SA"/>
        </w:rPr>
      </w:pPr>
      <w:r w:rsidRPr="009E3825">
        <w:rPr>
          <w:lang w:eastAsia="ar-SA"/>
        </w:rPr>
        <w:t>фамилия, имя и отчество заявителя, адрес места жительства написаны полностью;</w:t>
      </w:r>
    </w:p>
    <w:p w:rsidR="00BC4A2A" w:rsidRPr="009E3825" w:rsidRDefault="00BC4A2A" w:rsidP="00BC4A2A">
      <w:pPr>
        <w:suppressAutoHyphens/>
        <w:ind w:firstLine="567"/>
        <w:rPr>
          <w:lang w:eastAsia="ar-SA"/>
        </w:rPr>
      </w:pPr>
      <w:r w:rsidRPr="009E3825">
        <w:rPr>
          <w:lang w:eastAsia="ar-SA"/>
        </w:rPr>
        <w:t>в документах нет подчисток, приписок, зачеркнутых слов и не оговоренных в них исправлений;</w:t>
      </w:r>
    </w:p>
    <w:p w:rsidR="00BC4A2A" w:rsidRPr="009E3825" w:rsidRDefault="00BC4A2A" w:rsidP="00BC4A2A">
      <w:pPr>
        <w:suppressAutoHyphens/>
        <w:ind w:firstLine="567"/>
        <w:rPr>
          <w:lang w:eastAsia="ar-SA"/>
        </w:rPr>
      </w:pPr>
      <w:r w:rsidRPr="009E3825">
        <w:rPr>
          <w:lang w:eastAsia="ar-SA"/>
        </w:rPr>
        <w:t>документы не исполнены карандашом;</w:t>
      </w:r>
    </w:p>
    <w:p w:rsidR="00BC4A2A" w:rsidRPr="009E3825" w:rsidRDefault="00BC4A2A" w:rsidP="00BC4A2A">
      <w:pPr>
        <w:suppressAutoHyphens/>
        <w:ind w:firstLine="567"/>
        <w:rPr>
          <w:lang w:eastAsia="ar-SA"/>
        </w:rPr>
      </w:pPr>
      <w:r w:rsidRPr="009E3825">
        <w:rPr>
          <w:lang w:eastAsia="ar-SA"/>
        </w:rPr>
        <w:t>документы не имеют повреждений, наличие которых не позволяет однозначно истолковать их содержание.</w:t>
      </w:r>
    </w:p>
    <w:p w:rsidR="00BC4A2A" w:rsidRPr="009E3825" w:rsidRDefault="00BC4A2A" w:rsidP="00BC4A2A">
      <w:pPr>
        <w:suppressAutoHyphens/>
        <w:ind w:firstLine="567"/>
        <w:rPr>
          <w:lang w:eastAsia="ar-SA"/>
        </w:rPr>
      </w:pPr>
      <w:r w:rsidRPr="009E3825">
        <w:rPr>
          <w:lang w:eastAsia="ar-SA"/>
        </w:rPr>
        <w:t xml:space="preserve">В случае обнаружения вышеперечисленных недостатков или отсутствия полного комплекта документов, упомянутых в пункте </w:t>
      </w:r>
      <w:r>
        <w:rPr>
          <w:lang w:eastAsia="ar-SA"/>
        </w:rPr>
        <w:t>2.4.1</w:t>
      </w:r>
      <w:r w:rsidRPr="009E3825">
        <w:rPr>
          <w:lang w:eastAsia="ar-SA"/>
        </w:rPr>
        <w:t xml:space="preserve"> регламента, специалист МФЦ (специалист Администрации) разъясняет заявителю или его законному представителю требования, предъявляемые к приему  документов, и в случае не соблюдения требований возвращает документы заявителю.</w:t>
      </w:r>
    </w:p>
    <w:p w:rsidR="00BC4A2A" w:rsidRPr="009E3825" w:rsidRDefault="00BC4A2A" w:rsidP="00BC4A2A">
      <w:pPr>
        <w:ind w:firstLine="567"/>
      </w:pPr>
      <w:r w:rsidRPr="009E3825">
        <w:t>Если заявитель настаивает на приеме документов без устранения выявленных недостатков, специалист МФЦ (специалист Администрации) обязан принять такое обращение с имеющимися документами.</w:t>
      </w:r>
    </w:p>
    <w:p w:rsidR="00BC4A2A" w:rsidRPr="009E3825" w:rsidRDefault="00BC4A2A" w:rsidP="00BC4A2A">
      <w:pPr>
        <w:suppressAutoHyphens/>
        <w:ind w:firstLine="567"/>
        <w:rPr>
          <w:lang w:eastAsia="ar-SA"/>
        </w:rPr>
      </w:pPr>
      <w:r w:rsidRPr="009E3825">
        <w:rPr>
          <w:lang w:eastAsia="ar-SA"/>
        </w:rPr>
        <w:t>6) по окончании регистрационных действий специалист МФЦ (специалист Администрации) ответственный за прием и регистрацию документов, выдает заявителю расписку о приеме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BC4A2A" w:rsidRPr="009E3825" w:rsidRDefault="00BC4A2A" w:rsidP="00BC4A2A">
      <w:pPr>
        <w:suppressAutoHyphens/>
        <w:ind w:firstLine="567"/>
        <w:rPr>
          <w:lang w:eastAsia="ar-SA"/>
        </w:rPr>
      </w:pPr>
      <w:r w:rsidRPr="009E3825">
        <w:rPr>
          <w:lang w:eastAsia="ar-SA"/>
        </w:rPr>
        <w:t>В расписке указываются:</w:t>
      </w:r>
    </w:p>
    <w:p w:rsidR="00BC4A2A" w:rsidRPr="009E3825" w:rsidRDefault="00BC4A2A" w:rsidP="00BC4A2A">
      <w:pPr>
        <w:ind w:firstLine="567"/>
      </w:pPr>
      <w:r w:rsidRPr="009E3825">
        <w:t>дата представления документов;</w:t>
      </w:r>
    </w:p>
    <w:p w:rsidR="00BC4A2A" w:rsidRPr="009E3825" w:rsidRDefault="00BC4A2A" w:rsidP="00BC4A2A">
      <w:pPr>
        <w:ind w:firstLine="567"/>
      </w:pPr>
      <w:r w:rsidRPr="009E3825">
        <w:t>перечень документов с указанием их наименования, реквизитов;</w:t>
      </w:r>
    </w:p>
    <w:p w:rsidR="00BC4A2A" w:rsidRPr="009E3825" w:rsidRDefault="00BC4A2A" w:rsidP="00BC4A2A">
      <w:pPr>
        <w:ind w:firstLine="567"/>
      </w:pPr>
      <w:r w:rsidRPr="009E3825">
        <w:t>количество экземпляров каждого из представленных документов (подлинных экземпляров и их копий);</w:t>
      </w:r>
    </w:p>
    <w:p w:rsidR="00BC4A2A" w:rsidRPr="009E3825" w:rsidRDefault="00BC4A2A" w:rsidP="00BC4A2A">
      <w:pPr>
        <w:ind w:firstLine="567"/>
      </w:pPr>
      <w:r w:rsidRPr="009E3825">
        <w:t>количество листов в каждом экземпляре документа;</w:t>
      </w:r>
    </w:p>
    <w:p w:rsidR="00BC4A2A" w:rsidRPr="009E3825" w:rsidRDefault="00BC4A2A" w:rsidP="00BC4A2A">
      <w:pPr>
        <w:ind w:firstLine="567"/>
      </w:pPr>
      <w:r w:rsidRPr="009E3825">
        <w:t>порядковый номер записи в соответствии с установленным порядком в МФЦ (Администрации);</w:t>
      </w:r>
    </w:p>
    <w:p w:rsidR="00BC4A2A" w:rsidRPr="009E3825" w:rsidRDefault="00BC4A2A" w:rsidP="00BC4A2A">
      <w:pPr>
        <w:ind w:firstLine="567"/>
      </w:pPr>
      <w:r w:rsidRPr="009E3825">
        <w:t>отметка о соответствии или несоответствии представленных документов установленным требованиям, в том числе отметка об отсутствии необходимых документов для предоставления муниципальной услуги;</w:t>
      </w:r>
    </w:p>
    <w:p w:rsidR="00BC4A2A" w:rsidRPr="009E3825" w:rsidRDefault="00BC4A2A" w:rsidP="00BC4A2A">
      <w:pPr>
        <w:ind w:firstLine="567"/>
      </w:pPr>
      <w:r w:rsidRPr="009E3825">
        <w:t>фамилия и инициалы специалиста, ответственного за прием и регистрацию документов, принявшего документы, а также его подпись;</w:t>
      </w:r>
    </w:p>
    <w:p w:rsidR="00BC4A2A" w:rsidRPr="009E3825" w:rsidRDefault="00BC4A2A" w:rsidP="00BC4A2A">
      <w:pPr>
        <w:ind w:firstLine="567"/>
      </w:pPr>
      <w:r w:rsidRPr="009E3825">
        <w:t>перечень сведений и документов, которые будут получены по межведомственным запросам;</w:t>
      </w:r>
    </w:p>
    <w:p w:rsidR="00BC4A2A" w:rsidRPr="009E3825" w:rsidRDefault="00BC4A2A" w:rsidP="00BC4A2A">
      <w:pPr>
        <w:ind w:firstLine="567"/>
      </w:pPr>
      <w:r w:rsidRPr="009E3825">
        <w:t>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BC4A2A" w:rsidRPr="009E3825" w:rsidRDefault="00BC4A2A" w:rsidP="00BC4A2A">
      <w:pPr>
        <w:ind w:firstLine="567"/>
      </w:pPr>
      <w:r>
        <w:t>3.6</w:t>
      </w:r>
      <w:r w:rsidRPr="009E3825">
        <w:t xml:space="preserve">. В случае, если заявление и документы были получены по почте, специалист МФЦ (специалист Администрации) выполняет последовательность действий, описанных в </w:t>
      </w:r>
      <w:r>
        <w:t xml:space="preserve">пункте </w:t>
      </w:r>
      <w:hyperlink w:anchor="sub_1051" w:history="1">
        <w:r>
          <w:rPr>
            <w:bCs/>
          </w:rPr>
          <w:t>3.5</w:t>
        </w:r>
      </w:hyperlink>
      <w:r w:rsidRPr="009E3825">
        <w:t xml:space="preserve"> п</w:t>
      </w:r>
      <w:r>
        <w:t xml:space="preserve">одпунктах </w:t>
      </w:r>
      <w:r w:rsidRPr="009E3825">
        <w:t>3-6.</w:t>
      </w:r>
    </w:p>
    <w:p w:rsidR="00BC4A2A" w:rsidRPr="009E3825" w:rsidRDefault="00BC4A2A" w:rsidP="00BC4A2A">
      <w:pPr>
        <w:ind w:firstLine="567"/>
      </w:pPr>
      <w:r w:rsidRPr="009E3825">
        <w:t>Расписка о приеме документов направляется заявителю по почте.</w:t>
      </w:r>
    </w:p>
    <w:p w:rsidR="00BC4A2A" w:rsidRPr="009E3825" w:rsidRDefault="00BC4A2A" w:rsidP="00BC4A2A">
      <w:pPr>
        <w:ind w:firstLine="567"/>
      </w:pPr>
      <w:r w:rsidRPr="009E3825">
        <w:t>При установлении фактов отсутствия необходимых документов, несоответствия представленных документов требованиям, специалиста МФЦ (специалиста Администрации) уведомляет заявителя по телефону (если он указан в заявлении) и письменно с указанием выявленных недостатков и способов их устранения.</w:t>
      </w:r>
    </w:p>
    <w:p w:rsidR="00BC4A2A" w:rsidRPr="009E3825" w:rsidRDefault="00BC4A2A" w:rsidP="00BC4A2A">
      <w:pPr>
        <w:ind w:firstLine="567"/>
        <w:rPr>
          <w:color w:val="000000"/>
        </w:rPr>
      </w:pPr>
      <w:r>
        <w:t>3.2.5</w:t>
      </w:r>
      <w:r w:rsidRPr="009E3825">
        <w:t xml:space="preserve">.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и </w:t>
      </w:r>
      <w:r w:rsidRPr="009E3825">
        <w:rPr>
          <w:color w:val="000000"/>
        </w:rPr>
        <w:t xml:space="preserve">направляет заявителю в личный кабинет на </w:t>
      </w:r>
      <w:r w:rsidRPr="009E3825">
        <w:t xml:space="preserve">Портале государственных и муниципальных услуг Республики Мордовия </w:t>
      </w:r>
      <w:r w:rsidRPr="009E3825">
        <w:rPr>
          <w:color w:val="000000"/>
        </w:rPr>
        <w:t xml:space="preserve">уведомление о необходимости предоставления в течение трех дней в Администрацию оригиналов документов, необходимых для предоставления услуги. </w:t>
      </w:r>
    </w:p>
    <w:p w:rsidR="00BC4A2A" w:rsidRPr="009E3825" w:rsidRDefault="00BC4A2A" w:rsidP="00BC4A2A">
      <w:pPr>
        <w:ind w:firstLine="567"/>
      </w:pPr>
      <w:r w:rsidRPr="009E3825">
        <w:t>При подаче заявления в электронном виде специалист Администрации направляет заявителю в личный кабинет на Единый портал или Республиканский портал уведомление о регистрации заявления.</w:t>
      </w:r>
    </w:p>
    <w:p w:rsidR="00BC4A2A" w:rsidRPr="009E3825" w:rsidRDefault="00BC4A2A" w:rsidP="00BC4A2A">
      <w:pPr>
        <w:suppressAutoHyphens/>
        <w:ind w:firstLine="567"/>
        <w:rPr>
          <w:lang w:eastAsia="ar-SA"/>
        </w:rPr>
      </w:pPr>
      <w:r>
        <w:rPr>
          <w:lang w:eastAsia="ar-SA"/>
        </w:rPr>
        <w:t>3.2.6</w:t>
      </w:r>
      <w:r w:rsidRPr="009E3825">
        <w:rPr>
          <w:lang w:eastAsia="ar-SA"/>
        </w:rPr>
        <w:t>. Заявитель несет ответственность за достоверность представленных сведений и документов.</w:t>
      </w:r>
    </w:p>
    <w:p w:rsidR="00BC4A2A" w:rsidRPr="009E3825" w:rsidRDefault="00BC4A2A" w:rsidP="00BC4A2A">
      <w:pPr>
        <w:suppressAutoHyphens/>
        <w:ind w:firstLine="567"/>
        <w:rPr>
          <w:lang w:eastAsia="ar-SA"/>
        </w:rPr>
      </w:pPr>
      <w:r>
        <w:rPr>
          <w:lang w:eastAsia="ar-SA"/>
        </w:rPr>
        <w:t>3.2.7</w:t>
      </w:r>
      <w:r w:rsidRPr="009E3825">
        <w:rPr>
          <w:lang w:eastAsia="ar-SA"/>
        </w:rPr>
        <w:t>. Продолжительность приема и регистрации документов составляет не более 15 минут.</w:t>
      </w:r>
    </w:p>
    <w:p w:rsidR="00BC4A2A" w:rsidRPr="009E3825" w:rsidRDefault="00BC4A2A" w:rsidP="00BC4A2A">
      <w:pPr>
        <w:ind w:firstLine="567"/>
      </w:pPr>
      <w:r w:rsidRPr="009E3825">
        <w:t>Не позднее 1 рабочего дня после регистрации заявления и документ</w:t>
      </w:r>
      <w:r>
        <w:t xml:space="preserve">ов специалист МФЦ передает </w:t>
      </w:r>
      <w:r w:rsidRPr="009E3825">
        <w:t xml:space="preserve"> их Главе района, который в течение 1 рабочего дня направляет их на рассмотрение.</w:t>
      </w:r>
    </w:p>
    <w:p w:rsidR="00BC4A2A" w:rsidRPr="009E3825" w:rsidRDefault="00BC4A2A" w:rsidP="00BC4A2A">
      <w:pPr>
        <w:ind w:firstLine="567"/>
      </w:pPr>
      <w:r>
        <w:t>3.2.8</w:t>
      </w:r>
      <w:r w:rsidRPr="009E3825">
        <w:t xml:space="preserve">. Результатом административной процедуры является: </w:t>
      </w:r>
    </w:p>
    <w:p w:rsidR="00BC4A2A" w:rsidRPr="009E3825" w:rsidRDefault="00BC4A2A" w:rsidP="00BC4A2A">
      <w:pPr>
        <w:ind w:firstLine="567"/>
      </w:pPr>
      <w:r w:rsidRPr="009E3825">
        <w:t>зарегистрированное заявление;</w:t>
      </w:r>
    </w:p>
    <w:p w:rsidR="00BC4A2A" w:rsidRPr="009E3825" w:rsidRDefault="00BC4A2A" w:rsidP="00BC4A2A">
      <w:pPr>
        <w:ind w:firstLine="567"/>
      </w:pPr>
      <w:r w:rsidRPr="009E3825">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BC4A2A" w:rsidRPr="009E3825" w:rsidRDefault="00BC4A2A" w:rsidP="00BC4A2A">
      <w:pPr>
        <w:ind w:firstLine="567"/>
      </w:pPr>
      <w:r w:rsidRPr="009E3825">
        <w:t>выданная 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BC4A2A" w:rsidRPr="009E3825" w:rsidRDefault="00BC4A2A" w:rsidP="00BC4A2A">
      <w:pPr>
        <w:ind w:firstLine="567"/>
      </w:pPr>
      <w:r w:rsidRPr="009E3825">
        <w:lastRenderedPageBreak/>
        <w:t>уведомление о необходимости предоставления в Администрацию оригиналов документов, переданное в личный кабинет заявителя на Единый портал или Республиканский портал, если заявление поступило в электронном виде;</w:t>
      </w:r>
    </w:p>
    <w:p w:rsidR="00BC4A2A" w:rsidRDefault="00BC4A2A" w:rsidP="00BC4A2A">
      <w:pPr>
        <w:ind w:firstLine="567"/>
      </w:pPr>
      <w:r w:rsidRPr="009E3825">
        <w:t>уведомление заявителя о возможности отказа в рассмотрении заявления.</w:t>
      </w:r>
    </w:p>
    <w:p w:rsidR="006339A7" w:rsidRPr="009E3825" w:rsidRDefault="006339A7" w:rsidP="00BC4A2A">
      <w:pPr>
        <w:ind w:firstLine="567"/>
      </w:pPr>
    </w:p>
    <w:p w:rsidR="00BC4A2A" w:rsidRPr="009E3825" w:rsidRDefault="00BC4A2A" w:rsidP="00BC4A2A">
      <w:pPr>
        <w:tabs>
          <w:tab w:val="left" w:pos="90"/>
        </w:tabs>
        <w:suppressAutoHyphens/>
        <w:ind w:firstLine="567"/>
        <w:jc w:val="center"/>
        <w:rPr>
          <w:b/>
          <w:kern w:val="2"/>
          <w:lang w:eastAsia="ar-SA"/>
        </w:rPr>
      </w:pPr>
      <w:r w:rsidRPr="009E3825">
        <w:rPr>
          <w:b/>
          <w:kern w:val="2"/>
          <w:lang w:eastAsia="ar-SA"/>
        </w:rPr>
        <w:t>Подраздел 3. Рассмотрение заявления и документов, принятие решения</w:t>
      </w:r>
    </w:p>
    <w:p w:rsidR="00BC4A2A" w:rsidRPr="009E3825" w:rsidRDefault="00BC4A2A" w:rsidP="00BC4A2A">
      <w:pPr>
        <w:ind w:firstLine="567"/>
        <w:rPr>
          <w:color w:val="FF0000"/>
        </w:rPr>
      </w:pPr>
      <w:r>
        <w:t>3.3.1</w:t>
      </w:r>
      <w:r w:rsidRPr="009E3825">
        <w:t xml:space="preserve">. Юридическим фактом, </w:t>
      </w:r>
      <w:r w:rsidRPr="009E3825">
        <w:rPr>
          <w:color w:val="000000"/>
        </w:rPr>
        <w:t>являющимся основанием для начала</w:t>
      </w:r>
      <w:r w:rsidRPr="009E3825">
        <w:t xml:space="preserve"> административного действия, является поступление </w:t>
      </w:r>
      <w:r w:rsidRPr="009E3825">
        <w:rPr>
          <w:color w:val="000000"/>
        </w:rPr>
        <w:t xml:space="preserve">специалисту </w:t>
      </w:r>
      <w:r>
        <w:rPr>
          <w:color w:val="000000"/>
        </w:rPr>
        <w:t>Отдела</w:t>
      </w:r>
      <w:r w:rsidRPr="009E3825">
        <w:rPr>
          <w:color w:val="000000"/>
        </w:rPr>
        <w:t xml:space="preserve"> заявления с комплектом прилагаемых документов.</w:t>
      </w:r>
    </w:p>
    <w:p w:rsidR="00BC4A2A" w:rsidRPr="009E3825" w:rsidRDefault="00BC4A2A" w:rsidP="00BC4A2A">
      <w:pPr>
        <w:suppressAutoHyphens/>
        <w:ind w:firstLine="540"/>
        <w:rPr>
          <w:lang w:eastAsia="ar-SA"/>
        </w:rPr>
      </w:pPr>
      <w:r>
        <w:rPr>
          <w:lang w:eastAsia="ar-SA"/>
        </w:rPr>
        <w:t>3.3.2</w:t>
      </w:r>
      <w:r w:rsidRPr="009E3825">
        <w:rPr>
          <w:lang w:eastAsia="ar-SA"/>
        </w:rPr>
        <w:t xml:space="preserve">. Специалист </w:t>
      </w:r>
      <w:r>
        <w:rPr>
          <w:lang w:eastAsia="ar-SA"/>
        </w:rPr>
        <w:t>Отдела</w:t>
      </w:r>
      <w:r w:rsidRPr="009E3825">
        <w:rPr>
          <w:lang w:eastAsia="ar-SA"/>
        </w:rPr>
        <w:t xml:space="preserve"> при поступлении заявления с комплектом прилагаемых документ</w:t>
      </w:r>
      <w:r>
        <w:rPr>
          <w:lang w:eastAsia="ar-SA"/>
        </w:rPr>
        <w:t xml:space="preserve">ов, в течение 1-го рабочего дня со дня </w:t>
      </w:r>
      <w:r w:rsidRPr="009E3825">
        <w:rPr>
          <w:lang w:eastAsia="ar-SA"/>
        </w:rPr>
        <w:t xml:space="preserve"> их получения проводит проверку сведений, содержащихся в заявлении, и прилагаемых к нему документов и направляет запросы в исполнительные органы государственной власти Республики Мордовия в зависимости от отраслевой принадлежности размещаемого объекта.</w:t>
      </w:r>
    </w:p>
    <w:p w:rsidR="00BC4A2A" w:rsidRPr="009E3825" w:rsidRDefault="00BC4A2A" w:rsidP="00BC4A2A">
      <w:pPr>
        <w:suppressAutoHyphens/>
        <w:ind w:firstLine="540"/>
        <w:rPr>
          <w:lang w:eastAsia="ar-SA"/>
        </w:rPr>
      </w:pPr>
      <w:r>
        <w:rPr>
          <w:lang w:eastAsia="ar-SA"/>
        </w:rPr>
        <w:t>3.3.3</w:t>
      </w:r>
      <w:r w:rsidRPr="009E3825">
        <w:rPr>
          <w:lang w:eastAsia="ar-SA"/>
        </w:rPr>
        <w:t>. Исполнительные органы государственной власти в течение 20 календарных дней со дня получения запроса направляют в Администрацию заключение о возможности (невозможности) выдачи разрешения на использование земельного участка для размещения объекта. Отсутствие ответа от органа государственной власти в сроки, установленные настоящим пунктом, считается согласованием возможности выдачи разрешения на использование земельного участка для размещения объекта на землях или земельных участках, находящихся в государственной или муниципальной собственности.</w:t>
      </w:r>
    </w:p>
    <w:p w:rsidR="00BC4A2A" w:rsidRPr="009E3825" w:rsidRDefault="00BC4A2A" w:rsidP="00BC4A2A">
      <w:pPr>
        <w:suppressAutoHyphens/>
        <w:ind w:firstLine="540"/>
        <w:rPr>
          <w:lang w:eastAsia="ar-SA"/>
        </w:rPr>
      </w:pPr>
      <w:r>
        <w:rPr>
          <w:lang w:eastAsia="ar-SA"/>
        </w:rPr>
        <w:t>3.3.4</w:t>
      </w:r>
      <w:r w:rsidRPr="009E3825">
        <w:rPr>
          <w:lang w:eastAsia="ar-SA"/>
        </w:rPr>
        <w:t xml:space="preserve">. Специалист </w:t>
      </w:r>
      <w:r>
        <w:rPr>
          <w:lang w:eastAsia="ar-SA"/>
        </w:rPr>
        <w:t>Отдела в течение 1 рабочего дня</w:t>
      </w:r>
      <w:r w:rsidRPr="009E3825">
        <w:rPr>
          <w:lang w:eastAsia="ar-SA"/>
        </w:rPr>
        <w:t xml:space="preserve"> со дня получения заключений, либо истечения срока направления таких заключений осуществляет подготовку проекта разрешения либо отказа в выдаче разрешения на использование земель или земельного участка.</w:t>
      </w:r>
    </w:p>
    <w:p w:rsidR="00BC4A2A" w:rsidRPr="009E3825" w:rsidRDefault="00BC4A2A" w:rsidP="00BC4A2A">
      <w:pPr>
        <w:suppressAutoHyphens/>
        <w:ind w:firstLine="540"/>
        <w:rPr>
          <w:lang w:eastAsia="ar-SA"/>
        </w:rPr>
      </w:pPr>
      <w:r>
        <w:rPr>
          <w:lang w:eastAsia="ar-SA"/>
        </w:rPr>
        <w:t>3.3.5</w:t>
      </w:r>
      <w:r w:rsidRPr="009E3825">
        <w:rPr>
          <w:lang w:eastAsia="ar-SA"/>
        </w:rPr>
        <w:t>. Проект разрешения в течение 1-го рабочего дня подписывается Главой района.</w:t>
      </w:r>
    </w:p>
    <w:p w:rsidR="00BC4A2A" w:rsidRPr="009E3825" w:rsidRDefault="00BC4A2A" w:rsidP="00BC4A2A">
      <w:pPr>
        <w:suppressAutoHyphens/>
        <w:ind w:firstLine="540"/>
        <w:rPr>
          <w:lang w:eastAsia="ar-SA"/>
        </w:rPr>
      </w:pPr>
      <w:r>
        <w:rPr>
          <w:lang w:eastAsia="ar-SA"/>
        </w:rPr>
        <w:t>3.3.6</w:t>
      </w:r>
      <w:r w:rsidRPr="009E3825">
        <w:rPr>
          <w:lang w:eastAsia="ar-SA"/>
        </w:rPr>
        <w:t xml:space="preserve">. Форма </w:t>
      </w:r>
      <w:hyperlink w:anchor="P495" w:history="1">
        <w:r w:rsidRPr="009E3825">
          <w:rPr>
            <w:lang w:eastAsia="ar-SA"/>
          </w:rPr>
          <w:t>разрешения</w:t>
        </w:r>
      </w:hyperlink>
      <w:r w:rsidRPr="009E3825">
        <w:rPr>
          <w:lang w:eastAsia="ar-SA"/>
        </w:rPr>
        <w:t xml:space="preserve"> на использование земель или земельного участка, находящихся в государственной или муниципальной собственности, приведена в приложении 4 к настоящему регламенту.</w:t>
      </w:r>
    </w:p>
    <w:p w:rsidR="00BC4A2A" w:rsidRPr="009E3825" w:rsidRDefault="00BC4A2A" w:rsidP="00BC4A2A">
      <w:pPr>
        <w:suppressAutoHyphens/>
        <w:ind w:firstLine="540"/>
        <w:rPr>
          <w:lang w:eastAsia="ar-SA"/>
        </w:rPr>
      </w:pPr>
      <w:r>
        <w:rPr>
          <w:lang w:eastAsia="ar-SA"/>
        </w:rPr>
        <w:t>3.3.7</w:t>
      </w:r>
      <w:r w:rsidRPr="009E3825">
        <w:rPr>
          <w:lang w:eastAsia="ar-SA"/>
        </w:rPr>
        <w:t>. Подписанное и зарегистр</w:t>
      </w:r>
      <w:r>
        <w:rPr>
          <w:lang w:eastAsia="ar-SA"/>
        </w:rPr>
        <w:t xml:space="preserve">ированное разрешение или отказ в течение 1-го рабочего дня направляется </w:t>
      </w:r>
      <w:r w:rsidRPr="009E3825">
        <w:rPr>
          <w:lang w:eastAsia="ar-SA"/>
        </w:rPr>
        <w:t xml:space="preserve"> заявителю.</w:t>
      </w:r>
    </w:p>
    <w:p w:rsidR="00BC4A2A" w:rsidRPr="009E3825" w:rsidRDefault="00BC4A2A" w:rsidP="00BC4A2A">
      <w:pPr>
        <w:suppressAutoHyphens/>
        <w:ind w:firstLine="540"/>
        <w:rPr>
          <w:sz w:val="26"/>
          <w:szCs w:val="26"/>
          <w:lang w:eastAsia="ar-SA"/>
        </w:rPr>
      </w:pPr>
      <w:r>
        <w:rPr>
          <w:lang w:eastAsia="ar-SA"/>
        </w:rPr>
        <w:t>3.3.8</w:t>
      </w:r>
      <w:r w:rsidRPr="009E3825">
        <w:rPr>
          <w:lang w:eastAsia="ar-SA"/>
        </w:rPr>
        <w:t>. В течение 10 рабочих дней со дня принятия решения о разрешении использования земель или земельного участка заинтересованным лицом без предоставления земельного участка и установления сервитута для размещени</w:t>
      </w:r>
      <w:r>
        <w:rPr>
          <w:lang w:eastAsia="ar-SA"/>
        </w:rPr>
        <w:t>я объектов специалист Отдела</w:t>
      </w:r>
      <w:r w:rsidRPr="009E3825">
        <w:rPr>
          <w:lang w:eastAsia="ar-SA"/>
        </w:rPr>
        <w:t xml:space="preserve"> направляет копию этого решения с приложением (в случае если планируется использование земель или части земельного участка) схемы границ предполагаемых к использованию земель или части земельного участка на кадастровом плане территории в Управление Росреестра по Республике Мордовия</w:t>
      </w:r>
      <w:r w:rsidRPr="009E3825">
        <w:rPr>
          <w:sz w:val="26"/>
          <w:szCs w:val="26"/>
          <w:lang w:eastAsia="ar-SA"/>
        </w:rPr>
        <w:t>.</w:t>
      </w:r>
    </w:p>
    <w:p w:rsidR="00BC4A2A" w:rsidRPr="009E3825" w:rsidRDefault="00BC4A2A" w:rsidP="00BC4A2A">
      <w:pPr>
        <w:ind w:firstLine="567"/>
        <w:jc w:val="center"/>
        <w:rPr>
          <w:b/>
        </w:rPr>
      </w:pPr>
      <w:r w:rsidRPr="009E3825">
        <w:rPr>
          <w:b/>
        </w:rPr>
        <w:t>Подраздел 4. Отказ в предоставлении муниципальной услуги</w:t>
      </w:r>
    </w:p>
    <w:p w:rsidR="00BC4A2A" w:rsidRPr="009E3825" w:rsidRDefault="00BC4A2A" w:rsidP="00BC4A2A">
      <w:pPr>
        <w:suppressAutoHyphens/>
        <w:ind w:firstLine="540"/>
        <w:rPr>
          <w:lang w:eastAsia="ar-SA"/>
        </w:rPr>
      </w:pPr>
      <w:r w:rsidRPr="00953DC4">
        <w:rPr>
          <w:lang w:eastAsia="ar-SA"/>
        </w:rPr>
        <w:t>3.</w:t>
      </w:r>
      <w:r>
        <w:rPr>
          <w:lang w:eastAsia="ar-SA"/>
        </w:rPr>
        <w:t>4</w:t>
      </w:r>
      <w:r w:rsidRPr="009E3825">
        <w:rPr>
          <w:lang w:eastAsia="ar-SA"/>
        </w:rPr>
        <w:t>.</w:t>
      </w:r>
      <w:r>
        <w:rPr>
          <w:lang w:eastAsia="ar-SA"/>
        </w:rPr>
        <w:t>1.</w:t>
      </w:r>
      <w:r w:rsidRPr="009E3825">
        <w:rPr>
          <w:lang w:eastAsia="ar-SA"/>
        </w:rPr>
        <w:t xml:space="preserve"> В случае выявления оснований, указанных в </w:t>
      </w:r>
      <w:hyperlink w:anchor="P147" w:history="1">
        <w:r w:rsidRPr="009E3825">
          <w:rPr>
            <w:lang w:eastAsia="ar-SA"/>
          </w:rPr>
          <w:t>п. 2</w:t>
        </w:r>
        <w:r w:rsidRPr="00953DC4">
          <w:rPr>
            <w:lang w:eastAsia="ar-SA"/>
          </w:rPr>
          <w:t>.</w:t>
        </w:r>
        <w:r w:rsidRPr="009E3825">
          <w:rPr>
            <w:lang w:eastAsia="ar-SA"/>
          </w:rPr>
          <w:t>5</w:t>
        </w:r>
      </w:hyperlink>
      <w:r w:rsidRPr="00953DC4">
        <w:rPr>
          <w:lang w:eastAsia="ar-SA"/>
        </w:rPr>
        <w:t>.2</w:t>
      </w:r>
      <w:r w:rsidRPr="009E3825">
        <w:rPr>
          <w:lang w:eastAsia="ar-SA"/>
        </w:rPr>
        <w:t xml:space="preserve"> настоящего Регламента, для отказа в предоставлении муниципальной услуги, специалист </w:t>
      </w:r>
      <w:r w:rsidRPr="00953DC4">
        <w:rPr>
          <w:lang w:eastAsia="ar-SA"/>
        </w:rPr>
        <w:t>Отдела</w:t>
      </w:r>
      <w:r w:rsidRPr="009E3825">
        <w:rPr>
          <w:lang w:eastAsia="ar-SA"/>
        </w:rPr>
        <w:t xml:space="preserve"> готовит  письмо о мотивированном отказе в предоставлении муниципальной услуги с ссылкой на причину отказа.</w:t>
      </w:r>
    </w:p>
    <w:p w:rsidR="00BC4A2A" w:rsidRPr="009E3825" w:rsidRDefault="00BC4A2A" w:rsidP="00BC4A2A">
      <w:pPr>
        <w:suppressAutoHyphens/>
        <w:ind w:firstLine="540"/>
        <w:rPr>
          <w:lang w:eastAsia="ar-SA"/>
        </w:rPr>
      </w:pPr>
      <w:r w:rsidRPr="009E3825">
        <w:rPr>
          <w:lang w:eastAsia="ar-SA"/>
        </w:rPr>
        <w:t xml:space="preserve">Письмо в течение 1 дня подписывается Главой </w:t>
      </w:r>
      <w:r w:rsidRPr="00953DC4">
        <w:rPr>
          <w:lang w:eastAsia="ar-SA"/>
        </w:rPr>
        <w:t>района</w:t>
      </w:r>
      <w:r w:rsidRPr="009E3825">
        <w:rPr>
          <w:lang w:eastAsia="ar-SA"/>
        </w:rPr>
        <w:t>.</w:t>
      </w:r>
    </w:p>
    <w:p w:rsidR="00BC4A2A" w:rsidRPr="009E3825" w:rsidRDefault="00BC4A2A" w:rsidP="00BC4A2A">
      <w:pPr>
        <w:suppressAutoHyphens/>
        <w:ind w:firstLine="540"/>
        <w:rPr>
          <w:lang w:eastAsia="ar-SA"/>
        </w:rPr>
      </w:pPr>
      <w:r>
        <w:rPr>
          <w:lang w:eastAsia="ar-SA"/>
        </w:rPr>
        <w:t xml:space="preserve">3.4.2. </w:t>
      </w:r>
      <w:r w:rsidRPr="009E3825">
        <w:rPr>
          <w:lang w:eastAsia="ar-SA"/>
        </w:rPr>
        <w:t>Подписанное и зарегистрированное письмо об отказе в предоставлении муниципальной услуги в течение 1 календарного дня передается специалистам, ответственным за выдачу результата предоставления муниципальной услуги заявителю.</w:t>
      </w:r>
    </w:p>
    <w:p w:rsidR="00BC4A2A" w:rsidRPr="009E3825" w:rsidRDefault="00BC4A2A" w:rsidP="006339A7">
      <w:pPr>
        <w:ind w:firstLine="567"/>
        <w:rPr>
          <w:sz w:val="26"/>
          <w:szCs w:val="26"/>
        </w:rPr>
      </w:pPr>
      <w:r w:rsidRPr="009E3825">
        <w:rPr>
          <w:sz w:val="26"/>
          <w:szCs w:val="26"/>
        </w:rPr>
        <w:t xml:space="preserve"> </w:t>
      </w:r>
    </w:p>
    <w:p w:rsidR="00BC4A2A" w:rsidRPr="009E3825" w:rsidRDefault="00BC4A2A" w:rsidP="00BC4A2A">
      <w:pPr>
        <w:tabs>
          <w:tab w:val="left" w:pos="142"/>
        </w:tabs>
        <w:ind w:firstLine="567"/>
        <w:jc w:val="center"/>
        <w:rPr>
          <w:b/>
        </w:rPr>
      </w:pPr>
      <w:bookmarkStart w:id="46" w:name="sub_увед"/>
      <w:r w:rsidRPr="009E3825">
        <w:rPr>
          <w:b/>
        </w:rPr>
        <w:t>Подраздел</w:t>
      </w:r>
      <w:bookmarkEnd w:id="46"/>
      <w:r w:rsidRPr="009E3825">
        <w:rPr>
          <w:b/>
        </w:rPr>
        <w:t xml:space="preserve"> 5. Выдача заявителю результата предоставления муниципальной услуги</w:t>
      </w:r>
    </w:p>
    <w:p w:rsidR="00BC4A2A" w:rsidRPr="009E3825" w:rsidRDefault="00BC4A2A" w:rsidP="00BC4A2A">
      <w:pPr>
        <w:ind w:firstLine="567"/>
      </w:pPr>
      <w:r>
        <w:t>3.5.1</w:t>
      </w:r>
      <w:r w:rsidRPr="009E3825">
        <w:t xml:space="preserve">. Результат услуги специалист </w:t>
      </w:r>
      <w:r>
        <w:t>Отдела</w:t>
      </w:r>
      <w:r w:rsidRPr="009E3825">
        <w:t xml:space="preserve">  направляет в МФЦ для выдачи заявителю.</w:t>
      </w:r>
    </w:p>
    <w:p w:rsidR="00BC4A2A" w:rsidRPr="009E3825" w:rsidRDefault="00BC4A2A" w:rsidP="00BC4A2A">
      <w:pPr>
        <w:suppressAutoHyphens/>
        <w:ind w:firstLine="540"/>
        <w:rPr>
          <w:lang w:eastAsia="ar-SA"/>
        </w:rPr>
      </w:pPr>
      <w:bookmarkStart w:id="47" w:name="sub_1094"/>
      <w:r>
        <w:rPr>
          <w:lang w:eastAsia="ar-SA"/>
        </w:rPr>
        <w:t>3.5.2</w:t>
      </w:r>
      <w:r w:rsidRPr="009E3825">
        <w:rPr>
          <w:lang w:eastAsia="ar-SA"/>
        </w:rPr>
        <w:t>.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BC4A2A" w:rsidRPr="009E3825" w:rsidRDefault="00BC4A2A" w:rsidP="00BC4A2A">
      <w:pPr>
        <w:suppressAutoHyphens/>
        <w:ind w:firstLine="540"/>
        <w:rPr>
          <w:lang w:eastAsia="ar-SA"/>
        </w:rPr>
      </w:pPr>
      <w:r w:rsidRPr="009E3825">
        <w:rPr>
          <w:lang w:eastAsia="ar-SA"/>
        </w:rPr>
        <w:t>Если заявитель не выразил желания получить результат услуги на руки, то мотивированные отказы направляются ему почтовым отправлением по указанному адресу.</w:t>
      </w:r>
    </w:p>
    <w:p w:rsidR="00BC4A2A" w:rsidRPr="009E3825" w:rsidRDefault="00BC4A2A" w:rsidP="00BC4A2A">
      <w:pPr>
        <w:suppressAutoHyphens/>
        <w:ind w:firstLine="540"/>
        <w:rPr>
          <w:lang w:eastAsia="ar-SA"/>
        </w:rPr>
      </w:pPr>
      <w:r w:rsidRPr="009E3825">
        <w:rPr>
          <w:lang w:eastAsia="ar-SA"/>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BC4A2A" w:rsidRPr="009E3825" w:rsidRDefault="00BC4A2A" w:rsidP="00BC4A2A">
      <w:pPr>
        <w:suppressAutoHyphens/>
        <w:ind w:firstLine="540"/>
        <w:rPr>
          <w:lang w:eastAsia="ar-SA"/>
        </w:rPr>
      </w:pPr>
      <w:r>
        <w:rPr>
          <w:lang w:eastAsia="ar-SA"/>
        </w:rPr>
        <w:t>3.5.3</w:t>
      </w:r>
      <w:r w:rsidRPr="009E3825">
        <w:rPr>
          <w:lang w:eastAsia="ar-SA"/>
        </w:rPr>
        <w:t>.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 отправляется простым почтовым отправлением письмо, подтверждающее готовность результата услуги.</w:t>
      </w:r>
    </w:p>
    <w:p w:rsidR="00BC4A2A" w:rsidRPr="009E3825" w:rsidRDefault="00BC4A2A" w:rsidP="00BC4A2A">
      <w:pPr>
        <w:suppressAutoHyphens/>
        <w:ind w:firstLine="540"/>
        <w:rPr>
          <w:lang w:eastAsia="ar-SA"/>
        </w:rPr>
      </w:pPr>
      <w:r>
        <w:rPr>
          <w:lang w:eastAsia="ar-SA"/>
        </w:rPr>
        <w:t>3.4.4</w:t>
      </w:r>
      <w:r w:rsidRPr="009E3825">
        <w:rPr>
          <w:lang w:eastAsia="ar-SA"/>
        </w:rPr>
        <w:t>. В случае если заявителем в заявлении указан способ получения результата услуги по почте, то результат услуги с приложением представленных заявителем документов в течение 3-х рабочих дней после его подписания и регистрации отправляется заявителю на указанный им почтовый адрес заказным письмом с уведомлением.</w:t>
      </w:r>
    </w:p>
    <w:bookmarkEnd w:id="43"/>
    <w:bookmarkEnd w:id="47"/>
    <w:p w:rsidR="00BC4A2A" w:rsidRPr="00712144" w:rsidRDefault="00BC4A2A" w:rsidP="00BC4A2A">
      <w:pPr>
        <w:shd w:val="clear" w:color="auto" w:fill="FFFFFF"/>
      </w:pPr>
    </w:p>
    <w:p w:rsidR="00BC4A2A" w:rsidRPr="004C3DBA" w:rsidRDefault="00BC4A2A" w:rsidP="004C3DBA">
      <w:pPr>
        <w:pStyle w:val="1"/>
        <w:shd w:val="clear" w:color="auto" w:fill="FFFFFF"/>
        <w:spacing w:before="0" w:after="0"/>
        <w:rPr>
          <w:sz w:val="22"/>
          <w:szCs w:val="22"/>
        </w:rPr>
      </w:pPr>
      <w:bookmarkStart w:id="48" w:name="sub_1400"/>
      <w:r w:rsidRPr="004C3DBA">
        <w:rPr>
          <w:rFonts w:ascii="Times New Roman" w:hAnsi="Times New Roman"/>
          <w:sz w:val="22"/>
          <w:szCs w:val="22"/>
        </w:rPr>
        <w:t>Раздел 4. Формы контроля, за исполнением Административного регламента.</w:t>
      </w:r>
    </w:p>
    <w:p w:rsidR="00BC4A2A" w:rsidRPr="00712144" w:rsidRDefault="00BC4A2A" w:rsidP="00BC4A2A">
      <w:pPr>
        <w:shd w:val="clear" w:color="auto" w:fill="FFFFFF"/>
      </w:pPr>
      <w:bookmarkStart w:id="49" w:name="sub_1062"/>
      <w:bookmarkEnd w:id="48"/>
      <w:r>
        <w:t>4.1</w:t>
      </w:r>
      <w:r w:rsidRPr="00712144">
        <w:t>. Текущий контроль,  за соблюдением и исполнением сотрудниками Отдела последовательности действий, определенных настоящим Административным регламентом, осуществляется заместителем  Главы   Чамзинского муниципального района, начальником финансового управления администрации Чамзинского муниципального района Республики Мордовия.</w:t>
      </w:r>
    </w:p>
    <w:p w:rsidR="00BC4A2A" w:rsidRPr="00712144" w:rsidRDefault="00BC4A2A" w:rsidP="00BC4A2A">
      <w:pPr>
        <w:shd w:val="clear" w:color="auto" w:fill="FFFFFF"/>
      </w:pPr>
      <w:bookmarkStart w:id="50" w:name="sub_1063"/>
      <w:bookmarkEnd w:id="49"/>
      <w:r>
        <w:t>4.2</w:t>
      </w:r>
      <w:r w:rsidRPr="00712144">
        <w:t xml:space="preserve">. Специалисты Отдела,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w:t>
      </w:r>
      <w:r w:rsidRPr="00712144">
        <w:lastRenderedPageBreak/>
        <w:t>грамотность и доступность проведенного консультирования, за правильность выполнения процедур, установленных регламентом.</w:t>
      </w:r>
    </w:p>
    <w:p w:rsidR="00BC4A2A" w:rsidRPr="00712144" w:rsidRDefault="00BC4A2A" w:rsidP="00BC4A2A">
      <w:pPr>
        <w:shd w:val="clear" w:color="auto" w:fill="FFFFFF"/>
      </w:pPr>
      <w:bookmarkStart w:id="51" w:name="sub_1065"/>
      <w:bookmarkEnd w:id="50"/>
      <w:r>
        <w:t>4.3</w:t>
      </w:r>
      <w:r w:rsidRPr="00712144">
        <w:t>. Специалисты МФЦ, осуществляющие прием и выдачу документов, несут ответственность за порядок приема и регистрацию документов, выдачу или направление результата муниципальной услуги заявителю,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p w:rsidR="00BC4A2A" w:rsidRPr="00712144" w:rsidRDefault="00BC4A2A" w:rsidP="00BC4A2A">
      <w:pPr>
        <w:shd w:val="clear" w:color="auto" w:fill="FFFFFF"/>
      </w:pPr>
      <w:bookmarkStart w:id="52" w:name="sub_1066"/>
      <w:bookmarkEnd w:id="51"/>
      <w:r>
        <w:t>4.4</w:t>
      </w:r>
      <w:r w:rsidRPr="00712144">
        <w:t>.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BC4A2A" w:rsidRPr="00712144" w:rsidRDefault="00BC4A2A" w:rsidP="00BC4A2A">
      <w:pPr>
        <w:shd w:val="clear" w:color="auto" w:fill="FFFFFF"/>
      </w:pPr>
      <w:bookmarkStart w:id="53" w:name="sub_1067"/>
      <w:bookmarkEnd w:id="52"/>
      <w:r>
        <w:t>4.5</w:t>
      </w:r>
      <w:r w:rsidRPr="00712144">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C4A2A" w:rsidRPr="00712144" w:rsidRDefault="00BC4A2A" w:rsidP="00BC4A2A">
      <w:pPr>
        <w:shd w:val="clear" w:color="auto" w:fill="FFFFFF"/>
      </w:pPr>
      <w:bookmarkStart w:id="54" w:name="sub_1068"/>
      <w:bookmarkEnd w:id="53"/>
      <w:r>
        <w:t>4.6</w:t>
      </w:r>
      <w:r w:rsidRPr="00712144">
        <w:t>.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rsidR="00BC4A2A" w:rsidRPr="00712144" w:rsidRDefault="00BC4A2A" w:rsidP="00BC4A2A">
      <w:pPr>
        <w:shd w:val="clear" w:color="auto" w:fill="FFFFFF"/>
      </w:pPr>
      <w:bookmarkStart w:id="55" w:name="sub_1069"/>
      <w:bookmarkEnd w:id="54"/>
      <w:r>
        <w:t>4.7</w:t>
      </w:r>
      <w:r w:rsidRPr="00712144">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bookmarkEnd w:id="55"/>
    <w:p w:rsidR="00BC4A2A" w:rsidRPr="00712144" w:rsidRDefault="00BC4A2A" w:rsidP="00BC4A2A">
      <w:pPr>
        <w:shd w:val="clear" w:color="auto" w:fill="FFFFFF"/>
      </w:pPr>
    </w:p>
    <w:p w:rsidR="00BC4A2A" w:rsidRPr="004C3DBA" w:rsidRDefault="00BC4A2A" w:rsidP="00BC4A2A">
      <w:pPr>
        <w:pStyle w:val="1"/>
        <w:shd w:val="clear" w:color="auto" w:fill="FFFFFF"/>
        <w:spacing w:before="0" w:after="0"/>
        <w:rPr>
          <w:rFonts w:ascii="Times New Roman" w:hAnsi="Times New Roman"/>
          <w:sz w:val="22"/>
          <w:szCs w:val="22"/>
        </w:rPr>
      </w:pPr>
      <w:bookmarkStart w:id="56" w:name="sub_1500"/>
      <w:r w:rsidRPr="004C3DBA">
        <w:rPr>
          <w:rFonts w:ascii="Times New Roman" w:hAnsi="Times New Roman"/>
          <w:sz w:val="22"/>
          <w:szCs w:val="22"/>
        </w:rPr>
        <w:t>Раздел 5. Досудебный (внесудебный) порядок обжалования решений и действий (бездействия) администрации, а также должностных лиц, муниципальных служащих.</w:t>
      </w:r>
    </w:p>
    <w:p w:rsidR="00BC4A2A" w:rsidRPr="004C3DBA" w:rsidRDefault="00BC4A2A" w:rsidP="00BC4A2A">
      <w:pPr>
        <w:pStyle w:val="s3"/>
        <w:shd w:val="clear" w:color="auto" w:fill="FFFFFF"/>
        <w:jc w:val="center"/>
        <w:rPr>
          <w:b/>
          <w:color w:val="22272F"/>
          <w:sz w:val="22"/>
          <w:szCs w:val="22"/>
        </w:rPr>
      </w:pPr>
      <w:bookmarkStart w:id="57" w:name="sub_3000"/>
      <w:bookmarkEnd w:id="56"/>
      <w:r w:rsidRPr="004C3DBA">
        <w:rPr>
          <w:b/>
          <w:color w:val="22272F"/>
          <w:sz w:val="22"/>
          <w:szCs w:val="22"/>
        </w:rPr>
        <w:t>Подраздел 1. Предмет досудебного (внесудебного) обжалования</w:t>
      </w:r>
      <w:r w:rsidR="004C3DBA" w:rsidRPr="004C3DBA">
        <w:rPr>
          <w:b/>
          <w:color w:val="22272F"/>
          <w:sz w:val="22"/>
          <w:szCs w:val="22"/>
        </w:rPr>
        <w:t xml:space="preserve"> </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shd w:val="clear" w:color="auto" w:fill="FFFFFF"/>
        </w:rPr>
        <w:t>5.1.1. Заявитель может обратиться с жалобой в том числе в следующих случаях:</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1) нарушение срока регистрации запроса о предоставлении государственной или муниципальной услуги, запроса, указанного в статье 15.1</w:t>
      </w:r>
      <w:r w:rsidRPr="004C3DBA">
        <w:rPr>
          <w:rFonts w:ascii="Times New Roman" w:hAnsi="Times New Roman"/>
          <w:shd w:val="clear" w:color="auto" w:fill="FFFFFF"/>
        </w:rPr>
        <w:t xml:space="preserve"> Федерального закона от 27 июля 2010 г. N 210-ФЗ</w:t>
      </w:r>
      <w:r w:rsidRPr="004C3DBA">
        <w:rPr>
          <w:rFonts w:ascii="Times New Roman" w:hAnsi="Times New Roman"/>
        </w:rPr>
        <w:t xml:space="preserve"> </w:t>
      </w:r>
      <w:r w:rsidRPr="004C3DBA">
        <w:rPr>
          <w:rFonts w:ascii="Times New Roman" w:hAnsi="Times New Roman"/>
          <w:shd w:val="clear" w:color="auto" w:fill="FFFFFF"/>
        </w:rPr>
        <w:t>«Об организации предоставления государственных и муниципальных услуг» (далее- Федеральный закон)</w:t>
      </w:r>
      <w:r w:rsidRPr="004C3DBA">
        <w:rPr>
          <w:rFonts w:ascii="Times New Roman" w:hAnsi="Times New Roman"/>
        </w:rPr>
        <w:t>;</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12177515/entry/160013" w:history="1">
        <w:r w:rsidRPr="004C3DBA">
          <w:rPr>
            <w:rStyle w:val="a7"/>
            <w:rFonts w:ascii="Times New Roman" w:hAnsi="Times New Roman"/>
          </w:rPr>
          <w:t>частью 1.3 статьи 16</w:t>
        </w:r>
      </w:hyperlink>
      <w:r w:rsidRPr="004C3DBA">
        <w:rPr>
          <w:rFonts w:ascii="Times New Roman" w:hAnsi="Times New Roman"/>
        </w:rPr>
        <w:t xml:space="preserve">  Федерального закона;</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государственной или муниципальной услуги;</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муниципальными правовыми актами для предоставления государственной или муниципальной услуги, у заявителя;</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Pr="004C3DBA">
          <w:rPr>
            <w:rStyle w:val="a7"/>
            <w:rFonts w:ascii="Times New Roman" w:hAnsi="Times New Roman"/>
          </w:rPr>
          <w:t>частью 1.3 статьи 16</w:t>
        </w:r>
      </w:hyperlink>
      <w:r w:rsidRPr="004C3DBA">
        <w:rPr>
          <w:rFonts w:ascii="Times New Roman" w:hAnsi="Times New Roman"/>
        </w:rPr>
        <w:t>   Федерального закона;</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ocument/12177515/entry/16011" w:history="1">
        <w:r w:rsidRPr="004C3DBA">
          <w:rPr>
            <w:rStyle w:val="a7"/>
            <w:rFonts w:ascii="Times New Roman" w:hAnsi="Times New Roman"/>
          </w:rPr>
          <w:t>частью 1.1 статьи 16</w:t>
        </w:r>
      </w:hyperlink>
      <w:r w:rsidRPr="004C3DBA">
        <w:rPr>
          <w:rFonts w:ascii="Times New Roman" w:hAnsi="Times New Roman"/>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Pr="004C3DBA">
          <w:rPr>
            <w:rStyle w:val="a7"/>
            <w:rFonts w:ascii="Times New Roman" w:hAnsi="Times New Roman"/>
          </w:rPr>
          <w:t>частью 1.3 статьи 16</w:t>
        </w:r>
      </w:hyperlink>
      <w:r w:rsidRPr="004C3DBA">
        <w:rPr>
          <w:rFonts w:ascii="Times New Roman" w:hAnsi="Times New Roman"/>
        </w:rPr>
        <w:t>  Федерального закона;</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lastRenderedPageBreak/>
        <w:t>8) нарушение срока или порядка выдачи документов по результатам предоставления государственной или муниципальной услуги;</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12177515/entry/160013" w:history="1">
        <w:r w:rsidRPr="004C3DBA">
          <w:rPr>
            <w:rStyle w:val="a7"/>
            <w:rFonts w:ascii="Times New Roman" w:hAnsi="Times New Roman"/>
          </w:rPr>
          <w:t>частью 1.3 статьи 16</w:t>
        </w:r>
      </w:hyperlink>
      <w:r w:rsidRPr="004C3DBA">
        <w:rPr>
          <w:rStyle w:val="a7"/>
          <w:rFonts w:ascii="Times New Roman" w:hAnsi="Times New Roman"/>
          <w:color w:val="551A8B"/>
        </w:rPr>
        <w:t xml:space="preserve"> </w:t>
      </w:r>
      <w:r w:rsidRPr="004C3DBA">
        <w:rPr>
          <w:rFonts w:ascii="Times New Roman" w:hAnsi="Times New Roman"/>
        </w:rPr>
        <w:t>Федерального закона.</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Подраздел 2. Порядок досудебного (внесудебного) обжалования</w:t>
      </w:r>
    </w:p>
    <w:p w:rsidR="00BC4A2A" w:rsidRPr="004C3DBA" w:rsidRDefault="00BC4A2A" w:rsidP="00BC4A2A">
      <w:pPr>
        <w:pStyle w:val="affff6"/>
        <w:ind w:firstLine="709"/>
        <w:jc w:val="both"/>
        <w:rPr>
          <w:rFonts w:ascii="Times New Roman" w:hAnsi="Times New Roman"/>
          <w:shd w:val="clear" w:color="auto" w:fill="FFFFFF"/>
        </w:rPr>
      </w:pPr>
      <w:r w:rsidRPr="004C3DBA">
        <w:rPr>
          <w:rFonts w:ascii="Times New Roman" w:hAnsi="Times New Roman"/>
        </w:rPr>
        <w:tab/>
        <w:t xml:space="preserve">5.2.1. </w:t>
      </w:r>
      <w:r w:rsidRPr="004C3DBA">
        <w:rPr>
          <w:rFonts w:ascii="Times New Roman" w:hAnsi="Times New Roman"/>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Чамзинского муниципального района, являющуюся учредителем многофункционального центра (далее - учредитель многофункционального центра), а также в организации, предусмотренные </w:t>
      </w:r>
      <w:hyperlink r:id="rId20" w:anchor="/document/12177515/entry/16011" w:history="1">
        <w:r w:rsidRPr="004C3DBA">
          <w:rPr>
            <w:rStyle w:val="a7"/>
            <w:rFonts w:ascii="Times New Roman" w:hAnsi="Times New Roman"/>
            <w:shd w:val="clear" w:color="auto" w:fill="FFFFFF"/>
          </w:rPr>
          <w:t>частью 1.1 статьи 16</w:t>
        </w:r>
      </w:hyperlink>
      <w:r w:rsidRPr="004C3DBA">
        <w:rPr>
          <w:rFonts w:ascii="Times New Roman" w:hAnsi="Times New Roman"/>
          <w:shd w:val="clear" w:color="auto" w:fill="FFFFFF"/>
        </w:rPr>
        <w:t>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Мордовия.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shd w:val="clear" w:color="auto" w:fill="FFFFFF"/>
        </w:rPr>
        <w:tab/>
        <w:t>5.2.2.Жалоба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anchor="/document/12177515/entry/16011" w:history="1">
        <w:r w:rsidRPr="004C3DBA">
          <w:rPr>
            <w:rStyle w:val="a7"/>
            <w:rFonts w:ascii="Times New Roman" w:hAnsi="Times New Roman"/>
            <w:shd w:val="clear" w:color="auto" w:fill="FFFFFF"/>
          </w:rPr>
          <w:t>частью 1.1 статьи 16</w:t>
        </w:r>
      </w:hyperlink>
      <w:r w:rsidRPr="004C3DBA">
        <w:rPr>
          <w:rFonts w:ascii="Times New Roman" w:hAnsi="Times New Roman"/>
          <w:shd w:val="clear" w:color="auto" w:fill="FFFFFF"/>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5.2.2. Особенности подачи и рассмотрения жалоб на решения и действия (бездействие) Администрации и ее должностных лиц,</w:t>
      </w:r>
      <w:r w:rsidRPr="004C3DBA">
        <w:rPr>
          <w:rFonts w:ascii="Times New Roman" w:hAnsi="Times New Roman"/>
          <w:shd w:val="clear" w:color="auto" w:fill="FFFFFF"/>
        </w:rPr>
        <w:t xml:space="preserve"> а также на решения и действия (бездействие) многофункционального центра, работников многофункционального центра</w:t>
      </w:r>
      <w:r w:rsidRPr="004C3DBA">
        <w:rPr>
          <w:rFonts w:ascii="Times New Roman" w:hAnsi="Times New Roman"/>
        </w:rPr>
        <w:t xml:space="preserve"> устанавливаются муниципальными правовыми актами.</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5.2.3. Жалоба должна содержать:</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anchor="/document/12177515/entry/16011" w:history="1">
        <w:r w:rsidRPr="004C3DBA">
          <w:rPr>
            <w:rStyle w:val="a7"/>
            <w:rFonts w:ascii="Times New Roman" w:hAnsi="Times New Roman"/>
          </w:rPr>
          <w:t>частью 1.1 статьи 16</w:t>
        </w:r>
      </w:hyperlink>
      <w:r w:rsidRPr="004C3DBA">
        <w:rPr>
          <w:rFonts w:ascii="Times New Roman" w:hAnsi="Times New Roman"/>
        </w:rPr>
        <w:t>  Федерального закона, их руководителей и (или) работников, решения и действия (бездействие) которых обжалуются;</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anchor="/document/12177515/entry/16011" w:history="1">
        <w:r w:rsidRPr="004C3DBA">
          <w:rPr>
            <w:rStyle w:val="a7"/>
            <w:rFonts w:ascii="Times New Roman" w:hAnsi="Times New Roman"/>
          </w:rPr>
          <w:t>частью 1.1 статьи 16</w:t>
        </w:r>
      </w:hyperlink>
      <w:r w:rsidRPr="004C3DBA">
        <w:rPr>
          <w:rFonts w:ascii="Times New Roman" w:hAnsi="Times New Roman"/>
        </w:rPr>
        <w:t>  Федерального закона, их работников;</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anchor="/document/12177515/entry/16011" w:history="1">
        <w:r w:rsidRPr="004C3DBA">
          <w:rPr>
            <w:rStyle w:val="a7"/>
            <w:rFonts w:ascii="Times New Roman" w:hAnsi="Times New Roman"/>
          </w:rPr>
          <w:t>частью 1.1 статьи 16</w:t>
        </w:r>
      </w:hyperlink>
      <w:r w:rsidRPr="004C3DBA">
        <w:rPr>
          <w:rFonts w:ascii="Times New Roman" w:hAnsi="Times New Roman"/>
        </w:rPr>
        <w:t>  Федерального закона, их работников. Заявителем могут быть представлены документы (при наличии), подтверждающие доводы заявителя, либо их копии.</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5.2.4.</w:t>
      </w:r>
      <w:r w:rsidRPr="004C3DBA">
        <w:rPr>
          <w:rFonts w:ascii="Times New Roman" w:hAnsi="Times New Roman"/>
          <w:shd w:val="clear" w:color="auto" w:fill="FFFFFF"/>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anchor="/document/12177515/entry/16011" w:history="1">
        <w:r w:rsidRPr="004C3DBA">
          <w:rPr>
            <w:rStyle w:val="a7"/>
            <w:rFonts w:ascii="Times New Roman" w:hAnsi="Times New Roman"/>
            <w:color w:val="551A8B"/>
            <w:shd w:val="clear" w:color="auto" w:fill="FFFFFF"/>
          </w:rPr>
          <w:t>ч</w:t>
        </w:r>
        <w:r w:rsidRPr="004C3DBA">
          <w:rPr>
            <w:rStyle w:val="a7"/>
            <w:rFonts w:ascii="Times New Roman" w:hAnsi="Times New Roman"/>
            <w:shd w:val="clear" w:color="auto" w:fill="FFFFFF"/>
          </w:rPr>
          <w:t>астью 1.1 статьи 16</w:t>
        </w:r>
      </w:hyperlink>
      <w:r w:rsidRPr="004C3DBA">
        <w:rPr>
          <w:rFonts w:ascii="Times New Roman" w:hAnsi="Times New Roman"/>
          <w:shd w:val="clear" w:color="auto" w:fill="FFFFFF"/>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5.2.5. По результатам рассмотрения жалобы Администрация принимает одно из следующих решений:</w:t>
      </w:r>
    </w:p>
    <w:p w:rsidR="00BC4A2A" w:rsidRPr="004C3DBA" w:rsidRDefault="00BC4A2A" w:rsidP="00BC4A2A">
      <w:pPr>
        <w:pStyle w:val="affff6"/>
        <w:ind w:firstLine="709"/>
        <w:jc w:val="both"/>
        <w:rPr>
          <w:rFonts w:ascii="Times New Roman" w:eastAsia="Times New Roman" w:hAnsi="Times New Roman"/>
          <w:lang w:eastAsia="ru-RU"/>
        </w:rPr>
      </w:pPr>
      <w:r w:rsidRPr="004C3DBA">
        <w:rPr>
          <w:rFonts w:ascii="Times New Roman" w:eastAsia="Times New Roman" w:hAnsi="Times New Roman"/>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rsidR="00BC4A2A" w:rsidRPr="004C3DBA" w:rsidRDefault="00BC4A2A" w:rsidP="00BC4A2A">
      <w:pPr>
        <w:pStyle w:val="affff6"/>
        <w:ind w:firstLine="709"/>
        <w:jc w:val="both"/>
        <w:rPr>
          <w:rFonts w:ascii="Times New Roman" w:eastAsia="Times New Roman" w:hAnsi="Times New Roman"/>
          <w:lang w:eastAsia="ru-RU"/>
        </w:rPr>
      </w:pPr>
      <w:r w:rsidRPr="004C3DBA">
        <w:rPr>
          <w:rFonts w:ascii="Times New Roman" w:eastAsia="Times New Roman" w:hAnsi="Times New Roman"/>
          <w:lang w:eastAsia="ru-RU"/>
        </w:rPr>
        <w:t>2) в удовлетворении жалобы отказывается.</w:t>
      </w:r>
    </w:p>
    <w:p w:rsidR="00BC4A2A" w:rsidRPr="004C3DBA" w:rsidRDefault="00BC4A2A" w:rsidP="00BC4A2A">
      <w:pPr>
        <w:pStyle w:val="affff6"/>
        <w:ind w:firstLine="709"/>
        <w:jc w:val="both"/>
        <w:rPr>
          <w:rFonts w:ascii="Times New Roman" w:hAnsi="Times New Roman"/>
          <w:shd w:val="clear" w:color="auto" w:fill="FFFFFF"/>
        </w:rPr>
      </w:pPr>
      <w:r w:rsidRPr="004C3DBA">
        <w:rPr>
          <w:rFonts w:ascii="Times New Roman" w:hAnsi="Times New Roman"/>
        </w:rPr>
        <w:t xml:space="preserve">5.2.6. </w:t>
      </w:r>
      <w:r w:rsidRPr="004C3DBA">
        <w:rPr>
          <w:rFonts w:ascii="Times New Roman" w:hAnsi="Times New Roman"/>
          <w:shd w:val="clear" w:color="auto" w:fill="FFFFFF"/>
        </w:rPr>
        <w:t>Не позднее дня, следующего за днем принятия решения, указанного в пункте 5.2.5  ,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A2A" w:rsidRPr="004C3DBA" w:rsidRDefault="00BC4A2A" w:rsidP="00BC4A2A">
      <w:pPr>
        <w:pStyle w:val="affff6"/>
        <w:ind w:firstLine="709"/>
        <w:jc w:val="both"/>
        <w:rPr>
          <w:rFonts w:ascii="Times New Roman" w:hAnsi="Times New Roman"/>
          <w:shd w:val="clear" w:color="auto" w:fill="FFFFFF"/>
        </w:rPr>
      </w:pPr>
      <w:r w:rsidRPr="004C3DBA">
        <w:rPr>
          <w:rFonts w:ascii="Times New Roman" w:hAnsi="Times New Roman"/>
        </w:rPr>
        <w:t xml:space="preserve">5.2.7. </w:t>
      </w:r>
      <w:r w:rsidRPr="004C3DBA">
        <w:rPr>
          <w:rFonts w:ascii="Times New Roman" w:hAnsi="Times New Roman"/>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4A2A" w:rsidRPr="004C3DBA" w:rsidRDefault="00BC4A2A" w:rsidP="00BC4A2A">
      <w:pPr>
        <w:pStyle w:val="affff6"/>
        <w:ind w:firstLine="709"/>
        <w:jc w:val="both"/>
        <w:rPr>
          <w:rFonts w:ascii="Times New Roman" w:hAnsi="Times New Roman"/>
        </w:rPr>
      </w:pPr>
      <w:r w:rsidRPr="004C3DBA">
        <w:rPr>
          <w:rFonts w:ascii="Times New Roman" w:hAnsi="Times New Roman"/>
        </w:rPr>
        <w:t>5.2.8.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p w:rsidR="00BC4A2A" w:rsidRPr="0052647F" w:rsidRDefault="00BC4A2A" w:rsidP="00BC4A2A">
      <w:pPr>
        <w:pStyle w:val="affff6"/>
        <w:ind w:firstLine="709"/>
        <w:jc w:val="both"/>
        <w:rPr>
          <w:rFonts w:ascii="Times New Roman" w:hAnsi="Times New Roman"/>
          <w:sz w:val="24"/>
          <w:szCs w:val="24"/>
        </w:rPr>
      </w:pPr>
    </w:p>
    <w:p w:rsidR="00BC4A2A" w:rsidRPr="0054604A" w:rsidRDefault="00BC4A2A" w:rsidP="00BC4A2A">
      <w:pPr>
        <w:ind w:firstLine="698"/>
        <w:jc w:val="right"/>
        <w:rPr>
          <w:b/>
        </w:rPr>
      </w:pPr>
      <w:r w:rsidRPr="0054604A">
        <w:rPr>
          <w:bCs/>
        </w:rPr>
        <w:t>Приложение 1</w:t>
      </w:r>
    </w:p>
    <w:p w:rsidR="00BC4A2A" w:rsidRPr="0054604A" w:rsidRDefault="00BC4A2A" w:rsidP="00BC4A2A">
      <w:pPr>
        <w:ind w:firstLine="698"/>
        <w:jc w:val="right"/>
        <w:rPr>
          <w:b/>
        </w:rPr>
      </w:pPr>
      <w:r w:rsidRPr="0054604A">
        <w:rPr>
          <w:bCs/>
        </w:rPr>
        <w:t xml:space="preserve">к </w:t>
      </w:r>
      <w:hyperlink w:anchor="sub_10000" w:history="1">
        <w:r w:rsidRPr="0054604A">
          <w:rPr>
            <w:bCs/>
          </w:rPr>
          <w:t>Административному регламенту</w:t>
        </w:r>
      </w:hyperlink>
    </w:p>
    <w:p w:rsidR="00BC4A2A" w:rsidRPr="0054604A" w:rsidRDefault="00BC4A2A" w:rsidP="00BC4A2A"/>
    <w:p w:rsidR="00BC4A2A" w:rsidRPr="0054604A" w:rsidRDefault="00BC4A2A" w:rsidP="00BC4A2A">
      <w:pPr>
        <w:jc w:val="center"/>
        <w:outlineLvl w:val="0"/>
        <w:rPr>
          <w:b/>
          <w:bCs/>
        </w:rPr>
      </w:pPr>
      <w:r w:rsidRPr="0054604A">
        <w:rPr>
          <w:b/>
          <w:bCs/>
        </w:rPr>
        <w:t>Сведения</w:t>
      </w:r>
      <w:r w:rsidRPr="0054604A">
        <w:rPr>
          <w:b/>
          <w:bCs/>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p w:rsidR="00BC4A2A" w:rsidRPr="0054604A" w:rsidRDefault="00BC4A2A" w:rsidP="00BC4A2A"/>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680"/>
        <w:gridCol w:w="1400"/>
        <w:gridCol w:w="2478"/>
        <w:gridCol w:w="1701"/>
      </w:tblGrid>
      <w:tr w:rsidR="00BC4A2A" w:rsidRPr="0054604A" w:rsidTr="00814544">
        <w:tblPrEx>
          <w:tblCellMar>
            <w:top w:w="0" w:type="dxa"/>
            <w:bottom w:w="0" w:type="dxa"/>
          </w:tblCellMar>
        </w:tblPrEx>
        <w:tc>
          <w:tcPr>
            <w:tcW w:w="2380" w:type="dxa"/>
            <w:tcBorders>
              <w:top w:val="single" w:sz="4" w:space="0" w:color="auto"/>
              <w:bottom w:val="single" w:sz="4" w:space="0" w:color="auto"/>
              <w:right w:val="single" w:sz="4" w:space="0" w:color="auto"/>
            </w:tcBorders>
          </w:tcPr>
          <w:p w:rsidR="00BC4A2A" w:rsidRPr="00712144" w:rsidRDefault="00BC4A2A" w:rsidP="00814544">
            <w:pPr>
              <w:jc w:val="center"/>
              <w:rPr>
                <w:b/>
                <w:sz w:val="18"/>
                <w:szCs w:val="18"/>
              </w:rPr>
            </w:pPr>
            <w:r w:rsidRPr="00712144">
              <w:rPr>
                <w:b/>
                <w:sz w:val="18"/>
                <w:szCs w:val="18"/>
              </w:rPr>
              <w:t>Наименование организации осуществляющих функции прием документов и выдачу результатов предоставления муниципальной услуги</w:t>
            </w:r>
          </w:p>
        </w:tc>
        <w:tc>
          <w:tcPr>
            <w:tcW w:w="168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b/>
                <w:sz w:val="18"/>
                <w:szCs w:val="18"/>
              </w:rPr>
            </w:pPr>
            <w:r w:rsidRPr="00712144">
              <w:rPr>
                <w:b/>
                <w:sz w:val="18"/>
                <w:szCs w:val="18"/>
              </w:rPr>
              <w:t>Адрес</w:t>
            </w:r>
          </w:p>
        </w:tc>
        <w:tc>
          <w:tcPr>
            <w:tcW w:w="140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b/>
                <w:sz w:val="18"/>
                <w:szCs w:val="18"/>
              </w:rPr>
            </w:pPr>
            <w:r w:rsidRPr="00712144">
              <w:rPr>
                <w:b/>
                <w:sz w:val="18"/>
                <w:szCs w:val="18"/>
              </w:rPr>
              <w:t>Контактные</w:t>
            </w:r>
          </w:p>
          <w:p w:rsidR="00BC4A2A" w:rsidRPr="00712144" w:rsidRDefault="00BC4A2A" w:rsidP="00814544">
            <w:pPr>
              <w:jc w:val="center"/>
              <w:rPr>
                <w:b/>
                <w:sz w:val="18"/>
                <w:szCs w:val="18"/>
              </w:rPr>
            </w:pPr>
            <w:r w:rsidRPr="00712144">
              <w:rPr>
                <w:b/>
                <w:sz w:val="18"/>
                <w:szCs w:val="18"/>
              </w:rPr>
              <w:t>номера</w:t>
            </w:r>
          </w:p>
          <w:p w:rsidR="00BC4A2A" w:rsidRPr="00712144" w:rsidRDefault="00BC4A2A" w:rsidP="00814544">
            <w:pPr>
              <w:jc w:val="center"/>
              <w:rPr>
                <w:b/>
                <w:sz w:val="18"/>
                <w:szCs w:val="18"/>
              </w:rPr>
            </w:pPr>
            <w:r w:rsidRPr="00712144">
              <w:rPr>
                <w:b/>
                <w:sz w:val="18"/>
                <w:szCs w:val="18"/>
              </w:rPr>
              <w:t>телефонов</w:t>
            </w:r>
          </w:p>
        </w:tc>
        <w:tc>
          <w:tcPr>
            <w:tcW w:w="2478"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b/>
                <w:sz w:val="18"/>
                <w:szCs w:val="18"/>
              </w:rPr>
            </w:pPr>
            <w:r w:rsidRPr="00712144">
              <w:rPr>
                <w:b/>
                <w:sz w:val="18"/>
                <w:szCs w:val="18"/>
              </w:rPr>
              <w:t>График работы</w:t>
            </w:r>
          </w:p>
        </w:tc>
        <w:tc>
          <w:tcPr>
            <w:tcW w:w="1701" w:type="dxa"/>
            <w:tcBorders>
              <w:top w:val="single" w:sz="4" w:space="0" w:color="auto"/>
              <w:left w:val="single" w:sz="4" w:space="0" w:color="auto"/>
              <w:bottom w:val="single" w:sz="4" w:space="0" w:color="auto"/>
            </w:tcBorders>
          </w:tcPr>
          <w:p w:rsidR="00BC4A2A" w:rsidRPr="00712144" w:rsidRDefault="00BC4A2A" w:rsidP="00814544">
            <w:pPr>
              <w:jc w:val="center"/>
              <w:rPr>
                <w:b/>
                <w:sz w:val="18"/>
                <w:szCs w:val="18"/>
              </w:rPr>
            </w:pPr>
            <w:r w:rsidRPr="00712144">
              <w:rPr>
                <w:b/>
                <w:sz w:val="18"/>
                <w:szCs w:val="18"/>
              </w:rPr>
              <w:t>Адрес Интернет-сайта</w:t>
            </w:r>
          </w:p>
          <w:p w:rsidR="00BC4A2A" w:rsidRPr="00712144" w:rsidRDefault="00BC4A2A" w:rsidP="00814544">
            <w:pPr>
              <w:jc w:val="center"/>
              <w:rPr>
                <w:b/>
                <w:sz w:val="18"/>
                <w:szCs w:val="18"/>
              </w:rPr>
            </w:pPr>
            <w:r w:rsidRPr="00712144">
              <w:rPr>
                <w:b/>
                <w:sz w:val="18"/>
                <w:szCs w:val="18"/>
              </w:rPr>
              <w:t>(страницы), адрес</w:t>
            </w:r>
          </w:p>
          <w:p w:rsidR="00BC4A2A" w:rsidRPr="00712144" w:rsidRDefault="00BC4A2A" w:rsidP="00814544">
            <w:pPr>
              <w:jc w:val="center"/>
              <w:rPr>
                <w:b/>
                <w:sz w:val="18"/>
                <w:szCs w:val="18"/>
              </w:rPr>
            </w:pPr>
            <w:r w:rsidRPr="00712144">
              <w:rPr>
                <w:b/>
                <w:sz w:val="18"/>
                <w:szCs w:val="18"/>
              </w:rPr>
              <w:t>электронной почты</w:t>
            </w:r>
          </w:p>
        </w:tc>
      </w:tr>
      <w:tr w:rsidR="00BC4A2A" w:rsidRPr="0054604A" w:rsidTr="00814544">
        <w:tblPrEx>
          <w:tblCellMar>
            <w:top w:w="0" w:type="dxa"/>
            <w:bottom w:w="0" w:type="dxa"/>
          </w:tblCellMar>
        </w:tblPrEx>
        <w:tc>
          <w:tcPr>
            <w:tcW w:w="2380" w:type="dxa"/>
            <w:tcBorders>
              <w:top w:val="single" w:sz="4" w:space="0" w:color="auto"/>
              <w:bottom w:val="single" w:sz="4" w:space="0" w:color="auto"/>
              <w:right w:val="single" w:sz="4" w:space="0" w:color="auto"/>
            </w:tcBorders>
          </w:tcPr>
          <w:p w:rsidR="00BC4A2A" w:rsidRPr="00712144" w:rsidRDefault="00BC4A2A" w:rsidP="00814544">
            <w:pPr>
              <w:rPr>
                <w:sz w:val="18"/>
                <w:szCs w:val="18"/>
              </w:rPr>
            </w:pPr>
            <w:r w:rsidRPr="00712144">
              <w:rPr>
                <w:sz w:val="18"/>
                <w:szCs w:val="18"/>
              </w:rPr>
              <w:t>Администрация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431700, Республика Мордовия, Чамзинский район, рп.Чамзинка, ул. Победы, д.1</w:t>
            </w:r>
          </w:p>
        </w:tc>
        <w:tc>
          <w:tcPr>
            <w:tcW w:w="140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8 (83437)</w:t>
            </w:r>
          </w:p>
          <w:p w:rsidR="00BC4A2A" w:rsidRPr="00712144" w:rsidRDefault="00BC4A2A" w:rsidP="00814544">
            <w:pPr>
              <w:jc w:val="center"/>
              <w:rPr>
                <w:sz w:val="18"/>
                <w:szCs w:val="18"/>
              </w:rPr>
            </w:pPr>
            <w:r w:rsidRPr="00712144">
              <w:rPr>
                <w:sz w:val="18"/>
                <w:szCs w:val="18"/>
              </w:rPr>
              <w:t>2-12-00</w:t>
            </w:r>
          </w:p>
        </w:tc>
        <w:tc>
          <w:tcPr>
            <w:tcW w:w="2478"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понедельник - четверг</w:t>
            </w:r>
          </w:p>
          <w:p w:rsidR="00BC4A2A" w:rsidRPr="00712144" w:rsidRDefault="00BC4A2A" w:rsidP="00814544">
            <w:pPr>
              <w:jc w:val="center"/>
              <w:rPr>
                <w:sz w:val="18"/>
                <w:szCs w:val="18"/>
              </w:rPr>
            </w:pPr>
            <w:r w:rsidRPr="00712144">
              <w:rPr>
                <w:sz w:val="18"/>
                <w:szCs w:val="18"/>
              </w:rPr>
              <w:t>с 8.30 до 17.30 ч.,</w:t>
            </w:r>
          </w:p>
          <w:p w:rsidR="00BC4A2A" w:rsidRPr="00712144" w:rsidRDefault="00BC4A2A" w:rsidP="00814544">
            <w:pPr>
              <w:jc w:val="center"/>
              <w:rPr>
                <w:sz w:val="18"/>
                <w:szCs w:val="18"/>
              </w:rPr>
            </w:pPr>
            <w:r w:rsidRPr="00712144">
              <w:rPr>
                <w:sz w:val="18"/>
                <w:szCs w:val="18"/>
              </w:rPr>
              <w:t xml:space="preserve">пятница </w:t>
            </w:r>
          </w:p>
          <w:p w:rsidR="00BC4A2A" w:rsidRPr="00712144" w:rsidRDefault="00BC4A2A" w:rsidP="00814544">
            <w:pPr>
              <w:jc w:val="center"/>
              <w:rPr>
                <w:sz w:val="18"/>
                <w:szCs w:val="18"/>
              </w:rPr>
            </w:pPr>
            <w:r w:rsidRPr="00712144">
              <w:rPr>
                <w:sz w:val="18"/>
                <w:szCs w:val="18"/>
              </w:rPr>
              <w:t>и праздничные дни</w:t>
            </w:r>
          </w:p>
          <w:p w:rsidR="00BC4A2A" w:rsidRPr="00712144" w:rsidRDefault="00BC4A2A" w:rsidP="00814544">
            <w:pPr>
              <w:jc w:val="center"/>
              <w:rPr>
                <w:sz w:val="18"/>
                <w:szCs w:val="18"/>
              </w:rPr>
            </w:pPr>
            <w:r w:rsidRPr="00712144">
              <w:rPr>
                <w:sz w:val="18"/>
                <w:szCs w:val="18"/>
              </w:rPr>
              <w:t>с 8.30 до 16.30 ч,</w:t>
            </w:r>
          </w:p>
          <w:p w:rsidR="00BC4A2A" w:rsidRPr="00712144" w:rsidRDefault="00BC4A2A" w:rsidP="00814544">
            <w:pPr>
              <w:jc w:val="center"/>
              <w:rPr>
                <w:sz w:val="18"/>
                <w:szCs w:val="18"/>
              </w:rPr>
            </w:pPr>
            <w:r w:rsidRPr="00712144">
              <w:rPr>
                <w:sz w:val="18"/>
                <w:szCs w:val="18"/>
              </w:rPr>
              <w:t xml:space="preserve">перерыв на обед </w:t>
            </w:r>
          </w:p>
          <w:p w:rsidR="00BC4A2A" w:rsidRPr="00712144" w:rsidRDefault="00BC4A2A" w:rsidP="00814544">
            <w:pPr>
              <w:jc w:val="center"/>
              <w:rPr>
                <w:sz w:val="18"/>
                <w:szCs w:val="18"/>
              </w:rPr>
            </w:pPr>
            <w:r w:rsidRPr="00712144">
              <w:rPr>
                <w:sz w:val="18"/>
                <w:szCs w:val="18"/>
              </w:rPr>
              <w:t>с 13.00 до 14.00 ч.; выходные</w:t>
            </w:r>
          </w:p>
          <w:p w:rsidR="00BC4A2A" w:rsidRPr="00712144" w:rsidRDefault="00BC4A2A" w:rsidP="00814544">
            <w:pPr>
              <w:jc w:val="center"/>
              <w:rPr>
                <w:sz w:val="18"/>
                <w:szCs w:val="18"/>
              </w:rPr>
            </w:pPr>
            <w:r w:rsidRPr="00712144">
              <w:rPr>
                <w:sz w:val="18"/>
                <w:szCs w:val="18"/>
              </w:rPr>
              <w:t>дни - суббота,</w:t>
            </w:r>
          </w:p>
          <w:p w:rsidR="00BC4A2A" w:rsidRPr="00712144" w:rsidRDefault="00BC4A2A" w:rsidP="00814544">
            <w:pPr>
              <w:jc w:val="center"/>
              <w:rPr>
                <w:sz w:val="18"/>
                <w:szCs w:val="18"/>
              </w:rPr>
            </w:pPr>
            <w:r w:rsidRPr="00712144">
              <w:rPr>
                <w:sz w:val="18"/>
                <w:szCs w:val="18"/>
              </w:rPr>
              <w:t>воскресенье</w:t>
            </w:r>
          </w:p>
        </w:tc>
        <w:tc>
          <w:tcPr>
            <w:tcW w:w="1701" w:type="dxa"/>
            <w:tcBorders>
              <w:top w:val="single" w:sz="4" w:space="0" w:color="auto"/>
              <w:left w:val="single" w:sz="4" w:space="0" w:color="auto"/>
              <w:bottom w:val="single" w:sz="4" w:space="0" w:color="auto"/>
            </w:tcBorders>
          </w:tcPr>
          <w:p w:rsidR="00BC4A2A" w:rsidRPr="00712144" w:rsidRDefault="00BC4A2A" w:rsidP="00814544">
            <w:pPr>
              <w:jc w:val="center"/>
              <w:rPr>
                <w:sz w:val="18"/>
                <w:szCs w:val="18"/>
              </w:rPr>
            </w:pPr>
            <w:hyperlink r:id="rId26" w:history="1">
              <w:r w:rsidRPr="00712144">
                <w:rPr>
                  <w:color w:val="0000FF"/>
                  <w:sz w:val="18"/>
                  <w:szCs w:val="18"/>
                  <w:u w:val="single"/>
                </w:rPr>
                <w:t>http://chamzinka.e-mordovia.ru/</w:t>
              </w:r>
            </w:hyperlink>
          </w:p>
          <w:p w:rsidR="00BC4A2A" w:rsidRPr="00712144" w:rsidRDefault="00BC4A2A" w:rsidP="00814544">
            <w:pPr>
              <w:jc w:val="center"/>
              <w:rPr>
                <w:sz w:val="18"/>
                <w:szCs w:val="18"/>
              </w:rPr>
            </w:pPr>
            <w:r w:rsidRPr="00712144">
              <w:rPr>
                <w:sz w:val="18"/>
                <w:szCs w:val="18"/>
              </w:rPr>
              <w:t>e-mail:</w:t>
            </w:r>
          </w:p>
          <w:p w:rsidR="00BC4A2A" w:rsidRPr="00712144" w:rsidRDefault="00BC4A2A" w:rsidP="00814544">
            <w:pPr>
              <w:jc w:val="center"/>
              <w:rPr>
                <w:sz w:val="18"/>
                <w:szCs w:val="18"/>
              </w:rPr>
            </w:pPr>
            <w:r w:rsidRPr="00712144">
              <w:rPr>
                <w:sz w:val="18"/>
                <w:szCs w:val="18"/>
              </w:rPr>
              <w:t>admchamzinka@mail.ru</w:t>
            </w:r>
          </w:p>
        </w:tc>
      </w:tr>
      <w:tr w:rsidR="00BC4A2A" w:rsidRPr="0054604A" w:rsidTr="00814544">
        <w:tblPrEx>
          <w:tblCellMar>
            <w:top w:w="0" w:type="dxa"/>
            <w:bottom w:w="0" w:type="dxa"/>
          </w:tblCellMar>
        </w:tblPrEx>
        <w:tc>
          <w:tcPr>
            <w:tcW w:w="2380" w:type="dxa"/>
            <w:tcBorders>
              <w:top w:val="single" w:sz="4" w:space="0" w:color="auto"/>
              <w:bottom w:val="single" w:sz="4" w:space="0" w:color="auto"/>
              <w:right w:val="single" w:sz="4" w:space="0" w:color="auto"/>
            </w:tcBorders>
          </w:tcPr>
          <w:p w:rsidR="00BC4A2A" w:rsidRPr="00712144" w:rsidRDefault="00BC4A2A" w:rsidP="00814544">
            <w:pPr>
              <w:rPr>
                <w:sz w:val="18"/>
                <w:szCs w:val="18"/>
              </w:rPr>
            </w:pPr>
            <w:r w:rsidRPr="00712144">
              <w:rPr>
                <w:sz w:val="18"/>
                <w:szCs w:val="18"/>
              </w:rPr>
              <w:t>Отдел по управлению муниципальным имуществом администрации Чамзинского муниципального района Республики Мордовия</w:t>
            </w:r>
          </w:p>
        </w:tc>
        <w:tc>
          <w:tcPr>
            <w:tcW w:w="168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431700, Республика Мордовия, Чамзинский район, рп.Чамзинка, ул. Победы, д.1, каб.1</w:t>
            </w:r>
          </w:p>
        </w:tc>
        <w:tc>
          <w:tcPr>
            <w:tcW w:w="140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8 (83437)</w:t>
            </w:r>
          </w:p>
          <w:p w:rsidR="00BC4A2A" w:rsidRPr="00712144" w:rsidRDefault="00BC4A2A" w:rsidP="00814544">
            <w:pPr>
              <w:jc w:val="center"/>
              <w:rPr>
                <w:sz w:val="18"/>
                <w:szCs w:val="18"/>
              </w:rPr>
            </w:pPr>
            <w:r w:rsidRPr="00712144">
              <w:rPr>
                <w:sz w:val="18"/>
                <w:szCs w:val="18"/>
              </w:rPr>
              <w:t>2-13-00</w:t>
            </w:r>
          </w:p>
        </w:tc>
        <w:tc>
          <w:tcPr>
            <w:tcW w:w="2478"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понедельник - четверг</w:t>
            </w:r>
          </w:p>
          <w:p w:rsidR="00BC4A2A" w:rsidRPr="00712144" w:rsidRDefault="00BC4A2A" w:rsidP="00814544">
            <w:pPr>
              <w:jc w:val="center"/>
              <w:rPr>
                <w:sz w:val="18"/>
                <w:szCs w:val="18"/>
              </w:rPr>
            </w:pPr>
            <w:r w:rsidRPr="00712144">
              <w:rPr>
                <w:sz w:val="18"/>
                <w:szCs w:val="18"/>
              </w:rPr>
              <w:t>с 8.30 до 17.30 ч.,</w:t>
            </w:r>
          </w:p>
          <w:p w:rsidR="00BC4A2A" w:rsidRPr="00712144" w:rsidRDefault="00BC4A2A" w:rsidP="00814544">
            <w:pPr>
              <w:jc w:val="center"/>
              <w:rPr>
                <w:sz w:val="18"/>
                <w:szCs w:val="18"/>
              </w:rPr>
            </w:pPr>
            <w:r w:rsidRPr="00712144">
              <w:rPr>
                <w:sz w:val="18"/>
                <w:szCs w:val="18"/>
              </w:rPr>
              <w:t xml:space="preserve">пятница </w:t>
            </w:r>
          </w:p>
          <w:p w:rsidR="00BC4A2A" w:rsidRPr="00712144" w:rsidRDefault="00BC4A2A" w:rsidP="00814544">
            <w:pPr>
              <w:jc w:val="center"/>
              <w:rPr>
                <w:sz w:val="18"/>
                <w:szCs w:val="18"/>
              </w:rPr>
            </w:pPr>
            <w:r w:rsidRPr="00712144">
              <w:rPr>
                <w:sz w:val="18"/>
                <w:szCs w:val="18"/>
              </w:rPr>
              <w:t>и праздничные дни</w:t>
            </w:r>
          </w:p>
          <w:p w:rsidR="00BC4A2A" w:rsidRPr="00712144" w:rsidRDefault="00BC4A2A" w:rsidP="00814544">
            <w:pPr>
              <w:jc w:val="center"/>
              <w:rPr>
                <w:sz w:val="18"/>
                <w:szCs w:val="18"/>
              </w:rPr>
            </w:pPr>
            <w:r w:rsidRPr="00712144">
              <w:rPr>
                <w:sz w:val="18"/>
                <w:szCs w:val="18"/>
              </w:rPr>
              <w:t>с 8.30 до 16.30 ч,</w:t>
            </w:r>
          </w:p>
          <w:p w:rsidR="00BC4A2A" w:rsidRPr="00712144" w:rsidRDefault="00BC4A2A" w:rsidP="00814544">
            <w:pPr>
              <w:jc w:val="center"/>
              <w:rPr>
                <w:sz w:val="18"/>
                <w:szCs w:val="18"/>
              </w:rPr>
            </w:pPr>
            <w:r w:rsidRPr="00712144">
              <w:rPr>
                <w:sz w:val="18"/>
                <w:szCs w:val="18"/>
              </w:rPr>
              <w:t xml:space="preserve">перерыв на обед </w:t>
            </w:r>
          </w:p>
          <w:p w:rsidR="00BC4A2A" w:rsidRPr="00712144" w:rsidRDefault="00BC4A2A" w:rsidP="00814544">
            <w:pPr>
              <w:jc w:val="center"/>
              <w:rPr>
                <w:sz w:val="18"/>
                <w:szCs w:val="18"/>
              </w:rPr>
            </w:pPr>
            <w:r w:rsidRPr="00712144">
              <w:rPr>
                <w:sz w:val="18"/>
                <w:szCs w:val="18"/>
              </w:rPr>
              <w:t>с 13.00 до 14.00 ч.; выходные</w:t>
            </w:r>
          </w:p>
          <w:p w:rsidR="00BC4A2A" w:rsidRPr="00712144" w:rsidRDefault="00BC4A2A" w:rsidP="00814544">
            <w:pPr>
              <w:jc w:val="center"/>
              <w:rPr>
                <w:sz w:val="18"/>
                <w:szCs w:val="18"/>
              </w:rPr>
            </w:pPr>
            <w:r w:rsidRPr="00712144">
              <w:rPr>
                <w:sz w:val="18"/>
                <w:szCs w:val="18"/>
              </w:rPr>
              <w:t>дни - суббота,</w:t>
            </w:r>
          </w:p>
          <w:p w:rsidR="00BC4A2A" w:rsidRPr="00712144" w:rsidRDefault="00BC4A2A" w:rsidP="00814544">
            <w:pPr>
              <w:jc w:val="center"/>
              <w:rPr>
                <w:sz w:val="18"/>
                <w:szCs w:val="18"/>
              </w:rPr>
            </w:pPr>
            <w:r w:rsidRPr="00712144">
              <w:rPr>
                <w:sz w:val="18"/>
                <w:szCs w:val="18"/>
              </w:rPr>
              <w:t>воскресенье</w:t>
            </w:r>
          </w:p>
        </w:tc>
        <w:tc>
          <w:tcPr>
            <w:tcW w:w="1701" w:type="dxa"/>
            <w:tcBorders>
              <w:top w:val="single" w:sz="4" w:space="0" w:color="auto"/>
              <w:left w:val="single" w:sz="4" w:space="0" w:color="auto"/>
              <w:bottom w:val="single" w:sz="4" w:space="0" w:color="auto"/>
            </w:tcBorders>
          </w:tcPr>
          <w:p w:rsidR="00BC4A2A" w:rsidRPr="00712144" w:rsidRDefault="00BC4A2A" w:rsidP="00814544">
            <w:pPr>
              <w:jc w:val="center"/>
              <w:rPr>
                <w:sz w:val="18"/>
                <w:szCs w:val="18"/>
              </w:rPr>
            </w:pPr>
            <w:r w:rsidRPr="00712144">
              <w:rPr>
                <w:sz w:val="18"/>
                <w:szCs w:val="18"/>
              </w:rPr>
              <w:t>e-mail:</w:t>
            </w:r>
          </w:p>
          <w:p w:rsidR="00BC4A2A" w:rsidRPr="00712144" w:rsidRDefault="00BC4A2A" w:rsidP="00814544">
            <w:pPr>
              <w:jc w:val="center"/>
              <w:rPr>
                <w:sz w:val="18"/>
                <w:szCs w:val="18"/>
              </w:rPr>
            </w:pPr>
            <w:r w:rsidRPr="00712144">
              <w:rPr>
                <w:sz w:val="18"/>
                <w:szCs w:val="18"/>
                <w:lang w:val="en-US"/>
              </w:rPr>
              <w:t>otdelKUMI</w:t>
            </w:r>
            <w:r w:rsidRPr="00712144">
              <w:rPr>
                <w:sz w:val="18"/>
                <w:szCs w:val="18"/>
              </w:rPr>
              <w:t>@mail.ru</w:t>
            </w:r>
          </w:p>
        </w:tc>
      </w:tr>
      <w:tr w:rsidR="00BC4A2A" w:rsidRPr="0054604A" w:rsidTr="00814544">
        <w:tblPrEx>
          <w:tblCellMar>
            <w:top w:w="0" w:type="dxa"/>
            <w:bottom w:w="0" w:type="dxa"/>
          </w:tblCellMar>
        </w:tblPrEx>
        <w:tc>
          <w:tcPr>
            <w:tcW w:w="2380" w:type="dxa"/>
            <w:tcBorders>
              <w:top w:val="single" w:sz="4" w:space="0" w:color="auto"/>
              <w:bottom w:val="single" w:sz="4" w:space="0" w:color="auto"/>
              <w:right w:val="single" w:sz="4" w:space="0" w:color="auto"/>
            </w:tcBorders>
          </w:tcPr>
          <w:p w:rsidR="00BC4A2A" w:rsidRPr="00712144" w:rsidRDefault="00BC4A2A" w:rsidP="00814544">
            <w:pPr>
              <w:rPr>
                <w:sz w:val="18"/>
                <w:szCs w:val="18"/>
              </w:rPr>
            </w:pPr>
            <w:r>
              <w:rPr>
                <w:sz w:val="18"/>
                <w:szCs w:val="18"/>
              </w:rPr>
              <w:lastRenderedPageBreak/>
              <w:t>Государствен</w:t>
            </w:r>
            <w:r w:rsidRPr="00712144">
              <w:rPr>
                <w:sz w:val="18"/>
                <w:szCs w:val="18"/>
              </w:rPr>
              <w:t xml:space="preserve">ное казенное учреждение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431700, Республика Мордовия, Чамзинский район, рп.Чамзинка, ул. Победы, д.3</w:t>
            </w:r>
          </w:p>
        </w:tc>
        <w:tc>
          <w:tcPr>
            <w:tcW w:w="140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8 (83437)</w:t>
            </w:r>
          </w:p>
          <w:p w:rsidR="00BC4A2A" w:rsidRPr="00712144" w:rsidRDefault="00BC4A2A" w:rsidP="00814544">
            <w:pPr>
              <w:jc w:val="center"/>
              <w:rPr>
                <w:sz w:val="18"/>
                <w:szCs w:val="18"/>
              </w:rPr>
            </w:pPr>
            <w:r w:rsidRPr="00712144">
              <w:rPr>
                <w:sz w:val="18"/>
                <w:szCs w:val="18"/>
              </w:rPr>
              <w:t>2-10-11</w:t>
            </w:r>
          </w:p>
        </w:tc>
        <w:tc>
          <w:tcPr>
            <w:tcW w:w="2478"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понедельник - пятница</w:t>
            </w:r>
          </w:p>
          <w:p w:rsidR="00BC4A2A" w:rsidRPr="00712144" w:rsidRDefault="00BC4A2A" w:rsidP="00814544">
            <w:pPr>
              <w:jc w:val="center"/>
              <w:rPr>
                <w:sz w:val="18"/>
                <w:szCs w:val="18"/>
              </w:rPr>
            </w:pPr>
            <w:r w:rsidRPr="00712144">
              <w:rPr>
                <w:sz w:val="18"/>
                <w:szCs w:val="18"/>
              </w:rPr>
              <w:t>с 8.00 до 19.00 ч.,</w:t>
            </w:r>
          </w:p>
          <w:p w:rsidR="00BC4A2A" w:rsidRPr="00712144" w:rsidRDefault="00BC4A2A" w:rsidP="00814544">
            <w:pPr>
              <w:jc w:val="center"/>
              <w:rPr>
                <w:sz w:val="18"/>
                <w:szCs w:val="18"/>
              </w:rPr>
            </w:pPr>
            <w:r w:rsidRPr="00712144">
              <w:rPr>
                <w:sz w:val="18"/>
                <w:szCs w:val="18"/>
              </w:rPr>
              <w:t>суббота</w:t>
            </w:r>
          </w:p>
          <w:p w:rsidR="00BC4A2A" w:rsidRPr="00712144" w:rsidRDefault="00BC4A2A" w:rsidP="00814544">
            <w:pPr>
              <w:jc w:val="center"/>
              <w:rPr>
                <w:sz w:val="18"/>
                <w:szCs w:val="18"/>
              </w:rPr>
            </w:pPr>
            <w:r w:rsidRPr="00712144">
              <w:rPr>
                <w:sz w:val="18"/>
                <w:szCs w:val="18"/>
              </w:rPr>
              <w:t>с 9.00 до 14.00 ч,</w:t>
            </w:r>
          </w:p>
          <w:p w:rsidR="00BC4A2A" w:rsidRPr="00712144" w:rsidRDefault="00BC4A2A" w:rsidP="00814544">
            <w:pPr>
              <w:jc w:val="center"/>
              <w:rPr>
                <w:sz w:val="18"/>
                <w:szCs w:val="18"/>
              </w:rPr>
            </w:pPr>
            <w:r w:rsidRPr="00712144">
              <w:rPr>
                <w:sz w:val="18"/>
                <w:szCs w:val="18"/>
              </w:rPr>
              <w:t>выходной</w:t>
            </w:r>
          </w:p>
          <w:p w:rsidR="00BC4A2A" w:rsidRPr="00712144" w:rsidRDefault="00BC4A2A" w:rsidP="00814544">
            <w:pPr>
              <w:jc w:val="center"/>
              <w:rPr>
                <w:sz w:val="18"/>
                <w:szCs w:val="18"/>
              </w:rPr>
            </w:pPr>
            <w:r w:rsidRPr="00712144">
              <w:rPr>
                <w:sz w:val="18"/>
                <w:szCs w:val="18"/>
              </w:rPr>
              <w:t>день - воскресенье</w:t>
            </w:r>
          </w:p>
        </w:tc>
        <w:tc>
          <w:tcPr>
            <w:tcW w:w="1701" w:type="dxa"/>
            <w:tcBorders>
              <w:top w:val="single" w:sz="4" w:space="0" w:color="auto"/>
              <w:left w:val="single" w:sz="4" w:space="0" w:color="auto"/>
              <w:bottom w:val="single" w:sz="4" w:space="0" w:color="auto"/>
            </w:tcBorders>
          </w:tcPr>
          <w:p w:rsidR="00BC4A2A" w:rsidRPr="00712144" w:rsidRDefault="00BC4A2A" w:rsidP="00814544">
            <w:pPr>
              <w:jc w:val="center"/>
              <w:rPr>
                <w:sz w:val="18"/>
                <w:szCs w:val="18"/>
              </w:rPr>
            </w:pPr>
            <w:hyperlink r:id="rId27" w:history="1">
              <w:r w:rsidRPr="00712144">
                <w:rPr>
                  <w:color w:val="0000FF"/>
                  <w:sz w:val="18"/>
                  <w:szCs w:val="18"/>
                  <w:u w:val="single"/>
                </w:rPr>
                <w:t>http://chamzinka.e-mordovia.ru/</w:t>
              </w:r>
            </w:hyperlink>
          </w:p>
          <w:p w:rsidR="00BC4A2A" w:rsidRPr="00712144" w:rsidRDefault="00BC4A2A" w:rsidP="00814544">
            <w:pPr>
              <w:jc w:val="center"/>
              <w:rPr>
                <w:sz w:val="18"/>
                <w:szCs w:val="18"/>
              </w:rPr>
            </w:pPr>
            <w:r w:rsidRPr="00712144">
              <w:rPr>
                <w:sz w:val="18"/>
                <w:szCs w:val="18"/>
              </w:rPr>
              <w:t>e-mail:</w:t>
            </w:r>
          </w:p>
          <w:p w:rsidR="00BC4A2A" w:rsidRPr="00712144" w:rsidRDefault="00BC4A2A" w:rsidP="00814544">
            <w:pPr>
              <w:jc w:val="center"/>
              <w:rPr>
                <w:sz w:val="18"/>
                <w:szCs w:val="18"/>
              </w:rPr>
            </w:pPr>
            <w:r w:rsidRPr="00712144">
              <w:rPr>
                <w:sz w:val="18"/>
                <w:szCs w:val="18"/>
                <w:lang w:val="en-US"/>
              </w:rPr>
              <w:t>mfc</w:t>
            </w:r>
            <w:r w:rsidRPr="00712144">
              <w:rPr>
                <w:sz w:val="18"/>
                <w:szCs w:val="18"/>
              </w:rPr>
              <w:t>-chamzinka@mail.ru</w:t>
            </w:r>
          </w:p>
        </w:tc>
      </w:tr>
      <w:tr w:rsidR="00BC4A2A" w:rsidRPr="0054604A" w:rsidTr="00814544">
        <w:tblPrEx>
          <w:tblCellMar>
            <w:top w:w="0" w:type="dxa"/>
            <w:bottom w:w="0" w:type="dxa"/>
          </w:tblCellMar>
        </w:tblPrEx>
        <w:tc>
          <w:tcPr>
            <w:tcW w:w="2380" w:type="dxa"/>
            <w:tcBorders>
              <w:top w:val="single" w:sz="4" w:space="0" w:color="auto"/>
              <w:bottom w:val="single" w:sz="4" w:space="0" w:color="auto"/>
              <w:right w:val="single" w:sz="4" w:space="0" w:color="auto"/>
            </w:tcBorders>
          </w:tcPr>
          <w:p w:rsidR="00BC4A2A" w:rsidRPr="00712144" w:rsidRDefault="00BC4A2A" w:rsidP="00814544">
            <w:pPr>
              <w:rPr>
                <w:sz w:val="18"/>
                <w:szCs w:val="18"/>
              </w:rPr>
            </w:pPr>
            <w:r w:rsidRPr="00712144">
              <w:rPr>
                <w:sz w:val="18"/>
                <w:szCs w:val="18"/>
              </w:rPr>
              <w:t xml:space="preserve">Комсомольское территориально обособленное структурное подразделение </w:t>
            </w:r>
            <w:r>
              <w:rPr>
                <w:sz w:val="18"/>
                <w:szCs w:val="18"/>
              </w:rPr>
              <w:t>Государствен</w:t>
            </w:r>
            <w:r w:rsidRPr="00712144">
              <w:rPr>
                <w:sz w:val="18"/>
                <w:szCs w:val="18"/>
              </w:rPr>
              <w:t xml:space="preserve">ного казенного учреждения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431710, Республика Мордовия, Чамзинский район, рп.Комсомольский, ул. Коммунистическая, д.1, пом.2</w:t>
            </w:r>
          </w:p>
        </w:tc>
        <w:tc>
          <w:tcPr>
            <w:tcW w:w="140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8 (83437)</w:t>
            </w:r>
          </w:p>
          <w:p w:rsidR="00BC4A2A" w:rsidRPr="00712144" w:rsidRDefault="00BC4A2A" w:rsidP="00814544">
            <w:pPr>
              <w:jc w:val="center"/>
              <w:rPr>
                <w:sz w:val="18"/>
                <w:szCs w:val="18"/>
              </w:rPr>
            </w:pPr>
            <w:r w:rsidRPr="00712144">
              <w:rPr>
                <w:sz w:val="18"/>
                <w:szCs w:val="18"/>
              </w:rPr>
              <w:t>3-10-00</w:t>
            </w:r>
          </w:p>
        </w:tc>
        <w:tc>
          <w:tcPr>
            <w:tcW w:w="2478"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понедельник - пятница</w:t>
            </w:r>
          </w:p>
          <w:p w:rsidR="00BC4A2A" w:rsidRPr="00712144" w:rsidRDefault="00BC4A2A" w:rsidP="00814544">
            <w:pPr>
              <w:jc w:val="center"/>
              <w:rPr>
                <w:sz w:val="18"/>
                <w:szCs w:val="18"/>
              </w:rPr>
            </w:pPr>
            <w:r w:rsidRPr="00712144">
              <w:rPr>
                <w:sz w:val="18"/>
                <w:szCs w:val="18"/>
              </w:rPr>
              <w:t>с 8.00 до 17.00 ч.,</w:t>
            </w:r>
          </w:p>
          <w:p w:rsidR="00BC4A2A" w:rsidRPr="00712144" w:rsidRDefault="00BC4A2A" w:rsidP="00814544">
            <w:pPr>
              <w:jc w:val="center"/>
              <w:rPr>
                <w:sz w:val="18"/>
                <w:szCs w:val="18"/>
              </w:rPr>
            </w:pPr>
            <w:r w:rsidRPr="00712144">
              <w:rPr>
                <w:sz w:val="18"/>
                <w:szCs w:val="18"/>
              </w:rPr>
              <w:t xml:space="preserve">перерыв на обед </w:t>
            </w:r>
          </w:p>
          <w:p w:rsidR="00BC4A2A" w:rsidRPr="00712144" w:rsidRDefault="00BC4A2A" w:rsidP="00814544">
            <w:pPr>
              <w:jc w:val="center"/>
              <w:rPr>
                <w:sz w:val="18"/>
                <w:szCs w:val="18"/>
              </w:rPr>
            </w:pPr>
            <w:r w:rsidRPr="00712144">
              <w:rPr>
                <w:sz w:val="18"/>
                <w:szCs w:val="18"/>
              </w:rPr>
              <w:t>с 12.00 до 13.00 ч.;</w:t>
            </w:r>
          </w:p>
          <w:p w:rsidR="00BC4A2A" w:rsidRPr="00712144" w:rsidRDefault="00BC4A2A" w:rsidP="00814544">
            <w:pPr>
              <w:jc w:val="center"/>
              <w:rPr>
                <w:sz w:val="18"/>
                <w:szCs w:val="18"/>
              </w:rPr>
            </w:pPr>
            <w:r w:rsidRPr="00712144">
              <w:rPr>
                <w:sz w:val="18"/>
                <w:szCs w:val="18"/>
              </w:rPr>
              <w:t>выходные</w:t>
            </w:r>
          </w:p>
          <w:p w:rsidR="00BC4A2A" w:rsidRPr="00712144" w:rsidRDefault="00BC4A2A" w:rsidP="00814544">
            <w:pPr>
              <w:jc w:val="center"/>
              <w:rPr>
                <w:sz w:val="18"/>
                <w:szCs w:val="18"/>
              </w:rPr>
            </w:pPr>
            <w:r w:rsidRPr="00712144">
              <w:rPr>
                <w:sz w:val="18"/>
                <w:szCs w:val="18"/>
              </w:rPr>
              <w:t>дни - суббота,</w:t>
            </w:r>
          </w:p>
          <w:p w:rsidR="00BC4A2A" w:rsidRPr="00712144" w:rsidRDefault="00BC4A2A" w:rsidP="00814544">
            <w:pPr>
              <w:rPr>
                <w:sz w:val="18"/>
                <w:szCs w:val="18"/>
              </w:rPr>
            </w:pPr>
            <w:r w:rsidRPr="00712144">
              <w:rPr>
                <w:sz w:val="18"/>
                <w:szCs w:val="18"/>
              </w:rPr>
              <w:t>воскресенье</w:t>
            </w:r>
          </w:p>
        </w:tc>
        <w:tc>
          <w:tcPr>
            <w:tcW w:w="1701" w:type="dxa"/>
            <w:tcBorders>
              <w:top w:val="single" w:sz="4" w:space="0" w:color="auto"/>
              <w:left w:val="single" w:sz="4" w:space="0" w:color="auto"/>
              <w:bottom w:val="single" w:sz="4" w:space="0" w:color="auto"/>
            </w:tcBorders>
          </w:tcPr>
          <w:p w:rsidR="00BC4A2A" w:rsidRPr="00712144" w:rsidRDefault="00BC4A2A" w:rsidP="00814544">
            <w:pPr>
              <w:jc w:val="center"/>
              <w:rPr>
                <w:sz w:val="18"/>
                <w:szCs w:val="18"/>
              </w:rPr>
            </w:pPr>
            <w:hyperlink r:id="rId28" w:history="1">
              <w:r w:rsidRPr="00712144">
                <w:rPr>
                  <w:color w:val="0000FF"/>
                  <w:sz w:val="18"/>
                  <w:szCs w:val="18"/>
                  <w:u w:val="single"/>
                </w:rPr>
                <w:t>http://chamzinka.e-mordovia.ru/</w:t>
              </w:r>
            </w:hyperlink>
          </w:p>
          <w:p w:rsidR="00BC4A2A" w:rsidRPr="00712144" w:rsidRDefault="00BC4A2A" w:rsidP="00814544">
            <w:pPr>
              <w:jc w:val="center"/>
              <w:rPr>
                <w:sz w:val="18"/>
                <w:szCs w:val="18"/>
              </w:rPr>
            </w:pPr>
            <w:r w:rsidRPr="00712144">
              <w:rPr>
                <w:sz w:val="18"/>
                <w:szCs w:val="18"/>
              </w:rPr>
              <w:t>e-mail:</w:t>
            </w:r>
          </w:p>
          <w:p w:rsidR="00BC4A2A" w:rsidRPr="00712144" w:rsidRDefault="00BC4A2A" w:rsidP="00814544">
            <w:pPr>
              <w:jc w:val="center"/>
              <w:rPr>
                <w:sz w:val="18"/>
                <w:szCs w:val="18"/>
              </w:rPr>
            </w:pPr>
            <w:r w:rsidRPr="00712144">
              <w:rPr>
                <w:sz w:val="18"/>
                <w:szCs w:val="18"/>
                <w:lang w:val="en-US"/>
              </w:rPr>
              <w:t>mfc</w:t>
            </w:r>
            <w:r w:rsidRPr="00712144">
              <w:rPr>
                <w:sz w:val="18"/>
                <w:szCs w:val="18"/>
              </w:rPr>
              <w:t>-</w:t>
            </w:r>
            <w:r w:rsidRPr="00712144">
              <w:rPr>
                <w:sz w:val="18"/>
                <w:szCs w:val="18"/>
                <w:lang w:val="en-US"/>
              </w:rPr>
              <w:t>komsomolski</w:t>
            </w:r>
            <w:r w:rsidRPr="00712144">
              <w:rPr>
                <w:sz w:val="18"/>
                <w:szCs w:val="18"/>
              </w:rPr>
              <w:t>@mail.ru</w:t>
            </w:r>
          </w:p>
        </w:tc>
      </w:tr>
      <w:tr w:rsidR="00BC4A2A" w:rsidRPr="0054604A" w:rsidTr="00814544">
        <w:tblPrEx>
          <w:tblCellMar>
            <w:top w:w="0" w:type="dxa"/>
            <w:bottom w:w="0" w:type="dxa"/>
          </w:tblCellMar>
        </w:tblPrEx>
        <w:tc>
          <w:tcPr>
            <w:tcW w:w="2380" w:type="dxa"/>
            <w:tcBorders>
              <w:top w:val="single" w:sz="4" w:space="0" w:color="auto"/>
              <w:bottom w:val="single" w:sz="4" w:space="0" w:color="auto"/>
              <w:right w:val="single" w:sz="4" w:space="0" w:color="auto"/>
            </w:tcBorders>
          </w:tcPr>
          <w:p w:rsidR="00BC4A2A" w:rsidRPr="00712144" w:rsidRDefault="00BC4A2A" w:rsidP="00814544">
            <w:pPr>
              <w:rPr>
                <w:sz w:val="18"/>
                <w:szCs w:val="18"/>
              </w:rPr>
            </w:pPr>
            <w:r w:rsidRPr="00712144">
              <w:rPr>
                <w:sz w:val="18"/>
                <w:szCs w:val="18"/>
              </w:rPr>
              <w:t xml:space="preserve">Алексеевское территориальное обособленное структурное подразделение </w:t>
            </w:r>
            <w:r>
              <w:rPr>
                <w:sz w:val="18"/>
                <w:szCs w:val="18"/>
              </w:rPr>
              <w:t>Государствен</w:t>
            </w:r>
            <w:r w:rsidRPr="00712144">
              <w:rPr>
                <w:sz w:val="18"/>
                <w:szCs w:val="18"/>
              </w:rPr>
              <w:t xml:space="preserve">ного казенного учреждения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431710, Республика Мордовия, Чамзинский район, с.Киржеманы, ул.Ленина, д.1</w:t>
            </w:r>
          </w:p>
        </w:tc>
        <w:tc>
          <w:tcPr>
            <w:tcW w:w="140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8 (83437)</w:t>
            </w:r>
          </w:p>
          <w:p w:rsidR="00BC4A2A" w:rsidRPr="00712144" w:rsidRDefault="00BC4A2A" w:rsidP="00814544">
            <w:pPr>
              <w:jc w:val="center"/>
              <w:rPr>
                <w:sz w:val="18"/>
                <w:szCs w:val="18"/>
              </w:rPr>
            </w:pPr>
            <w:r w:rsidRPr="00712144">
              <w:rPr>
                <w:sz w:val="18"/>
                <w:szCs w:val="18"/>
              </w:rPr>
              <w:t>3-93-30</w:t>
            </w:r>
          </w:p>
        </w:tc>
        <w:tc>
          <w:tcPr>
            <w:tcW w:w="2478"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среда, пятница</w:t>
            </w:r>
          </w:p>
          <w:p w:rsidR="00BC4A2A" w:rsidRPr="00712144" w:rsidRDefault="00BC4A2A" w:rsidP="00814544">
            <w:pPr>
              <w:jc w:val="center"/>
              <w:rPr>
                <w:sz w:val="18"/>
                <w:szCs w:val="18"/>
              </w:rPr>
            </w:pPr>
            <w:r w:rsidRPr="00712144">
              <w:rPr>
                <w:sz w:val="18"/>
                <w:szCs w:val="18"/>
              </w:rPr>
              <w:t>с 8.30 до 13.00 ч.,</w:t>
            </w:r>
          </w:p>
          <w:p w:rsidR="00BC4A2A" w:rsidRPr="00712144" w:rsidRDefault="00BC4A2A" w:rsidP="00814544">
            <w:pPr>
              <w:jc w:val="center"/>
              <w:rPr>
                <w:sz w:val="18"/>
                <w:szCs w:val="18"/>
              </w:rPr>
            </w:pPr>
            <w:r w:rsidRPr="00712144">
              <w:rPr>
                <w:sz w:val="18"/>
                <w:szCs w:val="18"/>
              </w:rPr>
              <w:t>выходные</w:t>
            </w:r>
          </w:p>
          <w:p w:rsidR="00BC4A2A" w:rsidRPr="00712144" w:rsidRDefault="00BC4A2A" w:rsidP="00814544">
            <w:pPr>
              <w:jc w:val="center"/>
              <w:rPr>
                <w:sz w:val="18"/>
                <w:szCs w:val="18"/>
              </w:rPr>
            </w:pPr>
            <w:r w:rsidRPr="00712144">
              <w:rPr>
                <w:sz w:val="18"/>
                <w:szCs w:val="18"/>
              </w:rPr>
              <w:t>дни – понедельник, вторник, четверг, суббота, воскресенье</w:t>
            </w:r>
          </w:p>
        </w:tc>
        <w:tc>
          <w:tcPr>
            <w:tcW w:w="1701" w:type="dxa"/>
            <w:tcBorders>
              <w:top w:val="single" w:sz="4" w:space="0" w:color="auto"/>
              <w:left w:val="single" w:sz="4" w:space="0" w:color="auto"/>
              <w:bottom w:val="single" w:sz="4" w:space="0" w:color="auto"/>
            </w:tcBorders>
          </w:tcPr>
          <w:p w:rsidR="00BC4A2A" w:rsidRPr="00712144" w:rsidRDefault="00BC4A2A" w:rsidP="00814544">
            <w:pPr>
              <w:jc w:val="center"/>
              <w:rPr>
                <w:sz w:val="18"/>
                <w:szCs w:val="18"/>
              </w:rPr>
            </w:pPr>
            <w:hyperlink r:id="rId29" w:history="1">
              <w:r w:rsidRPr="00712144">
                <w:rPr>
                  <w:color w:val="0000FF"/>
                  <w:sz w:val="18"/>
                  <w:szCs w:val="18"/>
                  <w:u w:val="single"/>
                </w:rPr>
                <w:t>http://chamzinka.e-mordovia.ru/</w:t>
              </w:r>
            </w:hyperlink>
          </w:p>
          <w:p w:rsidR="00BC4A2A" w:rsidRPr="00712144" w:rsidRDefault="00BC4A2A" w:rsidP="00814544">
            <w:pPr>
              <w:jc w:val="center"/>
              <w:rPr>
                <w:sz w:val="18"/>
                <w:szCs w:val="18"/>
              </w:rPr>
            </w:pPr>
            <w:r w:rsidRPr="00712144">
              <w:rPr>
                <w:sz w:val="18"/>
                <w:szCs w:val="18"/>
              </w:rPr>
              <w:t>e-mail:</w:t>
            </w:r>
          </w:p>
          <w:p w:rsidR="00BC4A2A" w:rsidRPr="00712144" w:rsidRDefault="00BC4A2A" w:rsidP="00814544">
            <w:pPr>
              <w:jc w:val="center"/>
              <w:rPr>
                <w:sz w:val="18"/>
                <w:szCs w:val="18"/>
              </w:rPr>
            </w:pPr>
            <w:r w:rsidRPr="00712144">
              <w:rPr>
                <w:sz w:val="18"/>
                <w:szCs w:val="18"/>
                <w:lang w:val="en-US"/>
              </w:rPr>
              <w:t>mfc</w:t>
            </w:r>
            <w:r w:rsidRPr="00712144">
              <w:rPr>
                <w:sz w:val="18"/>
                <w:szCs w:val="18"/>
              </w:rPr>
              <w:t>-</w:t>
            </w:r>
            <w:r w:rsidRPr="00712144">
              <w:rPr>
                <w:sz w:val="18"/>
                <w:szCs w:val="18"/>
                <w:lang w:val="en-US"/>
              </w:rPr>
              <w:t>alekseevka</w:t>
            </w:r>
            <w:r w:rsidRPr="00712144">
              <w:rPr>
                <w:sz w:val="18"/>
                <w:szCs w:val="18"/>
              </w:rPr>
              <w:t>@mail.ru</w:t>
            </w:r>
          </w:p>
        </w:tc>
      </w:tr>
      <w:tr w:rsidR="00BC4A2A" w:rsidRPr="0054604A" w:rsidTr="00814544">
        <w:tblPrEx>
          <w:tblCellMar>
            <w:top w:w="0" w:type="dxa"/>
            <w:bottom w:w="0" w:type="dxa"/>
          </w:tblCellMar>
        </w:tblPrEx>
        <w:tc>
          <w:tcPr>
            <w:tcW w:w="2380" w:type="dxa"/>
            <w:tcBorders>
              <w:top w:val="single" w:sz="4" w:space="0" w:color="auto"/>
              <w:bottom w:val="single" w:sz="4" w:space="0" w:color="auto"/>
              <w:right w:val="single" w:sz="4" w:space="0" w:color="auto"/>
            </w:tcBorders>
          </w:tcPr>
          <w:p w:rsidR="00BC4A2A" w:rsidRPr="00712144" w:rsidRDefault="00BC4A2A" w:rsidP="00814544">
            <w:pPr>
              <w:rPr>
                <w:sz w:val="18"/>
                <w:szCs w:val="18"/>
              </w:rPr>
            </w:pPr>
            <w:r w:rsidRPr="00712144">
              <w:rPr>
                <w:sz w:val="18"/>
                <w:szCs w:val="18"/>
              </w:rPr>
              <w:t xml:space="preserve">Апраксинское территориальное обособленное структурное подразделение </w:t>
            </w:r>
            <w:r>
              <w:rPr>
                <w:sz w:val="18"/>
                <w:szCs w:val="18"/>
              </w:rPr>
              <w:t>Государствен</w:t>
            </w:r>
            <w:r w:rsidRPr="00712144">
              <w:rPr>
                <w:sz w:val="18"/>
                <w:szCs w:val="18"/>
              </w:rPr>
              <w:t xml:space="preserve">ного казенного учреждения «Многофункциональный центр предоставления государственных и муниципальных услуг» Чамзинского муниципального района </w:t>
            </w:r>
          </w:p>
        </w:tc>
        <w:tc>
          <w:tcPr>
            <w:tcW w:w="168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431712, Республика Мордовия, Чамзинский район, с.Апраксино, ул.Центральная, д.11а</w:t>
            </w:r>
          </w:p>
        </w:tc>
        <w:tc>
          <w:tcPr>
            <w:tcW w:w="1400"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8 (83437)</w:t>
            </w:r>
          </w:p>
          <w:p w:rsidR="00BC4A2A" w:rsidRPr="00712144" w:rsidRDefault="00BC4A2A" w:rsidP="00814544">
            <w:pPr>
              <w:jc w:val="center"/>
              <w:rPr>
                <w:sz w:val="18"/>
                <w:szCs w:val="18"/>
              </w:rPr>
            </w:pPr>
            <w:r w:rsidRPr="00712144">
              <w:rPr>
                <w:sz w:val="18"/>
                <w:szCs w:val="18"/>
              </w:rPr>
              <w:t>2-42-00</w:t>
            </w:r>
          </w:p>
        </w:tc>
        <w:tc>
          <w:tcPr>
            <w:tcW w:w="2478" w:type="dxa"/>
            <w:tcBorders>
              <w:top w:val="single" w:sz="4" w:space="0" w:color="auto"/>
              <w:left w:val="single" w:sz="4" w:space="0" w:color="auto"/>
              <w:bottom w:val="single" w:sz="4" w:space="0" w:color="auto"/>
              <w:right w:val="single" w:sz="4" w:space="0" w:color="auto"/>
            </w:tcBorders>
          </w:tcPr>
          <w:p w:rsidR="00BC4A2A" w:rsidRPr="00712144" w:rsidRDefault="00BC4A2A" w:rsidP="00814544">
            <w:pPr>
              <w:jc w:val="center"/>
              <w:rPr>
                <w:sz w:val="18"/>
                <w:szCs w:val="18"/>
              </w:rPr>
            </w:pPr>
            <w:r w:rsidRPr="00712144">
              <w:rPr>
                <w:sz w:val="18"/>
                <w:szCs w:val="18"/>
              </w:rPr>
              <w:t>вторник, четверг</w:t>
            </w:r>
          </w:p>
          <w:p w:rsidR="00BC4A2A" w:rsidRPr="00712144" w:rsidRDefault="00BC4A2A" w:rsidP="00814544">
            <w:pPr>
              <w:jc w:val="center"/>
              <w:rPr>
                <w:sz w:val="18"/>
                <w:szCs w:val="18"/>
              </w:rPr>
            </w:pPr>
            <w:r w:rsidRPr="00712144">
              <w:rPr>
                <w:sz w:val="18"/>
                <w:szCs w:val="18"/>
              </w:rPr>
              <w:t>с 8.30 до 13.00 ч.,</w:t>
            </w:r>
          </w:p>
          <w:p w:rsidR="00BC4A2A" w:rsidRPr="00712144" w:rsidRDefault="00BC4A2A" w:rsidP="00814544">
            <w:pPr>
              <w:jc w:val="center"/>
              <w:rPr>
                <w:sz w:val="18"/>
                <w:szCs w:val="18"/>
              </w:rPr>
            </w:pPr>
            <w:r w:rsidRPr="00712144">
              <w:rPr>
                <w:sz w:val="18"/>
                <w:szCs w:val="18"/>
              </w:rPr>
              <w:t>выходные</w:t>
            </w:r>
          </w:p>
          <w:p w:rsidR="00BC4A2A" w:rsidRPr="00712144" w:rsidRDefault="00BC4A2A" w:rsidP="00814544">
            <w:pPr>
              <w:jc w:val="center"/>
              <w:rPr>
                <w:sz w:val="18"/>
                <w:szCs w:val="18"/>
              </w:rPr>
            </w:pPr>
            <w:r w:rsidRPr="00712144">
              <w:rPr>
                <w:sz w:val="18"/>
                <w:szCs w:val="18"/>
              </w:rPr>
              <w:t>дни – понедельник, среда, пятница, суббота, воскресенье</w:t>
            </w:r>
          </w:p>
        </w:tc>
        <w:tc>
          <w:tcPr>
            <w:tcW w:w="1701" w:type="dxa"/>
            <w:tcBorders>
              <w:top w:val="single" w:sz="4" w:space="0" w:color="auto"/>
              <w:left w:val="single" w:sz="4" w:space="0" w:color="auto"/>
              <w:bottom w:val="single" w:sz="4" w:space="0" w:color="auto"/>
            </w:tcBorders>
          </w:tcPr>
          <w:p w:rsidR="00BC4A2A" w:rsidRPr="00712144" w:rsidRDefault="00BC4A2A" w:rsidP="00814544">
            <w:pPr>
              <w:jc w:val="center"/>
              <w:rPr>
                <w:sz w:val="18"/>
                <w:szCs w:val="18"/>
              </w:rPr>
            </w:pPr>
            <w:hyperlink r:id="rId30" w:history="1">
              <w:r w:rsidRPr="00712144">
                <w:rPr>
                  <w:color w:val="0000FF"/>
                  <w:sz w:val="18"/>
                  <w:szCs w:val="18"/>
                  <w:u w:val="single"/>
                </w:rPr>
                <w:t>http://chamzinka.e-mordovia.ru/</w:t>
              </w:r>
            </w:hyperlink>
          </w:p>
          <w:p w:rsidR="00BC4A2A" w:rsidRPr="00712144" w:rsidRDefault="00BC4A2A" w:rsidP="00814544">
            <w:pPr>
              <w:jc w:val="center"/>
              <w:rPr>
                <w:sz w:val="18"/>
                <w:szCs w:val="18"/>
              </w:rPr>
            </w:pPr>
            <w:r w:rsidRPr="00712144">
              <w:rPr>
                <w:sz w:val="18"/>
                <w:szCs w:val="18"/>
              </w:rPr>
              <w:t>e-mail:</w:t>
            </w:r>
          </w:p>
          <w:p w:rsidR="00BC4A2A" w:rsidRPr="00712144" w:rsidRDefault="00BC4A2A" w:rsidP="00814544">
            <w:pPr>
              <w:jc w:val="center"/>
              <w:rPr>
                <w:sz w:val="18"/>
                <w:szCs w:val="18"/>
              </w:rPr>
            </w:pPr>
            <w:r w:rsidRPr="00712144">
              <w:rPr>
                <w:sz w:val="18"/>
                <w:szCs w:val="18"/>
                <w:lang w:val="en-US"/>
              </w:rPr>
              <w:t>mfc</w:t>
            </w:r>
            <w:r w:rsidRPr="00712144">
              <w:rPr>
                <w:sz w:val="18"/>
                <w:szCs w:val="18"/>
              </w:rPr>
              <w:t>-</w:t>
            </w:r>
            <w:r w:rsidRPr="00712144">
              <w:rPr>
                <w:sz w:val="18"/>
                <w:szCs w:val="18"/>
                <w:lang w:val="en-US"/>
              </w:rPr>
              <w:t>apraksino</w:t>
            </w:r>
            <w:r w:rsidRPr="00712144">
              <w:rPr>
                <w:sz w:val="18"/>
                <w:szCs w:val="18"/>
              </w:rPr>
              <w:t>@mail.ru</w:t>
            </w:r>
          </w:p>
        </w:tc>
      </w:tr>
    </w:tbl>
    <w:p w:rsidR="00BC4A2A" w:rsidRPr="0054604A" w:rsidRDefault="00BC4A2A" w:rsidP="00BC4A2A"/>
    <w:p w:rsidR="00BC4A2A" w:rsidRDefault="00BC4A2A" w:rsidP="00BC4A2A">
      <w:pPr>
        <w:rPr>
          <w:b/>
          <w:bCs/>
          <w:color w:val="26282F"/>
        </w:rPr>
      </w:pPr>
      <w:bookmarkStart w:id="58" w:name="sub_1000"/>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Default="004C3DBA" w:rsidP="00BC4A2A">
      <w:pPr>
        <w:rPr>
          <w:b/>
          <w:bCs/>
          <w:color w:val="26282F"/>
        </w:rPr>
      </w:pPr>
    </w:p>
    <w:p w:rsidR="004C3DBA" w:rsidRPr="0054604A" w:rsidRDefault="004C3DBA" w:rsidP="00BC4A2A">
      <w:pPr>
        <w:rPr>
          <w:b/>
          <w:bCs/>
          <w:color w:val="26282F"/>
        </w:rPr>
      </w:pPr>
    </w:p>
    <w:bookmarkEnd w:id="58"/>
    <w:p w:rsidR="00BC4A2A" w:rsidRPr="0054604A" w:rsidRDefault="00BC4A2A" w:rsidP="00BC4A2A">
      <w:pPr>
        <w:jc w:val="right"/>
      </w:pPr>
      <w:r w:rsidRPr="0054604A">
        <w:lastRenderedPageBreak/>
        <w:t>Приложение №2</w:t>
      </w:r>
    </w:p>
    <w:p w:rsidR="00BC4A2A" w:rsidRDefault="00BC4A2A" w:rsidP="00BC4A2A">
      <w:pPr>
        <w:jc w:val="right"/>
      </w:pPr>
      <w:r w:rsidRPr="0054604A">
        <w:t>к Административному  регламенту</w:t>
      </w:r>
    </w:p>
    <w:p w:rsidR="00BC4A2A" w:rsidRDefault="00BC4A2A" w:rsidP="00BC4A2A">
      <w:pPr>
        <w:jc w:val="right"/>
      </w:pPr>
    </w:p>
    <w:p w:rsidR="00BC4A2A" w:rsidRDefault="00BC4A2A" w:rsidP="00BC4A2A">
      <w:pPr>
        <w:jc w:val="right"/>
      </w:pPr>
      <w:r>
        <w:t>Главе Чамзинского муниципального района</w:t>
      </w:r>
    </w:p>
    <w:p w:rsidR="00BC4A2A" w:rsidRDefault="00BC4A2A" w:rsidP="00BC4A2A">
      <w:pPr>
        <w:jc w:val="right"/>
      </w:pPr>
      <w:r>
        <w:t>Республики Мордовия</w:t>
      </w:r>
    </w:p>
    <w:p w:rsidR="00BC4A2A" w:rsidRDefault="00BC4A2A" w:rsidP="00BC4A2A">
      <w:pPr>
        <w:jc w:val="right"/>
      </w:pPr>
      <w:r>
        <w:t>________________________________</w:t>
      </w:r>
    </w:p>
    <w:p w:rsidR="00BC4A2A" w:rsidRDefault="00BC4A2A" w:rsidP="00BC4A2A">
      <w:pPr>
        <w:jc w:val="center"/>
      </w:pPr>
      <w:r>
        <w:t xml:space="preserve">                                                                                                   от______________________________</w:t>
      </w:r>
    </w:p>
    <w:p w:rsidR="00BC4A2A" w:rsidRDefault="00BC4A2A" w:rsidP="00BC4A2A">
      <w:pPr>
        <w:jc w:val="right"/>
      </w:pPr>
      <w:r>
        <w:t>зарегистрированного (ной) по адресу:</w:t>
      </w:r>
    </w:p>
    <w:p w:rsidR="00BC4A2A" w:rsidRDefault="00BC4A2A" w:rsidP="00BC4A2A">
      <w:pPr>
        <w:jc w:val="right"/>
      </w:pPr>
      <w:r>
        <w:t>________________________________</w:t>
      </w:r>
    </w:p>
    <w:p w:rsidR="00BC4A2A" w:rsidRDefault="00BC4A2A" w:rsidP="00BC4A2A">
      <w:pPr>
        <w:jc w:val="right"/>
      </w:pPr>
      <w:r>
        <w:t>________________________________</w:t>
      </w:r>
    </w:p>
    <w:p w:rsidR="00BC4A2A" w:rsidRDefault="00BC4A2A" w:rsidP="00BC4A2A">
      <w:pPr>
        <w:jc w:val="center"/>
      </w:pPr>
      <w:r>
        <w:t xml:space="preserve">                                                                                                    паспорт ________________________</w:t>
      </w:r>
    </w:p>
    <w:p w:rsidR="00BC4A2A" w:rsidRDefault="00BC4A2A" w:rsidP="00BC4A2A">
      <w:pPr>
        <w:jc w:val="right"/>
      </w:pPr>
      <w:r>
        <w:t>выданный_______________________</w:t>
      </w:r>
    </w:p>
    <w:p w:rsidR="00BC4A2A" w:rsidRDefault="00BC4A2A" w:rsidP="00BC4A2A">
      <w:pPr>
        <w:jc w:val="right"/>
      </w:pPr>
      <w:r>
        <w:t>________________________________</w:t>
      </w:r>
    </w:p>
    <w:p w:rsidR="00BC4A2A" w:rsidRDefault="00BC4A2A" w:rsidP="00BC4A2A">
      <w:pPr>
        <w:jc w:val="right"/>
      </w:pPr>
      <w:r>
        <w:t>________________________________</w:t>
      </w:r>
    </w:p>
    <w:p w:rsidR="00BC4A2A" w:rsidRDefault="00BC4A2A" w:rsidP="00BC4A2A">
      <w:pPr>
        <w:jc w:val="right"/>
      </w:pPr>
      <w:r>
        <w:t>код подразделения:_______________</w:t>
      </w:r>
    </w:p>
    <w:p w:rsidR="00BC4A2A" w:rsidRDefault="00BC4A2A" w:rsidP="00BC4A2A">
      <w:pPr>
        <w:jc w:val="right"/>
      </w:pPr>
      <w:r>
        <w:t>Конт.тел.:_______________________</w:t>
      </w:r>
    </w:p>
    <w:p w:rsidR="00BC4A2A" w:rsidRDefault="00BC4A2A" w:rsidP="00BC4A2A">
      <w:pPr>
        <w:jc w:val="right"/>
      </w:pPr>
    </w:p>
    <w:p w:rsidR="00BC4A2A" w:rsidRDefault="00BC4A2A" w:rsidP="00BC4A2A">
      <w:pPr>
        <w:suppressAutoHyphens/>
        <w:rPr>
          <w:rFonts w:cs="Calibri"/>
          <w:b/>
          <w:bCs/>
          <w:color w:val="000000"/>
          <w:lang w:eastAsia="ar-SA"/>
        </w:rPr>
      </w:pPr>
    </w:p>
    <w:p w:rsidR="00BC4A2A" w:rsidRPr="009059D1" w:rsidRDefault="00BC4A2A" w:rsidP="00BC4A2A">
      <w:pPr>
        <w:suppressAutoHyphens/>
        <w:rPr>
          <w:rFonts w:cs="Calibri"/>
          <w:b/>
          <w:bCs/>
          <w:color w:val="000000"/>
          <w:lang w:eastAsia="ar-SA"/>
        </w:rPr>
      </w:pPr>
    </w:p>
    <w:p w:rsidR="00BC4A2A" w:rsidRPr="00A150CB" w:rsidRDefault="00BC4A2A" w:rsidP="00BC4A2A">
      <w:pPr>
        <w:tabs>
          <w:tab w:val="left" w:pos="3740"/>
        </w:tabs>
        <w:jc w:val="center"/>
        <w:rPr>
          <w:b/>
          <w:sz w:val="28"/>
          <w:szCs w:val="28"/>
        </w:rPr>
      </w:pPr>
      <w:r w:rsidRPr="00A150CB">
        <w:rPr>
          <w:b/>
          <w:sz w:val="28"/>
          <w:szCs w:val="28"/>
        </w:rPr>
        <w:t>З А Я В Л Е Н И Е</w:t>
      </w:r>
    </w:p>
    <w:p w:rsidR="00BC4A2A" w:rsidRPr="00A150CB" w:rsidRDefault="00BC4A2A" w:rsidP="00BC4A2A">
      <w:pPr>
        <w:jc w:val="center"/>
        <w:rPr>
          <w:rFonts w:ascii="Courier New" w:hAnsi="Courier New" w:cs="Courier New"/>
        </w:rPr>
      </w:pPr>
    </w:p>
    <w:p w:rsidR="00BC4A2A" w:rsidRPr="00A150CB" w:rsidRDefault="00BC4A2A" w:rsidP="00BC4A2A">
      <w:r w:rsidRPr="00A150CB">
        <w:rPr>
          <w:rFonts w:ascii="Courier New" w:hAnsi="Courier New" w:cs="Courier New"/>
        </w:rPr>
        <w:tab/>
      </w:r>
      <w:r w:rsidRPr="00A150CB">
        <w:t>Прошу   Вас  выдать  разрешение  на  использование  земельного  участка площадью __________ кв. м, расположенного: __________________________________________________</w:t>
      </w:r>
    </w:p>
    <w:p w:rsidR="00BC4A2A" w:rsidRPr="00A150CB" w:rsidRDefault="00BC4A2A" w:rsidP="00BC4A2A">
      <w:r w:rsidRPr="00A150CB">
        <w:t>__________________________________________________________________________________</w:t>
      </w:r>
    </w:p>
    <w:p w:rsidR="00BC4A2A" w:rsidRPr="00A150CB" w:rsidRDefault="00BC4A2A" w:rsidP="00BC4A2A">
      <w:r w:rsidRPr="00A150CB">
        <w:t>Цель использования земельного участка ______________________________________________</w:t>
      </w:r>
    </w:p>
    <w:p w:rsidR="00BC4A2A" w:rsidRPr="00A150CB" w:rsidRDefault="00BC4A2A" w:rsidP="00BC4A2A">
      <w:r w:rsidRPr="00A150CB">
        <w:t>Кадастровый номер земельного участка _______________________________________________</w:t>
      </w:r>
    </w:p>
    <w:p w:rsidR="00BC4A2A" w:rsidRPr="00A150CB" w:rsidRDefault="00BC4A2A" w:rsidP="00BC4A2A">
      <w:pPr>
        <w:rPr>
          <w:sz w:val="18"/>
          <w:szCs w:val="18"/>
        </w:rPr>
      </w:pPr>
      <w:r w:rsidRPr="00A150CB">
        <w:rPr>
          <w:sz w:val="18"/>
          <w:szCs w:val="18"/>
        </w:rPr>
        <w:t xml:space="preserve">                                                               (в случае если планируется использование  всего земельного участка или его части)</w:t>
      </w:r>
    </w:p>
    <w:p w:rsidR="00BC4A2A" w:rsidRPr="00A150CB" w:rsidRDefault="00BC4A2A" w:rsidP="00BC4A2A">
      <w:r w:rsidRPr="00A150CB">
        <w:t>Срок использования земельного участка или его части __________________________________</w:t>
      </w:r>
    </w:p>
    <w:p w:rsidR="00BC4A2A" w:rsidRPr="00A150CB" w:rsidRDefault="00BC4A2A" w:rsidP="00BC4A2A">
      <w:r w:rsidRPr="00A150CB">
        <w:t xml:space="preserve">                                                                                                                      (в пределах, установленных </w:t>
      </w:r>
      <w:hyperlink r:id="rId31" w:history="1">
        <w:r w:rsidRPr="00A150CB">
          <w:t>ст. 39.34</w:t>
        </w:r>
      </w:hyperlink>
      <w:r w:rsidRPr="00A150CB">
        <w:t xml:space="preserve"> ЗК РФ)</w:t>
      </w:r>
    </w:p>
    <w:p w:rsidR="00BC4A2A" w:rsidRPr="00A150CB" w:rsidRDefault="00BC4A2A" w:rsidP="00BC4A2A">
      <w:pPr>
        <w:rPr>
          <w:rFonts w:ascii="Courier New" w:hAnsi="Courier New" w:cs="Courier New"/>
        </w:rPr>
      </w:pPr>
    </w:p>
    <w:p w:rsidR="00BC4A2A" w:rsidRPr="00A150CB" w:rsidRDefault="00BC4A2A" w:rsidP="00BC4A2A">
      <w:r w:rsidRPr="00A150CB">
        <w:t>Заявитель___________________________________                               ____________________</w:t>
      </w:r>
    </w:p>
    <w:p w:rsidR="00BC4A2A" w:rsidRPr="00A150CB" w:rsidRDefault="00BC4A2A" w:rsidP="00BC4A2A">
      <w:pPr>
        <w:rPr>
          <w:sz w:val="18"/>
          <w:szCs w:val="18"/>
        </w:rPr>
      </w:pPr>
      <w:r w:rsidRPr="00A150CB">
        <w:t xml:space="preserve">         </w:t>
      </w:r>
      <w:r w:rsidRPr="00A150CB">
        <w:rPr>
          <w:sz w:val="18"/>
          <w:szCs w:val="18"/>
        </w:rPr>
        <w:t>Ф.И.О., должность представителя юридического лица                                                              подпись,</w:t>
      </w:r>
      <w:r w:rsidRPr="00A150CB">
        <w:t xml:space="preserve"> М.П.</w:t>
      </w:r>
    </w:p>
    <w:p w:rsidR="00BC4A2A" w:rsidRPr="00A150CB" w:rsidRDefault="00BC4A2A" w:rsidP="00BC4A2A">
      <w:pPr>
        <w:rPr>
          <w:sz w:val="18"/>
          <w:szCs w:val="18"/>
        </w:rPr>
      </w:pPr>
      <w:r w:rsidRPr="00A150CB">
        <w:rPr>
          <w:sz w:val="18"/>
          <w:szCs w:val="18"/>
        </w:rPr>
        <w:t xml:space="preserve">           Ф.И.О. физического лица</w:t>
      </w:r>
    </w:p>
    <w:p w:rsidR="00BC4A2A" w:rsidRPr="00A150CB" w:rsidRDefault="00BC4A2A" w:rsidP="00BC4A2A"/>
    <w:p w:rsidR="00BC4A2A" w:rsidRPr="00A150CB" w:rsidRDefault="00BC4A2A" w:rsidP="00BC4A2A">
      <w:r w:rsidRPr="00A150CB">
        <w:t xml:space="preserve">"____" ______________ 20___ г.       </w:t>
      </w:r>
    </w:p>
    <w:p w:rsidR="00BC4A2A" w:rsidRPr="00A150CB" w:rsidRDefault="00BC4A2A" w:rsidP="00BC4A2A"/>
    <w:p w:rsidR="00BC4A2A" w:rsidRPr="00A150CB" w:rsidRDefault="00BC4A2A" w:rsidP="00BC4A2A">
      <w:r w:rsidRPr="00A150CB">
        <w:t>Способ получения ответа:</w:t>
      </w:r>
    </w:p>
    <w:p w:rsidR="00BC4A2A" w:rsidRPr="00A150CB" w:rsidRDefault="00BC4A2A" w:rsidP="00BC4A2A">
      <w:r w:rsidRPr="00A150CB">
        <w:rPr>
          <w:b/>
          <w:noProof/>
          <w:color w:val="8DB3E2"/>
          <w:sz w:val="28"/>
          <w:szCs w:val="28"/>
        </w:rPr>
        <mc:AlternateContent>
          <mc:Choice Requires="wps">
            <w:drawing>
              <wp:anchor distT="0" distB="0" distL="114300" distR="114300" simplePos="0" relativeHeight="251660288" behindDoc="0" locked="0" layoutInCell="1" allowOverlap="1">
                <wp:simplePos x="0" y="0"/>
                <wp:positionH relativeFrom="column">
                  <wp:posOffset>3724275</wp:posOffset>
                </wp:positionH>
                <wp:positionV relativeFrom="paragraph">
                  <wp:posOffset>145415</wp:posOffset>
                </wp:positionV>
                <wp:extent cx="199390" cy="167005"/>
                <wp:effectExtent l="10160" t="11430" r="952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0B02C" id="Прямоугольник 2" o:spid="_x0000_s1026" style="position:absolute;margin-left:293.25pt;margin-top:11.45pt;width:15.7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"/>
            </w:pict>
          </mc:Fallback>
        </mc:AlternateContent>
      </w:r>
      <w:r w:rsidRPr="00A150CB">
        <w:rPr>
          <w:b/>
          <w:noProof/>
          <w:color w:val="8DB3E2"/>
          <w:sz w:val="28"/>
          <w:szCs w:val="28"/>
        </w:rPr>
        <mc:AlternateContent>
          <mc:Choice Requires="wps">
            <w:drawing>
              <wp:anchor distT="0" distB="0" distL="114300" distR="114300" simplePos="0" relativeHeight="251659264" behindDoc="0" locked="0" layoutInCell="1" allowOverlap="1">
                <wp:simplePos x="0" y="0"/>
                <wp:positionH relativeFrom="column">
                  <wp:posOffset>987425</wp:posOffset>
                </wp:positionH>
                <wp:positionV relativeFrom="paragraph">
                  <wp:posOffset>145415</wp:posOffset>
                </wp:positionV>
                <wp:extent cx="199390" cy="167005"/>
                <wp:effectExtent l="6985" t="11430" r="1270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AC86A" id="Прямоугольник 1" o:spid="_x0000_s1026" style="position:absolute;margin-left:77.75pt;margin-top:11.45pt;width:15.7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"/>
            </w:pict>
          </mc:Fallback>
        </mc:AlternateContent>
      </w:r>
    </w:p>
    <w:p w:rsidR="00BC4A2A" w:rsidRPr="00A150CB" w:rsidRDefault="00BC4A2A" w:rsidP="00BC4A2A">
      <w:r w:rsidRPr="00A150CB">
        <w:t xml:space="preserve">          На руки     </w:t>
      </w:r>
      <w:r w:rsidRPr="00A150CB">
        <w:rPr>
          <w:b/>
          <w:color w:val="8DB3E2"/>
          <w:sz w:val="28"/>
          <w:szCs w:val="28"/>
        </w:rPr>
        <w:t xml:space="preserve">                                            </w:t>
      </w:r>
      <w:r w:rsidRPr="00A150CB">
        <w:t>По почте</w:t>
      </w:r>
    </w:p>
    <w:p w:rsidR="00BC4A2A" w:rsidRPr="00A150CB" w:rsidRDefault="00BC4A2A" w:rsidP="00BC4A2A">
      <w:pPr>
        <w:suppressAutoHyphens/>
        <w:ind w:firstLine="540"/>
        <w:rPr>
          <w:lang w:eastAsia="ar-SA"/>
        </w:rPr>
      </w:pPr>
    </w:p>
    <w:p w:rsidR="00BC4A2A" w:rsidRPr="00A150CB" w:rsidRDefault="00BC4A2A" w:rsidP="00BC4A2A">
      <w:pPr>
        <w:suppressAutoHyphens/>
        <w:ind w:firstLine="540"/>
        <w:rPr>
          <w:lang w:eastAsia="ar-SA"/>
        </w:rPr>
      </w:pPr>
    </w:p>
    <w:p w:rsidR="00BC4A2A" w:rsidRPr="00A150CB" w:rsidRDefault="00BC4A2A" w:rsidP="00BC4A2A">
      <w:pPr>
        <w:suppressAutoHyphens/>
        <w:ind w:firstLine="540"/>
        <w:rPr>
          <w:sz w:val="16"/>
          <w:szCs w:val="16"/>
          <w:lang w:eastAsia="ar-SA"/>
        </w:rPr>
      </w:pPr>
      <w:r w:rsidRPr="00A150CB">
        <w:rPr>
          <w:sz w:val="16"/>
          <w:szCs w:val="16"/>
          <w:lang w:eastAsia="ar-SA"/>
        </w:rPr>
        <w:t>Перечень документов, необходимых для предоставления муниципальной услуги:</w:t>
      </w:r>
    </w:p>
    <w:p w:rsidR="00BC4A2A" w:rsidRPr="00A150CB" w:rsidRDefault="00BC4A2A" w:rsidP="00BC4A2A">
      <w:pPr>
        <w:suppressAutoHyphens/>
        <w:ind w:firstLine="540"/>
        <w:rPr>
          <w:sz w:val="16"/>
          <w:szCs w:val="16"/>
          <w:lang w:eastAsia="ar-SA"/>
        </w:rPr>
      </w:pPr>
      <w:bookmarkStart w:id="59" w:name="P359"/>
      <w:bookmarkEnd w:id="59"/>
      <w:r w:rsidRPr="00A150CB">
        <w:rPr>
          <w:sz w:val="16"/>
          <w:szCs w:val="16"/>
          <w:lang w:eastAsia="ar-SA"/>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C4A2A" w:rsidRPr="00A150CB" w:rsidRDefault="00BC4A2A" w:rsidP="00BC4A2A">
      <w:pPr>
        <w:suppressAutoHyphens/>
        <w:ind w:firstLine="540"/>
        <w:rPr>
          <w:sz w:val="16"/>
          <w:szCs w:val="16"/>
          <w:lang w:eastAsia="ar-SA"/>
        </w:rPr>
      </w:pPr>
      <w:r w:rsidRPr="00A150CB">
        <w:rPr>
          <w:sz w:val="16"/>
          <w:szCs w:val="16"/>
          <w:lang w:eastAsia="ar-SA"/>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C4A2A" w:rsidRPr="00A150CB" w:rsidRDefault="00BC4A2A" w:rsidP="00BC4A2A">
      <w:pPr>
        <w:suppressAutoHyphens/>
        <w:ind w:firstLine="540"/>
        <w:rPr>
          <w:sz w:val="16"/>
          <w:szCs w:val="16"/>
          <w:lang w:eastAsia="ar-SA"/>
        </w:rPr>
      </w:pPr>
      <w:r w:rsidRPr="00A150CB">
        <w:rPr>
          <w:sz w:val="16"/>
          <w:szCs w:val="16"/>
          <w:lang w:eastAsia="ar-SA"/>
        </w:rPr>
        <w:t>По желанию заявителя к заявлению могут быть приложены:</w:t>
      </w:r>
    </w:p>
    <w:p w:rsidR="00BC4A2A" w:rsidRPr="00A150CB" w:rsidRDefault="00BC4A2A" w:rsidP="00BC4A2A">
      <w:pPr>
        <w:suppressAutoHyphens/>
        <w:ind w:firstLine="540"/>
        <w:rPr>
          <w:sz w:val="16"/>
          <w:szCs w:val="16"/>
          <w:lang w:eastAsia="ar-SA"/>
        </w:rPr>
      </w:pPr>
      <w:r w:rsidRPr="00A150CB">
        <w:rPr>
          <w:sz w:val="16"/>
          <w:szCs w:val="16"/>
          <w:lang w:eastAsia="ar-SA"/>
        </w:rPr>
        <w:t>а) кадастровая выписка о земельном участке или кадастровый паспорт земельного участка (в случае если предполагается размещение Объектов (Объекта) на земельном участке);</w:t>
      </w:r>
    </w:p>
    <w:p w:rsidR="00BC4A2A" w:rsidRPr="00A150CB" w:rsidRDefault="00BC4A2A" w:rsidP="00BC4A2A">
      <w:pPr>
        <w:suppressAutoHyphens/>
        <w:ind w:firstLine="540"/>
        <w:rPr>
          <w:sz w:val="16"/>
          <w:szCs w:val="16"/>
          <w:lang w:eastAsia="ar-SA"/>
        </w:rPr>
      </w:pPr>
      <w:r w:rsidRPr="00A150CB">
        <w:rPr>
          <w:sz w:val="16"/>
          <w:szCs w:val="16"/>
          <w:lang w:eastAsia="ar-SA"/>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(Объекта) на земельном участке);</w:t>
      </w:r>
    </w:p>
    <w:p w:rsidR="00BC4A2A" w:rsidRPr="00A150CB" w:rsidRDefault="00BC4A2A" w:rsidP="00BC4A2A">
      <w:pPr>
        <w:suppressAutoHyphens/>
        <w:ind w:firstLine="540"/>
        <w:rPr>
          <w:sz w:val="16"/>
          <w:szCs w:val="16"/>
          <w:lang w:eastAsia="ar-SA"/>
        </w:rPr>
      </w:pPr>
      <w:bookmarkStart w:id="60" w:name="P364"/>
      <w:bookmarkEnd w:id="60"/>
      <w:r w:rsidRPr="00A150CB">
        <w:rPr>
          <w:sz w:val="16"/>
          <w:szCs w:val="16"/>
          <w:lang w:eastAsia="ar-SA"/>
        </w:rPr>
        <w:t>в) выписка из Единого государственного реестра юридических лиц.</w:t>
      </w:r>
    </w:p>
    <w:p w:rsidR="00BC4A2A" w:rsidRPr="00A150CB" w:rsidRDefault="00BC4A2A" w:rsidP="004C3DBA">
      <w:pPr>
        <w:suppressAutoHyphens/>
        <w:ind w:firstLine="540"/>
      </w:pPr>
      <w:r w:rsidRPr="00A150CB">
        <w:rPr>
          <w:sz w:val="16"/>
          <w:szCs w:val="16"/>
          <w:lang w:eastAsia="ar-SA"/>
        </w:rPr>
        <w:t xml:space="preserve">Документы, указанные в </w:t>
      </w:r>
      <w:hyperlink w:anchor="P359" w:history="1">
        <w:r w:rsidRPr="00A150CB">
          <w:rPr>
            <w:sz w:val="16"/>
            <w:szCs w:val="16"/>
            <w:lang w:eastAsia="ar-SA"/>
          </w:rPr>
          <w:t>п.п. а</w:t>
        </w:r>
      </w:hyperlink>
      <w:r w:rsidRPr="00A150CB">
        <w:rPr>
          <w:sz w:val="16"/>
          <w:szCs w:val="16"/>
          <w:lang w:eastAsia="ar-SA"/>
        </w:rPr>
        <w:t xml:space="preserve"> - </w:t>
      </w:r>
      <w:hyperlink w:anchor="P364" w:history="1">
        <w:r w:rsidRPr="00A150CB">
          <w:rPr>
            <w:sz w:val="16"/>
            <w:szCs w:val="16"/>
            <w:lang w:eastAsia="ar-SA"/>
          </w:rPr>
          <w:t>в</w:t>
        </w:r>
      </w:hyperlink>
      <w:r w:rsidRPr="00A150CB">
        <w:rPr>
          <w:sz w:val="16"/>
          <w:szCs w:val="16"/>
          <w:lang w:eastAsia="ar-SA"/>
        </w:rPr>
        <w:t>, если они не представлены заявителем, запрашиваются в порядке межведомственного электронного взаимодействия</w:t>
      </w:r>
      <w:r>
        <w:rPr>
          <w:sz w:val="16"/>
          <w:szCs w:val="16"/>
          <w:lang w:eastAsia="ar-SA"/>
        </w:rPr>
        <w:t>.</w:t>
      </w:r>
      <w:r w:rsidRPr="00A150CB">
        <w:rPr>
          <w:sz w:val="26"/>
          <w:szCs w:val="26"/>
        </w:rPr>
        <w:t xml:space="preserve">                                                                   </w:t>
      </w:r>
    </w:p>
    <w:p w:rsidR="00BC4A2A" w:rsidRDefault="00BC4A2A" w:rsidP="00BC4A2A">
      <w:pPr>
        <w:jc w:val="right"/>
        <w:rPr>
          <w:b/>
          <w:color w:val="8DB3E2"/>
          <w:sz w:val="28"/>
          <w:szCs w:val="28"/>
        </w:rPr>
      </w:pPr>
      <w:r w:rsidRPr="00A150CB">
        <w:rPr>
          <w:b/>
          <w:color w:val="8DB3E2"/>
          <w:sz w:val="28"/>
          <w:szCs w:val="28"/>
        </w:rPr>
        <w:t xml:space="preserve">  </w:t>
      </w:r>
    </w:p>
    <w:p w:rsidR="004C3DBA" w:rsidRDefault="00BC4A2A" w:rsidP="00BC4A2A">
      <w:pPr>
        <w:jc w:val="right"/>
        <w:rPr>
          <w:b/>
          <w:color w:val="8DB3E2"/>
          <w:sz w:val="28"/>
          <w:szCs w:val="28"/>
        </w:rPr>
      </w:pPr>
      <w:r w:rsidRPr="00A150CB">
        <w:rPr>
          <w:b/>
          <w:color w:val="8DB3E2"/>
          <w:sz w:val="28"/>
          <w:szCs w:val="28"/>
        </w:rPr>
        <w:t xml:space="preserve">    </w:t>
      </w:r>
    </w:p>
    <w:p w:rsidR="004C3DBA" w:rsidRDefault="004C3DBA" w:rsidP="00BC4A2A">
      <w:pPr>
        <w:jc w:val="right"/>
        <w:rPr>
          <w:b/>
          <w:color w:val="8DB3E2"/>
          <w:sz w:val="28"/>
          <w:szCs w:val="28"/>
        </w:rPr>
      </w:pPr>
    </w:p>
    <w:p w:rsidR="004C3DBA" w:rsidRDefault="004C3DBA" w:rsidP="00BC4A2A">
      <w:pPr>
        <w:jc w:val="right"/>
        <w:rPr>
          <w:b/>
          <w:color w:val="8DB3E2"/>
          <w:sz w:val="28"/>
          <w:szCs w:val="28"/>
        </w:rPr>
      </w:pPr>
    </w:p>
    <w:p w:rsidR="004C3DBA" w:rsidRDefault="004C3DBA" w:rsidP="00BC4A2A">
      <w:pPr>
        <w:jc w:val="right"/>
        <w:rPr>
          <w:b/>
          <w:color w:val="8DB3E2"/>
          <w:sz w:val="28"/>
          <w:szCs w:val="28"/>
        </w:rPr>
      </w:pPr>
    </w:p>
    <w:p w:rsidR="004C3DBA" w:rsidRDefault="004C3DBA" w:rsidP="00BC4A2A">
      <w:pPr>
        <w:jc w:val="right"/>
        <w:rPr>
          <w:b/>
          <w:color w:val="8DB3E2"/>
          <w:sz w:val="28"/>
          <w:szCs w:val="28"/>
        </w:rPr>
      </w:pPr>
    </w:p>
    <w:p w:rsidR="004C3DBA" w:rsidRDefault="004C3DBA" w:rsidP="00BC4A2A">
      <w:pPr>
        <w:jc w:val="right"/>
        <w:rPr>
          <w:b/>
          <w:color w:val="8DB3E2"/>
          <w:sz w:val="28"/>
          <w:szCs w:val="28"/>
        </w:rPr>
      </w:pPr>
    </w:p>
    <w:p w:rsidR="004C3DBA" w:rsidRDefault="004C3DBA" w:rsidP="00BC4A2A">
      <w:pPr>
        <w:jc w:val="right"/>
        <w:rPr>
          <w:b/>
          <w:color w:val="8DB3E2"/>
          <w:sz w:val="28"/>
          <w:szCs w:val="28"/>
        </w:rPr>
      </w:pPr>
    </w:p>
    <w:p w:rsidR="004C3DBA" w:rsidRDefault="004C3DBA" w:rsidP="00BC4A2A">
      <w:pPr>
        <w:jc w:val="right"/>
        <w:rPr>
          <w:b/>
          <w:color w:val="8DB3E2"/>
          <w:sz w:val="28"/>
          <w:szCs w:val="28"/>
        </w:rPr>
      </w:pPr>
    </w:p>
    <w:p w:rsidR="004C3DBA" w:rsidRDefault="004C3DBA" w:rsidP="00BC4A2A">
      <w:pPr>
        <w:jc w:val="right"/>
        <w:rPr>
          <w:b/>
          <w:color w:val="8DB3E2"/>
          <w:sz w:val="28"/>
          <w:szCs w:val="28"/>
        </w:rPr>
      </w:pPr>
    </w:p>
    <w:p w:rsidR="00BC4A2A" w:rsidRPr="00A150CB" w:rsidRDefault="00BC4A2A" w:rsidP="00BC4A2A">
      <w:pPr>
        <w:jc w:val="right"/>
      </w:pPr>
      <w:r w:rsidRPr="00A150CB">
        <w:rPr>
          <w:b/>
          <w:color w:val="8DB3E2"/>
          <w:sz w:val="28"/>
          <w:szCs w:val="28"/>
        </w:rPr>
        <w:t xml:space="preserve"> </w:t>
      </w:r>
      <w:r w:rsidRPr="00A150CB">
        <w:rPr>
          <w:sz w:val="26"/>
          <w:szCs w:val="26"/>
        </w:rPr>
        <w:t xml:space="preserve"> </w:t>
      </w:r>
      <w:r w:rsidRPr="00A150CB">
        <w:t>Приложение  3</w:t>
      </w:r>
    </w:p>
    <w:p w:rsidR="00BC4A2A" w:rsidRPr="00A150CB" w:rsidRDefault="00BC4A2A" w:rsidP="00BC4A2A">
      <w:pPr>
        <w:jc w:val="right"/>
        <w:rPr>
          <w:sz w:val="28"/>
          <w:szCs w:val="28"/>
        </w:rPr>
      </w:pPr>
      <w:r w:rsidRPr="00A150CB">
        <w:rPr>
          <w:rFonts w:eastAsia="Arial"/>
        </w:rPr>
        <w:t>к административному регламенту</w:t>
      </w:r>
    </w:p>
    <w:p w:rsidR="00BC4A2A" w:rsidRPr="00A150CB" w:rsidRDefault="00BC4A2A" w:rsidP="00BC4A2A">
      <w:pPr>
        <w:suppressAutoHyphens/>
        <w:jc w:val="center"/>
        <w:rPr>
          <w:rFonts w:eastAsia="Calibri"/>
          <w:b/>
          <w:sz w:val="26"/>
          <w:szCs w:val="26"/>
          <w:lang w:eastAsia="en-US"/>
        </w:rPr>
      </w:pPr>
    </w:p>
    <w:p w:rsidR="00BC4A2A" w:rsidRPr="00A150CB" w:rsidRDefault="00BC4A2A" w:rsidP="00BC4A2A">
      <w:pPr>
        <w:suppressAutoHyphens/>
        <w:jc w:val="center"/>
        <w:rPr>
          <w:rFonts w:eastAsia="Calibri"/>
          <w:b/>
          <w:sz w:val="28"/>
          <w:szCs w:val="28"/>
          <w:lang w:eastAsia="en-US"/>
        </w:rPr>
      </w:pPr>
      <w:r w:rsidRPr="00A150CB">
        <w:rPr>
          <w:rFonts w:eastAsia="Calibri"/>
          <w:b/>
          <w:sz w:val="28"/>
          <w:szCs w:val="28"/>
          <w:lang w:eastAsia="en-US"/>
        </w:rPr>
        <w:t>Блок-схема</w:t>
      </w:r>
    </w:p>
    <w:p w:rsidR="00BC4A2A" w:rsidRPr="00A150CB" w:rsidRDefault="00BC4A2A" w:rsidP="00BC4A2A">
      <w:pPr>
        <w:keepNext/>
        <w:jc w:val="center"/>
        <w:outlineLvl w:val="0"/>
        <w:rPr>
          <w:b/>
          <w:bCs/>
          <w:kern w:val="32"/>
          <w:lang w:eastAsia="x-none"/>
        </w:rPr>
      </w:pPr>
      <w:r w:rsidRPr="00A150CB">
        <w:rPr>
          <w:b/>
          <w:bCs/>
          <w:kern w:val="32"/>
          <w:lang w:val="x-none" w:eastAsia="x-none"/>
        </w:rPr>
        <w:t>последовательности действий предоставления</w:t>
      </w:r>
      <w:r w:rsidRPr="00A150CB">
        <w:rPr>
          <w:b/>
          <w:bCs/>
          <w:kern w:val="32"/>
          <w:lang w:eastAsia="x-none"/>
        </w:rPr>
        <w:t xml:space="preserve"> </w:t>
      </w:r>
      <w:r w:rsidRPr="00A150CB">
        <w:rPr>
          <w:b/>
          <w:bCs/>
          <w:kern w:val="32"/>
          <w:lang w:val="x-none" w:eastAsia="x-none"/>
        </w:rPr>
        <w:t xml:space="preserve">муниципальной услуги </w:t>
      </w:r>
    </w:p>
    <w:p w:rsidR="00BC4A2A" w:rsidRPr="00A150CB" w:rsidRDefault="00BC4A2A" w:rsidP="00BC4A2A">
      <w:pPr>
        <w:keepNext/>
        <w:jc w:val="center"/>
        <w:outlineLvl w:val="0"/>
        <w:rPr>
          <w:b/>
          <w:bCs/>
          <w:kern w:val="32"/>
          <w:lang w:eastAsia="x-none"/>
        </w:rPr>
      </w:pPr>
      <w:r w:rsidRPr="00A150CB">
        <w:rPr>
          <w:b/>
          <w:bCs/>
          <w:kern w:val="32"/>
          <w:lang w:val="x-none" w:eastAsia="x-none"/>
        </w:rPr>
        <w:t>«</w:t>
      </w:r>
      <w:r w:rsidRPr="00A150CB">
        <w:rPr>
          <w:b/>
          <w:bCs/>
          <w:kern w:val="32"/>
          <w:lang w:eastAsia="x-none"/>
        </w:rPr>
        <w:t>Выдача разрешения на использование земель или земельного участка</w:t>
      </w:r>
      <w:r>
        <w:rPr>
          <w:b/>
          <w:bCs/>
          <w:kern w:val="32"/>
          <w:lang w:eastAsia="x-none"/>
        </w:rPr>
        <w:t>,</w:t>
      </w:r>
      <w:r w:rsidRPr="00A150CB">
        <w:rPr>
          <w:b/>
          <w:bCs/>
          <w:kern w:val="32"/>
          <w:lang w:eastAsia="x-none"/>
        </w:rPr>
        <w:t xml:space="preserve"> </w:t>
      </w:r>
    </w:p>
    <w:p w:rsidR="00BC4A2A" w:rsidRPr="00A150CB" w:rsidRDefault="00BC4A2A" w:rsidP="00BC4A2A">
      <w:pPr>
        <w:keepNext/>
        <w:jc w:val="center"/>
        <w:outlineLvl w:val="0"/>
        <w:rPr>
          <w:b/>
          <w:bCs/>
          <w:kern w:val="32"/>
          <w:lang w:eastAsia="x-none"/>
        </w:rPr>
      </w:pPr>
      <w:r w:rsidRPr="00E10ED6">
        <w:rPr>
          <w:b/>
          <w:bCs/>
        </w:rPr>
        <w:t>находящихся в государственной или муниципальной собственности, без предоставления земельных участков и установления сервитутов</w:t>
      </w:r>
      <w:r w:rsidRPr="00A150CB">
        <w:rPr>
          <w:b/>
          <w:bCs/>
          <w:kern w:val="32"/>
          <w:lang w:val="x-none" w:eastAsia="x-none"/>
        </w:rPr>
        <w:t>»</w:t>
      </w:r>
    </w:p>
    <w:p w:rsidR="00BC4A2A" w:rsidRPr="00A150CB" w:rsidRDefault="00BC4A2A" w:rsidP="00BC4A2A">
      <w:pPr>
        <w:rPr>
          <w:lang w:eastAsia="x-none"/>
        </w:rPr>
      </w:pPr>
    </w:p>
    <w:p w:rsidR="00BC4A2A" w:rsidRPr="00A150CB" w:rsidRDefault="00BC4A2A" w:rsidP="00BC4A2A">
      <w:pPr>
        <w:rPr>
          <w:rFonts w:ascii="Courier New" w:hAnsi="Courier New" w:cs="Courier New"/>
        </w:rPr>
      </w:pPr>
      <w:r w:rsidRPr="00A150CB">
        <w:rPr>
          <w:rFonts w:ascii="Courier New" w:hAnsi="Courier New" w:cs="Courier New"/>
        </w:rPr>
        <w:t>┌─────────────────────────────────────────────────────────────────────────┐</w:t>
      </w:r>
    </w:p>
    <w:p w:rsidR="00BC4A2A" w:rsidRPr="00A150CB" w:rsidRDefault="00BC4A2A" w:rsidP="00BC4A2A">
      <w:pPr>
        <w:rPr>
          <w:rFonts w:ascii="Courier New" w:hAnsi="Courier New" w:cs="Courier New"/>
        </w:rPr>
      </w:pPr>
      <w:r w:rsidRPr="00A150CB">
        <w:rPr>
          <w:rFonts w:ascii="Courier New" w:hAnsi="Courier New" w:cs="Courier New"/>
        </w:rPr>
        <w:t>│                    Обращение заинтересованного лица                     │</w:t>
      </w:r>
    </w:p>
    <w:p w:rsidR="00BC4A2A" w:rsidRPr="00A150CB" w:rsidRDefault="00BC4A2A" w:rsidP="00BC4A2A">
      <w:pPr>
        <w:rPr>
          <w:rFonts w:ascii="Courier New" w:hAnsi="Courier New" w:cs="Courier New"/>
        </w:rPr>
      </w:pPr>
      <w:r w:rsidRPr="00A150CB">
        <w:rPr>
          <w:rFonts w:ascii="Courier New" w:hAnsi="Courier New" w:cs="Courier New"/>
        </w:rPr>
        <w:t>└───────────────────────────────────┬─────────────────────────────────────┘</w:t>
      </w:r>
    </w:p>
    <w:p w:rsidR="00BC4A2A" w:rsidRPr="00A150CB" w:rsidRDefault="00BC4A2A" w:rsidP="00BC4A2A">
      <w:pPr>
        <w:rPr>
          <w:rFonts w:ascii="Courier New" w:hAnsi="Courier New" w:cs="Courier New"/>
        </w:rPr>
      </w:pPr>
      <w:r w:rsidRPr="00A150CB">
        <w:rPr>
          <w:rFonts w:ascii="Courier New" w:hAnsi="Courier New" w:cs="Courier New"/>
        </w:rPr>
        <w:t xml:space="preserve">                                    \/</w:t>
      </w:r>
    </w:p>
    <w:p w:rsidR="00BC4A2A" w:rsidRPr="00A150CB" w:rsidRDefault="00BC4A2A" w:rsidP="00BC4A2A">
      <w:pPr>
        <w:rPr>
          <w:rFonts w:ascii="Courier New" w:hAnsi="Courier New" w:cs="Courier New"/>
        </w:rPr>
      </w:pPr>
      <w:r w:rsidRPr="00A150CB">
        <w:rPr>
          <w:rFonts w:ascii="Courier New" w:hAnsi="Courier New" w:cs="Courier New"/>
        </w:rPr>
        <w:t>┌─────────────────────────────────────────────────────────────────────────┐</w:t>
      </w:r>
    </w:p>
    <w:p w:rsidR="00BC4A2A" w:rsidRPr="00A150CB" w:rsidRDefault="00BC4A2A" w:rsidP="00BC4A2A">
      <w:pPr>
        <w:rPr>
          <w:rFonts w:ascii="Courier New" w:hAnsi="Courier New" w:cs="Courier New"/>
        </w:rPr>
      </w:pPr>
      <w:r w:rsidRPr="00A150CB">
        <w:rPr>
          <w:rFonts w:ascii="Courier New" w:hAnsi="Courier New" w:cs="Courier New"/>
        </w:rPr>
        <w:t>│     Прием, регистрация документов и передача заявления Главе района     │</w:t>
      </w:r>
    </w:p>
    <w:p w:rsidR="00BC4A2A" w:rsidRPr="00A150CB" w:rsidRDefault="00BC4A2A" w:rsidP="00BC4A2A">
      <w:pPr>
        <w:rPr>
          <w:rFonts w:ascii="Courier New" w:hAnsi="Courier New" w:cs="Courier New"/>
        </w:rPr>
      </w:pPr>
      <w:r w:rsidRPr="00A150CB">
        <w:rPr>
          <w:rFonts w:ascii="Courier New" w:hAnsi="Courier New" w:cs="Courier New"/>
        </w:rPr>
        <w:t>│           1 рабочий день, следующий за днем приема                      │</w:t>
      </w:r>
    </w:p>
    <w:p w:rsidR="00BC4A2A" w:rsidRPr="00A150CB" w:rsidRDefault="00BC4A2A" w:rsidP="00BC4A2A">
      <w:pPr>
        <w:rPr>
          <w:rFonts w:ascii="Courier New" w:hAnsi="Courier New" w:cs="Courier New"/>
        </w:rPr>
      </w:pPr>
      <w:r w:rsidRPr="00A150CB">
        <w:rPr>
          <w:rFonts w:ascii="Courier New" w:hAnsi="Courier New" w:cs="Courier New"/>
        </w:rPr>
        <w:t>└───────────────────────────────────┬─────────────────────────────────────┘</w:t>
      </w:r>
    </w:p>
    <w:p w:rsidR="00BC4A2A" w:rsidRPr="00A150CB" w:rsidRDefault="00BC4A2A" w:rsidP="00BC4A2A">
      <w:pPr>
        <w:rPr>
          <w:rFonts w:ascii="Courier New" w:hAnsi="Courier New" w:cs="Courier New"/>
        </w:rPr>
      </w:pPr>
      <w:r w:rsidRPr="00A150CB">
        <w:rPr>
          <w:rFonts w:ascii="Courier New" w:hAnsi="Courier New" w:cs="Courier New"/>
        </w:rPr>
        <w:t xml:space="preserve">                                    \/</w:t>
      </w:r>
    </w:p>
    <w:p w:rsidR="00BC4A2A" w:rsidRPr="00A150CB" w:rsidRDefault="00BC4A2A" w:rsidP="00BC4A2A">
      <w:pPr>
        <w:rPr>
          <w:rFonts w:ascii="Courier New" w:hAnsi="Courier New" w:cs="Courier New"/>
        </w:rPr>
      </w:pPr>
      <w:r w:rsidRPr="00A150CB">
        <w:rPr>
          <w:rFonts w:ascii="Courier New" w:hAnsi="Courier New" w:cs="Courier New"/>
        </w:rPr>
        <w:t>┌─────────────────────────────────────────────────────────────────────────┐</w:t>
      </w:r>
    </w:p>
    <w:p w:rsidR="00BC4A2A" w:rsidRPr="00A150CB" w:rsidRDefault="00BC4A2A" w:rsidP="00BC4A2A">
      <w:pPr>
        <w:rPr>
          <w:rFonts w:ascii="Courier New" w:hAnsi="Courier New" w:cs="Courier New"/>
        </w:rPr>
      </w:pPr>
      <w:r w:rsidRPr="00A150CB">
        <w:rPr>
          <w:rFonts w:ascii="Courier New" w:hAnsi="Courier New" w:cs="Courier New"/>
        </w:rPr>
        <w:t>│        Направление представленных д</w:t>
      </w:r>
      <w:r>
        <w:rPr>
          <w:rFonts w:ascii="Courier New" w:hAnsi="Courier New" w:cs="Courier New"/>
        </w:rPr>
        <w:t xml:space="preserve">окументов специалисту Отдела    </w:t>
      </w:r>
    </w:p>
    <w:p w:rsidR="00BC4A2A" w:rsidRPr="00A150CB" w:rsidRDefault="00BC4A2A" w:rsidP="00BC4A2A">
      <w:pPr>
        <w:rPr>
          <w:rFonts w:ascii="Courier New" w:hAnsi="Courier New" w:cs="Courier New"/>
        </w:rPr>
      </w:pPr>
      <w:r w:rsidRPr="00A150CB">
        <w:rPr>
          <w:rFonts w:ascii="Courier New" w:hAnsi="Courier New" w:cs="Courier New"/>
        </w:rPr>
        <w:t xml:space="preserve">                     1 рабочий день                  </w:t>
      </w:r>
      <w:r>
        <w:rPr>
          <w:rFonts w:ascii="Courier New" w:hAnsi="Courier New" w:cs="Courier New"/>
        </w:rPr>
        <w:t xml:space="preserve">                    </w:t>
      </w:r>
      <w:r w:rsidRPr="00A150CB">
        <w:rPr>
          <w:rFonts w:ascii="Courier New" w:hAnsi="Courier New" w:cs="Courier New"/>
        </w:rPr>
        <w:t xml:space="preserve"> │</w:t>
      </w:r>
    </w:p>
    <w:p w:rsidR="00BC4A2A" w:rsidRPr="00A150CB" w:rsidRDefault="00BC4A2A" w:rsidP="00BC4A2A">
      <w:pPr>
        <w:rPr>
          <w:rFonts w:ascii="Courier New" w:hAnsi="Courier New" w:cs="Courier New"/>
        </w:rPr>
      </w:pPr>
      <w:r w:rsidRPr="00A150CB">
        <w:rPr>
          <w:rFonts w:ascii="Courier New" w:hAnsi="Courier New" w:cs="Courier New"/>
        </w:rPr>
        <w:t>└─────────────────┬───────────────────────────────────────────────────────┘</w:t>
      </w:r>
    </w:p>
    <w:p w:rsidR="00BC4A2A" w:rsidRPr="00A150CB" w:rsidRDefault="00BC4A2A" w:rsidP="00BC4A2A">
      <w:pPr>
        <w:rPr>
          <w:rFonts w:ascii="Courier New" w:hAnsi="Courier New" w:cs="Courier New"/>
        </w:rPr>
      </w:pPr>
      <w:r w:rsidRPr="00A150CB">
        <w:rPr>
          <w:rFonts w:ascii="Courier New" w:hAnsi="Courier New" w:cs="Courier New"/>
        </w:rPr>
        <w:t xml:space="preserve">                  \/</w:t>
      </w:r>
    </w:p>
    <w:p w:rsidR="00BC4A2A" w:rsidRPr="00A150CB" w:rsidRDefault="00BC4A2A" w:rsidP="00BC4A2A">
      <w:pPr>
        <w:rPr>
          <w:rFonts w:ascii="Courier New" w:hAnsi="Courier New" w:cs="Courier New"/>
        </w:rPr>
      </w:pPr>
      <w:r w:rsidRPr="00A150CB">
        <w:rPr>
          <w:rFonts w:ascii="Courier New" w:hAnsi="Courier New" w:cs="Courier New"/>
        </w:rPr>
        <w:t>┌─────────────────────────────────────┐     ┌─────────────────────────────┐</w:t>
      </w:r>
    </w:p>
    <w:p w:rsidR="00BC4A2A" w:rsidRPr="00A150CB" w:rsidRDefault="00BC4A2A" w:rsidP="00BC4A2A">
      <w:pPr>
        <w:rPr>
          <w:rFonts w:ascii="Courier New" w:hAnsi="Courier New" w:cs="Courier New"/>
        </w:rPr>
      </w:pPr>
      <w:r w:rsidRPr="00A150CB">
        <w:rPr>
          <w:rFonts w:ascii="Courier New" w:hAnsi="Courier New" w:cs="Courier New"/>
        </w:rPr>
        <w:t>│ Рассмотрение заявления специалистом │     │     Рассмотрение запроса    │</w:t>
      </w:r>
    </w:p>
    <w:p w:rsidR="00BC4A2A" w:rsidRPr="00A150CB" w:rsidRDefault="00BC4A2A" w:rsidP="00BC4A2A">
      <w:pPr>
        <w:rPr>
          <w:rFonts w:ascii="Courier New" w:hAnsi="Courier New" w:cs="Courier New"/>
        </w:rPr>
      </w:pPr>
      <w:r>
        <w:rPr>
          <w:rFonts w:ascii="Courier New" w:hAnsi="Courier New" w:cs="Courier New"/>
        </w:rPr>
        <w:t xml:space="preserve">│          Отдела и направление       </w:t>
      </w:r>
      <w:r w:rsidRPr="00A150CB">
        <w:rPr>
          <w:rFonts w:ascii="Courier New" w:hAnsi="Courier New" w:cs="Courier New"/>
        </w:rPr>
        <w:t>├────&gt;│  исполнительными органами и │</w:t>
      </w:r>
    </w:p>
    <w:p w:rsidR="00BC4A2A" w:rsidRPr="00A150CB" w:rsidRDefault="00BC4A2A" w:rsidP="00BC4A2A">
      <w:pPr>
        <w:rPr>
          <w:rFonts w:ascii="Courier New" w:hAnsi="Courier New" w:cs="Courier New"/>
        </w:rPr>
      </w:pPr>
      <w:r w:rsidRPr="00A150CB">
        <w:rPr>
          <w:rFonts w:ascii="Courier New" w:hAnsi="Courier New" w:cs="Courier New"/>
        </w:rPr>
        <w:t>│   запроса в исполнительные органы   │&lt;────┤направление в Администрацию -│</w:t>
      </w:r>
    </w:p>
    <w:p w:rsidR="00BC4A2A" w:rsidRPr="00A150CB" w:rsidRDefault="00BC4A2A" w:rsidP="00BC4A2A">
      <w:pPr>
        <w:rPr>
          <w:rFonts w:ascii="Courier New" w:hAnsi="Courier New" w:cs="Courier New"/>
        </w:rPr>
      </w:pPr>
      <w:r>
        <w:rPr>
          <w:rFonts w:ascii="Courier New" w:hAnsi="Courier New" w:cs="Courier New"/>
        </w:rPr>
        <w:t>│            1</w:t>
      </w:r>
      <w:r w:rsidRPr="00A150CB">
        <w:rPr>
          <w:rFonts w:ascii="Courier New" w:hAnsi="Courier New" w:cs="Courier New"/>
        </w:rPr>
        <w:t xml:space="preserve"> рабочих дня            │     │     20 календарных дней     │</w:t>
      </w:r>
    </w:p>
    <w:p w:rsidR="00BC4A2A" w:rsidRPr="00A150CB" w:rsidRDefault="00BC4A2A" w:rsidP="00BC4A2A">
      <w:pPr>
        <w:rPr>
          <w:rFonts w:ascii="Courier New" w:hAnsi="Courier New" w:cs="Courier New"/>
        </w:rPr>
      </w:pPr>
      <w:r w:rsidRPr="00A150CB">
        <w:rPr>
          <w:rFonts w:ascii="Courier New" w:hAnsi="Courier New" w:cs="Courier New"/>
        </w:rPr>
        <w:t>└─────────────────┬───────────────────┘     └─────────────────────────────┘</w:t>
      </w:r>
    </w:p>
    <w:p w:rsidR="00BC4A2A" w:rsidRPr="00A150CB" w:rsidRDefault="00BC4A2A" w:rsidP="00BC4A2A">
      <w:pPr>
        <w:rPr>
          <w:rFonts w:ascii="Courier New" w:hAnsi="Courier New" w:cs="Courier New"/>
        </w:rPr>
      </w:pPr>
      <w:r w:rsidRPr="00A150CB">
        <w:rPr>
          <w:rFonts w:ascii="Courier New" w:hAnsi="Courier New" w:cs="Courier New"/>
        </w:rPr>
        <w:t xml:space="preserve">                  \/</w:t>
      </w:r>
    </w:p>
    <w:p w:rsidR="00BC4A2A" w:rsidRPr="00A150CB" w:rsidRDefault="00BC4A2A" w:rsidP="00BC4A2A">
      <w:pPr>
        <w:rPr>
          <w:rFonts w:ascii="Courier New" w:hAnsi="Courier New" w:cs="Courier New"/>
        </w:rPr>
      </w:pPr>
      <w:r w:rsidRPr="00A150CB">
        <w:rPr>
          <w:rFonts w:ascii="Courier New" w:hAnsi="Courier New" w:cs="Courier New"/>
        </w:rPr>
        <w:t>┌─────────────────────────────────────┐</w:t>
      </w:r>
    </w:p>
    <w:p w:rsidR="00BC4A2A" w:rsidRPr="00A150CB" w:rsidRDefault="00BC4A2A" w:rsidP="00BC4A2A">
      <w:pPr>
        <w:rPr>
          <w:rFonts w:ascii="Courier New" w:hAnsi="Courier New" w:cs="Courier New"/>
        </w:rPr>
      </w:pPr>
      <w:r w:rsidRPr="00A150CB">
        <w:rPr>
          <w:rFonts w:ascii="Courier New" w:hAnsi="Courier New" w:cs="Courier New"/>
        </w:rPr>
        <w:t>│       Подготовка и подписание       │</w:t>
      </w:r>
    </w:p>
    <w:p w:rsidR="00BC4A2A" w:rsidRPr="00A150CB" w:rsidRDefault="00BC4A2A" w:rsidP="00BC4A2A">
      <w:pPr>
        <w:rPr>
          <w:rFonts w:ascii="Courier New" w:hAnsi="Courier New" w:cs="Courier New"/>
        </w:rPr>
      </w:pPr>
      <w:r w:rsidRPr="00A150CB">
        <w:rPr>
          <w:rFonts w:ascii="Courier New" w:hAnsi="Courier New" w:cs="Courier New"/>
        </w:rPr>
        <w:t>│ проекта разрешения на использование │</w:t>
      </w:r>
    </w:p>
    <w:p w:rsidR="00BC4A2A" w:rsidRPr="00A150CB" w:rsidRDefault="00BC4A2A" w:rsidP="00BC4A2A">
      <w:pPr>
        <w:rPr>
          <w:rFonts w:ascii="Courier New" w:hAnsi="Courier New" w:cs="Courier New"/>
        </w:rPr>
      </w:pPr>
      <w:r w:rsidRPr="00A150CB">
        <w:rPr>
          <w:rFonts w:ascii="Courier New" w:hAnsi="Courier New" w:cs="Courier New"/>
        </w:rPr>
        <w:t>│        земельного участка или       │</w:t>
      </w:r>
    </w:p>
    <w:p w:rsidR="00BC4A2A" w:rsidRPr="00A150CB" w:rsidRDefault="00BC4A2A" w:rsidP="00BC4A2A">
      <w:pPr>
        <w:rPr>
          <w:rFonts w:ascii="Courier New" w:hAnsi="Courier New" w:cs="Courier New"/>
        </w:rPr>
      </w:pPr>
      <w:r w:rsidRPr="00A150CB">
        <w:rPr>
          <w:rFonts w:ascii="Courier New" w:hAnsi="Courier New" w:cs="Courier New"/>
        </w:rPr>
        <w:t>│        мотивированного отказа       │</w:t>
      </w:r>
    </w:p>
    <w:p w:rsidR="00BC4A2A" w:rsidRPr="00A150CB" w:rsidRDefault="00BC4A2A" w:rsidP="00BC4A2A">
      <w:pPr>
        <w:rPr>
          <w:rFonts w:ascii="Courier New" w:hAnsi="Courier New" w:cs="Courier New"/>
        </w:rPr>
      </w:pPr>
      <w:r>
        <w:rPr>
          <w:rFonts w:ascii="Courier New" w:hAnsi="Courier New" w:cs="Courier New"/>
        </w:rPr>
        <w:t>│           1</w:t>
      </w:r>
      <w:r w:rsidRPr="00A150CB">
        <w:rPr>
          <w:rFonts w:ascii="Courier New" w:hAnsi="Courier New" w:cs="Courier New"/>
        </w:rPr>
        <w:t xml:space="preserve"> рабочих дней         </w:t>
      </w:r>
      <w:r>
        <w:rPr>
          <w:rFonts w:ascii="Courier New" w:hAnsi="Courier New" w:cs="Courier New"/>
        </w:rPr>
        <w:t xml:space="preserve"> </w:t>
      </w:r>
      <w:r w:rsidRPr="00A150CB">
        <w:rPr>
          <w:rFonts w:ascii="Courier New" w:hAnsi="Courier New" w:cs="Courier New"/>
        </w:rPr>
        <w:t xml:space="preserve">  │</w:t>
      </w:r>
    </w:p>
    <w:p w:rsidR="00BC4A2A" w:rsidRPr="00A150CB" w:rsidRDefault="00BC4A2A" w:rsidP="00BC4A2A">
      <w:pPr>
        <w:rPr>
          <w:rFonts w:ascii="Courier New" w:hAnsi="Courier New" w:cs="Courier New"/>
        </w:rPr>
      </w:pPr>
      <w:r w:rsidRPr="00A150CB">
        <w:rPr>
          <w:rFonts w:ascii="Courier New" w:hAnsi="Courier New" w:cs="Courier New"/>
        </w:rPr>
        <w:t>└─────────────────┬───────────────────┘</w:t>
      </w:r>
    </w:p>
    <w:p w:rsidR="00BC4A2A" w:rsidRPr="00A150CB" w:rsidRDefault="00BC4A2A" w:rsidP="00BC4A2A">
      <w:pPr>
        <w:rPr>
          <w:rFonts w:ascii="Courier New" w:hAnsi="Courier New" w:cs="Courier New"/>
        </w:rPr>
      </w:pPr>
      <w:r w:rsidRPr="00A150CB">
        <w:rPr>
          <w:rFonts w:ascii="Courier New" w:hAnsi="Courier New" w:cs="Courier New"/>
        </w:rPr>
        <w:t xml:space="preserve">                  \/</w:t>
      </w:r>
    </w:p>
    <w:p w:rsidR="00BC4A2A" w:rsidRPr="00A150CB" w:rsidRDefault="00BC4A2A" w:rsidP="00BC4A2A">
      <w:pPr>
        <w:rPr>
          <w:rFonts w:ascii="Courier New" w:hAnsi="Courier New" w:cs="Courier New"/>
        </w:rPr>
      </w:pPr>
      <w:r w:rsidRPr="00A150CB">
        <w:rPr>
          <w:rFonts w:ascii="Courier New" w:hAnsi="Courier New" w:cs="Courier New"/>
        </w:rPr>
        <w:t>├─────────────────────────────────────┤</w:t>
      </w:r>
    </w:p>
    <w:p w:rsidR="00BC4A2A" w:rsidRPr="00A150CB" w:rsidRDefault="00BC4A2A" w:rsidP="00BC4A2A">
      <w:pPr>
        <w:rPr>
          <w:rFonts w:ascii="Courier New" w:hAnsi="Courier New" w:cs="Courier New"/>
        </w:rPr>
      </w:pPr>
      <w:r w:rsidRPr="00A150CB">
        <w:rPr>
          <w:rFonts w:ascii="Courier New" w:hAnsi="Courier New" w:cs="Courier New"/>
        </w:rPr>
        <w:t>│        Выдача разрешения или        │</w:t>
      </w:r>
    </w:p>
    <w:p w:rsidR="00BC4A2A" w:rsidRPr="00A150CB" w:rsidRDefault="00BC4A2A" w:rsidP="00BC4A2A">
      <w:pPr>
        <w:rPr>
          <w:rFonts w:ascii="Courier New" w:hAnsi="Courier New" w:cs="Courier New"/>
        </w:rPr>
      </w:pPr>
      <w:r w:rsidRPr="00A150CB">
        <w:rPr>
          <w:rFonts w:ascii="Courier New" w:hAnsi="Courier New" w:cs="Courier New"/>
        </w:rPr>
        <w:t>│ мотивированного отказа специалистом │</w:t>
      </w:r>
    </w:p>
    <w:p w:rsidR="00BC4A2A" w:rsidRPr="00A150CB" w:rsidRDefault="00BC4A2A" w:rsidP="00BC4A2A">
      <w:pPr>
        <w:rPr>
          <w:rFonts w:ascii="Courier New" w:hAnsi="Courier New" w:cs="Courier New"/>
        </w:rPr>
      </w:pPr>
      <w:r w:rsidRPr="00A150CB">
        <w:rPr>
          <w:rFonts w:ascii="Courier New" w:hAnsi="Courier New" w:cs="Courier New"/>
        </w:rPr>
        <w:t>│  нарочно заявителю либо направление │</w:t>
      </w:r>
    </w:p>
    <w:p w:rsidR="00BC4A2A" w:rsidRDefault="00BC4A2A" w:rsidP="00BC4A2A">
      <w:pPr>
        <w:rPr>
          <w:rFonts w:ascii="Courier New" w:hAnsi="Courier New" w:cs="Courier New"/>
        </w:rPr>
      </w:pPr>
      <w:r w:rsidRPr="00A150CB">
        <w:rPr>
          <w:rFonts w:ascii="Courier New" w:hAnsi="Courier New" w:cs="Courier New"/>
        </w:rPr>
        <w:t xml:space="preserve">│        почтовым отправлением </w:t>
      </w:r>
    </w:p>
    <w:p w:rsidR="00BC4A2A" w:rsidRPr="00A150CB" w:rsidRDefault="00BC4A2A" w:rsidP="00BC4A2A">
      <w:pPr>
        <w:rPr>
          <w:rFonts w:ascii="Courier New" w:hAnsi="Courier New" w:cs="Courier New"/>
        </w:rPr>
      </w:pPr>
      <w:r w:rsidRPr="00A150CB">
        <w:rPr>
          <w:rFonts w:ascii="Courier New" w:hAnsi="Courier New" w:cs="Courier New"/>
        </w:rPr>
        <w:t>│</w:t>
      </w:r>
      <w:r>
        <w:rPr>
          <w:rFonts w:ascii="Courier New" w:hAnsi="Courier New" w:cs="Courier New"/>
        </w:rPr>
        <w:t xml:space="preserve">            1 рабочего дня</w:t>
      </w:r>
    </w:p>
    <w:p w:rsidR="00BC4A2A" w:rsidRPr="00A150CB" w:rsidRDefault="00BC4A2A" w:rsidP="00BC4A2A">
      <w:pPr>
        <w:rPr>
          <w:rFonts w:ascii="Courier New" w:hAnsi="Courier New" w:cs="Courier New"/>
        </w:rPr>
      </w:pPr>
      <w:r w:rsidRPr="00A150CB">
        <w:rPr>
          <w:rFonts w:ascii="Courier New" w:hAnsi="Courier New" w:cs="Courier New"/>
        </w:rPr>
        <w:t>├─────────────────────────────────────┤</w:t>
      </w:r>
    </w:p>
    <w:p w:rsidR="00BC4A2A" w:rsidRPr="00A150CB" w:rsidRDefault="00BC4A2A" w:rsidP="00BC4A2A">
      <w:pPr>
        <w:rPr>
          <w:rFonts w:ascii="Courier New" w:hAnsi="Courier New" w:cs="Courier New"/>
        </w:rPr>
      </w:pPr>
      <w:r w:rsidRPr="00A150CB">
        <w:rPr>
          <w:rFonts w:ascii="Courier New" w:hAnsi="Courier New" w:cs="Courier New"/>
        </w:rPr>
        <w:t>│     Направление специалистом        │</w:t>
      </w:r>
    </w:p>
    <w:p w:rsidR="00BC4A2A" w:rsidRPr="00A150CB" w:rsidRDefault="00BC4A2A" w:rsidP="00BC4A2A">
      <w:pPr>
        <w:rPr>
          <w:rFonts w:ascii="Courier New" w:hAnsi="Courier New" w:cs="Courier New"/>
        </w:rPr>
      </w:pPr>
      <w:r>
        <w:rPr>
          <w:rFonts w:ascii="Courier New" w:hAnsi="Courier New" w:cs="Courier New"/>
        </w:rPr>
        <w:t xml:space="preserve">│     Отдела </w:t>
      </w:r>
      <w:r w:rsidRPr="00A150CB">
        <w:rPr>
          <w:rFonts w:ascii="Courier New" w:hAnsi="Courier New" w:cs="Courier New"/>
        </w:rPr>
        <w:t xml:space="preserve"> разрешения в            │</w:t>
      </w:r>
    </w:p>
    <w:p w:rsidR="00BC4A2A" w:rsidRPr="00A150CB" w:rsidRDefault="00BC4A2A" w:rsidP="00BC4A2A">
      <w:pPr>
        <w:rPr>
          <w:rFonts w:ascii="Courier New" w:hAnsi="Courier New" w:cs="Courier New"/>
        </w:rPr>
      </w:pPr>
      <w:r w:rsidRPr="00A150CB">
        <w:rPr>
          <w:rFonts w:ascii="Courier New" w:hAnsi="Courier New" w:cs="Courier New"/>
        </w:rPr>
        <w:t>│     Управление Росреестра по РМ     │</w:t>
      </w:r>
    </w:p>
    <w:p w:rsidR="00BC4A2A" w:rsidRPr="00A150CB" w:rsidRDefault="00BC4A2A" w:rsidP="00BC4A2A">
      <w:pPr>
        <w:rPr>
          <w:rFonts w:ascii="Courier New" w:hAnsi="Courier New" w:cs="Courier New"/>
        </w:rPr>
      </w:pPr>
      <w:r w:rsidRPr="00A150CB">
        <w:rPr>
          <w:rFonts w:ascii="Courier New" w:hAnsi="Courier New" w:cs="Courier New"/>
        </w:rPr>
        <w:t>│           10 рабочих дней           │</w:t>
      </w:r>
    </w:p>
    <w:p w:rsidR="00BC4A2A" w:rsidRPr="00A150CB" w:rsidRDefault="00BC4A2A" w:rsidP="00BC4A2A">
      <w:pPr>
        <w:rPr>
          <w:rFonts w:ascii="Courier New" w:hAnsi="Courier New" w:cs="Courier New"/>
        </w:rPr>
      </w:pPr>
      <w:r w:rsidRPr="00A150CB">
        <w:rPr>
          <w:rFonts w:ascii="Courier New" w:hAnsi="Courier New" w:cs="Courier New"/>
        </w:rPr>
        <w:t>└─────────────────────────────────────┘</w:t>
      </w:r>
    </w:p>
    <w:p w:rsidR="00BC4A2A" w:rsidRDefault="00BC4A2A" w:rsidP="00BC4A2A">
      <w:pPr>
        <w:suppressAutoHyphens/>
        <w:rPr>
          <w:lang w:eastAsia="ar-SA"/>
        </w:rPr>
      </w:pPr>
    </w:p>
    <w:p w:rsidR="004C3DBA" w:rsidRDefault="004C3DBA" w:rsidP="00BC4A2A">
      <w:pPr>
        <w:suppressAutoHyphens/>
        <w:rPr>
          <w:lang w:eastAsia="ar-SA"/>
        </w:rPr>
      </w:pPr>
    </w:p>
    <w:p w:rsidR="004C3DBA" w:rsidRDefault="004C3DBA" w:rsidP="00BC4A2A">
      <w:pPr>
        <w:suppressAutoHyphens/>
        <w:rPr>
          <w:lang w:eastAsia="ar-SA"/>
        </w:rPr>
      </w:pPr>
    </w:p>
    <w:p w:rsidR="004C3DBA" w:rsidRDefault="004C3DBA" w:rsidP="00BC4A2A">
      <w:pPr>
        <w:suppressAutoHyphens/>
        <w:rPr>
          <w:lang w:eastAsia="ar-SA"/>
        </w:rPr>
      </w:pPr>
    </w:p>
    <w:p w:rsidR="004C3DBA" w:rsidRDefault="004C3DBA" w:rsidP="00BC4A2A">
      <w:pPr>
        <w:suppressAutoHyphens/>
        <w:rPr>
          <w:lang w:eastAsia="ar-SA"/>
        </w:rPr>
      </w:pPr>
    </w:p>
    <w:p w:rsidR="004C3DBA" w:rsidRDefault="004C3DBA" w:rsidP="00BC4A2A">
      <w:pPr>
        <w:suppressAutoHyphens/>
        <w:rPr>
          <w:lang w:eastAsia="ar-SA"/>
        </w:rPr>
      </w:pPr>
    </w:p>
    <w:p w:rsidR="004C3DBA" w:rsidRDefault="004C3DBA" w:rsidP="00BC4A2A">
      <w:pPr>
        <w:suppressAutoHyphens/>
        <w:rPr>
          <w:lang w:eastAsia="ar-SA"/>
        </w:rPr>
      </w:pPr>
    </w:p>
    <w:p w:rsidR="004C3DBA" w:rsidRDefault="004C3DBA" w:rsidP="00BC4A2A">
      <w:pPr>
        <w:suppressAutoHyphens/>
        <w:rPr>
          <w:lang w:eastAsia="ar-SA"/>
        </w:rPr>
      </w:pPr>
    </w:p>
    <w:p w:rsidR="004C3DBA" w:rsidRDefault="004C3DBA" w:rsidP="00BC4A2A">
      <w:pPr>
        <w:suppressAutoHyphens/>
        <w:rPr>
          <w:lang w:eastAsia="ar-SA"/>
        </w:rPr>
      </w:pPr>
    </w:p>
    <w:p w:rsidR="004C3DBA" w:rsidRDefault="004C3DBA" w:rsidP="00BC4A2A">
      <w:pPr>
        <w:suppressAutoHyphens/>
        <w:rPr>
          <w:lang w:eastAsia="ar-SA"/>
        </w:rPr>
      </w:pPr>
    </w:p>
    <w:p w:rsidR="004C3DBA" w:rsidRDefault="004C3DBA" w:rsidP="00BC4A2A">
      <w:pPr>
        <w:suppressAutoHyphens/>
        <w:rPr>
          <w:lang w:eastAsia="ar-SA"/>
        </w:rPr>
      </w:pPr>
    </w:p>
    <w:p w:rsidR="004C3DBA" w:rsidRDefault="004C3DBA" w:rsidP="00BC4A2A">
      <w:pPr>
        <w:suppressAutoHyphens/>
        <w:rPr>
          <w:lang w:eastAsia="ar-SA"/>
        </w:rPr>
      </w:pPr>
    </w:p>
    <w:p w:rsidR="004C3DBA" w:rsidRDefault="004C3DBA" w:rsidP="00BC4A2A">
      <w:pPr>
        <w:suppressAutoHyphens/>
        <w:rPr>
          <w:lang w:eastAsia="ar-SA"/>
        </w:rPr>
      </w:pPr>
    </w:p>
    <w:p w:rsidR="004C3DBA" w:rsidRPr="00A150CB" w:rsidRDefault="004C3DBA" w:rsidP="00BC4A2A">
      <w:pPr>
        <w:suppressAutoHyphens/>
        <w:rPr>
          <w:lang w:eastAsia="ar-SA"/>
        </w:rPr>
      </w:pPr>
    </w:p>
    <w:p w:rsidR="00BC4A2A" w:rsidRPr="00A150CB" w:rsidRDefault="00BC4A2A" w:rsidP="00BC4A2A">
      <w:pPr>
        <w:suppressAutoHyphens/>
        <w:rPr>
          <w:lang w:eastAsia="ar-SA"/>
        </w:rPr>
      </w:pPr>
    </w:p>
    <w:p w:rsidR="00BC4A2A" w:rsidRPr="00A150CB" w:rsidRDefault="00BC4A2A" w:rsidP="00BC4A2A">
      <w:pPr>
        <w:jc w:val="right"/>
      </w:pPr>
      <w:r w:rsidRPr="00A150CB">
        <w:t>Приложение 4</w:t>
      </w:r>
    </w:p>
    <w:p w:rsidR="00BC4A2A" w:rsidRPr="00A150CB" w:rsidRDefault="00BC4A2A" w:rsidP="00BC4A2A">
      <w:pPr>
        <w:suppressAutoHyphens/>
        <w:jc w:val="right"/>
        <w:rPr>
          <w:lang w:eastAsia="ar-SA"/>
        </w:rPr>
      </w:pPr>
      <w:r w:rsidRPr="00A150CB">
        <w:rPr>
          <w:lang w:eastAsia="ar-SA"/>
        </w:rPr>
        <w:t>к Административному регламенту</w:t>
      </w:r>
    </w:p>
    <w:p w:rsidR="00BC4A2A" w:rsidRPr="00A150CB" w:rsidRDefault="00BC4A2A" w:rsidP="00BC4A2A">
      <w:pPr>
        <w:suppressAutoHyphens/>
        <w:rPr>
          <w:lang w:eastAsia="ar-SA"/>
        </w:rPr>
      </w:pPr>
    </w:p>
    <w:p w:rsidR="00BC4A2A" w:rsidRPr="00A150CB" w:rsidRDefault="00BC4A2A" w:rsidP="00BC4A2A">
      <w:pPr>
        <w:jc w:val="right"/>
      </w:pPr>
      <w:r w:rsidRPr="00A150CB">
        <w:rPr>
          <w:rFonts w:ascii="Courier New" w:hAnsi="Courier New" w:cs="Courier New"/>
        </w:rPr>
        <w:t xml:space="preserve">                                               </w:t>
      </w:r>
      <w:r w:rsidRPr="00A150CB">
        <w:t>Кому _____________________________</w:t>
      </w:r>
    </w:p>
    <w:p w:rsidR="00BC4A2A" w:rsidRPr="00A150CB" w:rsidRDefault="00BC4A2A" w:rsidP="00BC4A2A">
      <w:pPr>
        <w:jc w:val="right"/>
      </w:pPr>
      <w:r w:rsidRPr="00A150CB">
        <w:t xml:space="preserve">                                              ___________________________________</w:t>
      </w:r>
    </w:p>
    <w:p w:rsidR="00BC4A2A" w:rsidRPr="00A150CB" w:rsidRDefault="00BC4A2A" w:rsidP="00BC4A2A">
      <w:pPr>
        <w:jc w:val="right"/>
      </w:pPr>
      <w:r w:rsidRPr="00A150CB">
        <w:t xml:space="preserve">                                              фамилия, имя, отчество –для граждан)</w:t>
      </w:r>
    </w:p>
    <w:p w:rsidR="00BC4A2A" w:rsidRPr="00A150CB" w:rsidRDefault="00BC4A2A" w:rsidP="00BC4A2A">
      <w:pPr>
        <w:jc w:val="right"/>
      </w:pPr>
      <w:r w:rsidRPr="00A150CB">
        <w:t xml:space="preserve">                                              ____________________________________</w:t>
      </w:r>
    </w:p>
    <w:p w:rsidR="00BC4A2A" w:rsidRPr="00A150CB" w:rsidRDefault="00BC4A2A" w:rsidP="00BC4A2A">
      <w:pPr>
        <w:jc w:val="right"/>
      </w:pPr>
      <w:r w:rsidRPr="00A150CB">
        <w:t xml:space="preserve">                                                 (полное наименование организации </w:t>
      </w:r>
    </w:p>
    <w:p w:rsidR="00BC4A2A" w:rsidRPr="00A150CB" w:rsidRDefault="00BC4A2A" w:rsidP="00BC4A2A">
      <w:pPr>
        <w:jc w:val="right"/>
      </w:pPr>
      <w:r w:rsidRPr="00A150CB">
        <w:t xml:space="preserve">                                                         для юридических лиц)</w:t>
      </w:r>
    </w:p>
    <w:p w:rsidR="00BC4A2A" w:rsidRPr="00A150CB" w:rsidRDefault="00BC4A2A" w:rsidP="00BC4A2A">
      <w:pPr>
        <w:jc w:val="right"/>
      </w:pPr>
      <w:r w:rsidRPr="00A150CB">
        <w:t xml:space="preserve">                                              ___________________________________</w:t>
      </w:r>
    </w:p>
    <w:p w:rsidR="00BC4A2A" w:rsidRPr="00A150CB" w:rsidRDefault="00BC4A2A" w:rsidP="00BC4A2A">
      <w:pPr>
        <w:jc w:val="right"/>
      </w:pPr>
      <w:r w:rsidRPr="00A150CB">
        <w:t xml:space="preserve">                                                      (почтовый индекс и адрес)</w:t>
      </w:r>
    </w:p>
    <w:p w:rsidR="00BC4A2A" w:rsidRPr="00A150CB" w:rsidRDefault="00BC4A2A" w:rsidP="00BC4A2A">
      <w:pPr>
        <w:jc w:val="center"/>
        <w:rPr>
          <w:rFonts w:ascii="Courier New" w:hAnsi="Courier New" w:cs="Courier New"/>
        </w:rPr>
      </w:pPr>
    </w:p>
    <w:p w:rsidR="00BC4A2A" w:rsidRPr="00A150CB" w:rsidRDefault="00BC4A2A" w:rsidP="00BC4A2A">
      <w:pPr>
        <w:jc w:val="center"/>
      </w:pPr>
      <w:bookmarkStart w:id="61" w:name="P464"/>
      <w:bookmarkEnd w:id="61"/>
      <w:r w:rsidRPr="00A150CB">
        <w:t>РАЗРЕШЕНИЕ</w:t>
      </w:r>
    </w:p>
    <w:p w:rsidR="00BC4A2A" w:rsidRPr="00A150CB" w:rsidRDefault="00BC4A2A" w:rsidP="00BC4A2A">
      <w:pPr>
        <w:jc w:val="center"/>
      </w:pPr>
      <w:r w:rsidRPr="00A150CB">
        <w:t>на использование земель или земельных</w:t>
      </w:r>
    </w:p>
    <w:p w:rsidR="00BC4A2A" w:rsidRPr="00A150CB" w:rsidRDefault="00BC4A2A" w:rsidP="00BC4A2A">
      <w:pPr>
        <w:jc w:val="center"/>
      </w:pPr>
      <w:r w:rsidRPr="00A150CB">
        <w:t xml:space="preserve">участков, </w:t>
      </w:r>
      <w:r w:rsidRPr="002F14FF">
        <w:t>находящихся в государственной или муниципальной собственности, без предоставления земельных участков и установления сервитутов</w:t>
      </w:r>
    </w:p>
    <w:p w:rsidR="00BC4A2A" w:rsidRPr="00A150CB" w:rsidRDefault="00BC4A2A" w:rsidP="00BC4A2A">
      <w:pPr>
        <w:jc w:val="center"/>
      </w:pPr>
    </w:p>
    <w:p w:rsidR="00BC4A2A" w:rsidRPr="00A150CB" w:rsidRDefault="00BC4A2A" w:rsidP="00BC4A2A">
      <w:pPr>
        <w:ind w:firstLine="708"/>
      </w:pPr>
      <w:r w:rsidRPr="00A150CB">
        <w:t xml:space="preserve">Администрация  </w:t>
      </w:r>
      <w:r>
        <w:t>Чамзин</w:t>
      </w:r>
      <w:r w:rsidRPr="00A150CB">
        <w:t xml:space="preserve">ского муниципального района,  руководствуясь  </w:t>
      </w:r>
      <w:hyperlink r:id="rId32" w:history="1">
        <w:r w:rsidRPr="00A150CB">
          <w:t>главой V.6</w:t>
        </w:r>
      </w:hyperlink>
      <w:r>
        <w:t xml:space="preserve"> </w:t>
      </w:r>
      <w:r w:rsidRPr="00A150CB">
        <w:t xml:space="preserve">Земельного  кодекса  Российской  Федерации, </w:t>
      </w:r>
      <w:hyperlink r:id="rId33" w:history="1">
        <w:r w:rsidRPr="00A150CB">
          <w:t>постановлением</w:t>
        </w:r>
      </w:hyperlink>
      <w:r w:rsidRPr="00A150CB">
        <w:t xml:space="preserve"> Правительства Р</w:t>
      </w:r>
      <w:r>
        <w:t xml:space="preserve">оссийской </w:t>
      </w:r>
      <w:r w:rsidRPr="00A150CB">
        <w:t>Ф</w:t>
      </w:r>
      <w:r>
        <w:t>едерации</w:t>
      </w:r>
      <w:r w:rsidRPr="00A150CB">
        <w:t xml:space="preserve"> от  03  декабря  2014  года N 1300, </w:t>
      </w:r>
      <w:hyperlink r:id="rId34" w:history="1">
        <w:r w:rsidRPr="00A150CB">
          <w:t>постановлением</w:t>
        </w:r>
      </w:hyperlink>
      <w:r w:rsidRPr="00A150CB">
        <w:t xml:space="preserve"> Правительства Республики Мордовия  от  22  июня  2015 года N 380, </w:t>
      </w:r>
      <w:r>
        <w:t xml:space="preserve">постановлением Правительства РФ от 27 ноября 2014 года № 1244, </w:t>
      </w:r>
      <w:r w:rsidRPr="00A150CB">
        <w:t>разрешает использование земельного участка, площадью __________ кв. м, с кадастровым номером ______________________________,</w:t>
      </w:r>
    </w:p>
    <w:p w:rsidR="00BC4A2A" w:rsidRPr="00A150CB" w:rsidRDefault="00BC4A2A" w:rsidP="00BC4A2A">
      <w:r w:rsidRPr="00A150CB">
        <w:t>(координаты характерных точек границ территории) _____________________________________</w:t>
      </w:r>
    </w:p>
    <w:p w:rsidR="00BC4A2A" w:rsidRPr="00A150CB" w:rsidRDefault="00BC4A2A" w:rsidP="00BC4A2A">
      <w:r w:rsidRPr="00A150CB">
        <w:t>__________________________________________________________________________________,</w:t>
      </w:r>
    </w:p>
    <w:p w:rsidR="00BC4A2A" w:rsidRPr="00A150CB" w:rsidRDefault="00BC4A2A" w:rsidP="00BC4A2A">
      <w:r w:rsidRPr="00A150CB">
        <w:t>расположенного по адресу: _________________________________________________________</w:t>
      </w:r>
    </w:p>
    <w:p w:rsidR="00BC4A2A" w:rsidRPr="00A150CB" w:rsidRDefault="00BC4A2A" w:rsidP="00BC4A2A">
      <w:pPr>
        <w:ind w:firstLine="708"/>
      </w:pPr>
      <w:r w:rsidRPr="00A150CB">
        <w:t>Цель использования земельного участка _________________________________________</w:t>
      </w:r>
    </w:p>
    <w:p w:rsidR="00BC4A2A" w:rsidRPr="00A150CB" w:rsidRDefault="00BC4A2A" w:rsidP="00BC4A2A">
      <w:pPr>
        <w:ind w:firstLine="708"/>
      </w:pPr>
      <w:r w:rsidRPr="00A150CB">
        <w:t>Срок использования земельного участка _________________________________________.</w:t>
      </w:r>
    </w:p>
    <w:p w:rsidR="00BC4A2A" w:rsidRPr="00A150CB" w:rsidRDefault="00BC4A2A" w:rsidP="00BC4A2A">
      <w:pPr>
        <w:suppressAutoHyphens/>
        <w:ind w:firstLine="540"/>
        <w:rPr>
          <w:lang w:eastAsia="ar-SA"/>
        </w:rPr>
      </w:pPr>
      <w:r w:rsidRPr="00A150CB">
        <w:rPr>
          <w:lang w:eastAsia="ar-SA"/>
        </w:rPr>
        <w:t xml:space="preserve">   Действие настоящего разрешения прекращается со дня предоставления земельного участка гражданину или юридическому лицу.</w:t>
      </w:r>
    </w:p>
    <w:p w:rsidR="00BC4A2A" w:rsidRPr="00A150CB" w:rsidRDefault="00BC4A2A" w:rsidP="00BC4A2A">
      <w:pPr>
        <w:suppressAutoHyphens/>
        <w:ind w:firstLine="709"/>
        <w:rPr>
          <w:lang w:eastAsia="ar-SA"/>
        </w:rPr>
      </w:pPr>
      <w:r w:rsidRPr="00A150CB">
        <w:rPr>
          <w:lang w:eastAsia="ar-SA"/>
        </w:rPr>
        <w:t xml:space="preserve">В соответствии со </w:t>
      </w:r>
      <w:hyperlink r:id="rId35" w:history="1">
        <w:r w:rsidRPr="00A150CB">
          <w:rPr>
            <w:lang w:eastAsia="ar-SA"/>
          </w:rPr>
          <w:t>ст. 39.35</w:t>
        </w:r>
      </w:hyperlink>
      <w:r w:rsidRPr="00A150CB">
        <w:rPr>
          <w:lang w:eastAsia="ar-SA"/>
        </w:rPr>
        <w:t xml:space="preserve"> Земельного кодекса Российской Федерации в случае, если использование земель или земельных участков, находящихся в государственной или муниципальной собственности, на основании настоящего разрешения привело к порче либо уничтожению плодородного слоя почвы в границах таких земель или земельных участков, лицо, которому выдано настоящее разрешение, обязано:</w:t>
      </w:r>
    </w:p>
    <w:p w:rsidR="00BC4A2A" w:rsidRPr="00A150CB" w:rsidRDefault="00BC4A2A" w:rsidP="00BC4A2A">
      <w:pPr>
        <w:suppressAutoHyphens/>
        <w:ind w:firstLine="540"/>
        <w:rPr>
          <w:lang w:eastAsia="ar-SA"/>
        </w:rPr>
      </w:pPr>
      <w:r w:rsidRPr="00A150CB">
        <w:rPr>
          <w:lang w:eastAsia="ar-SA"/>
        </w:rPr>
        <w:t>1) привести такие земли или земельные участки в состояние, пригодное для их использования в соответствии с разрешенным использованием;</w:t>
      </w:r>
    </w:p>
    <w:p w:rsidR="00BC4A2A" w:rsidRPr="00A150CB" w:rsidRDefault="00BC4A2A" w:rsidP="00BC4A2A">
      <w:pPr>
        <w:suppressAutoHyphens/>
        <w:ind w:firstLine="540"/>
        <w:rPr>
          <w:lang w:eastAsia="ar-SA"/>
        </w:rPr>
      </w:pPr>
      <w:r w:rsidRPr="00A150CB">
        <w:rPr>
          <w:lang w:eastAsia="ar-SA"/>
        </w:rPr>
        <w:t>2) выполнить необходимые работы по рекультивации таких земель или земельных участков.</w:t>
      </w:r>
    </w:p>
    <w:p w:rsidR="00BC4A2A" w:rsidRPr="00A150CB" w:rsidRDefault="00BC4A2A" w:rsidP="00BC4A2A">
      <w:pPr>
        <w:suppressAutoHyphens/>
        <w:ind w:firstLine="540"/>
        <w:rPr>
          <w:lang w:eastAsia="ar-SA"/>
        </w:rPr>
      </w:pPr>
      <w:r w:rsidRPr="00A150CB">
        <w:rPr>
          <w:lang w:eastAsia="ar-SA"/>
        </w:rPr>
        <w:t xml:space="preserve">Администрация </w:t>
      </w:r>
      <w:r>
        <w:rPr>
          <w:lang w:eastAsia="ar-SA"/>
        </w:rPr>
        <w:t>Чамзинс</w:t>
      </w:r>
      <w:r w:rsidRPr="00A150CB">
        <w:rPr>
          <w:lang w:eastAsia="ar-SA"/>
        </w:rPr>
        <w:t>кого муниципального района в течение 10 дней направляет копию настоящего разрешения с приложением схемы границ предполагаемых к использованию земель или части земельного участка на кадастровом плане территории в Управление Росреестра по Республике Мордовия.</w:t>
      </w:r>
    </w:p>
    <w:p w:rsidR="00BC4A2A" w:rsidRPr="00A150CB" w:rsidRDefault="00BC4A2A" w:rsidP="00BC4A2A">
      <w:pPr>
        <w:suppressAutoHyphens/>
        <w:rPr>
          <w:lang w:eastAsia="ar-SA"/>
        </w:rPr>
      </w:pPr>
    </w:p>
    <w:p w:rsidR="00BC4A2A" w:rsidRPr="00A150CB" w:rsidRDefault="00BC4A2A" w:rsidP="004C3DBA">
      <w:pPr>
        <w:suppressAutoHyphens/>
      </w:pPr>
      <w:r w:rsidRPr="00A150CB">
        <w:rPr>
          <w:lang w:eastAsia="ar-SA"/>
        </w:rPr>
        <w:t xml:space="preserve">Глава </w:t>
      </w:r>
      <w:r>
        <w:rPr>
          <w:lang w:eastAsia="ar-SA"/>
        </w:rPr>
        <w:t xml:space="preserve">Чамзинского </w:t>
      </w:r>
      <w:r w:rsidRPr="00A150CB">
        <w:rPr>
          <w:lang w:eastAsia="ar-SA"/>
        </w:rPr>
        <w:t xml:space="preserve">  муниципального района                               </w:t>
      </w:r>
      <w:r w:rsidR="004C3DBA">
        <w:rPr>
          <w:lang w:eastAsia="ar-SA"/>
        </w:rPr>
        <w:t xml:space="preserve">                   </w:t>
      </w:r>
      <w:r w:rsidRPr="00A150CB">
        <w:rPr>
          <w:lang w:eastAsia="ar-SA"/>
        </w:rPr>
        <w:t xml:space="preserve">                   </w:t>
      </w:r>
      <w:r>
        <w:rPr>
          <w:lang w:eastAsia="ar-SA"/>
        </w:rPr>
        <w:t xml:space="preserve">   </w:t>
      </w:r>
      <w:r w:rsidRPr="00A150CB">
        <w:t>___________________</w:t>
      </w:r>
      <w:r>
        <w:t>ФИО</w:t>
      </w:r>
    </w:p>
    <w:p w:rsidR="00BC4A2A" w:rsidRPr="00A150CB" w:rsidRDefault="00BC4A2A" w:rsidP="00BC4A2A">
      <w:pPr>
        <w:suppressAutoHyphens/>
        <w:rPr>
          <w:lang w:eastAsia="ar-SA"/>
        </w:rPr>
      </w:pPr>
    </w:p>
    <w:p w:rsidR="00BC4A2A" w:rsidRPr="00A150CB" w:rsidRDefault="00BC4A2A" w:rsidP="00BC4A2A">
      <w:pPr>
        <w:ind w:left="3969"/>
      </w:pPr>
    </w:p>
    <w:p w:rsidR="00BC4A2A" w:rsidRPr="00D43CA3" w:rsidRDefault="00BC4A2A" w:rsidP="00BC4A2A">
      <w:pPr>
        <w:jc w:val="right"/>
      </w:pPr>
      <w:r w:rsidRPr="0054604A">
        <w:t xml:space="preserve"> </w:t>
      </w:r>
      <w:r w:rsidRPr="00D43CA3">
        <w:t>Приложение №5</w:t>
      </w:r>
    </w:p>
    <w:p w:rsidR="00BC4A2A" w:rsidRPr="00D43CA3" w:rsidRDefault="00BC4A2A" w:rsidP="00BC4A2A">
      <w:pPr>
        <w:jc w:val="right"/>
      </w:pPr>
      <w:r w:rsidRPr="00D43CA3">
        <w:t>к Административному  регламенту</w:t>
      </w:r>
    </w:p>
    <w:p w:rsidR="00BC4A2A" w:rsidRDefault="00BC4A2A" w:rsidP="00BC4A2A"/>
    <w:p w:rsidR="00BC4A2A" w:rsidRPr="0054604A" w:rsidRDefault="00BC4A2A" w:rsidP="00BC4A2A">
      <w:pPr>
        <w:jc w:val="center"/>
        <w:rPr>
          <w:b/>
        </w:rPr>
      </w:pPr>
      <w:r w:rsidRPr="0054604A">
        <w:rPr>
          <w:b/>
        </w:rPr>
        <w:t>УВЕДОМЛЕНИЕ</w:t>
      </w:r>
    </w:p>
    <w:p w:rsidR="00BC4A2A" w:rsidRPr="0054604A" w:rsidRDefault="00BC4A2A" w:rsidP="00BC4A2A">
      <w:pPr>
        <w:jc w:val="center"/>
        <w:rPr>
          <w:b/>
        </w:rPr>
      </w:pPr>
      <w:r w:rsidRPr="0054604A">
        <w:rPr>
          <w:b/>
        </w:rPr>
        <w:t>об отказе в приеме документов для предоставления муниципальной услуги</w:t>
      </w:r>
    </w:p>
    <w:p w:rsidR="00BC4A2A" w:rsidRPr="0054604A" w:rsidRDefault="00BC4A2A" w:rsidP="00BC4A2A">
      <w:pPr>
        <w:jc w:val="center"/>
        <w:rPr>
          <w:b/>
        </w:rPr>
      </w:pPr>
    </w:p>
    <w:p w:rsidR="00BC4A2A" w:rsidRPr="0054604A" w:rsidRDefault="00BC4A2A" w:rsidP="00BC4A2A">
      <w:pPr>
        <w:jc w:val="center"/>
        <w:rPr>
          <w:b/>
        </w:rPr>
      </w:pPr>
    </w:p>
    <w:p w:rsidR="00BC4A2A" w:rsidRPr="0054604A" w:rsidRDefault="00BC4A2A" w:rsidP="00BC4A2A">
      <w:pPr>
        <w:ind w:firstLine="426"/>
      </w:pPr>
      <w:r w:rsidRPr="0054604A">
        <w:t xml:space="preserve">     </w:t>
      </w:r>
      <w:r w:rsidRPr="00BA73FC">
        <w:t xml:space="preserve">Настоящим уведомляем, что после рассмотрения предоставленных Вами документов  для рассмотрения возможности  </w:t>
      </w:r>
      <w:r w:rsidRPr="00247E0F">
        <w:t xml:space="preserve">предоставления </w:t>
      </w:r>
      <w:r>
        <w:t>муниципальной услуги____________________________________________________________________________</w:t>
      </w:r>
      <w:r>
        <w:rPr>
          <w:sz w:val="28"/>
          <w:szCs w:val="28"/>
        </w:rPr>
        <w:t xml:space="preserve">, </w:t>
      </w:r>
      <w:r w:rsidRPr="0054604A">
        <w:t>принято решение об отказе в приеме документов</w:t>
      </w:r>
    </w:p>
    <w:p w:rsidR="00BC4A2A" w:rsidRPr="0054604A" w:rsidRDefault="00BC4A2A" w:rsidP="00BC4A2A">
      <w:r w:rsidRPr="0054604A">
        <w:t>____________________________________________________________________________________________________________________________________</w:t>
      </w:r>
      <w:r>
        <w:t>________________________________</w:t>
      </w:r>
    </w:p>
    <w:p w:rsidR="00BC4A2A" w:rsidRPr="0054604A" w:rsidRDefault="00BC4A2A" w:rsidP="00BC4A2A">
      <w:pPr>
        <w:jc w:val="center"/>
      </w:pPr>
      <w:r w:rsidRPr="0054604A">
        <w:t>(причины отказа в приеме документов)</w:t>
      </w:r>
    </w:p>
    <w:p w:rsidR="00BC4A2A" w:rsidRPr="0054604A" w:rsidRDefault="00BC4A2A" w:rsidP="00BC4A2A">
      <w:r w:rsidRPr="0054604A">
        <w:t>__________________________________________________________________</w:t>
      </w:r>
      <w:r>
        <w:t>___________</w:t>
      </w:r>
    </w:p>
    <w:p w:rsidR="00BC4A2A" w:rsidRPr="0054604A" w:rsidRDefault="00BC4A2A" w:rsidP="00BC4A2A">
      <w:r w:rsidRPr="0054604A">
        <w:t>__________________________________________________________________</w:t>
      </w:r>
      <w:r>
        <w:t>___________</w:t>
      </w:r>
    </w:p>
    <w:p w:rsidR="00BC4A2A" w:rsidRPr="0054604A" w:rsidRDefault="00BC4A2A" w:rsidP="00BC4A2A">
      <w:r w:rsidRPr="0054604A">
        <w:t>__________________________________________________________________</w:t>
      </w:r>
      <w:r>
        <w:t>___________</w:t>
      </w:r>
    </w:p>
    <w:p w:rsidR="00BC4A2A" w:rsidRPr="0054604A" w:rsidRDefault="00BC4A2A" w:rsidP="00BC4A2A"/>
    <w:p w:rsidR="00BC4A2A" w:rsidRPr="0054604A" w:rsidRDefault="00BC4A2A" w:rsidP="00BC4A2A">
      <w:r w:rsidRPr="0054604A">
        <w:t xml:space="preserve">_________________________________     </w:t>
      </w:r>
      <w:r>
        <w:t xml:space="preserve">                                 </w:t>
      </w:r>
      <w:r w:rsidRPr="0054604A">
        <w:t xml:space="preserve"> ______________________________</w:t>
      </w:r>
    </w:p>
    <w:p w:rsidR="00BC4A2A" w:rsidRPr="0054604A" w:rsidRDefault="00BC4A2A" w:rsidP="00BC4A2A">
      <w:r w:rsidRPr="0054604A">
        <w:t>(должность сотрудника, принявшего документы)                           (подпись, Ф.И.О.)</w:t>
      </w:r>
    </w:p>
    <w:p w:rsidR="00BC4A2A" w:rsidRPr="0054604A" w:rsidRDefault="00BC4A2A" w:rsidP="00BC4A2A"/>
    <w:p w:rsidR="00BC4A2A" w:rsidRPr="00D43CA3" w:rsidRDefault="00BC4A2A" w:rsidP="00BC4A2A">
      <w:pPr>
        <w:jc w:val="right"/>
      </w:pPr>
      <w:r w:rsidRPr="00D43CA3">
        <w:lastRenderedPageBreak/>
        <w:t>Приложение №6</w:t>
      </w:r>
    </w:p>
    <w:p w:rsidR="00BC4A2A" w:rsidRPr="00D43CA3" w:rsidRDefault="00BC4A2A" w:rsidP="00BC4A2A">
      <w:pPr>
        <w:jc w:val="right"/>
      </w:pPr>
      <w:r w:rsidRPr="00D43CA3">
        <w:t>к Административному регламенту</w:t>
      </w:r>
    </w:p>
    <w:p w:rsidR="00BC4A2A" w:rsidRPr="0054604A" w:rsidRDefault="00BC4A2A" w:rsidP="00BC4A2A"/>
    <w:p w:rsidR="00BC4A2A" w:rsidRPr="0054604A" w:rsidRDefault="00BC4A2A" w:rsidP="00BC4A2A">
      <w:pPr>
        <w:jc w:val="center"/>
        <w:rPr>
          <w:b/>
        </w:rPr>
      </w:pPr>
      <w:r w:rsidRPr="0054604A">
        <w:rPr>
          <w:b/>
        </w:rPr>
        <w:t>РАСПИСКА</w:t>
      </w:r>
    </w:p>
    <w:p w:rsidR="00BC4A2A" w:rsidRPr="0054604A" w:rsidRDefault="00BC4A2A" w:rsidP="00BC4A2A">
      <w:pPr>
        <w:jc w:val="center"/>
        <w:rPr>
          <w:b/>
        </w:rPr>
      </w:pPr>
      <w:r w:rsidRPr="0054604A">
        <w:rPr>
          <w:b/>
        </w:rPr>
        <w:t>в получении документов на предоставление муниципальной услуги</w:t>
      </w:r>
    </w:p>
    <w:p w:rsidR="00BC4A2A" w:rsidRPr="0054604A" w:rsidRDefault="00BC4A2A" w:rsidP="00BC4A2A">
      <w:pPr>
        <w:jc w:val="center"/>
        <w:rPr>
          <w:b/>
        </w:rPr>
      </w:pPr>
    </w:p>
    <w:p w:rsidR="00BC4A2A" w:rsidRPr="0054604A" w:rsidRDefault="00BC4A2A" w:rsidP="00BC4A2A">
      <w:r w:rsidRPr="0054604A">
        <w:t>Ф.И.О. заявителя _________________________________________________,</w:t>
      </w:r>
    </w:p>
    <w:p w:rsidR="00BC4A2A" w:rsidRPr="0054604A" w:rsidRDefault="00BC4A2A" w:rsidP="00BC4A2A">
      <w:r w:rsidRPr="0054604A">
        <w:t>Ф.И.О. представителя _____________________________________________,</w:t>
      </w:r>
    </w:p>
    <w:p w:rsidR="00BC4A2A" w:rsidRPr="0054604A" w:rsidRDefault="00BC4A2A" w:rsidP="00BC4A2A">
      <w:r w:rsidRPr="0054604A">
        <w:t>действующего по доверенности от _________________ №________________,</w:t>
      </w:r>
    </w:p>
    <w:p w:rsidR="00BC4A2A" w:rsidRPr="0054604A" w:rsidRDefault="00BC4A2A" w:rsidP="00BC4A2A">
      <w:r w:rsidRPr="0054604A">
        <w:t>выданной_________________________________________________________.</w:t>
      </w:r>
    </w:p>
    <w:p w:rsidR="00BC4A2A" w:rsidRPr="0054604A" w:rsidRDefault="00BC4A2A" w:rsidP="00BC4A2A">
      <w:r w:rsidRPr="0054604A">
        <w:t xml:space="preserve">       Предоставлены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355"/>
        <w:gridCol w:w="1453"/>
        <w:gridCol w:w="1450"/>
        <w:gridCol w:w="1420"/>
        <w:gridCol w:w="1420"/>
        <w:gridCol w:w="1420"/>
      </w:tblGrid>
      <w:tr w:rsidR="00BC4A2A" w:rsidRPr="0054604A" w:rsidTr="00814544">
        <w:tc>
          <w:tcPr>
            <w:tcW w:w="534" w:type="dxa"/>
          </w:tcPr>
          <w:p w:rsidR="00BC4A2A" w:rsidRPr="0054604A" w:rsidRDefault="00BC4A2A" w:rsidP="00814544">
            <w:r w:rsidRPr="0054604A">
              <w:t>№п/п</w:t>
            </w:r>
          </w:p>
        </w:tc>
        <w:tc>
          <w:tcPr>
            <w:tcW w:w="2384" w:type="dxa"/>
          </w:tcPr>
          <w:p w:rsidR="00BC4A2A" w:rsidRPr="0054604A" w:rsidRDefault="00BC4A2A" w:rsidP="00814544">
            <w:r w:rsidRPr="0054604A">
              <w:t>Наименование и реквизиты</w:t>
            </w:r>
          </w:p>
          <w:p w:rsidR="00BC4A2A" w:rsidRPr="0054604A" w:rsidRDefault="00BC4A2A" w:rsidP="00814544">
            <w:r w:rsidRPr="0054604A">
              <w:t xml:space="preserve">документов </w:t>
            </w:r>
          </w:p>
          <w:p w:rsidR="00BC4A2A" w:rsidRPr="0054604A" w:rsidRDefault="00BC4A2A" w:rsidP="00814544"/>
        </w:tc>
        <w:tc>
          <w:tcPr>
            <w:tcW w:w="1459" w:type="dxa"/>
          </w:tcPr>
          <w:p w:rsidR="00BC4A2A" w:rsidRPr="0054604A" w:rsidRDefault="00BC4A2A" w:rsidP="00814544">
            <w:r w:rsidRPr="0054604A">
              <w:t xml:space="preserve">количество </w:t>
            </w:r>
          </w:p>
          <w:p w:rsidR="00BC4A2A" w:rsidRPr="0054604A" w:rsidRDefault="00BC4A2A" w:rsidP="00814544">
            <w:r w:rsidRPr="0054604A">
              <w:t xml:space="preserve">экземпляров </w:t>
            </w:r>
          </w:p>
          <w:p w:rsidR="00BC4A2A" w:rsidRPr="0054604A" w:rsidRDefault="00BC4A2A" w:rsidP="00814544"/>
        </w:tc>
        <w:tc>
          <w:tcPr>
            <w:tcW w:w="1459" w:type="dxa"/>
          </w:tcPr>
          <w:p w:rsidR="00BC4A2A" w:rsidRPr="0054604A" w:rsidRDefault="00BC4A2A" w:rsidP="00814544">
            <w:r w:rsidRPr="0054604A">
              <w:t xml:space="preserve">количество листов подлинных (копий) </w:t>
            </w:r>
          </w:p>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r>
      <w:tr w:rsidR="00BC4A2A" w:rsidRPr="0054604A" w:rsidTr="00814544">
        <w:tc>
          <w:tcPr>
            <w:tcW w:w="534" w:type="dxa"/>
          </w:tcPr>
          <w:p w:rsidR="00BC4A2A" w:rsidRPr="0054604A" w:rsidRDefault="00BC4A2A" w:rsidP="00814544"/>
        </w:tc>
        <w:tc>
          <w:tcPr>
            <w:tcW w:w="2384" w:type="dxa"/>
          </w:tcPr>
          <w:p w:rsidR="00BC4A2A" w:rsidRPr="0054604A" w:rsidRDefault="00BC4A2A" w:rsidP="00814544"/>
        </w:tc>
        <w:tc>
          <w:tcPr>
            <w:tcW w:w="1459" w:type="dxa"/>
          </w:tcPr>
          <w:p w:rsidR="00BC4A2A" w:rsidRPr="0054604A" w:rsidRDefault="00BC4A2A" w:rsidP="00814544"/>
        </w:tc>
        <w:tc>
          <w:tcPr>
            <w:tcW w:w="1459" w:type="dxa"/>
          </w:tcPr>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r>
      <w:tr w:rsidR="00BC4A2A" w:rsidRPr="0054604A" w:rsidTr="00814544">
        <w:tc>
          <w:tcPr>
            <w:tcW w:w="534" w:type="dxa"/>
          </w:tcPr>
          <w:p w:rsidR="00BC4A2A" w:rsidRPr="0054604A" w:rsidRDefault="00BC4A2A" w:rsidP="00814544"/>
        </w:tc>
        <w:tc>
          <w:tcPr>
            <w:tcW w:w="2384" w:type="dxa"/>
          </w:tcPr>
          <w:p w:rsidR="00BC4A2A" w:rsidRPr="0054604A" w:rsidRDefault="00BC4A2A" w:rsidP="00814544"/>
        </w:tc>
        <w:tc>
          <w:tcPr>
            <w:tcW w:w="1459" w:type="dxa"/>
          </w:tcPr>
          <w:p w:rsidR="00BC4A2A" w:rsidRPr="0054604A" w:rsidRDefault="00BC4A2A" w:rsidP="00814544"/>
        </w:tc>
        <w:tc>
          <w:tcPr>
            <w:tcW w:w="1459" w:type="dxa"/>
          </w:tcPr>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r>
      <w:tr w:rsidR="00BC4A2A" w:rsidRPr="0054604A" w:rsidTr="00814544">
        <w:tc>
          <w:tcPr>
            <w:tcW w:w="534" w:type="dxa"/>
          </w:tcPr>
          <w:p w:rsidR="00BC4A2A" w:rsidRPr="0054604A" w:rsidRDefault="00BC4A2A" w:rsidP="00814544"/>
        </w:tc>
        <w:tc>
          <w:tcPr>
            <w:tcW w:w="2384" w:type="dxa"/>
          </w:tcPr>
          <w:p w:rsidR="00BC4A2A" w:rsidRPr="0054604A" w:rsidRDefault="00BC4A2A" w:rsidP="00814544"/>
        </w:tc>
        <w:tc>
          <w:tcPr>
            <w:tcW w:w="1459" w:type="dxa"/>
          </w:tcPr>
          <w:p w:rsidR="00BC4A2A" w:rsidRPr="0054604A" w:rsidRDefault="00BC4A2A" w:rsidP="00814544"/>
        </w:tc>
        <w:tc>
          <w:tcPr>
            <w:tcW w:w="1459" w:type="dxa"/>
          </w:tcPr>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r>
      <w:tr w:rsidR="00BC4A2A" w:rsidRPr="0054604A" w:rsidTr="00814544">
        <w:tc>
          <w:tcPr>
            <w:tcW w:w="534" w:type="dxa"/>
          </w:tcPr>
          <w:p w:rsidR="00BC4A2A" w:rsidRPr="0054604A" w:rsidRDefault="00BC4A2A" w:rsidP="00814544"/>
        </w:tc>
        <w:tc>
          <w:tcPr>
            <w:tcW w:w="2384" w:type="dxa"/>
          </w:tcPr>
          <w:p w:rsidR="00BC4A2A" w:rsidRPr="0054604A" w:rsidRDefault="00BC4A2A" w:rsidP="00814544"/>
        </w:tc>
        <w:tc>
          <w:tcPr>
            <w:tcW w:w="1459" w:type="dxa"/>
          </w:tcPr>
          <w:p w:rsidR="00BC4A2A" w:rsidRPr="0054604A" w:rsidRDefault="00BC4A2A" w:rsidP="00814544"/>
        </w:tc>
        <w:tc>
          <w:tcPr>
            <w:tcW w:w="1459" w:type="dxa"/>
          </w:tcPr>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r>
      <w:tr w:rsidR="00BC4A2A" w:rsidRPr="0054604A" w:rsidTr="00814544">
        <w:tc>
          <w:tcPr>
            <w:tcW w:w="534" w:type="dxa"/>
          </w:tcPr>
          <w:p w:rsidR="00BC4A2A" w:rsidRPr="0054604A" w:rsidRDefault="00BC4A2A" w:rsidP="00814544"/>
        </w:tc>
        <w:tc>
          <w:tcPr>
            <w:tcW w:w="2384" w:type="dxa"/>
          </w:tcPr>
          <w:p w:rsidR="00BC4A2A" w:rsidRPr="0054604A" w:rsidRDefault="00BC4A2A" w:rsidP="00814544"/>
        </w:tc>
        <w:tc>
          <w:tcPr>
            <w:tcW w:w="1459" w:type="dxa"/>
          </w:tcPr>
          <w:p w:rsidR="00BC4A2A" w:rsidRPr="0054604A" w:rsidRDefault="00BC4A2A" w:rsidP="00814544"/>
        </w:tc>
        <w:tc>
          <w:tcPr>
            <w:tcW w:w="1459" w:type="dxa"/>
          </w:tcPr>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c>
          <w:tcPr>
            <w:tcW w:w="1460" w:type="dxa"/>
          </w:tcPr>
          <w:p w:rsidR="00BC4A2A" w:rsidRPr="0054604A" w:rsidRDefault="00BC4A2A" w:rsidP="00814544"/>
        </w:tc>
      </w:tr>
    </w:tbl>
    <w:p w:rsidR="00BC4A2A" w:rsidRPr="0054604A" w:rsidRDefault="00BC4A2A" w:rsidP="00BC4A2A"/>
    <w:p w:rsidR="00BC4A2A" w:rsidRPr="0054604A" w:rsidRDefault="00BC4A2A" w:rsidP="00BC4A2A">
      <w:r w:rsidRPr="0054604A">
        <w:t xml:space="preserve">________________________                     ______________    </w:t>
      </w:r>
      <w:r>
        <w:t xml:space="preserve">                               </w:t>
      </w:r>
      <w:r w:rsidRPr="0054604A">
        <w:t>________________</w:t>
      </w:r>
    </w:p>
    <w:p w:rsidR="00BC4A2A" w:rsidRPr="0054604A" w:rsidRDefault="00BC4A2A" w:rsidP="00BC4A2A">
      <w:r w:rsidRPr="0054604A">
        <w:t>(должность сотрудника, принявшего                                                                      (подпись, Ф.И.О.)</w:t>
      </w:r>
    </w:p>
    <w:p w:rsidR="00BC4A2A" w:rsidRPr="0054604A" w:rsidRDefault="00BC4A2A" w:rsidP="00BC4A2A">
      <w:r w:rsidRPr="0054604A">
        <w:t xml:space="preserve">                         документы)</w:t>
      </w:r>
    </w:p>
    <w:p w:rsidR="00BC4A2A" w:rsidRPr="0054604A" w:rsidRDefault="00BC4A2A" w:rsidP="00BC4A2A"/>
    <w:p w:rsidR="00BC4A2A" w:rsidRPr="0054604A" w:rsidRDefault="00BC4A2A" w:rsidP="00BC4A2A">
      <w:r w:rsidRPr="0054604A">
        <w:t>________________________</w:t>
      </w:r>
    </w:p>
    <w:p w:rsidR="00BC4A2A" w:rsidRPr="0054604A" w:rsidRDefault="00BC4A2A" w:rsidP="00BC4A2A">
      <w:r w:rsidRPr="0054604A">
        <w:t>(дата выдачи расписки)</w:t>
      </w:r>
    </w:p>
    <w:p w:rsidR="00BC4A2A" w:rsidRPr="0054604A" w:rsidRDefault="00BC4A2A" w:rsidP="00BC4A2A"/>
    <w:bookmarkEnd w:id="57"/>
    <w:p w:rsidR="00BC4A2A" w:rsidRPr="0054604A" w:rsidRDefault="00BC4A2A" w:rsidP="00BC4A2A">
      <w:pPr>
        <w:rPr>
          <w:color w:val="000000"/>
        </w:rPr>
      </w:pPr>
    </w:p>
    <w:p w:rsidR="00BC4A2A" w:rsidRPr="0054604A" w:rsidRDefault="00BC4A2A" w:rsidP="00BC4A2A">
      <w:pPr>
        <w:jc w:val="center"/>
        <w:rPr>
          <w:b/>
        </w:rPr>
      </w:pPr>
      <w:r w:rsidRPr="0054604A">
        <w:t xml:space="preserve">  </w:t>
      </w:r>
      <w:r w:rsidRPr="0054604A">
        <w:rPr>
          <w:b/>
        </w:rPr>
        <w:t xml:space="preserve">ИНФОРМАЦИЯ </w:t>
      </w:r>
    </w:p>
    <w:p w:rsidR="00BC4A2A" w:rsidRPr="0054604A" w:rsidRDefault="00BC4A2A" w:rsidP="00BC4A2A">
      <w:pPr>
        <w:jc w:val="center"/>
      </w:pPr>
    </w:p>
    <w:tbl>
      <w:tblPr>
        <w:tblW w:w="0" w:type="auto"/>
        <w:tblLayout w:type="fixed"/>
        <w:tblLook w:val="04A0" w:firstRow="1" w:lastRow="0" w:firstColumn="1" w:lastColumn="0" w:noHBand="0" w:noVBand="1"/>
      </w:tblPr>
      <w:tblGrid>
        <w:gridCol w:w="5108"/>
        <w:gridCol w:w="4923"/>
      </w:tblGrid>
      <w:tr w:rsidR="00BC4A2A" w:rsidRPr="0054604A" w:rsidTr="00814544">
        <w:tc>
          <w:tcPr>
            <w:tcW w:w="5108" w:type="dxa"/>
            <w:tcBorders>
              <w:top w:val="single" w:sz="4" w:space="0" w:color="000000"/>
              <w:left w:val="single" w:sz="4" w:space="0" w:color="000000"/>
              <w:bottom w:val="single" w:sz="4" w:space="0" w:color="000000"/>
              <w:right w:val="single" w:sz="4" w:space="0" w:color="000000"/>
            </w:tcBorders>
          </w:tcPr>
          <w:p w:rsidR="00BC4A2A" w:rsidRPr="0054604A" w:rsidRDefault="00BC4A2A" w:rsidP="00814544">
            <w:pPr>
              <w:ind w:firstLine="426"/>
              <w:rPr>
                <w:b/>
              </w:rPr>
            </w:pPr>
            <w:r w:rsidRPr="0054604A">
              <w:rPr>
                <w:b/>
              </w:rPr>
              <w:t>Срок, отведенный для проведения публичного обсуждения и независимой экспертизы проекта постановления</w:t>
            </w:r>
          </w:p>
        </w:tc>
        <w:tc>
          <w:tcPr>
            <w:tcW w:w="4923" w:type="dxa"/>
            <w:tcBorders>
              <w:top w:val="single" w:sz="4" w:space="0" w:color="000000"/>
              <w:left w:val="single" w:sz="4" w:space="0" w:color="000000"/>
              <w:bottom w:val="single" w:sz="4" w:space="0" w:color="000000"/>
              <w:right w:val="single" w:sz="4" w:space="0" w:color="000000"/>
            </w:tcBorders>
            <w:hideMark/>
          </w:tcPr>
          <w:p w:rsidR="00BC4A2A" w:rsidRPr="0054604A" w:rsidRDefault="00BC4A2A" w:rsidP="00814544">
            <w:pPr>
              <w:rPr>
                <w:b/>
              </w:rPr>
            </w:pPr>
            <w:r w:rsidRPr="0054604A">
              <w:t xml:space="preserve">с  </w:t>
            </w:r>
            <w:r>
              <w:t xml:space="preserve"> 03.10.2019г</w:t>
            </w:r>
            <w:r w:rsidRPr="0054604A">
              <w:t xml:space="preserve">. по </w:t>
            </w:r>
            <w:r>
              <w:t xml:space="preserve"> 29.10.2019г.</w:t>
            </w:r>
            <w:r w:rsidRPr="0054604A">
              <w:t xml:space="preserve"> </w:t>
            </w:r>
          </w:p>
        </w:tc>
      </w:tr>
      <w:tr w:rsidR="00BC4A2A" w:rsidRPr="0054604A" w:rsidTr="00814544">
        <w:tc>
          <w:tcPr>
            <w:tcW w:w="5108" w:type="dxa"/>
            <w:tcBorders>
              <w:top w:val="single" w:sz="4" w:space="0" w:color="000000"/>
              <w:left w:val="single" w:sz="4" w:space="0" w:color="000000"/>
              <w:bottom w:val="single" w:sz="4" w:space="0" w:color="000000"/>
              <w:right w:val="single" w:sz="4" w:space="0" w:color="000000"/>
            </w:tcBorders>
            <w:hideMark/>
          </w:tcPr>
          <w:p w:rsidR="00BC4A2A" w:rsidRPr="0054604A" w:rsidRDefault="00BC4A2A" w:rsidP="00814544">
            <w:pPr>
              <w:ind w:firstLine="426"/>
            </w:pPr>
            <w:r w:rsidRPr="0054604A">
              <w:rPr>
                <w:b/>
              </w:rPr>
              <w:t>Орган администрации, являющийся разработчиком постановления</w:t>
            </w:r>
          </w:p>
        </w:tc>
        <w:tc>
          <w:tcPr>
            <w:tcW w:w="4923" w:type="dxa"/>
            <w:tcBorders>
              <w:top w:val="single" w:sz="4" w:space="0" w:color="000000"/>
              <w:left w:val="single" w:sz="4" w:space="0" w:color="000000"/>
              <w:bottom w:val="single" w:sz="4" w:space="0" w:color="000000"/>
              <w:right w:val="single" w:sz="4" w:space="0" w:color="000000"/>
            </w:tcBorders>
          </w:tcPr>
          <w:p w:rsidR="00BC4A2A" w:rsidRPr="0054604A" w:rsidRDefault="00BC4A2A" w:rsidP="00814544">
            <w:r w:rsidRPr="0054604A">
              <w:t>Отдел</w:t>
            </w:r>
            <w:r>
              <w:t xml:space="preserve">  </w:t>
            </w:r>
            <w:r w:rsidRPr="0054604A">
              <w:t xml:space="preserve"> по </w:t>
            </w:r>
            <w:r>
              <w:t xml:space="preserve"> </w:t>
            </w:r>
            <w:r w:rsidRPr="0054604A">
              <w:t>управлению муниципальным имуществом администрации Чамзинского  муниципального района</w:t>
            </w:r>
            <w:r>
              <w:t xml:space="preserve"> Республики Мордовия</w:t>
            </w:r>
          </w:p>
        </w:tc>
      </w:tr>
      <w:tr w:rsidR="00BC4A2A" w:rsidRPr="0054604A" w:rsidTr="00814544">
        <w:tc>
          <w:tcPr>
            <w:tcW w:w="5108" w:type="dxa"/>
            <w:tcBorders>
              <w:top w:val="single" w:sz="4" w:space="0" w:color="000000"/>
              <w:left w:val="single" w:sz="4" w:space="0" w:color="000000"/>
              <w:bottom w:val="single" w:sz="4" w:space="0" w:color="000000"/>
              <w:right w:val="single" w:sz="4" w:space="0" w:color="000000"/>
            </w:tcBorders>
          </w:tcPr>
          <w:p w:rsidR="00BC4A2A" w:rsidRPr="0054604A" w:rsidRDefault="00BC4A2A" w:rsidP="00814544">
            <w:pPr>
              <w:ind w:firstLine="426"/>
              <w:rPr>
                <w:b/>
              </w:rPr>
            </w:pPr>
            <w:r w:rsidRPr="0054604A">
              <w:rPr>
                <w:b/>
              </w:rPr>
              <w:t>Экспертное заключение может направляться разработчику постановления</w:t>
            </w:r>
          </w:p>
        </w:tc>
        <w:tc>
          <w:tcPr>
            <w:tcW w:w="4923" w:type="dxa"/>
            <w:tcBorders>
              <w:top w:val="single" w:sz="4" w:space="0" w:color="000000"/>
              <w:left w:val="single" w:sz="4" w:space="0" w:color="000000"/>
              <w:bottom w:val="single" w:sz="4" w:space="0" w:color="000000"/>
              <w:right w:val="single" w:sz="4" w:space="0" w:color="000000"/>
            </w:tcBorders>
            <w:hideMark/>
          </w:tcPr>
          <w:p w:rsidR="00BC4A2A" w:rsidRPr="0054604A" w:rsidRDefault="00BC4A2A" w:rsidP="00814544">
            <w:pPr>
              <w:rPr>
                <w:b/>
              </w:rPr>
            </w:pPr>
            <w:r>
              <w:t xml:space="preserve">В </w:t>
            </w:r>
            <w:r w:rsidRPr="0054604A">
              <w:t xml:space="preserve">электронном виде или на бумажном носителе </w:t>
            </w:r>
          </w:p>
        </w:tc>
      </w:tr>
      <w:tr w:rsidR="00BC4A2A" w:rsidRPr="0054604A" w:rsidTr="00814544">
        <w:tc>
          <w:tcPr>
            <w:tcW w:w="5108" w:type="dxa"/>
            <w:tcBorders>
              <w:top w:val="single" w:sz="4" w:space="0" w:color="000000"/>
              <w:left w:val="single" w:sz="4" w:space="0" w:color="000000"/>
              <w:bottom w:val="single" w:sz="4" w:space="0" w:color="000000"/>
              <w:right w:val="single" w:sz="4" w:space="0" w:color="000000"/>
            </w:tcBorders>
          </w:tcPr>
          <w:p w:rsidR="00BC4A2A" w:rsidRPr="0054604A" w:rsidRDefault="00BC4A2A" w:rsidP="00814544">
            <w:pPr>
              <w:ind w:firstLine="426"/>
              <w:rPr>
                <w:b/>
              </w:rPr>
            </w:pPr>
            <w:r w:rsidRPr="0054604A">
              <w:rPr>
                <w:b/>
              </w:rPr>
              <w:t>в электронном виде по адресу:</w:t>
            </w:r>
          </w:p>
        </w:tc>
        <w:tc>
          <w:tcPr>
            <w:tcW w:w="4923" w:type="dxa"/>
            <w:tcBorders>
              <w:top w:val="single" w:sz="4" w:space="0" w:color="000000"/>
              <w:left w:val="single" w:sz="4" w:space="0" w:color="000000"/>
              <w:bottom w:val="single" w:sz="4" w:space="0" w:color="000000"/>
              <w:right w:val="single" w:sz="4" w:space="0" w:color="000000"/>
            </w:tcBorders>
            <w:hideMark/>
          </w:tcPr>
          <w:p w:rsidR="00BC4A2A" w:rsidRPr="0054604A" w:rsidRDefault="00BC4A2A" w:rsidP="00814544">
            <w:pPr>
              <w:rPr>
                <w:lang w:val="en-US"/>
              </w:rPr>
            </w:pPr>
            <w:r w:rsidRPr="0054604A">
              <w:rPr>
                <w:lang w:val="en-US"/>
              </w:rPr>
              <w:t>otdelKUMI@yandex.ru</w:t>
            </w:r>
          </w:p>
        </w:tc>
      </w:tr>
      <w:tr w:rsidR="00BC4A2A" w:rsidRPr="0054604A" w:rsidTr="00814544">
        <w:tc>
          <w:tcPr>
            <w:tcW w:w="5108" w:type="dxa"/>
            <w:tcBorders>
              <w:top w:val="single" w:sz="4" w:space="0" w:color="000000"/>
              <w:left w:val="single" w:sz="4" w:space="0" w:color="000000"/>
              <w:bottom w:val="single" w:sz="4" w:space="0" w:color="000000"/>
              <w:right w:val="single" w:sz="4" w:space="0" w:color="000000"/>
            </w:tcBorders>
          </w:tcPr>
          <w:p w:rsidR="00BC4A2A" w:rsidRPr="0054604A" w:rsidRDefault="00BC4A2A" w:rsidP="00814544">
            <w:pPr>
              <w:ind w:firstLine="426"/>
              <w:rPr>
                <w:b/>
              </w:rPr>
            </w:pPr>
            <w:r w:rsidRPr="0054604A">
              <w:rPr>
                <w:b/>
              </w:rPr>
              <w:t>на бумажном носителе по адресу:</w:t>
            </w:r>
          </w:p>
          <w:p w:rsidR="00BC4A2A" w:rsidRPr="0054604A" w:rsidRDefault="00BC4A2A" w:rsidP="00814544">
            <w:pPr>
              <w:ind w:firstLine="426"/>
              <w:rPr>
                <w:b/>
              </w:rPr>
            </w:pPr>
          </w:p>
        </w:tc>
        <w:tc>
          <w:tcPr>
            <w:tcW w:w="4923" w:type="dxa"/>
            <w:tcBorders>
              <w:top w:val="single" w:sz="4" w:space="0" w:color="000000"/>
              <w:left w:val="single" w:sz="4" w:space="0" w:color="000000"/>
              <w:bottom w:val="single" w:sz="4" w:space="0" w:color="000000"/>
              <w:right w:val="single" w:sz="4" w:space="0" w:color="000000"/>
            </w:tcBorders>
          </w:tcPr>
          <w:p w:rsidR="00BC4A2A" w:rsidRPr="0054604A" w:rsidRDefault="00BC4A2A" w:rsidP="00814544">
            <w:r w:rsidRPr="0054604A">
              <w:rPr>
                <w:color w:val="000000"/>
              </w:rPr>
              <w:t>431700, Республика Мордовия, Чамзинский район, рп.Чамзинка, ул.Победы , д.1, каб.</w:t>
            </w:r>
            <w:r>
              <w:rPr>
                <w:color w:val="000000"/>
              </w:rPr>
              <w:t>8</w:t>
            </w:r>
          </w:p>
        </w:tc>
      </w:tr>
      <w:tr w:rsidR="00BC4A2A" w:rsidRPr="0054604A" w:rsidTr="00814544">
        <w:tc>
          <w:tcPr>
            <w:tcW w:w="5108" w:type="dxa"/>
            <w:tcBorders>
              <w:top w:val="single" w:sz="4" w:space="0" w:color="000000"/>
              <w:left w:val="single" w:sz="4" w:space="0" w:color="000000"/>
              <w:bottom w:val="single" w:sz="4" w:space="0" w:color="000000"/>
              <w:right w:val="single" w:sz="4" w:space="0" w:color="000000"/>
            </w:tcBorders>
            <w:hideMark/>
          </w:tcPr>
          <w:p w:rsidR="00BC4A2A" w:rsidRPr="0054604A" w:rsidRDefault="00BC4A2A" w:rsidP="00814544">
            <w:pPr>
              <w:ind w:firstLine="426"/>
              <w:rPr>
                <w:color w:val="000000"/>
              </w:rPr>
            </w:pPr>
            <w:r w:rsidRPr="0054604A">
              <w:rPr>
                <w:b/>
              </w:rPr>
              <w:t>Телефон для справок:</w:t>
            </w:r>
          </w:p>
        </w:tc>
        <w:tc>
          <w:tcPr>
            <w:tcW w:w="4923" w:type="dxa"/>
            <w:tcBorders>
              <w:top w:val="single" w:sz="4" w:space="0" w:color="000000"/>
              <w:left w:val="single" w:sz="4" w:space="0" w:color="000000"/>
              <w:bottom w:val="single" w:sz="4" w:space="0" w:color="000000"/>
              <w:right w:val="single" w:sz="4" w:space="0" w:color="000000"/>
            </w:tcBorders>
          </w:tcPr>
          <w:p w:rsidR="00BC4A2A" w:rsidRPr="0054604A" w:rsidRDefault="00BC4A2A" w:rsidP="00814544">
            <w:pPr>
              <w:rPr>
                <w:color w:val="000000"/>
              </w:rPr>
            </w:pPr>
            <w:r w:rsidRPr="0054604A">
              <w:rPr>
                <w:color w:val="000000"/>
              </w:rPr>
              <w:t>8(834-37)  2-13-00</w:t>
            </w:r>
          </w:p>
        </w:tc>
      </w:tr>
    </w:tbl>
    <w:p w:rsidR="00BC4A2A" w:rsidRPr="0054604A" w:rsidRDefault="00BC4A2A" w:rsidP="00BC4A2A">
      <w:pPr>
        <w:rPr>
          <w:color w:val="000000"/>
        </w:rPr>
      </w:pPr>
    </w:p>
    <w:p w:rsidR="00BC4A2A" w:rsidRPr="0054604A" w:rsidRDefault="00BC4A2A" w:rsidP="00BC4A2A"/>
    <w:p w:rsidR="00BC4A2A" w:rsidRPr="0054604A" w:rsidRDefault="00BC4A2A" w:rsidP="00BC4A2A"/>
    <w:p w:rsidR="00222918" w:rsidRPr="00E0367D" w:rsidRDefault="00222918" w:rsidP="00222918">
      <w:pPr>
        <w:jc w:val="center"/>
        <w:rPr>
          <w:sz w:val="22"/>
          <w:szCs w:val="22"/>
        </w:rPr>
      </w:pPr>
      <w:r w:rsidRPr="00E0367D">
        <w:rPr>
          <w:sz w:val="22"/>
          <w:szCs w:val="22"/>
        </w:rPr>
        <w:t>Администрация Чамзинского муниципального района</w:t>
      </w:r>
    </w:p>
    <w:p w:rsidR="00222918" w:rsidRPr="00E0367D" w:rsidRDefault="00222918" w:rsidP="00222918">
      <w:pPr>
        <w:jc w:val="center"/>
        <w:rPr>
          <w:sz w:val="22"/>
          <w:szCs w:val="22"/>
        </w:rPr>
      </w:pPr>
      <w:r w:rsidRPr="00E0367D">
        <w:rPr>
          <w:sz w:val="22"/>
          <w:szCs w:val="22"/>
        </w:rPr>
        <w:t>Республики Мордовия</w:t>
      </w:r>
    </w:p>
    <w:p w:rsidR="00222918" w:rsidRPr="00E0367D" w:rsidRDefault="00222918" w:rsidP="00222918">
      <w:pPr>
        <w:ind w:left="708"/>
        <w:jc w:val="center"/>
        <w:rPr>
          <w:sz w:val="22"/>
          <w:szCs w:val="22"/>
        </w:rPr>
      </w:pPr>
    </w:p>
    <w:p w:rsidR="00222918" w:rsidRPr="00E0367D" w:rsidRDefault="00222918" w:rsidP="00222918">
      <w:pPr>
        <w:ind w:left="708"/>
        <w:jc w:val="center"/>
        <w:rPr>
          <w:sz w:val="22"/>
          <w:szCs w:val="22"/>
        </w:rPr>
      </w:pPr>
      <w:r w:rsidRPr="00E0367D">
        <w:rPr>
          <w:sz w:val="22"/>
          <w:szCs w:val="22"/>
        </w:rPr>
        <w:t>ПОСТАНОВЛЕНИЕ</w:t>
      </w:r>
    </w:p>
    <w:p w:rsidR="00222918" w:rsidRPr="00E0367D" w:rsidRDefault="00222918" w:rsidP="00222918">
      <w:pPr>
        <w:ind w:left="708"/>
        <w:jc w:val="center"/>
        <w:rPr>
          <w:sz w:val="22"/>
          <w:szCs w:val="22"/>
        </w:rPr>
      </w:pPr>
    </w:p>
    <w:p w:rsidR="00222918" w:rsidRPr="00E0367D" w:rsidRDefault="00222918" w:rsidP="00222918">
      <w:pPr>
        <w:jc w:val="center"/>
        <w:rPr>
          <w:sz w:val="22"/>
          <w:szCs w:val="22"/>
        </w:rPr>
      </w:pPr>
      <w:r w:rsidRPr="00E0367D">
        <w:rPr>
          <w:sz w:val="22"/>
          <w:szCs w:val="22"/>
        </w:rPr>
        <w:t>«23» октября 2019 г.</w:t>
      </w:r>
      <w:r w:rsidRPr="00E0367D">
        <w:rPr>
          <w:sz w:val="22"/>
          <w:szCs w:val="22"/>
        </w:rPr>
        <w:tab/>
      </w:r>
      <w:r w:rsidRPr="00E0367D">
        <w:rPr>
          <w:sz w:val="22"/>
          <w:szCs w:val="22"/>
        </w:rPr>
        <w:tab/>
      </w:r>
      <w:r w:rsidRPr="00E0367D">
        <w:rPr>
          <w:sz w:val="22"/>
          <w:szCs w:val="22"/>
        </w:rPr>
        <w:tab/>
      </w:r>
      <w:r w:rsidRPr="00E0367D">
        <w:rPr>
          <w:sz w:val="22"/>
          <w:szCs w:val="22"/>
        </w:rPr>
        <w:tab/>
      </w:r>
      <w:r w:rsidRPr="00E0367D">
        <w:rPr>
          <w:sz w:val="22"/>
          <w:szCs w:val="22"/>
        </w:rPr>
        <w:tab/>
      </w:r>
      <w:r>
        <w:rPr>
          <w:sz w:val="22"/>
          <w:szCs w:val="22"/>
        </w:rPr>
        <w:t xml:space="preserve">                  </w:t>
      </w:r>
      <w:r w:rsidRPr="00E0367D">
        <w:rPr>
          <w:sz w:val="22"/>
          <w:szCs w:val="22"/>
        </w:rPr>
        <w:tab/>
      </w:r>
      <w:r w:rsidRPr="00E0367D">
        <w:rPr>
          <w:sz w:val="22"/>
          <w:szCs w:val="22"/>
        </w:rPr>
        <w:tab/>
      </w:r>
      <w:r w:rsidRPr="00E0367D">
        <w:rPr>
          <w:sz w:val="22"/>
          <w:szCs w:val="22"/>
        </w:rPr>
        <w:tab/>
      </w:r>
      <w:r w:rsidRPr="00E0367D">
        <w:rPr>
          <w:sz w:val="22"/>
          <w:szCs w:val="22"/>
        </w:rPr>
        <w:tab/>
        <w:t xml:space="preserve">         № 796</w:t>
      </w:r>
    </w:p>
    <w:p w:rsidR="00222918" w:rsidRPr="00E0367D" w:rsidRDefault="00222918" w:rsidP="00222918">
      <w:pPr>
        <w:ind w:left="708"/>
        <w:jc w:val="center"/>
        <w:rPr>
          <w:sz w:val="22"/>
          <w:szCs w:val="22"/>
        </w:rPr>
      </w:pPr>
      <w:r w:rsidRPr="00E0367D">
        <w:rPr>
          <w:sz w:val="22"/>
          <w:szCs w:val="22"/>
        </w:rPr>
        <w:t>р.п.Чамзинка</w:t>
      </w:r>
    </w:p>
    <w:p w:rsidR="00222918" w:rsidRPr="00E0367D" w:rsidRDefault="00222918" w:rsidP="00222918">
      <w:pPr>
        <w:jc w:val="center"/>
        <w:rPr>
          <w:sz w:val="22"/>
          <w:szCs w:val="22"/>
        </w:rPr>
      </w:pPr>
    </w:p>
    <w:p w:rsidR="00222918" w:rsidRPr="00E0367D" w:rsidRDefault="00222918" w:rsidP="00222918">
      <w:pPr>
        <w:autoSpaceDE w:val="0"/>
        <w:autoSpaceDN w:val="0"/>
        <w:adjustRightInd w:val="0"/>
        <w:ind w:firstLine="540"/>
        <w:jc w:val="center"/>
        <w:rPr>
          <w:b/>
          <w:bCs/>
          <w:sz w:val="22"/>
          <w:szCs w:val="22"/>
        </w:rPr>
      </w:pPr>
      <w:r w:rsidRPr="00E0367D">
        <w:rPr>
          <w:b/>
          <w:sz w:val="22"/>
          <w:szCs w:val="22"/>
        </w:rPr>
        <w:t xml:space="preserve">О внесении изменений в  постановление администрации Чамзинского муниципального района  от 05.03.2014 года № 222 «Об утверждении </w:t>
      </w:r>
      <w:r w:rsidRPr="00E0367D">
        <w:rPr>
          <w:b/>
          <w:bCs/>
          <w:sz w:val="22"/>
          <w:szCs w:val="22"/>
        </w:rPr>
        <w:t xml:space="preserve">Положения о </w:t>
      </w:r>
      <w:r w:rsidRPr="00E0367D">
        <w:rPr>
          <w:b/>
          <w:sz w:val="22"/>
          <w:szCs w:val="22"/>
          <w:lang w:eastAsia="en-US"/>
        </w:rPr>
        <w:t>контрактном управляющем администрации Чамзинского муниципального района»</w:t>
      </w:r>
    </w:p>
    <w:p w:rsidR="00222918" w:rsidRPr="00E0367D" w:rsidRDefault="00222918" w:rsidP="00222918">
      <w:pPr>
        <w:jc w:val="both"/>
        <w:rPr>
          <w:sz w:val="22"/>
          <w:szCs w:val="22"/>
        </w:rPr>
      </w:pPr>
    </w:p>
    <w:p w:rsidR="00222918" w:rsidRPr="00E0367D" w:rsidRDefault="00222918" w:rsidP="00222918">
      <w:pPr>
        <w:jc w:val="both"/>
        <w:rPr>
          <w:sz w:val="22"/>
          <w:szCs w:val="22"/>
          <w:lang w:eastAsia="en-US"/>
        </w:rPr>
      </w:pPr>
      <w:r w:rsidRPr="00E0367D">
        <w:rPr>
          <w:sz w:val="22"/>
          <w:szCs w:val="22"/>
        </w:rPr>
        <w:tab/>
        <w:t>Руководствуясь</w:t>
      </w:r>
      <w:r w:rsidRPr="00E0367D">
        <w:rPr>
          <w:color w:val="22272F"/>
          <w:sz w:val="22"/>
          <w:szCs w:val="22"/>
          <w:shd w:val="clear" w:color="auto" w:fill="FFFFFF"/>
        </w:rPr>
        <w:t xml:space="preserve"> Федеральным законом от 1 мая 2019 г. N 71-ФЗ</w:t>
      </w:r>
      <w:r w:rsidRPr="00E0367D">
        <w:rPr>
          <w:color w:val="22272F"/>
          <w:sz w:val="22"/>
          <w:szCs w:val="22"/>
        </w:rPr>
        <w:br/>
      </w:r>
      <w:r w:rsidRPr="00E0367D">
        <w:rPr>
          <w:color w:val="22272F"/>
          <w:sz w:val="22"/>
          <w:szCs w:val="22"/>
          <w:shd w:val="clear" w:color="auto" w:fill="FFFFFF"/>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r w:rsidRPr="00E0367D">
        <w:rPr>
          <w:sz w:val="22"/>
          <w:szCs w:val="22"/>
          <w:lang w:eastAsia="en-US"/>
        </w:rPr>
        <w:t>,  администрация Чамзинского муниципального района,</w:t>
      </w:r>
    </w:p>
    <w:p w:rsidR="00222918" w:rsidRPr="00E0367D" w:rsidRDefault="00222918" w:rsidP="00222918">
      <w:pPr>
        <w:ind w:left="2832" w:firstLine="708"/>
        <w:rPr>
          <w:sz w:val="22"/>
          <w:szCs w:val="22"/>
        </w:rPr>
      </w:pPr>
      <w:r w:rsidRPr="00E0367D">
        <w:rPr>
          <w:sz w:val="22"/>
          <w:szCs w:val="22"/>
        </w:rPr>
        <w:lastRenderedPageBreak/>
        <w:t>ПОСТАНОВЛЯЕТ:</w:t>
      </w:r>
    </w:p>
    <w:p w:rsidR="00222918" w:rsidRPr="00E0367D" w:rsidRDefault="00222918" w:rsidP="00222918">
      <w:pPr>
        <w:jc w:val="both"/>
        <w:rPr>
          <w:sz w:val="22"/>
          <w:szCs w:val="22"/>
        </w:rPr>
      </w:pPr>
    </w:p>
    <w:p w:rsidR="00222918" w:rsidRPr="00E0367D" w:rsidRDefault="00222918" w:rsidP="00222918">
      <w:pPr>
        <w:autoSpaceDE w:val="0"/>
        <w:autoSpaceDN w:val="0"/>
        <w:adjustRightInd w:val="0"/>
        <w:ind w:firstLine="540"/>
        <w:jc w:val="both"/>
        <w:rPr>
          <w:bCs/>
          <w:sz w:val="22"/>
          <w:szCs w:val="22"/>
        </w:rPr>
      </w:pPr>
      <w:r w:rsidRPr="00E0367D">
        <w:rPr>
          <w:sz w:val="22"/>
          <w:szCs w:val="22"/>
        </w:rPr>
        <w:tab/>
        <w:t xml:space="preserve">1. Внести изменения в   </w:t>
      </w:r>
      <w:r w:rsidRPr="00E0367D">
        <w:rPr>
          <w:bCs/>
          <w:sz w:val="22"/>
          <w:szCs w:val="22"/>
        </w:rPr>
        <w:t>Положение о контрактном управляющем администрации Чамзинского муниципального района,</w:t>
      </w:r>
      <w:r w:rsidRPr="00E0367D">
        <w:rPr>
          <w:b/>
          <w:sz w:val="22"/>
          <w:szCs w:val="22"/>
        </w:rPr>
        <w:t xml:space="preserve"> </w:t>
      </w:r>
      <w:r w:rsidRPr="00E0367D">
        <w:rPr>
          <w:bCs/>
          <w:sz w:val="22"/>
          <w:szCs w:val="22"/>
        </w:rPr>
        <w:t>утвержденное постановлением администрации Чамзинского муниципального района  от 05.03.2014 года № 222, следующего содержания.</w:t>
      </w:r>
    </w:p>
    <w:p w:rsidR="00222918" w:rsidRPr="00E0367D" w:rsidRDefault="00222918" w:rsidP="00222918">
      <w:pPr>
        <w:autoSpaceDE w:val="0"/>
        <w:autoSpaceDN w:val="0"/>
        <w:adjustRightInd w:val="0"/>
        <w:ind w:firstLine="540"/>
        <w:jc w:val="both"/>
        <w:rPr>
          <w:bCs/>
          <w:sz w:val="22"/>
          <w:szCs w:val="22"/>
        </w:rPr>
      </w:pPr>
      <w:r w:rsidRPr="00E0367D">
        <w:rPr>
          <w:bCs/>
          <w:sz w:val="22"/>
          <w:szCs w:val="22"/>
        </w:rPr>
        <w:t>1.1. Подпункты  «а), б), в)»  пункта 3.1.1  Положения  - исключить.</w:t>
      </w:r>
    </w:p>
    <w:p w:rsidR="00222918" w:rsidRPr="00E0367D" w:rsidRDefault="00222918" w:rsidP="00222918">
      <w:pPr>
        <w:ind w:firstLine="708"/>
        <w:jc w:val="both"/>
        <w:rPr>
          <w:sz w:val="22"/>
          <w:szCs w:val="22"/>
        </w:rPr>
      </w:pPr>
      <w:r w:rsidRPr="00E0367D">
        <w:rPr>
          <w:sz w:val="22"/>
          <w:szCs w:val="22"/>
        </w:rPr>
        <w:t>2. Настоящее постановление подлежит официальному опубликованию в информационном бюллетене Чамзинского муниципального района и вступает в силу с 1 января 2020 года.</w:t>
      </w:r>
    </w:p>
    <w:p w:rsidR="00222918" w:rsidRPr="00E0367D" w:rsidRDefault="00222918" w:rsidP="00222918">
      <w:pPr>
        <w:jc w:val="both"/>
        <w:rPr>
          <w:sz w:val="22"/>
          <w:szCs w:val="22"/>
        </w:rPr>
      </w:pPr>
    </w:p>
    <w:p w:rsidR="00222918" w:rsidRDefault="00222918" w:rsidP="00222918">
      <w:pPr>
        <w:jc w:val="both"/>
        <w:rPr>
          <w:sz w:val="22"/>
          <w:szCs w:val="22"/>
        </w:rPr>
      </w:pPr>
      <w:r w:rsidRPr="00E0367D">
        <w:rPr>
          <w:sz w:val="22"/>
          <w:szCs w:val="22"/>
        </w:rPr>
        <w:t>Глава администрации Чамзинского муниципального района</w:t>
      </w:r>
      <w:r w:rsidRPr="00E0367D">
        <w:rPr>
          <w:sz w:val="22"/>
          <w:szCs w:val="22"/>
        </w:rPr>
        <w:tab/>
        <w:t xml:space="preserve">      </w:t>
      </w:r>
      <w:r>
        <w:rPr>
          <w:sz w:val="22"/>
          <w:szCs w:val="22"/>
        </w:rPr>
        <w:t xml:space="preserve">                                                </w:t>
      </w:r>
      <w:r w:rsidRPr="00E0367D">
        <w:rPr>
          <w:sz w:val="22"/>
          <w:szCs w:val="22"/>
        </w:rPr>
        <w:t>В.Г. Цыбаков</w:t>
      </w:r>
    </w:p>
    <w:p w:rsidR="00AA43C1" w:rsidRDefault="00AA43C1" w:rsidP="00222918">
      <w:pPr>
        <w:jc w:val="both"/>
        <w:rPr>
          <w:sz w:val="22"/>
          <w:szCs w:val="22"/>
        </w:rPr>
      </w:pPr>
    </w:p>
    <w:p w:rsidR="00AA43C1" w:rsidRDefault="00AA43C1" w:rsidP="00222918">
      <w:pPr>
        <w:jc w:val="both"/>
        <w:rPr>
          <w:sz w:val="22"/>
          <w:szCs w:val="22"/>
        </w:rPr>
      </w:pPr>
    </w:p>
    <w:p w:rsidR="00C56E4D" w:rsidRDefault="00C56E4D" w:rsidP="00222918">
      <w:pPr>
        <w:jc w:val="both"/>
        <w:rPr>
          <w:sz w:val="22"/>
          <w:szCs w:val="22"/>
        </w:rPr>
      </w:pPr>
    </w:p>
    <w:p w:rsidR="00C56E4D" w:rsidRPr="00E0367D" w:rsidRDefault="00C56E4D" w:rsidP="00C56E4D">
      <w:pPr>
        <w:jc w:val="center"/>
        <w:rPr>
          <w:sz w:val="22"/>
          <w:szCs w:val="22"/>
        </w:rPr>
      </w:pPr>
      <w:r w:rsidRPr="00E0367D">
        <w:rPr>
          <w:sz w:val="22"/>
          <w:szCs w:val="22"/>
        </w:rPr>
        <w:t>Администрация Чамзинского муниципального района</w:t>
      </w:r>
    </w:p>
    <w:p w:rsidR="00C56E4D" w:rsidRPr="00E0367D" w:rsidRDefault="00C56E4D" w:rsidP="00C56E4D">
      <w:pPr>
        <w:jc w:val="center"/>
        <w:rPr>
          <w:sz w:val="22"/>
          <w:szCs w:val="22"/>
        </w:rPr>
      </w:pPr>
      <w:r w:rsidRPr="00E0367D">
        <w:rPr>
          <w:sz w:val="22"/>
          <w:szCs w:val="22"/>
        </w:rPr>
        <w:t>Республики Мордовия</w:t>
      </w:r>
    </w:p>
    <w:p w:rsidR="00C56E4D" w:rsidRPr="00E0367D" w:rsidRDefault="00C56E4D" w:rsidP="00C56E4D">
      <w:pPr>
        <w:ind w:left="708"/>
        <w:jc w:val="center"/>
        <w:rPr>
          <w:sz w:val="22"/>
          <w:szCs w:val="22"/>
        </w:rPr>
      </w:pPr>
    </w:p>
    <w:p w:rsidR="00C56E4D" w:rsidRPr="00E0367D" w:rsidRDefault="00C56E4D" w:rsidP="00C56E4D">
      <w:pPr>
        <w:ind w:left="708"/>
        <w:jc w:val="center"/>
        <w:rPr>
          <w:sz w:val="22"/>
          <w:szCs w:val="22"/>
        </w:rPr>
      </w:pPr>
      <w:r w:rsidRPr="00E0367D">
        <w:rPr>
          <w:sz w:val="22"/>
          <w:szCs w:val="22"/>
        </w:rPr>
        <w:t>ПОСТАНОВЛЕНИЕ</w:t>
      </w:r>
    </w:p>
    <w:p w:rsidR="00C56E4D" w:rsidRPr="00E0367D" w:rsidRDefault="00C56E4D" w:rsidP="00C56E4D">
      <w:pPr>
        <w:ind w:left="708"/>
        <w:jc w:val="center"/>
        <w:rPr>
          <w:sz w:val="22"/>
          <w:szCs w:val="22"/>
        </w:rPr>
      </w:pPr>
    </w:p>
    <w:p w:rsidR="00C56E4D" w:rsidRPr="00E0367D" w:rsidRDefault="00C56E4D" w:rsidP="00C56E4D">
      <w:pPr>
        <w:jc w:val="center"/>
        <w:rPr>
          <w:sz w:val="22"/>
          <w:szCs w:val="22"/>
        </w:rPr>
      </w:pPr>
      <w:r>
        <w:rPr>
          <w:sz w:val="22"/>
          <w:szCs w:val="22"/>
        </w:rPr>
        <w:t>«16</w:t>
      </w:r>
      <w:r w:rsidRPr="00E0367D">
        <w:rPr>
          <w:sz w:val="22"/>
          <w:szCs w:val="22"/>
        </w:rPr>
        <w:t>» октября 2019 г.</w:t>
      </w:r>
      <w:r w:rsidRPr="00E0367D">
        <w:rPr>
          <w:sz w:val="22"/>
          <w:szCs w:val="22"/>
        </w:rPr>
        <w:tab/>
      </w:r>
      <w:r w:rsidRPr="00E0367D">
        <w:rPr>
          <w:sz w:val="22"/>
          <w:szCs w:val="22"/>
        </w:rPr>
        <w:tab/>
      </w:r>
      <w:r w:rsidRPr="00E0367D">
        <w:rPr>
          <w:sz w:val="22"/>
          <w:szCs w:val="22"/>
        </w:rPr>
        <w:tab/>
      </w:r>
      <w:r w:rsidRPr="00E0367D">
        <w:rPr>
          <w:sz w:val="22"/>
          <w:szCs w:val="22"/>
        </w:rPr>
        <w:tab/>
      </w:r>
      <w:r w:rsidRPr="00E0367D">
        <w:rPr>
          <w:sz w:val="22"/>
          <w:szCs w:val="22"/>
        </w:rPr>
        <w:tab/>
      </w:r>
      <w:r>
        <w:rPr>
          <w:sz w:val="22"/>
          <w:szCs w:val="22"/>
        </w:rPr>
        <w:t xml:space="preserve">                  </w:t>
      </w:r>
      <w:r w:rsidRPr="00E0367D">
        <w:rPr>
          <w:sz w:val="22"/>
          <w:szCs w:val="22"/>
        </w:rPr>
        <w:tab/>
      </w:r>
      <w:r w:rsidRPr="00E0367D">
        <w:rPr>
          <w:sz w:val="22"/>
          <w:szCs w:val="22"/>
        </w:rPr>
        <w:tab/>
      </w:r>
      <w:r w:rsidRPr="00E0367D">
        <w:rPr>
          <w:sz w:val="22"/>
          <w:szCs w:val="22"/>
        </w:rPr>
        <w:tab/>
      </w:r>
      <w:r w:rsidRPr="00E0367D">
        <w:rPr>
          <w:sz w:val="22"/>
          <w:szCs w:val="22"/>
        </w:rPr>
        <w:tab/>
        <w:t xml:space="preserve">         № 7</w:t>
      </w:r>
      <w:r>
        <w:rPr>
          <w:sz w:val="22"/>
          <w:szCs w:val="22"/>
        </w:rPr>
        <w:t>73</w:t>
      </w:r>
    </w:p>
    <w:p w:rsidR="00C56E4D" w:rsidRPr="00E0367D" w:rsidRDefault="00C56E4D" w:rsidP="00C56E4D">
      <w:pPr>
        <w:ind w:left="708"/>
        <w:jc w:val="center"/>
        <w:rPr>
          <w:sz w:val="22"/>
          <w:szCs w:val="22"/>
        </w:rPr>
      </w:pPr>
      <w:r w:rsidRPr="00E0367D">
        <w:rPr>
          <w:sz w:val="22"/>
          <w:szCs w:val="22"/>
        </w:rPr>
        <w:t>р.п.Чамзинка</w:t>
      </w:r>
    </w:p>
    <w:p w:rsidR="00C56E4D" w:rsidRDefault="00C56E4D" w:rsidP="00222918">
      <w:pPr>
        <w:jc w:val="both"/>
        <w:rPr>
          <w:sz w:val="22"/>
          <w:szCs w:val="22"/>
        </w:rPr>
      </w:pPr>
    </w:p>
    <w:p w:rsidR="00C56E4D" w:rsidRPr="00C56E4D" w:rsidRDefault="00C56E4D" w:rsidP="00C56E4D">
      <w:pPr>
        <w:jc w:val="center"/>
        <w:rPr>
          <w:b/>
          <w:sz w:val="22"/>
          <w:szCs w:val="22"/>
        </w:rPr>
      </w:pPr>
      <w:r w:rsidRPr="00C56E4D">
        <w:rPr>
          <w:b/>
          <w:sz w:val="22"/>
          <w:szCs w:val="22"/>
        </w:rPr>
        <w:t xml:space="preserve">О внесении изменений в постановление Администрации Чамзинского муниципального района от 16.02.2015 года № 89 «Об утверждении Положения </w:t>
      </w:r>
      <w:bookmarkStart w:id="62" w:name="OLE_LINK1"/>
      <w:bookmarkStart w:id="63" w:name="OLE_LINK2"/>
      <w:r w:rsidRPr="00C56E4D">
        <w:rPr>
          <w:b/>
          <w:sz w:val="22"/>
          <w:szCs w:val="22"/>
        </w:rPr>
        <w:t>об определении должностных окладов руководителей, возглавляемых муниципальные учреждения по общеотраслевым должностям руководителей, специалистов и служащих, общеотраслевым профессиям рабочих, выплатах компенсационного и стимулирующего характера руководителям муниципальных учреждений с учетом показателей (критериев) оценки эффективности деятельности муниципальных учреждений</w:t>
      </w:r>
      <w:bookmarkEnd w:id="62"/>
      <w:bookmarkEnd w:id="63"/>
      <w:r w:rsidRPr="00C56E4D">
        <w:rPr>
          <w:b/>
          <w:sz w:val="22"/>
          <w:szCs w:val="22"/>
        </w:rPr>
        <w:t>»</w:t>
      </w:r>
    </w:p>
    <w:p w:rsidR="00C56E4D" w:rsidRPr="00E01FE3" w:rsidRDefault="00C56E4D" w:rsidP="00C56E4D">
      <w:pPr>
        <w:jc w:val="center"/>
        <w:rPr>
          <w:sz w:val="22"/>
          <w:szCs w:val="22"/>
        </w:rPr>
      </w:pPr>
    </w:p>
    <w:p w:rsidR="00C56E4D" w:rsidRPr="00E01FE3" w:rsidRDefault="00C56E4D" w:rsidP="00C56E4D">
      <w:pPr>
        <w:ind w:firstLine="708"/>
        <w:rPr>
          <w:sz w:val="22"/>
          <w:szCs w:val="22"/>
        </w:rPr>
      </w:pPr>
      <w:r w:rsidRPr="00E01FE3">
        <w:rPr>
          <w:sz w:val="22"/>
          <w:szCs w:val="22"/>
        </w:rPr>
        <w:t xml:space="preserve">В соответствии с </w:t>
      </w:r>
      <w:hyperlink r:id="rId36" w:history="1">
        <w:r w:rsidRPr="00E01FE3">
          <w:rPr>
            <w:rStyle w:val="a9"/>
            <w:b w:val="0"/>
            <w:bCs w:val="0"/>
            <w:sz w:val="22"/>
            <w:szCs w:val="22"/>
          </w:rPr>
          <w:t>решением</w:t>
        </w:r>
      </w:hyperlink>
      <w:r w:rsidRPr="00E01FE3">
        <w:rPr>
          <w:sz w:val="22"/>
          <w:szCs w:val="22"/>
        </w:rPr>
        <w:t xml:space="preserve"> Совета депутатов Чамзинского муниципального района Саранск от 21 октября 2008 года N 66 «Об основах организации оплаты труда работников муниципальных учреждений Чамзинского муниципального района Республики Мордовия», Администрация Чамзинского муниципального района</w:t>
      </w:r>
    </w:p>
    <w:p w:rsidR="00C56E4D" w:rsidRPr="00E01FE3" w:rsidRDefault="00C56E4D" w:rsidP="00C56E4D">
      <w:pPr>
        <w:jc w:val="center"/>
        <w:rPr>
          <w:sz w:val="22"/>
          <w:szCs w:val="22"/>
        </w:rPr>
      </w:pPr>
      <w:r w:rsidRPr="00E01FE3">
        <w:rPr>
          <w:sz w:val="22"/>
          <w:szCs w:val="22"/>
        </w:rPr>
        <w:t>ПОСТАНОВЛЯЕТ:</w:t>
      </w:r>
    </w:p>
    <w:p w:rsidR="00C56E4D" w:rsidRPr="00E01FE3" w:rsidRDefault="00C56E4D" w:rsidP="00C56E4D">
      <w:pPr>
        <w:jc w:val="center"/>
        <w:rPr>
          <w:sz w:val="22"/>
          <w:szCs w:val="22"/>
        </w:rPr>
      </w:pPr>
    </w:p>
    <w:p w:rsidR="00C56E4D" w:rsidRPr="00E01FE3" w:rsidRDefault="00C56E4D" w:rsidP="00C56E4D">
      <w:pPr>
        <w:ind w:firstLine="708"/>
        <w:rPr>
          <w:sz w:val="22"/>
          <w:szCs w:val="22"/>
        </w:rPr>
      </w:pPr>
      <w:r w:rsidRPr="00E01FE3">
        <w:rPr>
          <w:sz w:val="22"/>
          <w:szCs w:val="22"/>
        </w:rPr>
        <w:t>1. Внести в Положение об определении должностных окладов руководителей, возглавляемых муниципальные учреждения по общеотраслевым должностям руководителей, специалистов и служащих, общеотраслевым профессиям рабочих, выплатах компенсационного и стимулирующего характера руководителям муниципальных учреждений с учетом показателей (критериев) оценки эффективности деятельности муниципальных учреждений, утвержденное постановлением Администрации Чамзинского муниципального района от 16.02.2015 года №89 следующие изменения:</w:t>
      </w:r>
    </w:p>
    <w:p w:rsidR="00C56E4D" w:rsidRPr="00E01FE3" w:rsidRDefault="00C56E4D" w:rsidP="00C56E4D">
      <w:pPr>
        <w:ind w:firstLine="708"/>
        <w:rPr>
          <w:sz w:val="22"/>
          <w:szCs w:val="22"/>
        </w:rPr>
      </w:pPr>
      <w:r w:rsidRPr="00E01FE3">
        <w:rPr>
          <w:sz w:val="22"/>
          <w:szCs w:val="22"/>
        </w:rPr>
        <w:t>1.1. Таблицу пункта 1 изложить в новой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371"/>
        <w:gridCol w:w="1929"/>
      </w:tblGrid>
      <w:tr w:rsidR="00C56E4D" w:rsidRPr="00E01FE3" w:rsidTr="00814544">
        <w:tblPrEx>
          <w:tblCellMar>
            <w:top w:w="0" w:type="dxa"/>
            <w:bottom w:w="0" w:type="dxa"/>
          </w:tblCellMar>
        </w:tblPrEx>
        <w:tc>
          <w:tcPr>
            <w:tcW w:w="709" w:type="dxa"/>
            <w:tcBorders>
              <w:top w:val="single" w:sz="4" w:space="0" w:color="auto"/>
              <w:bottom w:val="single" w:sz="4" w:space="0" w:color="auto"/>
              <w:right w:val="single" w:sz="4" w:space="0" w:color="auto"/>
            </w:tcBorders>
          </w:tcPr>
          <w:p w:rsidR="00C56E4D" w:rsidRPr="00E01FE3" w:rsidRDefault="00C56E4D" w:rsidP="00814544">
            <w:pPr>
              <w:pStyle w:val="affd"/>
              <w:jc w:val="center"/>
              <w:rPr>
                <w:rFonts w:ascii="Times New Roman" w:hAnsi="Times New Roman" w:cs="Times New Roman"/>
                <w:sz w:val="22"/>
                <w:szCs w:val="22"/>
              </w:rPr>
            </w:pPr>
            <w:r w:rsidRPr="00E01FE3">
              <w:rPr>
                <w:rFonts w:ascii="Times New Roman" w:hAnsi="Times New Roman" w:cs="Times New Roman"/>
                <w:sz w:val="22"/>
                <w:szCs w:val="22"/>
              </w:rPr>
              <w:t>N п\п</w:t>
            </w:r>
          </w:p>
        </w:tc>
        <w:tc>
          <w:tcPr>
            <w:tcW w:w="7371" w:type="dxa"/>
            <w:tcBorders>
              <w:top w:val="single" w:sz="4" w:space="0" w:color="auto"/>
              <w:left w:val="single" w:sz="4" w:space="0" w:color="auto"/>
              <w:bottom w:val="single" w:sz="4" w:space="0" w:color="auto"/>
              <w:right w:val="single" w:sz="4" w:space="0" w:color="auto"/>
            </w:tcBorders>
          </w:tcPr>
          <w:p w:rsidR="00C56E4D" w:rsidRPr="00E01FE3" w:rsidRDefault="00C56E4D" w:rsidP="00814544">
            <w:pPr>
              <w:pStyle w:val="affd"/>
              <w:jc w:val="center"/>
              <w:rPr>
                <w:rFonts w:ascii="Times New Roman" w:hAnsi="Times New Roman" w:cs="Times New Roman"/>
                <w:sz w:val="22"/>
                <w:szCs w:val="22"/>
              </w:rPr>
            </w:pPr>
            <w:r w:rsidRPr="00E01FE3">
              <w:rPr>
                <w:rFonts w:ascii="Times New Roman" w:hAnsi="Times New Roman" w:cs="Times New Roman"/>
                <w:sz w:val="22"/>
                <w:szCs w:val="22"/>
              </w:rPr>
              <w:t>Наименование муниципального учреждения</w:t>
            </w:r>
          </w:p>
        </w:tc>
        <w:tc>
          <w:tcPr>
            <w:tcW w:w="1929" w:type="dxa"/>
            <w:tcBorders>
              <w:top w:val="single" w:sz="4" w:space="0" w:color="auto"/>
              <w:left w:val="single" w:sz="4" w:space="0" w:color="auto"/>
              <w:bottom w:val="single" w:sz="4" w:space="0" w:color="auto"/>
            </w:tcBorders>
          </w:tcPr>
          <w:p w:rsidR="00C56E4D" w:rsidRPr="00E01FE3" w:rsidRDefault="00C56E4D" w:rsidP="00814544">
            <w:pPr>
              <w:pStyle w:val="affd"/>
              <w:jc w:val="center"/>
              <w:rPr>
                <w:rFonts w:ascii="Times New Roman" w:hAnsi="Times New Roman" w:cs="Times New Roman"/>
                <w:sz w:val="22"/>
                <w:szCs w:val="22"/>
              </w:rPr>
            </w:pPr>
            <w:r w:rsidRPr="00E01FE3">
              <w:rPr>
                <w:rFonts w:ascii="Times New Roman" w:hAnsi="Times New Roman" w:cs="Times New Roman"/>
                <w:sz w:val="22"/>
                <w:szCs w:val="22"/>
              </w:rPr>
              <w:t>Должностной оклад</w:t>
            </w:r>
          </w:p>
        </w:tc>
      </w:tr>
      <w:tr w:rsidR="00C56E4D" w:rsidRPr="00E01FE3" w:rsidTr="00814544">
        <w:tblPrEx>
          <w:tblCellMar>
            <w:top w:w="0" w:type="dxa"/>
            <w:bottom w:w="0" w:type="dxa"/>
          </w:tblCellMar>
        </w:tblPrEx>
        <w:tc>
          <w:tcPr>
            <w:tcW w:w="709" w:type="dxa"/>
            <w:tcBorders>
              <w:top w:val="single" w:sz="4" w:space="0" w:color="auto"/>
              <w:bottom w:val="single" w:sz="4" w:space="0" w:color="auto"/>
              <w:right w:val="single" w:sz="4" w:space="0" w:color="auto"/>
            </w:tcBorders>
          </w:tcPr>
          <w:p w:rsidR="00C56E4D" w:rsidRPr="00E01FE3" w:rsidRDefault="00C56E4D" w:rsidP="00814544">
            <w:pPr>
              <w:pStyle w:val="affd"/>
              <w:jc w:val="center"/>
              <w:rPr>
                <w:rFonts w:ascii="Times New Roman" w:hAnsi="Times New Roman" w:cs="Times New Roman"/>
                <w:sz w:val="22"/>
                <w:szCs w:val="22"/>
              </w:rPr>
            </w:pPr>
            <w:r w:rsidRPr="00E01FE3">
              <w:rPr>
                <w:rFonts w:ascii="Times New Roman" w:hAnsi="Times New Roman" w:cs="Times New Roman"/>
                <w:sz w:val="22"/>
                <w:szCs w:val="22"/>
              </w:rPr>
              <w:t>1</w:t>
            </w:r>
          </w:p>
        </w:tc>
        <w:tc>
          <w:tcPr>
            <w:tcW w:w="7371" w:type="dxa"/>
            <w:tcBorders>
              <w:top w:val="single" w:sz="4" w:space="0" w:color="auto"/>
              <w:left w:val="single" w:sz="4" w:space="0" w:color="auto"/>
              <w:bottom w:val="single" w:sz="4" w:space="0" w:color="auto"/>
              <w:right w:val="single" w:sz="4" w:space="0" w:color="auto"/>
            </w:tcBorders>
          </w:tcPr>
          <w:p w:rsidR="00C56E4D" w:rsidRPr="00E01FE3" w:rsidRDefault="00C56E4D" w:rsidP="00814544">
            <w:pPr>
              <w:pStyle w:val="affd"/>
              <w:rPr>
                <w:rFonts w:ascii="Times New Roman" w:hAnsi="Times New Roman" w:cs="Times New Roman"/>
                <w:sz w:val="22"/>
                <w:szCs w:val="22"/>
              </w:rPr>
            </w:pPr>
            <w:r w:rsidRPr="00E01FE3">
              <w:rPr>
                <w:rFonts w:ascii="Times New Roman" w:hAnsi="Times New Roman" w:cs="Times New Roman"/>
                <w:sz w:val="22"/>
                <w:szCs w:val="22"/>
              </w:rPr>
              <w:t>Муниципальное казенное учреждение Чамзинского муниципального района «Центр обслуживания муниципальных учреждений»</w:t>
            </w:r>
          </w:p>
        </w:tc>
        <w:tc>
          <w:tcPr>
            <w:tcW w:w="1929" w:type="dxa"/>
            <w:tcBorders>
              <w:top w:val="single" w:sz="4" w:space="0" w:color="auto"/>
              <w:left w:val="single" w:sz="4" w:space="0" w:color="auto"/>
              <w:bottom w:val="single" w:sz="4" w:space="0" w:color="auto"/>
            </w:tcBorders>
          </w:tcPr>
          <w:p w:rsidR="00C56E4D" w:rsidRPr="00E01FE3" w:rsidRDefault="00C56E4D" w:rsidP="00814544">
            <w:pPr>
              <w:pStyle w:val="affd"/>
              <w:jc w:val="center"/>
              <w:rPr>
                <w:rFonts w:ascii="Times New Roman" w:hAnsi="Times New Roman" w:cs="Times New Roman"/>
                <w:sz w:val="22"/>
                <w:szCs w:val="22"/>
              </w:rPr>
            </w:pPr>
            <w:r w:rsidRPr="00E01FE3">
              <w:rPr>
                <w:rFonts w:ascii="Times New Roman" w:hAnsi="Times New Roman" w:cs="Times New Roman"/>
                <w:sz w:val="22"/>
                <w:szCs w:val="22"/>
              </w:rPr>
              <w:t>18 253</w:t>
            </w:r>
          </w:p>
        </w:tc>
      </w:tr>
      <w:tr w:rsidR="00C56E4D" w:rsidRPr="00E01FE3" w:rsidTr="00814544">
        <w:tblPrEx>
          <w:tblCellMar>
            <w:top w:w="0" w:type="dxa"/>
            <w:bottom w:w="0" w:type="dxa"/>
          </w:tblCellMar>
        </w:tblPrEx>
        <w:tc>
          <w:tcPr>
            <w:tcW w:w="709" w:type="dxa"/>
            <w:tcBorders>
              <w:top w:val="single" w:sz="4" w:space="0" w:color="auto"/>
              <w:bottom w:val="single" w:sz="4" w:space="0" w:color="auto"/>
              <w:right w:val="single" w:sz="4" w:space="0" w:color="auto"/>
            </w:tcBorders>
          </w:tcPr>
          <w:p w:rsidR="00C56E4D" w:rsidRPr="00E01FE3" w:rsidRDefault="00C56E4D" w:rsidP="00814544">
            <w:pPr>
              <w:pStyle w:val="affd"/>
              <w:jc w:val="center"/>
              <w:rPr>
                <w:rFonts w:ascii="Times New Roman" w:hAnsi="Times New Roman" w:cs="Times New Roman"/>
                <w:sz w:val="22"/>
                <w:szCs w:val="22"/>
              </w:rPr>
            </w:pPr>
            <w:r w:rsidRPr="00E01FE3">
              <w:rPr>
                <w:rFonts w:ascii="Times New Roman" w:hAnsi="Times New Roman" w:cs="Times New Roman"/>
                <w:sz w:val="22"/>
                <w:szCs w:val="22"/>
              </w:rPr>
              <w:t>2</w:t>
            </w:r>
          </w:p>
        </w:tc>
        <w:tc>
          <w:tcPr>
            <w:tcW w:w="7371" w:type="dxa"/>
            <w:tcBorders>
              <w:top w:val="single" w:sz="4" w:space="0" w:color="auto"/>
              <w:left w:val="single" w:sz="4" w:space="0" w:color="auto"/>
              <w:bottom w:val="single" w:sz="4" w:space="0" w:color="auto"/>
              <w:right w:val="single" w:sz="4" w:space="0" w:color="auto"/>
            </w:tcBorders>
          </w:tcPr>
          <w:p w:rsidR="00C56E4D" w:rsidRPr="00E01FE3" w:rsidRDefault="00C56E4D" w:rsidP="00814544">
            <w:pPr>
              <w:pStyle w:val="affd"/>
              <w:rPr>
                <w:rFonts w:ascii="Times New Roman" w:hAnsi="Times New Roman" w:cs="Times New Roman"/>
                <w:sz w:val="22"/>
                <w:szCs w:val="22"/>
              </w:rPr>
            </w:pPr>
            <w:r w:rsidRPr="00E01FE3">
              <w:rPr>
                <w:rFonts w:ascii="Times New Roman" w:hAnsi="Times New Roman" w:cs="Times New Roman"/>
                <w:sz w:val="22"/>
                <w:szCs w:val="22"/>
              </w:rPr>
              <w:t>Муниципальное казенное учреждение Чамзинского муниципального района «Единая дежурно-диспетчерская служба»</w:t>
            </w:r>
          </w:p>
        </w:tc>
        <w:tc>
          <w:tcPr>
            <w:tcW w:w="1929" w:type="dxa"/>
            <w:tcBorders>
              <w:top w:val="single" w:sz="4" w:space="0" w:color="auto"/>
              <w:left w:val="single" w:sz="4" w:space="0" w:color="auto"/>
              <w:bottom w:val="single" w:sz="4" w:space="0" w:color="auto"/>
            </w:tcBorders>
          </w:tcPr>
          <w:p w:rsidR="00C56E4D" w:rsidRPr="00E01FE3" w:rsidRDefault="00C56E4D" w:rsidP="00814544">
            <w:pPr>
              <w:pStyle w:val="affd"/>
              <w:jc w:val="center"/>
              <w:rPr>
                <w:rFonts w:ascii="Times New Roman" w:hAnsi="Times New Roman" w:cs="Times New Roman"/>
                <w:sz w:val="22"/>
                <w:szCs w:val="22"/>
              </w:rPr>
            </w:pPr>
            <w:r w:rsidRPr="00E01FE3">
              <w:rPr>
                <w:rFonts w:ascii="Times New Roman" w:hAnsi="Times New Roman" w:cs="Times New Roman"/>
                <w:sz w:val="22"/>
                <w:szCs w:val="22"/>
              </w:rPr>
              <w:t>14 811</w:t>
            </w:r>
          </w:p>
        </w:tc>
      </w:tr>
      <w:tr w:rsidR="00C56E4D" w:rsidRPr="00E01FE3" w:rsidTr="00814544">
        <w:tblPrEx>
          <w:tblCellMar>
            <w:top w:w="0" w:type="dxa"/>
            <w:bottom w:w="0" w:type="dxa"/>
          </w:tblCellMar>
        </w:tblPrEx>
        <w:tc>
          <w:tcPr>
            <w:tcW w:w="709" w:type="dxa"/>
            <w:tcBorders>
              <w:top w:val="single" w:sz="4" w:space="0" w:color="auto"/>
              <w:bottom w:val="single" w:sz="4" w:space="0" w:color="auto"/>
              <w:right w:val="single" w:sz="4" w:space="0" w:color="auto"/>
            </w:tcBorders>
          </w:tcPr>
          <w:p w:rsidR="00C56E4D" w:rsidRPr="00E01FE3" w:rsidRDefault="00C56E4D" w:rsidP="00814544">
            <w:pPr>
              <w:pStyle w:val="affd"/>
              <w:jc w:val="center"/>
              <w:rPr>
                <w:rFonts w:ascii="Times New Roman" w:hAnsi="Times New Roman" w:cs="Times New Roman"/>
                <w:sz w:val="22"/>
                <w:szCs w:val="22"/>
              </w:rPr>
            </w:pPr>
            <w:r w:rsidRPr="00E01FE3">
              <w:rPr>
                <w:rFonts w:ascii="Times New Roman" w:hAnsi="Times New Roman" w:cs="Times New Roman"/>
                <w:sz w:val="22"/>
                <w:szCs w:val="22"/>
              </w:rPr>
              <w:t>4</w:t>
            </w:r>
          </w:p>
        </w:tc>
        <w:tc>
          <w:tcPr>
            <w:tcW w:w="7371" w:type="dxa"/>
            <w:tcBorders>
              <w:top w:val="single" w:sz="4" w:space="0" w:color="auto"/>
              <w:left w:val="single" w:sz="4" w:space="0" w:color="auto"/>
              <w:bottom w:val="single" w:sz="4" w:space="0" w:color="auto"/>
              <w:right w:val="single" w:sz="4" w:space="0" w:color="auto"/>
            </w:tcBorders>
          </w:tcPr>
          <w:p w:rsidR="00C56E4D" w:rsidRPr="00E01FE3" w:rsidRDefault="00C56E4D" w:rsidP="00814544">
            <w:pPr>
              <w:pStyle w:val="affd"/>
              <w:rPr>
                <w:rFonts w:ascii="Times New Roman" w:hAnsi="Times New Roman" w:cs="Times New Roman"/>
                <w:sz w:val="22"/>
                <w:szCs w:val="22"/>
              </w:rPr>
            </w:pPr>
            <w:r w:rsidRPr="00E01FE3">
              <w:rPr>
                <w:rFonts w:ascii="Times New Roman" w:hAnsi="Times New Roman" w:cs="Times New Roman"/>
                <w:sz w:val="22"/>
                <w:szCs w:val="22"/>
              </w:rPr>
              <w:t>Муниципальное казенное учреждение Чамзинского муниципального района «Служба хозяйственного обеспечения деятельности органов местного самоуправления и муниципальных учреждений»</w:t>
            </w:r>
          </w:p>
        </w:tc>
        <w:tc>
          <w:tcPr>
            <w:tcW w:w="1929" w:type="dxa"/>
            <w:tcBorders>
              <w:top w:val="single" w:sz="4" w:space="0" w:color="auto"/>
              <w:left w:val="single" w:sz="4" w:space="0" w:color="auto"/>
              <w:bottom w:val="single" w:sz="4" w:space="0" w:color="auto"/>
            </w:tcBorders>
          </w:tcPr>
          <w:p w:rsidR="00C56E4D" w:rsidRPr="00E01FE3" w:rsidRDefault="00C56E4D" w:rsidP="00814544">
            <w:pPr>
              <w:pStyle w:val="affd"/>
              <w:jc w:val="center"/>
              <w:rPr>
                <w:rFonts w:ascii="Times New Roman" w:hAnsi="Times New Roman" w:cs="Times New Roman"/>
                <w:sz w:val="22"/>
                <w:szCs w:val="22"/>
              </w:rPr>
            </w:pPr>
            <w:r w:rsidRPr="00E01FE3">
              <w:rPr>
                <w:rFonts w:ascii="Times New Roman" w:hAnsi="Times New Roman" w:cs="Times New Roman"/>
                <w:sz w:val="22"/>
                <w:szCs w:val="22"/>
              </w:rPr>
              <w:t>13 768</w:t>
            </w:r>
          </w:p>
        </w:tc>
      </w:tr>
    </w:tbl>
    <w:p w:rsidR="00C56E4D" w:rsidRPr="00E01FE3" w:rsidRDefault="00C56E4D" w:rsidP="00C56E4D">
      <w:pPr>
        <w:rPr>
          <w:sz w:val="22"/>
          <w:szCs w:val="22"/>
        </w:rPr>
      </w:pPr>
    </w:p>
    <w:p w:rsidR="00C56E4D" w:rsidRPr="00E01FE3" w:rsidRDefault="00C56E4D" w:rsidP="00C56E4D">
      <w:pPr>
        <w:ind w:firstLine="708"/>
        <w:rPr>
          <w:sz w:val="22"/>
          <w:szCs w:val="22"/>
        </w:rPr>
      </w:pPr>
      <w:bookmarkStart w:id="64" w:name="sub_3"/>
      <w:r w:rsidRPr="00E01FE3">
        <w:rPr>
          <w:sz w:val="22"/>
          <w:szCs w:val="22"/>
        </w:rPr>
        <w:t>2. Настоящее постановление вступает в силу со дня опубликования в Информационном бюллетене Чамзинского муниципального района и распространяет свое действие на правоотношения, возникшие с 01 октября 2019 года.</w:t>
      </w:r>
    </w:p>
    <w:bookmarkEnd w:id="64"/>
    <w:p w:rsidR="00C56E4D" w:rsidRPr="00E01FE3" w:rsidRDefault="00C56E4D" w:rsidP="00C56E4D">
      <w:pPr>
        <w:rPr>
          <w:sz w:val="22"/>
          <w:szCs w:val="22"/>
        </w:rPr>
      </w:pPr>
    </w:p>
    <w:p w:rsidR="00C56E4D" w:rsidRPr="00E01FE3" w:rsidRDefault="00C56E4D" w:rsidP="00C56E4D">
      <w:pPr>
        <w:ind w:firstLine="720"/>
        <w:rPr>
          <w:sz w:val="22"/>
          <w:szCs w:val="22"/>
        </w:rPr>
      </w:pPr>
      <w:r w:rsidRPr="00E01FE3">
        <w:rPr>
          <w:sz w:val="22"/>
          <w:szCs w:val="22"/>
        </w:rPr>
        <w:t>Глава Чамзинского муниципального района                                                            В.Г.Цыбаков</w:t>
      </w:r>
    </w:p>
    <w:p w:rsidR="00C56E4D" w:rsidRDefault="00C56E4D" w:rsidP="00222918">
      <w:pPr>
        <w:jc w:val="both"/>
        <w:rPr>
          <w:sz w:val="22"/>
          <w:szCs w:val="22"/>
        </w:rPr>
      </w:pPr>
    </w:p>
    <w:p w:rsidR="00C56E4D" w:rsidRDefault="00C56E4D" w:rsidP="00EC7E5A">
      <w:pPr>
        <w:jc w:val="center"/>
        <w:rPr>
          <w:sz w:val="22"/>
          <w:szCs w:val="22"/>
        </w:rPr>
      </w:pPr>
    </w:p>
    <w:p w:rsidR="00C56E4D" w:rsidRDefault="00C56E4D" w:rsidP="00EC7E5A">
      <w:pPr>
        <w:jc w:val="center"/>
        <w:rPr>
          <w:sz w:val="22"/>
          <w:szCs w:val="22"/>
        </w:rPr>
      </w:pPr>
    </w:p>
    <w:p w:rsidR="0095194F" w:rsidRDefault="0095194F" w:rsidP="00EC7E5A">
      <w:pPr>
        <w:jc w:val="center"/>
        <w:rPr>
          <w:sz w:val="22"/>
          <w:szCs w:val="22"/>
        </w:rPr>
      </w:pPr>
    </w:p>
    <w:p w:rsidR="00EC7E5A" w:rsidRPr="00E0367D" w:rsidRDefault="00EC7E5A" w:rsidP="0095194F">
      <w:pPr>
        <w:jc w:val="center"/>
        <w:rPr>
          <w:sz w:val="22"/>
          <w:szCs w:val="22"/>
        </w:rPr>
      </w:pPr>
      <w:r w:rsidRPr="00E0367D">
        <w:rPr>
          <w:sz w:val="22"/>
          <w:szCs w:val="22"/>
        </w:rPr>
        <w:t>Администрация Чамзинского муниципального района</w:t>
      </w:r>
    </w:p>
    <w:p w:rsidR="00EC7E5A" w:rsidRPr="00E0367D" w:rsidRDefault="00EC7E5A" w:rsidP="0095194F">
      <w:pPr>
        <w:jc w:val="center"/>
        <w:rPr>
          <w:sz w:val="22"/>
          <w:szCs w:val="22"/>
        </w:rPr>
      </w:pPr>
      <w:r w:rsidRPr="00E0367D">
        <w:rPr>
          <w:sz w:val="22"/>
          <w:szCs w:val="22"/>
        </w:rPr>
        <w:t>Республики Мордовия</w:t>
      </w:r>
    </w:p>
    <w:p w:rsidR="00EC7E5A" w:rsidRDefault="00EC7E5A" w:rsidP="0095194F">
      <w:pPr>
        <w:ind w:left="708"/>
        <w:jc w:val="center"/>
        <w:rPr>
          <w:sz w:val="22"/>
          <w:szCs w:val="22"/>
        </w:rPr>
      </w:pPr>
    </w:p>
    <w:p w:rsidR="0095194F" w:rsidRPr="00E0367D" w:rsidRDefault="0095194F" w:rsidP="0095194F">
      <w:pPr>
        <w:ind w:left="708"/>
        <w:jc w:val="center"/>
        <w:rPr>
          <w:sz w:val="22"/>
          <w:szCs w:val="22"/>
        </w:rPr>
      </w:pPr>
    </w:p>
    <w:p w:rsidR="00EC7E5A" w:rsidRPr="00E0367D" w:rsidRDefault="00EC7E5A" w:rsidP="0095194F">
      <w:pPr>
        <w:ind w:left="708"/>
        <w:jc w:val="center"/>
        <w:rPr>
          <w:sz w:val="22"/>
          <w:szCs w:val="22"/>
        </w:rPr>
      </w:pPr>
      <w:r w:rsidRPr="00E0367D">
        <w:rPr>
          <w:sz w:val="22"/>
          <w:szCs w:val="22"/>
        </w:rPr>
        <w:t>ПОСТАНОВЛЕНИЕ</w:t>
      </w:r>
    </w:p>
    <w:p w:rsidR="00EC7E5A" w:rsidRPr="00E0367D" w:rsidRDefault="00EC7E5A" w:rsidP="0095194F">
      <w:pPr>
        <w:ind w:left="708"/>
        <w:jc w:val="center"/>
        <w:rPr>
          <w:sz w:val="22"/>
          <w:szCs w:val="22"/>
        </w:rPr>
      </w:pPr>
    </w:p>
    <w:p w:rsidR="00EC7E5A" w:rsidRPr="00E0367D" w:rsidRDefault="00EC7E5A" w:rsidP="0095194F">
      <w:pPr>
        <w:jc w:val="center"/>
        <w:rPr>
          <w:sz w:val="22"/>
          <w:szCs w:val="22"/>
        </w:rPr>
      </w:pPr>
      <w:r>
        <w:rPr>
          <w:sz w:val="22"/>
          <w:szCs w:val="22"/>
        </w:rPr>
        <w:t>«16</w:t>
      </w:r>
      <w:r w:rsidRPr="00E0367D">
        <w:rPr>
          <w:sz w:val="22"/>
          <w:szCs w:val="22"/>
        </w:rPr>
        <w:t>» октября 2019 г.</w:t>
      </w:r>
      <w:r w:rsidRPr="00E0367D">
        <w:rPr>
          <w:sz w:val="22"/>
          <w:szCs w:val="22"/>
        </w:rPr>
        <w:tab/>
      </w:r>
      <w:r w:rsidRPr="00E0367D">
        <w:rPr>
          <w:sz w:val="22"/>
          <w:szCs w:val="22"/>
        </w:rPr>
        <w:tab/>
      </w:r>
      <w:r w:rsidRPr="00E0367D">
        <w:rPr>
          <w:sz w:val="22"/>
          <w:szCs w:val="22"/>
        </w:rPr>
        <w:tab/>
      </w:r>
      <w:r w:rsidRPr="00E0367D">
        <w:rPr>
          <w:sz w:val="22"/>
          <w:szCs w:val="22"/>
        </w:rPr>
        <w:tab/>
      </w:r>
      <w:r w:rsidRPr="00E0367D">
        <w:rPr>
          <w:sz w:val="22"/>
          <w:szCs w:val="22"/>
        </w:rPr>
        <w:tab/>
      </w:r>
      <w:r>
        <w:rPr>
          <w:sz w:val="22"/>
          <w:szCs w:val="22"/>
        </w:rPr>
        <w:t xml:space="preserve">                  </w:t>
      </w:r>
      <w:r w:rsidRPr="00E0367D">
        <w:rPr>
          <w:sz w:val="22"/>
          <w:szCs w:val="22"/>
        </w:rPr>
        <w:tab/>
      </w:r>
      <w:r w:rsidRPr="00E0367D">
        <w:rPr>
          <w:sz w:val="22"/>
          <w:szCs w:val="22"/>
        </w:rPr>
        <w:tab/>
      </w:r>
      <w:r w:rsidRPr="00E0367D">
        <w:rPr>
          <w:sz w:val="22"/>
          <w:szCs w:val="22"/>
        </w:rPr>
        <w:tab/>
      </w:r>
      <w:r w:rsidRPr="00E0367D">
        <w:rPr>
          <w:sz w:val="22"/>
          <w:szCs w:val="22"/>
        </w:rPr>
        <w:tab/>
        <w:t xml:space="preserve">         № 7</w:t>
      </w:r>
      <w:r>
        <w:rPr>
          <w:sz w:val="22"/>
          <w:szCs w:val="22"/>
        </w:rPr>
        <w:t>74</w:t>
      </w:r>
    </w:p>
    <w:p w:rsidR="00EC7E5A" w:rsidRPr="00E0367D" w:rsidRDefault="00EC7E5A" w:rsidP="0095194F">
      <w:pPr>
        <w:ind w:left="708"/>
        <w:jc w:val="center"/>
        <w:rPr>
          <w:sz w:val="22"/>
          <w:szCs w:val="22"/>
        </w:rPr>
      </w:pPr>
      <w:r w:rsidRPr="00E0367D">
        <w:rPr>
          <w:sz w:val="22"/>
          <w:szCs w:val="22"/>
        </w:rPr>
        <w:t>р.п.Чамзинка</w:t>
      </w:r>
    </w:p>
    <w:p w:rsidR="00EC7E5A" w:rsidRDefault="00EC7E5A" w:rsidP="0095194F">
      <w:pPr>
        <w:jc w:val="center"/>
        <w:rPr>
          <w:sz w:val="22"/>
          <w:szCs w:val="22"/>
        </w:rPr>
      </w:pPr>
    </w:p>
    <w:p w:rsidR="00EC7E5A" w:rsidRPr="00EC7E5A" w:rsidRDefault="00EC7E5A" w:rsidP="0095194F">
      <w:pPr>
        <w:jc w:val="center"/>
        <w:rPr>
          <w:b/>
          <w:sz w:val="22"/>
          <w:szCs w:val="22"/>
        </w:rPr>
      </w:pPr>
      <w:r w:rsidRPr="00EC7E5A">
        <w:rPr>
          <w:b/>
          <w:sz w:val="22"/>
          <w:szCs w:val="22"/>
        </w:rPr>
        <w:t>О внесении изменений в постановление администрации Чамзинского муниципального района от 31.01.2019 года №</w:t>
      </w:r>
      <w:r w:rsidR="00C56E4D">
        <w:rPr>
          <w:b/>
          <w:sz w:val="22"/>
          <w:szCs w:val="22"/>
        </w:rPr>
        <w:t xml:space="preserve"> </w:t>
      </w:r>
      <w:r w:rsidRPr="00EC7E5A">
        <w:rPr>
          <w:b/>
          <w:sz w:val="22"/>
          <w:szCs w:val="22"/>
        </w:rPr>
        <w:t>52 «Об утверждении коэффициента кратности для руководителей, их заместителей, главных бухгалтеров организаций образования Чамзинского муниципального района Республики Мордовия»</w:t>
      </w:r>
    </w:p>
    <w:p w:rsidR="00EC7E5A" w:rsidRPr="008B0B5F" w:rsidRDefault="00EC7E5A" w:rsidP="00EC7E5A">
      <w:pPr>
        <w:rPr>
          <w:sz w:val="22"/>
          <w:szCs w:val="22"/>
        </w:rPr>
      </w:pPr>
    </w:p>
    <w:p w:rsidR="00EC7E5A" w:rsidRPr="008B0B5F" w:rsidRDefault="00EC7E5A" w:rsidP="00EC7E5A">
      <w:pPr>
        <w:pStyle w:val="ConsPlusTitle"/>
        <w:widowControl/>
        <w:jc w:val="both"/>
        <w:rPr>
          <w:rFonts w:ascii="Times New Roman" w:hAnsi="Times New Roman" w:cs="Times New Roman"/>
          <w:b w:val="0"/>
          <w:sz w:val="22"/>
          <w:szCs w:val="22"/>
        </w:rPr>
      </w:pPr>
      <w:r w:rsidRPr="008B0B5F">
        <w:rPr>
          <w:sz w:val="22"/>
          <w:szCs w:val="22"/>
        </w:rPr>
        <w:tab/>
      </w:r>
      <w:r w:rsidRPr="008B0B5F">
        <w:rPr>
          <w:rFonts w:ascii="Times New Roman" w:hAnsi="Times New Roman" w:cs="Times New Roman"/>
          <w:b w:val="0"/>
          <w:sz w:val="22"/>
          <w:szCs w:val="22"/>
        </w:rPr>
        <w:t>Руководствуясь постановлениями Администрации Чамзинского муниципального района, от 29.11.2013 года №№1187 «Об утверждении Примерного положения об оплате труда работников образовательных организаций Чамзинского муниципального района»,  от 25.01.2018 года №41 «</w:t>
      </w:r>
      <w:r w:rsidRPr="008B0B5F">
        <w:rPr>
          <w:rFonts w:ascii="Times New Roman" w:hAnsi="Times New Roman" w:cs="Times New Roman"/>
          <w:b w:val="0"/>
          <w:bCs w:val="0"/>
          <w:sz w:val="22"/>
          <w:szCs w:val="22"/>
        </w:rPr>
        <w:t xml:space="preserve">Об установлении предельного уровня соотношения </w:t>
      </w:r>
      <w:r w:rsidRPr="008B0B5F">
        <w:rPr>
          <w:rFonts w:ascii="Times New Roman" w:hAnsi="Times New Roman" w:cs="Times New Roman"/>
          <w:b w:val="0"/>
          <w:sz w:val="22"/>
          <w:szCs w:val="22"/>
        </w:rPr>
        <w:t>среднемесячной</w:t>
      </w:r>
      <w:r w:rsidRPr="008B0B5F">
        <w:rPr>
          <w:rFonts w:ascii="Times New Roman" w:hAnsi="Times New Roman" w:cs="Times New Roman"/>
          <w:b w:val="0"/>
          <w:bCs w:val="0"/>
          <w:sz w:val="22"/>
          <w:szCs w:val="22"/>
        </w:rPr>
        <w:t xml:space="preserve"> заработной платы руководителей, их заместителей, главных бухгалтеров муниципальных учреждений и </w:t>
      </w:r>
      <w:r w:rsidRPr="008B0B5F">
        <w:rPr>
          <w:rFonts w:ascii="Times New Roman" w:hAnsi="Times New Roman" w:cs="Times New Roman"/>
          <w:b w:val="0"/>
          <w:sz w:val="22"/>
          <w:szCs w:val="22"/>
        </w:rPr>
        <w:t>среднемесячной</w:t>
      </w:r>
      <w:r w:rsidRPr="008B0B5F">
        <w:rPr>
          <w:rFonts w:ascii="Times New Roman" w:hAnsi="Times New Roman" w:cs="Times New Roman"/>
          <w:b w:val="0"/>
          <w:bCs w:val="0"/>
          <w:sz w:val="22"/>
          <w:szCs w:val="22"/>
        </w:rPr>
        <w:t xml:space="preserve"> заработной платы работников соответствующих муниципальных учреждений», </w:t>
      </w:r>
      <w:r w:rsidRPr="008B0B5F">
        <w:rPr>
          <w:rFonts w:ascii="Times New Roman" w:hAnsi="Times New Roman" w:cs="Times New Roman"/>
          <w:b w:val="0"/>
          <w:sz w:val="22"/>
          <w:szCs w:val="22"/>
        </w:rPr>
        <w:t>Администрация Чамзинского муниципального района</w:t>
      </w:r>
    </w:p>
    <w:p w:rsidR="00EC7E5A" w:rsidRPr="008B0B5F" w:rsidRDefault="00EC7E5A" w:rsidP="00EC7E5A">
      <w:pPr>
        <w:rPr>
          <w:sz w:val="22"/>
          <w:szCs w:val="22"/>
        </w:rPr>
      </w:pPr>
    </w:p>
    <w:p w:rsidR="00EC7E5A" w:rsidRPr="008B0B5F" w:rsidRDefault="00EC7E5A" w:rsidP="00EC7E5A">
      <w:pPr>
        <w:jc w:val="center"/>
        <w:rPr>
          <w:sz w:val="22"/>
          <w:szCs w:val="22"/>
        </w:rPr>
      </w:pPr>
      <w:r w:rsidRPr="008B0B5F">
        <w:rPr>
          <w:sz w:val="22"/>
          <w:szCs w:val="22"/>
        </w:rPr>
        <w:t>ПОСТАНОВЛЯЕТ:</w:t>
      </w:r>
    </w:p>
    <w:p w:rsidR="00EC7E5A" w:rsidRPr="008B0B5F" w:rsidRDefault="00EC7E5A" w:rsidP="00EC7E5A">
      <w:pPr>
        <w:jc w:val="center"/>
        <w:rPr>
          <w:sz w:val="22"/>
          <w:szCs w:val="22"/>
        </w:rPr>
      </w:pPr>
    </w:p>
    <w:p w:rsidR="00EC7E5A" w:rsidRPr="008B0B5F" w:rsidRDefault="00EC7E5A" w:rsidP="00EC7E5A">
      <w:pPr>
        <w:ind w:firstLine="708"/>
        <w:jc w:val="both"/>
        <w:rPr>
          <w:sz w:val="22"/>
          <w:szCs w:val="22"/>
        </w:rPr>
      </w:pPr>
      <w:bookmarkStart w:id="65" w:name="sub_1"/>
      <w:r w:rsidRPr="008B0B5F">
        <w:rPr>
          <w:sz w:val="22"/>
          <w:szCs w:val="22"/>
        </w:rPr>
        <w:t>1. Внести изменения в постановление администрации Чамзинского муниципального района от 31.01.2019 года №52 «Об утверждении коэффициента кратности для руководителей, их заместителей, главных бухгалтеров организаций образования Чамзинского муниципального района Республики Мордовия следующие изменения:</w:t>
      </w:r>
    </w:p>
    <w:p w:rsidR="00EC7E5A" w:rsidRPr="008B0B5F" w:rsidRDefault="00EC7E5A" w:rsidP="00EC7E5A">
      <w:pPr>
        <w:numPr>
          <w:ilvl w:val="1"/>
          <w:numId w:val="19"/>
        </w:numPr>
        <w:jc w:val="both"/>
        <w:rPr>
          <w:sz w:val="22"/>
          <w:szCs w:val="22"/>
        </w:rPr>
      </w:pPr>
      <w:r w:rsidRPr="008B0B5F">
        <w:rPr>
          <w:sz w:val="22"/>
          <w:szCs w:val="22"/>
        </w:rPr>
        <w:t>Приложения 1-2 изложить в новой редакции (прилагаются).</w:t>
      </w:r>
    </w:p>
    <w:p w:rsidR="00EC7E5A" w:rsidRPr="008B0B5F" w:rsidRDefault="00EC7E5A" w:rsidP="00EC7E5A">
      <w:pPr>
        <w:ind w:firstLine="708"/>
        <w:jc w:val="both"/>
        <w:rPr>
          <w:sz w:val="22"/>
          <w:szCs w:val="22"/>
        </w:rPr>
      </w:pPr>
    </w:p>
    <w:p w:rsidR="00EC7E5A" w:rsidRPr="008B0B5F" w:rsidRDefault="00EC7E5A" w:rsidP="00EC7E5A">
      <w:pPr>
        <w:ind w:firstLine="708"/>
        <w:jc w:val="both"/>
        <w:rPr>
          <w:sz w:val="22"/>
          <w:szCs w:val="22"/>
        </w:rPr>
      </w:pPr>
      <w:r w:rsidRPr="008B0B5F">
        <w:rPr>
          <w:sz w:val="22"/>
          <w:szCs w:val="22"/>
        </w:rPr>
        <w:t xml:space="preserve">2. </w:t>
      </w:r>
      <w:bookmarkStart w:id="66" w:name="sub_2"/>
      <w:bookmarkEnd w:id="65"/>
      <w:r w:rsidRPr="008B0B5F">
        <w:rPr>
          <w:sz w:val="22"/>
          <w:szCs w:val="22"/>
        </w:rPr>
        <w:t xml:space="preserve">Настоящее Постановление вступает в силу со дня его </w:t>
      </w:r>
      <w:hyperlink r:id="rId37" w:history="1">
        <w:r w:rsidRPr="008B0B5F">
          <w:rPr>
            <w:rStyle w:val="a9"/>
            <w:sz w:val="22"/>
            <w:szCs w:val="22"/>
          </w:rPr>
          <w:t>официального опубликования</w:t>
        </w:r>
      </w:hyperlink>
      <w:r w:rsidRPr="008B0B5F">
        <w:rPr>
          <w:sz w:val="22"/>
          <w:szCs w:val="22"/>
        </w:rPr>
        <w:t xml:space="preserve"> в Информационном бюллетене администрации Чамзинского муниципального района и распространяет свое действие на правоотношения, возникшие с 1 января 2019 года.</w:t>
      </w:r>
    </w:p>
    <w:p w:rsidR="00EC7E5A" w:rsidRPr="008B0B5F" w:rsidRDefault="00EC7E5A" w:rsidP="00EC7E5A">
      <w:pPr>
        <w:ind w:firstLine="720"/>
        <w:jc w:val="both"/>
        <w:rPr>
          <w:sz w:val="22"/>
          <w:szCs w:val="22"/>
        </w:rPr>
      </w:pPr>
    </w:p>
    <w:p w:rsidR="00EC7E5A" w:rsidRPr="008B0B5F" w:rsidRDefault="00EC7E5A" w:rsidP="00EC7E5A">
      <w:pPr>
        <w:ind w:firstLine="708"/>
        <w:jc w:val="both"/>
        <w:rPr>
          <w:sz w:val="22"/>
          <w:szCs w:val="22"/>
        </w:rPr>
      </w:pPr>
      <w:r w:rsidRPr="008B0B5F">
        <w:rPr>
          <w:sz w:val="22"/>
          <w:szCs w:val="22"/>
        </w:rPr>
        <w:t xml:space="preserve">Глава Чамзинского муниципального района                                                        </w:t>
      </w:r>
      <w:r>
        <w:rPr>
          <w:sz w:val="22"/>
          <w:szCs w:val="22"/>
        </w:rPr>
        <w:t xml:space="preserve">          </w:t>
      </w:r>
      <w:r w:rsidRPr="008B0B5F">
        <w:rPr>
          <w:sz w:val="22"/>
          <w:szCs w:val="22"/>
        </w:rPr>
        <w:t xml:space="preserve">  В.Г.Цыбаков</w:t>
      </w:r>
    </w:p>
    <w:p w:rsidR="00EC7E5A" w:rsidRDefault="00EC7E5A" w:rsidP="00EC7E5A">
      <w:pPr>
        <w:ind w:firstLine="720"/>
        <w:jc w:val="both"/>
        <w:rPr>
          <w:sz w:val="22"/>
          <w:szCs w:val="22"/>
        </w:rPr>
      </w:pPr>
    </w:p>
    <w:p w:rsidR="0095194F" w:rsidRDefault="0095194F" w:rsidP="00EC7E5A">
      <w:pPr>
        <w:ind w:firstLine="720"/>
        <w:jc w:val="both"/>
        <w:rPr>
          <w:sz w:val="22"/>
          <w:szCs w:val="22"/>
        </w:rPr>
      </w:pPr>
    </w:p>
    <w:p w:rsidR="0095194F" w:rsidRPr="008B0B5F" w:rsidRDefault="0095194F" w:rsidP="00EC7E5A">
      <w:pPr>
        <w:ind w:firstLine="720"/>
        <w:jc w:val="both"/>
        <w:rPr>
          <w:sz w:val="22"/>
          <w:szCs w:val="22"/>
        </w:rPr>
      </w:pPr>
    </w:p>
    <w:bookmarkEnd w:id="66"/>
    <w:p w:rsidR="00EC7E5A" w:rsidRPr="008B0B5F" w:rsidRDefault="00EC7E5A" w:rsidP="00C56E4D">
      <w:pPr>
        <w:ind w:left="120" w:firstLine="708"/>
        <w:jc w:val="both"/>
        <w:rPr>
          <w:sz w:val="22"/>
          <w:szCs w:val="22"/>
        </w:rPr>
      </w:pPr>
      <w:r w:rsidRPr="008B0B5F">
        <w:rPr>
          <w:sz w:val="22"/>
          <w:szCs w:val="22"/>
        </w:rPr>
        <w:t xml:space="preserve">                                                                                   </w:t>
      </w:r>
      <w:r w:rsidRPr="008B0B5F">
        <w:rPr>
          <w:sz w:val="22"/>
          <w:szCs w:val="22"/>
        </w:rPr>
        <w:tab/>
      </w:r>
      <w:r w:rsidRPr="008B0B5F">
        <w:rPr>
          <w:sz w:val="22"/>
          <w:szCs w:val="22"/>
        </w:rPr>
        <w:tab/>
        <w:t xml:space="preserve">            </w:t>
      </w:r>
      <w:r w:rsidRPr="008B0B5F">
        <w:rPr>
          <w:sz w:val="22"/>
          <w:szCs w:val="22"/>
        </w:rPr>
        <w:tab/>
      </w:r>
      <w:r>
        <w:rPr>
          <w:sz w:val="22"/>
          <w:szCs w:val="22"/>
        </w:rPr>
        <w:t xml:space="preserve">                      </w:t>
      </w:r>
      <w:r w:rsidRPr="008B0B5F">
        <w:rPr>
          <w:sz w:val="22"/>
          <w:szCs w:val="22"/>
        </w:rPr>
        <w:t xml:space="preserve">Приложение №1                                                            </w:t>
      </w:r>
    </w:p>
    <w:p w:rsidR="00EC7E5A" w:rsidRPr="008B0B5F" w:rsidRDefault="00EC7E5A" w:rsidP="00EC7E5A">
      <w:pPr>
        <w:jc w:val="both"/>
        <w:rPr>
          <w:sz w:val="22"/>
          <w:szCs w:val="22"/>
        </w:rPr>
      </w:pPr>
      <w:r w:rsidRPr="008B0B5F">
        <w:rPr>
          <w:sz w:val="22"/>
          <w:szCs w:val="22"/>
        </w:rPr>
        <w:t xml:space="preserve">                                                                                 </w:t>
      </w:r>
    </w:p>
    <w:tbl>
      <w:tblPr>
        <w:tblW w:w="1022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2"/>
        <w:gridCol w:w="1595"/>
        <w:gridCol w:w="2941"/>
      </w:tblGrid>
      <w:tr w:rsidR="00EC7E5A" w:rsidRPr="008B0B5F" w:rsidTr="00814544">
        <w:tblPrEx>
          <w:tblCellMar>
            <w:top w:w="0" w:type="dxa"/>
            <w:bottom w:w="0" w:type="dxa"/>
          </w:tblCellMar>
        </w:tblPrEx>
        <w:trPr>
          <w:trHeight w:val="675"/>
        </w:trPr>
        <w:tc>
          <w:tcPr>
            <w:tcW w:w="5692" w:type="dxa"/>
            <w:vMerge w:val="restart"/>
          </w:tcPr>
          <w:p w:rsidR="00EC7E5A" w:rsidRPr="008B0B5F" w:rsidRDefault="00EC7E5A" w:rsidP="00814544">
            <w:pPr>
              <w:jc w:val="center"/>
            </w:pPr>
            <w:r w:rsidRPr="008B0B5F">
              <w:t>Наименование организации</w:t>
            </w:r>
          </w:p>
        </w:tc>
        <w:tc>
          <w:tcPr>
            <w:tcW w:w="4536" w:type="dxa"/>
            <w:gridSpan w:val="2"/>
          </w:tcPr>
          <w:p w:rsidR="00EC7E5A" w:rsidRPr="008B0B5F" w:rsidRDefault="00EC7E5A" w:rsidP="00814544">
            <w:pPr>
              <w:jc w:val="center"/>
            </w:pPr>
            <w:r w:rsidRPr="008B0B5F">
              <w:t>Значение предельного соотношения средней заработной платы руководителей, их заместителей и главных бухгалтеров образовательной организации к средней заработной плате работников соответствующей муниципальной образовательной организации</w:t>
            </w:r>
          </w:p>
        </w:tc>
      </w:tr>
      <w:tr w:rsidR="00EC7E5A" w:rsidRPr="008B0B5F" w:rsidTr="00814544">
        <w:tblPrEx>
          <w:tblCellMar>
            <w:top w:w="0" w:type="dxa"/>
            <w:bottom w:w="0" w:type="dxa"/>
          </w:tblCellMar>
        </w:tblPrEx>
        <w:trPr>
          <w:trHeight w:val="315"/>
        </w:trPr>
        <w:tc>
          <w:tcPr>
            <w:tcW w:w="5692" w:type="dxa"/>
            <w:vMerge/>
          </w:tcPr>
          <w:p w:rsidR="00EC7E5A" w:rsidRPr="008B0B5F" w:rsidRDefault="00EC7E5A" w:rsidP="00814544"/>
        </w:tc>
        <w:tc>
          <w:tcPr>
            <w:tcW w:w="1595" w:type="dxa"/>
          </w:tcPr>
          <w:p w:rsidR="00EC7E5A" w:rsidRPr="008B0B5F" w:rsidRDefault="00EC7E5A" w:rsidP="00814544">
            <w:pPr>
              <w:shd w:val="clear" w:color="auto" w:fill="FFFFFF"/>
              <w:jc w:val="center"/>
              <w:rPr>
                <w:kern w:val="2"/>
              </w:rPr>
            </w:pPr>
            <w:r w:rsidRPr="008B0B5F">
              <w:rPr>
                <w:kern w:val="2"/>
              </w:rPr>
              <w:t>руководителя</w:t>
            </w:r>
          </w:p>
        </w:tc>
        <w:tc>
          <w:tcPr>
            <w:tcW w:w="2941" w:type="dxa"/>
          </w:tcPr>
          <w:p w:rsidR="00EC7E5A" w:rsidRPr="008B0B5F" w:rsidRDefault="00EC7E5A" w:rsidP="00814544">
            <w:pPr>
              <w:shd w:val="clear" w:color="auto" w:fill="FFFFFF"/>
              <w:jc w:val="center"/>
              <w:rPr>
                <w:kern w:val="2"/>
              </w:rPr>
            </w:pPr>
            <w:r w:rsidRPr="008B0B5F">
              <w:rPr>
                <w:kern w:val="2"/>
              </w:rPr>
              <w:t>Заместителя руководителя</w:t>
            </w:r>
          </w:p>
        </w:tc>
      </w:tr>
      <w:tr w:rsidR="00EC7E5A" w:rsidRPr="008B0B5F" w:rsidTr="00814544">
        <w:tblPrEx>
          <w:tblCellMar>
            <w:top w:w="0" w:type="dxa"/>
            <w:bottom w:w="0" w:type="dxa"/>
          </w:tblCellMar>
        </w:tblPrEx>
        <w:trPr>
          <w:trHeight w:val="315"/>
        </w:trPr>
        <w:tc>
          <w:tcPr>
            <w:tcW w:w="5692" w:type="dxa"/>
          </w:tcPr>
          <w:p w:rsidR="00EC7E5A" w:rsidRPr="008B0B5F" w:rsidRDefault="00EC7E5A" w:rsidP="00814544">
            <w:r w:rsidRPr="008B0B5F">
              <w:t>Муниципальное бюджетное дошкольное образовательное учреждение «Детский сад Теремок»</w:t>
            </w:r>
          </w:p>
        </w:tc>
        <w:tc>
          <w:tcPr>
            <w:tcW w:w="1595" w:type="dxa"/>
          </w:tcPr>
          <w:p w:rsidR="00EC7E5A" w:rsidRPr="008B0B5F" w:rsidRDefault="00EC7E5A" w:rsidP="00814544">
            <w:pPr>
              <w:jc w:val="center"/>
            </w:pPr>
            <w:r w:rsidRPr="008B0B5F">
              <w:t>1,3</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315"/>
        </w:trPr>
        <w:tc>
          <w:tcPr>
            <w:tcW w:w="5692" w:type="dxa"/>
          </w:tcPr>
          <w:p w:rsidR="00EC7E5A" w:rsidRPr="008B0B5F" w:rsidRDefault="00EC7E5A" w:rsidP="00814544">
            <w:r w:rsidRPr="008B0B5F">
              <w:t>Муниципальное бюджетное дошкольное образовательное учреждение «Детский сад комбинированного вида «Солнышко»</w:t>
            </w:r>
          </w:p>
        </w:tc>
        <w:tc>
          <w:tcPr>
            <w:tcW w:w="1595" w:type="dxa"/>
          </w:tcPr>
          <w:p w:rsidR="00EC7E5A" w:rsidRPr="008B0B5F" w:rsidRDefault="00EC7E5A" w:rsidP="00814544">
            <w:pPr>
              <w:jc w:val="center"/>
            </w:pPr>
            <w:r w:rsidRPr="008B0B5F">
              <w:t>1,4</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300"/>
        </w:trPr>
        <w:tc>
          <w:tcPr>
            <w:tcW w:w="5692" w:type="dxa"/>
          </w:tcPr>
          <w:p w:rsidR="00EC7E5A" w:rsidRPr="008B0B5F" w:rsidRDefault="00EC7E5A" w:rsidP="00814544">
            <w:r w:rsidRPr="008B0B5F">
              <w:t>Муниципальное бюджетное дошкольное образовательное учреждение «Детский сад комбинированного вида «Красная шапочка»</w:t>
            </w:r>
          </w:p>
        </w:tc>
        <w:tc>
          <w:tcPr>
            <w:tcW w:w="1595" w:type="dxa"/>
          </w:tcPr>
          <w:p w:rsidR="00EC7E5A" w:rsidRPr="008B0B5F" w:rsidRDefault="00EC7E5A" w:rsidP="00814544">
            <w:pPr>
              <w:jc w:val="center"/>
            </w:pPr>
            <w:r w:rsidRPr="008B0B5F">
              <w:t>1,4</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300"/>
        </w:trPr>
        <w:tc>
          <w:tcPr>
            <w:tcW w:w="5692" w:type="dxa"/>
          </w:tcPr>
          <w:p w:rsidR="00EC7E5A" w:rsidRPr="008B0B5F" w:rsidRDefault="00EC7E5A" w:rsidP="00814544">
            <w:r w:rsidRPr="008B0B5F">
              <w:t>Муниципальное бюджетное дошкольное образовательное учреждение «Детский сад Чипайне»</w:t>
            </w:r>
          </w:p>
        </w:tc>
        <w:tc>
          <w:tcPr>
            <w:tcW w:w="1595" w:type="dxa"/>
          </w:tcPr>
          <w:p w:rsidR="00EC7E5A" w:rsidRPr="008B0B5F" w:rsidRDefault="00EC7E5A" w:rsidP="00814544">
            <w:pPr>
              <w:jc w:val="center"/>
            </w:pPr>
            <w:r w:rsidRPr="008B0B5F">
              <w:t>1,3</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465"/>
        </w:trPr>
        <w:tc>
          <w:tcPr>
            <w:tcW w:w="5692" w:type="dxa"/>
          </w:tcPr>
          <w:p w:rsidR="00EC7E5A" w:rsidRPr="008B0B5F" w:rsidRDefault="00EC7E5A" w:rsidP="00814544">
            <w:r w:rsidRPr="008B0B5F">
              <w:t>Муниципальное бюджетное дошкольное образовательное учреждение «Детский сад комбинированного вида «Золушка»</w:t>
            </w:r>
          </w:p>
        </w:tc>
        <w:tc>
          <w:tcPr>
            <w:tcW w:w="1595" w:type="dxa"/>
          </w:tcPr>
          <w:p w:rsidR="00EC7E5A" w:rsidRPr="008B0B5F" w:rsidRDefault="00EC7E5A" w:rsidP="00814544">
            <w:pPr>
              <w:jc w:val="center"/>
            </w:pPr>
            <w:r w:rsidRPr="008B0B5F">
              <w:t>1,4</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300"/>
        </w:trPr>
        <w:tc>
          <w:tcPr>
            <w:tcW w:w="5692" w:type="dxa"/>
          </w:tcPr>
          <w:p w:rsidR="00EC7E5A" w:rsidRPr="008B0B5F" w:rsidRDefault="00EC7E5A" w:rsidP="00814544">
            <w:r w:rsidRPr="008B0B5F">
              <w:lastRenderedPageBreak/>
              <w:t>Муниципальное бюджетное дошкольное образовательное учреждение «Детский сад комбинированного вида «Ягодка»</w:t>
            </w:r>
          </w:p>
        </w:tc>
        <w:tc>
          <w:tcPr>
            <w:tcW w:w="1595" w:type="dxa"/>
          </w:tcPr>
          <w:p w:rsidR="00EC7E5A" w:rsidRPr="008B0B5F" w:rsidRDefault="00EC7E5A" w:rsidP="00814544">
            <w:pPr>
              <w:jc w:val="center"/>
            </w:pPr>
            <w:r w:rsidRPr="008B0B5F">
              <w:t>1,4</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465"/>
        </w:trPr>
        <w:tc>
          <w:tcPr>
            <w:tcW w:w="5692" w:type="dxa"/>
          </w:tcPr>
          <w:p w:rsidR="00EC7E5A" w:rsidRPr="008B0B5F" w:rsidRDefault="00EC7E5A" w:rsidP="00814544">
            <w:r w:rsidRPr="008B0B5F">
              <w:t>Муниципальное бюджетное дошкольное образовательное учреждение «Центр развития ребенка – детский сад «Сказка»</w:t>
            </w:r>
          </w:p>
        </w:tc>
        <w:tc>
          <w:tcPr>
            <w:tcW w:w="1595" w:type="dxa"/>
          </w:tcPr>
          <w:p w:rsidR="00EC7E5A" w:rsidRPr="008B0B5F" w:rsidRDefault="00EC7E5A" w:rsidP="00814544">
            <w:pPr>
              <w:jc w:val="center"/>
            </w:pPr>
            <w:r w:rsidRPr="008B0B5F">
              <w:t>1,5</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480"/>
        </w:trPr>
        <w:tc>
          <w:tcPr>
            <w:tcW w:w="5692" w:type="dxa"/>
          </w:tcPr>
          <w:p w:rsidR="00EC7E5A" w:rsidRPr="008B0B5F" w:rsidRDefault="00EC7E5A" w:rsidP="00814544">
            <w:r w:rsidRPr="008B0B5F">
              <w:t>Муниципальное бюджетное дошкольное образовательное учреждение «Детский сад комбинированного вида «Аленький цветочек»</w:t>
            </w:r>
          </w:p>
        </w:tc>
        <w:tc>
          <w:tcPr>
            <w:tcW w:w="1595" w:type="dxa"/>
          </w:tcPr>
          <w:p w:rsidR="00EC7E5A" w:rsidRPr="008B0B5F" w:rsidRDefault="00EC7E5A" w:rsidP="00814544">
            <w:pPr>
              <w:jc w:val="center"/>
            </w:pPr>
            <w:r w:rsidRPr="008B0B5F">
              <w:t>1,4</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300"/>
        </w:trPr>
        <w:tc>
          <w:tcPr>
            <w:tcW w:w="5692" w:type="dxa"/>
          </w:tcPr>
          <w:p w:rsidR="00EC7E5A" w:rsidRPr="008B0B5F" w:rsidRDefault="00EC7E5A" w:rsidP="00814544">
            <w:r w:rsidRPr="008B0B5F">
              <w:t>Муниципальное бюджетное дошкольное образовательное учреждение «Детский сад комбинированного вида «Колокольчик»</w:t>
            </w:r>
          </w:p>
        </w:tc>
        <w:tc>
          <w:tcPr>
            <w:tcW w:w="1595" w:type="dxa"/>
          </w:tcPr>
          <w:p w:rsidR="00EC7E5A" w:rsidRPr="008B0B5F" w:rsidRDefault="00EC7E5A" w:rsidP="00814544">
            <w:pPr>
              <w:jc w:val="center"/>
            </w:pPr>
            <w:r w:rsidRPr="008B0B5F">
              <w:t>1,4</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300"/>
        </w:trPr>
        <w:tc>
          <w:tcPr>
            <w:tcW w:w="5692" w:type="dxa"/>
          </w:tcPr>
          <w:p w:rsidR="00EC7E5A" w:rsidRPr="008B0B5F" w:rsidRDefault="00EC7E5A" w:rsidP="00814544">
            <w:r w:rsidRPr="008B0B5F">
              <w:t>Муниципальное бюджетное дошкольное образовательное учреждение «Детский сад комбинированного вида «Звездочка»</w:t>
            </w:r>
          </w:p>
        </w:tc>
        <w:tc>
          <w:tcPr>
            <w:tcW w:w="1595" w:type="dxa"/>
          </w:tcPr>
          <w:p w:rsidR="00EC7E5A" w:rsidRPr="008B0B5F" w:rsidRDefault="00EC7E5A" w:rsidP="00814544">
            <w:pPr>
              <w:jc w:val="center"/>
            </w:pPr>
            <w:r w:rsidRPr="008B0B5F">
              <w:t>1,4</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300"/>
        </w:trPr>
        <w:tc>
          <w:tcPr>
            <w:tcW w:w="5692" w:type="dxa"/>
          </w:tcPr>
          <w:p w:rsidR="00EC7E5A" w:rsidRPr="008B0B5F" w:rsidRDefault="00EC7E5A" w:rsidP="00814544">
            <w:r w:rsidRPr="008B0B5F">
              <w:t>Муниципальное бюджетное дошкольное образовательное учреждение «Детский сад Аленушка»</w:t>
            </w:r>
          </w:p>
        </w:tc>
        <w:tc>
          <w:tcPr>
            <w:tcW w:w="1595" w:type="dxa"/>
          </w:tcPr>
          <w:p w:rsidR="00EC7E5A" w:rsidRPr="008B0B5F" w:rsidRDefault="00EC7E5A" w:rsidP="00814544">
            <w:pPr>
              <w:jc w:val="center"/>
            </w:pPr>
            <w:r w:rsidRPr="008B0B5F">
              <w:t>1,3</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195"/>
        </w:trPr>
        <w:tc>
          <w:tcPr>
            <w:tcW w:w="5692" w:type="dxa"/>
          </w:tcPr>
          <w:p w:rsidR="00EC7E5A" w:rsidRPr="008B0B5F" w:rsidRDefault="00EC7E5A" w:rsidP="00814544">
            <w:r w:rsidRPr="008B0B5F">
              <w:t>Муниципальное бюджетное дошкольное образовательное учреждение «Детский сад Золотая рыбка»</w:t>
            </w:r>
          </w:p>
        </w:tc>
        <w:tc>
          <w:tcPr>
            <w:tcW w:w="1595" w:type="dxa"/>
          </w:tcPr>
          <w:p w:rsidR="00EC7E5A" w:rsidRPr="008B0B5F" w:rsidRDefault="00EC7E5A" w:rsidP="00814544">
            <w:pPr>
              <w:jc w:val="center"/>
            </w:pPr>
            <w:r w:rsidRPr="008B0B5F">
              <w:t>1,3</w:t>
            </w:r>
          </w:p>
        </w:tc>
        <w:tc>
          <w:tcPr>
            <w:tcW w:w="2941"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195"/>
        </w:trPr>
        <w:tc>
          <w:tcPr>
            <w:tcW w:w="5692" w:type="dxa"/>
          </w:tcPr>
          <w:p w:rsidR="00EC7E5A" w:rsidRPr="008B0B5F" w:rsidRDefault="00EC7E5A" w:rsidP="00814544">
            <w:r w:rsidRPr="008B0B5F">
              <w:t>Муниципальное бюджетное дошкольное образовательное учреждение «Детский сад «Планета детства» комбинированного вида»</w:t>
            </w:r>
          </w:p>
        </w:tc>
        <w:tc>
          <w:tcPr>
            <w:tcW w:w="1595" w:type="dxa"/>
          </w:tcPr>
          <w:p w:rsidR="00EC7E5A" w:rsidRPr="008B0B5F" w:rsidRDefault="00EC7E5A" w:rsidP="00814544">
            <w:pPr>
              <w:jc w:val="center"/>
            </w:pPr>
            <w:r w:rsidRPr="008B0B5F">
              <w:t>2,7</w:t>
            </w:r>
          </w:p>
        </w:tc>
        <w:tc>
          <w:tcPr>
            <w:tcW w:w="2941" w:type="dxa"/>
          </w:tcPr>
          <w:p w:rsidR="00EC7E5A" w:rsidRPr="008B0B5F" w:rsidRDefault="00EC7E5A" w:rsidP="00814544">
            <w:pPr>
              <w:jc w:val="center"/>
            </w:pPr>
            <w:r w:rsidRPr="008B0B5F">
              <w:t>2,3</w:t>
            </w:r>
          </w:p>
        </w:tc>
      </w:tr>
    </w:tbl>
    <w:p w:rsidR="00EC7E5A" w:rsidRPr="008B0B5F" w:rsidRDefault="00EC7E5A" w:rsidP="00EC7E5A">
      <w:pPr>
        <w:jc w:val="both"/>
      </w:pPr>
      <w:r w:rsidRPr="008B0B5F">
        <w:t xml:space="preserve">                                                                                              </w:t>
      </w:r>
    </w:p>
    <w:p w:rsidR="00EC7E5A" w:rsidRDefault="00EC7E5A" w:rsidP="00EC7E5A">
      <w:pPr>
        <w:ind w:left="7080" w:firstLine="708"/>
        <w:jc w:val="both"/>
      </w:pPr>
    </w:p>
    <w:p w:rsidR="0095194F" w:rsidRPr="008B0B5F" w:rsidRDefault="0095194F" w:rsidP="00EC7E5A">
      <w:pPr>
        <w:ind w:left="7080" w:firstLine="708"/>
        <w:jc w:val="both"/>
      </w:pPr>
    </w:p>
    <w:p w:rsidR="00EC7E5A" w:rsidRPr="008B0B5F" w:rsidRDefault="00EC7E5A" w:rsidP="00EC7E5A">
      <w:pPr>
        <w:ind w:left="7080" w:firstLine="708"/>
        <w:jc w:val="both"/>
      </w:pPr>
      <w:r w:rsidRPr="008B0B5F">
        <w:t xml:space="preserve">        Приложение №2                             </w:t>
      </w:r>
    </w:p>
    <w:p w:rsidR="00EC7E5A" w:rsidRPr="008B0B5F" w:rsidRDefault="00EC7E5A" w:rsidP="00EC7E5A">
      <w:pPr>
        <w:jc w:val="both"/>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1595"/>
        <w:gridCol w:w="3224"/>
      </w:tblGrid>
      <w:tr w:rsidR="00EC7E5A" w:rsidRPr="008B0B5F" w:rsidTr="00814544">
        <w:tblPrEx>
          <w:tblCellMar>
            <w:top w:w="0" w:type="dxa"/>
            <w:bottom w:w="0" w:type="dxa"/>
          </w:tblCellMar>
        </w:tblPrEx>
        <w:trPr>
          <w:trHeight w:val="675"/>
        </w:trPr>
        <w:tc>
          <w:tcPr>
            <w:tcW w:w="5529" w:type="dxa"/>
            <w:vMerge w:val="restart"/>
          </w:tcPr>
          <w:p w:rsidR="00EC7E5A" w:rsidRPr="008B0B5F" w:rsidRDefault="00EC7E5A" w:rsidP="00814544">
            <w:pPr>
              <w:jc w:val="center"/>
            </w:pPr>
            <w:r w:rsidRPr="008B0B5F">
              <w:t>Наименование организации</w:t>
            </w:r>
          </w:p>
        </w:tc>
        <w:tc>
          <w:tcPr>
            <w:tcW w:w="4819" w:type="dxa"/>
            <w:gridSpan w:val="2"/>
          </w:tcPr>
          <w:p w:rsidR="00EC7E5A" w:rsidRPr="008B0B5F" w:rsidRDefault="00EC7E5A" w:rsidP="00814544">
            <w:pPr>
              <w:jc w:val="center"/>
            </w:pPr>
            <w:r w:rsidRPr="008B0B5F">
              <w:t>Значение предельного соотношения средней заработной платы руководителей, их заместителей и главных бухгалтеров образовательной организации к средней заработной плате работников соответствующей муниципальной образовательной организации</w:t>
            </w:r>
          </w:p>
        </w:tc>
      </w:tr>
      <w:tr w:rsidR="00EC7E5A" w:rsidRPr="008B0B5F" w:rsidTr="00814544">
        <w:tblPrEx>
          <w:tblCellMar>
            <w:top w:w="0" w:type="dxa"/>
            <w:bottom w:w="0" w:type="dxa"/>
          </w:tblCellMar>
        </w:tblPrEx>
        <w:trPr>
          <w:trHeight w:val="345"/>
        </w:trPr>
        <w:tc>
          <w:tcPr>
            <w:tcW w:w="5529" w:type="dxa"/>
            <w:vMerge/>
          </w:tcPr>
          <w:p w:rsidR="00EC7E5A" w:rsidRPr="008B0B5F" w:rsidRDefault="00EC7E5A" w:rsidP="00814544">
            <w:pPr>
              <w:jc w:val="center"/>
            </w:pPr>
          </w:p>
        </w:tc>
        <w:tc>
          <w:tcPr>
            <w:tcW w:w="1595" w:type="dxa"/>
          </w:tcPr>
          <w:p w:rsidR="00EC7E5A" w:rsidRPr="008B0B5F" w:rsidRDefault="00EC7E5A" w:rsidP="00814544">
            <w:pPr>
              <w:shd w:val="clear" w:color="auto" w:fill="FFFFFF"/>
              <w:jc w:val="center"/>
              <w:rPr>
                <w:kern w:val="2"/>
              </w:rPr>
            </w:pPr>
            <w:r w:rsidRPr="008B0B5F">
              <w:rPr>
                <w:kern w:val="2"/>
              </w:rPr>
              <w:t>руководителя</w:t>
            </w:r>
          </w:p>
        </w:tc>
        <w:tc>
          <w:tcPr>
            <w:tcW w:w="3224" w:type="dxa"/>
          </w:tcPr>
          <w:p w:rsidR="00EC7E5A" w:rsidRPr="008B0B5F" w:rsidRDefault="00EC7E5A" w:rsidP="00814544">
            <w:pPr>
              <w:shd w:val="clear" w:color="auto" w:fill="FFFFFF"/>
              <w:jc w:val="center"/>
              <w:rPr>
                <w:kern w:val="2"/>
              </w:rPr>
            </w:pPr>
            <w:r w:rsidRPr="008B0B5F">
              <w:rPr>
                <w:kern w:val="2"/>
              </w:rPr>
              <w:t>Заместителей руководителя</w:t>
            </w:r>
          </w:p>
        </w:tc>
      </w:tr>
      <w:tr w:rsidR="00EC7E5A" w:rsidRPr="008B0B5F" w:rsidTr="00814544">
        <w:tblPrEx>
          <w:tblCellMar>
            <w:top w:w="0" w:type="dxa"/>
            <w:bottom w:w="0" w:type="dxa"/>
          </w:tblCellMar>
        </w:tblPrEx>
        <w:trPr>
          <w:trHeight w:val="315"/>
        </w:trPr>
        <w:tc>
          <w:tcPr>
            <w:tcW w:w="5529" w:type="dxa"/>
          </w:tcPr>
          <w:p w:rsidR="00EC7E5A" w:rsidRPr="008B0B5F" w:rsidRDefault="00EC7E5A" w:rsidP="00814544">
            <w:r w:rsidRPr="008B0B5F">
              <w:t>Муниципальное бюджетное общеобразовательное учреждение «Комсомольская средняя общеобразовательная школа №1»</w:t>
            </w:r>
          </w:p>
        </w:tc>
        <w:tc>
          <w:tcPr>
            <w:tcW w:w="1595" w:type="dxa"/>
          </w:tcPr>
          <w:p w:rsidR="00EC7E5A" w:rsidRPr="008B0B5F" w:rsidRDefault="00EC7E5A" w:rsidP="00814544">
            <w:pPr>
              <w:jc w:val="center"/>
            </w:pPr>
            <w:r w:rsidRPr="008B0B5F">
              <w:t>1,5</w:t>
            </w:r>
          </w:p>
        </w:tc>
        <w:tc>
          <w:tcPr>
            <w:tcW w:w="3224" w:type="dxa"/>
          </w:tcPr>
          <w:p w:rsidR="00EC7E5A" w:rsidRPr="008B0B5F" w:rsidRDefault="00EC7E5A" w:rsidP="00814544">
            <w:pPr>
              <w:jc w:val="center"/>
            </w:pPr>
            <w:r w:rsidRPr="008B0B5F">
              <w:t>1,2</w:t>
            </w:r>
          </w:p>
        </w:tc>
      </w:tr>
      <w:tr w:rsidR="00EC7E5A" w:rsidRPr="008B0B5F" w:rsidTr="00814544">
        <w:tblPrEx>
          <w:tblCellMar>
            <w:top w:w="0" w:type="dxa"/>
            <w:bottom w:w="0" w:type="dxa"/>
          </w:tblCellMar>
        </w:tblPrEx>
        <w:trPr>
          <w:trHeight w:val="315"/>
        </w:trPr>
        <w:tc>
          <w:tcPr>
            <w:tcW w:w="5529" w:type="dxa"/>
          </w:tcPr>
          <w:p w:rsidR="00EC7E5A" w:rsidRPr="008B0B5F" w:rsidRDefault="00EC7E5A" w:rsidP="00814544">
            <w:r w:rsidRPr="008B0B5F">
              <w:t>Муниципальное бюджетное общеобразовательное учреждение «Комсомольская средняя общеобразовательная школа №2»</w:t>
            </w:r>
          </w:p>
        </w:tc>
        <w:tc>
          <w:tcPr>
            <w:tcW w:w="1595" w:type="dxa"/>
          </w:tcPr>
          <w:p w:rsidR="00EC7E5A" w:rsidRPr="008B0B5F" w:rsidRDefault="00EC7E5A" w:rsidP="00814544">
            <w:pPr>
              <w:jc w:val="center"/>
            </w:pPr>
            <w:r w:rsidRPr="008B0B5F">
              <w:t>1,8</w:t>
            </w:r>
          </w:p>
        </w:tc>
        <w:tc>
          <w:tcPr>
            <w:tcW w:w="3224" w:type="dxa"/>
          </w:tcPr>
          <w:p w:rsidR="00EC7E5A" w:rsidRPr="008B0B5F" w:rsidRDefault="00EC7E5A" w:rsidP="00814544">
            <w:pPr>
              <w:jc w:val="center"/>
            </w:pPr>
            <w:r w:rsidRPr="008B0B5F">
              <w:t>1,7</w:t>
            </w:r>
          </w:p>
        </w:tc>
      </w:tr>
      <w:tr w:rsidR="00EC7E5A" w:rsidRPr="008B0B5F" w:rsidTr="00814544">
        <w:tblPrEx>
          <w:tblCellMar>
            <w:top w:w="0" w:type="dxa"/>
            <w:bottom w:w="0" w:type="dxa"/>
          </w:tblCellMar>
        </w:tblPrEx>
        <w:trPr>
          <w:trHeight w:val="315"/>
        </w:trPr>
        <w:tc>
          <w:tcPr>
            <w:tcW w:w="5529" w:type="dxa"/>
          </w:tcPr>
          <w:p w:rsidR="00EC7E5A" w:rsidRPr="008B0B5F" w:rsidRDefault="00EC7E5A" w:rsidP="00814544">
            <w:r w:rsidRPr="008B0B5F">
              <w:t>Муниципальное бюджетное общеобразовательное учреждение «Комсомольская средняя общеобразовательная школа №3»</w:t>
            </w:r>
          </w:p>
        </w:tc>
        <w:tc>
          <w:tcPr>
            <w:tcW w:w="1595" w:type="dxa"/>
          </w:tcPr>
          <w:p w:rsidR="00EC7E5A" w:rsidRPr="008B0B5F" w:rsidRDefault="00EC7E5A" w:rsidP="00814544">
            <w:pPr>
              <w:jc w:val="center"/>
            </w:pPr>
            <w:r w:rsidRPr="008B0B5F">
              <w:t>1,6</w:t>
            </w:r>
          </w:p>
        </w:tc>
        <w:tc>
          <w:tcPr>
            <w:tcW w:w="3224" w:type="dxa"/>
          </w:tcPr>
          <w:p w:rsidR="00EC7E5A" w:rsidRPr="008B0B5F" w:rsidRDefault="00EC7E5A" w:rsidP="00814544">
            <w:pPr>
              <w:jc w:val="center"/>
            </w:pPr>
            <w:r w:rsidRPr="008B0B5F">
              <w:t>1,3</w:t>
            </w:r>
          </w:p>
        </w:tc>
      </w:tr>
      <w:tr w:rsidR="00EC7E5A" w:rsidRPr="008B0B5F" w:rsidTr="00814544">
        <w:tblPrEx>
          <w:tblCellMar>
            <w:top w:w="0" w:type="dxa"/>
            <w:bottom w:w="0" w:type="dxa"/>
          </w:tblCellMar>
        </w:tblPrEx>
        <w:trPr>
          <w:trHeight w:val="315"/>
        </w:trPr>
        <w:tc>
          <w:tcPr>
            <w:tcW w:w="5529" w:type="dxa"/>
          </w:tcPr>
          <w:p w:rsidR="00EC7E5A" w:rsidRPr="008B0B5F" w:rsidRDefault="00EC7E5A" w:rsidP="00814544">
            <w:r w:rsidRPr="008B0B5F">
              <w:t>Муниципальное бюджетное общеобразовательное учреждение «Лицей №1» р.п.Чамзинка</w:t>
            </w:r>
          </w:p>
        </w:tc>
        <w:tc>
          <w:tcPr>
            <w:tcW w:w="1595" w:type="dxa"/>
          </w:tcPr>
          <w:p w:rsidR="00EC7E5A" w:rsidRPr="008B0B5F" w:rsidRDefault="00EC7E5A" w:rsidP="00814544">
            <w:pPr>
              <w:jc w:val="center"/>
            </w:pPr>
            <w:r w:rsidRPr="008B0B5F">
              <w:t>1,8</w:t>
            </w:r>
          </w:p>
        </w:tc>
        <w:tc>
          <w:tcPr>
            <w:tcW w:w="3224" w:type="dxa"/>
          </w:tcPr>
          <w:p w:rsidR="00EC7E5A" w:rsidRPr="008B0B5F" w:rsidRDefault="00EC7E5A" w:rsidP="00814544">
            <w:pPr>
              <w:jc w:val="center"/>
            </w:pPr>
            <w:r w:rsidRPr="008B0B5F">
              <w:t>1,5</w:t>
            </w:r>
          </w:p>
        </w:tc>
      </w:tr>
      <w:tr w:rsidR="00EC7E5A" w:rsidRPr="008B0B5F" w:rsidTr="00814544">
        <w:tblPrEx>
          <w:tblCellMar>
            <w:top w:w="0" w:type="dxa"/>
            <w:bottom w:w="0" w:type="dxa"/>
          </w:tblCellMar>
        </w:tblPrEx>
        <w:trPr>
          <w:trHeight w:val="315"/>
        </w:trPr>
        <w:tc>
          <w:tcPr>
            <w:tcW w:w="5529" w:type="dxa"/>
          </w:tcPr>
          <w:p w:rsidR="00EC7E5A" w:rsidRPr="008B0B5F" w:rsidRDefault="00EC7E5A" w:rsidP="00814544">
            <w:r w:rsidRPr="008B0B5F">
              <w:t>Муниципальное бюджетное общеобразовательное учреждение «Чамзинская средняя общеобразовательная школа №2»</w:t>
            </w:r>
          </w:p>
        </w:tc>
        <w:tc>
          <w:tcPr>
            <w:tcW w:w="1595" w:type="dxa"/>
          </w:tcPr>
          <w:p w:rsidR="00EC7E5A" w:rsidRPr="008B0B5F" w:rsidRDefault="00EC7E5A" w:rsidP="00814544">
            <w:pPr>
              <w:jc w:val="center"/>
            </w:pPr>
            <w:r w:rsidRPr="008B0B5F">
              <w:t>1,6</w:t>
            </w:r>
          </w:p>
        </w:tc>
        <w:tc>
          <w:tcPr>
            <w:tcW w:w="3224" w:type="dxa"/>
          </w:tcPr>
          <w:p w:rsidR="00EC7E5A" w:rsidRPr="008B0B5F" w:rsidRDefault="00EC7E5A" w:rsidP="00814544">
            <w:pPr>
              <w:jc w:val="center"/>
            </w:pPr>
            <w:r w:rsidRPr="008B0B5F">
              <w:t>0,9</w:t>
            </w:r>
          </w:p>
        </w:tc>
      </w:tr>
      <w:tr w:rsidR="00EC7E5A" w:rsidRPr="008B0B5F" w:rsidTr="00814544">
        <w:tblPrEx>
          <w:tblCellMar>
            <w:top w:w="0" w:type="dxa"/>
            <w:bottom w:w="0" w:type="dxa"/>
          </w:tblCellMar>
        </w:tblPrEx>
        <w:trPr>
          <w:trHeight w:val="315"/>
        </w:trPr>
        <w:tc>
          <w:tcPr>
            <w:tcW w:w="5529" w:type="dxa"/>
          </w:tcPr>
          <w:p w:rsidR="00EC7E5A" w:rsidRPr="008B0B5F" w:rsidRDefault="00EC7E5A" w:rsidP="00814544">
            <w:r w:rsidRPr="008B0B5F">
              <w:t>Муниципальное бюджетное общеобразовательное учреждение «Апраксинская средняя общеобразовательная школа»</w:t>
            </w:r>
          </w:p>
        </w:tc>
        <w:tc>
          <w:tcPr>
            <w:tcW w:w="1595" w:type="dxa"/>
          </w:tcPr>
          <w:p w:rsidR="00EC7E5A" w:rsidRPr="008B0B5F" w:rsidRDefault="00EC7E5A" w:rsidP="00814544">
            <w:pPr>
              <w:jc w:val="center"/>
            </w:pPr>
            <w:r w:rsidRPr="008B0B5F">
              <w:t>1,6</w:t>
            </w:r>
          </w:p>
        </w:tc>
        <w:tc>
          <w:tcPr>
            <w:tcW w:w="3224" w:type="dxa"/>
          </w:tcPr>
          <w:p w:rsidR="00EC7E5A" w:rsidRPr="008B0B5F" w:rsidRDefault="00EC7E5A" w:rsidP="00814544">
            <w:pPr>
              <w:jc w:val="center"/>
            </w:pPr>
            <w:r w:rsidRPr="008B0B5F">
              <w:t>1,3</w:t>
            </w:r>
          </w:p>
        </w:tc>
      </w:tr>
      <w:tr w:rsidR="00EC7E5A" w:rsidRPr="008B0B5F" w:rsidTr="00814544">
        <w:tblPrEx>
          <w:tblCellMar>
            <w:top w:w="0" w:type="dxa"/>
            <w:bottom w:w="0" w:type="dxa"/>
          </w:tblCellMar>
        </w:tblPrEx>
        <w:trPr>
          <w:trHeight w:val="315"/>
        </w:trPr>
        <w:tc>
          <w:tcPr>
            <w:tcW w:w="5529" w:type="dxa"/>
          </w:tcPr>
          <w:p w:rsidR="00EC7E5A" w:rsidRPr="008B0B5F" w:rsidRDefault="00EC7E5A" w:rsidP="00814544">
            <w:r w:rsidRPr="008B0B5F">
              <w:t>Муниципальное бюджетное общеобразовательное учреждение «Киржеманская средняя общеобразовательная школа»</w:t>
            </w:r>
          </w:p>
        </w:tc>
        <w:tc>
          <w:tcPr>
            <w:tcW w:w="1595" w:type="dxa"/>
          </w:tcPr>
          <w:p w:rsidR="00EC7E5A" w:rsidRPr="008B0B5F" w:rsidRDefault="00EC7E5A" w:rsidP="00814544">
            <w:pPr>
              <w:jc w:val="center"/>
            </w:pPr>
            <w:r w:rsidRPr="008B0B5F">
              <w:t>1,5</w:t>
            </w:r>
          </w:p>
        </w:tc>
        <w:tc>
          <w:tcPr>
            <w:tcW w:w="3224"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315"/>
        </w:trPr>
        <w:tc>
          <w:tcPr>
            <w:tcW w:w="5529" w:type="dxa"/>
          </w:tcPr>
          <w:p w:rsidR="00EC7E5A" w:rsidRPr="008B0B5F" w:rsidRDefault="00EC7E5A" w:rsidP="00814544">
            <w:r w:rsidRPr="008B0B5F">
              <w:t>Муниципальное бюджетное общеобразовательное учреждение «Медаевская средняя общеобразовательная школа»</w:t>
            </w:r>
          </w:p>
        </w:tc>
        <w:tc>
          <w:tcPr>
            <w:tcW w:w="1595" w:type="dxa"/>
          </w:tcPr>
          <w:p w:rsidR="00EC7E5A" w:rsidRPr="008B0B5F" w:rsidRDefault="00EC7E5A" w:rsidP="00814544">
            <w:pPr>
              <w:jc w:val="center"/>
            </w:pPr>
            <w:r w:rsidRPr="008B0B5F">
              <w:t>1,5</w:t>
            </w:r>
          </w:p>
        </w:tc>
        <w:tc>
          <w:tcPr>
            <w:tcW w:w="3224"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315"/>
        </w:trPr>
        <w:tc>
          <w:tcPr>
            <w:tcW w:w="5529" w:type="dxa"/>
          </w:tcPr>
          <w:p w:rsidR="00EC7E5A" w:rsidRPr="008B0B5F" w:rsidRDefault="00EC7E5A" w:rsidP="00814544">
            <w:r w:rsidRPr="008B0B5F">
              <w:t>Муниципальное бюджетное общеобразовательное учреждение «Больше-Маресевская средняя общеобразовательная школа»</w:t>
            </w:r>
          </w:p>
        </w:tc>
        <w:tc>
          <w:tcPr>
            <w:tcW w:w="1595" w:type="dxa"/>
          </w:tcPr>
          <w:p w:rsidR="00EC7E5A" w:rsidRPr="008B0B5F" w:rsidRDefault="00EC7E5A" w:rsidP="00814544">
            <w:pPr>
              <w:jc w:val="center"/>
            </w:pPr>
            <w:r w:rsidRPr="008B0B5F">
              <w:t>1,5</w:t>
            </w:r>
          </w:p>
        </w:tc>
        <w:tc>
          <w:tcPr>
            <w:tcW w:w="3224" w:type="dxa"/>
          </w:tcPr>
          <w:p w:rsidR="00EC7E5A" w:rsidRPr="008B0B5F" w:rsidRDefault="00EC7E5A" w:rsidP="00814544">
            <w:pPr>
              <w:jc w:val="center"/>
            </w:pPr>
            <w:r w:rsidRPr="008B0B5F">
              <w:t>-</w:t>
            </w:r>
          </w:p>
        </w:tc>
      </w:tr>
      <w:tr w:rsidR="00EC7E5A" w:rsidRPr="008B0B5F" w:rsidTr="00814544">
        <w:tblPrEx>
          <w:tblCellMar>
            <w:top w:w="0" w:type="dxa"/>
            <w:bottom w:w="0" w:type="dxa"/>
          </w:tblCellMar>
        </w:tblPrEx>
        <w:trPr>
          <w:trHeight w:val="465"/>
        </w:trPr>
        <w:tc>
          <w:tcPr>
            <w:tcW w:w="5529" w:type="dxa"/>
          </w:tcPr>
          <w:p w:rsidR="00EC7E5A" w:rsidRPr="008B0B5F" w:rsidRDefault="00EC7E5A" w:rsidP="00814544">
            <w:r w:rsidRPr="008B0B5F">
              <w:t>Муниципальное бюджетное общеобразовательное учреждение «Отрадненская средняя общеобразовательная школа»</w:t>
            </w:r>
          </w:p>
        </w:tc>
        <w:tc>
          <w:tcPr>
            <w:tcW w:w="1595" w:type="dxa"/>
          </w:tcPr>
          <w:p w:rsidR="00EC7E5A" w:rsidRPr="008B0B5F" w:rsidRDefault="00EC7E5A" w:rsidP="00814544">
            <w:pPr>
              <w:jc w:val="center"/>
            </w:pPr>
            <w:r w:rsidRPr="008B0B5F">
              <w:t>1,5</w:t>
            </w:r>
          </w:p>
        </w:tc>
        <w:tc>
          <w:tcPr>
            <w:tcW w:w="3224" w:type="dxa"/>
          </w:tcPr>
          <w:p w:rsidR="00EC7E5A" w:rsidRPr="008B0B5F" w:rsidRDefault="00EC7E5A" w:rsidP="00814544">
            <w:pPr>
              <w:jc w:val="center"/>
            </w:pPr>
            <w:r w:rsidRPr="008B0B5F">
              <w:t>-</w:t>
            </w:r>
          </w:p>
        </w:tc>
      </w:tr>
    </w:tbl>
    <w:p w:rsidR="00EC7E5A" w:rsidRDefault="00EC7E5A" w:rsidP="00AA43C1">
      <w:pPr>
        <w:jc w:val="center"/>
        <w:rPr>
          <w:sz w:val="22"/>
          <w:szCs w:val="22"/>
        </w:rPr>
      </w:pPr>
    </w:p>
    <w:p w:rsidR="00EC7E5A" w:rsidRDefault="00EC7E5A" w:rsidP="00AA43C1">
      <w:pPr>
        <w:jc w:val="center"/>
        <w:rPr>
          <w:sz w:val="22"/>
          <w:szCs w:val="22"/>
        </w:rPr>
      </w:pPr>
    </w:p>
    <w:p w:rsidR="0095194F" w:rsidRDefault="0095194F" w:rsidP="00AA43C1">
      <w:pPr>
        <w:jc w:val="center"/>
        <w:rPr>
          <w:sz w:val="22"/>
          <w:szCs w:val="22"/>
        </w:rPr>
      </w:pPr>
    </w:p>
    <w:p w:rsidR="0095194F" w:rsidRPr="00E0367D" w:rsidRDefault="0095194F" w:rsidP="0095194F">
      <w:pPr>
        <w:jc w:val="center"/>
        <w:rPr>
          <w:sz w:val="22"/>
          <w:szCs w:val="22"/>
        </w:rPr>
      </w:pPr>
      <w:r w:rsidRPr="00E0367D">
        <w:rPr>
          <w:sz w:val="22"/>
          <w:szCs w:val="22"/>
        </w:rPr>
        <w:lastRenderedPageBreak/>
        <w:t>Администрация Чамзинского муниципального района</w:t>
      </w:r>
    </w:p>
    <w:p w:rsidR="0095194F" w:rsidRPr="00E0367D" w:rsidRDefault="0095194F" w:rsidP="0095194F">
      <w:pPr>
        <w:jc w:val="center"/>
        <w:rPr>
          <w:sz w:val="22"/>
          <w:szCs w:val="22"/>
        </w:rPr>
      </w:pPr>
      <w:r w:rsidRPr="00E0367D">
        <w:rPr>
          <w:sz w:val="22"/>
          <w:szCs w:val="22"/>
        </w:rPr>
        <w:t>Республики Мордовия</w:t>
      </w:r>
    </w:p>
    <w:p w:rsidR="0095194F" w:rsidRPr="00E0367D" w:rsidRDefault="0095194F" w:rsidP="0095194F">
      <w:pPr>
        <w:ind w:left="708"/>
        <w:jc w:val="center"/>
        <w:rPr>
          <w:sz w:val="22"/>
          <w:szCs w:val="22"/>
        </w:rPr>
      </w:pPr>
    </w:p>
    <w:p w:rsidR="0095194F" w:rsidRPr="00E0367D" w:rsidRDefault="0095194F" w:rsidP="0095194F">
      <w:pPr>
        <w:ind w:left="708"/>
        <w:jc w:val="center"/>
        <w:rPr>
          <w:sz w:val="22"/>
          <w:szCs w:val="22"/>
        </w:rPr>
      </w:pPr>
      <w:r w:rsidRPr="00E0367D">
        <w:rPr>
          <w:sz w:val="22"/>
          <w:szCs w:val="22"/>
        </w:rPr>
        <w:t>ПОСТАНОВЛЕНИЕ</w:t>
      </w:r>
    </w:p>
    <w:p w:rsidR="0095194F" w:rsidRPr="00E0367D" w:rsidRDefault="0095194F" w:rsidP="0095194F">
      <w:pPr>
        <w:ind w:left="708"/>
        <w:jc w:val="center"/>
        <w:rPr>
          <w:sz w:val="22"/>
          <w:szCs w:val="22"/>
        </w:rPr>
      </w:pPr>
    </w:p>
    <w:p w:rsidR="0095194F" w:rsidRPr="00E0367D" w:rsidRDefault="0095194F" w:rsidP="0095194F">
      <w:pPr>
        <w:jc w:val="center"/>
        <w:rPr>
          <w:sz w:val="22"/>
          <w:szCs w:val="22"/>
        </w:rPr>
      </w:pPr>
      <w:r>
        <w:rPr>
          <w:sz w:val="22"/>
          <w:szCs w:val="22"/>
        </w:rPr>
        <w:t>«16</w:t>
      </w:r>
      <w:r w:rsidRPr="00E0367D">
        <w:rPr>
          <w:sz w:val="22"/>
          <w:szCs w:val="22"/>
        </w:rPr>
        <w:t>» октября 2019 г.</w:t>
      </w:r>
      <w:r w:rsidRPr="00E0367D">
        <w:rPr>
          <w:sz w:val="22"/>
          <w:szCs w:val="22"/>
        </w:rPr>
        <w:tab/>
      </w:r>
      <w:r w:rsidRPr="00E0367D">
        <w:rPr>
          <w:sz w:val="22"/>
          <w:szCs w:val="22"/>
        </w:rPr>
        <w:tab/>
      </w:r>
      <w:r w:rsidRPr="00E0367D">
        <w:rPr>
          <w:sz w:val="22"/>
          <w:szCs w:val="22"/>
        </w:rPr>
        <w:tab/>
      </w:r>
      <w:r w:rsidRPr="00E0367D">
        <w:rPr>
          <w:sz w:val="22"/>
          <w:szCs w:val="22"/>
        </w:rPr>
        <w:tab/>
      </w:r>
      <w:r w:rsidRPr="00E0367D">
        <w:rPr>
          <w:sz w:val="22"/>
          <w:szCs w:val="22"/>
        </w:rPr>
        <w:tab/>
      </w:r>
      <w:r>
        <w:rPr>
          <w:sz w:val="22"/>
          <w:szCs w:val="22"/>
        </w:rPr>
        <w:t xml:space="preserve">                  </w:t>
      </w:r>
      <w:r w:rsidRPr="00E0367D">
        <w:rPr>
          <w:sz w:val="22"/>
          <w:szCs w:val="22"/>
        </w:rPr>
        <w:tab/>
      </w:r>
      <w:r w:rsidRPr="00E0367D">
        <w:rPr>
          <w:sz w:val="22"/>
          <w:szCs w:val="22"/>
        </w:rPr>
        <w:tab/>
      </w:r>
      <w:r w:rsidRPr="00E0367D">
        <w:rPr>
          <w:sz w:val="22"/>
          <w:szCs w:val="22"/>
        </w:rPr>
        <w:tab/>
      </w:r>
      <w:r w:rsidRPr="00E0367D">
        <w:rPr>
          <w:sz w:val="22"/>
          <w:szCs w:val="22"/>
        </w:rPr>
        <w:tab/>
        <w:t xml:space="preserve">         № 7</w:t>
      </w:r>
      <w:r>
        <w:rPr>
          <w:sz w:val="22"/>
          <w:szCs w:val="22"/>
        </w:rPr>
        <w:t>75</w:t>
      </w:r>
    </w:p>
    <w:p w:rsidR="0095194F" w:rsidRPr="00E0367D" w:rsidRDefault="0095194F" w:rsidP="0095194F">
      <w:pPr>
        <w:ind w:left="708"/>
        <w:jc w:val="center"/>
        <w:rPr>
          <w:sz w:val="22"/>
          <w:szCs w:val="22"/>
        </w:rPr>
      </w:pPr>
      <w:r w:rsidRPr="00E0367D">
        <w:rPr>
          <w:sz w:val="22"/>
          <w:szCs w:val="22"/>
        </w:rPr>
        <w:t>р.п.Чамзинка</w:t>
      </w:r>
    </w:p>
    <w:p w:rsidR="0095194F" w:rsidRDefault="0095194F" w:rsidP="00AA43C1">
      <w:pPr>
        <w:jc w:val="center"/>
        <w:rPr>
          <w:sz w:val="22"/>
          <w:szCs w:val="22"/>
        </w:rPr>
      </w:pPr>
    </w:p>
    <w:p w:rsidR="0095194F" w:rsidRPr="00673EC1" w:rsidRDefault="0095194F" w:rsidP="0095194F">
      <w:pPr>
        <w:pStyle w:val="1"/>
        <w:rPr>
          <w:rFonts w:ascii="Times New Roman" w:hAnsi="Times New Roman"/>
          <w:sz w:val="22"/>
          <w:szCs w:val="22"/>
        </w:rPr>
      </w:pPr>
      <w:r w:rsidRPr="00673EC1">
        <w:rPr>
          <w:rFonts w:ascii="Times New Roman" w:hAnsi="Times New Roman"/>
          <w:sz w:val="22"/>
          <w:szCs w:val="22"/>
        </w:rPr>
        <w:t>О внесении изменений в постановление Администрации Чамзинского муниципального района от 25.01.2018 года №</w:t>
      </w:r>
      <w:r>
        <w:rPr>
          <w:rFonts w:ascii="Times New Roman" w:hAnsi="Times New Roman"/>
          <w:sz w:val="22"/>
          <w:szCs w:val="22"/>
          <w:lang w:val="ru-RU"/>
        </w:rPr>
        <w:t xml:space="preserve"> </w:t>
      </w:r>
      <w:r w:rsidRPr="00673EC1">
        <w:rPr>
          <w:rFonts w:ascii="Times New Roman" w:hAnsi="Times New Roman"/>
          <w:sz w:val="22"/>
          <w:szCs w:val="22"/>
        </w:rPr>
        <w:t>41 «Об установлении предельного уровня соотношения среднемесячной заработной платы руководителей, их заместителей, главных бухгалтеров муниципальных учреждений и среднемесячной заработной платы работников соответствующих муниципальных учреждений»</w:t>
      </w:r>
    </w:p>
    <w:p w:rsidR="0095194F" w:rsidRPr="00673EC1" w:rsidRDefault="0095194F" w:rsidP="0095194F">
      <w:pPr>
        <w:rPr>
          <w:sz w:val="22"/>
          <w:szCs w:val="22"/>
        </w:rPr>
      </w:pPr>
    </w:p>
    <w:p w:rsidR="0095194F" w:rsidRPr="00673EC1" w:rsidRDefault="0095194F" w:rsidP="0095194F">
      <w:pPr>
        <w:pStyle w:val="1"/>
        <w:spacing w:before="0" w:after="0"/>
        <w:ind w:firstLine="720"/>
        <w:jc w:val="both"/>
        <w:rPr>
          <w:rFonts w:ascii="Times New Roman" w:hAnsi="Times New Roman"/>
          <w:b w:val="0"/>
          <w:bCs w:val="0"/>
          <w:sz w:val="22"/>
          <w:szCs w:val="22"/>
        </w:rPr>
      </w:pPr>
      <w:r w:rsidRPr="00673EC1">
        <w:rPr>
          <w:rFonts w:ascii="Times New Roman" w:hAnsi="Times New Roman"/>
          <w:b w:val="0"/>
          <w:bCs w:val="0"/>
          <w:sz w:val="22"/>
          <w:szCs w:val="22"/>
        </w:rPr>
        <w:t xml:space="preserve">В соответствии с </w:t>
      </w:r>
      <w:hyperlink r:id="rId38" w:history="1">
        <w:r w:rsidRPr="00673EC1">
          <w:rPr>
            <w:rStyle w:val="a9"/>
            <w:rFonts w:ascii="Times New Roman" w:hAnsi="Times New Roman"/>
            <w:b/>
            <w:bCs/>
            <w:sz w:val="22"/>
            <w:szCs w:val="22"/>
          </w:rPr>
          <w:t>решением</w:t>
        </w:r>
      </w:hyperlink>
      <w:r w:rsidRPr="00673EC1">
        <w:rPr>
          <w:rFonts w:ascii="Times New Roman" w:hAnsi="Times New Roman"/>
          <w:b w:val="0"/>
          <w:bCs w:val="0"/>
          <w:sz w:val="22"/>
          <w:szCs w:val="22"/>
        </w:rPr>
        <w:t xml:space="preserve"> Совета Депутатов Чамзинского муниципального района от 21 октября 2008 г. N 66 «Об основах организации оплаты труда работников муниципальных учреждений Чамзинского муниципального района Республики Мордовия», Администрация Чамзинского муниципального района постановляет:</w:t>
      </w:r>
    </w:p>
    <w:p w:rsidR="0095194F" w:rsidRPr="00673EC1" w:rsidRDefault="0095194F" w:rsidP="0095194F">
      <w:pPr>
        <w:rPr>
          <w:sz w:val="22"/>
          <w:szCs w:val="22"/>
        </w:rPr>
      </w:pPr>
    </w:p>
    <w:p w:rsidR="0095194F" w:rsidRPr="00673EC1" w:rsidRDefault="0095194F" w:rsidP="0095194F">
      <w:pPr>
        <w:ind w:firstLine="708"/>
        <w:rPr>
          <w:sz w:val="22"/>
          <w:szCs w:val="22"/>
        </w:rPr>
      </w:pPr>
      <w:r w:rsidRPr="00673EC1">
        <w:rPr>
          <w:sz w:val="22"/>
          <w:szCs w:val="22"/>
        </w:rPr>
        <w:t>1. Внести в постановление Администрации Чамзинского муниципального района от 25.01.2018 года №41 «Об установлении предельного уровня соотношения среднемесячной заработной платы руководителей, их заместителей, главных бухгалтеров муниципальных учреждений и среднемесячной заработной платы работников соответствующих муниципальных учреждений» следующие изменения:</w:t>
      </w:r>
    </w:p>
    <w:p w:rsidR="0095194F" w:rsidRPr="00673EC1" w:rsidRDefault="0095194F" w:rsidP="0095194F">
      <w:pPr>
        <w:ind w:firstLine="708"/>
        <w:rPr>
          <w:sz w:val="22"/>
          <w:szCs w:val="22"/>
        </w:rPr>
      </w:pPr>
      <w:r w:rsidRPr="00673EC1">
        <w:rPr>
          <w:sz w:val="22"/>
          <w:szCs w:val="22"/>
        </w:rPr>
        <w:t>1.1. Подпункт 1.1. Пункта 1 изложить в следующей редакции:</w:t>
      </w:r>
    </w:p>
    <w:p w:rsidR="0095194F" w:rsidRPr="00673EC1" w:rsidRDefault="0095194F" w:rsidP="0095194F">
      <w:pPr>
        <w:rPr>
          <w:sz w:val="22"/>
          <w:szCs w:val="22"/>
        </w:rPr>
      </w:pPr>
      <w:r w:rsidRPr="00673EC1">
        <w:rPr>
          <w:sz w:val="22"/>
          <w:szCs w:val="22"/>
        </w:rPr>
        <w:t>«1.1. в зависимости от групп по оплате труда в следующих размерах:</w:t>
      </w:r>
    </w:p>
    <w:p w:rsidR="0095194F" w:rsidRPr="00673EC1" w:rsidRDefault="0095194F" w:rsidP="0095194F">
      <w:pPr>
        <w:rPr>
          <w:sz w:val="22"/>
          <w:szCs w:val="22"/>
        </w:rPr>
      </w:pPr>
    </w:p>
    <w:tbl>
      <w:tblPr>
        <w:tblW w:w="100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992"/>
        <w:gridCol w:w="992"/>
        <w:gridCol w:w="992"/>
        <w:gridCol w:w="850"/>
        <w:gridCol w:w="992"/>
        <w:gridCol w:w="851"/>
        <w:gridCol w:w="850"/>
        <w:gridCol w:w="852"/>
        <w:gridCol w:w="1142"/>
        <w:gridCol w:w="9"/>
      </w:tblGrid>
      <w:tr w:rsidR="0095194F" w:rsidRPr="00673EC1" w:rsidTr="00814544">
        <w:tblPrEx>
          <w:tblCellMar>
            <w:top w:w="0" w:type="dxa"/>
            <w:bottom w:w="0" w:type="dxa"/>
          </w:tblCellMar>
        </w:tblPrEx>
        <w:tc>
          <w:tcPr>
            <w:tcW w:w="558" w:type="dxa"/>
            <w:vMerge w:val="restart"/>
            <w:tcBorders>
              <w:top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br/>
            </w:r>
            <w:r w:rsidRPr="00673EC1">
              <w:rPr>
                <w:rFonts w:ascii="Times New Roman" w:hAnsi="Times New Roman" w:cs="Times New Roman"/>
                <w:sz w:val="22"/>
                <w:szCs w:val="22"/>
                <w:lang w:val="en-US"/>
              </w:rPr>
              <w:t xml:space="preserve">N </w:t>
            </w:r>
            <w:r w:rsidRPr="00673EC1">
              <w:rPr>
                <w:rFonts w:ascii="Times New Roman" w:hAnsi="Times New Roman" w:cs="Times New Roman"/>
                <w:sz w:val="22"/>
                <w:szCs w:val="22"/>
              </w:rPr>
              <w:t>п/п</w:t>
            </w:r>
          </w:p>
        </w:tc>
        <w:tc>
          <w:tcPr>
            <w:tcW w:w="1994" w:type="dxa"/>
            <w:vMerge w:val="restart"/>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Тип (вид) учреждения (организации)</w:t>
            </w:r>
          </w:p>
        </w:tc>
        <w:tc>
          <w:tcPr>
            <w:tcW w:w="7527" w:type="dxa"/>
            <w:gridSpan w:val="9"/>
            <w:tcBorders>
              <w:top w:val="single" w:sz="4" w:space="0" w:color="auto"/>
              <w:left w:val="single" w:sz="4" w:space="0" w:color="auto"/>
              <w:bottom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Значение предельного соотношения средней заработной платы руководителей, их заместителей и главных бухгалтеров учреждения к средней заработной плате работников возглавляемого им муниципального учреждения культуры</w:t>
            </w:r>
          </w:p>
        </w:tc>
      </w:tr>
      <w:tr w:rsidR="0095194F" w:rsidRPr="00673EC1" w:rsidTr="00814544">
        <w:tblPrEx>
          <w:tblCellMar>
            <w:top w:w="0" w:type="dxa"/>
            <w:bottom w:w="0" w:type="dxa"/>
          </w:tblCellMar>
        </w:tblPrEx>
        <w:trPr>
          <w:gridAfter w:val="1"/>
          <w:wAfter w:w="6" w:type="dxa"/>
        </w:trPr>
        <w:tc>
          <w:tcPr>
            <w:tcW w:w="558" w:type="dxa"/>
            <w:vMerge/>
            <w:tcBorders>
              <w:top w:val="single" w:sz="4" w:space="0" w:color="auto"/>
              <w:bottom w:val="single" w:sz="4" w:space="0" w:color="auto"/>
              <w:right w:val="single" w:sz="4" w:space="0" w:color="auto"/>
            </w:tcBorders>
          </w:tcPr>
          <w:p w:rsidR="0095194F" w:rsidRPr="00673EC1" w:rsidRDefault="0095194F" w:rsidP="00814544">
            <w:pPr>
              <w:pStyle w:val="affd"/>
              <w:rPr>
                <w:rFonts w:ascii="Times New Roman" w:hAnsi="Times New Roman" w:cs="Times New Roman"/>
                <w:sz w:val="22"/>
                <w:szCs w:val="22"/>
              </w:rPr>
            </w:pPr>
          </w:p>
        </w:tc>
        <w:tc>
          <w:tcPr>
            <w:tcW w:w="1994" w:type="dxa"/>
            <w:vMerge/>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rPr>
                <w:rFonts w:ascii="Times New Roman" w:hAnsi="Times New Roman" w:cs="Times New Roman"/>
                <w:sz w:val="22"/>
                <w:szCs w:val="22"/>
              </w:rPr>
            </w:pPr>
          </w:p>
        </w:tc>
        <w:tc>
          <w:tcPr>
            <w:tcW w:w="1984" w:type="dxa"/>
            <w:gridSpan w:val="2"/>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I группа</w:t>
            </w:r>
          </w:p>
        </w:tc>
        <w:tc>
          <w:tcPr>
            <w:tcW w:w="1842" w:type="dxa"/>
            <w:gridSpan w:val="2"/>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II группа</w:t>
            </w:r>
          </w:p>
        </w:tc>
        <w:tc>
          <w:tcPr>
            <w:tcW w:w="1701" w:type="dxa"/>
            <w:gridSpan w:val="2"/>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III группа</w:t>
            </w:r>
          </w:p>
        </w:tc>
        <w:tc>
          <w:tcPr>
            <w:tcW w:w="1994" w:type="dxa"/>
            <w:gridSpan w:val="2"/>
            <w:tcBorders>
              <w:top w:val="single" w:sz="4" w:space="0" w:color="auto"/>
              <w:left w:val="single" w:sz="4" w:space="0" w:color="auto"/>
              <w:bottom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IV группа</w:t>
            </w:r>
          </w:p>
        </w:tc>
      </w:tr>
      <w:tr w:rsidR="0095194F" w:rsidRPr="00673EC1" w:rsidTr="00814544">
        <w:tblPrEx>
          <w:tblCellMar>
            <w:top w:w="0" w:type="dxa"/>
            <w:bottom w:w="0" w:type="dxa"/>
          </w:tblCellMar>
        </w:tblPrEx>
        <w:trPr>
          <w:gridAfter w:val="1"/>
          <w:wAfter w:w="9" w:type="dxa"/>
          <w:cantSplit/>
          <w:trHeight w:val="2180"/>
        </w:trPr>
        <w:tc>
          <w:tcPr>
            <w:tcW w:w="558" w:type="dxa"/>
            <w:vMerge/>
            <w:tcBorders>
              <w:top w:val="single" w:sz="4" w:space="0" w:color="auto"/>
              <w:bottom w:val="single" w:sz="4" w:space="0" w:color="auto"/>
              <w:right w:val="single" w:sz="4" w:space="0" w:color="auto"/>
            </w:tcBorders>
          </w:tcPr>
          <w:p w:rsidR="0095194F" w:rsidRPr="00673EC1" w:rsidRDefault="0095194F" w:rsidP="00814544">
            <w:pPr>
              <w:pStyle w:val="affd"/>
              <w:rPr>
                <w:rFonts w:ascii="Times New Roman" w:hAnsi="Times New Roman" w:cs="Times New Roman"/>
                <w:sz w:val="22"/>
                <w:szCs w:val="22"/>
              </w:rPr>
            </w:pPr>
          </w:p>
        </w:tc>
        <w:tc>
          <w:tcPr>
            <w:tcW w:w="1994" w:type="dxa"/>
            <w:vMerge/>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rsidR="0095194F" w:rsidRPr="00673EC1" w:rsidRDefault="0095194F" w:rsidP="00814544">
            <w:pPr>
              <w:pStyle w:val="affd"/>
              <w:ind w:left="113" w:right="113"/>
              <w:jc w:val="center"/>
              <w:rPr>
                <w:rFonts w:ascii="Times New Roman" w:hAnsi="Times New Roman" w:cs="Times New Roman"/>
                <w:sz w:val="22"/>
                <w:szCs w:val="22"/>
              </w:rPr>
            </w:pPr>
            <w:r w:rsidRPr="00673EC1">
              <w:rPr>
                <w:rFonts w:ascii="Times New Roman" w:hAnsi="Times New Roman" w:cs="Times New Roman"/>
                <w:sz w:val="22"/>
                <w:szCs w:val="22"/>
              </w:rPr>
              <w:t>руководителя</w:t>
            </w:r>
          </w:p>
        </w:tc>
        <w:tc>
          <w:tcPr>
            <w:tcW w:w="992" w:type="dxa"/>
            <w:tcBorders>
              <w:top w:val="single" w:sz="4" w:space="0" w:color="auto"/>
              <w:left w:val="single" w:sz="4" w:space="0" w:color="auto"/>
              <w:bottom w:val="single" w:sz="4" w:space="0" w:color="auto"/>
              <w:right w:val="single" w:sz="4" w:space="0" w:color="auto"/>
            </w:tcBorders>
            <w:textDirection w:val="btLr"/>
          </w:tcPr>
          <w:p w:rsidR="0095194F" w:rsidRPr="00673EC1" w:rsidRDefault="0095194F" w:rsidP="00814544">
            <w:pPr>
              <w:pStyle w:val="affd"/>
              <w:ind w:left="113" w:right="113"/>
              <w:jc w:val="center"/>
              <w:rPr>
                <w:rFonts w:ascii="Times New Roman" w:hAnsi="Times New Roman" w:cs="Times New Roman"/>
                <w:sz w:val="22"/>
                <w:szCs w:val="22"/>
              </w:rPr>
            </w:pPr>
            <w:r w:rsidRPr="00673EC1">
              <w:rPr>
                <w:rFonts w:ascii="Times New Roman" w:hAnsi="Times New Roman" w:cs="Times New Roman"/>
                <w:sz w:val="22"/>
                <w:szCs w:val="22"/>
              </w:rPr>
              <w:t>заместителя руководителя</w:t>
            </w:r>
          </w:p>
        </w:tc>
        <w:tc>
          <w:tcPr>
            <w:tcW w:w="850" w:type="dxa"/>
            <w:tcBorders>
              <w:top w:val="single" w:sz="4" w:space="0" w:color="auto"/>
              <w:left w:val="single" w:sz="4" w:space="0" w:color="auto"/>
              <w:bottom w:val="single" w:sz="4" w:space="0" w:color="auto"/>
              <w:right w:val="single" w:sz="4" w:space="0" w:color="auto"/>
            </w:tcBorders>
            <w:textDirection w:val="btLr"/>
          </w:tcPr>
          <w:p w:rsidR="0095194F" w:rsidRPr="00673EC1" w:rsidRDefault="0095194F" w:rsidP="00814544">
            <w:pPr>
              <w:pStyle w:val="affd"/>
              <w:ind w:left="113" w:right="113"/>
              <w:jc w:val="center"/>
              <w:rPr>
                <w:rFonts w:ascii="Times New Roman" w:hAnsi="Times New Roman" w:cs="Times New Roman"/>
                <w:sz w:val="22"/>
                <w:szCs w:val="22"/>
              </w:rPr>
            </w:pPr>
            <w:r w:rsidRPr="00673EC1">
              <w:rPr>
                <w:rFonts w:ascii="Times New Roman" w:hAnsi="Times New Roman" w:cs="Times New Roman"/>
                <w:sz w:val="22"/>
                <w:szCs w:val="22"/>
              </w:rPr>
              <w:t>руководителя</w:t>
            </w:r>
          </w:p>
        </w:tc>
        <w:tc>
          <w:tcPr>
            <w:tcW w:w="992" w:type="dxa"/>
            <w:tcBorders>
              <w:top w:val="single" w:sz="4" w:space="0" w:color="auto"/>
              <w:left w:val="single" w:sz="4" w:space="0" w:color="auto"/>
              <w:bottom w:val="single" w:sz="4" w:space="0" w:color="auto"/>
              <w:right w:val="single" w:sz="4" w:space="0" w:color="auto"/>
            </w:tcBorders>
            <w:textDirection w:val="btLr"/>
          </w:tcPr>
          <w:p w:rsidR="0095194F" w:rsidRPr="00673EC1" w:rsidRDefault="0095194F" w:rsidP="00814544">
            <w:pPr>
              <w:pStyle w:val="affd"/>
              <w:ind w:left="113" w:right="113"/>
              <w:jc w:val="center"/>
              <w:rPr>
                <w:rFonts w:ascii="Times New Roman" w:hAnsi="Times New Roman" w:cs="Times New Roman"/>
                <w:sz w:val="22"/>
                <w:szCs w:val="22"/>
              </w:rPr>
            </w:pPr>
            <w:r w:rsidRPr="00673EC1">
              <w:rPr>
                <w:rFonts w:ascii="Times New Roman" w:hAnsi="Times New Roman" w:cs="Times New Roman"/>
                <w:sz w:val="22"/>
                <w:szCs w:val="22"/>
              </w:rPr>
              <w:t>заместителя руководителя</w:t>
            </w:r>
          </w:p>
        </w:tc>
        <w:tc>
          <w:tcPr>
            <w:tcW w:w="851" w:type="dxa"/>
            <w:tcBorders>
              <w:top w:val="single" w:sz="4" w:space="0" w:color="auto"/>
              <w:left w:val="single" w:sz="4" w:space="0" w:color="auto"/>
              <w:bottom w:val="single" w:sz="4" w:space="0" w:color="auto"/>
              <w:right w:val="single" w:sz="4" w:space="0" w:color="auto"/>
            </w:tcBorders>
            <w:textDirection w:val="btLr"/>
          </w:tcPr>
          <w:p w:rsidR="0095194F" w:rsidRPr="00673EC1" w:rsidRDefault="0095194F" w:rsidP="00814544">
            <w:pPr>
              <w:pStyle w:val="affd"/>
              <w:ind w:left="113" w:right="113"/>
              <w:jc w:val="center"/>
              <w:rPr>
                <w:rFonts w:ascii="Times New Roman" w:hAnsi="Times New Roman" w:cs="Times New Roman"/>
                <w:sz w:val="22"/>
                <w:szCs w:val="22"/>
              </w:rPr>
            </w:pPr>
            <w:r w:rsidRPr="00673EC1">
              <w:rPr>
                <w:rFonts w:ascii="Times New Roman" w:hAnsi="Times New Roman" w:cs="Times New Roman"/>
                <w:sz w:val="22"/>
                <w:szCs w:val="22"/>
              </w:rPr>
              <w:t>руководителя</w:t>
            </w:r>
          </w:p>
        </w:tc>
        <w:tc>
          <w:tcPr>
            <w:tcW w:w="850" w:type="dxa"/>
            <w:tcBorders>
              <w:top w:val="single" w:sz="4" w:space="0" w:color="auto"/>
              <w:left w:val="single" w:sz="4" w:space="0" w:color="auto"/>
              <w:bottom w:val="single" w:sz="4" w:space="0" w:color="auto"/>
              <w:right w:val="single" w:sz="4" w:space="0" w:color="auto"/>
            </w:tcBorders>
            <w:textDirection w:val="btLr"/>
          </w:tcPr>
          <w:p w:rsidR="0095194F" w:rsidRPr="00673EC1" w:rsidRDefault="0095194F" w:rsidP="00814544">
            <w:pPr>
              <w:pStyle w:val="affd"/>
              <w:ind w:left="113" w:right="113"/>
              <w:jc w:val="center"/>
              <w:rPr>
                <w:rFonts w:ascii="Times New Roman" w:hAnsi="Times New Roman" w:cs="Times New Roman"/>
                <w:sz w:val="22"/>
                <w:szCs w:val="22"/>
              </w:rPr>
            </w:pPr>
            <w:r w:rsidRPr="00673EC1">
              <w:rPr>
                <w:rFonts w:ascii="Times New Roman" w:hAnsi="Times New Roman" w:cs="Times New Roman"/>
                <w:sz w:val="22"/>
                <w:szCs w:val="22"/>
              </w:rPr>
              <w:t>заместителя руководителя</w:t>
            </w:r>
          </w:p>
        </w:tc>
        <w:tc>
          <w:tcPr>
            <w:tcW w:w="852" w:type="dxa"/>
            <w:tcBorders>
              <w:top w:val="single" w:sz="4" w:space="0" w:color="auto"/>
              <w:left w:val="single" w:sz="4" w:space="0" w:color="auto"/>
              <w:bottom w:val="single" w:sz="4" w:space="0" w:color="auto"/>
              <w:right w:val="single" w:sz="4" w:space="0" w:color="auto"/>
            </w:tcBorders>
            <w:textDirection w:val="btLr"/>
          </w:tcPr>
          <w:p w:rsidR="0095194F" w:rsidRPr="00673EC1" w:rsidRDefault="0095194F" w:rsidP="00814544">
            <w:pPr>
              <w:pStyle w:val="affd"/>
              <w:ind w:left="113" w:right="113"/>
              <w:jc w:val="center"/>
              <w:rPr>
                <w:rFonts w:ascii="Times New Roman" w:hAnsi="Times New Roman" w:cs="Times New Roman"/>
                <w:sz w:val="22"/>
                <w:szCs w:val="22"/>
              </w:rPr>
            </w:pPr>
            <w:r w:rsidRPr="00673EC1">
              <w:rPr>
                <w:rFonts w:ascii="Times New Roman" w:hAnsi="Times New Roman" w:cs="Times New Roman"/>
                <w:sz w:val="22"/>
                <w:szCs w:val="22"/>
              </w:rPr>
              <w:t>руководителя</w:t>
            </w:r>
          </w:p>
        </w:tc>
        <w:tc>
          <w:tcPr>
            <w:tcW w:w="1139" w:type="dxa"/>
            <w:tcBorders>
              <w:top w:val="single" w:sz="4" w:space="0" w:color="auto"/>
              <w:left w:val="single" w:sz="4" w:space="0" w:color="auto"/>
              <w:bottom w:val="single" w:sz="4" w:space="0" w:color="auto"/>
            </w:tcBorders>
            <w:textDirection w:val="btLr"/>
          </w:tcPr>
          <w:p w:rsidR="0095194F" w:rsidRPr="00673EC1" w:rsidRDefault="0095194F" w:rsidP="00814544">
            <w:pPr>
              <w:pStyle w:val="affd"/>
              <w:ind w:left="113" w:right="113"/>
              <w:jc w:val="center"/>
              <w:rPr>
                <w:rFonts w:ascii="Times New Roman" w:hAnsi="Times New Roman" w:cs="Times New Roman"/>
                <w:sz w:val="22"/>
                <w:szCs w:val="22"/>
              </w:rPr>
            </w:pPr>
            <w:r w:rsidRPr="00673EC1">
              <w:rPr>
                <w:rFonts w:ascii="Times New Roman" w:hAnsi="Times New Roman" w:cs="Times New Roman"/>
                <w:sz w:val="22"/>
                <w:szCs w:val="22"/>
              </w:rPr>
              <w:t>заместителя руководителя</w:t>
            </w:r>
          </w:p>
        </w:tc>
      </w:tr>
      <w:tr w:rsidR="0095194F" w:rsidRPr="00673EC1" w:rsidTr="00814544">
        <w:tblPrEx>
          <w:tblCellMar>
            <w:top w:w="0" w:type="dxa"/>
            <w:bottom w:w="0" w:type="dxa"/>
          </w:tblCellMar>
        </w:tblPrEx>
        <w:trPr>
          <w:gridAfter w:val="1"/>
          <w:wAfter w:w="9" w:type="dxa"/>
        </w:trPr>
        <w:tc>
          <w:tcPr>
            <w:tcW w:w="558" w:type="dxa"/>
            <w:tcBorders>
              <w:top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w:t>
            </w:r>
          </w:p>
        </w:tc>
        <w:tc>
          <w:tcPr>
            <w:tcW w:w="1994"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rPr>
                <w:rFonts w:ascii="Times New Roman" w:hAnsi="Times New Roman" w:cs="Times New Roman"/>
                <w:sz w:val="22"/>
                <w:szCs w:val="22"/>
              </w:rPr>
            </w:pPr>
            <w:r w:rsidRPr="00673EC1">
              <w:rPr>
                <w:rFonts w:ascii="Times New Roman" w:hAnsi="Times New Roman" w:cs="Times New Roman"/>
                <w:sz w:val="22"/>
                <w:szCs w:val="22"/>
              </w:rPr>
              <w:t>Муниципальные организации дополнительного образования в отрасли «Культура»</w:t>
            </w:r>
          </w:p>
        </w:tc>
        <w:tc>
          <w:tcPr>
            <w:tcW w:w="992"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1,3</w:t>
            </w:r>
          </w:p>
        </w:tc>
        <w:tc>
          <w:tcPr>
            <w:tcW w:w="850"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1,2</w:t>
            </w:r>
          </w:p>
        </w:tc>
        <w:tc>
          <w:tcPr>
            <w:tcW w:w="992"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1,0</w:t>
            </w:r>
          </w:p>
        </w:tc>
        <w:tc>
          <w:tcPr>
            <w:tcW w:w="852"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1,1</w:t>
            </w:r>
          </w:p>
        </w:tc>
        <w:tc>
          <w:tcPr>
            <w:tcW w:w="1139" w:type="dxa"/>
            <w:tcBorders>
              <w:top w:val="single" w:sz="4" w:space="0" w:color="auto"/>
              <w:left w:val="single" w:sz="4" w:space="0" w:color="auto"/>
              <w:bottom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w:t>
            </w:r>
          </w:p>
        </w:tc>
      </w:tr>
      <w:tr w:rsidR="0095194F" w:rsidRPr="00673EC1" w:rsidTr="00814544">
        <w:tblPrEx>
          <w:tblCellMar>
            <w:top w:w="0" w:type="dxa"/>
            <w:bottom w:w="0" w:type="dxa"/>
          </w:tblCellMar>
        </w:tblPrEx>
        <w:trPr>
          <w:gridAfter w:val="1"/>
          <w:wAfter w:w="9" w:type="dxa"/>
        </w:trPr>
        <w:tc>
          <w:tcPr>
            <w:tcW w:w="558" w:type="dxa"/>
            <w:tcBorders>
              <w:top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2</w:t>
            </w:r>
          </w:p>
        </w:tc>
        <w:tc>
          <w:tcPr>
            <w:tcW w:w="1994"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rPr>
                <w:rFonts w:ascii="Times New Roman" w:hAnsi="Times New Roman" w:cs="Times New Roman"/>
                <w:sz w:val="22"/>
                <w:szCs w:val="22"/>
              </w:rPr>
            </w:pPr>
            <w:r w:rsidRPr="00673EC1">
              <w:rPr>
                <w:rFonts w:ascii="Times New Roman" w:hAnsi="Times New Roman" w:cs="Times New Roman"/>
                <w:sz w:val="22"/>
                <w:szCs w:val="22"/>
              </w:rPr>
              <w:t>Муниципальные учреждения культуры</w:t>
            </w:r>
          </w:p>
        </w:tc>
        <w:tc>
          <w:tcPr>
            <w:tcW w:w="992"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1,1</w:t>
            </w:r>
          </w:p>
        </w:tc>
        <w:tc>
          <w:tcPr>
            <w:tcW w:w="992"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0,9</w:t>
            </w:r>
          </w:p>
        </w:tc>
        <w:tc>
          <w:tcPr>
            <w:tcW w:w="850"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w:t>
            </w:r>
          </w:p>
        </w:tc>
        <w:tc>
          <w:tcPr>
            <w:tcW w:w="852" w:type="dxa"/>
            <w:tcBorders>
              <w:top w:val="single" w:sz="4" w:space="0" w:color="auto"/>
              <w:left w:val="single" w:sz="4" w:space="0" w:color="auto"/>
              <w:bottom w:val="single" w:sz="4" w:space="0" w:color="auto"/>
              <w:right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1,0</w:t>
            </w:r>
          </w:p>
        </w:tc>
        <w:tc>
          <w:tcPr>
            <w:tcW w:w="1139" w:type="dxa"/>
            <w:tcBorders>
              <w:top w:val="single" w:sz="4" w:space="0" w:color="auto"/>
              <w:left w:val="single" w:sz="4" w:space="0" w:color="auto"/>
              <w:bottom w:val="single" w:sz="4" w:space="0" w:color="auto"/>
            </w:tcBorders>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w:t>
            </w:r>
          </w:p>
        </w:tc>
      </w:tr>
    </w:tbl>
    <w:p w:rsidR="0095194F" w:rsidRPr="00673EC1" w:rsidRDefault="0095194F" w:rsidP="0095194F">
      <w:pPr>
        <w:rPr>
          <w:sz w:val="22"/>
          <w:szCs w:val="22"/>
        </w:rPr>
      </w:pPr>
      <w:r w:rsidRPr="00673EC1">
        <w:rPr>
          <w:sz w:val="22"/>
          <w:szCs w:val="22"/>
        </w:rPr>
        <w:t>»</w:t>
      </w:r>
    </w:p>
    <w:p w:rsidR="0095194F" w:rsidRPr="00673EC1" w:rsidRDefault="0095194F" w:rsidP="0095194F">
      <w:pPr>
        <w:ind w:firstLine="708"/>
        <w:rPr>
          <w:sz w:val="22"/>
          <w:szCs w:val="22"/>
        </w:rPr>
      </w:pPr>
      <w:r w:rsidRPr="00673EC1">
        <w:rPr>
          <w:sz w:val="22"/>
          <w:szCs w:val="22"/>
        </w:rPr>
        <w:t>1.2. Пункт 1 дополнить подпунктом 1.3. следующего содержания:</w:t>
      </w:r>
    </w:p>
    <w:p w:rsidR="0095194F" w:rsidRPr="00673EC1" w:rsidRDefault="0095194F" w:rsidP="0095194F">
      <w:pPr>
        <w:ind w:firstLine="708"/>
        <w:rPr>
          <w:sz w:val="22"/>
          <w:szCs w:val="22"/>
        </w:rPr>
      </w:pPr>
      <w:r w:rsidRPr="00673EC1">
        <w:rPr>
          <w:sz w:val="22"/>
          <w:szCs w:val="22"/>
        </w:rPr>
        <w:t>«1.3. в зависимости от категории организации и контингента учащихся (воспитанников) в следующих размерах:</w:t>
      </w:r>
    </w:p>
    <w:p w:rsidR="0095194F" w:rsidRPr="00673EC1" w:rsidRDefault="0095194F" w:rsidP="0095194F">
      <w:pPr>
        <w:rPr>
          <w:sz w:val="22"/>
          <w:szCs w:val="22"/>
        </w:rPr>
      </w:pPr>
    </w:p>
    <w:tbl>
      <w:tblPr>
        <w:tblStyle w:val="afffff2"/>
        <w:tblW w:w="0" w:type="auto"/>
        <w:tblLook w:val="04A0" w:firstRow="1" w:lastRow="0" w:firstColumn="1" w:lastColumn="0" w:noHBand="0" w:noVBand="1"/>
      </w:tblPr>
      <w:tblGrid>
        <w:gridCol w:w="6062"/>
        <w:gridCol w:w="1843"/>
        <w:gridCol w:w="1842"/>
      </w:tblGrid>
      <w:tr w:rsidR="0095194F" w:rsidRPr="00673EC1" w:rsidTr="00814544">
        <w:tc>
          <w:tcPr>
            <w:tcW w:w="6062" w:type="dxa"/>
            <w:vMerge w:val="restart"/>
          </w:tcPr>
          <w:p w:rsidR="0095194F" w:rsidRPr="00673EC1" w:rsidRDefault="0095194F" w:rsidP="00814544">
            <w:pPr>
              <w:rPr>
                <w:sz w:val="22"/>
                <w:szCs w:val="22"/>
              </w:rPr>
            </w:pPr>
            <w:r w:rsidRPr="00673EC1">
              <w:rPr>
                <w:sz w:val="22"/>
                <w:szCs w:val="22"/>
              </w:rPr>
              <w:t>Категории муниципальных организаций</w:t>
            </w:r>
          </w:p>
        </w:tc>
        <w:tc>
          <w:tcPr>
            <w:tcW w:w="3685" w:type="dxa"/>
            <w:gridSpan w:val="2"/>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 xml:space="preserve">Значение предельного соотношения средней заработной платы руководителей, их заместителей и главных бухгалтеров учреждения к средней заработной плате </w:t>
            </w:r>
            <w:r w:rsidRPr="00673EC1">
              <w:rPr>
                <w:rFonts w:ascii="Times New Roman" w:hAnsi="Times New Roman" w:cs="Times New Roman"/>
                <w:sz w:val="22"/>
                <w:szCs w:val="22"/>
              </w:rPr>
              <w:lastRenderedPageBreak/>
              <w:t>работников возглавляемой им муниципальной организации</w:t>
            </w:r>
          </w:p>
        </w:tc>
      </w:tr>
      <w:tr w:rsidR="0095194F" w:rsidRPr="00673EC1" w:rsidTr="00814544">
        <w:trPr>
          <w:trHeight w:val="253"/>
        </w:trPr>
        <w:tc>
          <w:tcPr>
            <w:tcW w:w="6062" w:type="dxa"/>
            <w:vMerge/>
          </w:tcPr>
          <w:p w:rsidR="0095194F" w:rsidRPr="00673EC1" w:rsidRDefault="0095194F" w:rsidP="00814544">
            <w:pPr>
              <w:rPr>
                <w:sz w:val="22"/>
                <w:szCs w:val="22"/>
              </w:rPr>
            </w:pPr>
          </w:p>
        </w:tc>
        <w:tc>
          <w:tcPr>
            <w:tcW w:w="1843" w:type="dxa"/>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руководителя</w:t>
            </w:r>
          </w:p>
        </w:tc>
        <w:tc>
          <w:tcPr>
            <w:tcW w:w="1842" w:type="dxa"/>
          </w:tcPr>
          <w:p w:rsidR="0095194F" w:rsidRPr="00673EC1" w:rsidRDefault="0095194F" w:rsidP="00814544">
            <w:pPr>
              <w:pStyle w:val="affd"/>
              <w:jc w:val="center"/>
              <w:rPr>
                <w:rFonts w:ascii="Times New Roman" w:hAnsi="Times New Roman" w:cs="Times New Roman"/>
                <w:sz w:val="22"/>
                <w:szCs w:val="22"/>
              </w:rPr>
            </w:pPr>
            <w:r w:rsidRPr="00673EC1">
              <w:rPr>
                <w:rFonts w:ascii="Times New Roman" w:hAnsi="Times New Roman" w:cs="Times New Roman"/>
                <w:sz w:val="22"/>
                <w:szCs w:val="22"/>
              </w:rPr>
              <w:t>Заместителя руководителя</w:t>
            </w:r>
          </w:p>
        </w:tc>
      </w:tr>
      <w:tr w:rsidR="0095194F" w:rsidRPr="00673EC1" w:rsidTr="00814544">
        <w:tc>
          <w:tcPr>
            <w:tcW w:w="9747" w:type="dxa"/>
            <w:gridSpan w:val="3"/>
          </w:tcPr>
          <w:p w:rsidR="0095194F" w:rsidRPr="00673EC1" w:rsidRDefault="0095194F" w:rsidP="00814544">
            <w:pPr>
              <w:jc w:val="center"/>
              <w:rPr>
                <w:b/>
                <w:bCs/>
                <w:sz w:val="22"/>
                <w:szCs w:val="22"/>
              </w:rPr>
            </w:pPr>
            <w:r w:rsidRPr="00673EC1">
              <w:rPr>
                <w:b/>
                <w:bCs/>
                <w:sz w:val="22"/>
                <w:szCs w:val="22"/>
              </w:rPr>
              <w:t>Муниципальные общеобразовательные организации</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городской местности с численностью более 1501 чел.</w:t>
            </w:r>
          </w:p>
        </w:tc>
        <w:tc>
          <w:tcPr>
            <w:tcW w:w="1843" w:type="dxa"/>
          </w:tcPr>
          <w:p w:rsidR="0095194F" w:rsidRPr="00673EC1" w:rsidRDefault="0095194F" w:rsidP="00814544">
            <w:pPr>
              <w:rPr>
                <w:sz w:val="22"/>
                <w:szCs w:val="22"/>
              </w:rPr>
            </w:pPr>
            <w:r w:rsidRPr="00673EC1">
              <w:rPr>
                <w:sz w:val="22"/>
                <w:szCs w:val="22"/>
              </w:rPr>
              <w:t>2,5</w:t>
            </w:r>
          </w:p>
        </w:tc>
        <w:tc>
          <w:tcPr>
            <w:tcW w:w="1842" w:type="dxa"/>
          </w:tcPr>
          <w:p w:rsidR="0095194F" w:rsidRPr="00673EC1" w:rsidRDefault="0095194F" w:rsidP="00814544">
            <w:pPr>
              <w:rPr>
                <w:sz w:val="22"/>
                <w:szCs w:val="22"/>
              </w:rPr>
            </w:pPr>
            <w:r w:rsidRPr="00673EC1">
              <w:rPr>
                <w:sz w:val="22"/>
                <w:szCs w:val="22"/>
              </w:rPr>
              <w:t>2,1</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городской местности с численностью от 1201 до 1500 чел.</w:t>
            </w:r>
          </w:p>
        </w:tc>
        <w:tc>
          <w:tcPr>
            <w:tcW w:w="1843" w:type="dxa"/>
          </w:tcPr>
          <w:p w:rsidR="0095194F" w:rsidRPr="00673EC1" w:rsidRDefault="0095194F" w:rsidP="00814544">
            <w:pPr>
              <w:rPr>
                <w:sz w:val="22"/>
                <w:szCs w:val="22"/>
              </w:rPr>
            </w:pPr>
            <w:r w:rsidRPr="00673EC1">
              <w:rPr>
                <w:sz w:val="22"/>
                <w:szCs w:val="22"/>
              </w:rPr>
              <w:t>2,4</w:t>
            </w:r>
          </w:p>
        </w:tc>
        <w:tc>
          <w:tcPr>
            <w:tcW w:w="1842" w:type="dxa"/>
          </w:tcPr>
          <w:p w:rsidR="0095194F" w:rsidRPr="00673EC1" w:rsidRDefault="0095194F" w:rsidP="00814544">
            <w:pPr>
              <w:rPr>
                <w:sz w:val="22"/>
                <w:szCs w:val="22"/>
              </w:rPr>
            </w:pPr>
            <w:r w:rsidRPr="00673EC1">
              <w:rPr>
                <w:sz w:val="22"/>
                <w:szCs w:val="22"/>
              </w:rPr>
              <w:t>2,0</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городской местности с численностью от 901 до 1200 чел.</w:t>
            </w:r>
          </w:p>
        </w:tc>
        <w:tc>
          <w:tcPr>
            <w:tcW w:w="1843" w:type="dxa"/>
          </w:tcPr>
          <w:p w:rsidR="0095194F" w:rsidRPr="00673EC1" w:rsidRDefault="0095194F" w:rsidP="00814544">
            <w:pPr>
              <w:rPr>
                <w:sz w:val="22"/>
                <w:szCs w:val="22"/>
              </w:rPr>
            </w:pPr>
            <w:r w:rsidRPr="00673EC1">
              <w:rPr>
                <w:sz w:val="22"/>
                <w:szCs w:val="22"/>
              </w:rPr>
              <w:t>2,3</w:t>
            </w:r>
          </w:p>
        </w:tc>
        <w:tc>
          <w:tcPr>
            <w:tcW w:w="1842" w:type="dxa"/>
          </w:tcPr>
          <w:p w:rsidR="0095194F" w:rsidRPr="00673EC1" w:rsidRDefault="0095194F" w:rsidP="00814544">
            <w:pPr>
              <w:rPr>
                <w:sz w:val="22"/>
                <w:szCs w:val="22"/>
              </w:rPr>
            </w:pPr>
            <w:r w:rsidRPr="00673EC1">
              <w:rPr>
                <w:sz w:val="22"/>
                <w:szCs w:val="22"/>
              </w:rPr>
              <w:t>2,0</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городской местности с численностью от 601 до 900 чел.</w:t>
            </w:r>
          </w:p>
        </w:tc>
        <w:tc>
          <w:tcPr>
            <w:tcW w:w="1843" w:type="dxa"/>
          </w:tcPr>
          <w:p w:rsidR="0095194F" w:rsidRPr="00673EC1" w:rsidRDefault="0095194F" w:rsidP="00814544">
            <w:pPr>
              <w:rPr>
                <w:sz w:val="22"/>
                <w:szCs w:val="22"/>
              </w:rPr>
            </w:pPr>
            <w:r w:rsidRPr="00673EC1">
              <w:rPr>
                <w:sz w:val="22"/>
                <w:szCs w:val="22"/>
              </w:rPr>
              <w:t>2,2</w:t>
            </w:r>
          </w:p>
        </w:tc>
        <w:tc>
          <w:tcPr>
            <w:tcW w:w="1842" w:type="dxa"/>
          </w:tcPr>
          <w:p w:rsidR="0095194F" w:rsidRPr="00673EC1" w:rsidRDefault="0095194F" w:rsidP="00814544">
            <w:pPr>
              <w:rPr>
                <w:sz w:val="22"/>
                <w:szCs w:val="22"/>
              </w:rPr>
            </w:pPr>
            <w:r w:rsidRPr="00673EC1">
              <w:rPr>
                <w:sz w:val="22"/>
                <w:szCs w:val="22"/>
              </w:rPr>
              <w:t>1,9</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городской местности с численностью от 301 до 600 чел.</w:t>
            </w:r>
          </w:p>
        </w:tc>
        <w:tc>
          <w:tcPr>
            <w:tcW w:w="1843" w:type="dxa"/>
          </w:tcPr>
          <w:p w:rsidR="0095194F" w:rsidRPr="00673EC1" w:rsidRDefault="0095194F" w:rsidP="00814544">
            <w:pPr>
              <w:rPr>
                <w:sz w:val="22"/>
                <w:szCs w:val="22"/>
              </w:rPr>
            </w:pPr>
            <w:r w:rsidRPr="00673EC1">
              <w:rPr>
                <w:sz w:val="22"/>
                <w:szCs w:val="22"/>
              </w:rPr>
              <w:t>2,1</w:t>
            </w:r>
          </w:p>
        </w:tc>
        <w:tc>
          <w:tcPr>
            <w:tcW w:w="1842" w:type="dxa"/>
          </w:tcPr>
          <w:p w:rsidR="0095194F" w:rsidRPr="00673EC1" w:rsidRDefault="0095194F" w:rsidP="00814544">
            <w:pPr>
              <w:rPr>
                <w:sz w:val="22"/>
                <w:szCs w:val="22"/>
              </w:rPr>
            </w:pPr>
            <w:r w:rsidRPr="00673EC1">
              <w:rPr>
                <w:sz w:val="22"/>
                <w:szCs w:val="22"/>
              </w:rPr>
              <w:t>1,8</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городской местности с численностью менее 300 чел.</w:t>
            </w:r>
          </w:p>
        </w:tc>
        <w:tc>
          <w:tcPr>
            <w:tcW w:w="1843" w:type="dxa"/>
          </w:tcPr>
          <w:p w:rsidR="0095194F" w:rsidRPr="00673EC1" w:rsidRDefault="0095194F" w:rsidP="00814544">
            <w:pPr>
              <w:rPr>
                <w:sz w:val="22"/>
                <w:szCs w:val="22"/>
              </w:rPr>
            </w:pPr>
            <w:r w:rsidRPr="00673EC1">
              <w:rPr>
                <w:sz w:val="22"/>
                <w:szCs w:val="22"/>
              </w:rPr>
              <w:t>2,0</w:t>
            </w:r>
          </w:p>
        </w:tc>
        <w:tc>
          <w:tcPr>
            <w:tcW w:w="1842" w:type="dxa"/>
          </w:tcPr>
          <w:p w:rsidR="0095194F" w:rsidRPr="00673EC1" w:rsidRDefault="0095194F" w:rsidP="00814544">
            <w:pPr>
              <w:rPr>
                <w:sz w:val="22"/>
                <w:szCs w:val="22"/>
              </w:rPr>
            </w:pPr>
            <w:r w:rsidRPr="00673EC1">
              <w:rPr>
                <w:sz w:val="22"/>
                <w:szCs w:val="22"/>
              </w:rPr>
              <w:t>1,7</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сельской местности с численностью более 400 чел.</w:t>
            </w:r>
          </w:p>
        </w:tc>
        <w:tc>
          <w:tcPr>
            <w:tcW w:w="1843" w:type="dxa"/>
          </w:tcPr>
          <w:p w:rsidR="0095194F" w:rsidRPr="00673EC1" w:rsidRDefault="0095194F" w:rsidP="00814544">
            <w:pPr>
              <w:rPr>
                <w:sz w:val="22"/>
                <w:szCs w:val="22"/>
              </w:rPr>
            </w:pPr>
            <w:r w:rsidRPr="00673EC1">
              <w:rPr>
                <w:sz w:val="22"/>
                <w:szCs w:val="22"/>
              </w:rPr>
              <w:t>2,0</w:t>
            </w:r>
          </w:p>
        </w:tc>
        <w:tc>
          <w:tcPr>
            <w:tcW w:w="1842" w:type="dxa"/>
          </w:tcPr>
          <w:p w:rsidR="0095194F" w:rsidRPr="00673EC1" w:rsidRDefault="0095194F" w:rsidP="00814544">
            <w:pPr>
              <w:rPr>
                <w:sz w:val="22"/>
                <w:szCs w:val="22"/>
              </w:rPr>
            </w:pPr>
            <w:r w:rsidRPr="00673EC1">
              <w:rPr>
                <w:sz w:val="22"/>
                <w:szCs w:val="22"/>
              </w:rPr>
              <w:t>1,7</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сельской местности с численностью от 400 до 301 чел.</w:t>
            </w:r>
          </w:p>
        </w:tc>
        <w:tc>
          <w:tcPr>
            <w:tcW w:w="1843" w:type="dxa"/>
          </w:tcPr>
          <w:p w:rsidR="0095194F" w:rsidRPr="00673EC1" w:rsidRDefault="0095194F" w:rsidP="00814544">
            <w:pPr>
              <w:rPr>
                <w:sz w:val="22"/>
                <w:szCs w:val="22"/>
              </w:rPr>
            </w:pPr>
            <w:r w:rsidRPr="00673EC1">
              <w:rPr>
                <w:sz w:val="22"/>
                <w:szCs w:val="22"/>
              </w:rPr>
              <w:t>1,9</w:t>
            </w:r>
          </w:p>
        </w:tc>
        <w:tc>
          <w:tcPr>
            <w:tcW w:w="1842" w:type="dxa"/>
          </w:tcPr>
          <w:p w:rsidR="0095194F" w:rsidRPr="00673EC1" w:rsidRDefault="0095194F" w:rsidP="00814544">
            <w:pPr>
              <w:rPr>
                <w:sz w:val="22"/>
                <w:szCs w:val="22"/>
              </w:rPr>
            </w:pPr>
            <w:r w:rsidRPr="00673EC1">
              <w:rPr>
                <w:sz w:val="22"/>
                <w:szCs w:val="22"/>
              </w:rPr>
              <w:t>1,6</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сельской местности с численностью от 300 до 201 чел.</w:t>
            </w:r>
          </w:p>
        </w:tc>
        <w:tc>
          <w:tcPr>
            <w:tcW w:w="1843" w:type="dxa"/>
          </w:tcPr>
          <w:p w:rsidR="0095194F" w:rsidRPr="00673EC1" w:rsidRDefault="0095194F" w:rsidP="00814544">
            <w:pPr>
              <w:rPr>
                <w:sz w:val="22"/>
                <w:szCs w:val="22"/>
              </w:rPr>
            </w:pPr>
            <w:r w:rsidRPr="00673EC1">
              <w:rPr>
                <w:sz w:val="22"/>
                <w:szCs w:val="22"/>
              </w:rPr>
              <w:t>1,8</w:t>
            </w:r>
          </w:p>
        </w:tc>
        <w:tc>
          <w:tcPr>
            <w:tcW w:w="1842" w:type="dxa"/>
          </w:tcPr>
          <w:p w:rsidR="0095194F" w:rsidRPr="00673EC1" w:rsidRDefault="0095194F" w:rsidP="00814544">
            <w:pPr>
              <w:rPr>
                <w:sz w:val="22"/>
                <w:szCs w:val="22"/>
              </w:rPr>
            </w:pPr>
            <w:r w:rsidRPr="00673EC1">
              <w:rPr>
                <w:sz w:val="22"/>
                <w:szCs w:val="22"/>
              </w:rPr>
              <w:t>1,5</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сельской местности с численностью от 200 до 101 чел.</w:t>
            </w:r>
          </w:p>
        </w:tc>
        <w:tc>
          <w:tcPr>
            <w:tcW w:w="1843" w:type="dxa"/>
          </w:tcPr>
          <w:p w:rsidR="0095194F" w:rsidRPr="00673EC1" w:rsidRDefault="0095194F" w:rsidP="00814544">
            <w:pPr>
              <w:rPr>
                <w:sz w:val="22"/>
                <w:szCs w:val="22"/>
              </w:rPr>
            </w:pPr>
            <w:r w:rsidRPr="00673EC1">
              <w:rPr>
                <w:sz w:val="22"/>
                <w:szCs w:val="22"/>
              </w:rPr>
              <w:t>1,7</w:t>
            </w:r>
          </w:p>
        </w:tc>
        <w:tc>
          <w:tcPr>
            <w:tcW w:w="1842" w:type="dxa"/>
          </w:tcPr>
          <w:p w:rsidR="0095194F" w:rsidRPr="00673EC1" w:rsidRDefault="0095194F" w:rsidP="00814544">
            <w:pPr>
              <w:rPr>
                <w:sz w:val="22"/>
                <w:szCs w:val="22"/>
              </w:rPr>
            </w:pPr>
            <w:r w:rsidRPr="00673EC1">
              <w:rPr>
                <w:sz w:val="22"/>
                <w:szCs w:val="22"/>
              </w:rPr>
              <w:t>1,4</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сельской местности с численностью от 100 до 40 чел.</w:t>
            </w:r>
          </w:p>
        </w:tc>
        <w:tc>
          <w:tcPr>
            <w:tcW w:w="1843" w:type="dxa"/>
          </w:tcPr>
          <w:p w:rsidR="0095194F" w:rsidRPr="00673EC1" w:rsidRDefault="0095194F" w:rsidP="00814544">
            <w:pPr>
              <w:rPr>
                <w:sz w:val="22"/>
                <w:szCs w:val="22"/>
              </w:rPr>
            </w:pPr>
            <w:r w:rsidRPr="00673EC1">
              <w:rPr>
                <w:sz w:val="22"/>
                <w:szCs w:val="22"/>
              </w:rPr>
              <w:t>1,6</w:t>
            </w:r>
          </w:p>
        </w:tc>
        <w:tc>
          <w:tcPr>
            <w:tcW w:w="1842" w:type="dxa"/>
          </w:tcPr>
          <w:p w:rsidR="0095194F" w:rsidRPr="00673EC1" w:rsidRDefault="0095194F" w:rsidP="00814544">
            <w:pPr>
              <w:rPr>
                <w:sz w:val="22"/>
                <w:szCs w:val="22"/>
              </w:rPr>
            </w:pPr>
            <w:r w:rsidRPr="00673EC1">
              <w:rPr>
                <w:sz w:val="22"/>
                <w:szCs w:val="22"/>
              </w:rPr>
              <w:t>1,3</w:t>
            </w:r>
          </w:p>
        </w:tc>
      </w:tr>
      <w:tr w:rsidR="0095194F" w:rsidRPr="00673EC1" w:rsidTr="00814544">
        <w:tc>
          <w:tcPr>
            <w:tcW w:w="6062" w:type="dxa"/>
          </w:tcPr>
          <w:p w:rsidR="0095194F" w:rsidRPr="00673EC1" w:rsidRDefault="0095194F" w:rsidP="00814544">
            <w:pPr>
              <w:rPr>
                <w:sz w:val="22"/>
                <w:szCs w:val="22"/>
              </w:rPr>
            </w:pPr>
            <w:r w:rsidRPr="00673EC1">
              <w:rPr>
                <w:sz w:val="22"/>
                <w:szCs w:val="22"/>
              </w:rPr>
              <w:t>Общеобразовательные школы, расположенные в сельской местности с численностью менее 40 чел.</w:t>
            </w:r>
          </w:p>
        </w:tc>
        <w:tc>
          <w:tcPr>
            <w:tcW w:w="1843" w:type="dxa"/>
          </w:tcPr>
          <w:p w:rsidR="0095194F" w:rsidRPr="00673EC1" w:rsidRDefault="0095194F" w:rsidP="00814544">
            <w:pPr>
              <w:rPr>
                <w:sz w:val="22"/>
                <w:szCs w:val="22"/>
              </w:rPr>
            </w:pPr>
            <w:r w:rsidRPr="00673EC1">
              <w:rPr>
                <w:sz w:val="22"/>
                <w:szCs w:val="22"/>
              </w:rPr>
              <w:t>1,5</w:t>
            </w:r>
          </w:p>
        </w:tc>
        <w:tc>
          <w:tcPr>
            <w:tcW w:w="1842" w:type="dxa"/>
          </w:tcPr>
          <w:p w:rsidR="0095194F" w:rsidRPr="00673EC1" w:rsidRDefault="0095194F" w:rsidP="00814544">
            <w:pPr>
              <w:rPr>
                <w:sz w:val="22"/>
                <w:szCs w:val="22"/>
              </w:rPr>
            </w:pPr>
            <w:r w:rsidRPr="00673EC1">
              <w:rPr>
                <w:sz w:val="22"/>
                <w:szCs w:val="22"/>
              </w:rPr>
              <w:t>1,2</w:t>
            </w:r>
          </w:p>
        </w:tc>
      </w:tr>
      <w:tr w:rsidR="0095194F" w:rsidRPr="00673EC1" w:rsidTr="00814544">
        <w:tc>
          <w:tcPr>
            <w:tcW w:w="9747" w:type="dxa"/>
            <w:gridSpan w:val="3"/>
          </w:tcPr>
          <w:p w:rsidR="0095194F" w:rsidRPr="00673EC1" w:rsidRDefault="0095194F" w:rsidP="00814544">
            <w:pPr>
              <w:jc w:val="center"/>
              <w:rPr>
                <w:b/>
                <w:bCs/>
                <w:sz w:val="22"/>
                <w:szCs w:val="22"/>
              </w:rPr>
            </w:pPr>
            <w:r w:rsidRPr="00673EC1">
              <w:rPr>
                <w:b/>
                <w:bCs/>
                <w:sz w:val="22"/>
                <w:szCs w:val="22"/>
              </w:rPr>
              <w:t>Муниципальные дошкольные образовательные организации</w:t>
            </w:r>
          </w:p>
        </w:tc>
      </w:tr>
      <w:tr w:rsidR="0095194F" w:rsidRPr="00673EC1" w:rsidTr="00814544">
        <w:tc>
          <w:tcPr>
            <w:tcW w:w="6062" w:type="dxa"/>
          </w:tcPr>
          <w:p w:rsidR="0095194F" w:rsidRPr="00673EC1" w:rsidRDefault="0095194F" w:rsidP="00814544">
            <w:pPr>
              <w:rPr>
                <w:sz w:val="22"/>
                <w:szCs w:val="22"/>
              </w:rPr>
            </w:pPr>
            <w:r w:rsidRPr="00673EC1">
              <w:rPr>
                <w:sz w:val="22"/>
                <w:szCs w:val="22"/>
              </w:rPr>
              <w:t>Дошкольные образовательные организации с численностью более 2000 чел.</w:t>
            </w:r>
          </w:p>
        </w:tc>
        <w:tc>
          <w:tcPr>
            <w:tcW w:w="1843" w:type="dxa"/>
          </w:tcPr>
          <w:p w:rsidR="0095194F" w:rsidRPr="00673EC1" w:rsidRDefault="0095194F" w:rsidP="00814544">
            <w:pPr>
              <w:rPr>
                <w:sz w:val="22"/>
                <w:szCs w:val="22"/>
              </w:rPr>
            </w:pPr>
            <w:r w:rsidRPr="00673EC1">
              <w:rPr>
                <w:sz w:val="22"/>
                <w:szCs w:val="22"/>
              </w:rPr>
              <w:t>2,9</w:t>
            </w:r>
          </w:p>
        </w:tc>
        <w:tc>
          <w:tcPr>
            <w:tcW w:w="1842" w:type="dxa"/>
          </w:tcPr>
          <w:p w:rsidR="0095194F" w:rsidRPr="00673EC1" w:rsidRDefault="0095194F" w:rsidP="00814544">
            <w:pPr>
              <w:rPr>
                <w:sz w:val="22"/>
                <w:szCs w:val="22"/>
              </w:rPr>
            </w:pPr>
            <w:r w:rsidRPr="00673EC1">
              <w:rPr>
                <w:sz w:val="22"/>
                <w:szCs w:val="22"/>
              </w:rPr>
              <w:t>2,5</w:t>
            </w:r>
          </w:p>
        </w:tc>
      </w:tr>
      <w:tr w:rsidR="0095194F" w:rsidRPr="00673EC1" w:rsidTr="00814544">
        <w:tc>
          <w:tcPr>
            <w:tcW w:w="6062" w:type="dxa"/>
          </w:tcPr>
          <w:p w:rsidR="0095194F" w:rsidRPr="00673EC1" w:rsidRDefault="0095194F" w:rsidP="00814544">
            <w:pPr>
              <w:rPr>
                <w:sz w:val="22"/>
                <w:szCs w:val="22"/>
              </w:rPr>
            </w:pPr>
            <w:r w:rsidRPr="00673EC1">
              <w:rPr>
                <w:sz w:val="22"/>
                <w:szCs w:val="22"/>
              </w:rPr>
              <w:t>Дошкольные образовательные организации с численностью от 1001 до 1999 чел.</w:t>
            </w:r>
          </w:p>
        </w:tc>
        <w:tc>
          <w:tcPr>
            <w:tcW w:w="1843" w:type="dxa"/>
          </w:tcPr>
          <w:p w:rsidR="0095194F" w:rsidRPr="00673EC1" w:rsidRDefault="0095194F" w:rsidP="00814544">
            <w:pPr>
              <w:rPr>
                <w:sz w:val="22"/>
                <w:szCs w:val="22"/>
              </w:rPr>
            </w:pPr>
            <w:r w:rsidRPr="00673EC1">
              <w:rPr>
                <w:sz w:val="22"/>
                <w:szCs w:val="22"/>
              </w:rPr>
              <w:t>2,7</w:t>
            </w:r>
          </w:p>
        </w:tc>
        <w:tc>
          <w:tcPr>
            <w:tcW w:w="1842" w:type="dxa"/>
          </w:tcPr>
          <w:p w:rsidR="0095194F" w:rsidRPr="00673EC1" w:rsidRDefault="0095194F" w:rsidP="00814544">
            <w:pPr>
              <w:rPr>
                <w:sz w:val="22"/>
                <w:szCs w:val="22"/>
              </w:rPr>
            </w:pPr>
            <w:r w:rsidRPr="00673EC1">
              <w:rPr>
                <w:sz w:val="22"/>
                <w:szCs w:val="22"/>
              </w:rPr>
              <w:t>2,3</w:t>
            </w:r>
          </w:p>
        </w:tc>
      </w:tr>
      <w:tr w:rsidR="0095194F" w:rsidRPr="00673EC1" w:rsidTr="00814544">
        <w:tc>
          <w:tcPr>
            <w:tcW w:w="6062" w:type="dxa"/>
          </w:tcPr>
          <w:p w:rsidR="0095194F" w:rsidRPr="00673EC1" w:rsidRDefault="0095194F" w:rsidP="00814544">
            <w:pPr>
              <w:rPr>
                <w:sz w:val="22"/>
                <w:szCs w:val="22"/>
              </w:rPr>
            </w:pPr>
            <w:r w:rsidRPr="00673EC1">
              <w:rPr>
                <w:sz w:val="22"/>
                <w:szCs w:val="22"/>
              </w:rPr>
              <w:t>Дошкольные образовательные организации с численностью от 541 до 1000 чел.</w:t>
            </w:r>
          </w:p>
        </w:tc>
        <w:tc>
          <w:tcPr>
            <w:tcW w:w="1843" w:type="dxa"/>
          </w:tcPr>
          <w:p w:rsidR="0095194F" w:rsidRPr="00673EC1" w:rsidRDefault="0095194F" w:rsidP="00814544">
            <w:pPr>
              <w:rPr>
                <w:sz w:val="22"/>
                <w:szCs w:val="22"/>
              </w:rPr>
            </w:pPr>
            <w:r w:rsidRPr="00673EC1">
              <w:rPr>
                <w:sz w:val="22"/>
                <w:szCs w:val="22"/>
              </w:rPr>
              <w:t>2,6</w:t>
            </w:r>
          </w:p>
        </w:tc>
        <w:tc>
          <w:tcPr>
            <w:tcW w:w="1842" w:type="dxa"/>
          </w:tcPr>
          <w:p w:rsidR="0095194F" w:rsidRPr="00673EC1" w:rsidRDefault="0095194F" w:rsidP="00814544">
            <w:pPr>
              <w:rPr>
                <w:sz w:val="22"/>
                <w:szCs w:val="22"/>
              </w:rPr>
            </w:pPr>
            <w:r w:rsidRPr="00673EC1">
              <w:rPr>
                <w:sz w:val="22"/>
                <w:szCs w:val="22"/>
              </w:rPr>
              <w:t>2,2</w:t>
            </w:r>
          </w:p>
        </w:tc>
      </w:tr>
      <w:tr w:rsidR="0095194F" w:rsidRPr="00673EC1" w:rsidTr="00814544">
        <w:tc>
          <w:tcPr>
            <w:tcW w:w="6062" w:type="dxa"/>
          </w:tcPr>
          <w:p w:rsidR="0095194F" w:rsidRPr="00673EC1" w:rsidRDefault="0095194F" w:rsidP="00814544">
            <w:pPr>
              <w:rPr>
                <w:sz w:val="22"/>
                <w:szCs w:val="22"/>
              </w:rPr>
            </w:pPr>
            <w:r w:rsidRPr="00673EC1">
              <w:rPr>
                <w:sz w:val="22"/>
                <w:szCs w:val="22"/>
              </w:rPr>
              <w:t>Дошкольные образовательные организации с численностью от 301 до 540 чел.</w:t>
            </w:r>
          </w:p>
        </w:tc>
        <w:tc>
          <w:tcPr>
            <w:tcW w:w="1843" w:type="dxa"/>
          </w:tcPr>
          <w:p w:rsidR="0095194F" w:rsidRPr="00673EC1" w:rsidRDefault="0095194F" w:rsidP="00814544">
            <w:pPr>
              <w:rPr>
                <w:sz w:val="22"/>
                <w:szCs w:val="22"/>
              </w:rPr>
            </w:pPr>
            <w:r w:rsidRPr="00673EC1">
              <w:rPr>
                <w:sz w:val="22"/>
                <w:szCs w:val="22"/>
              </w:rPr>
              <w:t>2,0</w:t>
            </w:r>
          </w:p>
        </w:tc>
        <w:tc>
          <w:tcPr>
            <w:tcW w:w="1842" w:type="dxa"/>
          </w:tcPr>
          <w:p w:rsidR="0095194F" w:rsidRPr="00673EC1" w:rsidRDefault="0095194F" w:rsidP="00814544">
            <w:pPr>
              <w:rPr>
                <w:sz w:val="22"/>
                <w:szCs w:val="22"/>
              </w:rPr>
            </w:pPr>
            <w:r w:rsidRPr="00673EC1">
              <w:rPr>
                <w:sz w:val="22"/>
                <w:szCs w:val="22"/>
              </w:rPr>
              <w:t>1,7</w:t>
            </w:r>
          </w:p>
        </w:tc>
      </w:tr>
      <w:tr w:rsidR="0095194F" w:rsidRPr="00673EC1" w:rsidTr="00814544">
        <w:tc>
          <w:tcPr>
            <w:tcW w:w="6062" w:type="dxa"/>
          </w:tcPr>
          <w:p w:rsidR="0095194F" w:rsidRPr="00673EC1" w:rsidRDefault="0095194F" w:rsidP="00814544">
            <w:pPr>
              <w:rPr>
                <w:sz w:val="22"/>
                <w:szCs w:val="22"/>
              </w:rPr>
            </w:pPr>
            <w:r w:rsidRPr="00673EC1">
              <w:rPr>
                <w:sz w:val="22"/>
                <w:szCs w:val="22"/>
              </w:rPr>
              <w:t>Дошкольные образовательные организации с численностью от 261 до 300 чел.</w:t>
            </w:r>
          </w:p>
        </w:tc>
        <w:tc>
          <w:tcPr>
            <w:tcW w:w="1843" w:type="dxa"/>
          </w:tcPr>
          <w:p w:rsidR="0095194F" w:rsidRPr="00673EC1" w:rsidRDefault="0095194F" w:rsidP="00814544">
            <w:pPr>
              <w:rPr>
                <w:sz w:val="22"/>
                <w:szCs w:val="22"/>
              </w:rPr>
            </w:pPr>
            <w:r w:rsidRPr="00673EC1">
              <w:rPr>
                <w:sz w:val="22"/>
                <w:szCs w:val="22"/>
              </w:rPr>
              <w:t>1,9</w:t>
            </w:r>
          </w:p>
        </w:tc>
        <w:tc>
          <w:tcPr>
            <w:tcW w:w="1842" w:type="dxa"/>
          </w:tcPr>
          <w:p w:rsidR="0095194F" w:rsidRPr="00673EC1" w:rsidRDefault="0095194F" w:rsidP="00814544">
            <w:pPr>
              <w:rPr>
                <w:sz w:val="22"/>
                <w:szCs w:val="22"/>
              </w:rPr>
            </w:pPr>
            <w:r w:rsidRPr="00673EC1">
              <w:rPr>
                <w:sz w:val="22"/>
                <w:szCs w:val="22"/>
              </w:rPr>
              <w:t>1,6</w:t>
            </w:r>
          </w:p>
        </w:tc>
      </w:tr>
      <w:tr w:rsidR="0095194F" w:rsidRPr="00673EC1" w:rsidTr="00814544">
        <w:tc>
          <w:tcPr>
            <w:tcW w:w="6062" w:type="dxa"/>
          </w:tcPr>
          <w:p w:rsidR="0095194F" w:rsidRPr="00673EC1" w:rsidRDefault="0095194F" w:rsidP="00814544">
            <w:pPr>
              <w:rPr>
                <w:sz w:val="22"/>
                <w:szCs w:val="22"/>
              </w:rPr>
            </w:pPr>
            <w:r w:rsidRPr="00673EC1">
              <w:rPr>
                <w:sz w:val="22"/>
                <w:szCs w:val="22"/>
              </w:rPr>
              <w:t>Дошкольные образовательные организации с численностью от 221 до 260 чел.</w:t>
            </w:r>
          </w:p>
        </w:tc>
        <w:tc>
          <w:tcPr>
            <w:tcW w:w="1843" w:type="dxa"/>
          </w:tcPr>
          <w:p w:rsidR="0095194F" w:rsidRPr="00673EC1" w:rsidRDefault="0095194F" w:rsidP="00814544">
            <w:pPr>
              <w:rPr>
                <w:sz w:val="22"/>
                <w:szCs w:val="22"/>
              </w:rPr>
            </w:pPr>
            <w:r w:rsidRPr="00673EC1">
              <w:rPr>
                <w:sz w:val="22"/>
                <w:szCs w:val="22"/>
              </w:rPr>
              <w:t>1,8</w:t>
            </w:r>
          </w:p>
        </w:tc>
        <w:tc>
          <w:tcPr>
            <w:tcW w:w="1842" w:type="dxa"/>
          </w:tcPr>
          <w:p w:rsidR="0095194F" w:rsidRPr="00673EC1" w:rsidRDefault="0095194F" w:rsidP="00814544">
            <w:pPr>
              <w:rPr>
                <w:sz w:val="22"/>
                <w:szCs w:val="22"/>
              </w:rPr>
            </w:pPr>
            <w:r w:rsidRPr="00673EC1">
              <w:rPr>
                <w:sz w:val="22"/>
                <w:szCs w:val="22"/>
              </w:rPr>
              <w:t>1,5</w:t>
            </w:r>
          </w:p>
        </w:tc>
      </w:tr>
      <w:tr w:rsidR="0095194F" w:rsidRPr="00673EC1" w:rsidTr="00814544">
        <w:tc>
          <w:tcPr>
            <w:tcW w:w="6062" w:type="dxa"/>
          </w:tcPr>
          <w:p w:rsidR="0095194F" w:rsidRPr="00673EC1" w:rsidRDefault="0095194F" w:rsidP="00814544">
            <w:pPr>
              <w:rPr>
                <w:sz w:val="22"/>
                <w:szCs w:val="22"/>
              </w:rPr>
            </w:pPr>
            <w:r w:rsidRPr="00673EC1">
              <w:rPr>
                <w:sz w:val="22"/>
                <w:szCs w:val="22"/>
              </w:rPr>
              <w:t>Дошкольные образовательные организации с численностью от 181 до 220 чел.</w:t>
            </w:r>
          </w:p>
        </w:tc>
        <w:tc>
          <w:tcPr>
            <w:tcW w:w="1843" w:type="dxa"/>
          </w:tcPr>
          <w:p w:rsidR="0095194F" w:rsidRPr="00673EC1" w:rsidRDefault="0095194F" w:rsidP="00814544">
            <w:pPr>
              <w:rPr>
                <w:sz w:val="22"/>
                <w:szCs w:val="22"/>
              </w:rPr>
            </w:pPr>
            <w:r w:rsidRPr="00673EC1">
              <w:rPr>
                <w:sz w:val="22"/>
                <w:szCs w:val="22"/>
              </w:rPr>
              <w:t>1,7</w:t>
            </w:r>
          </w:p>
        </w:tc>
        <w:tc>
          <w:tcPr>
            <w:tcW w:w="1842" w:type="dxa"/>
          </w:tcPr>
          <w:p w:rsidR="0095194F" w:rsidRPr="00673EC1" w:rsidRDefault="0095194F" w:rsidP="00814544">
            <w:pPr>
              <w:rPr>
                <w:sz w:val="22"/>
                <w:szCs w:val="22"/>
              </w:rPr>
            </w:pPr>
            <w:r w:rsidRPr="00673EC1">
              <w:rPr>
                <w:sz w:val="22"/>
                <w:szCs w:val="22"/>
              </w:rPr>
              <w:t>1,4</w:t>
            </w:r>
          </w:p>
        </w:tc>
      </w:tr>
      <w:tr w:rsidR="0095194F" w:rsidRPr="00673EC1" w:rsidTr="00814544">
        <w:tc>
          <w:tcPr>
            <w:tcW w:w="6062" w:type="dxa"/>
          </w:tcPr>
          <w:p w:rsidR="0095194F" w:rsidRPr="00673EC1" w:rsidRDefault="0095194F" w:rsidP="00814544">
            <w:pPr>
              <w:rPr>
                <w:sz w:val="22"/>
                <w:szCs w:val="22"/>
              </w:rPr>
            </w:pPr>
            <w:r w:rsidRPr="00673EC1">
              <w:rPr>
                <w:sz w:val="22"/>
                <w:szCs w:val="22"/>
              </w:rPr>
              <w:t>Дошкольные образовательные организации с численностью от 141 до 180 чел.</w:t>
            </w:r>
          </w:p>
        </w:tc>
        <w:tc>
          <w:tcPr>
            <w:tcW w:w="1843" w:type="dxa"/>
          </w:tcPr>
          <w:p w:rsidR="0095194F" w:rsidRPr="00673EC1" w:rsidRDefault="0095194F" w:rsidP="00814544">
            <w:pPr>
              <w:rPr>
                <w:sz w:val="22"/>
                <w:szCs w:val="22"/>
              </w:rPr>
            </w:pPr>
            <w:r w:rsidRPr="00673EC1">
              <w:rPr>
                <w:sz w:val="22"/>
                <w:szCs w:val="22"/>
              </w:rPr>
              <w:t>1,6</w:t>
            </w:r>
          </w:p>
        </w:tc>
        <w:tc>
          <w:tcPr>
            <w:tcW w:w="1842" w:type="dxa"/>
          </w:tcPr>
          <w:p w:rsidR="0095194F" w:rsidRPr="00673EC1" w:rsidRDefault="0095194F" w:rsidP="00814544">
            <w:pPr>
              <w:rPr>
                <w:sz w:val="22"/>
                <w:szCs w:val="22"/>
              </w:rPr>
            </w:pPr>
            <w:r w:rsidRPr="00673EC1">
              <w:rPr>
                <w:sz w:val="22"/>
                <w:szCs w:val="22"/>
              </w:rPr>
              <w:t>1,3</w:t>
            </w:r>
          </w:p>
        </w:tc>
      </w:tr>
      <w:tr w:rsidR="0095194F" w:rsidRPr="00673EC1" w:rsidTr="00814544">
        <w:tc>
          <w:tcPr>
            <w:tcW w:w="6062" w:type="dxa"/>
          </w:tcPr>
          <w:p w:rsidR="0095194F" w:rsidRPr="00673EC1" w:rsidRDefault="0095194F" w:rsidP="00814544">
            <w:pPr>
              <w:rPr>
                <w:sz w:val="22"/>
                <w:szCs w:val="22"/>
              </w:rPr>
            </w:pPr>
            <w:r w:rsidRPr="00673EC1">
              <w:rPr>
                <w:sz w:val="22"/>
                <w:szCs w:val="22"/>
              </w:rPr>
              <w:t>Дошкольные образовательные организации с численностью от 101 до 140 чел.</w:t>
            </w:r>
          </w:p>
        </w:tc>
        <w:tc>
          <w:tcPr>
            <w:tcW w:w="1843" w:type="dxa"/>
          </w:tcPr>
          <w:p w:rsidR="0095194F" w:rsidRPr="00673EC1" w:rsidRDefault="0095194F" w:rsidP="00814544">
            <w:pPr>
              <w:rPr>
                <w:sz w:val="22"/>
                <w:szCs w:val="22"/>
              </w:rPr>
            </w:pPr>
            <w:r w:rsidRPr="00673EC1">
              <w:rPr>
                <w:sz w:val="22"/>
                <w:szCs w:val="22"/>
              </w:rPr>
              <w:t>1,5</w:t>
            </w:r>
          </w:p>
        </w:tc>
        <w:tc>
          <w:tcPr>
            <w:tcW w:w="1842" w:type="dxa"/>
          </w:tcPr>
          <w:p w:rsidR="0095194F" w:rsidRPr="00673EC1" w:rsidRDefault="0095194F" w:rsidP="00814544">
            <w:pPr>
              <w:rPr>
                <w:sz w:val="22"/>
                <w:szCs w:val="22"/>
              </w:rPr>
            </w:pPr>
            <w:r w:rsidRPr="00673EC1">
              <w:rPr>
                <w:sz w:val="22"/>
                <w:szCs w:val="22"/>
              </w:rPr>
              <w:t>1,2</w:t>
            </w:r>
          </w:p>
        </w:tc>
      </w:tr>
      <w:tr w:rsidR="0095194F" w:rsidRPr="00673EC1" w:rsidTr="00814544">
        <w:tc>
          <w:tcPr>
            <w:tcW w:w="6062" w:type="dxa"/>
          </w:tcPr>
          <w:p w:rsidR="0095194F" w:rsidRPr="00673EC1" w:rsidRDefault="0095194F" w:rsidP="00814544">
            <w:pPr>
              <w:rPr>
                <w:sz w:val="22"/>
                <w:szCs w:val="22"/>
              </w:rPr>
            </w:pPr>
            <w:r w:rsidRPr="00673EC1">
              <w:rPr>
                <w:sz w:val="22"/>
                <w:szCs w:val="22"/>
              </w:rPr>
              <w:t>Дошкольные образовательные организации с численностью от 41 до 100 чел.</w:t>
            </w:r>
          </w:p>
        </w:tc>
        <w:tc>
          <w:tcPr>
            <w:tcW w:w="1843" w:type="dxa"/>
          </w:tcPr>
          <w:p w:rsidR="0095194F" w:rsidRPr="00673EC1" w:rsidRDefault="0095194F" w:rsidP="00814544">
            <w:pPr>
              <w:rPr>
                <w:sz w:val="22"/>
                <w:szCs w:val="22"/>
              </w:rPr>
            </w:pPr>
            <w:r w:rsidRPr="00673EC1">
              <w:rPr>
                <w:sz w:val="22"/>
                <w:szCs w:val="22"/>
              </w:rPr>
              <w:t>1,4</w:t>
            </w:r>
          </w:p>
        </w:tc>
        <w:tc>
          <w:tcPr>
            <w:tcW w:w="1842" w:type="dxa"/>
          </w:tcPr>
          <w:p w:rsidR="0095194F" w:rsidRPr="00673EC1" w:rsidRDefault="0095194F" w:rsidP="00814544">
            <w:pPr>
              <w:rPr>
                <w:sz w:val="22"/>
                <w:szCs w:val="22"/>
              </w:rPr>
            </w:pPr>
            <w:r w:rsidRPr="00673EC1">
              <w:rPr>
                <w:sz w:val="22"/>
                <w:szCs w:val="22"/>
              </w:rPr>
              <w:t>1,2</w:t>
            </w:r>
          </w:p>
        </w:tc>
      </w:tr>
      <w:tr w:rsidR="0095194F" w:rsidRPr="00673EC1" w:rsidTr="00814544">
        <w:tc>
          <w:tcPr>
            <w:tcW w:w="6062" w:type="dxa"/>
          </w:tcPr>
          <w:p w:rsidR="0095194F" w:rsidRPr="00673EC1" w:rsidRDefault="0095194F" w:rsidP="00814544">
            <w:pPr>
              <w:rPr>
                <w:sz w:val="22"/>
                <w:szCs w:val="22"/>
              </w:rPr>
            </w:pPr>
            <w:r w:rsidRPr="00673EC1">
              <w:rPr>
                <w:sz w:val="22"/>
                <w:szCs w:val="22"/>
              </w:rPr>
              <w:t>Дошкольные образовательные организации с численностью менее 40 чел.</w:t>
            </w:r>
          </w:p>
        </w:tc>
        <w:tc>
          <w:tcPr>
            <w:tcW w:w="1843" w:type="dxa"/>
          </w:tcPr>
          <w:p w:rsidR="0095194F" w:rsidRPr="00673EC1" w:rsidRDefault="0095194F" w:rsidP="00814544">
            <w:pPr>
              <w:rPr>
                <w:sz w:val="22"/>
                <w:szCs w:val="22"/>
              </w:rPr>
            </w:pPr>
            <w:r w:rsidRPr="00673EC1">
              <w:rPr>
                <w:sz w:val="22"/>
                <w:szCs w:val="22"/>
              </w:rPr>
              <w:t>1,3</w:t>
            </w:r>
          </w:p>
        </w:tc>
        <w:tc>
          <w:tcPr>
            <w:tcW w:w="1842" w:type="dxa"/>
          </w:tcPr>
          <w:p w:rsidR="0095194F" w:rsidRPr="00673EC1" w:rsidRDefault="0095194F" w:rsidP="00814544">
            <w:pPr>
              <w:rPr>
                <w:sz w:val="22"/>
                <w:szCs w:val="22"/>
              </w:rPr>
            </w:pPr>
            <w:r w:rsidRPr="00673EC1">
              <w:rPr>
                <w:sz w:val="22"/>
                <w:szCs w:val="22"/>
              </w:rPr>
              <w:t>1,1</w:t>
            </w:r>
          </w:p>
        </w:tc>
      </w:tr>
      <w:tr w:rsidR="0095194F" w:rsidRPr="00673EC1" w:rsidTr="00814544">
        <w:tc>
          <w:tcPr>
            <w:tcW w:w="9747" w:type="dxa"/>
            <w:gridSpan w:val="3"/>
          </w:tcPr>
          <w:p w:rsidR="0095194F" w:rsidRPr="00673EC1" w:rsidRDefault="0095194F" w:rsidP="00814544">
            <w:pPr>
              <w:jc w:val="center"/>
              <w:rPr>
                <w:b/>
                <w:bCs/>
                <w:sz w:val="22"/>
                <w:szCs w:val="22"/>
              </w:rPr>
            </w:pPr>
            <w:r w:rsidRPr="00673EC1">
              <w:rPr>
                <w:b/>
                <w:bCs/>
                <w:sz w:val="22"/>
                <w:szCs w:val="22"/>
              </w:rPr>
              <w:t>Муниципальные организации дополнительного образования в отрасли «Образование»</w:t>
            </w:r>
          </w:p>
        </w:tc>
      </w:tr>
      <w:tr w:rsidR="0095194F" w:rsidRPr="00673EC1" w:rsidTr="00814544">
        <w:tc>
          <w:tcPr>
            <w:tcW w:w="6062" w:type="dxa"/>
          </w:tcPr>
          <w:p w:rsidR="0095194F" w:rsidRPr="00673EC1" w:rsidRDefault="0095194F" w:rsidP="00814544">
            <w:pPr>
              <w:rPr>
                <w:sz w:val="22"/>
                <w:szCs w:val="22"/>
              </w:rPr>
            </w:pPr>
            <w:r w:rsidRPr="00673EC1">
              <w:rPr>
                <w:sz w:val="22"/>
                <w:szCs w:val="22"/>
              </w:rPr>
              <w:t>Учреждения дополнительного образования с численностью более 1000 чел., имеющие здание</w:t>
            </w:r>
          </w:p>
        </w:tc>
        <w:tc>
          <w:tcPr>
            <w:tcW w:w="1843" w:type="dxa"/>
          </w:tcPr>
          <w:p w:rsidR="0095194F" w:rsidRPr="00673EC1" w:rsidRDefault="0095194F" w:rsidP="00814544">
            <w:pPr>
              <w:rPr>
                <w:sz w:val="22"/>
                <w:szCs w:val="22"/>
              </w:rPr>
            </w:pPr>
            <w:r w:rsidRPr="00673EC1">
              <w:rPr>
                <w:sz w:val="22"/>
                <w:szCs w:val="22"/>
              </w:rPr>
              <w:t>1,9</w:t>
            </w:r>
          </w:p>
        </w:tc>
        <w:tc>
          <w:tcPr>
            <w:tcW w:w="1842" w:type="dxa"/>
          </w:tcPr>
          <w:p w:rsidR="0095194F" w:rsidRPr="00673EC1" w:rsidRDefault="0095194F" w:rsidP="00814544">
            <w:pPr>
              <w:rPr>
                <w:sz w:val="22"/>
                <w:szCs w:val="22"/>
              </w:rPr>
            </w:pPr>
            <w:r w:rsidRPr="00673EC1">
              <w:rPr>
                <w:sz w:val="22"/>
                <w:szCs w:val="22"/>
              </w:rPr>
              <w:t>1,6</w:t>
            </w:r>
          </w:p>
        </w:tc>
      </w:tr>
      <w:tr w:rsidR="0095194F" w:rsidRPr="00673EC1" w:rsidTr="00814544">
        <w:tc>
          <w:tcPr>
            <w:tcW w:w="6062" w:type="dxa"/>
          </w:tcPr>
          <w:p w:rsidR="0095194F" w:rsidRPr="00673EC1" w:rsidRDefault="0095194F" w:rsidP="00814544">
            <w:pPr>
              <w:rPr>
                <w:sz w:val="22"/>
                <w:szCs w:val="22"/>
              </w:rPr>
            </w:pPr>
            <w:r w:rsidRPr="00673EC1">
              <w:rPr>
                <w:sz w:val="22"/>
                <w:szCs w:val="22"/>
              </w:rPr>
              <w:t>Учреждения дополнительного образования с численностью от 1000 до 501 чел.</w:t>
            </w:r>
          </w:p>
        </w:tc>
        <w:tc>
          <w:tcPr>
            <w:tcW w:w="1843" w:type="dxa"/>
          </w:tcPr>
          <w:p w:rsidR="0095194F" w:rsidRPr="00673EC1" w:rsidRDefault="0095194F" w:rsidP="00814544">
            <w:pPr>
              <w:rPr>
                <w:sz w:val="22"/>
                <w:szCs w:val="22"/>
              </w:rPr>
            </w:pPr>
            <w:r w:rsidRPr="00673EC1">
              <w:rPr>
                <w:sz w:val="22"/>
                <w:szCs w:val="22"/>
              </w:rPr>
              <w:t>1,6</w:t>
            </w:r>
          </w:p>
        </w:tc>
        <w:tc>
          <w:tcPr>
            <w:tcW w:w="1842" w:type="dxa"/>
          </w:tcPr>
          <w:p w:rsidR="0095194F" w:rsidRPr="00673EC1" w:rsidRDefault="0095194F" w:rsidP="00814544">
            <w:pPr>
              <w:rPr>
                <w:sz w:val="22"/>
                <w:szCs w:val="22"/>
              </w:rPr>
            </w:pPr>
            <w:r w:rsidRPr="00673EC1">
              <w:rPr>
                <w:sz w:val="22"/>
                <w:szCs w:val="22"/>
              </w:rPr>
              <w:t>1,3</w:t>
            </w:r>
          </w:p>
        </w:tc>
      </w:tr>
      <w:tr w:rsidR="0095194F" w:rsidRPr="00673EC1" w:rsidTr="00814544">
        <w:tc>
          <w:tcPr>
            <w:tcW w:w="6062" w:type="dxa"/>
          </w:tcPr>
          <w:p w:rsidR="0095194F" w:rsidRPr="00673EC1" w:rsidRDefault="0095194F" w:rsidP="00814544">
            <w:pPr>
              <w:rPr>
                <w:sz w:val="22"/>
                <w:szCs w:val="22"/>
              </w:rPr>
            </w:pPr>
            <w:r w:rsidRPr="00673EC1">
              <w:rPr>
                <w:sz w:val="22"/>
                <w:szCs w:val="22"/>
              </w:rPr>
              <w:lastRenderedPageBreak/>
              <w:t>Учреждения дополнительного образования с численностью менее 500 чел.</w:t>
            </w:r>
          </w:p>
        </w:tc>
        <w:tc>
          <w:tcPr>
            <w:tcW w:w="1843" w:type="dxa"/>
          </w:tcPr>
          <w:p w:rsidR="0095194F" w:rsidRPr="00673EC1" w:rsidRDefault="0095194F" w:rsidP="00814544">
            <w:pPr>
              <w:rPr>
                <w:sz w:val="22"/>
                <w:szCs w:val="22"/>
              </w:rPr>
            </w:pPr>
            <w:r w:rsidRPr="00673EC1">
              <w:rPr>
                <w:sz w:val="22"/>
                <w:szCs w:val="22"/>
              </w:rPr>
              <w:t>1,5</w:t>
            </w:r>
          </w:p>
        </w:tc>
        <w:tc>
          <w:tcPr>
            <w:tcW w:w="1842" w:type="dxa"/>
          </w:tcPr>
          <w:p w:rsidR="0095194F" w:rsidRPr="00673EC1" w:rsidRDefault="0095194F" w:rsidP="00814544">
            <w:pPr>
              <w:rPr>
                <w:sz w:val="22"/>
                <w:szCs w:val="22"/>
              </w:rPr>
            </w:pPr>
            <w:r w:rsidRPr="00673EC1">
              <w:rPr>
                <w:sz w:val="22"/>
                <w:szCs w:val="22"/>
              </w:rPr>
              <w:t>1,2</w:t>
            </w:r>
          </w:p>
        </w:tc>
      </w:tr>
    </w:tbl>
    <w:p w:rsidR="0095194F" w:rsidRPr="00673EC1" w:rsidRDefault="0095194F" w:rsidP="0095194F">
      <w:pPr>
        <w:rPr>
          <w:sz w:val="22"/>
          <w:szCs w:val="22"/>
        </w:rPr>
      </w:pPr>
      <w:r w:rsidRPr="00673EC1">
        <w:rPr>
          <w:sz w:val="22"/>
          <w:szCs w:val="22"/>
        </w:rPr>
        <w:t>».</w:t>
      </w:r>
    </w:p>
    <w:p w:rsidR="0095194F" w:rsidRPr="00673EC1" w:rsidRDefault="0095194F" w:rsidP="0095194F">
      <w:pPr>
        <w:rPr>
          <w:sz w:val="22"/>
          <w:szCs w:val="22"/>
        </w:rPr>
      </w:pPr>
    </w:p>
    <w:p w:rsidR="0095194F" w:rsidRPr="00673EC1" w:rsidRDefault="0095194F" w:rsidP="0095194F">
      <w:pPr>
        <w:ind w:firstLine="708"/>
        <w:rPr>
          <w:sz w:val="22"/>
          <w:szCs w:val="22"/>
        </w:rPr>
      </w:pPr>
      <w:r w:rsidRPr="00673EC1">
        <w:rPr>
          <w:sz w:val="22"/>
          <w:szCs w:val="22"/>
        </w:rPr>
        <w:t xml:space="preserve">2. Настоящее постановление вступает в силу со дня </w:t>
      </w:r>
      <w:hyperlink r:id="rId39" w:history="1">
        <w:r w:rsidRPr="00673EC1">
          <w:rPr>
            <w:rStyle w:val="a9"/>
            <w:sz w:val="22"/>
            <w:szCs w:val="22"/>
          </w:rPr>
          <w:t>опубликования</w:t>
        </w:r>
      </w:hyperlink>
      <w:r w:rsidRPr="00673EC1">
        <w:rPr>
          <w:sz w:val="22"/>
          <w:szCs w:val="22"/>
        </w:rPr>
        <w:t xml:space="preserve"> в Информационном бюллетене Чамзинского муниципального района и распространяет свое действие на правоотношения, возникшие с 1 января 2019 года.</w:t>
      </w:r>
    </w:p>
    <w:p w:rsidR="0095194F" w:rsidRPr="00673EC1" w:rsidRDefault="0095194F" w:rsidP="0095194F">
      <w:pPr>
        <w:rPr>
          <w:sz w:val="22"/>
          <w:szCs w:val="22"/>
        </w:rPr>
      </w:pPr>
    </w:p>
    <w:p w:rsidR="0095194F" w:rsidRPr="00673EC1" w:rsidRDefault="0095194F" w:rsidP="0095194F">
      <w:pPr>
        <w:pStyle w:val="afff6"/>
        <w:ind w:firstLine="720"/>
        <w:rPr>
          <w:rFonts w:ascii="Times New Roman" w:hAnsi="Times New Roman" w:cs="Times New Roman"/>
          <w:sz w:val="22"/>
          <w:szCs w:val="22"/>
        </w:rPr>
      </w:pPr>
      <w:r w:rsidRPr="00673EC1">
        <w:rPr>
          <w:rFonts w:ascii="Times New Roman" w:hAnsi="Times New Roman" w:cs="Times New Roman"/>
          <w:sz w:val="22"/>
          <w:szCs w:val="22"/>
        </w:rPr>
        <w:t>Глава Чамзинского муниципального района                                                        В.Г. Цыбаков</w:t>
      </w:r>
    </w:p>
    <w:p w:rsidR="0095194F" w:rsidRPr="00673EC1" w:rsidRDefault="0095194F" w:rsidP="0095194F">
      <w:pPr>
        <w:rPr>
          <w:sz w:val="22"/>
          <w:szCs w:val="22"/>
        </w:rPr>
      </w:pPr>
    </w:p>
    <w:p w:rsidR="0095194F" w:rsidRDefault="0095194F" w:rsidP="00AA43C1">
      <w:pPr>
        <w:jc w:val="center"/>
        <w:rPr>
          <w:sz w:val="22"/>
          <w:szCs w:val="22"/>
        </w:rPr>
      </w:pPr>
    </w:p>
    <w:p w:rsidR="001D0CC6" w:rsidRDefault="001D0CC6" w:rsidP="00AA43C1">
      <w:pPr>
        <w:jc w:val="center"/>
        <w:rPr>
          <w:sz w:val="22"/>
          <w:szCs w:val="22"/>
        </w:rPr>
      </w:pPr>
    </w:p>
    <w:p w:rsidR="001D0CC6" w:rsidRPr="00E0367D" w:rsidRDefault="001D0CC6" w:rsidP="001D0CC6">
      <w:pPr>
        <w:jc w:val="center"/>
        <w:rPr>
          <w:sz w:val="22"/>
          <w:szCs w:val="22"/>
        </w:rPr>
      </w:pPr>
      <w:r w:rsidRPr="00E0367D">
        <w:rPr>
          <w:sz w:val="22"/>
          <w:szCs w:val="22"/>
        </w:rPr>
        <w:t>Администрация Чамзинского муниципального района</w:t>
      </w:r>
    </w:p>
    <w:p w:rsidR="001D0CC6" w:rsidRPr="00E0367D" w:rsidRDefault="001D0CC6" w:rsidP="001D0CC6">
      <w:pPr>
        <w:jc w:val="center"/>
        <w:rPr>
          <w:sz w:val="22"/>
          <w:szCs w:val="22"/>
        </w:rPr>
      </w:pPr>
      <w:r w:rsidRPr="00E0367D">
        <w:rPr>
          <w:sz w:val="22"/>
          <w:szCs w:val="22"/>
        </w:rPr>
        <w:t>Республики Мордовия</w:t>
      </w:r>
    </w:p>
    <w:p w:rsidR="001D0CC6" w:rsidRDefault="001D0CC6" w:rsidP="001D0CC6">
      <w:pPr>
        <w:ind w:left="708"/>
        <w:jc w:val="center"/>
        <w:rPr>
          <w:sz w:val="22"/>
          <w:szCs w:val="22"/>
        </w:rPr>
      </w:pPr>
    </w:p>
    <w:p w:rsidR="001D0CC6" w:rsidRPr="00E0367D" w:rsidRDefault="001D0CC6" w:rsidP="001D0CC6">
      <w:pPr>
        <w:ind w:left="708"/>
        <w:jc w:val="center"/>
        <w:rPr>
          <w:sz w:val="22"/>
          <w:szCs w:val="22"/>
        </w:rPr>
      </w:pPr>
    </w:p>
    <w:p w:rsidR="001D0CC6" w:rsidRPr="00E0367D" w:rsidRDefault="001D0CC6" w:rsidP="001D0CC6">
      <w:pPr>
        <w:ind w:left="708"/>
        <w:jc w:val="center"/>
        <w:rPr>
          <w:sz w:val="22"/>
          <w:szCs w:val="22"/>
        </w:rPr>
      </w:pPr>
      <w:r w:rsidRPr="00E0367D">
        <w:rPr>
          <w:sz w:val="22"/>
          <w:szCs w:val="22"/>
        </w:rPr>
        <w:t>ПОСТАНОВЛЕНИЕ</w:t>
      </w:r>
    </w:p>
    <w:p w:rsidR="001D0CC6" w:rsidRPr="00E0367D" w:rsidRDefault="001D0CC6" w:rsidP="001D0CC6">
      <w:pPr>
        <w:ind w:left="708"/>
        <w:jc w:val="center"/>
        <w:rPr>
          <w:sz w:val="22"/>
          <w:szCs w:val="22"/>
        </w:rPr>
      </w:pPr>
    </w:p>
    <w:p w:rsidR="001D0CC6" w:rsidRPr="00E0367D" w:rsidRDefault="001D0CC6" w:rsidP="001D0CC6">
      <w:pPr>
        <w:jc w:val="center"/>
        <w:rPr>
          <w:sz w:val="22"/>
          <w:szCs w:val="22"/>
        </w:rPr>
      </w:pPr>
      <w:r>
        <w:rPr>
          <w:sz w:val="22"/>
          <w:szCs w:val="22"/>
        </w:rPr>
        <w:t>«16</w:t>
      </w:r>
      <w:r w:rsidRPr="00E0367D">
        <w:rPr>
          <w:sz w:val="22"/>
          <w:szCs w:val="22"/>
        </w:rPr>
        <w:t>» октября 2019 г.</w:t>
      </w:r>
      <w:r w:rsidRPr="00E0367D">
        <w:rPr>
          <w:sz w:val="22"/>
          <w:szCs w:val="22"/>
        </w:rPr>
        <w:tab/>
      </w:r>
      <w:r w:rsidRPr="00E0367D">
        <w:rPr>
          <w:sz w:val="22"/>
          <w:szCs w:val="22"/>
        </w:rPr>
        <w:tab/>
      </w:r>
      <w:r w:rsidRPr="00E0367D">
        <w:rPr>
          <w:sz w:val="22"/>
          <w:szCs w:val="22"/>
        </w:rPr>
        <w:tab/>
      </w:r>
      <w:r w:rsidRPr="00E0367D">
        <w:rPr>
          <w:sz w:val="22"/>
          <w:szCs w:val="22"/>
        </w:rPr>
        <w:tab/>
      </w:r>
      <w:r w:rsidRPr="00E0367D">
        <w:rPr>
          <w:sz w:val="22"/>
          <w:szCs w:val="22"/>
        </w:rPr>
        <w:tab/>
      </w:r>
      <w:r>
        <w:rPr>
          <w:sz w:val="22"/>
          <w:szCs w:val="22"/>
        </w:rPr>
        <w:t xml:space="preserve">                  </w:t>
      </w:r>
      <w:r w:rsidRPr="00E0367D">
        <w:rPr>
          <w:sz w:val="22"/>
          <w:szCs w:val="22"/>
        </w:rPr>
        <w:tab/>
      </w:r>
      <w:r w:rsidRPr="00E0367D">
        <w:rPr>
          <w:sz w:val="22"/>
          <w:szCs w:val="22"/>
        </w:rPr>
        <w:tab/>
      </w:r>
      <w:r w:rsidRPr="00E0367D">
        <w:rPr>
          <w:sz w:val="22"/>
          <w:szCs w:val="22"/>
        </w:rPr>
        <w:tab/>
      </w:r>
      <w:r w:rsidRPr="00E0367D">
        <w:rPr>
          <w:sz w:val="22"/>
          <w:szCs w:val="22"/>
        </w:rPr>
        <w:tab/>
        <w:t xml:space="preserve">         № 7</w:t>
      </w:r>
      <w:r>
        <w:rPr>
          <w:sz w:val="22"/>
          <w:szCs w:val="22"/>
        </w:rPr>
        <w:t>76</w:t>
      </w:r>
    </w:p>
    <w:p w:rsidR="001D0CC6" w:rsidRPr="00E0367D" w:rsidRDefault="001D0CC6" w:rsidP="001D0CC6">
      <w:pPr>
        <w:ind w:left="708"/>
        <w:jc w:val="center"/>
        <w:rPr>
          <w:sz w:val="22"/>
          <w:szCs w:val="22"/>
        </w:rPr>
      </w:pPr>
      <w:r w:rsidRPr="00E0367D">
        <w:rPr>
          <w:sz w:val="22"/>
          <w:szCs w:val="22"/>
        </w:rPr>
        <w:t>р.п.Чамзинка</w:t>
      </w:r>
    </w:p>
    <w:p w:rsidR="001D0CC6" w:rsidRDefault="001D0CC6" w:rsidP="00AA43C1">
      <w:pPr>
        <w:jc w:val="center"/>
        <w:rPr>
          <w:sz w:val="22"/>
          <w:szCs w:val="22"/>
        </w:rPr>
      </w:pPr>
    </w:p>
    <w:p w:rsidR="001D0CC6" w:rsidRPr="001D0CC6" w:rsidRDefault="001D0CC6" w:rsidP="001D0CC6">
      <w:pPr>
        <w:pStyle w:val="1"/>
        <w:spacing w:before="0" w:after="0"/>
        <w:rPr>
          <w:rFonts w:ascii="Times New Roman" w:hAnsi="Times New Roman"/>
          <w:sz w:val="22"/>
          <w:szCs w:val="22"/>
        </w:rPr>
      </w:pPr>
      <w:r w:rsidRPr="001D0CC6">
        <w:rPr>
          <w:rFonts w:ascii="Times New Roman" w:hAnsi="Times New Roman"/>
          <w:bCs w:val="0"/>
          <w:sz w:val="22"/>
          <w:szCs w:val="22"/>
        </w:rPr>
        <w:t>О внесении изменений в Постановление</w:t>
      </w:r>
      <w:r>
        <w:rPr>
          <w:rFonts w:ascii="Times New Roman" w:hAnsi="Times New Roman"/>
          <w:bCs w:val="0"/>
          <w:sz w:val="22"/>
          <w:szCs w:val="22"/>
          <w:lang w:val="ru-RU"/>
        </w:rPr>
        <w:t xml:space="preserve"> </w:t>
      </w:r>
      <w:r w:rsidRPr="001D0CC6">
        <w:rPr>
          <w:rFonts w:ascii="Times New Roman" w:hAnsi="Times New Roman"/>
          <w:sz w:val="22"/>
          <w:szCs w:val="22"/>
        </w:rPr>
        <w:t>Администрации Чамзинского муниципального</w:t>
      </w:r>
    </w:p>
    <w:p w:rsidR="001D0CC6" w:rsidRPr="001D0CC6" w:rsidRDefault="001D0CC6" w:rsidP="001D0CC6">
      <w:pPr>
        <w:jc w:val="center"/>
        <w:rPr>
          <w:b/>
          <w:sz w:val="22"/>
          <w:szCs w:val="22"/>
        </w:rPr>
      </w:pPr>
      <w:r w:rsidRPr="001D0CC6">
        <w:rPr>
          <w:b/>
          <w:sz w:val="22"/>
          <w:szCs w:val="22"/>
        </w:rPr>
        <w:t>района №</w:t>
      </w:r>
      <w:r>
        <w:rPr>
          <w:b/>
          <w:sz w:val="22"/>
          <w:szCs w:val="22"/>
        </w:rPr>
        <w:t xml:space="preserve"> </w:t>
      </w:r>
      <w:r w:rsidRPr="001D0CC6">
        <w:rPr>
          <w:b/>
          <w:sz w:val="22"/>
          <w:szCs w:val="22"/>
        </w:rPr>
        <w:t>927 от 28.10.2008 г. «Об утверждении</w:t>
      </w:r>
      <w:r>
        <w:rPr>
          <w:b/>
          <w:sz w:val="22"/>
          <w:szCs w:val="22"/>
        </w:rPr>
        <w:t xml:space="preserve"> </w:t>
      </w:r>
      <w:r w:rsidRPr="001D0CC6">
        <w:rPr>
          <w:b/>
          <w:sz w:val="22"/>
          <w:szCs w:val="22"/>
        </w:rPr>
        <w:t>базовых окладов (базовых должностных окладов),</w:t>
      </w:r>
    </w:p>
    <w:p w:rsidR="001D0CC6" w:rsidRPr="001D0CC6" w:rsidRDefault="001D0CC6" w:rsidP="001D0CC6">
      <w:pPr>
        <w:jc w:val="center"/>
        <w:rPr>
          <w:b/>
          <w:sz w:val="22"/>
          <w:szCs w:val="22"/>
        </w:rPr>
      </w:pPr>
      <w:r w:rsidRPr="001D0CC6">
        <w:rPr>
          <w:b/>
          <w:sz w:val="22"/>
          <w:szCs w:val="22"/>
        </w:rPr>
        <w:t>базовых ставок работников муниципальных учреждений Чамзинского муниципального района Республики Мордовия»</w:t>
      </w:r>
    </w:p>
    <w:p w:rsidR="001D0CC6" w:rsidRPr="001E04FB" w:rsidRDefault="001D0CC6" w:rsidP="001D0CC6">
      <w:pPr>
        <w:ind w:firstLine="720"/>
        <w:jc w:val="both"/>
        <w:rPr>
          <w:sz w:val="22"/>
          <w:szCs w:val="22"/>
        </w:rPr>
      </w:pPr>
    </w:p>
    <w:p w:rsidR="001D0CC6" w:rsidRPr="001E04FB" w:rsidRDefault="001D0CC6" w:rsidP="001D0CC6">
      <w:pPr>
        <w:pStyle w:val="1"/>
        <w:ind w:firstLine="698"/>
        <w:jc w:val="both"/>
        <w:rPr>
          <w:rStyle w:val="a8"/>
          <w:sz w:val="22"/>
          <w:szCs w:val="22"/>
        </w:rPr>
      </w:pPr>
      <w:r w:rsidRPr="001E04FB">
        <w:rPr>
          <w:rStyle w:val="a8"/>
          <w:sz w:val="22"/>
          <w:szCs w:val="22"/>
        </w:rPr>
        <w:t>В соответствии со статьей 144 Трудового кодекса Российской Федерации, пунктом 2 решения Совета депутатов Чамзинского муниципального района Республики Мордовия от 21 октября 2008 г. №66 «</w:t>
      </w:r>
      <w:r w:rsidRPr="001E04FB">
        <w:rPr>
          <w:rFonts w:ascii="Times New Roman" w:hAnsi="Times New Roman"/>
          <w:b w:val="0"/>
          <w:bCs w:val="0"/>
          <w:sz w:val="22"/>
          <w:szCs w:val="22"/>
        </w:rPr>
        <w:t>Об основах организации оплаты труда работников муниципальных учреждений Чамзинского муниципального района Республики Мордовия</w:t>
      </w:r>
      <w:r w:rsidRPr="001E04FB">
        <w:rPr>
          <w:rStyle w:val="a8"/>
          <w:sz w:val="22"/>
          <w:szCs w:val="22"/>
        </w:rPr>
        <w:t>», Администрация Чамзинского муниципального района</w:t>
      </w:r>
    </w:p>
    <w:p w:rsidR="001D0CC6" w:rsidRPr="001E04FB" w:rsidRDefault="001D0CC6" w:rsidP="001D0CC6">
      <w:pPr>
        <w:ind w:firstLine="698"/>
        <w:jc w:val="both"/>
        <w:rPr>
          <w:rStyle w:val="a8"/>
          <w:b w:val="0"/>
          <w:bCs w:val="0"/>
          <w:sz w:val="22"/>
          <w:szCs w:val="22"/>
        </w:rPr>
      </w:pPr>
    </w:p>
    <w:p w:rsidR="001D0CC6" w:rsidRPr="001E04FB" w:rsidRDefault="001D0CC6" w:rsidP="001D0CC6">
      <w:pPr>
        <w:ind w:firstLine="698"/>
        <w:jc w:val="center"/>
        <w:rPr>
          <w:rStyle w:val="a8"/>
          <w:b w:val="0"/>
          <w:bCs w:val="0"/>
          <w:sz w:val="22"/>
          <w:szCs w:val="22"/>
        </w:rPr>
      </w:pPr>
      <w:r w:rsidRPr="001E04FB">
        <w:rPr>
          <w:rStyle w:val="a8"/>
          <w:b w:val="0"/>
          <w:bCs w:val="0"/>
          <w:sz w:val="22"/>
          <w:szCs w:val="22"/>
        </w:rPr>
        <w:t>ПОСТАНОВЛЯЕТ:</w:t>
      </w:r>
    </w:p>
    <w:p w:rsidR="001D0CC6" w:rsidRPr="001E04FB" w:rsidRDefault="001D0CC6" w:rsidP="001D0CC6">
      <w:pPr>
        <w:ind w:firstLine="698"/>
        <w:jc w:val="both"/>
        <w:rPr>
          <w:rStyle w:val="a8"/>
          <w:b w:val="0"/>
          <w:bCs w:val="0"/>
          <w:sz w:val="22"/>
          <w:szCs w:val="22"/>
        </w:rPr>
      </w:pPr>
    </w:p>
    <w:p w:rsidR="001D0CC6" w:rsidRPr="001E04FB" w:rsidRDefault="001D0CC6" w:rsidP="001D0CC6">
      <w:pPr>
        <w:ind w:firstLine="698"/>
        <w:jc w:val="both"/>
        <w:rPr>
          <w:sz w:val="22"/>
          <w:szCs w:val="22"/>
        </w:rPr>
      </w:pPr>
      <w:r w:rsidRPr="001E04FB">
        <w:rPr>
          <w:rStyle w:val="a8"/>
          <w:b w:val="0"/>
          <w:bCs w:val="0"/>
          <w:sz w:val="22"/>
          <w:szCs w:val="22"/>
        </w:rPr>
        <w:t>1. Внести в Постановление Администрации Чамзинского муниципального района №927 от 28.10.2008 г. «</w:t>
      </w:r>
      <w:r w:rsidRPr="001E04FB">
        <w:rPr>
          <w:sz w:val="22"/>
          <w:szCs w:val="22"/>
        </w:rPr>
        <w:t>Об утверждении базовых окладов (базовых должностных окладов), базовых ставок работников муниципальных учреждений Чамзинского муниципального района Республики Мордовия» изменения, изложив приложения 1-6 в следующей редакции:</w:t>
      </w:r>
    </w:p>
    <w:p w:rsidR="001D0CC6" w:rsidRPr="001E04FB" w:rsidRDefault="001D0CC6" w:rsidP="001D0CC6">
      <w:pPr>
        <w:rPr>
          <w:sz w:val="22"/>
          <w:szCs w:val="22"/>
        </w:rPr>
      </w:pPr>
      <w:r w:rsidRPr="001E04FB">
        <w:rPr>
          <w:sz w:val="22"/>
          <w:szCs w:val="22"/>
        </w:rPr>
        <w:t xml:space="preserve">                                                                                         </w:t>
      </w:r>
    </w:p>
    <w:p w:rsidR="001D0CC6" w:rsidRPr="001E04FB" w:rsidRDefault="001D0CC6" w:rsidP="001D0CC6">
      <w:pPr>
        <w:rPr>
          <w:sz w:val="22"/>
          <w:szCs w:val="22"/>
        </w:rPr>
      </w:pPr>
      <w:r w:rsidRPr="001E04FB">
        <w:rPr>
          <w:sz w:val="22"/>
          <w:szCs w:val="22"/>
        </w:rPr>
        <w:t xml:space="preserve">        </w:t>
      </w:r>
      <w:r w:rsidRPr="001E04FB">
        <w:rPr>
          <w:sz w:val="22"/>
          <w:szCs w:val="22"/>
        </w:rPr>
        <w:tab/>
        <w:t xml:space="preserve">                                                                                                                  «Приложение 1</w:t>
      </w:r>
    </w:p>
    <w:p w:rsidR="001D0CC6" w:rsidRPr="001E04FB" w:rsidRDefault="001D0CC6" w:rsidP="001D0CC6">
      <w:pPr>
        <w:jc w:val="right"/>
        <w:rPr>
          <w:sz w:val="22"/>
          <w:szCs w:val="22"/>
        </w:rPr>
      </w:pPr>
      <w:r w:rsidRPr="001E04FB">
        <w:rPr>
          <w:sz w:val="22"/>
          <w:szCs w:val="22"/>
        </w:rPr>
        <w:t xml:space="preserve">                                                                                                           к постановлению администрации </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 xml:space="preserve">                                                                                                           от 28.10.2008г.№927</w:t>
      </w:r>
    </w:p>
    <w:p w:rsidR="001D0CC6" w:rsidRPr="001E04FB" w:rsidRDefault="001D0CC6" w:rsidP="001D0CC6">
      <w:pPr>
        <w:jc w:val="right"/>
        <w:rPr>
          <w:sz w:val="22"/>
          <w:szCs w:val="22"/>
        </w:rPr>
      </w:pPr>
      <w:r w:rsidRPr="001E04FB">
        <w:rPr>
          <w:sz w:val="22"/>
          <w:szCs w:val="22"/>
        </w:rPr>
        <w:t>(в редакции Постановления администрации</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от 16.10.2019г. №776)</w:t>
      </w:r>
    </w:p>
    <w:p w:rsidR="001D0CC6" w:rsidRPr="001E04FB" w:rsidRDefault="001D0CC6" w:rsidP="001D0CC6">
      <w:pPr>
        <w:jc w:val="center"/>
        <w:rPr>
          <w:b/>
          <w:bCs/>
          <w:sz w:val="22"/>
          <w:szCs w:val="22"/>
        </w:rPr>
      </w:pPr>
    </w:p>
    <w:p w:rsidR="001D0CC6" w:rsidRPr="001E04FB" w:rsidRDefault="001D0CC6" w:rsidP="001D0CC6">
      <w:pPr>
        <w:jc w:val="center"/>
        <w:rPr>
          <w:b/>
          <w:bCs/>
          <w:sz w:val="22"/>
          <w:szCs w:val="22"/>
        </w:rPr>
      </w:pPr>
      <w:r w:rsidRPr="001E04FB">
        <w:rPr>
          <w:b/>
          <w:bCs/>
          <w:sz w:val="22"/>
          <w:szCs w:val="22"/>
        </w:rPr>
        <w:t>Базовые должностные оклады</w:t>
      </w:r>
    </w:p>
    <w:p w:rsidR="001D0CC6" w:rsidRPr="001E04FB" w:rsidRDefault="001D0CC6" w:rsidP="001D0CC6">
      <w:pPr>
        <w:jc w:val="center"/>
        <w:rPr>
          <w:b/>
          <w:bCs/>
          <w:sz w:val="22"/>
          <w:szCs w:val="22"/>
        </w:rPr>
      </w:pPr>
      <w:r w:rsidRPr="001E04FB">
        <w:rPr>
          <w:b/>
          <w:bCs/>
          <w:sz w:val="22"/>
          <w:szCs w:val="22"/>
        </w:rPr>
        <w:t xml:space="preserve">работников муниципальных учреждений Чамзинского муниципального района Республики Мордовия по общеотраслевым должностям руководителей, </w:t>
      </w:r>
    </w:p>
    <w:p w:rsidR="001D0CC6" w:rsidRPr="001E04FB" w:rsidRDefault="001D0CC6" w:rsidP="001D0CC6">
      <w:pPr>
        <w:jc w:val="center"/>
        <w:rPr>
          <w:b/>
          <w:bCs/>
          <w:i/>
          <w:iCs/>
          <w:sz w:val="22"/>
          <w:szCs w:val="22"/>
        </w:rPr>
      </w:pPr>
      <w:r w:rsidRPr="001E04FB">
        <w:rPr>
          <w:b/>
          <w:bCs/>
          <w:sz w:val="22"/>
          <w:szCs w:val="22"/>
        </w:rPr>
        <w:t>специалистов и служащих</w:t>
      </w:r>
      <w:r w:rsidRPr="001E04FB">
        <w:rPr>
          <w:b/>
          <w:bCs/>
          <w:i/>
          <w:iCs/>
          <w:sz w:val="22"/>
          <w:szCs w:val="22"/>
        </w:rPr>
        <w:t xml:space="preserve"> </w:t>
      </w:r>
    </w:p>
    <w:p w:rsidR="001D0CC6" w:rsidRPr="001E04FB" w:rsidRDefault="001D0CC6" w:rsidP="001D0CC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1D0CC6" w:rsidRPr="001E04FB" w:rsidTr="00814544">
        <w:tblPrEx>
          <w:tblCellMar>
            <w:top w:w="0" w:type="dxa"/>
            <w:bottom w:w="0" w:type="dxa"/>
          </w:tblCellMar>
        </w:tblPrEx>
        <w:trPr>
          <w:trHeight w:val="555"/>
        </w:trPr>
        <w:tc>
          <w:tcPr>
            <w:tcW w:w="7560" w:type="dxa"/>
          </w:tcPr>
          <w:p w:rsidR="001D0CC6" w:rsidRPr="001E04FB" w:rsidRDefault="001D0CC6" w:rsidP="00814544">
            <w:pPr>
              <w:jc w:val="center"/>
              <w:rPr>
                <w:sz w:val="22"/>
                <w:szCs w:val="22"/>
              </w:rPr>
            </w:pPr>
          </w:p>
          <w:p w:rsidR="001D0CC6" w:rsidRPr="001E04FB" w:rsidRDefault="001D0CC6" w:rsidP="00814544">
            <w:pPr>
              <w:jc w:val="center"/>
              <w:rPr>
                <w:sz w:val="22"/>
                <w:szCs w:val="22"/>
              </w:rPr>
            </w:pPr>
            <w:r w:rsidRPr="001E04FB">
              <w:rPr>
                <w:sz w:val="22"/>
                <w:szCs w:val="22"/>
              </w:rPr>
              <w:t>Перечень должностей</w:t>
            </w:r>
          </w:p>
        </w:tc>
        <w:tc>
          <w:tcPr>
            <w:tcW w:w="2152" w:type="dxa"/>
          </w:tcPr>
          <w:p w:rsidR="001D0CC6" w:rsidRPr="001E04FB" w:rsidRDefault="001D0CC6" w:rsidP="00814544">
            <w:pPr>
              <w:rPr>
                <w:sz w:val="22"/>
                <w:szCs w:val="22"/>
              </w:rPr>
            </w:pPr>
            <w:r w:rsidRPr="001E04FB">
              <w:rPr>
                <w:sz w:val="22"/>
                <w:szCs w:val="22"/>
              </w:rPr>
              <w:t>Размер базового должностного оклада, рублей</w:t>
            </w:r>
          </w:p>
        </w:tc>
      </w:tr>
      <w:tr w:rsidR="001D0CC6" w:rsidRPr="001E04FB" w:rsidTr="00814544">
        <w:tblPrEx>
          <w:tblCellMar>
            <w:top w:w="0" w:type="dxa"/>
            <w:bottom w:w="0" w:type="dxa"/>
          </w:tblCellMar>
        </w:tblPrEx>
        <w:trPr>
          <w:trHeight w:val="525"/>
        </w:trPr>
        <w:tc>
          <w:tcPr>
            <w:tcW w:w="7560" w:type="dxa"/>
          </w:tcPr>
          <w:p w:rsidR="001D0CC6" w:rsidRPr="001E04FB" w:rsidRDefault="001D0CC6" w:rsidP="00814544">
            <w:pPr>
              <w:rPr>
                <w:sz w:val="22"/>
                <w:szCs w:val="22"/>
              </w:rPr>
            </w:pPr>
            <w:r w:rsidRPr="001E04FB">
              <w:rPr>
                <w:sz w:val="22"/>
                <w:szCs w:val="22"/>
              </w:rPr>
              <w:t>Должности, отнесенные к ПКГ «Общеотраслевые должности служащих первого уровня»</w:t>
            </w:r>
          </w:p>
        </w:tc>
        <w:tc>
          <w:tcPr>
            <w:tcW w:w="2152" w:type="dxa"/>
          </w:tcPr>
          <w:p w:rsidR="001D0CC6" w:rsidRPr="001E04FB" w:rsidRDefault="001D0CC6" w:rsidP="00814544">
            <w:pPr>
              <w:rPr>
                <w:sz w:val="22"/>
                <w:szCs w:val="22"/>
              </w:rPr>
            </w:pPr>
            <w:r w:rsidRPr="001E04FB">
              <w:rPr>
                <w:sz w:val="22"/>
                <w:szCs w:val="22"/>
              </w:rPr>
              <w:t>2431</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t>Должности, отнесенные к ПКГ «Общеотраслевые должности служащих второго уровня»</w:t>
            </w:r>
          </w:p>
        </w:tc>
        <w:tc>
          <w:tcPr>
            <w:tcW w:w="2152" w:type="dxa"/>
          </w:tcPr>
          <w:p w:rsidR="001D0CC6" w:rsidRPr="001E04FB" w:rsidRDefault="001D0CC6" w:rsidP="00814544">
            <w:pPr>
              <w:rPr>
                <w:sz w:val="22"/>
                <w:szCs w:val="22"/>
              </w:rPr>
            </w:pPr>
            <w:r w:rsidRPr="001E04FB">
              <w:rPr>
                <w:sz w:val="22"/>
                <w:szCs w:val="22"/>
              </w:rPr>
              <w:t>2672</w:t>
            </w:r>
          </w:p>
        </w:tc>
      </w:tr>
      <w:tr w:rsidR="001D0CC6" w:rsidRPr="001E04FB" w:rsidTr="00814544">
        <w:tblPrEx>
          <w:tblCellMar>
            <w:top w:w="0" w:type="dxa"/>
            <w:bottom w:w="0" w:type="dxa"/>
          </w:tblCellMar>
        </w:tblPrEx>
        <w:trPr>
          <w:trHeight w:val="540"/>
        </w:trPr>
        <w:tc>
          <w:tcPr>
            <w:tcW w:w="7560" w:type="dxa"/>
          </w:tcPr>
          <w:p w:rsidR="001D0CC6" w:rsidRPr="001E04FB" w:rsidRDefault="001D0CC6" w:rsidP="00814544">
            <w:pPr>
              <w:rPr>
                <w:sz w:val="22"/>
                <w:szCs w:val="22"/>
              </w:rPr>
            </w:pPr>
            <w:r w:rsidRPr="001E04FB">
              <w:rPr>
                <w:sz w:val="22"/>
                <w:szCs w:val="22"/>
              </w:rPr>
              <w:lastRenderedPageBreak/>
              <w:t>Должности, отнесенные к ПКГ «Общеотраслевые должности служащих третьего уровня»</w:t>
            </w:r>
          </w:p>
        </w:tc>
        <w:tc>
          <w:tcPr>
            <w:tcW w:w="2152" w:type="dxa"/>
          </w:tcPr>
          <w:p w:rsidR="001D0CC6" w:rsidRPr="001E04FB" w:rsidRDefault="001D0CC6" w:rsidP="00814544">
            <w:pPr>
              <w:rPr>
                <w:sz w:val="22"/>
                <w:szCs w:val="22"/>
              </w:rPr>
            </w:pPr>
            <w:r w:rsidRPr="001E04FB">
              <w:rPr>
                <w:sz w:val="22"/>
                <w:szCs w:val="22"/>
              </w:rPr>
              <w:t>3284</w:t>
            </w:r>
          </w:p>
        </w:tc>
      </w:tr>
      <w:tr w:rsidR="001D0CC6" w:rsidRPr="001E04FB" w:rsidTr="00814544">
        <w:tblPrEx>
          <w:tblCellMar>
            <w:top w:w="0" w:type="dxa"/>
            <w:bottom w:w="0" w:type="dxa"/>
          </w:tblCellMar>
        </w:tblPrEx>
        <w:trPr>
          <w:trHeight w:val="525"/>
        </w:trPr>
        <w:tc>
          <w:tcPr>
            <w:tcW w:w="7560" w:type="dxa"/>
          </w:tcPr>
          <w:p w:rsidR="001D0CC6" w:rsidRPr="001E04FB" w:rsidRDefault="001D0CC6" w:rsidP="00814544">
            <w:pPr>
              <w:rPr>
                <w:sz w:val="22"/>
                <w:szCs w:val="22"/>
              </w:rPr>
            </w:pPr>
            <w:r w:rsidRPr="001E04FB">
              <w:rPr>
                <w:sz w:val="22"/>
                <w:szCs w:val="22"/>
              </w:rPr>
              <w:t>Должности, отнесенные к ПКГ «Общеотраслевые должности служащих четвертого уровня»</w:t>
            </w:r>
          </w:p>
        </w:tc>
        <w:tc>
          <w:tcPr>
            <w:tcW w:w="2152" w:type="dxa"/>
          </w:tcPr>
          <w:p w:rsidR="001D0CC6" w:rsidRPr="001E04FB" w:rsidRDefault="001D0CC6" w:rsidP="00814544">
            <w:pPr>
              <w:rPr>
                <w:sz w:val="22"/>
                <w:szCs w:val="22"/>
              </w:rPr>
            </w:pPr>
            <w:r w:rsidRPr="001E04FB">
              <w:rPr>
                <w:sz w:val="22"/>
                <w:szCs w:val="22"/>
              </w:rPr>
              <w:t>5239</w:t>
            </w:r>
          </w:p>
        </w:tc>
      </w:tr>
    </w:tbl>
    <w:p w:rsidR="001D0CC6" w:rsidRPr="001E04FB" w:rsidRDefault="001D0CC6" w:rsidP="001D0CC6">
      <w:pPr>
        <w:rPr>
          <w:sz w:val="22"/>
          <w:szCs w:val="22"/>
        </w:rPr>
      </w:pPr>
    </w:p>
    <w:p w:rsidR="001D0CC6" w:rsidRPr="001E04FB" w:rsidRDefault="001D0CC6" w:rsidP="001D0CC6">
      <w:pPr>
        <w:jc w:val="center"/>
        <w:rPr>
          <w:b/>
          <w:bCs/>
          <w:sz w:val="22"/>
          <w:szCs w:val="22"/>
        </w:rPr>
      </w:pPr>
      <w:r w:rsidRPr="001E04FB">
        <w:rPr>
          <w:b/>
          <w:bCs/>
          <w:sz w:val="22"/>
          <w:szCs w:val="22"/>
        </w:rPr>
        <w:t xml:space="preserve">Базовые должностные оклады </w:t>
      </w:r>
    </w:p>
    <w:p w:rsidR="001D0CC6" w:rsidRPr="001E04FB" w:rsidRDefault="001D0CC6" w:rsidP="001D0CC6">
      <w:pPr>
        <w:jc w:val="center"/>
        <w:rPr>
          <w:b/>
          <w:bCs/>
          <w:sz w:val="22"/>
          <w:szCs w:val="22"/>
        </w:rPr>
      </w:pPr>
      <w:r w:rsidRPr="001E04FB">
        <w:rPr>
          <w:b/>
          <w:bCs/>
          <w:sz w:val="22"/>
          <w:szCs w:val="22"/>
        </w:rPr>
        <w:t>работников муниципальных учреждений Чамзинского муниципального района Республики Мордовия по общеотраслевым профессиям рабочих</w:t>
      </w:r>
    </w:p>
    <w:p w:rsidR="001D0CC6" w:rsidRPr="001E04FB" w:rsidRDefault="001D0CC6" w:rsidP="001D0CC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1D0CC6" w:rsidRPr="001E04FB" w:rsidTr="00814544">
        <w:tblPrEx>
          <w:tblCellMar>
            <w:top w:w="0" w:type="dxa"/>
            <w:bottom w:w="0" w:type="dxa"/>
          </w:tblCellMar>
        </w:tblPrEx>
        <w:trPr>
          <w:trHeight w:val="555"/>
        </w:trPr>
        <w:tc>
          <w:tcPr>
            <w:tcW w:w="7560" w:type="dxa"/>
          </w:tcPr>
          <w:p w:rsidR="001D0CC6" w:rsidRPr="001E04FB" w:rsidRDefault="001D0CC6" w:rsidP="00814544">
            <w:pPr>
              <w:jc w:val="center"/>
              <w:rPr>
                <w:sz w:val="22"/>
                <w:szCs w:val="22"/>
              </w:rPr>
            </w:pPr>
          </w:p>
          <w:p w:rsidR="001D0CC6" w:rsidRPr="001E04FB" w:rsidRDefault="001D0CC6" w:rsidP="00814544">
            <w:pPr>
              <w:jc w:val="center"/>
              <w:rPr>
                <w:sz w:val="22"/>
                <w:szCs w:val="22"/>
              </w:rPr>
            </w:pPr>
            <w:r w:rsidRPr="001E04FB">
              <w:rPr>
                <w:sz w:val="22"/>
                <w:szCs w:val="22"/>
              </w:rPr>
              <w:t>Перечень должностей</w:t>
            </w:r>
          </w:p>
        </w:tc>
        <w:tc>
          <w:tcPr>
            <w:tcW w:w="2152" w:type="dxa"/>
          </w:tcPr>
          <w:p w:rsidR="001D0CC6" w:rsidRPr="001E04FB" w:rsidRDefault="001D0CC6" w:rsidP="00814544">
            <w:pPr>
              <w:rPr>
                <w:sz w:val="22"/>
                <w:szCs w:val="22"/>
              </w:rPr>
            </w:pPr>
            <w:r w:rsidRPr="001E04FB">
              <w:rPr>
                <w:sz w:val="22"/>
                <w:szCs w:val="22"/>
              </w:rPr>
              <w:t>Размер базового должностного оклада, рублей</w:t>
            </w:r>
          </w:p>
        </w:tc>
      </w:tr>
      <w:tr w:rsidR="001D0CC6" w:rsidRPr="001E04FB" w:rsidTr="00814544">
        <w:tblPrEx>
          <w:tblCellMar>
            <w:top w:w="0" w:type="dxa"/>
            <w:bottom w:w="0" w:type="dxa"/>
          </w:tblCellMar>
        </w:tblPrEx>
        <w:trPr>
          <w:trHeight w:val="525"/>
        </w:trPr>
        <w:tc>
          <w:tcPr>
            <w:tcW w:w="7560" w:type="dxa"/>
          </w:tcPr>
          <w:p w:rsidR="001D0CC6" w:rsidRPr="001E04FB" w:rsidRDefault="001D0CC6" w:rsidP="00814544">
            <w:pPr>
              <w:rPr>
                <w:sz w:val="22"/>
                <w:szCs w:val="22"/>
              </w:rPr>
            </w:pPr>
            <w:r w:rsidRPr="001E04FB">
              <w:rPr>
                <w:sz w:val="22"/>
                <w:szCs w:val="22"/>
              </w:rPr>
              <w:t>Должности, отнесенные к ПКГ «Общеотраслевые профессии рабочих первого уровня»</w:t>
            </w:r>
          </w:p>
        </w:tc>
        <w:tc>
          <w:tcPr>
            <w:tcW w:w="2152" w:type="dxa"/>
          </w:tcPr>
          <w:p w:rsidR="001D0CC6" w:rsidRPr="001E04FB" w:rsidRDefault="001D0CC6" w:rsidP="00814544">
            <w:pPr>
              <w:rPr>
                <w:sz w:val="22"/>
                <w:szCs w:val="22"/>
              </w:rPr>
            </w:pPr>
            <w:r w:rsidRPr="001E04FB">
              <w:rPr>
                <w:sz w:val="22"/>
                <w:szCs w:val="22"/>
              </w:rPr>
              <w:t>2328</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t>Должности, отнесенные к ПКГ «Общеотраслевые профессии рабочих второго уровня»</w:t>
            </w:r>
          </w:p>
        </w:tc>
        <w:tc>
          <w:tcPr>
            <w:tcW w:w="2152" w:type="dxa"/>
          </w:tcPr>
          <w:p w:rsidR="001D0CC6" w:rsidRPr="001E04FB" w:rsidRDefault="001D0CC6" w:rsidP="00814544">
            <w:pPr>
              <w:rPr>
                <w:sz w:val="22"/>
                <w:szCs w:val="22"/>
              </w:rPr>
            </w:pPr>
            <w:r w:rsidRPr="001E04FB">
              <w:rPr>
                <w:sz w:val="22"/>
                <w:szCs w:val="22"/>
              </w:rPr>
              <w:t>2672</w:t>
            </w:r>
          </w:p>
        </w:tc>
      </w:tr>
    </w:tbl>
    <w:p w:rsidR="001D0CC6" w:rsidRPr="001E04FB" w:rsidRDefault="001D0CC6" w:rsidP="001D0CC6">
      <w:pPr>
        <w:rPr>
          <w:sz w:val="22"/>
          <w:szCs w:val="22"/>
        </w:rPr>
      </w:pPr>
      <w:r w:rsidRPr="001E04FB">
        <w:rPr>
          <w:sz w:val="22"/>
          <w:szCs w:val="22"/>
        </w:rPr>
        <w:tab/>
      </w:r>
    </w:p>
    <w:p w:rsidR="001D0CC6" w:rsidRPr="001E04FB" w:rsidRDefault="001D0CC6" w:rsidP="001D0CC6">
      <w:pPr>
        <w:jc w:val="right"/>
        <w:rPr>
          <w:sz w:val="22"/>
          <w:szCs w:val="22"/>
        </w:rPr>
      </w:pPr>
      <w:r w:rsidRPr="001E04FB">
        <w:rPr>
          <w:sz w:val="22"/>
          <w:szCs w:val="22"/>
        </w:rPr>
        <w:t>Приложение 2</w:t>
      </w:r>
    </w:p>
    <w:p w:rsidR="001D0CC6" w:rsidRPr="001E04FB" w:rsidRDefault="001D0CC6" w:rsidP="001D0CC6">
      <w:pPr>
        <w:jc w:val="right"/>
        <w:rPr>
          <w:sz w:val="22"/>
          <w:szCs w:val="22"/>
        </w:rPr>
      </w:pPr>
      <w:r w:rsidRPr="001E04FB">
        <w:rPr>
          <w:sz w:val="22"/>
          <w:szCs w:val="22"/>
        </w:rPr>
        <w:t xml:space="preserve">                                                                                                           к постановлению администрации </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 xml:space="preserve">                                                                                                           от 28.10.2008г.№927</w:t>
      </w:r>
    </w:p>
    <w:p w:rsidR="001D0CC6" w:rsidRPr="001E04FB" w:rsidRDefault="001D0CC6" w:rsidP="001D0CC6">
      <w:pPr>
        <w:jc w:val="right"/>
        <w:rPr>
          <w:sz w:val="22"/>
          <w:szCs w:val="22"/>
        </w:rPr>
      </w:pPr>
      <w:r w:rsidRPr="001E04FB">
        <w:rPr>
          <w:sz w:val="22"/>
          <w:szCs w:val="22"/>
        </w:rPr>
        <w:t>(в редакции Постановления администрации</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от 16.10.2019г. №776)</w:t>
      </w:r>
    </w:p>
    <w:p w:rsidR="001D0CC6" w:rsidRPr="001E04FB" w:rsidRDefault="001D0CC6" w:rsidP="001D0CC6">
      <w:pPr>
        <w:jc w:val="center"/>
        <w:rPr>
          <w:b/>
          <w:bCs/>
          <w:sz w:val="22"/>
          <w:szCs w:val="22"/>
        </w:rPr>
      </w:pPr>
    </w:p>
    <w:p w:rsidR="001D0CC6" w:rsidRPr="001E04FB" w:rsidRDefault="001D0CC6" w:rsidP="001D0CC6">
      <w:pPr>
        <w:jc w:val="center"/>
        <w:rPr>
          <w:b/>
          <w:bCs/>
          <w:sz w:val="22"/>
          <w:szCs w:val="22"/>
        </w:rPr>
      </w:pPr>
      <w:r w:rsidRPr="001E04FB">
        <w:rPr>
          <w:b/>
          <w:bCs/>
          <w:sz w:val="22"/>
          <w:szCs w:val="22"/>
        </w:rPr>
        <w:t>Базовые должностные оклады</w:t>
      </w:r>
    </w:p>
    <w:p w:rsidR="001D0CC6" w:rsidRPr="001E04FB" w:rsidRDefault="001D0CC6" w:rsidP="001D0CC6">
      <w:pPr>
        <w:jc w:val="center"/>
        <w:rPr>
          <w:b/>
          <w:bCs/>
          <w:i/>
          <w:iCs/>
          <w:sz w:val="22"/>
          <w:szCs w:val="22"/>
        </w:rPr>
      </w:pPr>
      <w:r w:rsidRPr="001E04FB">
        <w:rPr>
          <w:b/>
          <w:bCs/>
          <w:sz w:val="22"/>
          <w:szCs w:val="22"/>
        </w:rPr>
        <w:t>работников муниципальных учреждений Чамзинского муниципального района Республики Мордовия по должностям работников образования</w:t>
      </w:r>
    </w:p>
    <w:p w:rsidR="001D0CC6" w:rsidRPr="001E04FB" w:rsidRDefault="001D0CC6" w:rsidP="001D0CC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1D0CC6" w:rsidRPr="001E04FB" w:rsidTr="00814544">
        <w:tblPrEx>
          <w:tblCellMar>
            <w:top w:w="0" w:type="dxa"/>
            <w:bottom w:w="0" w:type="dxa"/>
          </w:tblCellMar>
        </w:tblPrEx>
        <w:trPr>
          <w:trHeight w:val="555"/>
        </w:trPr>
        <w:tc>
          <w:tcPr>
            <w:tcW w:w="7560" w:type="dxa"/>
          </w:tcPr>
          <w:p w:rsidR="001D0CC6" w:rsidRPr="001E04FB" w:rsidRDefault="001D0CC6" w:rsidP="00814544">
            <w:pPr>
              <w:jc w:val="center"/>
              <w:rPr>
                <w:sz w:val="22"/>
                <w:szCs w:val="22"/>
              </w:rPr>
            </w:pPr>
          </w:p>
          <w:p w:rsidR="001D0CC6" w:rsidRPr="001E04FB" w:rsidRDefault="001D0CC6" w:rsidP="00814544">
            <w:pPr>
              <w:jc w:val="center"/>
              <w:rPr>
                <w:sz w:val="22"/>
                <w:szCs w:val="22"/>
              </w:rPr>
            </w:pPr>
            <w:r w:rsidRPr="001E04FB">
              <w:rPr>
                <w:sz w:val="22"/>
                <w:szCs w:val="22"/>
              </w:rPr>
              <w:t>Перечень должностей</w:t>
            </w:r>
          </w:p>
        </w:tc>
        <w:tc>
          <w:tcPr>
            <w:tcW w:w="2152" w:type="dxa"/>
          </w:tcPr>
          <w:p w:rsidR="001D0CC6" w:rsidRPr="001E04FB" w:rsidRDefault="001D0CC6" w:rsidP="00814544">
            <w:pPr>
              <w:rPr>
                <w:sz w:val="22"/>
                <w:szCs w:val="22"/>
              </w:rPr>
            </w:pPr>
            <w:r w:rsidRPr="001E04FB">
              <w:rPr>
                <w:sz w:val="22"/>
                <w:szCs w:val="22"/>
              </w:rPr>
              <w:t>Размер базового должностного оклада, рублей</w:t>
            </w:r>
          </w:p>
        </w:tc>
      </w:tr>
      <w:tr w:rsidR="001D0CC6" w:rsidRPr="001E04FB" w:rsidTr="00814544">
        <w:tblPrEx>
          <w:tblCellMar>
            <w:top w:w="0" w:type="dxa"/>
            <w:bottom w:w="0" w:type="dxa"/>
          </w:tblCellMar>
        </w:tblPrEx>
        <w:trPr>
          <w:trHeight w:val="525"/>
        </w:trPr>
        <w:tc>
          <w:tcPr>
            <w:tcW w:w="7560" w:type="dxa"/>
          </w:tcPr>
          <w:p w:rsidR="001D0CC6" w:rsidRPr="001E04FB" w:rsidRDefault="001D0CC6" w:rsidP="00814544">
            <w:pPr>
              <w:rPr>
                <w:sz w:val="22"/>
                <w:szCs w:val="22"/>
              </w:rPr>
            </w:pPr>
            <w:r w:rsidRPr="001E04FB">
              <w:rPr>
                <w:sz w:val="22"/>
                <w:szCs w:val="22"/>
              </w:rPr>
              <w:t>Должности, отнесенные к ПКГ «Должности работников учебно-вспомогательного персонала первого уровня»</w:t>
            </w:r>
          </w:p>
        </w:tc>
        <w:tc>
          <w:tcPr>
            <w:tcW w:w="2152" w:type="dxa"/>
          </w:tcPr>
          <w:p w:rsidR="001D0CC6" w:rsidRPr="001E04FB" w:rsidRDefault="001D0CC6" w:rsidP="00814544">
            <w:pPr>
              <w:rPr>
                <w:sz w:val="22"/>
                <w:szCs w:val="22"/>
              </w:rPr>
            </w:pPr>
            <w:r w:rsidRPr="001E04FB">
              <w:rPr>
                <w:sz w:val="22"/>
                <w:szCs w:val="22"/>
              </w:rPr>
              <w:t>2920</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t>Должности, отнесенные к ПКГ «Должности работников учебно-вспомогательного персонала второго уровня»</w:t>
            </w:r>
          </w:p>
        </w:tc>
        <w:tc>
          <w:tcPr>
            <w:tcW w:w="2152" w:type="dxa"/>
          </w:tcPr>
          <w:p w:rsidR="001D0CC6" w:rsidRPr="001E04FB" w:rsidRDefault="001D0CC6" w:rsidP="00814544">
            <w:pPr>
              <w:rPr>
                <w:sz w:val="22"/>
                <w:szCs w:val="22"/>
              </w:rPr>
            </w:pPr>
            <w:r w:rsidRPr="001E04FB">
              <w:rPr>
                <w:sz w:val="22"/>
                <w:szCs w:val="22"/>
              </w:rPr>
              <w:t>3061</w:t>
            </w:r>
          </w:p>
        </w:tc>
      </w:tr>
      <w:tr w:rsidR="001D0CC6" w:rsidRPr="001E04FB" w:rsidTr="00814544">
        <w:tblPrEx>
          <w:tblCellMar>
            <w:top w:w="0" w:type="dxa"/>
            <w:bottom w:w="0" w:type="dxa"/>
          </w:tblCellMar>
        </w:tblPrEx>
        <w:trPr>
          <w:trHeight w:val="540"/>
        </w:trPr>
        <w:tc>
          <w:tcPr>
            <w:tcW w:w="7560" w:type="dxa"/>
          </w:tcPr>
          <w:p w:rsidR="001D0CC6" w:rsidRPr="001E04FB" w:rsidRDefault="001D0CC6" w:rsidP="00814544">
            <w:pPr>
              <w:rPr>
                <w:sz w:val="22"/>
                <w:szCs w:val="22"/>
              </w:rPr>
            </w:pPr>
            <w:r w:rsidRPr="001E04FB">
              <w:rPr>
                <w:sz w:val="22"/>
                <w:szCs w:val="22"/>
              </w:rPr>
              <w:t>Должности, отнесенные к ПКГ «Должности работников педагогических работников»</w:t>
            </w:r>
          </w:p>
        </w:tc>
        <w:tc>
          <w:tcPr>
            <w:tcW w:w="2152" w:type="dxa"/>
          </w:tcPr>
          <w:p w:rsidR="001D0CC6" w:rsidRPr="001E04FB" w:rsidRDefault="001D0CC6" w:rsidP="00814544">
            <w:pPr>
              <w:rPr>
                <w:sz w:val="22"/>
                <w:szCs w:val="22"/>
              </w:rPr>
            </w:pPr>
            <w:r w:rsidRPr="001E04FB">
              <w:rPr>
                <w:sz w:val="22"/>
                <w:szCs w:val="22"/>
              </w:rPr>
              <w:t>3763</w:t>
            </w:r>
          </w:p>
        </w:tc>
      </w:tr>
      <w:tr w:rsidR="001D0CC6" w:rsidRPr="001E04FB" w:rsidTr="00814544">
        <w:tblPrEx>
          <w:tblCellMar>
            <w:top w:w="0" w:type="dxa"/>
            <w:bottom w:w="0" w:type="dxa"/>
          </w:tblCellMar>
        </w:tblPrEx>
        <w:trPr>
          <w:trHeight w:val="525"/>
        </w:trPr>
        <w:tc>
          <w:tcPr>
            <w:tcW w:w="7560" w:type="dxa"/>
          </w:tcPr>
          <w:p w:rsidR="001D0CC6" w:rsidRPr="001E04FB" w:rsidRDefault="001D0CC6" w:rsidP="00814544">
            <w:pPr>
              <w:rPr>
                <w:sz w:val="22"/>
                <w:szCs w:val="22"/>
              </w:rPr>
            </w:pPr>
            <w:r w:rsidRPr="001E04FB">
              <w:rPr>
                <w:sz w:val="22"/>
                <w:szCs w:val="22"/>
              </w:rPr>
              <w:t>Должности, отнесенные к ПКГ «Должности руководителей структурных подразделений»</w:t>
            </w:r>
          </w:p>
        </w:tc>
        <w:tc>
          <w:tcPr>
            <w:tcW w:w="2152" w:type="dxa"/>
          </w:tcPr>
          <w:p w:rsidR="001D0CC6" w:rsidRPr="001E04FB" w:rsidRDefault="001D0CC6" w:rsidP="00814544">
            <w:pPr>
              <w:rPr>
                <w:sz w:val="22"/>
                <w:szCs w:val="22"/>
              </w:rPr>
            </w:pPr>
            <w:r w:rsidRPr="001E04FB">
              <w:rPr>
                <w:sz w:val="22"/>
                <w:szCs w:val="22"/>
              </w:rPr>
              <w:t>4992</w:t>
            </w:r>
          </w:p>
        </w:tc>
      </w:tr>
    </w:tbl>
    <w:p w:rsidR="001D0CC6" w:rsidRPr="001E04FB" w:rsidRDefault="001D0CC6" w:rsidP="001D0CC6">
      <w:pPr>
        <w:rPr>
          <w:sz w:val="22"/>
          <w:szCs w:val="22"/>
        </w:rPr>
      </w:pPr>
      <w:r w:rsidRPr="001E04FB">
        <w:rPr>
          <w:sz w:val="22"/>
          <w:szCs w:val="22"/>
        </w:rPr>
        <w:tab/>
      </w:r>
    </w:p>
    <w:p w:rsidR="001D0CC6" w:rsidRPr="001E04FB" w:rsidRDefault="001D0CC6" w:rsidP="001D0CC6">
      <w:pPr>
        <w:jc w:val="right"/>
        <w:rPr>
          <w:sz w:val="22"/>
          <w:szCs w:val="22"/>
        </w:rPr>
      </w:pPr>
      <w:r w:rsidRPr="001E04FB">
        <w:rPr>
          <w:sz w:val="22"/>
          <w:szCs w:val="22"/>
        </w:rPr>
        <w:t xml:space="preserve">                                                                                                                   Приложение 3</w:t>
      </w:r>
    </w:p>
    <w:p w:rsidR="001D0CC6" w:rsidRPr="001E04FB" w:rsidRDefault="001D0CC6" w:rsidP="001D0CC6">
      <w:pPr>
        <w:jc w:val="right"/>
        <w:rPr>
          <w:sz w:val="22"/>
          <w:szCs w:val="22"/>
        </w:rPr>
      </w:pPr>
      <w:r w:rsidRPr="001E04FB">
        <w:rPr>
          <w:sz w:val="22"/>
          <w:szCs w:val="22"/>
        </w:rPr>
        <w:t xml:space="preserve">                                                                                                           к постановлению администрации </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 xml:space="preserve">                                                                                                           от 28.10.2008г.№927</w:t>
      </w:r>
    </w:p>
    <w:p w:rsidR="001D0CC6" w:rsidRPr="001E04FB" w:rsidRDefault="001D0CC6" w:rsidP="001D0CC6">
      <w:pPr>
        <w:jc w:val="right"/>
        <w:rPr>
          <w:sz w:val="22"/>
          <w:szCs w:val="22"/>
        </w:rPr>
      </w:pPr>
      <w:r w:rsidRPr="001E04FB">
        <w:rPr>
          <w:sz w:val="22"/>
          <w:szCs w:val="22"/>
        </w:rPr>
        <w:t>(в редакции Постановления администрации</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от 16.10.2019г. №776)</w:t>
      </w:r>
    </w:p>
    <w:p w:rsidR="001D0CC6" w:rsidRPr="001E04FB" w:rsidRDefault="001D0CC6" w:rsidP="001D0CC6">
      <w:pPr>
        <w:jc w:val="center"/>
        <w:rPr>
          <w:b/>
          <w:bCs/>
          <w:sz w:val="22"/>
          <w:szCs w:val="22"/>
        </w:rPr>
      </w:pPr>
    </w:p>
    <w:p w:rsidR="001D0CC6" w:rsidRPr="001E04FB" w:rsidRDefault="001D0CC6" w:rsidP="001D0CC6">
      <w:pPr>
        <w:jc w:val="center"/>
        <w:rPr>
          <w:b/>
          <w:bCs/>
          <w:sz w:val="22"/>
          <w:szCs w:val="22"/>
        </w:rPr>
      </w:pPr>
      <w:r w:rsidRPr="001E04FB">
        <w:rPr>
          <w:b/>
          <w:bCs/>
          <w:sz w:val="22"/>
          <w:szCs w:val="22"/>
        </w:rPr>
        <w:t xml:space="preserve">Базовые оклады (базовые должностные оклады), базовые ставки </w:t>
      </w:r>
    </w:p>
    <w:p w:rsidR="001D0CC6" w:rsidRPr="001E04FB" w:rsidRDefault="001D0CC6" w:rsidP="001D0CC6">
      <w:pPr>
        <w:jc w:val="center"/>
        <w:rPr>
          <w:b/>
          <w:bCs/>
          <w:i/>
          <w:iCs/>
          <w:sz w:val="22"/>
          <w:szCs w:val="22"/>
        </w:rPr>
      </w:pPr>
      <w:r w:rsidRPr="001E04FB">
        <w:rPr>
          <w:b/>
          <w:bCs/>
          <w:sz w:val="22"/>
          <w:szCs w:val="22"/>
        </w:rPr>
        <w:t>работников муниципальных учреждений Чамзинского муниципального района Республики Мордовия по должностям медицинских и фармацевтических работников</w:t>
      </w:r>
    </w:p>
    <w:p w:rsidR="001D0CC6" w:rsidRPr="001E04FB" w:rsidRDefault="001D0CC6" w:rsidP="001D0CC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1D0CC6" w:rsidRPr="001E04FB" w:rsidTr="00814544">
        <w:tblPrEx>
          <w:tblCellMar>
            <w:top w:w="0" w:type="dxa"/>
            <w:bottom w:w="0" w:type="dxa"/>
          </w:tblCellMar>
        </w:tblPrEx>
        <w:trPr>
          <w:trHeight w:val="555"/>
        </w:trPr>
        <w:tc>
          <w:tcPr>
            <w:tcW w:w="7560" w:type="dxa"/>
          </w:tcPr>
          <w:p w:rsidR="001D0CC6" w:rsidRPr="001E04FB" w:rsidRDefault="001D0CC6" w:rsidP="00814544">
            <w:pPr>
              <w:jc w:val="center"/>
              <w:rPr>
                <w:sz w:val="22"/>
                <w:szCs w:val="22"/>
              </w:rPr>
            </w:pPr>
          </w:p>
          <w:p w:rsidR="001D0CC6" w:rsidRPr="001E04FB" w:rsidRDefault="001D0CC6" w:rsidP="00814544">
            <w:pPr>
              <w:jc w:val="center"/>
              <w:rPr>
                <w:sz w:val="22"/>
                <w:szCs w:val="22"/>
              </w:rPr>
            </w:pPr>
            <w:r w:rsidRPr="001E04FB">
              <w:rPr>
                <w:sz w:val="22"/>
                <w:szCs w:val="22"/>
              </w:rPr>
              <w:t>Перечень должностей</w:t>
            </w:r>
          </w:p>
        </w:tc>
        <w:tc>
          <w:tcPr>
            <w:tcW w:w="2152" w:type="dxa"/>
          </w:tcPr>
          <w:p w:rsidR="001D0CC6" w:rsidRPr="001E04FB" w:rsidRDefault="001D0CC6" w:rsidP="00814544">
            <w:pPr>
              <w:rPr>
                <w:sz w:val="22"/>
                <w:szCs w:val="22"/>
              </w:rPr>
            </w:pPr>
            <w:r w:rsidRPr="001E04FB">
              <w:rPr>
                <w:sz w:val="22"/>
                <w:szCs w:val="22"/>
              </w:rPr>
              <w:t>Размер базового должностного оклада, рублей</w:t>
            </w:r>
          </w:p>
        </w:tc>
      </w:tr>
      <w:tr w:rsidR="001D0CC6" w:rsidRPr="001E04FB" w:rsidTr="00814544">
        <w:tblPrEx>
          <w:tblCellMar>
            <w:top w:w="0" w:type="dxa"/>
            <w:bottom w:w="0" w:type="dxa"/>
          </w:tblCellMar>
        </w:tblPrEx>
        <w:trPr>
          <w:trHeight w:val="525"/>
        </w:trPr>
        <w:tc>
          <w:tcPr>
            <w:tcW w:w="9712" w:type="dxa"/>
            <w:gridSpan w:val="2"/>
          </w:tcPr>
          <w:p w:rsidR="001D0CC6" w:rsidRPr="001E04FB" w:rsidRDefault="001D0CC6" w:rsidP="00814544">
            <w:pPr>
              <w:jc w:val="center"/>
              <w:rPr>
                <w:sz w:val="22"/>
                <w:szCs w:val="22"/>
              </w:rPr>
            </w:pPr>
            <w:r w:rsidRPr="001E04FB">
              <w:rPr>
                <w:sz w:val="22"/>
                <w:szCs w:val="22"/>
              </w:rPr>
              <w:t>Должности, отнесенные к ПКГ «Медицинский и фармацевтический персонал первого уровня»</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lastRenderedPageBreak/>
              <w:t>1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2785</w:t>
            </w:r>
          </w:p>
        </w:tc>
      </w:tr>
      <w:tr w:rsidR="001D0CC6" w:rsidRPr="001E04FB" w:rsidTr="00814544">
        <w:tblPrEx>
          <w:tblCellMar>
            <w:top w:w="0" w:type="dxa"/>
            <w:bottom w:w="0" w:type="dxa"/>
          </w:tblCellMar>
        </w:tblPrEx>
        <w:trPr>
          <w:trHeight w:val="345"/>
        </w:trPr>
        <w:tc>
          <w:tcPr>
            <w:tcW w:w="9712" w:type="dxa"/>
            <w:gridSpan w:val="2"/>
          </w:tcPr>
          <w:p w:rsidR="001D0CC6" w:rsidRPr="001E04FB" w:rsidRDefault="001D0CC6" w:rsidP="00814544">
            <w:pPr>
              <w:pStyle w:val="affd"/>
              <w:jc w:val="center"/>
              <w:rPr>
                <w:rFonts w:ascii="Times New Roman" w:hAnsi="Times New Roman" w:cs="Times New Roman"/>
                <w:sz w:val="22"/>
                <w:szCs w:val="22"/>
              </w:rPr>
            </w:pPr>
            <w:r w:rsidRPr="001E04FB">
              <w:rPr>
                <w:rFonts w:ascii="Times New Roman" w:hAnsi="Times New Roman" w:cs="Times New Roman"/>
                <w:sz w:val="22"/>
                <w:szCs w:val="22"/>
              </w:rPr>
              <w:t>Должности, отнесенные к ПКГ «Средний медицинский и фармацевтический персонал»</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t>1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3061</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t>2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3466</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t>3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3870</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t>4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4274</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t>5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4679</w:t>
            </w:r>
          </w:p>
        </w:tc>
      </w:tr>
      <w:tr w:rsidR="001D0CC6" w:rsidRPr="001E04FB" w:rsidTr="00814544">
        <w:tblPrEx>
          <w:tblCellMar>
            <w:top w:w="0" w:type="dxa"/>
            <w:bottom w:w="0" w:type="dxa"/>
          </w:tblCellMar>
        </w:tblPrEx>
        <w:trPr>
          <w:trHeight w:val="540"/>
        </w:trPr>
        <w:tc>
          <w:tcPr>
            <w:tcW w:w="9712" w:type="dxa"/>
            <w:gridSpan w:val="2"/>
          </w:tcPr>
          <w:p w:rsidR="001D0CC6" w:rsidRPr="001E04FB" w:rsidRDefault="001D0CC6" w:rsidP="00814544">
            <w:pPr>
              <w:pStyle w:val="affd"/>
              <w:jc w:val="center"/>
              <w:rPr>
                <w:rFonts w:ascii="Times New Roman" w:hAnsi="Times New Roman" w:cs="Times New Roman"/>
                <w:sz w:val="22"/>
                <w:szCs w:val="22"/>
              </w:rPr>
            </w:pPr>
            <w:r w:rsidRPr="001E04FB">
              <w:rPr>
                <w:rFonts w:ascii="Times New Roman" w:hAnsi="Times New Roman" w:cs="Times New Roman"/>
                <w:sz w:val="22"/>
                <w:szCs w:val="22"/>
              </w:rPr>
              <w:t>Должности, отнесенные к ПКГ «Врачи и провизоры»</w:t>
            </w:r>
          </w:p>
        </w:tc>
      </w:tr>
      <w:tr w:rsidR="001D0CC6" w:rsidRPr="001E04FB" w:rsidTr="00814544">
        <w:tblPrEx>
          <w:tblCellMar>
            <w:top w:w="0" w:type="dxa"/>
            <w:bottom w:w="0" w:type="dxa"/>
          </w:tblCellMar>
        </w:tblPrEx>
        <w:trPr>
          <w:trHeight w:val="224"/>
        </w:trPr>
        <w:tc>
          <w:tcPr>
            <w:tcW w:w="7560" w:type="dxa"/>
          </w:tcPr>
          <w:p w:rsidR="001D0CC6" w:rsidRPr="001E04FB" w:rsidRDefault="001D0CC6" w:rsidP="00814544">
            <w:pPr>
              <w:rPr>
                <w:sz w:val="22"/>
                <w:szCs w:val="22"/>
              </w:rPr>
            </w:pPr>
            <w:r w:rsidRPr="001E04FB">
              <w:rPr>
                <w:sz w:val="22"/>
                <w:szCs w:val="22"/>
              </w:rPr>
              <w:t>1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5485</w:t>
            </w:r>
          </w:p>
        </w:tc>
      </w:tr>
      <w:tr w:rsidR="001D0CC6" w:rsidRPr="001E04FB" w:rsidTr="00814544">
        <w:tblPrEx>
          <w:tblCellMar>
            <w:top w:w="0" w:type="dxa"/>
            <w:bottom w:w="0" w:type="dxa"/>
          </w:tblCellMar>
        </w:tblPrEx>
        <w:trPr>
          <w:trHeight w:val="272"/>
        </w:trPr>
        <w:tc>
          <w:tcPr>
            <w:tcW w:w="7560" w:type="dxa"/>
          </w:tcPr>
          <w:p w:rsidR="001D0CC6" w:rsidRPr="001E04FB" w:rsidRDefault="001D0CC6" w:rsidP="00814544">
            <w:pPr>
              <w:rPr>
                <w:sz w:val="22"/>
                <w:szCs w:val="22"/>
              </w:rPr>
            </w:pPr>
            <w:r w:rsidRPr="001E04FB">
              <w:rPr>
                <w:sz w:val="22"/>
                <w:szCs w:val="22"/>
              </w:rPr>
              <w:t>2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5735</w:t>
            </w:r>
          </w:p>
        </w:tc>
      </w:tr>
      <w:tr w:rsidR="001D0CC6" w:rsidRPr="001E04FB" w:rsidTr="00814544">
        <w:tblPrEx>
          <w:tblCellMar>
            <w:top w:w="0" w:type="dxa"/>
            <w:bottom w:w="0" w:type="dxa"/>
          </w:tblCellMar>
        </w:tblPrEx>
        <w:trPr>
          <w:trHeight w:val="261"/>
        </w:trPr>
        <w:tc>
          <w:tcPr>
            <w:tcW w:w="7560" w:type="dxa"/>
          </w:tcPr>
          <w:p w:rsidR="001D0CC6" w:rsidRPr="001E04FB" w:rsidRDefault="001D0CC6" w:rsidP="00814544">
            <w:pPr>
              <w:rPr>
                <w:sz w:val="22"/>
                <w:szCs w:val="22"/>
              </w:rPr>
            </w:pPr>
            <w:r w:rsidRPr="001E04FB">
              <w:rPr>
                <w:sz w:val="22"/>
                <w:szCs w:val="22"/>
              </w:rPr>
              <w:t>3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5986</w:t>
            </w:r>
          </w:p>
        </w:tc>
      </w:tr>
      <w:tr w:rsidR="001D0CC6" w:rsidRPr="001E04FB" w:rsidTr="00814544">
        <w:tblPrEx>
          <w:tblCellMar>
            <w:top w:w="0" w:type="dxa"/>
            <w:bottom w:w="0" w:type="dxa"/>
          </w:tblCellMar>
        </w:tblPrEx>
        <w:trPr>
          <w:trHeight w:val="266"/>
        </w:trPr>
        <w:tc>
          <w:tcPr>
            <w:tcW w:w="7560" w:type="dxa"/>
          </w:tcPr>
          <w:p w:rsidR="001D0CC6" w:rsidRPr="001E04FB" w:rsidRDefault="001D0CC6" w:rsidP="00814544">
            <w:pPr>
              <w:rPr>
                <w:sz w:val="22"/>
                <w:szCs w:val="22"/>
              </w:rPr>
            </w:pPr>
            <w:r w:rsidRPr="001E04FB">
              <w:rPr>
                <w:sz w:val="22"/>
                <w:szCs w:val="22"/>
              </w:rPr>
              <w:t>4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6237</w:t>
            </w:r>
          </w:p>
        </w:tc>
      </w:tr>
      <w:tr w:rsidR="001D0CC6" w:rsidRPr="001E04FB" w:rsidTr="00814544">
        <w:tblPrEx>
          <w:tblCellMar>
            <w:top w:w="0" w:type="dxa"/>
            <w:bottom w:w="0" w:type="dxa"/>
          </w:tblCellMar>
        </w:tblPrEx>
        <w:trPr>
          <w:trHeight w:val="525"/>
        </w:trPr>
        <w:tc>
          <w:tcPr>
            <w:tcW w:w="9712" w:type="dxa"/>
            <w:gridSpan w:val="2"/>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Должности, отнесенные к ПКГ «Руководители структурных подразделений учреждений с высшим медицинским и фармацевтическим образованием (врач-специалист, провизор)»</w:t>
            </w:r>
          </w:p>
        </w:tc>
      </w:tr>
      <w:tr w:rsidR="001D0CC6" w:rsidRPr="001E04FB" w:rsidTr="00814544">
        <w:tblPrEx>
          <w:tblCellMar>
            <w:top w:w="0" w:type="dxa"/>
            <w:bottom w:w="0" w:type="dxa"/>
          </w:tblCellMar>
        </w:tblPrEx>
        <w:trPr>
          <w:trHeight w:val="206"/>
        </w:trPr>
        <w:tc>
          <w:tcPr>
            <w:tcW w:w="7560" w:type="dxa"/>
          </w:tcPr>
          <w:p w:rsidR="001D0CC6" w:rsidRPr="001E04FB" w:rsidRDefault="001D0CC6" w:rsidP="00814544">
            <w:pPr>
              <w:rPr>
                <w:sz w:val="22"/>
                <w:szCs w:val="22"/>
              </w:rPr>
            </w:pPr>
            <w:r w:rsidRPr="001E04FB">
              <w:rPr>
                <w:sz w:val="22"/>
                <w:szCs w:val="22"/>
              </w:rPr>
              <w:t>1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6487</w:t>
            </w:r>
          </w:p>
        </w:tc>
      </w:tr>
      <w:tr w:rsidR="001D0CC6" w:rsidRPr="001E04FB" w:rsidTr="00814544">
        <w:tblPrEx>
          <w:tblCellMar>
            <w:top w:w="0" w:type="dxa"/>
            <w:bottom w:w="0" w:type="dxa"/>
          </w:tblCellMar>
        </w:tblPrEx>
        <w:trPr>
          <w:trHeight w:val="268"/>
        </w:trPr>
        <w:tc>
          <w:tcPr>
            <w:tcW w:w="7560" w:type="dxa"/>
          </w:tcPr>
          <w:p w:rsidR="001D0CC6" w:rsidRPr="001E04FB" w:rsidRDefault="001D0CC6" w:rsidP="00814544">
            <w:pPr>
              <w:rPr>
                <w:sz w:val="22"/>
                <w:szCs w:val="22"/>
              </w:rPr>
            </w:pPr>
            <w:r w:rsidRPr="001E04FB">
              <w:rPr>
                <w:sz w:val="22"/>
                <w:szCs w:val="22"/>
              </w:rPr>
              <w:t>2 квалификационный уровень</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6738</w:t>
            </w:r>
          </w:p>
        </w:tc>
      </w:tr>
    </w:tbl>
    <w:p w:rsidR="001D0CC6" w:rsidRPr="001E04FB" w:rsidRDefault="001D0CC6" w:rsidP="001D0CC6">
      <w:pPr>
        <w:ind w:firstLine="720"/>
        <w:rPr>
          <w:sz w:val="22"/>
          <w:szCs w:val="22"/>
        </w:rPr>
      </w:pPr>
    </w:p>
    <w:p w:rsidR="001D0CC6" w:rsidRPr="001E04FB" w:rsidRDefault="001D0CC6" w:rsidP="001D0CC6">
      <w:pPr>
        <w:jc w:val="right"/>
        <w:rPr>
          <w:sz w:val="22"/>
          <w:szCs w:val="22"/>
        </w:rPr>
      </w:pPr>
      <w:r w:rsidRPr="001E04FB">
        <w:rPr>
          <w:sz w:val="22"/>
          <w:szCs w:val="22"/>
        </w:rPr>
        <w:t>Приложение 4</w:t>
      </w:r>
    </w:p>
    <w:p w:rsidR="001D0CC6" w:rsidRPr="001E04FB" w:rsidRDefault="001D0CC6" w:rsidP="001D0CC6">
      <w:pPr>
        <w:jc w:val="right"/>
        <w:rPr>
          <w:sz w:val="22"/>
          <w:szCs w:val="22"/>
        </w:rPr>
      </w:pPr>
      <w:r w:rsidRPr="001E04FB">
        <w:rPr>
          <w:sz w:val="22"/>
          <w:szCs w:val="22"/>
        </w:rPr>
        <w:t xml:space="preserve">                                                                                                           к постановлению администрации </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 xml:space="preserve">                                                                                                           от 28.10.2008г.№927</w:t>
      </w:r>
    </w:p>
    <w:p w:rsidR="001D0CC6" w:rsidRPr="001E04FB" w:rsidRDefault="001D0CC6" w:rsidP="001D0CC6">
      <w:pPr>
        <w:jc w:val="right"/>
        <w:rPr>
          <w:sz w:val="22"/>
          <w:szCs w:val="22"/>
        </w:rPr>
      </w:pPr>
      <w:r w:rsidRPr="001E04FB">
        <w:rPr>
          <w:sz w:val="22"/>
          <w:szCs w:val="22"/>
        </w:rPr>
        <w:t>(в редакции Постановления администрации</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от 16.10.2019г. №776)</w:t>
      </w:r>
    </w:p>
    <w:p w:rsidR="001D0CC6" w:rsidRPr="001E04FB" w:rsidRDefault="001D0CC6" w:rsidP="001D0CC6">
      <w:pPr>
        <w:rPr>
          <w:sz w:val="22"/>
          <w:szCs w:val="22"/>
        </w:rPr>
      </w:pPr>
    </w:p>
    <w:p w:rsidR="001D0CC6" w:rsidRPr="001E04FB" w:rsidRDefault="001D0CC6" w:rsidP="001D0CC6">
      <w:pPr>
        <w:jc w:val="center"/>
        <w:rPr>
          <w:b/>
          <w:bCs/>
          <w:sz w:val="22"/>
          <w:szCs w:val="22"/>
        </w:rPr>
      </w:pPr>
      <w:r w:rsidRPr="001E04FB">
        <w:rPr>
          <w:b/>
          <w:bCs/>
          <w:sz w:val="22"/>
          <w:szCs w:val="22"/>
        </w:rPr>
        <w:t>Базовые должностные оклады</w:t>
      </w:r>
    </w:p>
    <w:p w:rsidR="001D0CC6" w:rsidRPr="001E04FB" w:rsidRDefault="001D0CC6" w:rsidP="001D0CC6">
      <w:pPr>
        <w:jc w:val="center"/>
        <w:rPr>
          <w:b/>
          <w:bCs/>
          <w:sz w:val="22"/>
          <w:szCs w:val="22"/>
        </w:rPr>
      </w:pPr>
      <w:r w:rsidRPr="001E04FB">
        <w:rPr>
          <w:b/>
          <w:bCs/>
          <w:sz w:val="22"/>
          <w:szCs w:val="22"/>
        </w:rPr>
        <w:t xml:space="preserve">работников муниципальных учреждений Чамзинского муниципального района </w:t>
      </w:r>
    </w:p>
    <w:p w:rsidR="001D0CC6" w:rsidRPr="001E04FB" w:rsidRDefault="001D0CC6" w:rsidP="001D0CC6">
      <w:pPr>
        <w:jc w:val="center"/>
        <w:rPr>
          <w:b/>
          <w:bCs/>
          <w:sz w:val="22"/>
          <w:szCs w:val="22"/>
        </w:rPr>
      </w:pPr>
      <w:r w:rsidRPr="001E04FB">
        <w:rPr>
          <w:b/>
          <w:bCs/>
          <w:sz w:val="22"/>
          <w:szCs w:val="22"/>
        </w:rPr>
        <w:t xml:space="preserve">Республики Мордовия по должностям работников, занятых в сфере </w:t>
      </w:r>
    </w:p>
    <w:p w:rsidR="001D0CC6" w:rsidRPr="001E04FB" w:rsidRDefault="001D0CC6" w:rsidP="001D0CC6">
      <w:pPr>
        <w:jc w:val="center"/>
        <w:rPr>
          <w:b/>
          <w:bCs/>
          <w:i/>
          <w:iCs/>
          <w:sz w:val="22"/>
          <w:szCs w:val="22"/>
        </w:rPr>
      </w:pPr>
      <w:r w:rsidRPr="001E04FB">
        <w:rPr>
          <w:b/>
          <w:bCs/>
          <w:sz w:val="22"/>
          <w:szCs w:val="22"/>
        </w:rPr>
        <w:t>здравоохранения и предоставления социальных услуг</w:t>
      </w:r>
    </w:p>
    <w:p w:rsidR="001D0CC6" w:rsidRPr="001E04FB" w:rsidRDefault="001D0CC6" w:rsidP="001D0CC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1D0CC6" w:rsidRPr="001E04FB" w:rsidTr="00814544">
        <w:tblPrEx>
          <w:tblCellMar>
            <w:top w:w="0" w:type="dxa"/>
            <w:bottom w:w="0" w:type="dxa"/>
          </w:tblCellMar>
        </w:tblPrEx>
        <w:trPr>
          <w:trHeight w:val="555"/>
        </w:trPr>
        <w:tc>
          <w:tcPr>
            <w:tcW w:w="7560" w:type="dxa"/>
          </w:tcPr>
          <w:p w:rsidR="001D0CC6" w:rsidRPr="001E04FB" w:rsidRDefault="001D0CC6" w:rsidP="00814544">
            <w:pPr>
              <w:jc w:val="center"/>
              <w:rPr>
                <w:sz w:val="22"/>
                <w:szCs w:val="22"/>
              </w:rPr>
            </w:pPr>
          </w:p>
          <w:p w:rsidR="001D0CC6" w:rsidRPr="001E04FB" w:rsidRDefault="001D0CC6" w:rsidP="00814544">
            <w:pPr>
              <w:jc w:val="center"/>
              <w:rPr>
                <w:sz w:val="22"/>
                <w:szCs w:val="22"/>
              </w:rPr>
            </w:pPr>
            <w:r w:rsidRPr="001E04FB">
              <w:rPr>
                <w:sz w:val="22"/>
                <w:szCs w:val="22"/>
              </w:rPr>
              <w:t>Перечень должностей</w:t>
            </w:r>
          </w:p>
        </w:tc>
        <w:tc>
          <w:tcPr>
            <w:tcW w:w="2152" w:type="dxa"/>
          </w:tcPr>
          <w:p w:rsidR="001D0CC6" w:rsidRPr="001E04FB" w:rsidRDefault="001D0CC6" w:rsidP="00814544">
            <w:pPr>
              <w:rPr>
                <w:sz w:val="22"/>
                <w:szCs w:val="22"/>
              </w:rPr>
            </w:pPr>
            <w:r w:rsidRPr="001E04FB">
              <w:rPr>
                <w:sz w:val="22"/>
                <w:szCs w:val="22"/>
              </w:rPr>
              <w:t>Размер базового должностного оклада, рублей</w:t>
            </w:r>
          </w:p>
        </w:tc>
      </w:tr>
      <w:tr w:rsidR="001D0CC6" w:rsidRPr="001E04FB" w:rsidTr="00814544">
        <w:tblPrEx>
          <w:tblCellMar>
            <w:top w:w="0" w:type="dxa"/>
            <w:bottom w:w="0" w:type="dxa"/>
          </w:tblCellMar>
        </w:tblPrEx>
        <w:trPr>
          <w:trHeight w:val="525"/>
        </w:trPr>
        <w:tc>
          <w:tcPr>
            <w:tcW w:w="7560" w:type="dxa"/>
          </w:tcPr>
          <w:p w:rsidR="001D0CC6" w:rsidRPr="001E04FB" w:rsidRDefault="001D0CC6" w:rsidP="00814544">
            <w:pPr>
              <w:rPr>
                <w:sz w:val="22"/>
                <w:szCs w:val="22"/>
              </w:rPr>
            </w:pPr>
            <w:r w:rsidRPr="001E04FB">
              <w:rPr>
                <w:sz w:val="22"/>
                <w:szCs w:val="22"/>
              </w:rPr>
              <w:t>Должности, отнесенные к ПКГ «Должности специалистов второго уровня, осуществляющих предоставление социальных услуг»</w:t>
            </w:r>
          </w:p>
        </w:tc>
        <w:tc>
          <w:tcPr>
            <w:tcW w:w="2152" w:type="dxa"/>
          </w:tcPr>
          <w:p w:rsidR="001D0CC6" w:rsidRPr="001E04FB" w:rsidRDefault="001D0CC6" w:rsidP="00814544">
            <w:pPr>
              <w:rPr>
                <w:sz w:val="22"/>
                <w:szCs w:val="22"/>
              </w:rPr>
            </w:pPr>
          </w:p>
          <w:p w:rsidR="001D0CC6" w:rsidRPr="001E04FB" w:rsidRDefault="001D0CC6" w:rsidP="00814544">
            <w:pPr>
              <w:rPr>
                <w:sz w:val="22"/>
                <w:szCs w:val="22"/>
              </w:rPr>
            </w:pPr>
            <w:r w:rsidRPr="001E04FB">
              <w:rPr>
                <w:sz w:val="22"/>
                <w:szCs w:val="22"/>
              </w:rPr>
              <w:t>2920</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t>Должности, отнесенные к ПКГ «Должности специалистов третьего уровня в учреждениях здравоохранения и осуществляющих предоставление социальных услуг»</w:t>
            </w:r>
          </w:p>
        </w:tc>
        <w:tc>
          <w:tcPr>
            <w:tcW w:w="2152" w:type="dxa"/>
          </w:tcPr>
          <w:p w:rsidR="001D0CC6" w:rsidRPr="001E04FB" w:rsidRDefault="001D0CC6" w:rsidP="00814544">
            <w:pPr>
              <w:rPr>
                <w:sz w:val="22"/>
                <w:szCs w:val="22"/>
              </w:rPr>
            </w:pPr>
          </w:p>
          <w:p w:rsidR="001D0CC6" w:rsidRPr="001E04FB" w:rsidRDefault="001D0CC6" w:rsidP="00814544">
            <w:pPr>
              <w:rPr>
                <w:sz w:val="22"/>
                <w:szCs w:val="22"/>
              </w:rPr>
            </w:pPr>
            <w:r w:rsidRPr="001E04FB">
              <w:rPr>
                <w:sz w:val="22"/>
                <w:szCs w:val="22"/>
              </w:rPr>
              <w:t>4140</w:t>
            </w:r>
          </w:p>
        </w:tc>
      </w:tr>
      <w:tr w:rsidR="001D0CC6" w:rsidRPr="001E04FB" w:rsidTr="00814544">
        <w:tblPrEx>
          <w:tblCellMar>
            <w:top w:w="0" w:type="dxa"/>
            <w:bottom w:w="0" w:type="dxa"/>
          </w:tblCellMar>
        </w:tblPrEx>
        <w:trPr>
          <w:trHeight w:val="540"/>
        </w:trPr>
        <w:tc>
          <w:tcPr>
            <w:tcW w:w="7560" w:type="dxa"/>
          </w:tcPr>
          <w:p w:rsidR="001D0CC6" w:rsidRPr="001E04FB" w:rsidRDefault="001D0CC6" w:rsidP="00814544">
            <w:pPr>
              <w:rPr>
                <w:sz w:val="22"/>
                <w:szCs w:val="22"/>
              </w:rPr>
            </w:pPr>
            <w:r w:rsidRPr="001E04FB">
              <w:rPr>
                <w:sz w:val="22"/>
                <w:szCs w:val="22"/>
              </w:rPr>
              <w:t>Должности, отнесенные к ПКГ «Должности руководителей в учреждениях здравоохранения и осуществляющих предоставление социальных услуг»</w:t>
            </w:r>
          </w:p>
        </w:tc>
        <w:tc>
          <w:tcPr>
            <w:tcW w:w="2152" w:type="dxa"/>
          </w:tcPr>
          <w:p w:rsidR="001D0CC6" w:rsidRPr="001E04FB" w:rsidRDefault="001D0CC6" w:rsidP="00814544">
            <w:pPr>
              <w:rPr>
                <w:sz w:val="22"/>
                <w:szCs w:val="22"/>
              </w:rPr>
            </w:pPr>
          </w:p>
          <w:p w:rsidR="001D0CC6" w:rsidRPr="001E04FB" w:rsidRDefault="001D0CC6" w:rsidP="00814544">
            <w:pPr>
              <w:rPr>
                <w:sz w:val="22"/>
                <w:szCs w:val="22"/>
              </w:rPr>
            </w:pPr>
            <w:r w:rsidRPr="001E04FB">
              <w:rPr>
                <w:sz w:val="22"/>
                <w:szCs w:val="22"/>
              </w:rPr>
              <w:t>5485</w:t>
            </w:r>
          </w:p>
        </w:tc>
      </w:tr>
    </w:tbl>
    <w:p w:rsidR="001D0CC6" w:rsidRPr="001E04FB" w:rsidRDefault="001D0CC6" w:rsidP="001D0CC6">
      <w:pPr>
        <w:rPr>
          <w:sz w:val="22"/>
          <w:szCs w:val="22"/>
        </w:rPr>
      </w:pPr>
      <w:r w:rsidRPr="001E04FB">
        <w:rPr>
          <w:sz w:val="22"/>
          <w:szCs w:val="22"/>
        </w:rPr>
        <w:tab/>
      </w:r>
    </w:p>
    <w:p w:rsidR="001D0CC6" w:rsidRPr="001E04FB" w:rsidRDefault="001D0CC6" w:rsidP="001D0CC6">
      <w:pPr>
        <w:jc w:val="right"/>
        <w:rPr>
          <w:sz w:val="22"/>
          <w:szCs w:val="22"/>
        </w:rPr>
      </w:pPr>
      <w:r w:rsidRPr="001E04FB">
        <w:rPr>
          <w:sz w:val="22"/>
          <w:szCs w:val="22"/>
        </w:rPr>
        <w:t xml:space="preserve">                                                                                                                        Приложение 5   </w:t>
      </w:r>
    </w:p>
    <w:p w:rsidR="001D0CC6" w:rsidRPr="001E04FB" w:rsidRDefault="001D0CC6" w:rsidP="001D0CC6">
      <w:pPr>
        <w:jc w:val="right"/>
        <w:rPr>
          <w:sz w:val="22"/>
          <w:szCs w:val="22"/>
        </w:rPr>
      </w:pPr>
      <w:r w:rsidRPr="001E04FB">
        <w:rPr>
          <w:sz w:val="22"/>
          <w:szCs w:val="22"/>
        </w:rPr>
        <w:t xml:space="preserve">                                                                                                      к постановлению администрации</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 xml:space="preserve">                                                                                         от 28.10.2008г.№</w:t>
      </w:r>
      <w:r>
        <w:rPr>
          <w:sz w:val="22"/>
          <w:szCs w:val="22"/>
        </w:rPr>
        <w:t xml:space="preserve"> </w:t>
      </w:r>
      <w:r w:rsidRPr="001E04FB">
        <w:rPr>
          <w:sz w:val="22"/>
          <w:szCs w:val="22"/>
        </w:rPr>
        <w:t xml:space="preserve">927 </w:t>
      </w:r>
    </w:p>
    <w:p w:rsidR="001D0CC6" w:rsidRPr="001E04FB" w:rsidRDefault="001D0CC6" w:rsidP="001D0CC6">
      <w:pPr>
        <w:jc w:val="right"/>
        <w:rPr>
          <w:sz w:val="22"/>
          <w:szCs w:val="22"/>
        </w:rPr>
      </w:pPr>
      <w:r w:rsidRPr="001E04FB">
        <w:rPr>
          <w:sz w:val="22"/>
          <w:szCs w:val="22"/>
        </w:rPr>
        <w:t>(в редакции Постановления администрации</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от 16.10.2019г. №</w:t>
      </w:r>
      <w:r>
        <w:rPr>
          <w:sz w:val="22"/>
          <w:szCs w:val="22"/>
        </w:rPr>
        <w:t xml:space="preserve"> </w:t>
      </w:r>
      <w:r w:rsidRPr="001E04FB">
        <w:rPr>
          <w:sz w:val="22"/>
          <w:szCs w:val="22"/>
        </w:rPr>
        <w:t>776)</w:t>
      </w:r>
    </w:p>
    <w:p w:rsidR="001D0CC6" w:rsidRPr="001E04FB" w:rsidRDefault="001D0CC6" w:rsidP="001D0CC6">
      <w:pPr>
        <w:jc w:val="right"/>
        <w:rPr>
          <w:b/>
          <w:bCs/>
          <w:sz w:val="22"/>
          <w:szCs w:val="22"/>
        </w:rPr>
      </w:pPr>
    </w:p>
    <w:p w:rsidR="001D0CC6" w:rsidRPr="001E04FB" w:rsidRDefault="001D0CC6" w:rsidP="001D0CC6">
      <w:pPr>
        <w:jc w:val="center"/>
        <w:rPr>
          <w:b/>
          <w:bCs/>
          <w:sz w:val="22"/>
          <w:szCs w:val="22"/>
        </w:rPr>
      </w:pPr>
      <w:r w:rsidRPr="001E04FB">
        <w:rPr>
          <w:b/>
          <w:bCs/>
          <w:sz w:val="22"/>
          <w:szCs w:val="22"/>
        </w:rPr>
        <w:t xml:space="preserve">Базовые оклады (базовые должностные оклады), базовые ставки </w:t>
      </w:r>
    </w:p>
    <w:p w:rsidR="001D0CC6" w:rsidRPr="001E04FB" w:rsidRDefault="001D0CC6" w:rsidP="001D0CC6">
      <w:pPr>
        <w:jc w:val="center"/>
        <w:rPr>
          <w:b/>
          <w:bCs/>
          <w:i/>
          <w:iCs/>
          <w:sz w:val="22"/>
          <w:szCs w:val="22"/>
        </w:rPr>
      </w:pPr>
      <w:r w:rsidRPr="001E04FB">
        <w:rPr>
          <w:b/>
          <w:bCs/>
          <w:sz w:val="22"/>
          <w:szCs w:val="22"/>
        </w:rPr>
        <w:t>работников муниципальных учреждений Чамзинского муниципального района Республики Мордовия по должностям работников культуры, искусства и кинематографии</w:t>
      </w:r>
    </w:p>
    <w:p w:rsidR="001D0CC6" w:rsidRPr="001E04FB" w:rsidRDefault="001D0CC6" w:rsidP="001D0CC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1D0CC6" w:rsidRPr="001E04FB" w:rsidTr="00814544">
        <w:tblPrEx>
          <w:tblCellMar>
            <w:top w:w="0" w:type="dxa"/>
            <w:bottom w:w="0" w:type="dxa"/>
          </w:tblCellMar>
        </w:tblPrEx>
        <w:trPr>
          <w:trHeight w:val="555"/>
        </w:trPr>
        <w:tc>
          <w:tcPr>
            <w:tcW w:w="7560" w:type="dxa"/>
          </w:tcPr>
          <w:p w:rsidR="001D0CC6" w:rsidRPr="001E04FB" w:rsidRDefault="001D0CC6" w:rsidP="00814544">
            <w:pPr>
              <w:jc w:val="center"/>
              <w:rPr>
                <w:sz w:val="22"/>
                <w:szCs w:val="22"/>
              </w:rPr>
            </w:pPr>
          </w:p>
          <w:p w:rsidR="001D0CC6" w:rsidRPr="001E04FB" w:rsidRDefault="001D0CC6" w:rsidP="00814544">
            <w:pPr>
              <w:jc w:val="center"/>
              <w:rPr>
                <w:sz w:val="22"/>
                <w:szCs w:val="22"/>
              </w:rPr>
            </w:pPr>
            <w:r w:rsidRPr="001E04FB">
              <w:rPr>
                <w:sz w:val="22"/>
                <w:szCs w:val="22"/>
              </w:rPr>
              <w:t>Перечень должностей</w:t>
            </w:r>
          </w:p>
        </w:tc>
        <w:tc>
          <w:tcPr>
            <w:tcW w:w="2152" w:type="dxa"/>
          </w:tcPr>
          <w:p w:rsidR="001D0CC6" w:rsidRPr="001E04FB" w:rsidRDefault="001D0CC6" w:rsidP="00814544">
            <w:pPr>
              <w:rPr>
                <w:sz w:val="22"/>
                <w:szCs w:val="22"/>
              </w:rPr>
            </w:pPr>
            <w:r w:rsidRPr="001E04FB">
              <w:rPr>
                <w:sz w:val="22"/>
                <w:szCs w:val="22"/>
              </w:rPr>
              <w:t>Размер базового должностного оклада, рублей</w:t>
            </w:r>
          </w:p>
        </w:tc>
      </w:tr>
      <w:tr w:rsidR="001D0CC6" w:rsidRPr="001E04FB" w:rsidTr="00814544">
        <w:tblPrEx>
          <w:tblCellMar>
            <w:top w:w="0" w:type="dxa"/>
            <w:bottom w:w="0" w:type="dxa"/>
          </w:tblCellMar>
        </w:tblPrEx>
        <w:trPr>
          <w:trHeight w:val="525"/>
        </w:trPr>
        <w:tc>
          <w:tcPr>
            <w:tcW w:w="7560" w:type="dxa"/>
          </w:tcPr>
          <w:p w:rsidR="001D0CC6" w:rsidRPr="001E04FB" w:rsidRDefault="001D0CC6" w:rsidP="00814544">
            <w:pPr>
              <w:rPr>
                <w:sz w:val="22"/>
                <w:szCs w:val="22"/>
              </w:rPr>
            </w:pPr>
            <w:r w:rsidRPr="001E04FB">
              <w:rPr>
                <w:sz w:val="22"/>
                <w:szCs w:val="22"/>
              </w:rPr>
              <w:t>Должности, отнесенные к ПКГ «Должности технических исполнителей и артистов вспомогательного состава»</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2920</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t>Должности, отнесенные к ПКГ «Должности работников культуры, искусства и кинематографии среднего звена»</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3396</w:t>
            </w:r>
          </w:p>
        </w:tc>
      </w:tr>
      <w:tr w:rsidR="001D0CC6" w:rsidRPr="001E04FB" w:rsidTr="00814544">
        <w:tblPrEx>
          <w:tblCellMar>
            <w:top w:w="0" w:type="dxa"/>
            <w:bottom w:w="0" w:type="dxa"/>
          </w:tblCellMar>
        </w:tblPrEx>
        <w:trPr>
          <w:trHeight w:val="540"/>
        </w:trPr>
        <w:tc>
          <w:tcPr>
            <w:tcW w:w="7560" w:type="dxa"/>
          </w:tcPr>
          <w:p w:rsidR="001D0CC6" w:rsidRPr="001E04FB" w:rsidRDefault="001D0CC6" w:rsidP="00814544">
            <w:pPr>
              <w:rPr>
                <w:sz w:val="22"/>
                <w:szCs w:val="22"/>
              </w:rPr>
            </w:pPr>
            <w:r w:rsidRPr="001E04FB">
              <w:rPr>
                <w:sz w:val="22"/>
                <w:szCs w:val="22"/>
              </w:rPr>
              <w:t>Должности, отнесенные к ПКГ «Должности работников культуры, искусства и кинематографии ведущего звена»</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3763</w:t>
            </w:r>
          </w:p>
        </w:tc>
      </w:tr>
      <w:tr w:rsidR="001D0CC6" w:rsidRPr="001E04FB" w:rsidTr="00814544">
        <w:tblPrEx>
          <w:tblCellMar>
            <w:top w:w="0" w:type="dxa"/>
            <w:bottom w:w="0" w:type="dxa"/>
          </w:tblCellMar>
        </w:tblPrEx>
        <w:trPr>
          <w:trHeight w:val="540"/>
        </w:trPr>
        <w:tc>
          <w:tcPr>
            <w:tcW w:w="7560" w:type="dxa"/>
          </w:tcPr>
          <w:p w:rsidR="001D0CC6" w:rsidRPr="001E04FB" w:rsidRDefault="001D0CC6" w:rsidP="00814544">
            <w:pPr>
              <w:rPr>
                <w:sz w:val="22"/>
                <w:szCs w:val="22"/>
              </w:rPr>
            </w:pPr>
            <w:r w:rsidRPr="001E04FB">
              <w:rPr>
                <w:sz w:val="22"/>
                <w:szCs w:val="22"/>
              </w:rPr>
              <w:t>Должности, отнесенные к ПКГ «Должности руководящего состава учреждений культуры, искусства и кинематографии»</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4992</w:t>
            </w:r>
          </w:p>
        </w:tc>
      </w:tr>
    </w:tbl>
    <w:p w:rsidR="001D0CC6" w:rsidRPr="001E04FB" w:rsidRDefault="001D0CC6" w:rsidP="001D0CC6">
      <w:pPr>
        <w:jc w:val="center"/>
        <w:rPr>
          <w:b/>
          <w:bCs/>
          <w:sz w:val="22"/>
          <w:szCs w:val="22"/>
        </w:rPr>
      </w:pPr>
    </w:p>
    <w:p w:rsidR="001D0CC6" w:rsidRPr="001E04FB" w:rsidRDefault="001D0CC6" w:rsidP="001D0CC6">
      <w:pPr>
        <w:jc w:val="center"/>
        <w:rPr>
          <w:b/>
          <w:bCs/>
          <w:sz w:val="22"/>
          <w:szCs w:val="22"/>
        </w:rPr>
      </w:pPr>
      <w:r w:rsidRPr="001E04FB">
        <w:rPr>
          <w:b/>
          <w:bCs/>
          <w:sz w:val="22"/>
          <w:szCs w:val="22"/>
        </w:rPr>
        <w:t xml:space="preserve">Базовые оклады (базовые должностные оклады), базовые ставки </w:t>
      </w:r>
    </w:p>
    <w:p w:rsidR="001D0CC6" w:rsidRPr="001E04FB" w:rsidRDefault="001D0CC6" w:rsidP="001D0CC6">
      <w:pPr>
        <w:jc w:val="center"/>
        <w:rPr>
          <w:b/>
          <w:bCs/>
          <w:sz w:val="22"/>
          <w:szCs w:val="22"/>
        </w:rPr>
      </w:pPr>
      <w:r w:rsidRPr="001E04FB">
        <w:rPr>
          <w:b/>
          <w:bCs/>
          <w:sz w:val="22"/>
          <w:szCs w:val="22"/>
        </w:rPr>
        <w:t>работников муниципальных учреждений Чамзинского муниципального района Республики Мордовия по профессиям рабочих культуры, искусства и кинематографии</w:t>
      </w:r>
    </w:p>
    <w:p w:rsidR="001D0CC6" w:rsidRPr="001E04FB" w:rsidRDefault="001D0CC6" w:rsidP="001D0CC6">
      <w:pPr>
        <w:jc w:val="center"/>
        <w:rPr>
          <w:b/>
          <w:bCs/>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152"/>
      </w:tblGrid>
      <w:tr w:rsidR="001D0CC6" w:rsidRPr="001E04FB" w:rsidTr="00814544">
        <w:tblPrEx>
          <w:tblCellMar>
            <w:top w:w="0" w:type="dxa"/>
            <w:bottom w:w="0" w:type="dxa"/>
          </w:tblCellMar>
        </w:tblPrEx>
        <w:trPr>
          <w:trHeight w:val="555"/>
        </w:trPr>
        <w:tc>
          <w:tcPr>
            <w:tcW w:w="7560" w:type="dxa"/>
          </w:tcPr>
          <w:p w:rsidR="001D0CC6" w:rsidRPr="001E04FB" w:rsidRDefault="001D0CC6" w:rsidP="00814544">
            <w:pPr>
              <w:jc w:val="center"/>
              <w:rPr>
                <w:sz w:val="22"/>
                <w:szCs w:val="22"/>
              </w:rPr>
            </w:pPr>
          </w:p>
          <w:p w:rsidR="001D0CC6" w:rsidRPr="001E04FB" w:rsidRDefault="001D0CC6" w:rsidP="00814544">
            <w:pPr>
              <w:jc w:val="center"/>
              <w:rPr>
                <w:sz w:val="22"/>
                <w:szCs w:val="22"/>
              </w:rPr>
            </w:pPr>
            <w:r w:rsidRPr="001E04FB">
              <w:rPr>
                <w:sz w:val="22"/>
                <w:szCs w:val="22"/>
              </w:rPr>
              <w:t>Перечень должностей</w:t>
            </w:r>
          </w:p>
        </w:tc>
        <w:tc>
          <w:tcPr>
            <w:tcW w:w="2152" w:type="dxa"/>
          </w:tcPr>
          <w:p w:rsidR="001D0CC6" w:rsidRPr="001E04FB" w:rsidRDefault="001D0CC6" w:rsidP="00814544">
            <w:pPr>
              <w:rPr>
                <w:sz w:val="22"/>
                <w:szCs w:val="22"/>
              </w:rPr>
            </w:pPr>
            <w:r w:rsidRPr="001E04FB">
              <w:rPr>
                <w:sz w:val="22"/>
                <w:szCs w:val="22"/>
              </w:rPr>
              <w:t>Размер базового должностного оклада, рублей</w:t>
            </w:r>
          </w:p>
        </w:tc>
      </w:tr>
      <w:tr w:rsidR="001D0CC6" w:rsidRPr="001E04FB" w:rsidTr="00814544">
        <w:tblPrEx>
          <w:tblCellMar>
            <w:top w:w="0" w:type="dxa"/>
            <w:bottom w:w="0" w:type="dxa"/>
          </w:tblCellMar>
        </w:tblPrEx>
        <w:trPr>
          <w:trHeight w:val="525"/>
        </w:trPr>
        <w:tc>
          <w:tcPr>
            <w:tcW w:w="7560" w:type="dxa"/>
          </w:tcPr>
          <w:p w:rsidR="001D0CC6" w:rsidRPr="001E04FB" w:rsidRDefault="001D0CC6" w:rsidP="00814544">
            <w:pPr>
              <w:rPr>
                <w:sz w:val="22"/>
                <w:szCs w:val="22"/>
              </w:rPr>
            </w:pPr>
            <w:r w:rsidRPr="001E04FB">
              <w:rPr>
                <w:sz w:val="22"/>
                <w:szCs w:val="22"/>
              </w:rPr>
              <w:t>Профессии рабочих, отнесенные к ПКГ «Профессии рабочих культуры, искусства и кинематографии первого уровня»</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2328</w:t>
            </w:r>
          </w:p>
        </w:tc>
      </w:tr>
      <w:tr w:rsidR="001D0CC6" w:rsidRPr="001E04FB" w:rsidTr="00814544">
        <w:tblPrEx>
          <w:tblCellMar>
            <w:top w:w="0" w:type="dxa"/>
            <w:bottom w:w="0" w:type="dxa"/>
          </w:tblCellMar>
        </w:tblPrEx>
        <w:trPr>
          <w:trHeight w:val="345"/>
        </w:trPr>
        <w:tc>
          <w:tcPr>
            <w:tcW w:w="7560" w:type="dxa"/>
          </w:tcPr>
          <w:p w:rsidR="001D0CC6" w:rsidRPr="001E04FB" w:rsidRDefault="001D0CC6" w:rsidP="00814544">
            <w:pPr>
              <w:rPr>
                <w:sz w:val="22"/>
                <w:szCs w:val="22"/>
              </w:rPr>
            </w:pPr>
            <w:r w:rsidRPr="001E04FB">
              <w:rPr>
                <w:sz w:val="22"/>
                <w:szCs w:val="22"/>
              </w:rPr>
              <w:t>Профессии рабочих, отнесенные к ПКГ «Профессии рабочих культуры, искусства и кинематографии второго уровня»</w:t>
            </w:r>
          </w:p>
        </w:tc>
        <w:tc>
          <w:tcPr>
            <w:tcW w:w="2152" w:type="dxa"/>
          </w:tcPr>
          <w:p w:rsidR="001D0CC6" w:rsidRPr="001E04FB" w:rsidRDefault="001D0CC6" w:rsidP="00814544">
            <w:pPr>
              <w:pStyle w:val="affd"/>
              <w:jc w:val="left"/>
              <w:rPr>
                <w:rFonts w:ascii="Times New Roman" w:hAnsi="Times New Roman" w:cs="Times New Roman"/>
                <w:sz w:val="22"/>
                <w:szCs w:val="22"/>
              </w:rPr>
            </w:pPr>
            <w:r w:rsidRPr="001E04FB">
              <w:rPr>
                <w:rFonts w:ascii="Times New Roman" w:hAnsi="Times New Roman" w:cs="Times New Roman"/>
                <w:sz w:val="22"/>
                <w:szCs w:val="22"/>
              </w:rPr>
              <w:t>2546</w:t>
            </w:r>
          </w:p>
        </w:tc>
      </w:tr>
    </w:tbl>
    <w:p w:rsidR="001D0CC6" w:rsidRPr="001E04FB" w:rsidRDefault="001D0CC6" w:rsidP="001D0CC6">
      <w:pPr>
        <w:ind w:firstLine="720"/>
        <w:rPr>
          <w:sz w:val="22"/>
          <w:szCs w:val="22"/>
        </w:rPr>
      </w:pPr>
    </w:p>
    <w:p w:rsidR="001D0CC6" w:rsidRPr="001E04FB" w:rsidRDefault="001D0CC6" w:rsidP="001D0CC6">
      <w:pPr>
        <w:jc w:val="right"/>
        <w:rPr>
          <w:sz w:val="22"/>
          <w:szCs w:val="22"/>
        </w:rPr>
      </w:pPr>
      <w:r w:rsidRPr="001E04FB">
        <w:rPr>
          <w:sz w:val="22"/>
          <w:szCs w:val="22"/>
        </w:rPr>
        <w:t xml:space="preserve">                                                                                                                                       Приложение 6</w:t>
      </w:r>
    </w:p>
    <w:p w:rsidR="001D0CC6" w:rsidRPr="001E04FB" w:rsidRDefault="001D0CC6" w:rsidP="001D0CC6">
      <w:pPr>
        <w:jc w:val="right"/>
        <w:rPr>
          <w:sz w:val="22"/>
          <w:szCs w:val="22"/>
        </w:rPr>
      </w:pPr>
      <w:r w:rsidRPr="001E04FB">
        <w:rPr>
          <w:sz w:val="22"/>
          <w:szCs w:val="22"/>
        </w:rPr>
        <w:t xml:space="preserve">                                                                                                           к постановлению администрации </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 xml:space="preserve">                                                                                                           от 28.10.2008г.№927</w:t>
      </w:r>
    </w:p>
    <w:p w:rsidR="001D0CC6" w:rsidRPr="001E04FB" w:rsidRDefault="001D0CC6" w:rsidP="001D0CC6">
      <w:pPr>
        <w:jc w:val="right"/>
        <w:rPr>
          <w:sz w:val="22"/>
          <w:szCs w:val="22"/>
        </w:rPr>
      </w:pPr>
      <w:r w:rsidRPr="001E04FB">
        <w:rPr>
          <w:sz w:val="22"/>
          <w:szCs w:val="22"/>
        </w:rPr>
        <w:t>(в редакции Постановления администрации</w:t>
      </w:r>
    </w:p>
    <w:p w:rsidR="001D0CC6" w:rsidRPr="001E04FB" w:rsidRDefault="001D0CC6" w:rsidP="001D0CC6">
      <w:pPr>
        <w:jc w:val="right"/>
        <w:rPr>
          <w:sz w:val="22"/>
          <w:szCs w:val="22"/>
        </w:rPr>
      </w:pPr>
      <w:r w:rsidRPr="001E04FB">
        <w:rPr>
          <w:sz w:val="22"/>
          <w:szCs w:val="22"/>
        </w:rPr>
        <w:t>Чамзинского муниципального района</w:t>
      </w:r>
    </w:p>
    <w:p w:rsidR="001D0CC6" w:rsidRPr="001E04FB" w:rsidRDefault="001D0CC6" w:rsidP="001D0CC6">
      <w:pPr>
        <w:jc w:val="right"/>
        <w:rPr>
          <w:sz w:val="22"/>
          <w:szCs w:val="22"/>
        </w:rPr>
      </w:pPr>
      <w:r w:rsidRPr="001E04FB">
        <w:rPr>
          <w:sz w:val="22"/>
          <w:szCs w:val="22"/>
        </w:rPr>
        <w:t>от 16.10.2019г. №776)</w:t>
      </w:r>
    </w:p>
    <w:p w:rsidR="001D0CC6" w:rsidRPr="001E04FB" w:rsidRDefault="001D0CC6" w:rsidP="001D0CC6">
      <w:pPr>
        <w:rPr>
          <w:sz w:val="22"/>
          <w:szCs w:val="22"/>
        </w:rPr>
      </w:pPr>
    </w:p>
    <w:p w:rsidR="001D0CC6" w:rsidRPr="001E04FB" w:rsidRDefault="001D0CC6" w:rsidP="001D0CC6">
      <w:pPr>
        <w:pStyle w:val="1"/>
        <w:spacing w:before="0" w:after="0"/>
        <w:rPr>
          <w:rFonts w:ascii="Times New Roman" w:hAnsi="Times New Roman"/>
          <w:sz w:val="22"/>
          <w:szCs w:val="22"/>
        </w:rPr>
      </w:pPr>
      <w:r w:rsidRPr="001E04FB">
        <w:rPr>
          <w:rFonts w:ascii="Times New Roman" w:hAnsi="Times New Roman"/>
          <w:sz w:val="22"/>
          <w:szCs w:val="22"/>
        </w:rPr>
        <w:t>Базовые должностные оклады</w:t>
      </w:r>
      <w:r w:rsidRPr="001E04FB">
        <w:rPr>
          <w:rFonts w:ascii="Times New Roman" w:hAnsi="Times New Roman"/>
          <w:sz w:val="22"/>
          <w:szCs w:val="22"/>
        </w:rPr>
        <w:br/>
        <w:t xml:space="preserve">работников муниципальных учреждений Чамзинского муниципального района </w:t>
      </w:r>
    </w:p>
    <w:p w:rsidR="001D0CC6" w:rsidRPr="001E04FB" w:rsidRDefault="001D0CC6" w:rsidP="001D0CC6">
      <w:pPr>
        <w:pStyle w:val="1"/>
        <w:spacing w:before="0" w:after="0"/>
        <w:rPr>
          <w:rFonts w:ascii="Times New Roman" w:hAnsi="Times New Roman"/>
          <w:sz w:val="22"/>
          <w:szCs w:val="22"/>
        </w:rPr>
      </w:pPr>
      <w:r w:rsidRPr="001E04FB">
        <w:rPr>
          <w:rFonts w:ascii="Times New Roman" w:hAnsi="Times New Roman"/>
          <w:sz w:val="22"/>
          <w:szCs w:val="22"/>
        </w:rPr>
        <w:t>Республики Мордовия по должностям работников архивных учреждений</w:t>
      </w:r>
    </w:p>
    <w:p w:rsidR="001D0CC6" w:rsidRPr="001E04FB" w:rsidRDefault="001D0CC6" w:rsidP="001D0CC6">
      <w:pPr>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80"/>
        <w:gridCol w:w="2940"/>
      </w:tblGrid>
      <w:tr w:rsidR="001D0CC6" w:rsidRPr="001E04FB" w:rsidTr="00814544">
        <w:tblPrEx>
          <w:tblCellMar>
            <w:top w:w="0" w:type="dxa"/>
            <w:bottom w:w="0" w:type="dxa"/>
          </w:tblCellMar>
        </w:tblPrEx>
        <w:tc>
          <w:tcPr>
            <w:tcW w:w="7280" w:type="dxa"/>
            <w:tcBorders>
              <w:top w:val="single" w:sz="4" w:space="0" w:color="auto"/>
              <w:bottom w:val="single" w:sz="4" w:space="0" w:color="auto"/>
              <w:right w:val="single" w:sz="4" w:space="0" w:color="auto"/>
            </w:tcBorders>
          </w:tcPr>
          <w:p w:rsidR="001D0CC6" w:rsidRPr="001E04FB" w:rsidRDefault="001D0CC6" w:rsidP="00814544">
            <w:pPr>
              <w:pStyle w:val="affd"/>
              <w:jc w:val="center"/>
              <w:rPr>
                <w:rFonts w:ascii="Times New Roman" w:hAnsi="Times New Roman" w:cs="Times New Roman"/>
                <w:sz w:val="22"/>
                <w:szCs w:val="22"/>
              </w:rPr>
            </w:pPr>
            <w:r w:rsidRPr="001E04FB">
              <w:rPr>
                <w:rFonts w:ascii="Times New Roman" w:hAnsi="Times New Roman" w:cs="Times New Roman"/>
                <w:sz w:val="22"/>
                <w:szCs w:val="22"/>
              </w:rPr>
              <w:t>Перечень должностей</w:t>
            </w:r>
          </w:p>
        </w:tc>
        <w:tc>
          <w:tcPr>
            <w:tcW w:w="2940" w:type="dxa"/>
            <w:tcBorders>
              <w:top w:val="single" w:sz="4" w:space="0" w:color="auto"/>
              <w:left w:val="single" w:sz="4" w:space="0" w:color="auto"/>
              <w:bottom w:val="single" w:sz="4" w:space="0" w:color="auto"/>
            </w:tcBorders>
          </w:tcPr>
          <w:p w:rsidR="001D0CC6" w:rsidRPr="001E04FB" w:rsidRDefault="001D0CC6" w:rsidP="00814544">
            <w:pPr>
              <w:pStyle w:val="affd"/>
              <w:jc w:val="center"/>
              <w:rPr>
                <w:rFonts w:ascii="Times New Roman" w:hAnsi="Times New Roman" w:cs="Times New Roman"/>
                <w:sz w:val="22"/>
                <w:szCs w:val="22"/>
              </w:rPr>
            </w:pPr>
            <w:r w:rsidRPr="001E04FB">
              <w:rPr>
                <w:rFonts w:ascii="Times New Roman" w:hAnsi="Times New Roman" w:cs="Times New Roman"/>
                <w:sz w:val="22"/>
                <w:szCs w:val="22"/>
              </w:rPr>
              <w:t>Размер базового должностного оклада, рублей</w:t>
            </w:r>
          </w:p>
        </w:tc>
      </w:tr>
      <w:tr w:rsidR="001D0CC6" w:rsidRPr="001E04FB" w:rsidTr="00814544">
        <w:tblPrEx>
          <w:tblCellMar>
            <w:top w:w="0" w:type="dxa"/>
            <w:bottom w:w="0" w:type="dxa"/>
          </w:tblCellMar>
        </w:tblPrEx>
        <w:tc>
          <w:tcPr>
            <w:tcW w:w="7280" w:type="dxa"/>
            <w:tcBorders>
              <w:top w:val="single" w:sz="4" w:space="0" w:color="auto"/>
              <w:bottom w:val="single" w:sz="4" w:space="0" w:color="auto"/>
              <w:right w:val="single" w:sz="4" w:space="0" w:color="auto"/>
            </w:tcBorders>
          </w:tcPr>
          <w:p w:rsidR="001D0CC6" w:rsidRPr="001E04FB" w:rsidRDefault="001D0CC6" w:rsidP="00814544">
            <w:pPr>
              <w:pStyle w:val="affd"/>
              <w:rPr>
                <w:rFonts w:ascii="Times New Roman" w:hAnsi="Times New Roman" w:cs="Times New Roman"/>
                <w:sz w:val="22"/>
                <w:szCs w:val="22"/>
              </w:rPr>
            </w:pPr>
            <w:r w:rsidRPr="001E04FB">
              <w:rPr>
                <w:rFonts w:ascii="Times New Roman" w:hAnsi="Times New Roman" w:cs="Times New Roman"/>
                <w:sz w:val="22"/>
                <w:szCs w:val="22"/>
              </w:rPr>
              <w:t>Должности, отнесенные к ПКГ "Должности работников государственных архивов, центров хранения документации, архивов муниципальных образований, ведомств, организаций, лабораторий обеспечения сохранности архивных документов четвертого уровня"</w:t>
            </w:r>
          </w:p>
        </w:tc>
        <w:tc>
          <w:tcPr>
            <w:tcW w:w="2940" w:type="dxa"/>
            <w:tcBorders>
              <w:top w:val="single" w:sz="4" w:space="0" w:color="auto"/>
              <w:left w:val="single" w:sz="4" w:space="0" w:color="auto"/>
              <w:bottom w:val="single" w:sz="4" w:space="0" w:color="auto"/>
            </w:tcBorders>
          </w:tcPr>
          <w:p w:rsidR="001D0CC6" w:rsidRPr="001E04FB" w:rsidRDefault="001D0CC6" w:rsidP="00814544">
            <w:pPr>
              <w:pStyle w:val="affd"/>
              <w:jc w:val="center"/>
              <w:rPr>
                <w:rFonts w:ascii="Times New Roman" w:hAnsi="Times New Roman" w:cs="Times New Roman"/>
                <w:sz w:val="22"/>
                <w:szCs w:val="22"/>
              </w:rPr>
            </w:pPr>
            <w:r w:rsidRPr="001E04FB">
              <w:rPr>
                <w:rFonts w:ascii="Times New Roman" w:hAnsi="Times New Roman" w:cs="Times New Roman"/>
                <w:sz w:val="22"/>
                <w:szCs w:val="22"/>
              </w:rPr>
              <w:t>5248</w:t>
            </w:r>
          </w:p>
        </w:tc>
      </w:tr>
    </w:tbl>
    <w:p w:rsidR="001D0CC6" w:rsidRPr="001E04FB" w:rsidRDefault="001D0CC6" w:rsidP="001D0CC6">
      <w:pPr>
        <w:rPr>
          <w:sz w:val="22"/>
          <w:szCs w:val="22"/>
        </w:rPr>
      </w:pPr>
    </w:p>
    <w:p w:rsidR="001D0CC6" w:rsidRPr="001E04FB" w:rsidRDefault="001D0CC6" w:rsidP="001D0CC6">
      <w:pPr>
        <w:ind w:firstLine="720"/>
        <w:jc w:val="both"/>
        <w:rPr>
          <w:sz w:val="22"/>
          <w:szCs w:val="22"/>
        </w:rPr>
      </w:pPr>
      <w:r w:rsidRPr="001E04FB">
        <w:rPr>
          <w:sz w:val="22"/>
          <w:szCs w:val="22"/>
        </w:rPr>
        <w:t>2. Финансовому управлению администрации Чамзинского муниципального района Республики Мордовия осуществить финансовое обеспечение расходов, связанных с реализацией настоящего Постановления, в пределах лимитов бюджетных ассигнований, предусмотренных в районном бюджете Чамзинского муниципального района Республики Мордовия на соответствующий финансовый год.</w:t>
      </w:r>
    </w:p>
    <w:p w:rsidR="001D0CC6" w:rsidRPr="001E04FB" w:rsidRDefault="001D0CC6" w:rsidP="001D0CC6">
      <w:pPr>
        <w:ind w:firstLine="720"/>
        <w:jc w:val="both"/>
        <w:rPr>
          <w:sz w:val="22"/>
          <w:szCs w:val="22"/>
        </w:rPr>
      </w:pPr>
    </w:p>
    <w:p w:rsidR="001D0CC6" w:rsidRPr="001E04FB" w:rsidRDefault="001D0CC6" w:rsidP="001D0CC6">
      <w:pPr>
        <w:ind w:firstLine="720"/>
        <w:jc w:val="both"/>
        <w:rPr>
          <w:sz w:val="22"/>
          <w:szCs w:val="22"/>
        </w:rPr>
      </w:pPr>
      <w:r w:rsidRPr="001E04FB">
        <w:rPr>
          <w:sz w:val="22"/>
          <w:szCs w:val="22"/>
        </w:rPr>
        <w:t xml:space="preserve">3. Настоящее Постановление вступает в силу со дня его </w:t>
      </w:r>
      <w:hyperlink r:id="rId40" w:history="1">
        <w:r w:rsidRPr="001E04FB">
          <w:rPr>
            <w:rStyle w:val="a9"/>
            <w:color w:val="auto"/>
            <w:sz w:val="22"/>
            <w:szCs w:val="22"/>
          </w:rPr>
          <w:t>официального опубликования</w:t>
        </w:r>
      </w:hyperlink>
      <w:r w:rsidRPr="001E04FB">
        <w:rPr>
          <w:sz w:val="22"/>
          <w:szCs w:val="22"/>
        </w:rPr>
        <w:t xml:space="preserve"> в Информационном бюллетене Чамзинского муниципального района и распространяет свое действие на правоотношения, возникшие с 1 октября 2019 года.</w:t>
      </w:r>
    </w:p>
    <w:p w:rsidR="001D0CC6" w:rsidRPr="001E04FB" w:rsidRDefault="001D0CC6" w:rsidP="001D0CC6">
      <w:pPr>
        <w:ind w:firstLine="720"/>
        <w:jc w:val="both"/>
        <w:rPr>
          <w:sz w:val="22"/>
          <w:szCs w:val="22"/>
        </w:rPr>
      </w:pPr>
    </w:p>
    <w:p w:rsidR="001D0CC6" w:rsidRPr="001E04FB" w:rsidRDefault="001D0CC6" w:rsidP="001D0CC6">
      <w:pPr>
        <w:ind w:left="720"/>
        <w:jc w:val="both"/>
        <w:rPr>
          <w:sz w:val="22"/>
          <w:szCs w:val="22"/>
        </w:rPr>
      </w:pPr>
      <w:r w:rsidRPr="001E04FB">
        <w:rPr>
          <w:sz w:val="22"/>
          <w:szCs w:val="22"/>
        </w:rPr>
        <w:t xml:space="preserve">Глава Чамзинского муниципального района                                                        В.Г.Цыбаков </w:t>
      </w:r>
    </w:p>
    <w:p w:rsidR="001D0CC6" w:rsidRDefault="001D0CC6" w:rsidP="00AA43C1">
      <w:pPr>
        <w:jc w:val="center"/>
        <w:rPr>
          <w:sz w:val="22"/>
          <w:szCs w:val="22"/>
        </w:rPr>
      </w:pPr>
    </w:p>
    <w:p w:rsidR="00EC7E5A" w:rsidRDefault="00EC7E5A" w:rsidP="00AA43C1">
      <w:pPr>
        <w:jc w:val="center"/>
        <w:rPr>
          <w:sz w:val="22"/>
          <w:szCs w:val="22"/>
        </w:rPr>
      </w:pPr>
    </w:p>
    <w:p w:rsidR="00AA43C1" w:rsidRPr="00E0367D" w:rsidRDefault="00AA43C1" w:rsidP="00AA43C1">
      <w:pPr>
        <w:jc w:val="center"/>
        <w:rPr>
          <w:sz w:val="22"/>
          <w:szCs w:val="22"/>
        </w:rPr>
      </w:pPr>
      <w:r w:rsidRPr="00E0367D">
        <w:rPr>
          <w:sz w:val="22"/>
          <w:szCs w:val="22"/>
        </w:rPr>
        <w:t>Администрация Чамзинского муниципального района</w:t>
      </w:r>
    </w:p>
    <w:p w:rsidR="00AA43C1" w:rsidRPr="00E0367D" w:rsidRDefault="00AA43C1" w:rsidP="00AA43C1">
      <w:pPr>
        <w:jc w:val="center"/>
        <w:rPr>
          <w:sz w:val="22"/>
          <w:szCs w:val="22"/>
        </w:rPr>
      </w:pPr>
      <w:r w:rsidRPr="00E0367D">
        <w:rPr>
          <w:sz w:val="22"/>
          <w:szCs w:val="22"/>
        </w:rPr>
        <w:t>Республики Мордовия</w:t>
      </w:r>
    </w:p>
    <w:p w:rsidR="00AA43C1" w:rsidRPr="00E0367D" w:rsidRDefault="00AA43C1" w:rsidP="00AA43C1">
      <w:pPr>
        <w:ind w:left="708"/>
        <w:jc w:val="center"/>
        <w:rPr>
          <w:sz w:val="22"/>
          <w:szCs w:val="22"/>
        </w:rPr>
      </w:pPr>
    </w:p>
    <w:p w:rsidR="00AA43C1" w:rsidRPr="00E0367D" w:rsidRDefault="00AA43C1" w:rsidP="00AA43C1">
      <w:pPr>
        <w:ind w:left="708"/>
        <w:jc w:val="center"/>
        <w:rPr>
          <w:sz w:val="22"/>
          <w:szCs w:val="22"/>
        </w:rPr>
      </w:pPr>
      <w:r w:rsidRPr="00E0367D">
        <w:rPr>
          <w:sz w:val="22"/>
          <w:szCs w:val="22"/>
        </w:rPr>
        <w:t>ПОСТАНОВЛЕНИЕ</w:t>
      </w:r>
    </w:p>
    <w:p w:rsidR="00AA43C1" w:rsidRPr="00E0367D" w:rsidRDefault="00AA43C1" w:rsidP="00AA43C1">
      <w:pPr>
        <w:ind w:left="708"/>
        <w:jc w:val="center"/>
        <w:rPr>
          <w:sz w:val="22"/>
          <w:szCs w:val="22"/>
        </w:rPr>
      </w:pPr>
    </w:p>
    <w:p w:rsidR="00AA43C1" w:rsidRPr="00E0367D" w:rsidRDefault="00AA43C1" w:rsidP="00AA43C1">
      <w:pPr>
        <w:jc w:val="center"/>
        <w:rPr>
          <w:sz w:val="22"/>
          <w:szCs w:val="22"/>
        </w:rPr>
      </w:pPr>
      <w:r>
        <w:rPr>
          <w:sz w:val="22"/>
          <w:szCs w:val="22"/>
        </w:rPr>
        <w:t>«16</w:t>
      </w:r>
      <w:r w:rsidRPr="00E0367D">
        <w:rPr>
          <w:sz w:val="22"/>
          <w:szCs w:val="22"/>
        </w:rPr>
        <w:t>» октября 2019 г.</w:t>
      </w:r>
      <w:r w:rsidRPr="00E0367D">
        <w:rPr>
          <w:sz w:val="22"/>
          <w:szCs w:val="22"/>
        </w:rPr>
        <w:tab/>
      </w:r>
      <w:r w:rsidRPr="00E0367D">
        <w:rPr>
          <w:sz w:val="22"/>
          <w:szCs w:val="22"/>
        </w:rPr>
        <w:tab/>
      </w:r>
      <w:r w:rsidRPr="00E0367D">
        <w:rPr>
          <w:sz w:val="22"/>
          <w:szCs w:val="22"/>
        </w:rPr>
        <w:tab/>
      </w:r>
      <w:r w:rsidRPr="00E0367D">
        <w:rPr>
          <w:sz w:val="22"/>
          <w:szCs w:val="22"/>
        </w:rPr>
        <w:tab/>
      </w:r>
      <w:r w:rsidRPr="00E0367D">
        <w:rPr>
          <w:sz w:val="22"/>
          <w:szCs w:val="22"/>
        </w:rPr>
        <w:tab/>
      </w:r>
      <w:r>
        <w:rPr>
          <w:sz w:val="22"/>
          <w:szCs w:val="22"/>
        </w:rPr>
        <w:t xml:space="preserve">                  </w:t>
      </w:r>
      <w:r w:rsidRPr="00E0367D">
        <w:rPr>
          <w:sz w:val="22"/>
          <w:szCs w:val="22"/>
        </w:rPr>
        <w:tab/>
      </w:r>
      <w:r w:rsidRPr="00E0367D">
        <w:rPr>
          <w:sz w:val="22"/>
          <w:szCs w:val="22"/>
        </w:rPr>
        <w:tab/>
      </w:r>
      <w:r w:rsidRPr="00E0367D">
        <w:rPr>
          <w:sz w:val="22"/>
          <w:szCs w:val="22"/>
        </w:rPr>
        <w:tab/>
      </w:r>
      <w:r w:rsidRPr="00E0367D">
        <w:rPr>
          <w:sz w:val="22"/>
          <w:szCs w:val="22"/>
        </w:rPr>
        <w:tab/>
        <w:t xml:space="preserve">         № 7</w:t>
      </w:r>
      <w:r>
        <w:rPr>
          <w:sz w:val="22"/>
          <w:szCs w:val="22"/>
        </w:rPr>
        <w:t>77</w:t>
      </w:r>
    </w:p>
    <w:p w:rsidR="00AA43C1" w:rsidRPr="00E0367D" w:rsidRDefault="00AA43C1" w:rsidP="00AA43C1">
      <w:pPr>
        <w:ind w:left="708"/>
        <w:jc w:val="center"/>
        <w:rPr>
          <w:sz w:val="22"/>
          <w:szCs w:val="22"/>
        </w:rPr>
      </w:pPr>
      <w:r w:rsidRPr="00E0367D">
        <w:rPr>
          <w:sz w:val="22"/>
          <w:szCs w:val="22"/>
        </w:rPr>
        <w:t>р.п.Чамзинка</w:t>
      </w:r>
    </w:p>
    <w:p w:rsidR="00AA43C1" w:rsidRDefault="00AA43C1" w:rsidP="00AA43C1">
      <w:pPr>
        <w:jc w:val="center"/>
        <w:rPr>
          <w:sz w:val="22"/>
          <w:szCs w:val="22"/>
        </w:rPr>
      </w:pPr>
    </w:p>
    <w:p w:rsidR="00AA43C1" w:rsidRPr="00A83F77" w:rsidRDefault="00AA43C1" w:rsidP="00AA43C1">
      <w:pPr>
        <w:pStyle w:val="ConsTitle"/>
        <w:jc w:val="center"/>
        <w:rPr>
          <w:rFonts w:ascii="Times New Roman" w:hAnsi="Times New Roman"/>
          <w:b w:val="0"/>
          <w:sz w:val="22"/>
          <w:szCs w:val="22"/>
        </w:rPr>
      </w:pPr>
    </w:p>
    <w:p w:rsidR="00AA43C1" w:rsidRDefault="00AA43C1" w:rsidP="00AA43C1">
      <w:pPr>
        <w:jc w:val="center"/>
        <w:rPr>
          <w:b/>
          <w:sz w:val="22"/>
          <w:szCs w:val="22"/>
        </w:rPr>
      </w:pPr>
      <w:r w:rsidRPr="00A83F77">
        <w:rPr>
          <w:b/>
          <w:sz w:val="22"/>
          <w:szCs w:val="22"/>
        </w:rPr>
        <w:t>О внесении изменений в Постановление администрации Чамзинского муниципального района от 06.02.2014 года №</w:t>
      </w:r>
      <w:r>
        <w:rPr>
          <w:b/>
          <w:sz w:val="22"/>
          <w:szCs w:val="22"/>
        </w:rPr>
        <w:t xml:space="preserve"> </w:t>
      </w:r>
      <w:r w:rsidRPr="00A83F77">
        <w:rPr>
          <w:b/>
          <w:sz w:val="22"/>
          <w:szCs w:val="22"/>
        </w:rPr>
        <w:t xml:space="preserve">119 «Об утверждении Положения об определении должностных окладов руководителей муниципальных учреждений культуры Чамзинского муниципального района, выплатах компенсационного и стимулирующего характера руководителям муниципальных учреждений с учетом показателей (критериев) оценки эффективности деятельности </w:t>
      </w:r>
    </w:p>
    <w:p w:rsidR="00AA43C1" w:rsidRPr="00A83F77" w:rsidRDefault="00AA43C1" w:rsidP="00AA43C1">
      <w:pPr>
        <w:jc w:val="center"/>
        <w:rPr>
          <w:b/>
          <w:sz w:val="22"/>
          <w:szCs w:val="22"/>
        </w:rPr>
      </w:pPr>
      <w:r w:rsidRPr="00A83F77">
        <w:rPr>
          <w:b/>
          <w:sz w:val="22"/>
          <w:szCs w:val="22"/>
        </w:rPr>
        <w:t>муниципальных учреждений»</w:t>
      </w:r>
    </w:p>
    <w:p w:rsidR="00AA43C1" w:rsidRPr="00A83F77" w:rsidRDefault="00AA43C1" w:rsidP="00AA43C1">
      <w:pPr>
        <w:pStyle w:val="ConsPlusTitle"/>
        <w:widowControl/>
        <w:jc w:val="center"/>
        <w:rPr>
          <w:rFonts w:ascii="Times New Roman" w:hAnsi="Times New Roman" w:cs="Times New Roman"/>
          <w:sz w:val="22"/>
          <w:szCs w:val="22"/>
        </w:rPr>
      </w:pPr>
    </w:p>
    <w:p w:rsidR="00AA43C1" w:rsidRPr="00A83F77" w:rsidRDefault="00AA43C1" w:rsidP="00AA43C1">
      <w:pPr>
        <w:pStyle w:val="ConsPlusTitle"/>
        <w:widowControl/>
        <w:ind w:firstLine="720"/>
        <w:rPr>
          <w:rFonts w:ascii="Times New Roman" w:hAnsi="Times New Roman" w:cs="Times New Roman"/>
          <w:b w:val="0"/>
          <w:sz w:val="22"/>
          <w:szCs w:val="22"/>
        </w:rPr>
      </w:pPr>
    </w:p>
    <w:p w:rsidR="00AA43C1" w:rsidRPr="00A83F77" w:rsidRDefault="00AA43C1" w:rsidP="00AA43C1">
      <w:pPr>
        <w:ind w:firstLine="720"/>
        <w:jc w:val="both"/>
        <w:rPr>
          <w:sz w:val="22"/>
          <w:szCs w:val="22"/>
        </w:rPr>
      </w:pPr>
      <w:r w:rsidRPr="00A83F77">
        <w:rPr>
          <w:sz w:val="22"/>
          <w:szCs w:val="22"/>
        </w:rPr>
        <w:t>В соответствии  с решением Совета депутатов Чамзинского муниципального района Ре</w:t>
      </w:r>
      <w:r w:rsidRPr="00A83F77">
        <w:rPr>
          <w:sz w:val="22"/>
          <w:szCs w:val="22"/>
        </w:rPr>
        <w:t>с</w:t>
      </w:r>
      <w:r w:rsidRPr="00A83F77">
        <w:rPr>
          <w:sz w:val="22"/>
          <w:szCs w:val="22"/>
        </w:rPr>
        <w:t xml:space="preserve">публики Мордовия от 21 октября </w:t>
      </w:r>
      <w:smartTag w:uri="urn:schemas-microsoft-com:office:smarttags" w:element="metricconverter">
        <w:smartTagPr>
          <w:attr w:name="ProductID" w:val="2008 г"/>
        </w:smartTagPr>
        <w:r w:rsidRPr="00A83F77">
          <w:rPr>
            <w:sz w:val="22"/>
            <w:szCs w:val="22"/>
          </w:rPr>
          <w:t>2008 г</w:t>
        </w:r>
      </w:smartTag>
      <w:r w:rsidRPr="00A83F77">
        <w:rPr>
          <w:sz w:val="22"/>
          <w:szCs w:val="22"/>
        </w:rPr>
        <w:t>. №66 «Об основах организации оплаты труда работников муниципальных учреждений Чамзинского муниципального района», Администрация Чамзи</w:t>
      </w:r>
      <w:r w:rsidRPr="00A83F77">
        <w:rPr>
          <w:sz w:val="22"/>
          <w:szCs w:val="22"/>
        </w:rPr>
        <w:t>н</w:t>
      </w:r>
      <w:r w:rsidRPr="00A83F77">
        <w:rPr>
          <w:sz w:val="22"/>
          <w:szCs w:val="22"/>
        </w:rPr>
        <w:t>ского муниц</w:t>
      </w:r>
      <w:r w:rsidRPr="00A83F77">
        <w:rPr>
          <w:sz w:val="22"/>
          <w:szCs w:val="22"/>
        </w:rPr>
        <w:t>и</w:t>
      </w:r>
      <w:r w:rsidRPr="00A83F77">
        <w:rPr>
          <w:sz w:val="22"/>
          <w:szCs w:val="22"/>
        </w:rPr>
        <w:t>пального района</w:t>
      </w:r>
    </w:p>
    <w:p w:rsidR="00AA43C1" w:rsidRPr="00A83F77" w:rsidRDefault="00AA43C1" w:rsidP="00AA43C1">
      <w:pPr>
        <w:ind w:firstLine="720"/>
        <w:rPr>
          <w:b/>
          <w:sz w:val="22"/>
          <w:szCs w:val="22"/>
        </w:rPr>
      </w:pPr>
      <w:r w:rsidRPr="00A83F77">
        <w:rPr>
          <w:sz w:val="22"/>
          <w:szCs w:val="22"/>
        </w:rPr>
        <w:t xml:space="preserve"> </w:t>
      </w:r>
      <w:r w:rsidRPr="00A83F77">
        <w:rPr>
          <w:b/>
          <w:sz w:val="22"/>
          <w:szCs w:val="22"/>
        </w:rPr>
        <w:t xml:space="preserve">                                  </w:t>
      </w:r>
    </w:p>
    <w:p w:rsidR="00AA43C1" w:rsidRPr="00A83F77" w:rsidRDefault="00AA43C1" w:rsidP="00AA43C1">
      <w:pPr>
        <w:ind w:firstLine="720"/>
        <w:jc w:val="center"/>
        <w:rPr>
          <w:sz w:val="22"/>
          <w:szCs w:val="22"/>
        </w:rPr>
      </w:pPr>
      <w:r w:rsidRPr="00A83F77">
        <w:rPr>
          <w:b/>
          <w:sz w:val="22"/>
          <w:szCs w:val="22"/>
        </w:rPr>
        <w:t>П О С Т А Н О В Л Я Е Т</w:t>
      </w:r>
      <w:r w:rsidRPr="00A83F77">
        <w:rPr>
          <w:sz w:val="22"/>
          <w:szCs w:val="22"/>
        </w:rPr>
        <w:t>:</w:t>
      </w:r>
    </w:p>
    <w:p w:rsidR="00AA43C1" w:rsidRPr="00A83F77" w:rsidRDefault="00AA43C1" w:rsidP="00AA43C1">
      <w:pPr>
        <w:ind w:firstLine="720"/>
        <w:jc w:val="center"/>
        <w:rPr>
          <w:sz w:val="22"/>
          <w:szCs w:val="22"/>
        </w:rPr>
      </w:pPr>
    </w:p>
    <w:p w:rsidR="00AA43C1" w:rsidRPr="00A83F77" w:rsidRDefault="00AA43C1" w:rsidP="00AA43C1">
      <w:pPr>
        <w:ind w:firstLine="708"/>
        <w:jc w:val="both"/>
        <w:rPr>
          <w:sz w:val="22"/>
          <w:szCs w:val="22"/>
        </w:rPr>
      </w:pPr>
      <w:r w:rsidRPr="00A83F77">
        <w:rPr>
          <w:sz w:val="22"/>
          <w:szCs w:val="22"/>
        </w:rPr>
        <w:t>1. Внести в Положение об определении должностных окладов руководителей муниципальных учреждений культуры Чамзинского муниципального района, выплатах компенсационного и стимулирующего характера руководителям муниципальных учреждений с учетом показателей (критериев) оценки эффективности деятельности муниципальных учреждений, утвержденное постановлением Администрации Чамзинского муниципального района от 06.02.2014 года №119 следующие изменения:</w:t>
      </w:r>
    </w:p>
    <w:p w:rsidR="00AA43C1" w:rsidRPr="00A83F77" w:rsidRDefault="00AA43C1" w:rsidP="00AA43C1">
      <w:pPr>
        <w:ind w:firstLine="708"/>
        <w:jc w:val="both"/>
        <w:rPr>
          <w:sz w:val="22"/>
          <w:szCs w:val="22"/>
        </w:rPr>
      </w:pPr>
    </w:p>
    <w:p w:rsidR="00AA43C1" w:rsidRPr="00A83F77" w:rsidRDefault="00AA43C1" w:rsidP="00AA43C1">
      <w:pPr>
        <w:ind w:firstLine="708"/>
        <w:jc w:val="both"/>
        <w:rPr>
          <w:sz w:val="22"/>
          <w:szCs w:val="22"/>
        </w:rPr>
      </w:pPr>
      <w:r w:rsidRPr="00A83F77">
        <w:rPr>
          <w:sz w:val="22"/>
          <w:szCs w:val="22"/>
        </w:rPr>
        <w:t>1.1. Пункт 1 изложить в следующей редакции:</w:t>
      </w:r>
    </w:p>
    <w:p w:rsidR="00AA43C1" w:rsidRPr="00A83F77" w:rsidRDefault="00AA43C1" w:rsidP="00AA43C1">
      <w:pPr>
        <w:autoSpaceDE w:val="0"/>
        <w:autoSpaceDN w:val="0"/>
        <w:adjustRightInd w:val="0"/>
        <w:ind w:firstLine="720"/>
        <w:jc w:val="both"/>
        <w:rPr>
          <w:sz w:val="22"/>
          <w:szCs w:val="22"/>
        </w:rPr>
      </w:pPr>
      <w:r w:rsidRPr="00A83F77">
        <w:rPr>
          <w:sz w:val="22"/>
          <w:szCs w:val="22"/>
        </w:rPr>
        <w:t>«Должностной оклад руководителя муниципального учреждения культуры (далее - учреждения культуры) устанавливается Главой Чамзинского муниципального района на основании трудового договора в зависимости от группы, к которой отнесено учреждение культуры:</w:t>
      </w:r>
    </w:p>
    <w:p w:rsidR="00AA43C1" w:rsidRPr="00A83F77" w:rsidRDefault="00AA43C1" w:rsidP="00AA43C1">
      <w:pPr>
        <w:autoSpaceDE w:val="0"/>
        <w:autoSpaceDN w:val="0"/>
        <w:adjustRightInd w:val="0"/>
        <w:ind w:firstLine="720"/>
        <w:jc w:val="both"/>
        <w:rPr>
          <w:sz w:val="22"/>
          <w:szCs w:val="22"/>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260"/>
        <w:gridCol w:w="1260"/>
        <w:gridCol w:w="1260"/>
        <w:gridCol w:w="1264"/>
      </w:tblGrid>
      <w:tr w:rsidR="00AA43C1" w:rsidRPr="00A83F77" w:rsidTr="00814544">
        <w:tc>
          <w:tcPr>
            <w:tcW w:w="5148" w:type="dxa"/>
            <w:vMerge w:val="restart"/>
            <w:shd w:val="clear" w:color="auto" w:fill="auto"/>
          </w:tcPr>
          <w:p w:rsidR="00AA43C1" w:rsidRPr="00A83F77" w:rsidRDefault="00AA43C1" w:rsidP="00814544">
            <w:pPr>
              <w:autoSpaceDE w:val="0"/>
              <w:autoSpaceDN w:val="0"/>
              <w:adjustRightInd w:val="0"/>
              <w:jc w:val="center"/>
              <w:rPr>
                <w:sz w:val="22"/>
                <w:szCs w:val="22"/>
              </w:rPr>
            </w:pPr>
            <w:r w:rsidRPr="00A83F77">
              <w:rPr>
                <w:sz w:val="22"/>
                <w:szCs w:val="22"/>
              </w:rPr>
              <w:t>Тип учреждения</w:t>
            </w:r>
          </w:p>
        </w:tc>
        <w:tc>
          <w:tcPr>
            <w:tcW w:w="5044" w:type="dxa"/>
            <w:gridSpan w:val="4"/>
            <w:shd w:val="clear" w:color="auto" w:fill="auto"/>
          </w:tcPr>
          <w:p w:rsidR="00AA43C1" w:rsidRPr="00A83F77" w:rsidRDefault="00AA43C1" w:rsidP="00814544">
            <w:pPr>
              <w:autoSpaceDE w:val="0"/>
              <w:autoSpaceDN w:val="0"/>
              <w:adjustRightInd w:val="0"/>
              <w:jc w:val="center"/>
              <w:rPr>
                <w:sz w:val="22"/>
                <w:szCs w:val="22"/>
              </w:rPr>
            </w:pPr>
            <w:r w:rsidRPr="00A83F77">
              <w:rPr>
                <w:sz w:val="22"/>
                <w:szCs w:val="22"/>
              </w:rPr>
              <w:t>Размер должностного оклада, рублей</w:t>
            </w:r>
          </w:p>
        </w:tc>
      </w:tr>
      <w:tr w:rsidR="00AA43C1" w:rsidRPr="00A83F77" w:rsidTr="00814544">
        <w:tc>
          <w:tcPr>
            <w:tcW w:w="5148" w:type="dxa"/>
            <w:vMerge/>
            <w:shd w:val="clear" w:color="auto" w:fill="auto"/>
          </w:tcPr>
          <w:p w:rsidR="00AA43C1" w:rsidRPr="00A83F77" w:rsidRDefault="00AA43C1" w:rsidP="00814544">
            <w:pPr>
              <w:autoSpaceDE w:val="0"/>
              <w:autoSpaceDN w:val="0"/>
              <w:adjustRightInd w:val="0"/>
              <w:jc w:val="center"/>
              <w:rPr>
                <w:sz w:val="22"/>
                <w:szCs w:val="22"/>
              </w:rPr>
            </w:pPr>
          </w:p>
        </w:tc>
        <w:tc>
          <w:tcPr>
            <w:tcW w:w="1260" w:type="dxa"/>
            <w:shd w:val="clear" w:color="auto" w:fill="auto"/>
          </w:tcPr>
          <w:p w:rsidR="00AA43C1" w:rsidRPr="00A83F77" w:rsidRDefault="00AA43C1" w:rsidP="00814544">
            <w:pPr>
              <w:autoSpaceDE w:val="0"/>
              <w:autoSpaceDN w:val="0"/>
              <w:adjustRightInd w:val="0"/>
              <w:jc w:val="center"/>
              <w:rPr>
                <w:sz w:val="22"/>
                <w:szCs w:val="22"/>
              </w:rPr>
            </w:pPr>
            <w:r w:rsidRPr="00A83F77">
              <w:rPr>
                <w:sz w:val="22"/>
                <w:szCs w:val="22"/>
                <w:lang w:val="en-US"/>
              </w:rPr>
              <w:t>I</w:t>
            </w:r>
            <w:r w:rsidRPr="00A83F77">
              <w:rPr>
                <w:sz w:val="22"/>
                <w:szCs w:val="22"/>
              </w:rPr>
              <w:t xml:space="preserve"> группа</w:t>
            </w:r>
          </w:p>
        </w:tc>
        <w:tc>
          <w:tcPr>
            <w:tcW w:w="1260" w:type="dxa"/>
            <w:shd w:val="clear" w:color="auto" w:fill="auto"/>
          </w:tcPr>
          <w:p w:rsidR="00AA43C1" w:rsidRPr="00A83F77" w:rsidRDefault="00AA43C1" w:rsidP="00814544">
            <w:pPr>
              <w:autoSpaceDE w:val="0"/>
              <w:autoSpaceDN w:val="0"/>
              <w:adjustRightInd w:val="0"/>
              <w:jc w:val="center"/>
              <w:rPr>
                <w:sz w:val="22"/>
                <w:szCs w:val="22"/>
              </w:rPr>
            </w:pPr>
            <w:r w:rsidRPr="00A83F77">
              <w:rPr>
                <w:sz w:val="22"/>
                <w:szCs w:val="22"/>
                <w:lang w:val="en-US"/>
              </w:rPr>
              <w:t>II</w:t>
            </w:r>
            <w:r w:rsidRPr="00A83F77">
              <w:rPr>
                <w:sz w:val="22"/>
                <w:szCs w:val="22"/>
              </w:rPr>
              <w:t xml:space="preserve"> группа</w:t>
            </w:r>
          </w:p>
        </w:tc>
        <w:tc>
          <w:tcPr>
            <w:tcW w:w="1260" w:type="dxa"/>
            <w:shd w:val="clear" w:color="auto" w:fill="auto"/>
          </w:tcPr>
          <w:p w:rsidR="00AA43C1" w:rsidRPr="00A83F77" w:rsidRDefault="00AA43C1" w:rsidP="00814544">
            <w:pPr>
              <w:autoSpaceDE w:val="0"/>
              <w:autoSpaceDN w:val="0"/>
              <w:adjustRightInd w:val="0"/>
              <w:jc w:val="center"/>
              <w:rPr>
                <w:sz w:val="22"/>
                <w:szCs w:val="22"/>
              </w:rPr>
            </w:pPr>
            <w:r w:rsidRPr="00A83F77">
              <w:rPr>
                <w:sz w:val="22"/>
                <w:szCs w:val="22"/>
                <w:lang w:val="en-US"/>
              </w:rPr>
              <w:t>III</w:t>
            </w:r>
            <w:r w:rsidRPr="00A83F77">
              <w:rPr>
                <w:sz w:val="22"/>
                <w:szCs w:val="22"/>
              </w:rPr>
              <w:t xml:space="preserve"> группа</w:t>
            </w:r>
          </w:p>
        </w:tc>
        <w:tc>
          <w:tcPr>
            <w:tcW w:w="1264" w:type="dxa"/>
            <w:shd w:val="clear" w:color="auto" w:fill="auto"/>
          </w:tcPr>
          <w:p w:rsidR="00AA43C1" w:rsidRPr="00A83F77" w:rsidRDefault="00AA43C1" w:rsidP="00814544">
            <w:pPr>
              <w:autoSpaceDE w:val="0"/>
              <w:autoSpaceDN w:val="0"/>
              <w:adjustRightInd w:val="0"/>
              <w:jc w:val="center"/>
              <w:rPr>
                <w:sz w:val="22"/>
                <w:szCs w:val="22"/>
              </w:rPr>
            </w:pPr>
            <w:r w:rsidRPr="00A83F77">
              <w:rPr>
                <w:sz w:val="22"/>
                <w:szCs w:val="22"/>
                <w:lang w:val="en-US"/>
              </w:rPr>
              <w:t>IV</w:t>
            </w:r>
            <w:r w:rsidRPr="00A83F77">
              <w:rPr>
                <w:sz w:val="22"/>
                <w:szCs w:val="22"/>
              </w:rPr>
              <w:t xml:space="preserve"> группа</w:t>
            </w:r>
          </w:p>
        </w:tc>
      </w:tr>
      <w:tr w:rsidR="00AA43C1" w:rsidRPr="00A83F77" w:rsidTr="00814544">
        <w:tc>
          <w:tcPr>
            <w:tcW w:w="5148" w:type="dxa"/>
            <w:shd w:val="clear" w:color="auto" w:fill="auto"/>
          </w:tcPr>
          <w:p w:rsidR="00AA43C1" w:rsidRPr="00A83F77" w:rsidRDefault="00AA43C1" w:rsidP="00814544">
            <w:pPr>
              <w:autoSpaceDE w:val="0"/>
              <w:autoSpaceDN w:val="0"/>
              <w:adjustRightInd w:val="0"/>
              <w:jc w:val="both"/>
              <w:rPr>
                <w:sz w:val="22"/>
                <w:szCs w:val="22"/>
              </w:rPr>
            </w:pPr>
            <w:r w:rsidRPr="00A83F77">
              <w:rPr>
                <w:sz w:val="22"/>
                <w:szCs w:val="22"/>
              </w:rPr>
              <w:t>Учреждения культуры</w:t>
            </w:r>
          </w:p>
        </w:tc>
        <w:tc>
          <w:tcPr>
            <w:tcW w:w="1260" w:type="dxa"/>
            <w:shd w:val="clear" w:color="auto" w:fill="auto"/>
          </w:tcPr>
          <w:p w:rsidR="00AA43C1" w:rsidRPr="00A83F77" w:rsidRDefault="00AA43C1" w:rsidP="00814544">
            <w:pPr>
              <w:autoSpaceDE w:val="0"/>
              <w:autoSpaceDN w:val="0"/>
              <w:adjustRightInd w:val="0"/>
              <w:jc w:val="both"/>
              <w:rPr>
                <w:sz w:val="22"/>
                <w:szCs w:val="22"/>
              </w:rPr>
            </w:pPr>
            <w:r w:rsidRPr="00A83F77">
              <w:rPr>
                <w:sz w:val="22"/>
                <w:szCs w:val="22"/>
              </w:rPr>
              <w:t>17 210</w:t>
            </w:r>
          </w:p>
        </w:tc>
        <w:tc>
          <w:tcPr>
            <w:tcW w:w="1260" w:type="dxa"/>
            <w:shd w:val="clear" w:color="auto" w:fill="auto"/>
          </w:tcPr>
          <w:p w:rsidR="00AA43C1" w:rsidRPr="00A83F77" w:rsidRDefault="00AA43C1" w:rsidP="00814544">
            <w:pPr>
              <w:autoSpaceDE w:val="0"/>
              <w:autoSpaceDN w:val="0"/>
              <w:adjustRightInd w:val="0"/>
              <w:jc w:val="both"/>
              <w:rPr>
                <w:sz w:val="22"/>
                <w:szCs w:val="22"/>
              </w:rPr>
            </w:pPr>
            <w:r w:rsidRPr="00A83F77">
              <w:rPr>
                <w:sz w:val="22"/>
                <w:szCs w:val="22"/>
              </w:rPr>
              <w:t>16 688</w:t>
            </w:r>
          </w:p>
        </w:tc>
        <w:tc>
          <w:tcPr>
            <w:tcW w:w="1260" w:type="dxa"/>
            <w:shd w:val="clear" w:color="auto" w:fill="auto"/>
          </w:tcPr>
          <w:p w:rsidR="00AA43C1" w:rsidRPr="00A83F77" w:rsidRDefault="00AA43C1" w:rsidP="00814544">
            <w:pPr>
              <w:autoSpaceDE w:val="0"/>
              <w:autoSpaceDN w:val="0"/>
              <w:adjustRightInd w:val="0"/>
              <w:jc w:val="both"/>
              <w:rPr>
                <w:sz w:val="22"/>
                <w:szCs w:val="22"/>
              </w:rPr>
            </w:pPr>
            <w:r w:rsidRPr="00A83F77">
              <w:rPr>
                <w:sz w:val="22"/>
                <w:szCs w:val="22"/>
              </w:rPr>
              <w:t>16 167</w:t>
            </w:r>
          </w:p>
        </w:tc>
        <w:tc>
          <w:tcPr>
            <w:tcW w:w="1264" w:type="dxa"/>
            <w:shd w:val="clear" w:color="auto" w:fill="auto"/>
          </w:tcPr>
          <w:p w:rsidR="00AA43C1" w:rsidRPr="00A83F77" w:rsidRDefault="00AA43C1" w:rsidP="00814544">
            <w:pPr>
              <w:autoSpaceDE w:val="0"/>
              <w:autoSpaceDN w:val="0"/>
              <w:adjustRightInd w:val="0"/>
              <w:jc w:val="both"/>
              <w:rPr>
                <w:sz w:val="22"/>
                <w:szCs w:val="22"/>
              </w:rPr>
            </w:pPr>
            <w:r w:rsidRPr="00A83F77">
              <w:rPr>
                <w:sz w:val="22"/>
                <w:szCs w:val="22"/>
              </w:rPr>
              <w:t>15 645</w:t>
            </w:r>
          </w:p>
        </w:tc>
      </w:tr>
      <w:tr w:rsidR="00AA43C1" w:rsidRPr="00A83F77" w:rsidTr="00814544">
        <w:tc>
          <w:tcPr>
            <w:tcW w:w="5148" w:type="dxa"/>
            <w:shd w:val="clear" w:color="auto" w:fill="auto"/>
          </w:tcPr>
          <w:p w:rsidR="00AA43C1" w:rsidRPr="00A83F77" w:rsidRDefault="00AA43C1" w:rsidP="00814544">
            <w:pPr>
              <w:autoSpaceDE w:val="0"/>
              <w:autoSpaceDN w:val="0"/>
              <w:adjustRightInd w:val="0"/>
              <w:jc w:val="both"/>
              <w:rPr>
                <w:sz w:val="22"/>
                <w:szCs w:val="22"/>
              </w:rPr>
            </w:pPr>
            <w:r w:rsidRPr="00A83F77">
              <w:rPr>
                <w:sz w:val="22"/>
                <w:szCs w:val="22"/>
              </w:rPr>
              <w:t>Организации дополнительного образования</w:t>
            </w:r>
          </w:p>
        </w:tc>
        <w:tc>
          <w:tcPr>
            <w:tcW w:w="1260" w:type="dxa"/>
            <w:shd w:val="clear" w:color="auto" w:fill="auto"/>
          </w:tcPr>
          <w:p w:rsidR="00AA43C1" w:rsidRPr="00A83F77" w:rsidRDefault="00AA43C1" w:rsidP="00814544">
            <w:pPr>
              <w:autoSpaceDE w:val="0"/>
              <w:autoSpaceDN w:val="0"/>
              <w:adjustRightInd w:val="0"/>
              <w:jc w:val="both"/>
              <w:rPr>
                <w:sz w:val="22"/>
                <w:szCs w:val="22"/>
              </w:rPr>
            </w:pPr>
            <w:r w:rsidRPr="00A83F77">
              <w:rPr>
                <w:sz w:val="22"/>
                <w:szCs w:val="22"/>
              </w:rPr>
              <w:t>16 167</w:t>
            </w:r>
          </w:p>
        </w:tc>
        <w:tc>
          <w:tcPr>
            <w:tcW w:w="1260" w:type="dxa"/>
            <w:shd w:val="clear" w:color="auto" w:fill="auto"/>
          </w:tcPr>
          <w:p w:rsidR="00AA43C1" w:rsidRPr="00A83F77" w:rsidRDefault="00AA43C1" w:rsidP="00814544">
            <w:pPr>
              <w:autoSpaceDE w:val="0"/>
              <w:autoSpaceDN w:val="0"/>
              <w:adjustRightInd w:val="0"/>
              <w:jc w:val="both"/>
              <w:rPr>
                <w:sz w:val="22"/>
                <w:szCs w:val="22"/>
              </w:rPr>
            </w:pPr>
            <w:r w:rsidRPr="00A83F77">
              <w:rPr>
                <w:sz w:val="22"/>
                <w:szCs w:val="22"/>
              </w:rPr>
              <w:t>15 645</w:t>
            </w:r>
          </w:p>
        </w:tc>
        <w:tc>
          <w:tcPr>
            <w:tcW w:w="1260" w:type="dxa"/>
            <w:shd w:val="clear" w:color="auto" w:fill="auto"/>
          </w:tcPr>
          <w:p w:rsidR="00AA43C1" w:rsidRPr="00A83F77" w:rsidRDefault="00AA43C1" w:rsidP="00814544">
            <w:pPr>
              <w:autoSpaceDE w:val="0"/>
              <w:autoSpaceDN w:val="0"/>
              <w:adjustRightInd w:val="0"/>
              <w:jc w:val="both"/>
              <w:rPr>
                <w:sz w:val="22"/>
                <w:szCs w:val="22"/>
              </w:rPr>
            </w:pPr>
            <w:r w:rsidRPr="00A83F77">
              <w:rPr>
                <w:sz w:val="22"/>
                <w:szCs w:val="22"/>
              </w:rPr>
              <w:t>15 124</w:t>
            </w:r>
          </w:p>
        </w:tc>
        <w:tc>
          <w:tcPr>
            <w:tcW w:w="1264" w:type="dxa"/>
            <w:shd w:val="clear" w:color="auto" w:fill="auto"/>
          </w:tcPr>
          <w:p w:rsidR="00AA43C1" w:rsidRPr="00A83F77" w:rsidRDefault="00AA43C1" w:rsidP="00814544">
            <w:pPr>
              <w:autoSpaceDE w:val="0"/>
              <w:autoSpaceDN w:val="0"/>
              <w:adjustRightInd w:val="0"/>
              <w:jc w:val="both"/>
              <w:rPr>
                <w:sz w:val="22"/>
                <w:szCs w:val="22"/>
              </w:rPr>
            </w:pPr>
            <w:r w:rsidRPr="00A83F77">
              <w:rPr>
                <w:sz w:val="22"/>
                <w:szCs w:val="22"/>
              </w:rPr>
              <w:t>14 602</w:t>
            </w:r>
          </w:p>
        </w:tc>
      </w:tr>
    </w:tbl>
    <w:p w:rsidR="00AA43C1" w:rsidRPr="00A83F77" w:rsidRDefault="00AA43C1" w:rsidP="00AA43C1">
      <w:pPr>
        <w:ind w:firstLine="708"/>
        <w:jc w:val="both"/>
        <w:rPr>
          <w:sz w:val="22"/>
          <w:szCs w:val="22"/>
        </w:rPr>
      </w:pPr>
    </w:p>
    <w:p w:rsidR="00AA43C1" w:rsidRPr="00A83F77" w:rsidRDefault="00AA43C1" w:rsidP="00AA43C1">
      <w:pPr>
        <w:ind w:firstLine="720"/>
        <w:jc w:val="both"/>
        <w:rPr>
          <w:sz w:val="22"/>
          <w:szCs w:val="22"/>
        </w:rPr>
      </w:pPr>
      <w:r w:rsidRPr="00A83F77">
        <w:rPr>
          <w:sz w:val="22"/>
          <w:szCs w:val="22"/>
        </w:rPr>
        <w:t>2. Настоящее постановление вступает в силу со дня опубликования в Инфо</w:t>
      </w:r>
      <w:r w:rsidRPr="00A83F77">
        <w:rPr>
          <w:sz w:val="22"/>
          <w:szCs w:val="22"/>
        </w:rPr>
        <w:t>р</w:t>
      </w:r>
      <w:r w:rsidRPr="00A83F77">
        <w:rPr>
          <w:sz w:val="22"/>
          <w:szCs w:val="22"/>
        </w:rPr>
        <w:t>мационном бюллетене Чамзинского муниципального района и распространяет свое действие на правоотнош</w:t>
      </w:r>
      <w:r w:rsidRPr="00A83F77">
        <w:rPr>
          <w:sz w:val="22"/>
          <w:szCs w:val="22"/>
        </w:rPr>
        <w:t>е</w:t>
      </w:r>
      <w:r w:rsidRPr="00A83F77">
        <w:rPr>
          <w:sz w:val="22"/>
          <w:szCs w:val="22"/>
        </w:rPr>
        <w:t>ния, возникшие с 01 октября 2019 г</w:t>
      </w:r>
      <w:r w:rsidRPr="00A83F77">
        <w:rPr>
          <w:sz w:val="22"/>
          <w:szCs w:val="22"/>
        </w:rPr>
        <w:t>о</w:t>
      </w:r>
      <w:r w:rsidRPr="00A83F77">
        <w:rPr>
          <w:sz w:val="22"/>
          <w:szCs w:val="22"/>
        </w:rPr>
        <w:t>да.</w:t>
      </w:r>
    </w:p>
    <w:p w:rsidR="00AA43C1" w:rsidRPr="00A83F77" w:rsidRDefault="00AA43C1" w:rsidP="00AA43C1">
      <w:pPr>
        <w:jc w:val="both"/>
        <w:rPr>
          <w:sz w:val="22"/>
          <w:szCs w:val="22"/>
        </w:rPr>
      </w:pPr>
    </w:p>
    <w:p w:rsidR="00AA43C1" w:rsidRPr="00A83F77" w:rsidRDefault="00AA43C1" w:rsidP="00AA43C1">
      <w:pPr>
        <w:ind w:firstLine="708"/>
        <w:jc w:val="both"/>
        <w:rPr>
          <w:sz w:val="22"/>
          <w:szCs w:val="22"/>
        </w:rPr>
      </w:pPr>
      <w:r w:rsidRPr="00A83F77">
        <w:rPr>
          <w:sz w:val="22"/>
          <w:szCs w:val="22"/>
        </w:rPr>
        <w:t>Глава Чамзинского</w:t>
      </w:r>
      <w:r>
        <w:rPr>
          <w:sz w:val="22"/>
          <w:szCs w:val="22"/>
        </w:rPr>
        <w:t xml:space="preserve"> </w:t>
      </w:r>
      <w:r w:rsidRPr="00A83F77">
        <w:rPr>
          <w:sz w:val="22"/>
          <w:szCs w:val="22"/>
        </w:rPr>
        <w:t>муниципального района                                                                   В.Г.Цыбаков</w:t>
      </w:r>
    </w:p>
    <w:p w:rsidR="00AA43C1" w:rsidRPr="00E0367D" w:rsidRDefault="00AA43C1" w:rsidP="00222918">
      <w:pPr>
        <w:jc w:val="both"/>
        <w:rPr>
          <w:rFonts w:ascii="Arial" w:hAnsi="Arial" w:cs="Arial"/>
          <w:sz w:val="22"/>
          <w:szCs w:val="22"/>
          <w:lang w:eastAsia="en-US"/>
        </w:rPr>
      </w:pPr>
    </w:p>
    <w:p w:rsidR="00BC4A2A" w:rsidRPr="0054604A" w:rsidRDefault="00BC4A2A" w:rsidP="00BC4A2A"/>
    <w:p w:rsidR="00AA43C1" w:rsidRPr="00E0367D" w:rsidRDefault="00AA43C1" w:rsidP="00AA43C1">
      <w:pPr>
        <w:jc w:val="center"/>
        <w:rPr>
          <w:sz w:val="22"/>
          <w:szCs w:val="22"/>
        </w:rPr>
      </w:pPr>
      <w:r w:rsidRPr="00E0367D">
        <w:rPr>
          <w:sz w:val="22"/>
          <w:szCs w:val="22"/>
        </w:rPr>
        <w:t>Администрация Чамзинского муниципального района</w:t>
      </w:r>
    </w:p>
    <w:p w:rsidR="00AA43C1" w:rsidRPr="00E0367D" w:rsidRDefault="00AA43C1" w:rsidP="00AA43C1">
      <w:pPr>
        <w:jc w:val="center"/>
        <w:rPr>
          <w:sz w:val="22"/>
          <w:szCs w:val="22"/>
        </w:rPr>
      </w:pPr>
      <w:r w:rsidRPr="00E0367D">
        <w:rPr>
          <w:sz w:val="22"/>
          <w:szCs w:val="22"/>
        </w:rPr>
        <w:t>Республики Мордовия</w:t>
      </w:r>
    </w:p>
    <w:p w:rsidR="00AA43C1" w:rsidRPr="00E0367D" w:rsidRDefault="00AA43C1" w:rsidP="00AA43C1">
      <w:pPr>
        <w:ind w:left="708"/>
        <w:jc w:val="center"/>
        <w:rPr>
          <w:sz w:val="22"/>
          <w:szCs w:val="22"/>
        </w:rPr>
      </w:pPr>
    </w:p>
    <w:p w:rsidR="00AA43C1" w:rsidRPr="00E0367D" w:rsidRDefault="00AA43C1" w:rsidP="00AA43C1">
      <w:pPr>
        <w:ind w:left="708"/>
        <w:jc w:val="center"/>
        <w:rPr>
          <w:sz w:val="22"/>
          <w:szCs w:val="22"/>
        </w:rPr>
      </w:pPr>
      <w:r w:rsidRPr="00E0367D">
        <w:rPr>
          <w:sz w:val="22"/>
          <w:szCs w:val="22"/>
        </w:rPr>
        <w:t>ПОСТАНОВЛЕНИЕ</w:t>
      </w:r>
    </w:p>
    <w:p w:rsidR="00AA43C1" w:rsidRPr="00E0367D" w:rsidRDefault="00AA43C1" w:rsidP="00AA43C1">
      <w:pPr>
        <w:ind w:left="708"/>
        <w:jc w:val="center"/>
        <w:rPr>
          <w:sz w:val="22"/>
          <w:szCs w:val="22"/>
        </w:rPr>
      </w:pPr>
    </w:p>
    <w:p w:rsidR="00AA43C1" w:rsidRPr="00E0367D" w:rsidRDefault="00AA43C1" w:rsidP="00AA43C1">
      <w:pPr>
        <w:jc w:val="center"/>
        <w:rPr>
          <w:sz w:val="22"/>
          <w:szCs w:val="22"/>
        </w:rPr>
      </w:pPr>
      <w:r>
        <w:rPr>
          <w:sz w:val="22"/>
          <w:szCs w:val="22"/>
        </w:rPr>
        <w:t>«16</w:t>
      </w:r>
      <w:r w:rsidRPr="00E0367D">
        <w:rPr>
          <w:sz w:val="22"/>
          <w:szCs w:val="22"/>
        </w:rPr>
        <w:t>» октября 2019 г.</w:t>
      </w:r>
      <w:r w:rsidRPr="00E0367D">
        <w:rPr>
          <w:sz w:val="22"/>
          <w:szCs w:val="22"/>
        </w:rPr>
        <w:tab/>
      </w:r>
      <w:r w:rsidRPr="00E0367D">
        <w:rPr>
          <w:sz w:val="22"/>
          <w:szCs w:val="22"/>
        </w:rPr>
        <w:tab/>
      </w:r>
      <w:r w:rsidRPr="00E0367D">
        <w:rPr>
          <w:sz w:val="22"/>
          <w:szCs w:val="22"/>
        </w:rPr>
        <w:tab/>
      </w:r>
      <w:r w:rsidRPr="00E0367D">
        <w:rPr>
          <w:sz w:val="22"/>
          <w:szCs w:val="22"/>
        </w:rPr>
        <w:tab/>
      </w:r>
      <w:r w:rsidRPr="00E0367D">
        <w:rPr>
          <w:sz w:val="22"/>
          <w:szCs w:val="22"/>
        </w:rPr>
        <w:tab/>
      </w:r>
      <w:r>
        <w:rPr>
          <w:sz w:val="22"/>
          <w:szCs w:val="22"/>
        </w:rPr>
        <w:t xml:space="preserve">                  </w:t>
      </w:r>
      <w:r w:rsidRPr="00E0367D">
        <w:rPr>
          <w:sz w:val="22"/>
          <w:szCs w:val="22"/>
        </w:rPr>
        <w:tab/>
      </w:r>
      <w:r w:rsidRPr="00E0367D">
        <w:rPr>
          <w:sz w:val="22"/>
          <w:szCs w:val="22"/>
        </w:rPr>
        <w:tab/>
      </w:r>
      <w:r w:rsidRPr="00E0367D">
        <w:rPr>
          <w:sz w:val="22"/>
          <w:szCs w:val="22"/>
        </w:rPr>
        <w:tab/>
      </w:r>
      <w:r w:rsidRPr="00E0367D">
        <w:rPr>
          <w:sz w:val="22"/>
          <w:szCs w:val="22"/>
        </w:rPr>
        <w:tab/>
        <w:t xml:space="preserve">         № 7</w:t>
      </w:r>
      <w:r>
        <w:rPr>
          <w:sz w:val="22"/>
          <w:szCs w:val="22"/>
        </w:rPr>
        <w:t>78</w:t>
      </w:r>
    </w:p>
    <w:p w:rsidR="00AA43C1" w:rsidRPr="00E0367D" w:rsidRDefault="00AA43C1" w:rsidP="00AA43C1">
      <w:pPr>
        <w:ind w:left="708"/>
        <w:jc w:val="center"/>
        <w:rPr>
          <w:sz w:val="22"/>
          <w:szCs w:val="22"/>
        </w:rPr>
      </w:pPr>
      <w:r w:rsidRPr="00E0367D">
        <w:rPr>
          <w:sz w:val="22"/>
          <w:szCs w:val="22"/>
        </w:rPr>
        <w:t>р.п.Чамзинка</w:t>
      </w:r>
    </w:p>
    <w:p w:rsidR="00AA43C1" w:rsidRDefault="00AA43C1" w:rsidP="00AA43C1">
      <w:pPr>
        <w:jc w:val="center"/>
        <w:rPr>
          <w:sz w:val="22"/>
          <w:szCs w:val="22"/>
        </w:rPr>
      </w:pPr>
    </w:p>
    <w:p w:rsidR="00AA43C1" w:rsidRPr="00AA43C1" w:rsidRDefault="00AA43C1" w:rsidP="00AA43C1">
      <w:pPr>
        <w:pStyle w:val="ConsPlusTitle"/>
        <w:widowControl/>
        <w:jc w:val="center"/>
        <w:rPr>
          <w:rFonts w:ascii="Times New Roman" w:hAnsi="Times New Roman" w:cs="Times New Roman"/>
          <w:sz w:val="22"/>
          <w:szCs w:val="22"/>
        </w:rPr>
      </w:pPr>
      <w:r w:rsidRPr="00AA43C1">
        <w:rPr>
          <w:rFonts w:ascii="Times New Roman" w:hAnsi="Times New Roman" w:cs="Times New Roman"/>
          <w:sz w:val="22"/>
          <w:szCs w:val="22"/>
        </w:rPr>
        <w:t>О внесении изменений в Постановление администрации Чамзинского муниципального района от 06.02.2014 года №</w:t>
      </w:r>
      <w:r>
        <w:rPr>
          <w:rFonts w:ascii="Times New Roman" w:hAnsi="Times New Roman" w:cs="Times New Roman"/>
          <w:sz w:val="22"/>
          <w:szCs w:val="22"/>
        </w:rPr>
        <w:t xml:space="preserve"> </w:t>
      </w:r>
      <w:r w:rsidRPr="00AA43C1">
        <w:rPr>
          <w:rFonts w:ascii="Times New Roman" w:hAnsi="Times New Roman" w:cs="Times New Roman"/>
          <w:sz w:val="22"/>
          <w:szCs w:val="22"/>
        </w:rPr>
        <w:t>121 «Об утверждении Положения об определении должн</w:t>
      </w:r>
      <w:r w:rsidRPr="00AA43C1">
        <w:rPr>
          <w:rFonts w:ascii="Times New Roman" w:hAnsi="Times New Roman" w:cs="Times New Roman"/>
          <w:sz w:val="22"/>
          <w:szCs w:val="22"/>
        </w:rPr>
        <w:t>о</w:t>
      </w:r>
      <w:r w:rsidRPr="00AA43C1">
        <w:rPr>
          <w:rFonts w:ascii="Times New Roman" w:hAnsi="Times New Roman" w:cs="Times New Roman"/>
          <w:sz w:val="22"/>
          <w:szCs w:val="22"/>
        </w:rPr>
        <w:t>стных окладов руководителей муниципальных образовательных организаций Чамзинского муниципального ра</w:t>
      </w:r>
      <w:r w:rsidRPr="00AA43C1">
        <w:rPr>
          <w:rFonts w:ascii="Times New Roman" w:hAnsi="Times New Roman" w:cs="Times New Roman"/>
          <w:sz w:val="22"/>
          <w:szCs w:val="22"/>
        </w:rPr>
        <w:t>й</w:t>
      </w:r>
      <w:r w:rsidRPr="00AA43C1">
        <w:rPr>
          <w:rFonts w:ascii="Times New Roman" w:hAnsi="Times New Roman" w:cs="Times New Roman"/>
          <w:sz w:val="22"/>
          <w:szCs w:val="22"/>
        </w:rPr>
        <w:t>она</w:t>
      </w:r>
      <w:r w:rsidRPr="00AA43C1">
        <w:rPr>
          <w:rFonts w:ascii="Times New Roman" w:hAnsi="Times New Roman" w:cs="Times New Roman"/>
          <w:bCs w:val="0"/>
          <w:sz w:val="22"/>
          <w:szCs w:val="22"/>
        </w:rPr>
        <w:t>, выплатах компенсационного и стимулирующего характера  рук</w:t>
      </w:r>
      <w:r w:rsidRPr="00AA43C1">
        <w:rPr>
          <w:rFonts w:ascii="Times New Roman" w:hAnsi="Times New Roman" w:cs="Times New Roman"/>
          <w:bCs w:val="0"/>
          <w:sz w:val="22"/>
          <w:szCs w:val="22"/>
        </w:rPr>
        <w:t>о</w:t>
      </w:r>
      <w:r w:rsidRPr="00AA43C1">
        <w:rPr>
          <w:rFonts w:ascii="Times New Roman" w:hAnsi="Times New Roman" w:cs="Times New Roman"/>
          <w:bCs w:val="0"/>
          <w:sz w:val="22"/>
          <w:szCs w:val="22"/>
        </w:rPr>
        <w:t>водителям муниципальных образовательных организаций с учетом показателей (критериев) оце</w:t>
      </w:r>
      <w:r w:rsidRPr="00AA43C1">
        <w:rPr>
          <w:rFonts w:ascii="Times New Roman" w:hAnsi="Times New Roman" w:cs="Times New Roman"/>
          <w:bCs w:val="0"/>
          <w:sz w:val="22"/>
          <w:szCs w:val="22"/>
        </w:rPr>
        <w:t>н</w:t>
      </w:r>
      <w:r w:rsidRPr="00AA43C1">
        <w:rPr>
          <w:rFonts w:ascii="Times New Roman" w:hAnsi="Times New Roman" w:cs="Times New Roman"/>
          <w:bCs w:val="0"/>
          <w:sz w:val="22"/>
          <w:szCs w:val="22"/>
        </w:rPr>
        <w:t>ки эффективности деятельности муниципальных образовательных орг</w:t>
      </w:r>
      <w:r w:rsidRPr="00AA43C1">
        <w:rPr>
          <w:rFonts w:ascii="Times New Roman" w:hAnsi="Times New Roman" w:cs="Times New Roman"/>
          <w:bCs w:val="0"/>
          <w:sz w:val="22"/>
          <w:szCs w:val="22"/>
        </w:rPr>
        <w:t>а</w:t>
      </w:r>
      <w:r w:rsidRPr="00AA43C1">
        <w:rPr>
          <w:rFonts w:ascii="Times New Roman" w:hAnsi="Times New Roman" w:cs="Times New Roman"/>
          <w:bCs w:val="0"/>
          <w:sz w:val="22"/>
          <w:szCs w:val="22"/>
        </w:rPr>
        <w:t>низаций»</w:t>
      </w:r>
    </w:p>
    <w:p w:rsidR="00AA43C1" w:rsidRPr="00FA5A84" w:rsidRDefault="00AA43C1" w:rsidP="00AA43C1">
      <w:pPr>
        <w:pStyle w:val="ConsPlusTitle"/>
        <w:widowControl/>
        <w:ind w:firstLine="720"/>
        <w:rPr>
          <w:rFonts w:ascii="Times New Roman" w:hAnsi="Times New Roman" w:cs="Times New Roman"/>
          <w:b w:val="0"/>
          <w:sz w:val="22"/>
          <w:szCs w:val="22"/>
        </w:rPr>
      </w:pPr>
    </w:p>
    <w:p w:rsidR="00AA43C1" w:rsidRPr="00FA5A84" w:rsidRDefault="00AA43C1" w:rsidP="00AA43C1">
      <w:pPr>
        <w:ind w:firstLine="720"/>
        <w:jc w:val="both"/>
        <w:rPr>
          <w:sz w:val="22"/>
          <w:szCs w:val="22"/>
        </w:rPr>
      </w:pPr>
      <w:r w:rsidRPr="00FA5A84">
        <w:rPr>
          <w:sz w:val="22"/>
          <w:szCs w:val="22"/>
        </w:rPr>
        <w:lastRenderedPageBreak/>
        <w:t>В соответствии  с решением Совета депутатов Чамзинского муниципального района Ре</w:t>
      </w:r>
      <w:r w:rsidRPr="00FA5A84">
        <w:rPr>
          <w:sz w:val="22"/>
          <w:szCs w:val="22"/>
        </w:rPr>
        <w:t>с</w:t>
      </w:r>
      <w:r w:rsidRPr="00FA5A84">
        <w:rPr>
          <w:sz w:val="22"/>
          <w:szCs w:val="22"/>
        </w:rPr>
        <w:t xml:space="preserve">публики Мордовия от 21 октября </w:t>
      </w:r>
      <w:smartTag w:uri="urn:schemas-microsoft-com:office:smarttags" w:element="metricconverter">
        <w:smartTagPr>
          <w:attr w:name="ProductID" w:val="2008 г"/>
        </w:smartTagPr>
        <w:r w:rsidRPr="00FA5A84">
          <w:rPr>
            <w:sz w:val="22"/>
            <w:szCs w:val="22"/>
          </w:rPr>
          <w:t>2008 г</w:t>
        </w:r>
      </w:smartTag>
      <w:r w:rsidRPr="00FA5A84">
        <w:rPr>
          <w:sz w:val="22"/>
          <w:szCs w:val="22"/>
        </w:rPr>
        <w:t>. №66 «Об основах организации оплаты труда работников муниципальных учреждений Чамзинского муниципального района», Администрация Чамзи</w:t>
      </w:r>
      <w:r w:rsidRPr="00FA5A84">
        <w:rPr>
          <w:sz w:val="22"/>
          <w:szCs w:val="22"/>
        </w:rPr>
        <w:t>н</w:t>
      </w:r>
      <w:r w:rsidRPr="00FA5A84">
        <w:rPr>
          <w:sz w:val="22"/>
          <w:szCs w:val="22"/>
        </w:rPr>
        <w:t>ского муниц</w:t>
      </w:r>
      <w:r w:rsidRPr="00FA5A84">
        <w:rPr>
          <w:sz w:val="22"/>
          <w:szCs w:val="22"/>
        </w:rPr>
        <w:t>и</w:t>
      </w:r>
      <w:r w:rsidRPr="00FA5A84">
        <w:rPr>
          <w:sz w:val="22"/>
          <w:szCs w:val="22"/>
        </w:rPr>
        <w:t>пального района</w:t>
      </w:r>
    </w:p>
    <w:p w:rsidR="00AA43C1" w:rsidRPr="00FA5A84" w:rsidRDefault="00AA43C1" w:rsidP="00AA43C1">
      <w:pPr>
        <w:ind w:firstLine="720"/>
        <w:rPr>
          <w:b/>
          <w:sz w:val="22"/>
          <w:szCs w:val="22"/>
        </w:rPr>
      </w:pPr>
      <w:r w:rsidRPr="00FA5A84">
        <w:rPr>
          <w:sz w:val="22"/>
          <w:szCs w:val="22"/>
        </w:rPr>
        <w:t xml:space="preserve"> </w:t>
      </w:r>
      <w:r w:rsidRPr="00FA5A84">
        <w:rPr>
          <w:b/>
          <w:sz w:val="22"/>
          <w:szCs w:val="22"/>
        </w:rPr>
        <w:t xml:space="preserve">                                  </w:t>
      </w:r>
    </w:p>
    <w:p w:rsidR="00AA43C1" w:rsidRPr="00FA5A84" w:rsidRDefault="00AA43C1" w:rsidP="00AA43C1">
      <w:pPr>
        <w:ind w:firstLine="720"/>
        <w:jc w:val="center"/>
        <w:rPr>
          <w:sz w:val="22"/>
          <w:szCs w:val="22"/>
        </w:rPr>
      </w:pPr>
      <w:r w:rsidRPr="00FA5A84">
        <w:rPr>
          <w:b/>
          <w:sz w:val="22"/>
          <w:szCs w:val="22"/>
        </w:rPr>
        <w:t>П О С Т А Н О В Л Я Е Т</w:t>
      </w:r>
      <w:r w:rsidRPr="00FA5A84">
        <w:rPr>
          <w:sz w:val="22"/>
          <w:szCs w:val="22"/>
        </w:rPr>
        <w:t>:</w:t>
      </w:r>
    </w:p>
    <w:p w:rsidR="00AA43C1" w:rsidRPr="00FA5A84" w:rsidRDefault="00AA43C1" w:rsidP="00AA43C1">
      <w:pPr>
        <w:ind w:firstLine="720"/>
        <w:jc w:val="center"/>
        <w:rPr>
          <w:sz w:val="22"/>
          <w:szCs w:val="22"/>
        </w:rPr>
      </w:pPr>
    </w:p>
    <w:p w:rsidR="00AA43C1" w:rsidRPr="00FA5A84" w:rsidRDefault="00AA43C1" w:rsidP="00AA43C1">
      <w:pPr>
        <w:ind w:firstLine="720"/>
        <w:jc w:val="both"/>
        <w:rPr>
          <w:sz w:val="22"/>
          <w:szCs w:val="22"/>
        </w:rPr>
      </w:pPr>
      <w:r w:rsidRPr="00FA5A84">
        <w:rPr>
          <w:sz w:val="22"/>
          <w:szCs w:val="22"/>
        </w:rPr>
        <w:t>1. Внести в Положение об определении должн</w:t>
      </w:r>
      <w:r w:rsidRPr="00FA5A84">
        <w:rPr>
          <w:sz w:val="22"/>
          <w:szCs w:val="22"/>
        </w:rPr>
        <w:t>о</w:t>
      </w:r>
      <w:r w:rsidRPr="00FA5A84">
        <w:rPr>
          <w:sz w:val="22"/>
          <w:szCs w:val="22"/>
        </w:rPr>
        <w:t>стных окладов руководителей муниципальных образовательных организаций Чамзинского муниципального ра</w:t>
      </w:r>
      <w:r w:rsidRPr="00FA5A84">
        <w:rPr>
          <w:sz w:val="22"/>
          <w:szCs w:val="22"/>
        </w:rPr>
        <w:t>й</w:t>
      </w:r>
      <w:r w:rsidRPr="00FA5A84">
        <w:rPr>
          <w:sz w:val="22"/>
          <w:szCs w:val="22"/>
        </w:rPr>
        <w:t>она</w:t>
      </w:r>
      <w:r w:rsidRPr="00FA5A84">
        <w:rPr>
          <w:bCs/>
          <w:sz w:val="22"/>
          <w:szCs w:val="22"/>
        </w:rPr>
        <w:t>, выплатах компенсационного и стимулирующего характера  рук</w:t>
      </w:r>
      <w:r w:rsidRPr="00FA5A84">
        <w:rPr>
          <w:bCs/>
          <w:sz w:val="22"/>
          <w:szCs w:val="22"/>
        </w:rPr>
        <w:t>о</w:t>
      </w:r>
      <w:r w:rsidRPr="00FA5A84">
        <w:rPr>
          <w:bCs/>
          <w:sz w:val="22"/>
          <w:szCs w:val="22"/>
        </w:rPr>
        <w:t>водителям муниципальных образовательных организаций с учетом показателей (критериев) оце</w:t>
      </w:r>
      <w:r w:rsidRPr="00FA5A84">
        <w:rPr>
          <w:bCs/>
          <w:sz w:val="22"/>
          <w:szCs w:val="22"/>
        </w:rPr>
        <w:t>н</w:t>
      </w:r>
      <w:r w:rsidRPr="00FA5A84">
        <w:rPr>
          <w:bCs/>
          <w:sz w:val="22"/>
          <w:szCs w:val="22"/>
        </w:rPr>
        <w:t>ки эффективности деятельности муниципальных образовательных орг</w:t>
      </w:r>
      <w:r w:rsidRPr="00FA5A84">
        <w:rPr>
          <w:bCs/>
          <w:sz w:val="22"/>
          <w:szCs w:val="22"/>
        </w:rPr>
        <w:t>а</w:t>
      </w:r>
      <w:r w:rsidRPr="00FA5A84">
        <w:rPr>
          <w:bCs/>
          <w:sz w:val="22"/>
          <w:szCs w:val="22"/>
        </w:rPr>
        <w:t xml:space="preserve">низаций, утвержденное </w:t>
      </w:r>
      <w:r w:rsidRPr="00FA5A84">
        <w:rPr>
          <w:sz w:val="22"/>
          <w:szCs w:val="22"/>
        </w:rPr>
        <w:t>постановлением Администрации Чамзинского муниципального района от 06.02.2014 года №121 следующие изменения:</w:t>
      </w:r>
    </w:p>
    <w:p w:rsidR="00AA43C1" w:rsidRPr="00FA5A84" w:rsidRDefault="00AA43C1" w:rsidP="00AA43C1">
      <w:pPr>
        <w:ind w:firstLine="708"/>
        <w:jc w:val="both"/>
        <w:rPr>
          <w:sz w:val="22"/>
          <w:szCs w:val="22"/>
        </w:rPr>
      </w:pPr>
      <w:r w:rsidRPr="00FA5A84">
        <w:rPr>
          <w:sz w:val="22"/>
          <w:szCs w:val="22"/>
        </w:rPr>
        <w:t>1.1. Пункт 1 изложить в следующей редакции:</w:t>
      </w:r>
    </w:p>
    <w:p w:rsidR="00AA43C1" w:rsidRPr="00FA5A84" w:rsidRDefault="00AA43C1" w:rsidP="00AA43C1">
      <w:pPr>
        <w:ind w:firstLine="708"/>
        <w:jc w:val="both"/>
        <w:rPr>
          <w:sz w:val="22"/>
          <w:szCs w:val="22"/>
        </w:rPr>
      </w:pPr>
      <w:r w:rsidRPr="00FA5A84">
        <w:rPr>
          <w:sz w:val="22"/>
          <w:szCs w:val="22"/>
        </w:rPr>
        <w:t>«1. Должностной оклад руководителя муниципальной образовательной организации (далее – образовательной о</w:t>
      </w:r>
      <w:r w:rsidRPr="00FA5A84">
        <w:rPr>
          <w:sz w:val="22"/>
          <w:szCs w:val="22"/>
        </w:rPr>
        <w:t>р</w:t>
      </w:r>
      <w:r w:rsidRPr="00FA5A84">
        <w:rPr>
          <w:sz w:val="22"/>
          <w:szCs w:val="22"/>
        </w:rPr>
        <w:t>ганизации) устанавливается Главой Чамзи</w:t>
      </w:r>
      <w:r w:rsidRPr="00FA5A84">
        <w:rPr>
          <w:sz w:val="22"/>
          <w:szCs w:val="22"/>
        </w:rPr>
        <w:t>н</w:t>
      </w:r>
      <w:r w:rsidRPr="00FA5A84">
        <w:rPr>
          <w:sz w:val="22"/>
          <w:szCs w:val="22"/>
        </w:rPr>
        <w:t>ского муниципального района на основании трудового договора в зависимости от группы, к которой отнесена образовательная организация:</w:t>
      </w:r>
    </w:p>
    <w:p w:rsidR="00AA43C1" w:rsidRPr="00FA5A84" w:rsidRDefault="00AA43C1" w:rsidP="00AA43C1">
      <w:pPr>
        <w:ind w:firstLine="708"/>
        <w:jc w:val="both"/>
        <w:rPr>
          <w:sz w:val="22"/>
          <w:szCs w:val="22"/>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260"/>
        <w:gridCol w:w="1260"/>
        <w:gridCol w:w="1260"/>
        <w:gridCol w:w="1264"/>
      </w:tblGrid>
      <w:tr w:rsidR="00AA43C1" w:rsidRPr="00FA5A84" w:rsidTr="00814544">
        <w:tc>
          <w:tcPr>
            <w:tcW w:w="5148" w:type="dxa"/>
            <w:vMerge w:val="restart"/>
            <w:shd w:val="clear" w:color="auto" w:fill="auto"/>
          </w:tcPr>
          <w:p w:rsidR="00AA43C1" w:rsidRPr="00FA5A84" w:rsidRDefault="00AA43C1" w:rsidP="00814544">
            <w:pPr>
              <w:autoSpaceDE w:val="0"/>
              <w:autoSpaceDN w:val="0"/>
              <w:adjustRightInd w:val="0"/>
              <w:jc w:val="center"/>
              <w:rPr>
                <w:sz w:val="22"/>
                <w:szCs w:val="22"/>
              </w:rPr>
            </w:pPr>
            <w:r w:rsidRPr="00FA5A84">
              <w:rPr>
                <w:sz w:val="22"/>
                <w:szCs w:val="22"/>
              </w:rPr>
              <w:t>Тип учреждения</w:t>
            </w:r>
          </w:p>
        </w:tc>
        <w:tc>
          <w:tcPr>
            <w:tcW w:w="5044" w:type="dxa"/>
            <w:gridSpan w:val="4"/>
            <w:shd w:val="clear" w:color="auto" w:fill="auto"/>
          </w:tcPr>
          <w:p w:rsidR="00AA43C1" w:rsidRPr="00FA5A84" w:rsidRDefault="00AA43C1" w:rsidP="00814544">
            <w:pPr>
              <w:autoSpaceDE w:val="0"/>
              <w:autoSpaceDN w:val="0"/>
              <w:adjustRightInd w:val="0"/>
              <w:jc w:val="center"/>
              <w:rPr>
                <w:sz w:val="22"/>
                <w:szCs w:val="22"/>
              </w:rPr>
            </w:pPr>
            <w:r w:rsidRPr="00FA5A84">
              <w:rPr>
                <w:sz w:val="22"/>
                <w:szCs w:val="22"/>
              </w:rPr>
              <w:t>Размер должностного оклада, рублей</w:t>
            </w:r>
          </w:p>
        </w:tc>
      </w:tr>
      <w:tr w:rsidR="00AA43C1" w:rsidRPr="00FA5A84" w:rsidTr="00814544">
        <w:tc>
          <w:tcPr>
            <w:tcW w:w="5148" w:type="dxa"/>
            <w:vMerge/>
            <w:shd w:val="clear" w:color="auto" w:fill="auto"/>
          </w:tcPr>
          <w:p w:rsidR="00AA43C1" w:rsidRPr="00FA5A84" w:rsidRDefault="00AA43C1" w:rsidP="00814544">
            <w:pPr>
              <w:autoSpaceDE w:val="0"/>
              <w:autoSpaceDN w:val="0"/>
              <w:adjustRightInd w:val="0"/>
              <w:jc w:val="center"/>
              <w:rPr>
                <w:sz w:val="22"/>
                <w:szCs w:val="22"/>
              </w:rPr>
            </w:pPr>
          </w:p>
        </w:tc>
        <w:tc>
          <w:tcPr>
            <w:tcW w:w="1260" w:type="dxa"/>
            <w:shd w:val="clear" w:color="auto" w:fill="auto"/>
          </w:tcPr>
          <w:p w:rsidR="00AA43C1" w:rsidRPr="00FA5A84" w:rsidRDefault="00AA43C1" w:rsidP="00814544">
            <w:pPr>
              <w:autoSpaceDE w:val="0"/>
              <w:autoSpaceDN w:val="0"/>
              <w:adjustRightInd w:val="0"/>
              <w:jc w:val="center"/>
              <w:rPr>
                <w:sz w:val="22"/>
                <w:szCs w:val="22"/>
              </w:rPr>
            </w:pPr>
            <w:r w:rsidRPr="00FA5A84">
              <w:rPr>
                <w:sz w:val="22"/>
                <w:szCs w:val="22"/>
                <w:lang w:val="en-US"/>
              </w:rPr>
              <w:t>I</w:t>
            </w:r>
            <w:r w:rsidRPr="00FA5A84">
              <w:rPr>
                <w:sz w:val="22"/>
                <w:szCs w:val="22"/>
              </w:rPr>
              <w:t xml:space="preserve"> группа</w:t>
            </w:r>
          </w:p>
        </w:tc>
        <w:tc>
          <w:tcPr>
            <w:tcW w:w="1260" w:type="dxa"/>
            <w:shd w:val="clear" w:color="auto" w:fill="auto"/>
          </w:tcPr>
          <w:p w:rsidR="00AA43C1" w:rsidRPr="00FA5A84" w:rsidRDefault="00AA43C1" w:rsidP="00814544">
            <w:pPr>
              <w:autoSpaceDE w:val="0"/>
              <w:autoSpaceDN w:val="0"/>
              <w:adjustRightInd w:val="0"/>
              <w:jc w:val="center"/>
              <w:rPr>
                <w:sz w:val="22"/>
                <w:szCs w:val="22"/>
              </w:rPr>
            </w:pPr>
            <w:r w:rsidRPr="00FA5A84">
              <w:rPr>
                <w:sz w:val="22"/>
                <w:szCs w:val="22"/>
                <w:lang w:val="en-US"/>
              </w:rPr>
              <w:t>II</w:t>
            </w:r>
            <w:r w:rsidRPr="00FA5A84">
              <w:rPr>
                <w:sz w:val="22"/>
                <w:szCs w:val="22"/>
              </w:rPr>
              <w:t xml:space="preserve"> группа</w:t>
            </w:r>
          </w:p>
        </w:tc>
        <w:tc>
          <w:tcPr>
            <w:tcW w:w="1260" w:type="dxa"/>
            <w:shd w:val="clear" w:color="auto" w:fill="auto"/>
          </w:tcPr>
          <w:p w:rsidR="00AA43C1" w:rsidRPr="00FA5A84" w:rsidRDefault="00AA43C1" w:rsidP="00814544">
            <w:pPr>
              <w:autoSpaceDE w:val="0"/>
              <w:autoSpaceDN w:val="0"/>
              <w:adjustRightInd w:val="0"/>
              <w:jc w:val="center"/>
              <w:rPr>
                <w:sz w:val="22"/>
                <w:szCs w:val="22"/>
              </w:rPr>
            </w:pPr>
            <w:r w:rsidRPr="00FA5A84">
              <w:rPr>
                <w:sz w:val="22"/>
                <w:szCs w:val="22"/>
                <w:lang w:val="en-US"/>
              </w:rPr>
              <w:t>III</w:t>
            </w:r>
            <w:r w:rsidRPr="00FA5A84">
              <w:rPr>
                <w:sz w:val="22"/>
                <w:szCs w:val="22"/>
              </w:rPr>
              <w:t xml:space="preserve"> группа</w:t>
            </w:r>
          </w:p>
        </w:tc>
        <w:tc>
          <w:tcPr>
            <w:tcW w:w="1264" w:type="dxa"/>
            <w:shd w:val="clear" w:color="auto" w:fill="auto"/>
          </w:tcPr>
          <w:p w:rsidR="00AA43C1" w:rsidRPr="00FA5A84" w:rsidRDefault="00AA43C1" w:rsidP="00814544">
            <w:pPr>
              <w:autoSpaceDE w:val="0"/>
              <w:autoSpaceDN w:val="0"/>
              <w:adjustRightInd w:val="0"/>
              <w:jc w:val="center"/>
              <w:rPr>
                <w:sz w:val="22"/>
                <w:szCs w:val="22"/>
              </w:rPr>
            </w:pPr>
            <w:r w:rsidRPr="00FA5A84">
              <w:rPr>
                <w:sz w:val="22"/>
                <w:szCs w:val="22"/>
                <w:lang w:val="en-US"/>
              </w:rPr>
              <w:t>IV</w:t>
            </w:r>
            <w:r w:rsidRPr="00FA5A84">
              <w:rPr>
                <w:sz w:val="22"/>
                <w:szCs w:val="22"/>
              </w:rPr>
              <w:t xml:space="preserve"> группа</w:t>
            </w:r>
          </w:p>
        </w:tc>
      </w:tr>
      <w:tr w:rsidR="00AA43C1" w:rsidRPr="00FA5A84" w:rsidTr="00814544">
        <w:tc>
          <w:tcPr>
            <w:tcW w:w="5148"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Организации дошкольного образования</w:t>
            </w:r>
          </w:p>
        </w:tc>
        <w:tc>
          <w:tcPr>
            <w:tcW w:w="1260"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20 860</w:t>
            </w:r>
          </w:p>
        </w:tc>
        <w:tc>
          <w:tcPr>
            <w:tcW w:w="1260"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16 688</w:t>
            </w:r>
          </w:p>
        </w:tc>
        <w:tc>
          <w:tcPr>
            <w:tcW w:w="1260"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15 645</w:t>
            </w:r>
          </w:p>
        </w:tc>
        <w:tc>
          <w:tcPr>
            <w:tcW w:w="1264"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14 602</w:t>
            </w:r>
          </w:p>
        </w:tc>
      </w:tr>
      <w:tr w:rsidR="00AA43C1" w:rsidRPr="00FA5A84" w:rsidTr="00814544">
        <w:tc>
          <w:tcPr>
            <w:tcW w:w="5148"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Общеобразовательные организации</w:t>
            </w:r>
          </w:p>
        </w:tc>
        <w:tc>
          <w:tcPr>
            <w:tcW w:w="1260"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24 511</w:t>
            </w:r>
          </w:p>
        </w:tc>
        <w:tc>
          <w:tcPr>
            <w:tcW w:w="1260"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21 382</w:t>
            </w:r>
          </w:p>
        </w:tc>
        <w:tc>
          <w:tcPr>
            <w:tcW w:w="1260"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18 774</w:t>
            </w:r>
          </w:p>
        </w:tc>
        <w:tc>
          <w:tcPr>
            <w:tcW w:w="1264"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10 952</w:t>
            </w:r>
          </w:p>
        </w:tc>
      </w:tr>
      <w:tr w:rsidR="00AA43C1" w:rsidRPr="00FA5A84" w:rsidTr="00814544">
        <w:tc>
          <w:tcPr>
            <w:tcW w:w="5148"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Организации дополнительного образования</w:t>
            </w:r>
          </w:p>
        </w:tc>
        <w:tc>
          <w:tcPr>
            <w:tcW w:w="1260"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16 167</w:t>
            </w:r>
          </w:p>
        </w:tc>
        <w:tc>
          <w:tcPr>
            <w:tcW w:w="1260"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15 645</w:t>
            </w:r>
          </w:p>
        </w:tc>
        <w:tc>
          <w:tcPr>
            <w:tcW w:w="1260"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15 124</w:t>
            </w:r>
          </w:p>
        </w:tc>
        <w:tc>
          <w:tcPr>
            <w:tcW w:w="1264" w:type="dxa"/>
            <w:shd w:val="clear" w:color="auto" w:fill="auto"/>
          </w:tcPr>
          <w:p w:rsidR="00AA43C1" w:rsidRPr="00FA5A84" w:rsidRDefault="00AA43C1" w:rsidP="00814544">
            <w:pPr>
              <w:autoSpaceDE w:val="0"/>
              <w:autoSpaceDN w:val="0"/>
              <w:adjustRightInd w:val="0"/>
              <w:jc w:val="both"/>
              <w:rPr>
                <w:sz w:val="22"/>
                <w:szCs w:val="22"/>
              </w:rPr>
            </w:pPr>
            <w:r w:rsidRPr="00FA5A84">
              <w:rPr>
                <w:sz w:val="22"/>
                <w:szCs w:val="22"/>
              </w:rPr>
              <w:t>14 602</w:t>
            </w:r>
          </w:p>
        </w:tc>
      </w:tr>
    </w:tbl>
    <w:p w:rsidR="00AA43C1" w:rsidRPr="00FA5A84" w:rsidRDefault="00AA43C1" w:rsidP="00AA43C1">
      <w:pPr>
        <w:ind w:firstLine="708"/>
        <w:jc w:val="both"/>
        <w:rPr>
          <w:sz w:val="22"/>
          <w:szCs w:val="22"/>
        </w:rPr>
      </w:pPr>
    </w:p>
    <w:p w:rsidR="00AA43C1" w:rsidRPr="00FA5A84" w:rsidRDefault="00AA43C1" w:rsidP="00AA43C1">
      <w:pPr>
        <w:ind w:firstLine="720"/>
        <w:jc w:val="both"/>
        <w:rPr>
          <w:sz w:val="22"/>
          <w:szCs w:val="22"/>
        </w:rPr>
      </w:pPr>
      <w:r w:rsidRPr="00FA5A84">
        <w:rPr>
          <w:sz w:val="22"/>
          <w:szCs w:val="22"/>
        </w:rPr>
        <w:t>2. Настоящее постановление вступает в силу со дня опубликования в Инфо</w:t>
      </w:r>
      <w:r w:rsidRPr="00FA5A84">
        <w:rPr>
          <w:sz w:val="22"/>
          <w:szCs w:val="22"/>
        </w:rPr>
        <w:t>р</w:t>
      </w:r>
      <w:r w:rsidRPr="00FA5A84">
        <w:rPr>
          <w:sz w:val="22"/>
          <w:szCs w:val="22"/>
        </w:rPr>
        <w:t>мационном бюллетене Чамзинского муниципального района и распространяет свое действие на правоотношения, возникшие с 01 октября 2019 года.</w:t>
      </w:r>
    </w:p>
    <w:p w:rsidR="00AA43C1" w:rsidRPr="00FA5A84" w:rsidRDefault="00AA43C1" w:rsidP="00AA43C1">
      <w:pPr>
        <w:jc w:val="both"/>
        <w:rPr>
          <w:sz w:val="22"/>
          <w:szCs w:val="22"/>
        </w:rPr>
      </w:pPr>
    </w:p>
    <w:p w:rsidR="00AA43C1" w:rsidRDefault="00AA43C1" w:rsidP="00AA43C1">
      <w:pPr>
        <w:ind w:firstLine="708"/>
        <w:jc w:val="both"/>
        <w:rPr>
          <w:sz w:val="22"/>
          <w:szCs w:val="22"/>
        </w:rPr>
      </w:pPr>
      <w:r w:rsidRPr="00FA5A84">
        <w:rPr>
          <w:sz w:val="22"/>
          <w:szCs w:val="22"/>
        </w:rPr>
        <w:t>Глава Чамзинского муниципального района                                                         В.Г.Цыбаков</w:t>
      </w:r>
    </w:p>
    <w:p w:rsidR="000A1195" w:rsidRDefault="000A1195" w:rsidP="00AA43C1">
      <w:pPr>
        <w:ind w:firstLine="708"/>
        <w:jc w:val="both"/>
        <w:rPr>
          <w:sz w:val="22"/>
          <w:szCs w:val="22"/>
        </w:rPr>
      </w:pPr>
    </w:p>
    <w:p w:rsidR="000A1195" w:rsidRDefault="000A1195" w:rsidP="00AA43C1">
      <w:pPr>
        <w:ind w:firstLine="708"/>
        <w:jc w:val="both"/>
        <w:rPr>
          <w:sz w:val="22"/>
          <w:szCs w:val="22"/>
        </w:rPr>
      </w:pPr>
    </w:p>
    <w:p w:rsidR="000A1195" w:rsidRDefault="000A1195" w:rsidP="00AA43C1">
      <w:pPr>
        <w:ind w:firstLine="708"/>
        <w:jc w:val="both"/>
        <w:rPr>
          <w:sz w:val="22"/>
          <w:szCs w:val="22"/>
        </w:rPr>
      </w:pPr>
    </w:p>
    <w:p w:rsidR="000A1195" w:rsidRPr="00752684" w:rsidRDefault="000A1195" w:rsidP="000A1195">
      <w:pPr>
        <w:pStyle w:val="1"/>
        <w:spacing w:before="0" w:after="0"/>
        <w:rPr>
          <w:rFonts w:ascii="Times New Roman" w:hAnsi="Times New Roman"/>
          <w:b w:val="0"/>
          <w:sz w:val="22"/>
          <w:szCs w:val="22"/>
        </w:rPr>
      </w:pPr>
      <w:r w:rsidRPr="00752684">
        <w:rPr>
          <w:rFonts w:ascii="Times New Roman" w:hAnsi="Times New Roman"/>
          <w:b w:val="0"/>
          <w:sz w:val="22"/>
          <w:szCs w:val="22"/>
        </w:rPr>
        <w:t>Администрация Чамзинского муниципального района</w:t>
      </w:r>
    </w:p>
    <w:p w:rsidR="000A1195" w:rsidRPr="00752684" w:rsidRDefault="000A1195" w:rsidP="000A1195">
      <w:pPr>
        <w:ind w:left="567"/>
        <w:jc w:val="center"/>
        <w:rPr>
          <w:sz w:val="22"/>
          <w:szCs w:val="22"/>
        </w:rPr>
      </w:pPr>
      <w:r w:rsidRPr="00752684">
        <w:rPr>
          <w:sz w:val="22"/>
          <w:szCs w:val="22"/>
        </w:rPr>
        <w:t>Республики  Мордовия</w:t>
      </w:r>
    </w:p>
    <w:p w:rsidR="000A1195" w:rsidRPr="00752684" w:rsidRDefault="000A1195" w:rsidP="000A1195">
      <w:pPr>
        <w:ind w:left="567"/>
        <w:jc w:val="center"/>
        <w:rPr>
          <w:sz w:val="22"/>
          <w:szCs w:val="22"/>
        </w:rPr>
      </w:pPr>
    </w:p>
    <w:p w:rsidR="000A1195" w:rsidRPr="00752684" w:rsidRDefault="000A1195" w:rsidP="000A1195">
      <w:pPr>
        <w:ind w:left="567"/>
        <w:jc w:val="center"/>
        <w:rPr>
          <w:b/>
          <w:sz w:val="22"/>
          <w:szCs w:val="22"/>
        </w:rPr>
      </w:pPr>
      <w:r w:rsidRPr="00752684">
        <w:rPr>
          <w:b/>
          <w:sz w:val="22"/>
          <w:szCs w:val="22"/>
        </w:rPr>
        <w:t>ПОСТАНОВЛЕНИЕ</w:t>
      </w:r>
    </w:p>
    <w:p w:rsidR="000A1195" w:rsidRPr="00752684" w:rsidRDefault="000A1195" w:rsidP="000A1195">
      <w:pPr>
        <w:jc w:val="center"/>
        <w:rPr>
          <w:sz w:val="22"/>
          <w:szCs w:val="22"/>
        </w:rPr>
      </w:pPr>
      <w:r w:rsidRPr="00752684">
        <w:rPr>
          <w:sz w:val="22"/>
          <w:szCs w:val="22"/>
        </w:rPr>
        <w:t>«15» октября  2019г.</w:t>
      </w:r>
      <w:r w:rsidRPr="00752684">
        <w:rPr>
          <w:sz w:val="22"/>
          <w:szCs w:val="22"/>
        </w:rPr>
        <w:tab/>
        <w:t xml:space="preserve"> </w:t>
      </w:r>
      <w:r w:rsidRPr="00752684">
        <w:rPr>
          <w:sz w:val="22"/>
          <w:szCs w:val="22"/>
        </w:rPr>
        <w:tab/>
      </w:r>
      <w:r w:rsidRPr="00752684">
        <w:rPr>
          <w:sz w:val="22"/>
          <w:szCs w:val="22"/>
        </w:rPr>
        <w:tab/>
      </w:r>
      <w:r>
        <w:rPr>
          <w:sz w:val="22"/>
          <w:szCs w:val="22"/>
        </w:rPr>
        <w:t xml:space="preserve">                            </w:t>
      </w:r>
      <w:r w:rsidRPr="00752684">
        <w:rPr>
          <w:sz w:val="22"/>
          <w:szCs w:val="22"/>
        </w:rPr>
        <w:tab/>
        <w:t xml:space="preserve">                                             № 766</w:t>
      </w:r>
    </w:p>
    <w:p w:rsidR="000A1195" w:rsidRPr="00752684" w:rsidRDefault="000A1195" w:rsidP="000A1195">
      <w:pPr>
        <w:ind w:left="567"/>
        <w:jc w:val="center"/>
        <w:rPr>
          <w:sz w:val="22"/>
          <w:szCs w:val="22"/>
        </w:rPr>
      </w:pPr>
      <w:r w:rsidRPr="00752684">
        <w:rPr>
          <w:sz w:val="22"/>
          <w:szCs w:val="22"/>
        </w:rPr>
        <w:t>рп.Чамзинка</w:t>
      </w:r>
    </w:p>
    <w:p w:rsidR="000A1195" w:rsidRPr="00752684" w:rsidRDefault="000A1195" w:rsidP="000A1195">
      <w:pPr>
        <w:pStyle w:val="1"/>
        <w:spacing w:before="0" w:after="0"/>
        <w:ind w:left="567"/>
        <w:rPr>
          <w:rStyle w:val="a9"/>
          <w:rFonts w:ascii="Times New Roman" w:hAnsi="Times New Roman"/>
          <w:b/>
          <w:bCs/>
          <w:sz w:val="22"/>
          <w:szCs w:val="22"/>
        </w:rPr>
      </w:pPr>
    </w:p>
    <w:p w:rsidR="000A1195" w:rsidRPr="000A1195" w:rsidRDefault="000A1195" w:rsidP="000A1195">
      <w:pPr>
        <w:pStyle w:val="1"/>
        <w:spacing w:before="0" w:after="0"/>
        <w:ind w:left="567"/>
        <w:rPr>
          <w:rFonts w:ascii="Times New Roman" w:hAnsi="Times New Roman"/>
          <w:b w:val="0"/>
          <w:sz w:val="22"/>
          <w:szCs w:val="22"/>
        </w:rPr>
      </w:pPr>
      <w:r w:rsidRPr="000A1195">
        <w:rPr>
          <w:rStyle w:val="a9"/>
          <w:rFonts w:ascii="Times New Roman" w:hAnsi="Times New Roman"/>
          <w:b/>
          <w:bCs/>
          <w:color w:val="auto"/>
          <w:sz w:val="22"/>
          <w:szCs w:val="22"/>
        </w:rPr>
        <w:t>Об утверждении Порядка  формирования,  утверждения  планов-графиков закупок для обеспечения муниципальных нужд  Чамзинского муниципального района Республики Мордовия,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0A1195" w:rsidRPr="00752684" w:rsidRDefault="000A1195" w:rsidP="000A1195">
      <w:pPr>
        <w:ind w:left="567"/>
        <w:rPr>
          <w:sz w:val="22"/>
          <w:szCs w:val="22"/>
        </w:rPr>
      </w:pPr>
    </w:p>
    <w:p w:rsidR="000A1195" w:rsidRPr="00752684" w:rsidRDefault="000A1195" w:rsidP="000A1195">
      <w:pPr>
        <w:pStyle w:val="1"/>
        <w:ind w:firstLine="709"/>
        <w:jc w:val="both"/>
        <w:rPr>
          <w:rFonts w:ascii="Times New Roman" w:hAnsi="Times New Roman"/>
          <w:b w:val="0"/>
          <w:bCs w:val="0"/>
          <w:sz w:val="22"/>
          <w:szCs w:val="22"/>
        </w:rPr>
      </w:pPr>
      <w:r w:rsidRPr="00752684">
        <w:rPr>
          <w:rFonts w:ascii="Times New Roman" w:hAnsi="Times New Roman"/>
          <w:b w:val="0"/>
          <w:bCs w:val="0"/>
          <w:sz w:val="22"/>
          <w:szCs w:val="22"/>
        </w:rPr>
        <w:t xml:space="preserve">В соответствии с </w:t>
      </w:r>
      <w:hyperlink r:id="rId41" w:history="1">
        <w:r w:rsidRPr="00752684">
          <w:rPr>
            <w:rStyle w:val="a9"/>
            <w:rFonts w:ascii="Times New Roman" w:hAnsi="Times New Roman"/>
            <w:b/>
            <w:bCs/>
            <w:sz w:val="22"/>
            <w:szCs w:val="22"/>
          </w:rPr>
          <w:t>частями 3</w:t>
        </w:r>
      </w:hyperlink>
      <w:r w:rsidRPr="00752684">
        <w:rPr>
          <w:rFonts w:ascii="Times New Roman" w:hAnsi="Times New Roman"/>
          <w:b w:val="0"/>
          <w:bCs w:val="0"/>
          <w:sz w:val="22"/>
          <w:szCs w:val="22"/>
        </w:rPr>
        <w:t xml:space="preserve"> и </w:t>
      </w:r>
      <w:hyperlink r:id="rId42" w:history="1">
        <w:r w:rsidRPr="00752684">
          <w:rPr>
            <w:rStyle w:val="a9"/>
            <w:rFonts w:ascii="Times New Roman" w:hAnsi="Times New Roman"/>
            <w:b/>
            <w:bCs/>
            <w:sz w:val="22"/>
            <w:szCs w:val="22"/>
          </w:rPr>
          <w:t>4 статьи 16</w:t>
        </w:r>
      </w:hyperlink>
      <w:r w:rsidRPr="00752684">
        <w:rPr>
          <w:rFonts w:ascii="Times New Roman" w:hAnsi="Times New Roman"/>
          <w:b w:val="0"/>
          <w:bCs w:val="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30 сентября 2019 года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администрация Чамзинского муниципального района </w:t>
      </w:r>
    </w:p>
    <w:p w:rsidR="000A1195" w:rsidRPr="00752684" w:rsidRDefault="000A1195" w:rsidP="000A1195">
      <w:pPr>
        <w:rPr>
          <w:b/>
          <w:sz w:val="22"/>
          <w:szCs w:val="22"/>
        </w:rPr>
      </w:pPr>
    </w:p>
    <w:p w:rsidR="000A1195" w:rsidRPr="00752684" w:rsidRDefault="000A1195" w:rsidP="000A1195">
      <w:pPr>
        <w:ind w:left="567"/>
        <w:jc w:val="center"/>
        <w:rPr>
          <w:b/>
          <w:sz w:val="22"/>
          <w:szCs w:val="22"/>
        </w:rPr>
      </w:pPr>
      <w:r w:rsidRPr="00752684">
        <w:rPr>
          <w:b/>
          <w:sz w:val="22"/>
          <w:szCs w:val="22"/>
        </w:rPr>
        <w:t>ПОСТАНОВЛЯЕТ:</w:t>
      </w:r>
    </w:p>
    <w:p w:rsidR="000A1195" w:rsidRPr="00752684" w:rsidRDefault="000A1195" w:rsidP="000A1195">
      <w:pPr>
        <w:widowControl w:val="0"/>
        <w:numPr>
          <w:ilvl w:val="0"/>
          <w:numId w:val="20"/>
        </w:numPr>
        <w:autoSpaceDE w:val="0"/>
        <w:autoSpaceDN w:val="0"/>
        <w:adjustRightInd w:val="0"/>
        <w:ind w:left="0" w:firstLine="426"/>
        <w:jc w:val="both"/>
        <w:rPr>
          <w:sz w:val="22"/>
          <w:szCs w:val="22"/>
        </w:rPr>
      </w:pPr>
      <w:r w:rsidRPr="00752684">
        <w:rPr>
          <w:sz w:val="22"/>
          <w:szCs w:val="22"/>
        </w:rPr>
        <w:t>Утвердить прилагаемый Порядок формирования, утверждения планов-графиков закупок</w:t>
      </w:r>
      <w:r w:rsidRPr="00752684">
        <w:rPr>
          <w:rStyle w:val="a9"/>
          <w:bCs w:val="0"/>
          <w:sz w:val="22"/>
          <w:szCs w:val="22"/>
        </w:rPr>
        <w:t xml:space="preserve"> для обеспечения муниципальных нужд Чамзинского муниципального района Республики Мордовия</w:t>
      </w:r>
      <w:r w:rsidRPr="00752684">
        <w:rPr>
          <w:sz w:val="22"/>
          <w:szCs w:val="22"/>
        </w:rPr>
        <w:t>,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Порядок).</w:t>
      </w:r>
    </w:p>
    <w:p w:rsidR="000A1195" w:rsidRPr="00752684" w:rsidRDefault="000A1195" w:rsidP="000A1195">
      <w:pPr>
        <w:widowControl w:val="0"/>
        <w:numPr>
          <w:ilvl w:val="0"/>
          <w:numId w:val="20"/>
        </w:numPr>
        <w:autoSpaceDE w:val="0"/>
        <w:autoSpaceDN w:val="0"/>
        <w:adjustRightInd w:val="0"/>
        <w:ind w:left="0" w:firstLine="426"/>
        <w:jc w:val="both"/>
        <w:rPr>
          <w:sz w:val="22"/>
          <w:szCs w:val="22"/>
        </w:rPr>
      </w:pPr>
      <w:r w:rsidRPr="00752684">
        <w:rPr>
          <w:sz w:val="22"/>
          <w:szCs w:val="22"/>
        </w:rPr>
        <w:lastRenderedPageBreak/>
        <w:t>Постановление администрации Чамзинского муниципального района от 24 февраля 2016 года № 128 «Об утверждении Правил формирования, утверждения и ведения плана-графика закупок товаров, работ, услуг для обеспечения муниципальных нужд, а также требований к форме плана-графика закупок товаров, работ, услуг для обеспечения муниципальных нужд» - признать утратившим силу с 1 января 2020 года.</w:t>
      </w:r>
    </w:p>
    <w:p w:rsidR="000A1195" w:rsidRPr="00752684" w:rsidRDefault="000A1195" w:rsidP="000A1195">
      <w:pPr>
        <w:widowControl w:val="0"/>
        <w:numPr>
          <w:ilvl w:val="0"/>
          <w:numId w:val="20"/>
        </w:numPr>
        <w:autoSpaceDE w:val="0"/>
        <w:autoSpaceDN w:val="0"/>
        <w:adjustRightInd w:val="0"/>
        <w:ind w:left="0" w:firstLine="426"/>
        <w:jc w:val="both"/>
        <w:rPr>
          <w:sz w:val="22"/>
          <w:szCs w:val="22"/>
        </w:rPr>
      </w:pPr>
      <w:r w:rsidRPr="00752684">
        <w:rPr>
          <w:sz w:val="22"/>
          <w:szCs w:val="22"/>
        </w:rPr>
        <w:t xml:space="preserve">Установить, что положения </w:t>
      </w:r>
      <w:hyperlink r:id="rId43" w:anchor="sub_1017" w:history="1">
        <w:r w:rsidRPr="00752684">
          <w:rPr>
            <w:rStyle w:val="a9"/>
            <w:sz w:val="22"/>
            <w:szCs w:val="22"/>
          </w:rPr>
          <w:t>пункта 17</w:t>
        </w:r>
      </w:hyperlink>
      <w:r w:rsidRPr="00752684">
        <w:rPr>
          <w:sz w:val="22"/>
          <w:szCs w:val="22"/>
        </w:rPr>
        <w:t xml:space="preserve"> порядка применяются заказчиками и лицами, указанными в  </w:t>
      </w:r>
      <w:hyperlink r:id="rId44" w:anchor="sub_1206" w:history="1">
        <w:r w:rsidRPr="00752684">
          <w:rPr>
            <w:rStyle w:val="a9"/>
            <w:sz w:val="22"/>
            <w:szCs w:val="22"/>
          </w:rPr>
          <w:t>подпунктах "а"</w:t>
        </w:r>
      </w:hyperlink>
      <w:r w:rsidRPr="00752684">
        <w:rPr>
          <w:sz w:val="22"/>
          <w:szCs w:val="22"/>
        </w:rPr>
        <w:t xml:space="preserve">, </w:t>
      </w:r>
      <w:hyperlink r:id="rId45" w:anchor="sub_1207" w:history="1">
        <w:r w:rsidRPr="00752684">
          <w:rPr>
            <w:rStyle w:val="a9"/>
            <w:sz w:val="22"/>
            <w:szCs w:val="22"/>
          </w:rPr>
          <w:t>"б"</w:t>
        </w:r>
      </w:hyperlink>
      <w:r w:rsidRPr="00752684">
        <w:rPr>
          <w:sz w:val="22"/>
          <w:szCs w:val="22"/>
        </w:rPr>
        <w:t xml:space="preserve">, </w:t>
      </w:r>
      <w:hyperlink r:id="rId46" w:anchor="sub_1209" w:history="1">
        <w:r w:rsidRPr="00752684">
          <w:rPr>
            <w:rStyle w:val="a9"/>
            <w:sz w:val="22"/>
            <w:szCs w:val="22"/>
          </w:rPr>
          <w:t>"г"</w:t>
        </w:r>
      </w:hyperlink>
      <w:r w:rsidRPr="00752684">
        <w:rPr>
          <w:sz w:val="22"/>
          <w:szCs w:val="22"/>
        </w:rPr>
        <w:t xml:space="preserve"> и </w:t>
      </w:r>
      <w:hyperlink r:id="rId47" w:anchor="sub_1210" w:history="1">
        <w:r w:rsidRPr="00752684">
          <w:rPr>
            <w:rStyle w:val="a9"/>
            <w:sz w:val="22"/>
            <w:szCs w:val="22"/>
          </w:rPr>
          <w:t>"д" пункта 2</w:t>
        </w:r>
      </w:hyperlink>
      <w:r w:rsidRPr="00752684">
        <w:rPr>
          <w:sz w:val="22"/>
          <w:szCs w:val="22"/>
        </w:rPr>
        <w:t xml:space="preserve"> порядка (при формировании планов-графиков закупок на 2021 финансовый год, плановый период и последующие периоды) - с 1 октября 2020 г.</w:t>
      </w:r>
    </w:p>
    <w:p w:rsidR="000A1195" w:rsidRPr="00752684" w:rsidRDefault="000A1195" w:rsidP="000A1195">
      <w:pPr>
        <w:widowControl w:val="0"/>
        <w:numPr>
          <w:ilvl w:val="0"/>
          <w:numId w:val="20"/>
        </w:numPr>
        <w:autoSpaceDE w:val="0"/>
        <w:autoSpaceDN w:val="0"/>
        <w:adjustRightInd w:val="0"/>
        <w:ind w:left="0" w:firstLine="426"/>
        <w:jc w:val="both"/>
        <w:rPr>
          <w:sz w:val="22"/>
          <w:szCs w:val="22"/>
        </w:rPr>
      </w:pPr>
      <w:r w:rsidRPr="00752684">
        <w:rPr>
          <w:color w:val="26282F"/>
          <w:sz w:val="22"/>
          <w:szCs w:val="22"/>
        </w:rPr>
        <w:t>Настоящее постановление вступает в силу с  1 января 2020 года и подлежит  официальному опубликованию в Информационном бюллетене Чамзинского муниципального района.</w:t>
      </w:r>
    </w:p>
    <w:p w:rsidR="000A1195" w:rsidRPr="00752684" w:rsidRDefault="000A1195" w:rsidP="000A1195">
      <w:pPr>
        <w:rPr>
          <w:sz w:val="22"/>
          <w:szCs w:val="22"/>
        </w:rPr>
      </w:pPr>
    </w:p>
    <w:p w:rsidR="000A1195" w:rsidRPr="00752684" w:rsidRDefault="000A1195" w:rsidP="000A1195">
      <w:pPr>
        <w:ind w:firstLine="698"/>
        <w:rPr>
          <w:sz w:val="22"/>
          <w:szCs w:val="22"/>
        </w:rPr>
      </w:pPr>
      <w:r w:rsidRPr="00752684">
        <w:rPr>
          <w:sz w:val="22"/>
          <w:szCs w:val="22"/>
        </w:rPr>
        <w:t xml:space="preserve">Глава Чамзинского муниципального района </w:t>
      </w:r>
      <w:r w:rsidRPr="00752684">
        <w:rPr>
          <w:sz w:val="22"/>
          <w:szCs w:val="22"/>
        </w:rPr>
        <w:tab/>
      </w:r>
      <w:r w:rsidRPr="00752684">
        <w:rPr>
          <w:sz w:val="22"/>
          <w:szCs w:val="22"/>
        </w:rPr>
        <w:tab/>
        <w:t xml:space="preserve">                       </w:t>
      </w:r>
      <w:r>
        <w:rPr>
          <w:sz w:val="22"/>
          <w:szCs w:val="22"/>
        </w:rPr>
        <w:t xml:space="preserve">               </w:t>
      </w:r>
      <w:r w:rsidRPr="00752684">
        <w:rPr>
          <w:sz w:val="22"/>
          <w:szCs w:val="22"/>
        </w:rPr>
        <w:t xml:space="preserve">   В.Г. Цыбаков</w:t>
      </w:r>
    </w:p>
    <w:p w:rsidR="000A1195" w:rsidRPr="00752684" w:rsidRDefault="000A1195" w:rsidP="000A1195">
      <w:pPr>
        <w:rPr>
          <w:sz w:val="22"/>
          <w:szCs w:val="22"/>
        </w:rPr>
      </w:pPr>
    </w:p>
    <w:p w:rsidR="000A1195" w:rsidRPr="00752684" w:rsidRDefault="000A1195" w:rsidP="000A1195">
      <w:pPr>
        <w:rPr>
          <w:sz w:val="22"/>
          <w:szCs w:val="22"/>
        </w:rPr>
      </w:pPr>
    </w:p>
    <w:p w:rsidR="000A1195" w:rsidRPr="00752684" w:rsidRDefault="000A1195" w:rsidP="000A1195">
      <w:pPr>
        <w:ind w:firstLine="698"/>
        <w:jc w:val="right"/>
        <w:rPr>
          <w:rStyle w:val="a8"/>
          <w:b w:val="0"/>
          <w:bCs w:val="0"/>
          <w:sz w:val="22"/>
          <w:szCs w:val="22"/>
        </w:rPr>
      </w:pPr>
      <w:r w:rsidRPr="00752684">
        <w:rPr>
          <w:rStyle w:val="a8"/>
          <w:b w:val="0"/>
          <w:bCs w:val="0"/>
          <w:sz w:val="22"/>
          <w:szCs w:val="22"/>
        </w:rPr>
        <w:t>Приложение к</w:t>
      </w:r>
      <w:r w:rsidRPr="00752684">
        <w:rPr>
          <w:rStyle w:val="a8"/>
          <w:b w:val="0"/>
          <w:bCs w:val="0"/>
          <w:sz w:val="22"/>
          <w:szCs w:val="22"/>
        </w:rPr>
        <w:br/>
      </w:r>
      <w:r w:rsidRPr="00752684">
        <w:rPr>
          <w:sz w:val="22"/>
          <w:szCs w:val="22"/>
        </w:rPr>
        <w:t xml:space="preserve">постановлению </w:t>
      </w:r>
      <w:r w:rsidRPr="00752684">
        <w:rPr>
          <w:rStyle w:val="a8"/>
          <w:b w:val="0"/>
          <w:bCs w:val="0"/>
          <w:sz w:val="22"/>
          <w:szCs w:val="22"/>
        </w:rPr>
        <w:t xml:space="preserve">администрации </w:t>
      </w:r>
    </w:p>
    <w:p w:rsidR="000A1195" w:rsidRPr="00752684" w:rsidRDefault="000A1195" w:rsidP="000A1195">
      <w:pPr>
        <w:ind w:firstLine="698"/>
        <w:jc w:val="right"/>
        <w:rPr>
          <w:b/>
          <w:bCs/>
          <w:sz w:val="22"/>
          <w:szCs w:val="22"/>
        </w:rPr>
      </w:pPr>
      <w:r w:rsidRPr="00752684">
        <w:rPr>
          <w:rStyle w:val="a8"/>
          <w:b w:val="0"/>
          <w:bCs w:val="0"/>
          <w:sz w:val="22"/>
          <w:szCs w:val="22"/>
        </w:rPr>
        <w:t>Чамзинского муниципального района</w:t>
      </w:r>
      <w:r w:rsidRPr="00752684">
        <w:rPr>
          <w:rStyle w:val="a8"/>
          <w:b w:val="0"/>
          <w:bCs w:val="0"/>
          <w:sz w:val="22"/>
          <w:szCs w:val="22"/>
        </w:rPr>
        <w:br/>
        <w:t>от 15.10. 2019 г. № 766</w:t>
      </w:r>
    </w:p>
    <w:p w:rsidR="000A1195" w:rsidRPr="00752684" w:rsidRDefault="000A1195" w:rsidP="000A1195">
      <w:pPr>
        <w:rPr>
          <w:sz w:val="22"/>
          <w:szCs w:val="22"/>
        </w:rPr>
      </w:pPr>
    </w:p>
    <w:p w:rsidR="000A1195" w:rsidRPr="00752684" w:rsidRDefault="000A1195" w:rsidP="000A1195">
      <w:pPr>
        <w:pStyle w:val="1"/>
        <w:rPr>
          <w:rFonts w:ascii="Times New Roman" w:hAnsi="Times New Roman"/>
          <w:sz w:val="22"/>
          <w:szCs w:val="22"/>
        </w:rPr>
      </w:pPr>
      <w:r w:rsidRPr="00752684">
        <w:rPr>
          <w:rFonts w:ascii="Times New Roman" w:hAnsi="Times New Roman"/>
          <w:sz w:val="22"/>
          <w:szCs w:val="22"/>
        </w:rPr>
        <w:t>Порядок</w:t>
      </w:r>
      <w:r w:rsidRPr="00752684">
        <w:rPr>
          <w:rFonts w:ascii="Times New Roman" w:hAnsi="Times New Roman"/>
          <w:sz w:val="22"/>
          <w:szCs w:val="22"/>
        </w:rPr>
        <w:br/>
        <w:t xml:space="preserve">  формирования, утверждения планов-графиков закупок</w:t>
      </w:r>
      <w:r w:rsidRPr="00752684">
        <w:rPr>
          <w:rStyle w:val="a9"/>
          <w:rFonts w:ascii="Times New Roman" w:hAnsi="Times New Roman"/>
          <w:bCs/>
          <w:sz w:val="22"/>
          <w:szCs w:val="22"/>
        </w:rPr>
        <w:t xml:space="preserve"> </w:t>
      </w:r>
      <w:r w:rsidRPr="000A1195">
        <w:rPr>
          <w:rStyle w:val="a9"/>
          <w:rFonts w:ascii="Times New Roman" w:hAnsi="Times New Roman"/>
          <w:b/>
          <w:bCs/>
          <w:color w:val="auto"/>
          <w:sz w:val="22"/>
          <w:szCs w:val="22"/>
        </w:rPr>
        <w:t>для обеспечения муниципальных нужд  Чамзинского муниципального района Республики Мордовия</w:t>
      </w:r>
      <w:r w:rsidRPr="000A1195">
        <w:rPr>
          <w:rFonts w:ascii="Times New Roman" w:hAnsi="Times New Roman"/>
          <w:b w:val="0"/>
          <w:sz w:val="22"/>
          <w:szCs w:val="22"/>
        </w:rPr>
        <w:t>,</w:t>
      </w:r>
      <w:r w:rsidRPr="00752684">
        <w:rPr>
          <w:rFonts w:ascii="Times New Roman" w:hAnsi="Times New Roman"/>
          <w:sz w:val="22"/>
          <w:szCs w:val="22"/>
        </w:rPr>
        <w:t xml:space="preserve">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0A1195" w:rsidRPr="00752684" w:rsidRDefault="000A1195" w:rsidP="000A1195">
      <w:pPr>
        <w:rPr>
          <w:sz w:val="22"/>
          <w:szCs w:val="22"/>
        </w:rPr>
      </w:pPr>
    </w:p>
    <w:p w:rsidR="000A1195" w:rsidRPr="00752684" w:rsidRDefault="000A1195" w:rsidP="000A1195">
      <w:pPr>
        <w:rPr>
          <w:sz w:val="22"/>
          <w:szCs w:val="22"/>
        </w:rPr>
      </w:pPr>
      <w:r w:rsidRPr="00752684">
        <w:rPr>
          <w:sz w:val="22"/>
          <w:szCs w:val="22"/>
        </w:rPr>
        <w:t xml:space="preserve">1. Настоящий Порядок устанавливает правила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48" w:history="1">
        <w:r w:rsidRPr="00752684">
          <w:rPr>
            <w:rStyle w:val="a9"/>
            <w:sz w:val="22"/>
            <w:szCs w:val="22"/>
          </w:rPr>
          <w:t>части 4 статьи 16</w:t>
        </w:r>
      </w:hyperlink>
      <w:r w:rsidRPr="00752684">
        <w:rPr>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0A1195" w:rsidRPr="00752684" w:rsidRDefault="000A1195" w:rsidP="000A1195">
      <w:pPr>
        <w:rPr>
          <w:sz w:val="22"/>
          <w:szCs w:val="22"/>
        </w:rPr>
      </w:pPr>
      <w:r w:rsidRPr="00752684">
        <w:rPr>
          <w:sz w:val="22"/>
          <w:szCs w:val="22"/>
        </w:rPr>
        <w:t>2. Формирование планов-графиков осуществляется:</w:t>
      </w:r>
    </w:p>
    <w:p w:rsidR="000A1195" w:rsidRPr="00752684" w:rsidRDefault="000A1195" w:rsidP="000A1195">
      <w:pPr>
        <w:rPr>
          <w:sz w:val="22"/>
          <w:szCs w:val="22"/>
        </w:rPr>
      </w:pPr>
      <w:bookmarkStart w:id="67" w:name="sub_1201"/>
      <w:r w:rsidRPr="00752684">
        <w:rPr>
          <w:sz w:val="22"/>
          <w:szCs w:val="22"/>
        </w:rPr>
        <w:t xml:space="preserve">а) </w:t>
      </w:r>
      <w:bookmarkStart w:id="68" w:name="sub_1206"/>
      <w:bookmarkEnd w:id="67"/>
      <w:r w:rsidRPr="00752684">
        <w:rPr>
          <w:sz w:val="22"/>
          <w:szCs w:val="22"/>
        </w:rPr>
        <w:t>муниципальным заказчиком;</w:t>
      </w:r>
    </w:p>
    <w:p w:rsidR="000A1195" w:rsidRPr="00752684" w:rsidRDefault="000A1195" w:rsidP="000A1195">
      <w:pPr>
        <w:rPr>
          <w:sz w:val="22"/>
          <w:szCs w:val="22"/>
        </w:rPr>
      </w:pPr>
      <w:bookmarkStart w:id="69" w:name="sub_1207"/>
      <w:bookmarkEnd w:id="68"/>
      <w:r w:rsidRPr="00752684">
        <w:rPr>
          <w:sz w:val="22"/>
          <w:szCs w:val="22"/>
        </w:rPr>
        <w:t xml:space="preserve">б) заказчиком, являющимся муниципальным бюджетным учреждением, за исключением закупок, осуществляемых в соответствии с </w:t>
      </w:r>
      <w:hyperlink r:id="rId49" w:history="1">
        <w:r w:rsidRPr="00752684">
          <w:rPr>
            <w:rStyle w:val="a9"/>
            <w:sz w:val="22"/>
            <w:szCs w:val="22"/>
          </w:rPr>
          <w:t>частями 2</w:t>
        </w:r>
      </w:hyperlink>
      <w:r w:rsidRPr="00752684">
        <w:rPr>
          <w:sz w:val="22"/>
          <w:szCs w:val="22"/>
        </w:rPr>
        <w:t xml:space="preserve"> и </w:t>
      </w:r>
      <w:hyperlink r:id="rId50" w:history="1">
        <w:r w:rsidRPr="00752684">
          <w:rPr>
            <w:rStyle w:val="a9"/>
            <w:sz w:val="22"/>
            <w:szCs w:val="22"/>
          </w:rPr>
          <w:t>6 статьи 15</w:t>
        </w:r>
      </w:hyperlink>
      <w:r w:rsidRPr="00752684">
        <w:rPr>
          <w:sz w:val="22"/>
          <w:szCs w:val="22"/>
        </w:rPr>
        <w:t xml:space="preserve"> Федерального закона;</w:t>
      </w:r>
    </w:p>
    <w:p w:rsidR="000A1195" w:rsidRPr="00752684" w:rsidRDefault="000A1195" w:rsidP="000A1195">
      <w:pPr>
        <w:rPr>
          <w:sz w:val="22"/>
          <w:szCs w:val="22"/>
        </w:rPr>
      </w:pPr>
      <w:bookmarkStart w:id="70" w:name="sub_1208"/>
      <w:bookmarkEnd w:id="69"/>
      <w:r w:rsidRPr="00752684">
        <w:rPr>
          <w:sz w:val="22"/>
          <w:szCs w:val="22"/>
        </w:rPr>
        <w:t xml:space="preserve">в) заказчиком, являющимся муниципальным унитарным предприятием, за исключением закупок, осуществляемых в соответствии с </w:t>
      </w:r>
      <w:hyperlink r:id="rId51" w:history="1">
        <w:r w:rsidRPr="00752684">
          <w:rPr>
            <w:rStyle w:val="a9"/>
            <w:sz w:val="22"/>
            <w:szCs w:val="22"/>
          </w:rPr>
          <w:t>частями 2.1</w:t>
        </w:r>
      </w:hyperlink>
      <w:r w:rsidRPr="00752684">
        <w:rPr>
          <w:sz w:val="22"/>
          <w:szCs w:val="22"/>
        </w:rPr>
        <w:t xml:space="preserve"> и </w:t>
      </w:r>
      <w:hyperlink r:id="rId52" w:history="1">
        <w:r w:rsidRPr="00752684">
          <w:rPr>
            <w:rStyle w:val="a9"/>
            <w:sz w:val="22"/>
            <w:szCs w:val="22"/>
          </w:rPr>
          <w:t>6 статьи 15</w:t>
        </w:r>
      </w:hyperlink>
      <w:r w:rsidRPr="00752684">
        <w:rPr>
          <w:sz w:val="22"/>
          <w:szCs w:val="22"/>
        </w:rPr>
        <w:t xml:space="preserve"> Федерального закона;</w:t>
      </w:r>
    </w:p>
    <w:p w:rsidR="000A1195" w:rsidRPr="00752684" w:rsidRDefault="000A1195" w:rsidP="000A1195">
      <w:pPr>
        <w:rPr>
          <w:sz w:val="22"/>
          <w:szCs w:val="22"/>
        </w:rPr>
      </w:pPr>
      <w:bookmarkStart w:id="71" w:name="sub_1209"/>
      <w:bookmarkEnd w:id="70"/>
      <w:r w:rsidRPr="00752684">
        <w:rPr>
          <w:sz w:val="22"/>
          <w:szCs w:val="22"/>
        </w:rPr>
        <w:t xml:space="preserve">г) автономным учреждением, созданным муниципальным образованием, в случае осуществления закупок в соответствии с </w:t>
      </w:r>
      <w:hyperlink r:id="rId53" w:history="1">
        <w:r w:rsidRPr="00752684">
          <w:rPr>
            <w:rStyle w:val="a9"/>
            <w:sz w:val="22"/>
            <w:szCs w:val="22"/>
          </w:rPr>
          <w:t>частью 4 статьи 15</w:t>
        </w:r>
      </w:hyperlink>
      <w:r w:rsidRPr="00752684">
        <w:rPr>
          <w:sz w:val="22"/>
          <w:szCs w:val="22"/>
        </w:rPr>
        <w:t xml:space="preserve"> Федерального закона;</w:t>
      </w:r>
    </w:p>
    <w:bookmarkEnd w:id="71"/>
    <w:p w:rsidR="000A1195" w:rsidRPr="00752684" w:rsidRDefault="000A1195" w:rsidP="000A1195">
      <w:pPr>
        <w:rPr>
          <w:sz w:val="22"/>
          <w:szCs w:val="22"/>
        </w:rPr>
      </w:pPr>
      <w:r w:rsidRPr="00752684">
        <w:rPr>
          <w:sz w:val="22"/>
          <w:szCs w:val="22"/>
        </w:rPr>
        <w:t xml:space="preserve">д)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w:t>
      </w:r>
      <w:hyperlink r:id="rId54" w:history="1">
        <w:r w:rsidRPr="00752684">
          <w:rPr>
            <w:rStyle w:val="a9"/>
            <w:sz w:val="22"/>
            <w:szCs w:val="22"/>
          </w:rPr>
          <w:t>Бюджетным кодексом</w:t>
        </w:r>
      </w:hyperlink>
      <w:r w:rsidRPr="00752684">
        <w:rPr>
          <w:sz w:val="22"/>
          <w:szCs w:val="22"/>
        </w:rPr>
        <w:t xml:space="preserve"> Российской Федерации полномочий муниципального заказчика.</w:t>
      </w:r>
    </w:p>
    <w:p w:rsidR="000A1195" w:rsidRPr="00752684" w:rsidRDefault="000A1195" w:rsidP="000A1195">
      <w:pPr>
        <w:rPr>
          <w:sz w:val="22"/>
          <w:szCs w:val="22"/>
        </w:rPr>
      </w:pPr>
      <w:r w:rsidRPr="00752684">
        <w:rPr>
          <w:sz w:val="22"/>
          <w:szCs w:val="22"/>
        </w:rPr>
        <w:t xml:space="preserve">3. План-график формируется в форме электронного документа (за исключением случая, предусмотренного </w:t>
      </w:r>
      <w:hyperlink r:id="rId55" w:anchor="sub_1025" w:history="1">
        <w:r w:rsidRPr="00752684">
          <w:rPr>
            <w:rStyle w:val="a9"/>
            <w:sz w:val="22"/>
            <w:szCs w:val="22"/>
          </w:rPr>
          <w:t>пунктом 2</w:t>
        </w:r>
      </w:hyperlink>
      <w:r w:rsidRPr="00752684">
        <w:rPr>
          <w:sz w:val="22"/>
          <w:szCs w:val="22"/>
        </w:rPr>
        <w:t xml:space="preserve">4 настоящего Порядка) по форме согласно </w:t>
      </w:r>
      <w:hyperlink r:id="rId56" w:anchor="sub_10000" w:history="1">
        <w:r w:rsidRPr="00752684">
          <w:rPr>
            <w:rStyle w:val="a9"/>
            <w:sz w:val="22"/>
            <w:szCs w:val="22"/>
          </w:rPr>
          <w:t>приложению</w:t>
        </w:r>
      </w:hyperlink>
      <w:r w:rsidRPr="00752684">
        <w:rPr>
          <w:sz w:val="22"/>
          <w:szCs w:val="22"/>
        </w:rPr>
        <w:t xml:space="preserve"> и утверждается посредством подписания усиленной </w:t>
      </w:r>
      <w:hyperlink r:id="rId57" w:history="1">
        <w:r w:rsidRPr="00752684">
          <w:rPr>
            <w:rStyle w:val="a9"/>
            <w:sz w:val="22"/>
            <w:szCs w:val="22"/>
          </w:rPr>
          <w:t>квалифицированной электронной подписью</w:t>
        </w:r>
      </w:hyperlink>
      <w:r w:rsidRPr="00752684">
        <w:rPr>
          <w:sz w:val="22"/>
          <w:szCs w:val="22"/>
        </w:rPr>
        <w:t xml:space="preserve"> лица, имеющего право действовать от имени заказчика.</w:t>
      </w:r>
    </w:p>
    <w:p w:rsidR="000A1195" w:rsidRPr="00752684" w:rsidRDefault="000A1195" w:rsidP="000A1195">
      <w:pPr>
        <w:rPr>
          <w:sz w:val="22"/>
          <w:szCs w:val="22"/>
        </w:rPr>
      </w:pPr>
      <w:r w:rsidRPr="00752684">
        <w:rPr>
          <w:sz w:val="22"/>
          <w:szCs w:val="22"/>
        </w:rPr>
        <w:t xml:space="preserve">4. План-график формируется на срок, соответствующий сроку действия </w:t>
      </w:r>
      <w:hyperlink r:id="rId58" w:history="1">
        <w:r w:rsidRPr="00752684">
          <w:rPr>
            <w:rStyle w:val="a9"/>
            <w:sz w:val="22"/>
            <w:szCs w:val="22"/>
          </w:rPr>
          <w:t>федерального закона</w:t>
        </w:r>
      </w:hyperlink>
      <w:r w:rsidRPr="00752684">
        <w:rPr>
          <w:sz w:val="22"/>
          <w:szCs w:val="22"/>
        </w:rPr>
        <w:t xml:space="preserve"> о федеральном бюджете на очередной финансовый год и плановый период, закона Республики Мордовия о бюджете Республики Мордовия,  решения Совета депутатов Чамзинского муниципального района Республики Мордовия о районном бюджете.</w:t>
      </w:r>
    </w:p>
    <w:p w:rsidR="000A1195" w:rsidRPr="00752684" w:rsidRDefault="000A1195" w:rsidP="000A1195">
      <w:pPr>
        <w:rPr>
          <w:sz w:val="22"/>
          <w:szCs w:val="22"/>
        </w:rPr>
      </w:pPr>
      <w:bookmarkStart w:id="72" w:name="sub_1005"/>
      <w:r w:rsidRPr="00752684">
        <w:rPr>
          <w:sz w:val="22"/>
          <w:szCs w:val="22"/>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A1195" w:rsidRPr="00752684" w:rsidRDefault="000A1195" w:rsidP="000A1195">
      <w:pPr>
        <w:rPr>
          <w:sz w:val="22"/>
          <w:szCs w:val="22"/>
        </w:rPr>
      </w:pPr>
      <w:bookmarkStart w:id="73" w:name="sub_1006"/>
      <w:bookmarkEnd w:id="72"/>
      <w:r w:rsidRPr="00752684">
        <w:rPr>
          <w:sz w:val="22"/>
          <w:szCs w:val="22"/>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A1195" w:rsidRPr="00752684" w:rsidRDefault="000A1195" w:rsidP="000A1195">
      <w:pPr>
        <w:rPr>
          <w:sz w:val="22"/>
          <w:szCs w:val="22"/>
        </w:rPr>
      </w:pPr>
      <w:bookmarkStart w:id="74" w:name="sub_1007"/>
      <w:bookmarkEnd w:id="73"/>
      <w:r w:rsidRPr="00752684">
        <w:rPr>
          <w:sz w:val="22"/>
          <w:szCs w:val="22"/>
        </w:rPr>
        <w:lastRenderedPageBreak/>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bookmarkEnd w:id="74"/>
    <w:p w:rsidR="000A1195" w:rsidRPr="00752684" w:rsidRDefault="000A1195" w:rsidP="000A1195">
      <w:pPr>
        <w:rPr>
          <w:sz w:val="22"/>
          <w:szCs w:val="22"/>
        </w:rPr>
      </w:pPr>
      <w:r w:rsidRPr="00752684">
        <w:rPr>
          <w:sz w:val="22"/>
          <w:szCs w:val="22"/>
        </w:rPr>
        <w:t>8. Проекты планов-графиков формируются:</w:t>
      </w:r>
    </w:p>
    <w:p w:rsidR="000A1195" w:rsidRPr="00752684" w:rsidRDefault="000A1195" w:rsidP="000A1195">
      <w:pPr>
        <w:rPr>
          <w:sz w:val="22"/>
          <w:szCs w:val="22"/>
        </w:rPr>
      </w:pPr>
      <w:bookmarkStart w:id="75" w:name="sub_1081"/>
      <w:r w:rsidRPr="00752684">
        <w:rPr>
          <w:sz w:val="22"/>
          <w:szCs w:val="22"/>
        </w:rPr>
        <w:t xml:space="preserve">а) заказчиками и лицами, указанными в </w:t>
      </w:r>
      <w:hyperlink r:id="rId59" w:anchor="sub_1201" w:history="1">
        <w:r w:rsidRPr="00752684">
          <w:rPr>
            <w:rStyle w:val="a9"/>
            <w:sz w:val="22"/>
            <w:szCs w:val="22"/>
          </w:rPr>
          <w:t>подпунктах "а"</w:t>
        </w:r>
      </w:hyperlink>
      <w:r w:rsidRPr="00752684">
        <w:rPr>
          <w:sz w:val="22"/>
          <w:szCs w:val="22"/>
        </w:rPr>
        <w:t xml:space="preserve">, </w:t>
      </w:r>
      <w:hyperlink r:id="rId60" w:anchor="sub_1205" w:history="1">
        <w:r w:rsidRPr="00752684">
          <w:rPr>
            <w:rStyle w:val="a9"/>
            <w:sz w:val="22"/>
            <w:szCs w:val="22"/>
          </w:rPr>
          <w:t>"б"</w:t>
        </w:r>
      </w:hyperlink>
      <w:r w:rsidRPr="00752684">
        <w:rPr>
          <w:sz w:val="22"/>
          <w:szCs w:val="22"/>
        </w:rPr>
        <w:t xml:space="preserve">, </w:t>
      </w:r>
      <w:hyperlink r:id="rId61" w:anchor="sub_1206" w:history="1">
        <w:r w:rsidRPr="00752684">
          <w:rPr>
            <w:rStyle w:val="a9"/>
            <w:sz w:val="22"/>
            <w:szCs w:val="22"/>
          </w:rPr>
          <w:t>"в"</w:t>
        </w:r>
      </w:hyperlink>
      <w:r w:rsidRPr="00752684">
        <w:rPr>
          <w:sz w:val="22"/>
          <w:szCs w:val="22"/>
        </w:rPr>
        <w:t xml:space="preserve">, </w:t>
      </w:r>
      <w:hyperlink r:id="rId62" w:anchor="sub_1206" w:history="1">
        <w:r w:rsidRPr="00752684">
          <w:rPr>
            <w:rStyle w:val="a9"/>
            <w:sz w:val="22"/>
            <w:szCs w:val="22"/>
          </w:rPr>
          <w:t>"г"</w:t>
        </w:r>
      </w:hyperlink>
      <w:r w:rsidRPr="00752684">
        <w:rPr>
          <w:sz w:val="22"/>
          <w:szCs w:val="22"/>
        </w:rPr>
        <w:t xml:space="preserve">  и </w:t>
      </w:r>
      <w:hyperlink r:id="rId63" w:anchor="sub_1210" w:history="1">
        <w:r w:rsidRPr="00752684">
          <w:rPr>
            <w:rStyle w:val="a9"/>
            <w:sz w:val="22"/>
            <w:szCs w:val="22"/>
          </w:rPr>
          <w:t>"д" пункта 2</w:t>
        </w:r>
      </w:hyperlink>
      <w:r w:rsidRPr="00752684">
        <w:rPr>
          <w:sz w:val="22"/>
          <w:szCs w:val="22"/>
        </w:rPr>
        <w:t xml:space="preserve"> настоящего Порядка, в процессе составления и рассмотрения проектов законов (решений) о соответствующих бюджетах;</w:t>
      </w:r>
    </w:p>
    <w:p w:rsidR="000A1195" w:rsidRPr="00752684" w:rsidRDefault="000A1195" w:rsidP="000A1195">
      <w:pPr>
        <w:rPr>
          <w:sz w:val="22"/>
          <w:szCs w:val="22"/>
        </w:rPr>
      </w:pPr>
      <w:bookmarkStart w:id="76" w:name="sub_1082"/>
      <w:bookmarkEnd w:id="75"/>
      <w:r w:rsidRPr="00752684">
        <w:rPr>
          <w:sz w:val="22"/>
          <w:szCs w:val="22"/>
        </w:rPr>
        <w:t xml:space="preserve">б) заказчиками и лицами, указанными в </w:t>
      </w:r>
      <w:hyperlink r:id="rId64" w:anchor="sub_1202" w:history="1">
        <w:r w:rsidRPr="00752684">
          <w:rPr>
            <w:rStyle w:val="a9"/>
            <w:sz w:val="22"/>
            <w:szCs w:val="22"/>
          </w:rPr>
          <w:t>подпунктах "б" - "д"</w:t>
        </w:r>
      </w:hyperlink>
      <w:r w:rsidRPr="00752684">
        <w:rPr>
          <w:sz w:val="22"/>
          <w:szCs w:val="22"/>
        </w:rPr>
        <w:t xml:space="preserve"> пункта 2 настоящего Порядка, в процессе формирования проектов планов финансово-хозяйственной деятельности таких заказчиков и лиц.</w:t>
      </w:r>
    </w:p>
    <w:bookmarkEnd w:id="76"/>
    <w:p w:rsidR="000A1195" w:rsidRPr="00752684" w:rsidRDefault="000A1195" w:rsidP="000A1195">
      <w:pPr>
        <w:rPr>
          <w:sz w:val="22"/>
          <w:szCs w:val="22"/>
        </w:rPr>
      </w:pPr>
      <w:r w:rsidRPr="00752684">
        <w:rPr>
          <w:sz w:val="22"/>
          <w:szCs w:val="22"/>
        </w:rPr>
        <w:t xml:space="preserve">9. Проекты планов-графиков заказчиков, указанных в </w:t>
      </w:r>
      <w:hyperlink r:id="rId65" w:anchor="sub_1201" w:history="1">
        <w:r w:rsidRPr="00752684">
          <w:rPr>
            <w:rStyle w:val="a9"/>
            <w:sz w:val="22"/>
            <w:szCs w:val="22"/>
          </w:rPr>
          <w:t>подпунктах "а"</w:t>
        </w:r>
      </w:hyperlink>
      <w:r w:rsidRPr="00752684">
        <w:rPr>
          <w:sz w:val="22"/>
          <w:szCs w:val="22"/>
        </w:rPr>
        <w:t xml:space="preserve"> и </w:t>
      </w:r>
      <w:hyperlink r:id="rId66" w:anchor="sub_1210" w:history="1">
        <w:r w:rsidRPr="00752684">
          <w:rPr>
            <w:rStyle w:val="a9"/>
            <w:sz w:val="22"/>
            <w:szCs w:val="22"/>
          </w:rPr>
          <w:t>"д" пункта 2</w:t>
        </w:r>
      </w:hyperlink>
      <w:r w:rsidRPr="00752684">
        <w:rPr>
          <w:sz w:val="22"/>
          <w:szCs w:val="22"/>
        </w:rPr>
        <w:t xml:space="preserve">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w:t>
      </w:r>
      <w:hyperlink r:id="rId67" w:history="1">
        <w:r w:rsidRPr="00752684">
          <w:rPr>
            <w:rStyle w:val="a9"/>
            <w:sz w:val="22"/>
            <w:szCs w:val="22"/>
          </w:rPr>
          <w:t>Бюджетным кодексом</w:t>
        </w:r>
      </w:hyperlink>
      <w:r w:rsidRPr="00752684">
        <w:rPr>
          <w:sz w:val="22"/>
          <w:szCs w:val="22"/>
        </w:rPr>
        <w:t xml:space="preserve"> Российской Федерации.</w:t>
      </w:r>
    </w:p>
    <w:p w:rsidR="000A1195" w:rsidRPr="00752684" w:rsidRDefault="000A1195" w:rsidP="000A1195">
      <w:pPr>
        <w:rPr>
          <w:sz w:val="22"/>
          <w:szCs w:val="22"/>
        </w:rPr>
      </w:pPr>
      <w:r w:rsidRPr="00752684">
        <w:rPr>
          <w:sz w:val="22"/>
          <w:szCs w:val="22"/>
        </w:rPr>
        <w:t xml:space="preserve">10. Проекты планов-графиков заказчиков, указанных в </w:t>
      </w:r>
      <w:hyperlink r:id="rId68" w:anchor="sub_1202" w:history="1">
        <w:r w:rsidRPr="00752684">
          <w:rPr>
            <w:rStyle w:val="a9"/>
            <w:sz w:val="22"/>
            <w:szCs w:val="22"/>
          </w:rPr>
          <w:t>подпункте "б"</w:t>
        </w:r>
      </w:hyperlink>
      <w:r w:rsidRPr="00752684">
        <w:rPr>
          <w:sz w:val="22"/>
          <w:szCs w:val="22"/>
        </w:rPr>
        <w:t xml:space="preserve">  пункта 2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w:t>
      </w:r>
      <w:hyperlink r:id="rId69" w:history="1">
        <w:r w:rsidRPr="00752684">
          <w:rPr>
            <w:rStyle w:val="a9"/>
            <w:sz w:val="22"/>
            <w:szCs w:val="22"/>
          </w:rPr>
          <w:t>Федеральным законом</w:t>
        </w:r>
      </w:hyperlink>
      <w:r w:rsidRPr="00752684">
        <w:rPr>
          <w:sz w:val="22"/>
          <w:szCs w:val="22"/>
        </w:rPr>
        <w:t xml:space="preserve"> "О некоммерческих организациях".</w:t>
      </w:r>
    </w:p>
    <w:p w:rsidR="000A1195" w:rsidRPr="00752684" w:rsidRDefault="000A1195" w:rsidP="000A1195">
      <w:pPr>
        <w:rPr>
          <w:sz w:val="22"/>
          <w:szCs w:val="22"/>
        </w:rPr>
      </w:pPr>
      <w:bookmarkStart w:id="77" w:name="sub_1011"/>
      <w:r w:rsidRPr="00752684">
        <w:rPr>
          <w:sz w:val="22"/>
          <w:szCs w:val="22"/>
        </w:rPr>
        <w:t xml:space="preserve">11. Проекты планов-графиков лиц, указанных в </w:t>
      </w:r>
      <w:hyperlink r:id="rId70" w:anchor="sub_1204" w:history="1">
        <w:r w:rsidRPr="00752684">
          <w:rPr>
            <w:rStyle w:val="a9"/>
            <w:sz w:val="22"/>
            <w:szCs w:val="22"/>
          </w:rPr>
          <w:t>подпункте "г"</w:t>
        </w:r>
      </w:hyperlink>
      <w:r w:rsidRPr="00752684">
        <w:rPr>
          <w:sz w:val="22"/>
          <w:szCs w:val="22"/>
        </w:rPr>
        <w:t xml:space="preserve"> </w:t>
      </w:r>
      <w:hyperlink r:id="rId71" w:anchor="sub_1209" w:history="1">
        <w:r w:rsidRPr="00752684">
          <w:rPr>
            <w:rStyle w:val="a9"/>
            <w:sz w:val="22"/>
            <w:szCs w:val="22"/>
          </w:rPr>
          <w:t xml:space="preserve"> пункта 2</w:t>
        </w:r>
      </w:hyperlink>
      <w:r w:rsidRPr="00752684">
        <w:rPr>
          <w:sz w:val="22"/>
          <w:szCs w:val="22"/>
        </w:rPr>
        <w:t xml:space="preserve"> настоящего Порядка, формируются на основании принятого в установленном в соответствии с </w:t>
      </w:r>
      <w:hyperlink r:id="rId72" w:history="1">
        <w:r w:rsidRPr="00752684">
          <w:rPr>
            <w:rStyle w:val="a9"/>
            <w:sz w:val="22"/>
            <w:szCs w:val="22"/>
          </w:rPr>
          <w:t>бюджетным законодательством</w:t>
        </w:r>
      </w:hyperlink>
      <w:r w:rsidRPr="00752684">
        <w:rPr>
          <w:sz w:val="22"/>
          <w:szCs w:val="22"/>
        </w:rPr>
        <w:t xml:space="preserve">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0A1195" w:rsidRPr="00752684" w:rsidRDefault="000A1195" w:rsidP="000A1195">
      <w:pPr>
        <w:rPr>
          <w:sz w:val="22"/>
          <w:szCs w:val="22"/>
        </w:rPr>
      </w:pPr>
      <w:bookmarkStart w:id="78" w:name="sub_1012"/>
      <w:bookmarkEnd w:id="77"/>
      <w:r w:rsidRPr="00752684">
        <w:rPr>
          <w:sz w:val="22"/>
          <w:szCs w:val="22"/>
        </w:rPr>
        <w:t>12. План-график утверждается в течение 10 рабочих дней:</w:t>
      </w:r>
    </w:p>
    <w:p w:rsidR="000A1195" w:rsidRPr="00752684" w:rsidRDefault="000A1195" w:rsidP="000A1195">
      <w:pPr>
        <w:rPr>
          <w:sz w:val="22"/>
          <w:szCs w:val="22"/>
        </w:rPr>
      </w:pPr>
      <w:bookmarkStart w:id="79" w:name="sub_1121"/>
      <w:bookmarkEnd w:id="78"/>
      <w:r w:rsidRPr="00752684">
        <w:rPr>
          <w:sz w:val="22"/>
          <w:szCs w:val="22"/>
        </w:rPr>
        <w:t xml:space="preserve">а) заказчиками, указанными в </w:t>
      </w:r>
      <w:hyperlink r:id="rId73" w:anchor="sub_1201" w:history="1">
        <w:r w:rsidRPr="00752684">
          <w:rPr>
            <w:rStyle w:val="a9"/>
            <w:sz w:val="22"/>
            <w:szCs w:val="22"/>
          </w:rPr>
          <w:t>подпункте "а"</w:t>
        </w:r>
      </w:hyperlink>
      <w:r w:rsidRPr="00752684">
        <w:rPr>
          <w:sz w:val="22"/>
          <w:szCs w:val="22"/>
        </w:rPr>
        <w:t xml:space="preserve">  </w:t>
      </w:r>
      <w:hyperlink r:id="rId74" w:anchor="sub_1206" w:history="1">
        <w:r w:rsidRPr="00752684">
          <w:rPr>
            <w:rStyle w:val="a9"/>
            <w:sz w:val="22"/>
            <w:szCs w:val="22"/>
          </w:rPr>
          <w:t xml:space="preserve"> пункта 2</w:t>
        </w:r>
      </w:hyperlink>
      <w:r w:rsidRPr="00752684">
        <w:rPr>
          <w:sz w:val="22"/>
          <w:szCs w:val="22"/>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75" w:history="1">
        <w:r w:rsidRPr="00752684">
          <w:rPr>
            <w:rStyle w:val="a9"/>
            <w:sz w:val="22"/>
            <w:szCs w:val="22"/>
          </w:rPr>
          <w:t>бюджетным законодательством</w:t>
        </w:r>
      </w:hyperlink>
      <w:r w:rsidRPr="00752684">
        <w:rPr>
          <w:sz w:val="22"/>
          <w:szCs w:val="22"/>
        </w:rPr>
        <w:t xml:space="preserve"> Российской Федерации;</w:t>
      </w:r>
    </w:p>
    <w:p w:rsidR="000A1195" w:rsidRPr="00752684" w:rsidRDefault="000A1195" w:rsidP="000A1195">
      <w:pPr>
        <w:rPr>
          <w:sz w:val="22"/>
          <w:szCs w:val="22"/>
        </w:rPr>
      </w:pPr>
      <w:bookmarkStart w:id="80" w:name="sub_1122"/>
      <w:bookmarkEnd w:id="79"/>
      <w:r w:rsidRPr="00752684">
        <w:rPr>
          <w:sz w:val="22"/>
          <w:szCs w:val="22"/>
        </w:rPr>
        <w:t xml:space="preserve">б) заказчиками и лицами, указанными в </w:t>
      </w:r>
      <w:hyperlink r:id="rId76" w:anchor="sub_1202" w:history="1">
        <w:r w:rsidRPr="00752684">
          <w:rPr>
            <w:rStyle w:val="a9"/>
            <w:sz w:val="22"/>
            <w:szCs w:val="22"/>
          </w:rPr>
          <w:t>подпунктах "б" - "д"</w:t>
        </w:r>
      </w:hyperlink>
      <w:hyperlink r:id="rId77" w:anchor="sub_1207" w:history="1">
        <w:r w:rsidRPr="00752684">
          <w:rPr>
            <w:rStyle w:val="a9"/>
            <w:sz w:val="22"/>
            <w:szCs w:val="22"/>
          </w:rPr>
          <w:t xml:space="preserve">  пункта 2</w:t>
        </w:r>
      </w:hyperlink>
      <w:r w:rsidRPr="00752684">
        <w:rPr>
          <w:sz w:val="22"/>
          <w:szCs w:val="22"/>
        </w:rPr>
        <w:t xml:space="preserve">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A1195" w:rsidRPr="00752684" w:rsidRDefault="000A1195" w:rsidP="000A1195">
      <w:pPr>
        <w:rPr>
          <w:sz w:val="22"/>
          <w:szCs w:val="22"/>
        </w:rPr>
      </w:pPr>
      <w:bookmarkStart w:id="81" w:name="sub_1123"/>
      <w:bookmarkEnd w:id="80"/>
      <w:r w:rsidRPr="00752684">
        <w:rPr>
          <w:sz w:val="22"/>
          <w:szCs w:val="22"/>
        </w:rPr>
        <w:t xml:space="preserve">в) лицами, указанными в </w:t>
      </w:r>
      <w:hyperlink r:id="rId78" w:anchor="sub_1205" w:history="1">
        <w:r w:rsidRPr="00752684">
          <w:rPr>
            <w:rStyle w:val="a9"/>
            <w:sz w:val="22"/>
            <w:szCs w:val="22"/>
          </w:rPr>
          <w:t>подпунктах "д"</w:t>
        </w:r>
      </w:hyperlink>
      <w:r w:rsidRPr="00752684">
        <w:rPr>
          <w:sz w:val="22"/>
          <w:szCs w:val="22"/>
        </w:rPr>
        <w:t xml:space="preserve"> и </w:t>
      </w:r>
      <w:hyperlink r:id="rId79" w:anchor="sub_1210" w:history="1">
        <w:r w:rsidRPr="00752684">
          <w:rPr>
            <w:rStyle w:val="a9"/>
            <w:sz w:val="22"/>
            <w:szCs w:val="22"/>
          </w:rPr>
          <w:t>"к" пункта 2</w:t>
        </w:r>
      </w:hyperlink>
      <w:r w:rsidRPr="00752684">
        <w:rPr>
          <w:sz w:val="22"/>
          <w:szCs w:val="22"/>
        </w:rPr>
        <w:t xml:space="preserve"> настоящего Порядка, - со дня, следующего за днем доведения объема прав в денежном выражении на принятие и (или) исполнение обязательств в соответствии с </w:t>
      </w:r>
      <w:hyperlink r:id="rId80" w:history="1">
        <w:r w:rsidRPr="00752684">
          <w:rPr>
            <w:rStyle w:val="a9"/>
            <w:sz w:val="22"/>
            <w:szCs w:val="22"/>
          </w:rPr>
          <w:t>бюджетным законодательством</w:t>
        </w:r>
      </w:hyperlink>
      <w:r w:rsidRPr="00752684">
        <w:rPr>
          <w:sz w:val="22"/>
          <w:szCs w:val="22"/>
        </w:rPr>
        <w:t xml:space="preserve">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0A1195" w:rsidRPr="00752684" w:rsidRDefault="000A1195" w:rsidP="000A1195">
      <w:pPr>
        <w:rPr>
          <w:sz w:val="22"/>
          <w:szCs w:val="22"/>
        </w:rPr>
      </w:pPr>
      <w:bookmarkStart w:id="82" w:name="sub_1013"/>
      <w:bookmarkEnd w:id="81"/>
      <w:r w:rsidRPr="00752684">
        <w:rPr>
          <w:sz w:val="22"/>
          <w:szCs w:val="22"/>
        </w:rPr>
        <w:t xml:space="preserve">13. Формирование и утверждение плана-графика муниципального заказчика в случае передачи в соответствии с </w:t>
      </w:r>
      <w:hyperlink r:id="rId81" w:history="1">
        <w:r w:rsidRPr="00752684">
          <w:rPr>
            <w:rStyle w:val="a9"/>
            <w:sz w:val="22"/>
            <w:szCs w:val="22"/>
          </w:rPr>
          <w:t>Бюджетным кодексом</w:t>
        </w:r>
      </w:hyperlink>
      <w:r w:rsidRPr="00752684">
        <w:rPr>
          <w:sz w:val="22"/>
          <w:szCs w:val="22"/>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0A1195" w:rsidRPr="00752684" w:rsidRDefault="000A1195" w:rsidP="000A1195">
      <w:pPr>
        <w:rPr>
          <w:sz w:val="22"/>
          <w:szCs w:val="22"/>
        </w:rPr>
      </w:pPr>
      <w:bookmarkStart w:id="83" w:name="sub_1014"/>
      <w:bookmarkEnd w:id="82"/>
      <w:r w:rsidRPr="00752684">
        <w:rPr>
          <w:sz w:val="22"/>
          <w:szCs w:val="22"/>
        </w:rPr>
        <w:t xml:space="preserve">14. В </w:t>
      </w:r>
      <w:hyperlink r:id="rId82" w:anchor="sub_10001" w:history="1">
        <w:r w:rsidRPr="00752684">
          <w:rPr>
            <w:rStyle w:val="a9"/>
            <w:sz w:val="22"/>
            <w:szCs w:val="22"/>
          </w:rPr>
          <w:t>разделе 1</w:t>
        </w:r>
      </w:hyperlink>
      <w:r w:rsidRPr="00752684">
        <w:rPr>
          <w:sz w:val="22"/>
          <w:szCs w:val="22"/>
        </w:rPr>
        <w:t xml:space="preserve"> приложения к настоящему Порядку указывается следующая информация о заказчике и лице, указанных в </w:t>
      </w:r>
      <w:hyperlink r:id="rId83" w:anchor="sub_1002" w:history="1">
        <w:r w:rsidRPr="00752684">
          <w:rPr>
            <w:rStyle w:val="a9"/>
            <w:sz w:val="22"/>
            <w:szCs w:val="22"/>
          </w:rPr>
          <w:t>пункте 2</w:t>
        </w:r>
      </w:hyperlink>
      <w:r w:rsidRPr="00752684">
        <w:rPr>
          <w:sz w:val="22"/>
          <w:szCs w:val="22"/>
        </w:rPr>
        <w:t xml:space="preserve"> настоящего Порядка:</w:t>
      </w:r>
    </w:p>
    <w:p w:rsidR="000A1195" w:rsidRPr="00752684" w:rsidRDefault="000A1195" w:rsidP="000A1195">
      <w:pPr>
        <w:rPr>
          <w:sz w:val="22"/>
          <w:szCs w:val="22"/>
        </w:rPr>
      </w:pPr>
      <w:bookmarkStart w:id="84" w:name="sub_1141"/>
      <w:bookmarkEnd w:id="83"/>
      <w:r w:rsidRPr="00752684">
        <w:rPr>
          <w:sz w:val="22"/>
          <w:szCs w:val="22"/>
        </w:rPr>
        <w:t>а) полное наименование;</w:t>
      </w:r>
    </w:p>
    <w:p w:rsidR="000A1195" w:rsidRPr="00752684" w:rsidRDefault="000A1195" w:rsidP="000A1195">
      <w:pPr>
        <w:rPr>
          <w:sz w:val="22"/>
          <w:szCs w:val="22"/>
        </w:rPr>
      </w:pPr>
      <w:bookmarkStart w:id="85" w:name="sub_1142"/>
      <w:bookmarkEnd w:id="84"/>
      <w:r w:rsidRPr="00752684">
        <w:rPr>
          <w:sz w:val="22"/>
          <w:szCs w:val="22"/>
        </w:rPr>
        <w:t>б) идентификационный номер налогоплательщика;</w:t>
      </w:r>
    </w:p>
    <w:p w:rsidR="000A1195" w:rsidRPr="00752684" w:rsidRDefault="000A1195" w:rsidP="000A1195">
      <w:pPr>
        <w:rPr>
          <w:sz w:val="22"/>
          <w:szCs w:val="22"/>
        </w:rPr>
      </w:pPr>
      <w:bookmarkStart w:id="86" w:name="sub_1143"/>
      <w:bookmarkEnd w:id="85"/>
      <w:r w:rsidRPr="00752684">
        <w:rPr>
          <w:sz w:val="22"/>
          <w:szCs w:val="22"/>
        </w:rPr>
        <w:t>в) код причины постановки на учет в налоговом органе;</w:t>
      </w:r>
    </w:p>
    <w:p w:rsidR="000A1195" w:rsidRPr="00752684" w:rsidRDefault="000A1195" w:rsidP="000A1195">
      <w:pPr>
        <w:rPr>
          <w:sz w:val="22"/>
          <w:szCs w:val="22"/>
        </w:rPr>
      </w:pPr>
      <w:bookmarkStart w:id="87" w:name="sub_1144"/>
      <w:bookmarkEnd w:id="86"/>
      <w:r w:rsidRPr="00752684">
        <w:rPr>
          <w:sz w:val="22"/>
          <w:szCs w:val="22"/>
        </w:rPr>
        <w:t xml:space="preserve">г) организационно-правовая форма с указанием кода организационно-правовой формы в соответствии с </w:t>
      </w:r>
      <w:hyperlink r:id="rId84" w:history="1">
        <w:r w:rsidRPr="00752684">
          <w:rPr>
            <w:rStyle w:val="a9"/>
            <w:sz w:val="22"/>
            <w:szCs w:val="22"/>
          </w:rPr>
          <w:t>Общероссийским классификатором</w:t>
        </w:r>
      </w:hyperlink>
      <w:r w:rsidRPr="00752684">
        <w:rPr>
          <w:sz w:val="22"/>
          <w:szCs w:val="22"/>
        </w:rPr>
        <w:t xml:space="preserve"> организационно-правовых форм;</w:t>
      </w:r>
    </w:p>
    <w:p w:rsidR="000A1195" w:rsidRPr="00752684" w:rsidRDefault="000A1195" w:rsidP="000A1195">
      <w:pPr>
        <w:rPr>
          <w:sz w:val="22"/>
          <w:szCs w:val="22"/>
        </w:rPr>
      </w:pPr>
      <w:bookmarkStart w:id="88" w:name="sub_1145"/>
      <w:bookmarkEnd w:id="87"/>
      <w:r w:rsidRPr="00752684">
        <w:rPr>
          <w:sz w:val="22"/>
          <w:szCs w:val="22"/>
        </w:rPr>
        <w:t xml:space="preserve">д) форма собственности с указанием кода формы собственности по </w:t>
      </w:r>
      <w:hyperlink r:id="rId85" w:history="1">
        <w:r w:rsidRPr="00752684">
          <w:rPr>
            <w:rStyle w:val="a9"/>
            <w:sz w:val="22"/>
            <w:szCs w:val="22"/>
          </w:rPr>
          <w:t>Общероссийскому классификатору</w:t>
        </w:r>
      </w:hyperlink>
      <w:r w:rsidRPr="00752684">
        <w:rPr>
          <w:sz w:val="22"/>
          <w:szCs w:val="22"/>
        </w:rPr>
        <w:t xml:space="preserve"> форм собственности;</w:t>
      </w:r>
    </w:p>
    <w:p w:rsidR="000A1195" w:rsidRPr="00752684" w:rsidRDefault="000A1195" w:rsidP="000A1195">
      <w:pPr>
        <w:rPr>
          <w:sz w:val="22"/>
          <w:szCs w:val="22"/>
        </w:rPr>
      </w:pPr>
      <w:bookmarkStart w:id="89" w:name="sub_1146"/>
      <w:bookmarkEnd w:id="88"/>
      <w:r w:rsidRPr="00752684">
        <w:rPr>
          <w:sz w:val="22"/>
          <w:szCs w:val="22"/>
        </w:rPr>
        <w:t xml:space="preserve">е) место нахождения с указанием кода территории населенного пункта в соответствии с </w:t>
      </w:r>
      <w:hyperlink r:id="rId86" w:history="1">
        <w:r w:rsidRPr="00752684">
          <w:rPr>
            <w:rStyle w:val="a9"/>
            <w:sz w:val="22"/>
            <w:szCs w:val="22"/>
          </w:rPr>
          <w:t>Общероссийским классификатором</w:t>
        </w:r>
      </w:hyperlink>
      <w:r w:rsidRPr="00752684">
        <w:rPr>
          <w:sz w:val="22"/>
          <w:szCs w:val="22"/>
        </w:rPr>
        <w:t xml:space="preserve"> территорий муниципальных образований, телефон и адрес электронной почты;</w:t>
      </w:r>
    </w:p>
    <w:p w:rsidR="000A1195" w:rsidRPr="00752684" w:rsidRDefault="000A1195" w:rsidP="000A1195">
      <w:pPr>
        <w:rPr>
          <w:sz w:val="22"/>
          <w:szCs w:val="22"/>
        </w:rPr>
      </w:pPr>
      <w:bookmarkStart w:id="90" w:name="sub_1147"/>
      <w:bookmarkEnd w:id="89"/>
      <w:r w:rsidRPr="00752684">
        <w:rPr>
          <w:sz w:val="22"/>
          <w:szCs w:val="22"/>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87" w:history="1">
        <w:r w:rsidRPr="00752684">
          <w:rPr>
            <w:rStyle w:val="a9"/>
            <w:sz w:val="22"/>
            <w:szCs w:val="22"/>
          </w:rPr>
          <w:t>Общероссийским классификатором</w:t>
        </w:r>
      </w:hyperlink>
      <w:r w:rsidRPr="00752684">
        <w:rPr>
          <w:sz w:val="22"/>
          <w:szCs w:val="22"/>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0A1195" w:rsidRPr="00752684" w:rsidRDefault="000A1195" w:rsidP="000A1195">
      <w:pPr>
        <w:rPr>
          <w:sz w:val="22"/>
          <w:szCs w:val="22"/>
        </w:rPr>
      </w:pPr>
      <w:bookmarkStart w:id="91" w:name="sub_1015"/>
      <w:bookmarkEnd w:id="90"/>
      <w:r w:rsidRPr="00752684">
        <w:rPr>
          <w:sz w:val="22"/>
          <w:szCs w:val="22"/>
        </w:rPr>
        <w:lastRenderedPageBreak/>
        <w:t xml:space="preserve">15. Информация, предусмотренная </w:t>
      </w:r>
      <w:hyperlink r:id="rId88" w:anchor="sub_1014" w:history="1">
        <w:r w:rsidRPr="00752684">
          <w:rPr>
            <w:rStyle w:val="a9"/>
            <w:sz w:val="22"/>
            <w:szCs w:val="22"/>
          </w:rPr>
          <w:t>пунктом 14</w:t>
        </w:r>
      </w:hyperlink>
      <w:r w:rsidRPr="00752684">
        <w:rPr>
          <w:sz w:val="22"/>
          <w:szCs w:val="22"/>
        </w:rPr>
        <w:t xml:space="preserve"> настоящего Порядка, формируется (за исключением случая, предусмотренного </w:t>
      </w:r>
      <w:hyperlink r:id="rId89" w:anchor="sub_1025" w:history="1">
        <w:r w:rsidRPr="00752684">
          <w:rPr>
            <w:rStyle w:val="a9"/>
            <w:sz w:val="22"/>
            <w:szCs w:val="22"/>
          </w:rPr>
          <w:t>пунктом 2</w:t>
        </w:r>
      </w:hyperlink>
      <w:r w:rsidRPr="00752684">
        <w:rPr>
          <w:sz w:val="22"/>
          <w:szCs w:val="22"/>
        </w:rPr>
        <w:t xml:space="preserve">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90" w:anchor="sub_1205" w:history="1">
        <w:r w:rsidRPr="00752684">
          <w:rPr>
            <w:rStyle w:val="a9"/>
            <w:sz w:val="22"/>
            <w:szCs w:val="22"/>
          </w:rPr>
          <w:t>подпункте "д"</w:t>
        </w:r>
      </w:hyperlink>
      <w:r w:rsidRPr="00752684">
        <w:rPr>
          <w:sz w:val="22"/>
          <w:szCs w:val="22"/>
        </w:rPr>
        <w:t xml:space="preserve">  </w:t>
      </w:r>
      <w:hyperlink r:id="rId91" w:anchor="sub_1210" w:history="1">
        <w:r w:rsidRPr="00752684">
          <w:rPr>
            <w:rStyle w:val="a9"/>
            <w:sz w:val="22"/>
            <w:szCs w:val="22"/>
          </w:rPr>
          <w:t xml:space="preserve"> пункта 2</w:t>
        </w:r>
      </w:hyperlink>
      <w:r w:rsidRPr="00752684">
        <w:rPr>
          <w:sz w:val="22"/>
          <w:szCs w:val="22"/>
        </w:rPr>
        <w:t xml:space="preserve"> настоящего Порядка, такая информация формируется после указания предусмотренной </w:t>
      </w:r>
      <w:hyperlink r:id="rId92" w:anchor="sub_1142" w:history="1">
        <w:r w:rsidRPr="00752684">
          <w:rPr>
            <w:rStyle w:val="a9"/>
            <w:sz w:val="22"/>
            <w:szCs w:val="22"/>
          </w:rPr>
          <w:t>подпунктами "б"</w:t>
        </w:r>
      </w:hyperlink>
      <w:r w:rsidRPr="00752684">
        <w:rPr>
          <w:sz w:val="22"/>
          <w:szCs w:val="22"/>
        </w:rPr>
        <w:t xml:space="preserve"> и </w:t>
      </w:r>
      <w:hyperlink r:id="rId93" w:anchor="sub_1143" w:history="1">
        <w:r w:rsidRPr="00752684">
          <w:rPr>
            <w:rStyle w:val="a9"/>
            <w:sz w:val="22"/>
            <w:szCs w:val="22"/>
          </w:rPr>
          <w:t>"в" пункта 14</w:t>
        </w:r>
      </w:hyperlink>
      <w:r w:rsidRPr="00752684">
        <w:rPr>
          <w:sz w:val="22"/>
          <w:szCs w:val="22"/>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0A1195" w:rsidRPr="00752684" w:rsidRDefault="000A1195" w:rsidP="000A1195">
      <w:pPr>
        <w:rPr>
          <w:sz w:val="22"/>
          <w:szCs w:val="22"/>
        </w:rPr>
      </w:pPr>
      <w:bookmarkStart w:id="92" w:name="sub_1016"/>
      <w:bookmarkEnd w:id="91"/>
      <w:r w:rsidRPr="00752684">
        <w:rPr>
          <w:sz w:val="22"/>
          <w:szCs w:val="22"/>
        </w:rPr>
        <w:t xml:space="preserve">16. В </w:t>
      </w:r>
      <w:hyperlink r:id="rId94" w:anchor="sub_10002" w:history="1">
        <w:r w:rsidRPr="00752684">
          <w:rPr>
            <w:rStyle w:val="a9"/>
            <w:sz w:val="22"/>
            <w:szCs w:val="22"/>
          </w:rPr>
          <w:t>разделе 2</w:t>
        </w:r>
      </w:hyperlink>
      <w:r w:rsidRPr="00752684">
        <w:rPr>
          <w:sz w:val="22"/>
          <w:szCs w:val="22"/>
        </w:rPr>
        <w:t xml:space="preserve"> приложения к настоящему Порядку:</w:t>
      </w:r>
    </w:p>
    <w:p w:rsidR="000A1195" w:rsidRPr="00752684" w:rsidRDefault="000A1195" w:rsidP="000A1195">
      <w:pPr>
        <w:rPr>
          <w:sz w:val="22"/>
          <w:szCs w:val="22"/>
        </w:rPr>
      </w:pPr>
      <w:bookmarkStart w:id="93" w:name="sub_1161"/>
      <w:bookmarkEnd w:id="92"/>
      <w:r w:rsidRPr="00752684">
        <w:rPr>
          <w:sz w:val="22"/>
          <w:szCs w:val="22"/>
        </w:rPr>
        <w:t xml:space="preserve">а) в </w:t>
      </w:r>
      <w:hyperlink r:id="rId95" w:anchor="sub_10021" w:history="1">
        <w:r w:rsidRPr="00752684">
          <w:rPr>
            <w:rStyle w:val="a9"/>
            <w:sz w:val="22"/>
            <w:szCs w:val="22"/>
          </w:rPr>
          <w:t>графе 2</w:t>
        </w:r>
      </w:hyperlink>
      <w:r w:rsidRPr="00752684">
        <w:rPr>
          <w:sz w:val="22"/>
          <w:szCs w:val="22"/>
        </w:rPr>
        <w:t xml:space="preserve"> указывается идентификационный код закупки в соответствии с порядком, установленным в соответствии с </w:t>
      </w:r>
      <w:hyperlink r:id="rId96" w:history="1">
        <w:r w:rsidRPr="00752684">
          <w:rPr>
            <w:rStyle w:val="a9"/>
            <w:sz w:val="22"/>
            <w:szCs w:val="22"/>
          </w:rPr>
          <w:t>частью 3 статьи 23</w:t>
        </w:r>
      </w:hyperlink>
      <w:r w:rsidRPr="00752684">
        <w:rPr>
          <w:sz w:val="22"/>
          <w:szCs w:val="22"/>
        </w:rPr>
        <w:t xml:space="preserve"> Федерального закона;</w:t>
      </w:r>
    </w:p>
    <w:p w:rsidR="000A1195" w:rsidRPr="00752684" w:rsidRDefault="000A1195" w:rsidP="000A1195">
      <w:pPr>
        <w:rPr>
          <w:sz w:val="22"/>
          <w:szCs w:val="22"/>
        </w:rPr>
      </w:pPr>
      <w:bookmarkStart w:id="94" w:name="sub_1162"/>
      <w:bookmarkEnd w:id="93"/>
      <w:r w:rsidRPr="00752684">
        <w:rPr>
          <w:sz w:val="22"/>
          <w:szCs w:val="22"/>
        </w:rPr>
        <w:t xml:space="preserve">б) </w:t>
      </w:r>
      <w:hyperlink r:id="rId97" w:anchor="sub_10021" w:history="1">
        <w:r w:rsidRPr="00752684">
          <w:rPr>
            <w:rStyle w:val="a9"/>
            <w:sz w:val="22"/>
            <w:szCs w:val="22"/>
          </w:rPr>
          <w:t>графы 3</w:t>
        </w:r>
      </w:hyperlink>
      <w:r w:rsidRPr="00752684">
        <w:rPr>
          <w:sz w:val="22"/>
          <w:szCs w:val="22"/>
        </w:rPr>
        <w:t xml:space="preserve"> и 4 заполняются на основании </w:t>
      </w:r>
      <w:hyperlink r:id="rId98" w:history="1">
        <w:r w:rsidRPr="00752684">
          <w:rPr>
            <w:rStyle w:val="a9"/>
            <w:sz w:val="22"/>
            <w:szCs w:val="22"/>
          </w:rPr>
          <w:t>Общероссийского классификатора</w:t>
        </w:r>
      </w:hyperlink>
      <w:r w:rsidRPr="00752684">
        <w:rPr>
          <w:sz w:val="22"/>
          <w:szCs w:val="22"/>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0A1195" w:rsidRPr="00752684" w:rsidRDefault="000A1195" w:rsidP="000A1195">
      <w:pPr>
        <w:rPr>
          <w:sz w:val="22"/>
          <w:szCs w:val="22"/>
        </w:rPr>
      </w:pPr>
      <w:bookmarkStart w:id="95" w:name="sub_1163"/>
      <w:bookmarkEnd w:id="94"/>
      <w:r w:rsidRPr="00752684">
        <w:rPr>
          <w:sz w:val="22"/>
          <w:szCs w:val="22"/>
        </w:rPr>
        <w:t xml:space="preserve">в) в </w:t>
      </w:r>
      <w:hyperlink r:id="rId99" w:anchor="sub_10021" w:history="1">
        <w:r w:rsidRPr="00752684">
          <w:rPr>
            <w:rStyle w:val="a9"/>
            <w:sz w:val="22"/>
            <w:szCs w:val="22"/>
          </w:rPr>
          <w:t>графе 5</w:t>
        </w:r>
      </w:hyperlink>
      <w:r w:rsidRPr="00752684">
        <w:rPr>
          <w:sz w:val="22"/>
          <w:szCs w:val="22"/>
        </w:rPr>
        <w:t xml:space="preserve"> указывается наименование объекта закупки;</w:t>
      </w:r>
    </w:p>
    <w:p w:rsidR="000A1195" w:rsidRPr="00752684" w:rsidRDefault="000A1195" w:rsidP="000A1195">
      <w:pPr>
        <w:rPr>
          <w:sz w:val="22"/>
          <w:szCs w:val="22"/>
        </w:rPr>
      </w:pPr>
      <w:bookmarkStart w:id="96" w:name="sub_1164"/>
      <w:bookmarkEnd w:id="95"/>
      <w:r w:rsidRPr="00752684">
        <w:rPr>
          <w:sz w:val="22"/>
          <w:szCs w:val="22"/>
        </w:rPr>
        <w:t xml:space="preserve">г) в </w:t>
      </w:r>
      <w:hyperlink r:id="rId100" w:anchor="sub_10021" w:history="1">
        <w:r w:rsidRPr="00752684">
          <w:rPr>
            <w:rStyle w:val="a9"/>
            <w:sz w:val="22"/>
            <w:szCs w:val="22"/>
          </w:rPr>
          <w:t>графе 6</w:t>
        </w:r>
      </w:hyperlink>
      <w:r w:rsidRPr="00752684">
        <w:rPr>
          <w:sz w:val="22"/>
          <w:szCs w:val="22"/>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0A1195" w:rsidRPr="00752684" w:rsidRDefault="000A1195" w:rsidP="000A1195">
      <w:pPr>
        <w:rPr>
          <w:sz w:val="22"/>
          <w:szCs w:val="22"/>
        </w:rPr>
      </w:pPr>
      <w:bookmarkStart w:id="97" w:name="sub_1165"/>
      <w:bookmarkEnd w:id="96"/>
      <w:r w:rsidRPr="00752684">
        <w:rPr>
          <w:sz w:val="22"/>
          <w:szCs w:val="22"/>
        </w:rPr>
        <w:t xml:space="preserve">д) в </w:t>
      </w:r>
      <w:hyperlink r:id="rId101" w:anchor="sub_10021" w:history="1">
        <w:r w:rsidRPr="00752684">
          <w:rPr>
            <w:rStyle w:val="a9"/>
            <w:sz w:val="22"/>
            <w:szCs w:val="22"/>
          </w:rPr>
          <w:t>графах 7 - 11</w:t>
        </w:r>
      </w:hyperlink>
      <w:r w:rsidRPr="00752684">
        <w:rPr>
          <w:sz w:val="22"/>
          <w:szCs w:val="22"/>
        </w:rPr>
        <w:t xml:space="preserve"> указывается объем финансового обеспечения (планируемые платежи) для осуществления закупок на соответствующий финансовый год;</w:t>
      </w:r>
    </w:p>
    <w:p w:rsidR="000A1195" w:rsidRPr="00752684" w:rsidRDefault="000A1195" w:rsidP="000A1195">
      <w:pPr>
        <w:rPr>
          <w:sz w:val="22"/>
          <w:szCs w:val="22"/>
        </w:rPr>
      </w:pPr>
      <w:bookmarkStart w:id="98" w:name="sub_1166"/>
      <w:bookmarkEnd w:id="97"/>
      <w:r w:rsidRPr="00752684">
        <w:rPr>
          <w:sz w:val="22"/>
          <w:szCs w:val="22"/>
        </w:rPr>
        <w:t xml:space="preserve">е) в </w:t>
      </w:r>
      <w:hyperlink r:id="rId102" w:anchor="sub_10021" w:history="1">
        <w:r w:rsidRPr="00752684">
          <w:rPr>
            <w:rStyle w:val="a9"/>
            <w:sz w:val="22"/>
            <w:szCs w:val="22"/>
          </w:rPr>
          <w:t>графах 7 - 11</w:t>
        </w:r>
      </w:hyperlink>
      <w:r w:rsidRPr="00752684">
        <w:rPr>
          <w:sz w:val="22"/>
          <w:szCs w:val="22"/>
        </w:rPr>
        <w:t xml:space="preserve"> в строке "Всего для осуществления закупок, в том числе по коду бюджетной классификации ______ / по соглашению от _________ N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r:id="rId103" w:anchor="sub_1201" w:history="1">
        <w:r w:rsidRPr="00752684">
          <w:rPr>
            <w:rStyle w:val="a9"/>
            <w:sz w:val="22"/>
            <w:szCs w:val="22"/>
          </w:rPr>
          <w:t>подпунктах "а"</w:t>
        </w:r>
      </w:hyperlink>
      <w:r w:rsidRPr="00752684">
        <w:rPr>
          <w:sz w:val="22"/>
          <w:szCs w:val="22"/>
        </w:rPr>
        <w:t xml:space="preserve">, </w:t>
      </w:r>
      <w:hyperlink r:id="rId104" w:anchor="sub_1205" w:history="1">
        <w:r w:rsidRPr="00752684">
          <w:rPr>
            <w:rStyle w:val="a9"/>
            <w:sz w:val="22"/>
            <w:szCs w:val="22"/>
          </w:rPr>
          <w:t>"д"</w:t>
        </w:r>
      </w:hyperlink>
      <w:r w:rsidRPr="00752684">
        <w:rPr>
          <w:sz w:val="22"/>
          <w:szCs w:val="22"/>
        </w:rPr>
        <w:t xml:space="preserve">, </w:t>
      </w:r>
      <w:hyperlink r:id="rId105" w:anchor="sub_1210" w:history="1">
        <w:r w:rsidRPr="00752684">
          <w:rPr>
            <w:rStyle w:val="a9"/>
            <w:sz w:val="22"/>
            <w:szCs w:val="22"/>
          </w:rPr>
          <w:t xml:space="preserve"> пункта 2</w:t>
        </w:r>
      </w:hyperlink>
      <w:r w:rsidRPr="00752684">
        <w:rPr>
          <w:sz w:val="22"/>
          <w:szCs w:val="22"/>
        </w:rPr>
        <w:t xml:space="preserve">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106" w:anchor="sub_1203" w:history="1">
        <w:r w:rsidRPr="00752684">
          <w:rPr>
            <w:rStyle w:val="a9"/>
            <w:sz w:val="22"/>
            <w:szCs w:val="22"/>
          </w:rPr>
          <w:t>подпункте "в"</w:t>
        </w:r>
      </w:hyperlink>
      <w:r w:rsidRPr="00752684">
        <w:rPr>
          <w:sz w:val="22"/>
          <w:szCs w:val="22"/>
        </w:rPr>
        <w:t xml:space="preserve">  </w:t>
      </w:r>
      <w:hyperlink r:id="rId107" w:anchor="sub_1208" w:history="1">
        <w:r w:rsidRPr="00752684">
          <w:rPr>
            <w:rStyle w:val="a9"/>
            <w:sz w:val="22"/>
            <w:szCs w:val="22"/>
          </w:rPr>
          <w:t xml:space="preserve"> пункта 2</w:t>
        </w:r>
      </w:hyperlink>
      <w:r w:rsidRPr="00752684">
        <w:rPr>
          <w:sz w:val="22"/>
          <w:szCs w:val="22"/>
        </w:rPr>
        <w:t xml:space="preserve"> настоящего Порядка) или на объем финансового обеспечения по каждому коду вида расходов (указывается заказчиками и лицами, указанными в </w:t>
      </w:r>
      <w:hyperlink r:id="rId108" w:anchor="sub_1202" w:history="1">
        <w:r w:rsidRPr="00752684">
          <w:rPr>
            <w:rStyle w:val="a9"/>
            <w:sz w:val="22"/>
            <w:szCs w:val="22"/>
          </w:rPr>
          <w:t>подпунктах "б"</w:t>
        </w:r>
      </w:hyperlink>
      <w:r w:rsidRPr="00752684">
        <w:rPr>
          <w:sz w:val="22"/>
          <w:szCs w:val="22"/>
        </w:rPr>
        <w:t xml:space="preserve">, </w:t>
      </w:r>
      <w:hyperlink r:id="rId109" w:anchor="sub_1204" w:history="1">
        <w:r w:rsidRPr="00752684">
          <w:rPr>
            <w:rStyle w:val="a9"/>
            <w:sz w:val="22"/>
            <w:szCs w:val="22"/>
          </w:rPr>
          <w:t>"д"</w:t>
        </w:r>
      </w:hyperlink>
      <w:r w:rsidRPr="00752684">
        <w:rPr>
          <w:sz w:val="22"/>
          <w:szCs w:val="22"/>
        </w:rPr>
        <w:t xml:space="preserve">   </w:t>
      </w:r>
      <w:hyperlink r:id="rId110" w:anchor="sub_1209" w:history="1">
        <w:r w:rsidRPr="00752684">
          <w:rPr>
            <w:rStyle w:val="a9"/>
            <w:sz w:val="22"/>
            <w:szCs w:val="22"/>
          </w:rPr>
          <w:t xml:space="preserve"> пункта 2</w:t>
        </w:r>
      </w:hyperlink>
      <w:r w:rsidRPr="00752684">
        <w:rPr>
          <w:sz w:val="22"/>
          <w:szCs w:val="22"/>
        </w:rPr>
        <w:t xml:space="preserve"> настоящего Порядка).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111" w:anchor="sub_1017" w:history="1">
        <w:r w:rsidRPr="00752684">
          <w:rPr>
            <w:rStyle w:val="a9"/>
            <w:sz w:val="22"/>
            <w:szCs w:val="22"/>
          </w:rPr>
          <w:t>пунктом 17</w:t>
        </w:r>
      </w:hyperlink>
      <w:r w:rsidRPr="00752684">
        <w:rPr>
          <w:sz w:val="22"/>
          <w:szCs w:val="22"/>
        </w:rPr>
        <w:t xml:space="preserve"> настоящего Порядка;</w:t>
      </w:r>
    </w:p>
    <w:p w:rsidR="000A1195" w:rsidRPr="00752684" w:rsidRDefault="000A1195" w:rsidP="000A1195">
      <w:pPr>
        <w:rPr>
          <w:sz w:val="22"/>
          <w:szCs w:val="22"/>
        </w:rPr>
      </w:pPr>
      <w:bookmarkStart w:id="99" w:name="sub_1167"/>
      <w:bookmarkEnd w:id="98"/>
      <w:r w:rsidRPr="00752684">
        <w:rPr>
          <w:sz w:val="22"/>
          <w:szCs w:val="22"/>
        </w:rPr>
        <w:t xml:space="preserve">ж) в </w:t>
      </w:r>
      <w:hyperlink r:id="rId112" w:anchor="sub_10021" w:history="1">
        <w:r w:rsidRPr="00752684">
          <w:rPr>
            <w:rStyle w:val="a9"/>
            <w:sz w:val="22"/>
            <w:szCs w:val="22"/>
          </w:rPr>
          <w:t>графе 12</w:t>
        </w:r>
      </w:hyperlink>
      <w:r w:rsidRPr="00752684">
        <w:rPr>
          <w:sz w:val="22"/>
          <w:szCs w:val="22"/>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0A1195" w:rsidRPr="00752684" w:rsidRDefault="000A1195" w:rsidP="000A1195">
      <w:pPr>
        <w:rPr>
          <w:sz w:val="22"/>
          <w:szCs w:val="22"/>
        </w:rPr>
      </w:pPr>
      <w:bookmarkStart w:id="100" w:name="sub_1168"/>
      <w:bookmarkEnd w:id="99"/>
      <w:r w:rsidRPr="00752684">
        <w:rPr>
          <w:sz w:val="22"/>
          <w:szCs w:val="22"/>
        </w:rPr>
        <w:t xml:space="preserve">з) в </w:t>
      </w:r>
      <w:hyperlink r:id="rId113" w:anchor="sub_10021" w:history="1">
        <w:r w:rsidRPr="00752684">
          <w:rPr>
            <w:rStyle w:val="a9"/>
            <w:sz w:val="22"/>
            <w:szCs w:val="22"/>
          </w:rPr>
          <w:t>графе 13</w:t>
        </w:r>
      </w:hyperlink>
      <w:r w:rsidRPr="00752684">
        <w:rPr>
          <w:sz w:val="22"/>
          <w:szCs w:val="22"/>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114" w:history="1">
        <w:r w:rsidRPr="00752684">
          <w:rPr>
            <w:rStyle w:val="a9"/>
            <w:sz w:val="22"/>
            <w:szCs w:val="22"/>
          </w:rPr>
          <w:t>статьей 26</w:t>
        </w:r>
      </w:hyperlink>
      <w:r w:rsidRPr="00752684">
        <w:rPr>
          <w:sz w:val="22"/>
          <w:szCs w:val="22"/>
        </w:rPr>
        <w:t xml:space="preserve"> Федерального закона;</w:t>
      </w:r>
    </w:p>
    <w:p w:rsidR="000A1195" w:rsidRPr="00752684" w:rsidRDefault="000A1195" w:rsidP="000A1195">
      <w:pPr>
        <w:rPr>
          <w:sz w:val="22"/>
          <w:szCs w:val="22"/>
        </w:rPr>
      </w:pPr>
      <w:bookmarkStart w:id="101" w:name="sub_1169"/>
      <w:bookmarkEnd w:id="100"/>
      <w:r w:rsidRPr="00752684">
        <w:rPr>
          <w:sz w:val="22"/>
          <w:szCs w:val="22"/>
        </w:rPr>
        <w:t xml:space="preserve">и) в </w:t>
      </w:r>
      <w:hyperlink r:id="rId115" w:anchor="sub_10021" w:history="1">
        <w:r w:rsidRPr="00752684">
          <w:rPr>
            <w:rStyle w:val="a9"/>
            <w:sz w:val="22"/>
            <w:szCs w:val="22"/>
          </w:rPr>
          <w:t>графе 14</w:t>
        </w:r>
      </w:hyperlink>
      <w:r w:rsidRPr="00752684">
        <w:rPr>
          <w:sz w:val="22"/>
          <w:szCs w:val="22"/>
        </w:rPr>
        <w:t xml:space="preserve"> указывается наименование организатора совместного конкурса или аукциона в случае проведения совместного конкурса или аукциона.</w:t>
      </w:r>
    </w:p>
    <w:bookmarkEnd w:id="101"/>
    <w:p w:rsidR="000A1195" w:rsidRPr="00752684" w:rsidRDefault="000A1195" w:rsidP="000A1195">
      <w:pPr>
        <w:rPr>
          <w:sz w:val="22"/>
          <w:szCs w:val="22"/>
        </w:rPr>
      </w:pPr>
      <w:r w:rsidRPr="00752684">
        <w:rPr>
          <w:sz w:val="22"/>
          <w:szCs w:val="22"/>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r:id="rId116" w:anchor="sub_1201" w:history="1">
        <w:r w:rsidRPr="00752684">
          <w:rPr>
            <w:rStyle w:val="a9"/>
            <w:sz w:val="22"/>
            <w:szCs w:val="22"/>
          </w:rPr>
          <w:t>подпунктами "а"</w:t>
        </w:r>
      </w:hyperlink>
      <w:r w:rsidRPr="00752684">
        <w:rPr>
          <w:sz w:val="22"/>
          <w:szCs w:val="22"/>
        </w:rPr>
        <w:t xml:space="preserve">, </w:t>
      </w:r>
      <w:hyperlink r:id="rId117" w:anchor="sub_1205" w:history="1">
        <w:r w:rsidRPr="00752684">
          <w:rPr>
            <w:rStyle w:val="a9"/>
            <w:sz w:val="22"/>
            <w:szCs w:val="22"/>
          </w:rPr>
          <w:t>"д"</w:t>
        </w:r>
      </w:hyperlink>
      <w:r w:rsidRPr="00752684">
        <w:rPr>
          <w:sz w:val="22"/>
          <w:szCs w:val="22"/>
        </w:rPr>
        <w:t xml:space="preserve">, </w:t>
      </w:r>
      <w:hyperlink r:id="rId118" w:anchor="sub_1206" w:history="1">
        <w:r w:rsidRPr="00752684">
          <w:rPr>
            <w:rStyle w:val="a9"/>
            <w:sz w:val="22"/>
            <w:szCs w:val="22"/>
          </w:rPr>
          <w:t>"е"</w:t>
        </w:r>
      </w:hyperlink>
      <w:r w:rsidRPr="00752684">
        <w:rPr>
          <w:sz w:val="22"/>
          <w:szCs w:val="22"/>
        </w:rPr>
        <w:t xml:space="preserve"> и </w:t>
      </w:r>
      <w:hyperlink r:id="rId119" w:anchor="sub_1210" w:history="1">
        <w:r w:rsidRPr="00752684">
          <w:rPr>
            <w:rStyle w:val="a9"/>
            <w:sz w:val="22"/>
            <w:szCs w:val="22"/>
          </w:rPr>
          <w:t>"к" пункта 2</w:t>
        </w:r>
      </w:hyperlink>
      <w:r w:rsidRPr="00752684">
        <w:rPr>
          <w:sz w:val="22"/>
          <w:szCs w:val="22"/>
        </w:rPr>
        <w:t xml:space="preserve"> настоящего Порядка, без включения в план-график.</w:t>
      </w:r>
    </w:p>
    <w:p w:rsidR="000A1195" w:rsidRPr="00752684" w:rsidRDefault="000A1195" w:rsidP="000A1195">
      <w:pPr>
        <w:rPr>
          <w:sz w:val="22"/>
          <w:szCs w:val="22"/>
        </w:rPr>
      </w:pPr>
      <w:r w:rsidRPr="00752684">
        <w:rPr>
          <w:sz w:val="22"/>
          <w:szCs w:val="22"/>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r:id="rId120" w:anchor="sub_1202" w:history="1">
        <w:r w:rsidRPr="00752684">
          <w:rPr>
            <w:rStyle w:val="a9"/>
            <w:sz w:val="22"/>
            <w:szCs w:val="22"/>
          </w:rPr>
          <w:t>подпунктами "б"</w:t>
        </w:r>
      </w:hyperlink>
      <w:r w:rsidRPr="00752684">
        <w:rPr>
          <w:sz w:val="22"/>
          <w:szCs w:val="22"/>
        </w:rPr>
        <w:t xml:space="preserve">, </w:t>
      </w:r>
      <w:hyperlink r:id="rId121" w:anchor="sub_1204" w:history="1">
        <w:r w:rsidRPr="00752684">
          <w:rPr>
            <w:rStyle w:val="a9"/>
            <w:sz w:val="22"/>
            <w:szCs w:val="22"/>
          </w:rPr>
          <w:t>"г"</w:t>
        </w:r>
      </w:hyperlink>
      <w:r w:rsidRPr="00752684">
        <w:rPr>
          <w:sz w:val="22"/>
          <w:szCs w:val="22"/>
        </w:rPr>
        <w:t xml:space="preserve">   </w:t>
      </w:r>
      <w:hyperlink r:id="rId122" w:anchor="sub_1209" w:history="1">
        <w:r w:rsidRPr="00752684">
          <w:rPr>
            <w:rStyle w:val="a9"/>
            <w:sz w:val="22"/>
            <w:szCs w:val="22"/>
          </w:rPr>
          <w:t xml:space="preserve"> пункта 2</w:t>
        </w:r>
      </w:hyperlink>
      <w:r w:rsidRPr="00752684">
        <w:rPr>
          <w:sz w:val="22"/>
          <w:szCs w:val="22"/>
        </w:rPr>
        <w:t xml:space="preserve"> настоящего Порядка, без включения в план-график.</w:t>
      </w:r>
    </w:p>
    <w:p w:rsidR="000A1195" w:rsidRPr="00752684" w:rsidRDefault="000A1195" w:rsidP="000A1195">
      <w:pPr>
        <w:rPr>
          <w:sz w:val="22"/>
          <w:szCs w:val="22"/>
        </w:rPr>
      </w:pPr>
      <w:bookmarkStart w:id="102" w:name="sub_1018"/>
      <w:r w:rsidRPr="00752684">
        <w:rPr>
          <w:sz w:val="22"/>
          <w:szCs w:val="22"/>
        </w:rPr>
        <w:t>18. В план-график в форме отдельной закупки включается информация:</w:t>
      </w:r>
    </w:p>
    <w:p w:rsidR="000A1195" w:rsidRPr="00752684" w:rsidRDefault="000A1195" w:rsidP="000A1195">
      <w:pPr>
        <w:rPr>
          <w:sz w:val="22"/>
          <w:szCs w:val="22"/>
        </w:rPr>
      </w:pPr>
      <w:bookmarkStart w:id="103" w:name="sub_1181"/>
      <w:bookmarkEnd w:id="102"/>
      <w:r w:rsidRPr="00752684">
        <w:rPr>
          <w:sz w:val="22"/>
          <w:szCs w:val="22"/>
        </w:rPr>
        <w:lastRenderedPageBreak/>
        <w:t>а) о закупке работ по строительству, реконструкции объекта капитального строительства по каждому такому объекту;</w:t>
      </w:r>
    </w:p>
    <w:p w:rsidR="000A1195" w:rsidRPr="00752684" w:rsidRDefault="000A1195" w:rsidP="000A1195">
      <w:pPr>
        <w:rPr>
          <w:sz w:val="22"/>
          <w:szCs w:val="22"/>
        </w:rPr>
      </w:pPr>
      <w:bookmarkStart w:id="104" w:name="sub_1182"/>
      <w:bookmarkEnd w:id="103"/>
      <w:r w:rsidRPr="00752684">
        <w:rPr>
          <w:sz w:val="22"/>
          <w:szCs w:val="22"/>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0A1195" w:rsidRPr="00752684" w:rsidRDefault="000A1195" w:rsidP="000A1195">
      <w:pPr>
        <w:rPr>
          <w:sz w:val="22"/>
          <w:szCs w:val="22"/>
        </w:rPr>
      </w:pPr>
      <w:bookmarkStart w:id="105" w:name="sub_1183"/>
      <w:bookmarkEnd w:id="104"/>
      <w:r w:rsidRPr="00752684">
        <w:rPr>
          <w:sz w:val="22"/>
          <w:szCs w:val="22"/>
        </w:rPr>
        <w:t xml:space="preserve">в) о каждом лоте, выделяемом в соответствии с </w:t>
      </w:r>
      <w:hyperlink r:id="rId123" w:history="1">
        <w:r w:rsidRPr="00752684">
          <w:rPr>
            <w:rStyle w:val="a9"/>
            <w:sz w:val="22"/>
            <w:szCs w:val="22"/>
          </w:rPr>
          <w:t>Федеральным законом</w:t>
        </w:r>
      </w:hyperlink>
      <w:r w:rsidRPr="00752684">
        <w:rPr>
          <w:sz w:val="22"/>
          <w:szCs w:val="22"/>
        </w:rPr>
        <w:t>;</w:t>
      </w:r>
    </w:p>
    <w:p w:rsidR="000A1195" w:rsidRPr="00752684" w:rsidRDefault="000A1195" w:rsidP="000A1195">
      <w:pPr>
        <w:rPr>
          <w:sz w:val="22"/>
          <w:szCs w:val="22"/>
        </w:rPr>
      </w:pPr>
      <w:bookmarkStart w:id="106" w:name="sub_1184"/>
      <w:bookmarkEnd w:id="105"/>
      <w:r w:rsidRPr="00752684">
        <w:rPr>
          <w:sz w:val="22"/>
          <w:szCs w:val="22"/>
        </w:rPr>
        <w:t xml:space="preserve">г) о закупках, которые планируется осуществлять в соответствии с </w:t>
      </w:r>
      <w:hyperlink r:id="rId124" w:history="1">
        <w:r w:rsidRPr="00752684">
          <w:rPr>
            <w:rStyle w:val="a9"/>
            <w:sz w:val="22"/>
            <w:szCs w:val="22"/>
          </w:rPr>
          <w:t>пунктом 7 части 2 статьи 83</w:t>
        </w:r>
      </w:hyperlink>
      <w:r w:rsidRPr="00752684">
        <w:rPr>
          <w:sz w:val="22"/>
          <w:szCs w:val="22"/>
        </w:rPr>
        <w:t xml:space="preserve">, </w:t>
      </w:r>
      <w:hyperlink r:id="rId125" w:history="1">
        <w:r w:rsidRPr="00752684">
          <w:rPr>
            <w:rStyle w:val="a9"/>
            <w:sz w:val="22"/>
            <w:szCs w:val="22"/>
          </w:rPr>
          <w:t>пунктом 3 части 2 статьи 83.1</w:t>
        </w:r>
      </w:hyperlink>
      <w:r w:rsidRPr="00752684">
        <w:rPr>
          <w:sz w:val="22"/>
          <w:szCs w:val="22"/>
        </w:rPr>
        <w:t xml:space="preserve"> и </w:t>
      </w:r>
      <w:hyperlink r:id="rId126" w:history="1">
        <w:r w:rsidRPr="00752684">
          <w:rPr>
            <w:rStyle w:val="a9"/>
            <w:sz w:val="22"/>
            <w:szCs w:val="22"/>
          </w:rPr>
          <w:t>пунктами 4</w:t>
        </w:r>
      </w:hyperlink>
      <w:r w:rsidRPr="00752684">
        <w:rPr>
          <w:sz w:val="22"/>
          <w:szCs w:val="22"/>
        </w:rPr>
        <w:t xml:space="preserve">, </w:t>
      </w:r>
      <w:hyperlink r:id="rId127" w:history="1">
        <w:r w:rsidRPr="00752684">
          <w:rPr>
            <w:rStyle w:val="a9"/>
            <w:sz w:val="22"/>
            <w:szCs w:val="22"/>
          </w:rPr>
          <w:t>5</w:t>
        </w:r>
      </w:hyperlink>
      <w:r w:rsidRPr="00752684">
        <w:rPr>
          <w:sz w:val="22"/>
          <w:szCs w:val="22"/>
        </w:rPr>
        <w:t xml:space="preserve">, </w:t>
      </w:r>
      <w:hyperlink r:id="rId128" w:history="1">
        <w:r w:rsidRPr="00752684">
          <w:rPr>
            <w:rStyle w:val="a9"/>
            <w:sz w:val="22"/>
            <w:szCs w:val="22"/>
          </w:rPr>
          <w:t>23</w:t>
        </w:r>
      </w:hyperlink>
      <w:r w:rsidRPr="00752684">
        <w:rPr>
          <w:sz w:val="22"/>
          <w:szCs w:val="22"/>
        </w:rPr>
        <w:t xml:space="preserve">, </w:t>
      </w:r>
      <w:hyperlink r:id="rId129" w:history="1">
        <w:r w:rsidRPr="00752684">
          <w:rPr>
            <w:rStyle w:val="a9"/>
            <w:sz w:val="22"/>
            <w:szCs w:val="22"/>
          </w:rPr>
          <w:t>26</w:t>
        </w:r>
      </w:hyperlink>
      <w:r w:rsidRPr="00752684">
        <w:rPr>
          <w:sz w:val="22"/>
          <w:szCs w:val="22"/>
        </w:rPr>
        <w:t xml:space="preserve">, </w:t>
      </w:r>
      <w:hyperlink r:id="rId130" w:history="1">
        <w:r w:rsidRPr="00752684">
          <w:rPr>
            <w:rStyle w:val="a9"/>
            <w:sz w:val="22"/>
            <w:szCs w:val="22"/>
          </w:rPr>
          <w:t>33</w:t>
        </w:r>
      </w:hyperlink>
      <w:r w:rsidRPr="00752684">
        <w:rPr>
          <w:sz w:val="22"/>
          <w:szCs w:val="22"/>
        </w:rPr>
        <w:t xml:space="preserve">, </w:t>
      </w:r>
      <w:hyperlink r:id="rId131" w:history="1">
        <w:r w:rsidRPr="00752684">
          <w:rPr>
            <w:rStyle w:val="a9"/>
            <w:sz w:val="22"/>
            <w:szCs w:val="22"/>
          </w:rPr>
          <w:t>42</w:t>
        </w:r>
      </w:hyperlink>
      <w:r w:rsidRPr="00752684">
        <w:rPr>
          <w:sz w:val="22"/>
          <w:szCs w:val="22"/>
        </w:rPr>
        <w:t xml:space="preserve"> и </w:t>
      </w:r>
      <w:hyperlink r:id="rId132" w:history="1">
        <w:r w:rsidRPr="00752684">
          <w:rPr>
            <w:rStyle w:val="a9"/>
            <w:sz w:val="22"/>
            <w:szCs w:val="22"/>
          </w:rPr>
          <w:t>44 части 1 статьи 93</w:t>
        </w:r>
      </w:hyperlink>
      <w:r w:rsidRPr="00752684">
        <w:rPr>
          <w:sz w:val="22"/>
          <w:szCs w:val="22"/>
        </w:rPr>
        <w:t xml:space="preserve"> Федерального закона, в размере годового объема финансового обеспечения соответствующих закупок. При этом </w:t>
      </w:r>
      <w:hyperlink r:id="rId133" w:anchor="sub_10021" w:history="1">
        <w:r w:rsidRPr="00752684">
          <w:rPr>
            <w:rStyle w:val="a9"/>
            <w:sz w:val="22"/>
            <w:szCs w:val="22"/>
          </w:rPr>
          <w:t>графы 3</w:t>
        </w:r>
      </w:hyperlink>
      <w:r w:rsidRPr="00752684">
        <w:rPr>
          <w:sz w:val="22"/>
          <w:szCs w:val="22"/>
        </w:rPr>
        <w:t>, 4, 12, 14 раздела 2 приложения к настоящему Порядку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0A1195" w:rsidRPr="00752684" w:rsidRDefault="000A1195" w:rsidP="000A1195">
      <w:pPr>
        <w:rPr>
          <w:sz w:val="22"/>
          <w:szCs w:val="22"/>
        </w:rPr>
      </w:pPr>
      <w:bookmarkStart w:id="107" w:name="sub_1185"/>
      <w:bookmarkEnd w:id="106"/>
      <w:r w:rsidRPr="00752684">
        <w:rPr>
          <w:sz w:val="22"/>
          <w:szCs w:val="22"/>
        </w:rPr>
        <w:t xml:space="preserve">д) о закупке, подлежащей общественному обсуждению в соответствии с </w:t>
      </w:r>
      <w:hyperlink r:id="rId134" w:history="1">
        <w:r w:rsidRPr="00752684">
          <w:rPr>
            <w:rStyle w:val="a9"/>
            <w:sz w:val="22"/>
            <w:szCs w:val="22"/>
          </w:rPr>
          <w:t>Федеральным законом</w:t>
        </w:r>
      </w:hyperlink>
      <w:r w:rsidRPr="00752684">
        <w:rPr>
          <w:sz w:val="22"/>
          <w:szCs w:val="22"/>
        </w:rPr>
        <w:t>.</w:t>
      </w:r>
    </w:p>
    <w:p w:rsidR="000A1195" w:rsidRPr="00752684" w:rsidRDefault="000A1195" w:rsidP="000A1195">
      <w:pPr>
        <w:rPr>
          <w:sz w:val="22"/>
          <w:szCs w:val="22"/>
        </w:rPr>
      </w:pPr>
      <w:bookmarkStart w:id="108" w:name="sub_1019"/>
      <w:bookmarkEnd w:id="107"/>
      <w:r w:rsidRPr="00752684">
        <w:rPr>
          <w:sz w:val="22"/>
          <w:szCs w:val="22"/>
        </w:rPr>
        <w:t xml:space="preserve">19. </w:t>
      </w:r>
      <w:bookmarkEnd w:id="108"/>
      <w:r w:rsidRPr="00752684">
        <w:rPr>
          <w:sz w:val="22"/>
          <w:szCs w:val="22"/>
        </w:rPr>
        <w:t xml:space="preserve">Заказчики и лица, указанные в </w:t>
      </w:r>
      <w:hyperlink r:id="rId135" w:anchor="sub_1206" w:history="1">
        <w:r w:rsidRPr="00752684">
          <w:rPr>
            <w:rStyle w:val="a9"/>
            <w:sz w:val="22"/>
            <w:szCs w:val="22"/>
          </w:rPr>
          <w:t>подпунктах "а" - "д" пункта 2</w:t>
        </w:r>
      </w:hyperlink>
      <w:r w:rsidRPr="00752684">
        <w:rPr>
          <w:sz w:val="22"/>
          <w:szCs w:val="22"/>
        </w:rPr>
        <w:t xml:space="preserve"> настоящего Положения, за исключением случая, предусмотренного </w:t>
      </w:r>
      <w:hyperlink r:id="rId136" w:anchor="sub_1025" w:history="1">
        <w:r w:rsidRPr="00752684">
          <w:rPr>
            <w:rStyle w:val="a9"/>
            <w:sz w:val="22"/>
            <w:szCs w:val="22"/>
          </w:rPr>
          <w:t>пунктом 2</w:t>
        </w:r>
      </w:hyperlink>
      <w:r w:rsidRPr="00752684">
        <w:rPr>
          <w:sz w:val="22"/>
          <w:szCs w:val="22"/>
        </w:rPr>
        <w:t>4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0A1195" w:rsidRPr="00752684" w:rsidRDefault="000A1195" w:rsidP="000A1195">
      <w:pPr>
        <w:rPr>
          <w:sz w:val="22"/>
          <w:szCs w:val="22"/>
        </w:rPr>
      </w:pPr>
      <w:r w:rsidRPr="00752684">
        <w:rPr>
          <w:sz w:val="22"/>
          <w:szCs w:val="22"/>
        </w:rPr>
        <w:t xml:space="preserve">20. Размещение (за исключением случая, предусмотренного </w:t>
      </w:r>
      <w:hyperlink r:id="rId137" w:anchor="sub_1025" w:history="1">
        <w:r w:rsidRPr="00752684">
          <w:rPr>
            <w:rStyle w:val="a9"/>
            <w:sz w:val="22"/>
            <w:szCs w:val="22"/>
          </w:rPr>
          <w:t>пунктом 2</w:t>
        </w:r>
      </w:hyperlink>
      <w:r w:rsidRPr="00752684">
        <w:rPr>
          <w:sz w:val="22"/>
          <w:szCs w:val="22"/>
        </w:rPr>
        <w:t xml:space="preserve">4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138" w:history="1">
        <w:r w:rsidRPr="00752684">
          <w:rPr>
            <w:rStyle w:val="a9"/>
            <w:sz w:val="22"/>
            <w:szCs w:val="22"/>
          </w:rPr>
          <w:t>частью 6 статьи 99</w:t>
        </w:r>
      </w:hyperlink>
      <w:r w:rsidRPr="00752684">
        <w:rPr>
          <w:sz w:val="22"/>
          <w:szCs w:val="22"/>
        </w:rPr>
        <w:t xml:space="preserve"> Федерального закона, в случае соответствия контролируемой информации требованиям </w:t>
      </w:r>
      <w:hyperlink r:id="rId139" w:history="1">
        <w:r w:rsidRPr="00752684">
          <w:rPr>
            <w:rStyle w:val="a9"/>
            <w:sz w:val="22"/>
            <w:szCs w:val="22"/>
          </w:rPr>
          <w:t>части 5</w:t>
        </w:r>
      </w:hyperlink>
      <w:r w:rsidRPr="00752684">
        <w:rPr>
          <w:sz w:val="22"/>
          <w:szCs w:val="22"/>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Порядку.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0A1195" w:rsidRPr="00752684" w:rsidRDefault="000A1195" w:rsidP="000A1195">
      <w:pPr>
        <w:rPr>
          <w:sz w:val="22"/>
          <w:szCs w:val="22"/>
        </w:rPr>
      </w:pPr>
      <w:bookmarkStart w:id="109" w:name="sub_1022"/>
      <w:r w:rsidRPr="00752684">
        <w:rPr>
          <w:sz w:val="22"/>
          <w:szCs w:val="22"/>
        </w:rPr>
        <w:t>21. Планы-графики подлежат изменению при необходимости в случаях:</w:t>
      </w:r>
    </w:p>
    <w:p w:rsidR="000A1195" w:rsidRPr="00752684" w:rsidRDefault="000A1195" w:rsidP="000A1195">
      <w:pPr>
        <w:rPr>
          <w:sz w:val="22"/>
          <w:szCs w:val="22"/>
        </w:rPr>
      </w:pPr>
      <w:bookmarkStart w:id="110" w:name="sub_1221"/>
      <w:bookmarkEnd w:id="109"/>
      <w:r w:rsidRPr="00752684">
        <w:rPr>
          <w:sz w:val="22"/>
          <w:szCs w:val="22"/>
        </w:rPr>
        <w:t xml:space="preserve">а) предусмотренных </w:t>
      </w:r>
      <w:hyperlink r:id="rId140" w:history="1">
        <w:r w:rsidRPr="00752684">
          <w:rPr>
            <w:rStyle w:val="a9"/>
            <w:sz w:val="22"/>
            <w:szCs w:val="22"/>
          </w:rPr>
          <w:t>пунктами 1 - 4 части 8 статьи 16</w:t>
        </w:r>
      </w:hyperlink>
      <w:r w:rsidRPr="00752684">
        <w:rPr>
          <w:sz w:val="22"/>
          <w:szCs w:val="22"/>
        </w:rPr>
        <w:t xml:space="preserve"> Федерального закона;</w:t>
      </w:r>
    </w:p>
    <w:p w:rsidR="000A1195" w:rsidRPr="00752684" w:rsidRDefault="000A1195" w:rsidP="000A1195">
      <w:pPr>
        <w:rPr>
          <w:sz w:val="22"/>
          <w:szCs w:val="22"/>
        </w:rPr>
      </w:pPr>
      <w:bookmarkStart w:id="111" w:name="sub_1222"/>
      <w:bookmarkEnd w:id="110"/>
      <w:r w:rsidRPr="00752684">
        <w:rPr>
          <w:sz w:val="22"/>
          <w:szCs w:val="22"/>
        </w:rPr>
        <w:t>б) уточнения информации об объекте закупки;</w:t>
      </w:r>
    </w:p>
    <w:p w:rsidR="000A1195" w:rsidRPr="00752684" w:rsidRDefault="000A1195" w:rsidP="000A1195">
      <w:pPr>
        <w:rPr>
          <w:sz w:val="22"/>
          <w:szCs w:val="22"/>
        </w:rPr>
      </w:pPr>
      <w:bookmarkStart w:id="112" w:name="sub_1223"/>
      <w:bookmarkEnd w:id="111"/>
      <w:r w:rsidRPr="00752684">
        <w:rPr>
          <w:sz w:val="22"/>
          <w:szCs w:val="22"/>
        </w:rPr>
        <w:t xml:space="preserve">в) исполнения предписания органов контроля, указанных в </w:t>
      </w:r>
      <w:hyperlink r:id="rId141" w:history="1">
        <w:r w:rsidRPr="00752684">
          <w:rPr>
            <w:rStyle w:val="a9"/>
            <w:sz w:val="22"/>
            <w:szCs w:val="22"/>
          </w:rPr>
          <w:t>части 1 статьи 99</w:t>
        </w:r>
      </w:hyperlink>
      <w:r w:rsidRPr="00752684">
        <w:rPr>
          <w:sz w:val="22"/>
          <w:szCs w:val="22"/>
        </w:rPr>
        <w:t xml:space="preserve"> Федерального закона;</w:t>
      </w:r>
    </w:p>
    <w:p w:rsidR="000A1195" w:rsidRPr="00752684" w:rsidRDefault="000A1195" w:rsidP="000A1195">
      <w:pPr>
        <w:rPr>
          <w:sz w:val="22"/>
          <w:szCs w:val="22"/>
        </w:rPr>
      </w:pPr>
      <w:bookmarkStart w:id="113" w:name="sub_1224"/>
      <w:bookmarkEnd w:id="112"/>
      <w:r w:rsidRPr="00752684">
        <w:rPr>
          <w:sz w:val="22"/>
          <w:szCs w:val="22"/>
        </w:rPr>
        <w:t>г) признания определения поставщика (подрядчика, исполнителя) несостоявшимся;</w:t>
      </w:r>
    </w:p>
    <w:p w:rsidR="000A1195" w:rsidRPr="00752684" w:rsidRDefault="000A1195" w:rsidP="000A1195">
      <w:pPr>
        <w:rPr>
          <w:sz w:val="22"/>
          <w:szCs w:val="22"/>
        </w:rPr>
      </w:pPr>
      <w:bookmarkStart w:id="114" w:name="sub_1225"/>
      <w:bookmarkEnd w:id="113"/>
      <w:r w:rsidRPr="00752684">
        <w:rPr>
          <w:sz w:val="22"/>
          <w:szCs w:val="22"/>
        </w:rPr>
        <w:t>д) расторжения контракта;</w:t>
      </w:r>
    </w:p>
    <w:p w:rsidR="000A1195" w:rsidRPr="00752684" w:rsidRDefault="000A1195" w:rsidP="000A1195">
      <w:pPr>
        <w:rPr>
          <w:sz w:val="22"/>
          <w:szCs w:val="22"/>
        </w:rPr>
      </w:pPr>
      <w:bookmarkStart w:id="115" w:name="sub_1226"/>
      <w:bookmarkEnd w:id="114"/>
      <w:r w:rsidRPr="00752684">
        <w:rPr>
          <w:sz w:val="22"/>
          <w:szCs w:val="22"/>
        </w:rPr>
        <w:t>е) возникновения иных обстоятельств, предвидеть которые при утверждении плана-графика было невозможно.</w:t>
      </w:r>
    </w:p>
    <w:bookmarkEnd w:id="115"/>
    <w:p w:rsidR="000A1195" w:rsidRPr="00752684" w:rsidRDefault="000A1195" w:rsidP="000A1195">
      <w:pPr>
        <w:rPr>
          <w:sz w:val="22"/>
          <w:szCs w:val="22"/>
        </w:rPr>
      </w:pPr>
      <w:r w:rsidRPr="00752684">
        <w:rPr>
          <w:sz w:val="22"/>
          <w:szCs w:val="22"/>
        </w:rPr>
        <w:t xml:space="preserve">22. В случае осуществления закупок в соответствии со </w:t>
      </w:r>
      <w:hyperlink r:id="rId142" w:history="1">
        <w:r w:rsidRPr="00752684">
          <w:rPr>
            <w:rStyle w:val="a9"/>
            <w:sz w:val="22"/>
            <w:szCs w:val="22"/>
          </w:rPr>
          <w:t>статьей 82</w:t>
        </w:r>
      </w:hyperlink>
      <w:r w:rsidRPr="00752684">
        <w:rPr>
          <w:sz w:val="22"/>
          <w:szCs w:val="22"/>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43" w:history="1">
        <w:r w:rsidRPr="00752684">
          <w:rPr>
            <w:rStyle w:val="a9"/>
            <w:sz w:val="22"/>
            <w:szCs w:val="22"/>
          </w:rPr>
          <w:t>пунктом 9 части 1 статьи 93</w:t>
        </w:r>
      </w:hyperlink>
      <w:r w:rsidRPr="00752684">
        <w:rPr>
          <w:sz w:val="22"/>
          <w:szCs w:val="22"/>
        </w:rPr>
        <w:t xml:space="preserve"> Федерального закона - не позднее дня заключения контракта.</w:t>
      </w:r>
    </w:p>
    <w:p w:rsidR="000A1195" w:rsidRPr="00752684" w:rsidRDefault="000A1195" w:rsidP="000A1195">
      <w:pPr>
        <w:rPr>
          <w:sz w:val="22"/>
          <w:szCs w:val="22"/>
        </w:rPr>
      </w:pPr>
      <w:bookmarkStart w:id="116" w:name="sub_1024"/>
      <w:r w:rsidRPr="00752684">
        <w:rPr>
          <w:sz w:val="22"/>
          <w:szCs w:val="22"/>
        </w:rPr>
        <w:t>23.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bookmarkEnd w:id="116"/>
    <w:p w:rsidR="000A1195" w:rsidRPr="00752684" w:rsidRDefault="000A1195" w:rsidP="000A1195">
      <w:pPr>
        <w:rPr>
          <w:sz w:val="22"/>
          <w:szCs w:val="22"/>
        </w:rPr>
      </w:pPr>
      <w:r w:rsidRPr="00752684">
        <w:rPr>
          <w:sz w:val="22"/>
          <w:szCs w:val="22"/>
        </w:rPr>
        <w:t xml:space="preserve">24. Информация о закупках, предусмотренных </w:t>
      </w:r>
      <w:hyperlink r:id="rId144" w:history="1">
        <w:r w:rsidRPr="00752684">
          <w:rPr>
            <w:rStyle w:val="a9"/>
            <w:sz w:val="22"/>
            <w:szCs w:val="22"/>
          </w:rPr>
          <w:t>пунктом 1 части 2 статьи 84</w:t>
        </w:r>
      </w:hyperlink>
      <w:r w:rsidRPr="00752684">
        <w:rPr>
          <w:sz w:val="22"/>
          <w:szCs w:val="22"/>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w:t>
      </w:r>
      <w:hyperlink r:id="rId145" w:history="1">
        <w:r w:rsidRPr="00752684">
          <w:rPr>
            <w:rStyle w:val="a9"/>
            <w:sz w:val="22"/>
            <w:szCs w:val="22"/>
          </w:rPr>
          <w:t>законодательства</w:t>
        </w:r>
      </w:hyperlink>
      <w:r w:rsidRPr="00752684">
        <w:rPr>
          <w:sz w:val="22"/>
          <w:szCs w:val="22"/>
        </w:rPr>
        <w:t xml:space="preserve"> Российской Федерации о государственной тайне, а также фамилии, имени, отчества (при наличии) должностного лица, утвердившего план-график закупок.</w:t>
      </w:r>
    </w:p>
    <w:p w:rsidR="000A1195" w:rsidRDefault="000A1195" w:rsidP="000A1195"/>
    <w:p w:rsidR="000A1195" w:rsidRPr="00FA5A84" w:rsidRDefault="000A1195" w:rsidP="00AA43C1">
      <w:pPr>
        <w:ind w:firstLine="708"/>
        <w:jc w:val="both"/>
        <w:rPr>
          <w:sz w:val="22"/>
          <w:szCs w:val="22"/>
        </w:rPr>
      </w:pPr>
    </w:p>
    <w:p w:rsidR="00BC4A2A" w:rsidRPr="0054604A" w:rsidRDefault="00BC4A2A" w:rsidP="00AA43C1">
      <w:pPr>
        <w:jc w:val="center"/>
      </w:pPr>
    </w:p>
    <w:p w:rsidR="00BC4A2A" w:rsidRPr="0054604A" w:rsidRDefault="00BC4A2A" w:rsidP="00BC4A2A"/>
    <w:p w:rsidR="00BC4A2A" w:rsidRPr="0054604A" w:rsidRDefault="00BC4A2A" w:rsidP="00BC4A2A"/>
    <w:p w:rsidR="00BC4A2A" w:rsidRPr="0054604A" w:rsidRDefault="00BC4A2A" w:rsidP="00BC4A2A">
      <w:pPr>
        <w:jc w:val="right"/>
      </w:pPr>
    </w:p>
    <w:p w:rsidR="00BC4A2A" w:rsidRPr="0054604A" w:rsidRDefault="00BC4A2A" w:rsidP="00BC4A2A">
      <w:pPr>
        <w:pStyle w:val="affff8"/>
        <w:rPr>
          <w:sz w:val="24"/>
          <w:szCs w:val="24"/>
        </w:rPr>
      </w:pPr>
    </w:p>
    <w:p w:rsidR="000A1195" w:rsidRDefault="000A1195" w:rsidP="00BC4A2A">
      <w:pPr>
        <w:rPr>
          <w:color w:val="000000"/>
        </w:rPr>
        <w:sectPr w:rsidR="000A1195" w:rsidSect="002E52E8">
          <w:footerReference w:type="default" r:id="rId146"/>
          <w:pgSz w:w="11906" w:h="16838"/>
          <w:pgMar w:top="568" w:right="566" w:bottom="1134" w:left="1134" w:header="708" w:footer="708" w:gutter="0"/>
          <w:cols w:space="708"/>
          <w:docGrid w:linePitch="360"/>
        </w:sectPr>
      </w:pPr>
    </w:p>
    <w:p w:rsidR="000A1195" w:rsidRPr="008E440C" w:rsidRDefault="000A1195" w:rsidP="000A1195">
      <w:pPr>
        <w:ind w:firstLine="698"/>
        <w:jc w:val="right"/>
        <w:rPr>
          <w:rStyle w:val="a8"/>
        </w:rPr>
      </w:pPr>
      <w:r w:rsidRPr="008E440C">
        <w:rPr>
          <w:rStyle w:val="a8"/>
        </w:rPr>
        <w:lastRenderedPageBreak/>
        <w:t>Приложение</w:t>
      </w:r>
      <w:r w:rsidRPr="008E440C">
        <w:rPr>
          <w:rStyle w:val="a8"/>
        </w:rPr>
        <w:br/>
        <w:t>к  Порядку формирования,</w:t>
      </w:r>
      <w:r w:rsidRPr="008E440C">
        <w:rPr>
          <w:rStyle w:val="a8"/>
        </w:rPr>
        <w:br/>
        <w:t xml:space="preserve">утверждения планов-графиков </w:t>
      </w:r>
    </w:p>
    <w:p w:rsidR="000A1195" w:rsidRPr="008E440C" w:rsidRDefault="000A1195" w:rsidP="000A1195">
      <w:pPr>
        <w:ind w:firstLine="698"/>
        <w:jc w:val="right"/>
        <w:rPr>
          <w:rStyle w:val="a8"/>
        </w:rPr>
      </w:pPr>
      <w:r w:rsidRPr="008E440C">
        <w:rPr>
          <w:rStyle w:val="a8"/>
        </w:rPr>
        <w:t xml:space="preserve">закупок для обеспечения </w:t>
      </w:r>
    </w:p>
    <w:p w:rsidR="000A1195" w:rsidRPr="008E440C" w:rsidRDefault="000A1195" w:rsidP="000A1195">
      <w:pPr>
        <w:ind w:firstLine="698"/>
        <w:jc w:val="right"/>
        <w:rPr>
          <w:rStyle w:val="a8"/>
        </w:rPr>
      </w:pPr>
      <w:r w:rsidRPr="008E440C">
        <w:rPr>
          <w:rStyle w:val="a8"/>
        </w:rPr>
        <w:t xml:space="preserve">муниципальных нужд Чамзинского </w:t>
      </w:r>
    </w:p>
    <w:p w:rsidR="000A1195" w:rsidRPr="008E440C" w:rsidRDefault="000A1195" w:rsidP="000A1195">
      <w:pPr>
        <w:ind w:firstLine="698"/>
        <w:jc w:val="right"/>
        <w:rPr>
          <w:rStyle w:val="a8"/>
        </w:rPr>
      </w:pPr>
      <w:r w:rsidRPr="008E440C">
        <w:rPr>
          <w:rStyle w:val="a8"/>
        </w:rPr>
        <w:t xml:space="preserve">муниципального района </w:t>
      </w:r>
    </w:p>
    <w:p w:rsidR="000A1195" w:rsidRPr="008E440C" w:rsidRDefault="000A1195" w:rsidP="000A1195">
      <w:pPr>
        <w:ind w:firstLine="698"/>
        <w:jc w:val="right"/>
      </w:pPr>
      <w:r w:rsidRPr="008E440C">
        <w:rPr>
          <w:rStyle w:val="a8"/>
        </w:rPr>
        <w:t>Республики Мордовия, внесения</w:t>
      </w:r>
      <w:r w:rsidRPr="008E440C">
        <w:rPr>
          <w:rStyle w:val="a8"/>
        </w:rPr>
        <w:br/>
        <w:t>изменений в такие планы-графики, размещения</w:t>
      </w:r>
      <w:r w:rsidRPr="008E440C">
        <w:rPr>
          <w:rStyle w:val="a8"/>
        </w:rPr>
        <w:br/>
        <w:t>планов-графиков закупок в единой</w:t>
      </w:r>
      <w:r w:rsidRPr="008E440C">
        <w:rPr>
          <w:rStyle w:val="a8"/>
        </w:rPr>
        <w:br/>
        <w:t>информационной системе в сфере закупок,</w:t>
      </w:r>
      <w:r w:rsidRPr="008E440C">
        <w:rPr>
          <w:rStyle w:val="a8"/>
        </w:rPr>
        <w:br/>
        <w:t>об особенностях включения информации в такие</w:t>
      </w:r>
      <w:r w:rsidRPr="008E440C">
        <w:rPr>
          <w:rStyle w:val="a8"/>
        </w:rPr>
        <w:br/>
        <w:t>планы-графики и о требованиях к форме планов-</w:t>
      </w:r>
      <w:r w:rsidRPr="008E440C">
        <w:rPr>
          <w:rStyle w:val="a8"/>
        </w:rPr>
        <w:br/>
        <w:t>графиков закупок</w:t>
      </w:r>
    </w:p>
    <w:p w:rsidR="000A1195" w:rsidRDefault="000A1195" w:rsidP="000A1195"/>
    <w:p w:rsidR="000A1195" w:rsidRPr="008E440C" w:rsidRDefault="000A1195" w:rsidP="000A1195">
      <w:pPr>
        <w:ind w:firstLine="698"/>
        <w:jc w:val="right"/>
        <w:rPr>
          <w:sz w:val="18"/>
          <w:szCs w:val="18"/>
        </w:rPr>
      </w:pPr>
      <w:r w:rsidRPr="008E440C">
        <w:rPr>
          <w:rStyle w:val="a8"/>
          <w:sz w:val="18"/>
          <w:szCs w:val="18"/>
        </w:rPr>
        <w:t>(форма)</w:t>
      </w:r>
    </w:p>
    <w:p w:rsidR="000A1195" w:rsidRPr="008E440C" w:rsidRDefault="000A1195" w:rsidP="000A1195">
      <w:pPr>
        <w:rPr>
          <w:sz w:val="18"/>
          <w:szCs w:val="18"/>
        </w:rPr>
      </w:pPr>
    </w:p>
    <w:p w:rsidR="000A1195" w:rsidRPr="008E440C" w:rsidRDefault="000A1195" w:rsidP="000A1195">
      <w:pPr>
        <w:ind w:firstLine="698"/>
        <w:jc w:val="center"/>
        <w:rPr>
          <w:sz w:val="18"/>
          <w:szCs w:val="18"/>
        </w:rPr>
      </w:pPr>
      <w:r w:rsidRPr="008E440C">
        <w:rPr>
          <w:rStyle w:val="a8"/>
          <w:sz w:val="18"/>
          <w:szCs w:val="18"/>
        </w:rPr>
        <w:t>ПЛАН-ГРАФИК</w:t>
      </w:r>
      <w:r w:rsidRPr="008E440C">
        <w:rPr>
          <w:rStyle w:val="a8"/>
          <w:sz w:val="18"/>
          <w:szCs w:val="18"/>
        </w:rPr>
        <w:br/>
        <w:t>закупок товаров, работ, услуг на 20__ финансовый год и на плановый период 20__ и 20__ годов</w:t>
      </w:r>
      <w:r w:rsidRPr="008E440C">
        <w:rPr>
          <w:rStyle w:val="a8"/>
          <w:sz w:val="18"/>
          <w:szCs w:val="18"/>
        </w:rPr>
        <w:br/>
        <w:t xml:space="preserve">(в части закупок, предусмотренных </w:t>
      </w:r>
      <w:hyperlink r:id="rId147" w:history="1">
        <w:r w:rsidRPr="008E440C">
          <w:rPr>
            <w:rStyle w:val="a9"/>
            <w:sz w:val="18"/>
            <w:szCs w:val="18"/>
          </w:rPr>
          <w:t>пунктом 1 части 2 статьи 84</w:t>
        </w:r>
      </w:hyperlink>
      <w:r w:rsidRPr="008E440C">
        <w:rPr>
          <w:rStyle w:val="a8"/>
          <w:sz w:val="18"/>
          <w:szCs w:val="18"/>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sidRPr="008E440C">
        <w:rPr>
          <w:rStyle w:val="a8"/>
          <w:sz w:val="18"/>
          <w:szCs w:val="18"/>
          <w:vertAlign w:val="superscript"/>
        </w:rPr>
        <w:t> </w:t>
      </w:r>
      <w:hyperlink r:id="rId148" w:anchor="sub_111" w:history="1">
        <w:r w:rsidRPr="008E440C">
          <w:rPr>
            <w:rStyle w:val="a9"/>
            <w:sz w:val="18"/>
            <w:szCs w:val="18"/>
            <w:vertAlign w:val="superscript"/>
          </w:rPr>
          <w:t>1</w:t>
        </w:r>
      </w:hyperlink>
      <w:r w:rsidRPr="008E440C">
        <w:rPr>
          <w:rStyle w:val="a8"/>
          <w:sz w:val="18"/>
          <w:szCs w:val="18"/>
          <w:vertAlign w:val="superscript"/>
        </w:rPr>
        <w:br/>
        <w:t>)</w:t>
      </w:r>
    </w:p>
    <w:p w:rsidR="000A1195" w:rsidRPr="008E440C" w:rsidRDefault="000A1195" w:rsidP="000A1195">
      <w:pPr>
        <w:rPr>
          <w:sz w:val="18"/>
          <w:szCs w:val="18"/>
        </w:rPr>
      </w:pPr>
    </w:p>
    <w:p w:rsidR="000A1195" w:rsidRPr="008E440C" w:rsidRDefault="000A1195" w:rsidP="000A1195">
      <w:pPr>
        <w:pStyle w:val="1"/>
        <w:rPr>
          <w:rFonts w:ascii="Times New Roman" w:hAnsi="Times New Roman"/>
          <w:sz w:val="18"/>
          <w:szCs w:val="18"/>
        </w:rPr>
      </w:pPr>
      <w:bookmarkStart w:id="117" w:name="sub_10001"/>
      <w:r w:rsidRPr="008E440C">
        <w:rPr>
          <w:rFonts w:ascii="Times New Roman" w:hAnsi="Times New Roman"/>
          <w:sz w:val="18"/>
          <w:szCs w:val="18"/>
        </w:rPr>
        <w:t>1. Информация о заказчике:</w:t>
      </w:r>
    </w:p>
    <w:bookmarkEnd w:id="117"/>
    <w:p w:rsidR="000A1195" w:rsidRPr="008E440C" w:rsidRDefault="000A1195" w:rsidP="000A1195">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39"/>
        <w:gridCol w:w="4212"/>
        <w:gridCol w:w="2311"/>
        <w:gridCol w:w="1496"/>
      </w:tblGrid>
      <w:tr w:rsidR="000A1195" w:rsidRPr="008E440C" w:rsidTr="00814544">
        <w:tc>
          <w:tcPr>
            <w:tcW w:w="6939" w:type="dxa"/>
            <w:tcBorders>
              <w:top w:val="nil"/>
              <w:left w:val="nil"/>
              <w:bottom w:val="nil"/>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4212" w:type="dxa"/>
            <w:tcBorders>
              <w:top w:val="nil"/>
              <w:left w:val="nil"/>
              <w:bottom w:val="nil"/>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2311" w:type="dxa"/>
            <w:tcBorders>
              <w:top w:val="nil"/>
              <w:left w:val="nil"/>
              <w:bottom w:val="nil"/>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1496" w:type="dxa"/>
            <w:tcBorders>
              <w:top w:val="single" w:sz="4" w:space="0" w:color="auto"/>
              <w:left w:val="single" w:sz="4" w:space="0" w:color="auto"/>
              <w:bottom w:val="single" w:sz="4" w:space="0" w:color="auto"/>
              <w:right w:val="single" w:sz="4" w:space="0" w:color="auto"/>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Коды</w:t>
            </w:r>
          </w:p>
        </w:tc>
      </w:tr>
      <w:tr w:rsidR="000A1195" w:rsidRPr="008E440C" w:rsidTr="00814544">
        <w:tc>
          <w:tcPr>
            <w:tcW w:w="6939" w:type="dxa"/>
            <w:vMerge w:val="restart"/>
            <w:tcBorders>
              <w:top w:val="nil"/>
              <w:left w:val="nil"/>
              <w:bottom w:val="nil"/>
              <w:right w:val="nil"/>
            </w:tcBorders>
            <w:hideMark/>
          </w:tcPr>
          <w:p w:rsidR="000A1195" w:rsidRPr="008E440C" w:rsidRDefault="000A1195" w:rsidP="00814544">
            <w:pPr>
              <w:pStyle w:val="afff6"/>
              <w:spacing w:line="256" w:lineRule="auto"/>
              <w:rPr>
                <w:rFonts w:ascii="Times New Roman" w:hAnsi="Times New Roman" w:cs="Times New Roman"/>
                <w:sz w:val="18"/>
                <w:szCs w:val="18"/>
              </w:rPr>
            </w:pPr>
            <w:r w:rsidRPr="008E440C">
              <w:rPr>
                <w:rFonts w:ascii="Times New Roman" w:hAnsi="Times New Roman" w:cs="Times New Roman"/>
                <w:sz w:val="18"/>
                <w:szCs w:val="18"/>
              </w:rPr>
              <w:t>полное наименование</w:t>
            </w:r>
          </w:p>
        </w:tc>
        <w:tc>
          <w:tcPr>
            <w:tcW w:w="4212" w:type="dxa"/>
            <w:tcBorders>
              <w:top w:val="nil"/>
              <w:left w:val="nil"/>
              <w:bottom w:val="nil"/>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2311" w:type="dxa"/>
            <w:tcBorders>
              <w:top w:val="nil"/>
              <w:left w:val="nil"/>
              <w:bottom w:val="nil"/>
              <w:right w:val="nil"/>
            </w:tcBorders>
            <w:hideMark/>
          </w:tcPr>
          <w:p w:rsidR="000A1195" w:rsidRPr="008E440C" w:rsidRDefault="000A1195" w:rsidP="00814544">
            <w:pPr>
              <w:pStyle w:val="affd"/>
              <w:spacing w:line="256" w:lineRule="auto"/>
              <w:jc w:val="right"/>
              <w:rPr>
                <w:rFonts w:ascii="Times New Roman" w:hAnsi="Times New Roman" w:cs="Times New Roman"/>
                <w:sz w:val="18"/>
                <w:szCs w:val="18"/>
              </w:rPr>
            </w:pPr>
            <w:r w:rsidRPr="008E440C">
              <w:rPr>
                <w:rFonts w:ascii="Times New Roman" w:hAnsi="Times New Roman" w:cs="Times New Roman"/>
                <w:sz w:val="18"/>
                <w:szCs w:val="18"/>
              </w:rPr>
              <w:t>ИНН</w:t>
            </w:r>
          </w:p>
        </w:tc>
        <w:tc>
          <w:tcPr>
            <w:tcW w:w="1496" w:type="dxa"/>
            <w:tcBorders>
              <w:top w:val="single" w:sz="4" w:space="0" w:color="auto"/>
              <w:left w:val="single" w:sz="4" w:space="0" w:color="auto"/>
              <w:bottom w:val="single" w:sz="4" w:space="0" w:color="auto"/>
              <w:right w:val="single" w:sz="4" w:space="0" w:color="auto"/>
            </w:tcBorders>
          </w:tcPr>
          <w:p w:rsidR="000A1195" w:rsidRPr="008E440C" w:rsidRDefault="000A1195" w:rsidP="00814544">
            <w:pPr>
              <w:pStyle w:val="affd"/>
              <w:spacing w:line="256" w:lineRule="auto"/>
              <w:rPr>
                <w:rFonts w:ascii="Times New Roman" w:hAnsi="Times New Roman" w:cs="Times New Roman"/>
                <w:sz w:val="18"/>
                <w:szCs w:val="18"/>
              </w:rPr>
            </w:pPr>
          </w:p>
        </w:tc>
      </w:tr>
      <w:tr w:rsidR="000A1195" w:rsidRPr="008E440C" w:rsidTr="00814544">
        <w:tc>
          <w:tcPr>
            <w:tcW w:w="6939" w:type="dxa"/>
            <w:vMerge/>
            <w:tcBorders>
              <w:top w:val="nil"/>
              <w:left w:val="nil"/>
              <w:bottom w:val="nil"/>
              <w:right w:val="nil"/>
            </w:tcBorders>
            <w:vAlign w:val="center"/>
            <w:hideMark/>
          </w:tcPr>
          <w:p w:rsidR="000A1195" w:rsidRPr="008E440C" w:rsidRDefault="000A1195" w:rsidP="00814544">
            <w:pPr>
              <w:spacing w:line="256" w:lineRule="auto"/>
              <w:rPr>
                <w:sz w:val="18"/>
                <w:szCs w:val="18"/>
              </w:rPr>
            </w:pPr>
          </w:p>
        </w:tc>
        <w:tc>
          <w:tcPr>
            <w:tcW w:w="4212" w:type="dxa"/>
            <w:tcBorders>
              <w:top w:val="nil"/>
              <w:left w:val="nil"/>
              <w:bottom w:val="nil"/>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2311" w:type="dxa"/>
            <w:tcBorders>
              <w:top w:val="nil"/>
              <w:left w:val="nil"/>
              <w:bottom w:val="nil"/>
              <w:right w:val="nil"/>
            </w:tcBorders>
            <w:hideMark/>
          </w:tcPr>
          <w:p w:rsidR="000A1195" w:rsidRPr="008E440C" w:rsidRDefault="000A1195" w:rsidP="00814544">
            <w:pPr>
              <w:pStyle w:val="affd"/>
              <w:spacing w:line="256" w:lineRule="auto"/>
              <w:jc w:val="right"/>
              <w:rPr>
                <w:rFonts w:ascii="Times New Roman" w:hAnsi="Times New Roman" w:cs="Times New Roman"/>
                <w:sz w:val="18"/>
                <w:szCs w:val="18"/>
              </w:rPr>
            </w:pPr>
            <w:r w:rsidRPr="008E440C">
              <w:rPr>
                <w:rFonts w:ascii="Times New Roman" w:hAnsi="Times New Roman" w:cs="Times New Roman"/>
                <w:sz w:val="18"/>
                <w:szCs w:val="18"/>
              </w:rPr>
              <w:t>КПП</w:t>
            </w:r>
          </w:p>
        </w:tc>
        <w:tc>
          <w:tcPr>
            <w:tcW w:w="1496" w:type="dxa"/>
            <w:tcBorders>
              <w:top w:val="single" w:sz="4" w:space="0" w:color="auto"/>
              <w:left w:val="single" w:sz="4" w:space="0" w:color="auto"/>
              <w:bottom w:val="single" w:sz="4" w:space="0" w:color="auto"/>
              <w:right w:val="single" w:sz="4" w:space="0" w:color="auto"/>
            </w:tcBorders>
          </w:tcPr>
          <w:p w:rsidR="000A1195" w:rsidRPr="008E440C" w:rsidRDefault="000A1195" w:rsidP="00814544">
            <w:pPr>
              <w:pStyle w:val="affd"/>
              <w:spacing w:line="256" w:lineRule="auto"/>
              <w:rPr>
                <w:rFonts w:ascii="Times New Roman" w:hAnsi="Times New Roman" w:cs="Times New Roman"/>
                <w:sz w:val="18"/>
                <w:szCs w:val="18"/>
              </w:rPr>
            </w:pPr>
          </w:p>
        </w:tc>
      </w:tr>
      <w:tr w:rsidR="000A1195" w:rsidRPr="008E440C" w:rsidTr="00814544">
        <w:tc>
          <w:tcPr>
            <w:tcW w:w="6939" w:type="dxa"/>
            <w:tcBorders>
              <w:top w:val="nil"/>
              <w:left w:val="nil"/>
              <w:bottom w:val="nil"/>
              <w:right w:val="nil"/>
            </w:tcBorders>
            <w:hideMark/>
          </w:tcPr>
          <w:p w:rsidR="000A1195" w:rsidRPr="008E440C" w:rsidRDefault="000A1195" w:rsidP="00814544">
            <w:pPr>
              <w:pStyle w:val="afff6"/>
              <w:spacing w:line="256" w:lineRule="auto"/>
              <w:rPr>
                <w:rFonts w:ascii="Times New Roman" w:hAnsi="Times New Roman" w:cs="Times New Roman"/>
                <w:sz w:val="18"/>
                <w:szCs w:val="18"/>
              </w:rPr>
            </w:pPr>
            <w:r w:rsidRPr="008E440C">
              <w:rPr>
                <w:rFonts w:ascii="Times New Roman" w:hAnsi="Times New Roman" w:cs="Times New Roman"/>
                <w:sz w:val="18"/>
                <w:szCs w:val="18"/>
              </w:rPr>
              <w:t>организационно-правовая форма</w:t>
            </w:r>
          </w:p>
        </w:tc>
        <w:tc>
          <w:tcPr>
            <w:tcW w:w="4212" w:type="dxa"/>
            <w:tcBorders>
              <w:top w:val="single" w:sz="4" w:space="0" w:color="auto"/>
              <w:left w:val="nil"/>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2311" w:type="dxa"/>
            <w:tcBorders>
              <w:top w:val="nil"/>
              <w:left w:val="nil"/>
              <w:bottom w:val="nil"/>
              <w:right w:val="nil"/>
            </w:tcBorders>
            <w:hideMark/>
          </w:tcPr>
          <w:p w:rsidR="000A1195" w:rsidRPr="008E440C" w:rsidRDefault="000A1195" w:rsidP="00814544">
            <w:pPr>
              <w:pStyle w:val="affd"/>
              <w:spacing w:line="256" w:lineRule="auto"/>
              <w:jc w:val="right"/>
              <w:rPr>
                <w:rFonts w:ascii="Times New Roman" w:hAnsi="Times New Roman" w:cs="Times New Roman"/>
                <w:sz w:val="18"/>
                <w:szCs w:val="18"/>
              </w:rPr>
            </w:pPr>
            <w:r w:rsidRPr="008E440C">
              <w:rPr>
                <w:rFonts w:ascii="Times New Roman" w:hAnsi="Times New Roman" w:cs="Times New Roman"/>
                <w:sz w:val="18"/>
                <w:szCs w:val="18"/>
              </w:rPr>
              <w:t>по ОКОПФ</w:t>
            </w:r>
          </w:p>
        </w:tc>
        <w:tc>
          <w:tcPr>
            <w:tcW w:w="1496" w:type="dxa"/>
            <w:tcBorders>
              <w:top w:val="single" w:sz="4" w:space="0" w:color="auto"/>
              <w:left w:val="single" w:sz="4" w:space="0" w:color="auto"/>
              <w:bottom w:val="single" w:sz="4" w:space="0" w:color="auto"/>
              <w:right w:val="single" w:sz="4" w:space="0" w:color="auto"/>
            </w:tcBorders>
          </w:tcPr>
          <w:p w:rsidR="000A1195" w:rsidRPr="008E440C" w:rsidRDefault="000A1195" w:rsidP="00814544">
            <w:pPr>
              <w:pStyle w:val="affd"/>
              <w:spacing w:line="256" w:lineRule="auto"/>
              <w:rPr>
                <w:rFonts w:ascii="Times New Roman" w:hAnsi="Times New Roman" w:cs="Times New Roman"/>
                <w:sz w:val="18"/>
                <w:szCs w:val="18"/>
              </w:rPr>
            </w:pPr>
          </w:p>
        </w:tc>
      </w:tr>
      <w:tr w:rsidR="000A1195" w:rsidRPr="008E440C" w:rsidTr="00814544">
        <w:tc>
          <w:tcPr>
            <w:tcW w:w="6939" w:type="dxa"/>
            <w:tcBorders>
              <w:top w:val="nil"/>
              <w:left w:val="nil"/>
              <w:bottom w:val="nil"/>
              <w:right w:val="nil"/>
            </w:tcBorders>
            <w:hideMark/>
          </w:tcPr>
          <w:p w:rsidR="000A1195" w:rsidRPr="008E440C" w:rsidRDefault="000A1195" w:rsidP="00814544">
            <w:pPr>
              <w:pStyle w:val="afff6"/>
              <w:spacing w:line="256" w:lineRule="auto"/>
              <w:rPr>
                <w:rFonts w:ascii="Times New Roman" w:hAnsi="Times New Roman" w:cs="Times New Roman"/>
                <w:sz w:val="18"/>
                <w:szCs w:val="18"/>
              </w:rPr>
            </w:pPr>
            <w:r w:rsidRPr="008E440C">
              <w:rPr>
                <w:rFonts w:ascii="Times New Roman" w:hAnsi="Times New Roman" w:cs="Times New Roman"/>
                <w:sz w:val="18"/>
                <w:szCs w:val="18"/>
              </w:rPr>
              <w:t>форма собственности</w:t>
            </w:r>
          </w:p>
        </w:tc>
        <w:tc>
          <w:tcPr>
            <w:tcW w:w="4212" w:type="dxa"/>
            <w:tcBorders>
              <w:top w:val="single" w:sz="4" w:space="0" w:color="auto"/>
              <w:left w:val="nil"/>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2311" w:type="dxa"/>
            <w:tcBorders>
              <w:top w:val="nil"/>
              <w:left w:val="nil"/>
              <w:bottom w:val="nil"/>
              <w:right w:val="nil"/>
            </w:tcBorders>
            <w:hideMark/>
          </w:tcPr>
          <w:p w:rsidR="000A1195" w:rsidRPr="008E440C" w:rsidRDefault="000A1195" w:rsidP="00814544">
            <w:pPr>
              <w:pStyle w:val="affd"/>
              <w:spacing w:line="256" w:lineRule="auto"/>
              <w:jc w:val="right"/>
              <w:rPr>
                <w:rFonts w:ascii="Times New Roman" w:hAnsi="Times New Roman" w:cs="Times New Roman"/>
                <w:sz w:val="18"/>
                <w:szCs w:val="18"/>
              </w:rPr>
            </w:pPr>
            <w:r w:rsidRPr="008E440C">
              <w:rPr>
                <w:rFonts w:ascii="Times New Roman" w:hAnsi="Times New Roman" w:cs="Times New Roman"/>
                <w:sz w:val="18"/>
                <w:szCs w:val="18"/>
              </w:rPr>
              <w:t>по ОКФС</w:t>
            </w:r>
          </w:p>
        </w:tc>
        <w:tc>
          <w:tcPr>
            <w:tcW w:w="1496" w:type="dxa"/>
            <w:tcBorders>
              <w:top w:val="single" w:sz="4" w:space="0" w:color="auto"/>
              <w:left w:val="single" w:sz="4" w:space="0" w:color="auto"/>
              <w:bottom w:val="single" w:sz="4" w:space="0" w:color="auto"/>
              <w:right w:val="single" w:sz="4" w:space="0" w:color="auto"/>
            </w:tcBorders>
          </w:tcPr>
          <w:p w:rsidR="000A1195" w:rsidRPr="008E440C" w:rsidRDefault="000A1195" w:rsidP="00814544">
            <w:pPr>
              <w:pStyle w:val="affd"/>
              <w:spacing w:line="256" w:lineRule="auto"/>
              <w:rPr>
                <w:rFonts w:ascii="Times New Roman" w:hAnsi="Times New Roman" w:cs="Times New Roman"/>
                <w:sz w:val="18"/>
                <w:szCs w:val="18"/>
              </w:rPr>
            </w:pPr>
          </w:p>
        </w:tc>
      </w:tr>
      <w:tr w:rsidR="000A1195" w:rsidRPr="008E440C" w:rsidTr="00814544">
        <w:tc>
          <w:tcPr>
            <w:tcW w:w="6939" w:type="dxa"/>
            <w:tcBorders>
              <w:top w:val="nil"/>
              <w:left w:val="nil"/>
              <w:bottom w:val="nil"/>
              <w:right w:val="nil"/>
            </w:tcBorders>
            <w:hideMark/>
          </w:tcPr>
          <w:p w:rsidR="000A1195" w:rsidRPr="008E440C" w:rsidRDefault="000A1195" w:rsidP="00814544">
            <w:pPr>
              <w:pStyle w:val="afff6"/>
              <w:spacing w:line="256" w:lineRule="auto"/>
              <w:rPr>
                <w:rFonts w:ascii="Times New Roman" w:hAnsi="Times New Roman" w:cs="Times New Roman"/>
                <w:sz w:val="18"/>
                <w:szCs w:val="18"/>
              </w:rPr>
            </w:pPr>
            <w:r w:rsidRPr="008E440C">
              <w:rPr>
                <w:rFonts w:ascii="Times New Roman" w:hAnsi="Times New Roman" w:cs="Times New Roman"/>
                <w:sz w:val="18"/>
                <w:szCs w:val="18"/>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2311" w:type="dxa"/>
            <w:tcBorders>
              <w:top w:val="nil"/>
              <w:left w:val="nil"/>
              <w:bottom w:val="nil"/>
              <w:right w:val="nil"/>
            </w:tcBorders>
            <w:hideMark/>
          </w:tcPr>
          <w:p w:rsidR="000A1195" w:rsidRPr="008E440C" w:rsidRDefault="000A1195" w:rsidP="00814544">
            <w:pPr>
              <w:pStyle w:val="affd"/>
              <w:spacing w:line="256" w:lineRule="auto"/>
              <w:jc w:val="right"/>
              <w:rPr>
                <w:rFonts w:ascii="Times New Roman" w:hAnsi="Times New Roman" w:cs="Times New Roman"/>
                <w:sz w:val="18"/>
                <w:szCs w:val="18"/>
              </w:rPr>
            </w:pPr>
            <w:r w:rsidRPr="008E440C">
              <w:rPr>
                <w:rFonts w:ascii="Times New Roman" w:hAnsi="Times New Roman" w:cs="Times New Roman"/>
                <w:sz w:val="18"/>
                <w:szCs w:val="18"/>
              </w:rPr>
              <w:t>по ОКТМО</w:t>
            </w:r>
          </w:p>
        </w:tc>
        <w:tc>
          <w:tcPr>
            <w:tcW w:w="1496" w:type="dxa"/>
            <w:tcBorders>
              <w:top w:val="single" w:sz="4" w:space="0" w:color="auto"/>
              <w:left w:val="single" w:sz="4" w:space="0" w:color="auto"/>
              <w:bottom w:val="single" w:sz="4" w:space="0" w:color="auto"/>
              <w:right w:val="single" w:sz="4" w:space="0" w:color="auto"/>
            </w:tcBorders>
            <w:vAlign w:val="bottom"/>
          </w:tcPr>
          <w:p w:rsidR="000A1195" w:rsidRPr="008E440C" w:rsidRDefault="000A1195" w:rsidP="00814544">
            <w:pPr>
              <w:pStyle w:val="affd"/>
              <w:spacing w:line="256" w:lineRule="auto"/>
              <w:rPr>
                <w:rFonts w:ascii="Times New Roman" w:hAnsi="Times New Roman" w:cs="Times New Roman"/>
                <w:sz w:val="18"/>
                <w:szCs w:val="18"/>
              </w:rPr>
            </w:pPr>
          </w:p>
        </w:tc>
      </w:tr>
      <w:tr w:rsidR="000A1195" w:rsidRPr="008E440C" w:rsidTr="00814544">
        <w:tc>
          <w:tcPr>
            <w:tcW w:w="6939" w:type="dxa"/>
            <w:vMerge w:val="restart"/>
            <w:tcBorders>
              <w:top w:val="nil"/>
              <w:left w:val="nil"/>
              <w:bottom w:val="nil"/>
              <w:right w:val="nil"/>
            </w:tcBorders>
            <w:hideMark/>
          </w:tcPr>
          <w:p w:rsidR="000A1195" w:rsidRPr="008E440C" w:rsidRDefault="000A1195" w:rsidP="00814544">
            <w:pPr>
              <w:pStyle w:val="afff6"/>
              <w:spacing w:line="256" w:lineRule="auto"/>
              <w:rPr>
                <w:rFonts w:ascii="Times New Roman" w:hAnsi="Times New Roman" w:cs="Times New Roman"/>
                <w:sz w:val="18"/>
                <w:szCs w:val="18"/>
              </w:rPr>
            </w:pPr>
            <w:r w:rsidRPr="008E440C">
              <w:rPr>
                <w:rFonts w:ascii="Times New Roman" w:hAnsi="Times New Roman" w:cs="Times New Roman"/>
                <w:sz w:val="18"/>
                <w:szCs w:val="18"/>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8E440C">
              <w:rPr>
                <w:rFonts w:ascii="Times New Roman" w:hAnsi="Times New Roman" w:cs="Times New Roman"/>
                <w:sz w:val="18"/>
                <w:szCs w:val="18"/>
                <w:vertAlign w:val="superscript"/>
              </w:rPr>
              <w:t> </w:t>
            </w:r>
            <w:hyperlink r:id="rId149" w:anchor="sub_222" w:history="1">
              <w:r w:rsidRPr="008E440C">
                <w:rPr>
                  <w:rStyle w:val="a9"/>
                  <w:rFonts w:ascii="Times New Roman" w:hAnsi="Times New Roman" w:cs="Times New Roman"/>
                  <w:sz w:val="18"/>
                  <w:szCs w:val="18"/>
                  <w:vertAlign w:val="superscript"/>
                </w:rPr>
                <w:t>2</w:t>
              </w:r>
            </w:hyperlink>
          </w:p>
        </w:tc>
        <w:tc>
          <w:tcPr>
            <w:tcW w:w="4212" w:type="dxa"/>
            <w:vMerge w:val="restart"/>
            <w:tcBorders>
              <w:top w:val="single" w:sz="4" w:space="0" w:color="auto"/>
              <w:left w:val="nil"/>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2311" w:type="dxa"/>
            <w:tcBorders>
              <w:top w:val="nil"/>
              <w:left w:val="nil"/>
              <w:bottom w:val="nil"/>
              <w:right w:val="nil"/>
            </w:tcBorders>
            <w:hideMark/>
          </w:tcPr>
          <w:p w:rsidR="000A1195" w:rsidRPr="008E440C" w:rsidRDefault="000A1195" w:rsidP="00814544">
            <w:pPr>
              <w:pStyle w:val="affd"/>
              <w:spacing w:line="256" w:lineRule="auto"/>
              <w:jc w:val="right"/>
              <w:rPr>
                <w:rFonts w:ascii="Times New Roman" w:hAnsi="Times New Roman" w:cs="Times New Roman"/>
                <w:sz w:val="18"/>
                <w:szCs w:val="18"/>
              </w:rPr>
            </w:pPr>
            <w:r w:rsidRPr="008E440C">
              <w:rPr>
                <w:rFonts w:ascii="Times New Roman" w:hAnsi="Times New Roman" w:cs="Times New Roman"/>
                <w:sz w:val="18"/>
                <w:szCs w:val="18"/>
              </w:rPr>
              <w:t>ИНН</w:t>
            </w:r>
          </w:p>
        </w:tc>
        <w:tc>
          <w:tcPr>
            <w:tcW w:w="1496" w:type="dxa"/>
            <w:tcBorders>
              <w:top w:val="single" w:sz="4" w:space="0" w:color="auto"/>
              <w:left w:val="single" w:sz="4" w:space="0" w:color="auto"/>
              <w:bottom w:val="single" w:sz="4" w:space="0" w:color="auto"/>
              <w:right w:val="single" w:sz="4" w:space="0" w:color="auto"/>
            </w:tcBorders>
            <w:vAlign w:val="center"/>
          </w:tcPr>
          <w:p w:rsidR="000A1195" w:rsidRPr="008E440C" w:rsidRDefault="000A1195" w:rsidP="00814544">
            <w:pPr>
              <w:pStyle w:val="affd"/>
              <w:spacing w:line="256" w:lineRule="auto"/>
              <w:rPr>
                <w:rFonts w:ascii="Times New Roman" w:hAnsi="Times New Roman" w:cs="Times New Roman"/>
                <w:sz w:val="18"/>
                <w:szCs w:val="18"/>
              </w:rPr>
            </w:pPr>
          </w:p>
        </w:tc>
      </w:tr>
      <w:tr w:rsidR="000A1195" w:rsidRPr="008E440C" w:rsidTr="00814544">
        <w:tc>
          <w:tcPr>
            <w:tcW w:w="6939" w:type="dxa"/>
            <w:vMerge/>
            <w:tcBorders>
              <w:top w:val="nil"/>
              <w:left w:val="nil"/>
              <w:bottom w:val="nil"/>
              <w:right w:val="nil"/>
            </w:tcBorders>
            <w:vAlign w:val="center"/>
            <w:hideMark/>
          </w:tcPr>
          <w:p w:rsidR="000A1195" w:rsidRPr="008E440C" w:rsidRDefault="000A1195" w:rsidP="00814544">
            <w:pPr>
              <w:spacing w:line="256" w:lineRule="auto"/>
              <w:rPr>
                <w:sz w:val="18"/>
                <w:szCs w:val="18"/>
              </w:rPr>
            </w:pPr>
          </w:p>
        </w:tc>
        <w:tc>
          <w:tcPr>
            <w:tcW w:w="4212" w:type="dxa"/>
            <w:vMerge/>
            <w:tcBorders>
              <w:top w:val="single" w:sz="4" w:space="0" w:color="auto"/>
              <w:left w:val="nil"/>
              <w:bottom w:val="single" w:sz="4" w:space="0" w:color="auto"/>
              <w:right w:val="nil"/>
            </w:tcBorders>
            <w:vAlign w:val="center"/>
            <w:hideMark/>
          </w:tcPr>
          <w:p w:rsidR="000A1195" w:rsidRPr="008E440C" w:rsidRDefault="000A1195" w:rsidP="00814544">
            <w:pPr>
              <w:spacing w:line="256" w:lineRule="auto"/>
              <w:rPr>
                <w:sz w:val="18"/>
                <w:szCs w:val="18"/>
              </w:rPr>
            </w:pPr>
          </w:p>
        </w:tc>
        <w:tc>
          <w:tcPr>
            <w:tcW w:w="2311" w:type="dxa"/>
            <w:tcBorders>
              <w:top w:val="nil"/>
              <w:left w:val="nil"/>
              <w:bottom w:val="nil"/>
              <w:right w:val="nil"/>
            </w:tcBorders>
            <w:hideMark/>
          </w:tcPr>
          <w:p w:rsidR="000A1195" w:rsidRPr="008E440C" w:rsidRDefault="000A1195" w:rsidP="00814544">
            <w:pPr>
              <w:pStyle w:val="affd"/>
              <w:spacing w:line="256" w:lineRule="auto"/>
              <w:jc w:val="right"/>
              <w:rPr>
                <w:rFonts w:ascii="Times New Roman" w:hAnsi="Times New Roman" w:cs="Times New Roman"/>
                <w:sz w:val="18"/>
                <w:szCs w:val="18"/>
              </w:rPr>
            </w:pPr>
            <w:r w:rsidRPr="008E440C">
              <w:rPr>
                <w:rFonts w:ascii="Times New Roman" w:hAnsi="Times New Roman" w:cs="Times New Roman"/>
                <w:sz w:val="18"/>
                <w:szCs w:val="18"/>
              </w:rPr>
              <w:t>КПП</w:t>
            </w:r>
          </w:p>
        </w:tc>
        <w:tc>
          <w:tcPr>
            <w:tcW w:w="1496" w:type="dxa"/>
            <w:tcBorders>
              <w:top w:val="single" w:sz="4" w:space="0" w:color="auto"/>
              <w:left w:val="single" w:sz="4" w:space="0" w:color="auto"/>
              <w:bottom w:val="single" w:sz="4" w:space="0" w:color="auto"/>
              <w:right w:val="single" w:sz="4" w:space="0" w:color="auto"/>
            </w:tcBorders>
            <w:vAlign w:val="center"/>
          </w:tcPr>
          <w:p w:rsidR="000A1195" w:rsidRPr="008E440C" w:rsidRDefault="000A1195" w:rsidP="00814544">
            <w:pPr>
              <w:pStyle w:val="affd"/>
              <w:spacing w:line="256" w:lineRule="auto"/>
              <w:rPr>
                <w:rFonts w:ascii="Times New Roman" w:hAnsi="Times New Roman" w:cs="Times New Roman"/>
                <w:sz w:val="18"/>
                <w:szCs w:val="18"/>
              </w:rPr>
            </w:pPr>
          </w:p>
        </w:tc>
      </w:tr>
      <w:tr w:rsidR="000A1195" w:rsidRPr="008E440C" w:rsidTr="00814544">
        <w:tc>
          <w:tcPr>
            <w:tcW w:w="6939" w:type="dxa"/>
            <w:tcBorders>
              <w:top w:val="nil"/>
              <w:left w:val="nil"/>
              <w:bottom w:val="nil"/>
              <w:right w:val="nil"/>
            </w:tcBorders>
            <w:hideMark/>
          </w:tcPr>
          <w:p w:rsidR="000A1195" w:rsidRPr="008E440C" w:rsidRDefault="000A1195" w:rsidP="00814544">
            <w:pPr>
              <w:pStyle w:val="afff6"/>
              <w:spacing w:line="256" w:lineRule="auto"/>
              <w:rPr>
                <w:rFonts w:ascii="Times New Roman" w:hAnsi="Times New Roman" w:cs="Times New Roman"/>
                <w:sz w:val="18"/>
                <w:szCs w:val="18"/>
              </w:rPr>
            </w:pPr>
            <w:r w:rsidRPr="008E440C">
              <w:rPr>
                <w:rFonts w:ascii="Times New Roman" w:hAnsi="Times New Roman" w:cs="Times New Roman"/>
                <w:sz w:val="18"/>
                <w:szCs w:val="18"/>
              </w:rPr>
              <w:t>место нахождения, телефон, адрес электронной почты</w:t>
            </w:r>
            <w:r w:rsidRPr="008E440C">
              <w:rPr>
                <w:rFonts w:ascii="Times New Roman" w:hAnsi="Times New Roman" w:cs="Times New Roman"/>
                <w:sz w:val="18"/>
                <w:szCs w:val="18"/>
                <w:vertAlign w:val="superscript"/>
              </w:rPr>
              <w:t> </w:t>
            </w:r>
            <w:hyperlink r:id="rId150" w:anchor="sub_222" w:history="1">
              <w:r w:rsidRPr="008E440C">
                <w:rPr>
                  <w:rStyle w:val="a9"/>
                  <w:rFonts w:ascii="Times New Roman" w:hAnsi="Times New Roman" w:cs="Times New Roman"/>
                  <w:sz w:val="18"/>
                  <w:szCs w:val="18"/>
                  <w:vertAlign w:val="superscript"/>
                </w:rPr>
                <w:t>2</w:t>
              </w:r>
            </w:hyperlink>
          </w:p>
        </w:tc>
        <w:tc>
          <w:tcPr>
            <w:tcW w:w="4212" w:type="dxa"/>
            <w:tcBorders>
              <w:top w:val="single" w:sz="4" w:space="0" w:color="auto"/>
              <w:left w:val="nil"/>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2311" w:type="dxa"/>
            <w:tcBorders>
              <w:top w:val="nil"/>
              <w:left w:val="nil"/>
              <w:bottom w:val="nil"/>
              <w:right w:val="nil"/>
            </w:tcBorders>
            <w:hideMark/>
          </w:tcPr>
          <w:p w:rsidR="000A1195" w:rsidRPr="008E440C" w:rsidRDefault="000A1195" w:rsidP="00814544">
            <w:pPr>
              <w:pStyle w:val="affd"/>
              <w:spacing w:line="256" w:lineRule="auto"/>
              <w:jc w:val="right"/>
              <w:rPr>
                <w:rFonts w:ascii="Times New Roman" w:hAnsi="Times New Roman" w:cs="Times New Roman"/>
                <w:sz w:val="18"/>
                <w:szCs w:val="18"/>
              </w:rPr>
            </w:pPr>
            <w:r w:rsidRPr="008E440C">
              <w:rPr>
                <w:rFonts w:ascii="Times New Roman" w:hAnsi="Times New Roman" w:cs="Times New Roman"/>
                <w:sz w:val="18"/>
                <w:szCs w:val="18"/>
              </w:rPr>
              <w:t>по ОКТМО</w:t>
            </w:r>
          </w:p>
        </w:tc>
        <w:tc>
          <w:tcPr>
            <w:tcW w:w="1496" w:type="dxa"/>
            <w:tcBorders>
              <w:top w:val="single" w:sz="4" w:space="0" w:color="auto"/>
              <w:left w:val="single" w:sz="4" w:space="0" w:color="auto"/>
              <w:bottom w:val="single" w:sz="4" w:space="0" w:color="auto"/>
              <w:right w:val="single" w:sz="4" w:space="0" w:color="auto"/>
            </w:tcBorders>
            <w:vAlign w:val="bottom"/>
          </w:tcPr>
          <w:p w:rsidR="000A1195" w:rsidRPr="008E440C" w:rsidRDefault="000A1195" w:rsidP="00814544">
            <w:pPr>
              <w:pStyle w:val="affd"/>
              <w:spacing w:line="256" w:lineRule="auto"/>
              <w:rPr>
                <w:rFonts w:ascii="Times New Roman" w:hAnsi="Times New Roman" w:cs="Times New Roman"/>
                <w:sz w:val="18"/>
                <w:szCs w:val="18"/>
              </w:rPr>
            </w:pPr>
          </w:p>
        </w:tc>
      </w:tr>
      <w:tr w:rsidR="000A1195" w:rsidRPr="008E440C" w:rsidTr="00814544">
        <w:tc>
          <w:tcPr>
            <w:tcW w:w="6939" w:type="dxa"/>
            <w:tcBorders>
              <w:top w:val="nil"/>
              <w:left w:val="nil"/>
              <w:bottom w:val="nil"/>
              <w:right w:val="nil"/>
            </w:tcBorders>
            <w:hideMark/>
          </w:tcPr>
          <w:p w:rsidR="000A1195" w:rsidRPr="008E440C" w:rsidRDefault="000A1195" w:rsidP="00814544">
            <w:pPr>
              <w:pStyle w:val="afff6"/>
              <w:spacing w:line="256" w:lineRule="auto"/>
              <w:rPr>
                <w:rFonts w:ascii="Times New Roman" w:hAnsi="Times New Roman" w:cs="Times New Roman"/>
                <w:sz w:val="18"/>
                <w:szCs w:val="18"/>
              </w:rPr>
            </w:pPr>
            <w:r w:rsidRPr="008E440C">
              <w:rPr>
                <w:rFonts w:ascii="Times New Roman" w:hAnsi="Times New Roman" w:cs="Times New Roman"/>
                <w:sz w:val="18"/>
                <w:szCs w:val="18"/>
              </w:rPr>
              <w:t>единица измерения</w:t>
            </w:r>
          </w:p>
        </w:tc>
        <w:tc>
          <w:tcPr>
            <w:tcW w:w="4212" w:type="dxa"/>
            <w:tcBorders>
              <w:top w:val="nil"/>
              <w:left w:val="nil"/>
              <w:bottom w:val="single" w:sz="4" w:space="0" w:color="auto"/>
              <w:right w:val="nil"/>
            </w:tcBorders>
            <w:hideMark/>
          </w:tcPr>
          <w:p w:rsidR="000A1195" w:rsidRPr="008E440C" w:rsidRDefault="000A1195" w:rsidP="00814544">
            <w:pPr>
              <w:pStyle w:val="affd"/>
              <w:spacing w:line="256" w:lineRule="auto"/>
              <w:rPr>
                <w:rFonts w:ascii="Times New Roman" w:hAnsi="Times New Roman" w:cs="Times New Roman"/>
                <w:sz w:val="18"/>
                <w:szCs w:val="18"/>
              </w:rPr>
            </w:pPr>
            <w:r w:rsidRPr="008E440C">
              <w:rPr>
                <w:rFonts w:ascii="Times New Roman" w:hAnsi="Times New Roman" w:cs="Times New Roman"/>
                <w:sz w:val="18"/>
                <w:szCs w:val="18"/>
              </w:rPr>
              <w:t>рубль</w:t>
            </w:r>
          </w:p>
        </w:tc>
        <w:tc>
          <w:tcPr>
            <w:tcW w:w="2311" w:type="dxa"/>
            <w:tcBorders>
              <w:top w:val="nil"/>
              <w:left w:val="nil"/>
              <w:bottom w:val="nil"/>
              <w:right w:val="nil"/>
            </w:tcBorders>
            <w:hideMark/>
          </w:tcPr>
          <w:p w:rsidR="000A1195" w:rsidRPr="008E440C" w:rsidRDefault="000A1195" w:rsidP="00814544">
            <w:pPr>
              <w:pStyle w:val="affd"/>
              <w:spacing w:line="256" w:lineRule="auto"/>
              <w:jc w:val="right"/>
              <w:rPr>
                <w:rFonts w:ascii="Times New Roman" w:hAnsi="Times New Roman" w:cs="Times New Roman"/>
                <w:sz w:val="18"/>
                <w:szCs w:val="18"/>
              </w:rPr>
            </w:pPr>
            <w:r w:rsidRPr="008E440C">
              <w:rPr>
                <w:rFonts w:ascii="Times New Roman" w:hAnsi="Times New Roman" w:cs="Times New Roman"/>
                <w:sz w:val="18"/>
                <w:szCs w:val="18"/>
              </w:rPr>
              <w:t>по ОКЕИ</w:t>
            </w:r>
          </w:p>
        </w:tc>
        <w:tc>
          <w:tcPr>
            <w:tcW w:w="1496" w:type="dxa"/>
            <w:tcBorders>
              <w:top w:val="single" w:sz="4" w:space="0" w:color="auto"/>
              <w:left w:val="single" w:sz="4" w:space="0" w:color="auto"/>
              <w:bottom w:val="single" w:sz="4" w:space="0" w:color="auto"/>
              <w:right w:val="single" w:sz="4" w:space="0" w:color="auto"/>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383</w:t>
            </w:r>
          </w:p>
        </w:tc>
      </w:tr>
    </w:tbl>
    <w:p w:rsidR="000A1195" w:rsidRPr="008E440C" w:rsidRDefault="000A1195" w:rsidP="000A1195">
      <w:pPr>
        <w:rPr>
          <w:sz w:val="18"/>
          <w:szCs w:val="18"/>
        </w:rPr>
      </w:pPr>
    </w:p>
    <w:p w:rsidR="000A1195" w:rsidRPr="008E440C" w:rsidRDefault="000A1195" w:rsidP="000A1195">
      <w:pPr>
        <w:pStyle w:val="1"/>
        <w:rPr>
          <w:rFonts w:ascii="Times New Roman" w:hAnsi="Times New Roman"/>
          <w:sz w:val="18"/>
          <w:szCs w:val="18"/>
        </w:rPr>
      </w:pPr>
      <w:bookmarkStart w:id="118" w:name="sub_10002"/>
      <w:r w:rsidRPr="008E440C">
        <w:rPr>
          <w:rFonts w:ascii="Times New Roman" w:hAnsi="Times New Roman"/>
          <w:sz w:val="18"/>
          <w:szCs w:val="18"/>
        </w:rPr>
        <w:t>2. Информация о закупках товаров, работ, услуг на 20__ финансовый год и на плановый период 20__ и 20__ годов</w:t>
      </w:r>
    </w:p>
    <w:bookmarkEnd w:id="118"/>
    <w:p w:rsidR="000A1195" w:rsidRPr="008E440C" w:rsidRDefault="000A1195" w:rsidP="000A1195">
      <w:pPr>
        <w:rPr>
          <w:sz w:val="18"/>
          <w:szCs w:val="18"/>
        </w:rPr>
      </w:pPr>
    </w:p>
    <w:tbl>
      <w:tblPr>
        <w:tblW w:w="148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2"/>
        <w:gridCol w:w="1488"/>
        <w:gridCol w:w="689"/>
        <w:gridCol w:w="1227"/>
        <w:gridCol w:w="975"/>
        <w:gridCol w:w="1982"/>
        <w:gridCol w:w="562"/>
        <w:gridCol w:w="947"/>
        <w:gridCol w:w="791"/>
        <w:gridCol w:w="793"/>
        <w:gridCol w:w="713"/>
        <w:gridCol w:w="1414"/>
        <w:gridCol w:w="1306"/>
        <w:gridCol w:w="1235"/>
      </w:tblGrid>
      <w:tr w:rsidR="000A1195" w:rsidRPr="008E440C" w:rsidTr="00814544">
        <w:trPr>
          <w:trHeight w:val="409"/>
        </w:trPr>
        <w:tc>
          <w:tcPr>
            <w:tcW w:w="693" w:type="dxa"/>
            <w:vMerge w:val="restart"/>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bookmarkStart w:id="119" w:name="sub_10021"/>
            <w:r w:rsidRPr="008E440C">
              <w:rPr>
                <w:rFonts w:ascii="Times New Roman" w:hAnsi="Times New Roman" w:cs="Times New Roman"/>
                <w:sz w:val="18"/>
                <w:szCs w:val="18"/>
              </w:rPr>
              <w:t>N</w:t>
            </w:r>
            <w:bookmarkEnd w:id="119"/>
          </w:p>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п/п</w:t>
            </w:r>
          </w:p>
        </w:tc>
        <w:tc>
          <w:tcPr>
            <w:tcW w:w="1489" w:type="dxa"/>
            <w:vMerge w:val="restart"/>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 xml:space="preserve">Идентификационный код </w:t>
            </w:r>
            <w:r w:rsidRPr="008E440C">
              <w:rPr>
                <w:rFonts w:ascii="Times New Roman" w:hAnsi="Times New Roman" w:cs="Times New Roman"/>
                <w:sz w:val="18"/>
                <w:szCs w:val="18"/>
              </w:rPr>
              <w:lastRenderedPageBreak/>
              <w:t>закупки</w:t>
            </w:r>
          </w:p>
        </w:tc>
        <w:tc>
          <w:tcPr>
            <w:tcW w:w="2891" w:type="dxa"/>
            <w:gridSpan w:val="3"/>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lastRenderedPageBreak/>
              <w:t>Объект закупки</w:t>
            </w:r>
          </w:p>
        </w:tc>
        <w:tc>
          <w:tcPr>
            <w:tcW w:w="1980" w:type="dxa"/>
            <w:vMerge w:val="restart"/>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 xml:space="preserve">Планируемый год размещения </w:t>
            </w:r>
            <w:r w:rsidRPr="008E440C">
              <w:rPr>
                <w:rFonts w:ascii="Times New Roman" w:hAnsi="Times New Roman" w:cs="Times New Roman"/>
                <w:sz w:val="18"/>
                <w:szCs w:val="18"/>
              </w:rPr>
              <w:lastRenderedPageBreak/>
              <w:t>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806" w:type="dxa"/>
            <w:gridSpan w:val="5"/>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lastRenderedPageBreak/>
              <w:t>Объем финансового обеспечения, в том числе планируемые платежи</w:t>
            </w:r>
          </w:p>
        </w:tc>
        <w:tc>
          <w:tcPr>
            <w:tcW w:w="1414" w:type="dxa"/>
            <w:vMerge w:val="restart"/>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 xml:space="preserve">Информация о проведении </w:t>
            </w:r>
            <w:r w:rsidRPr="008E440C">
              <w:rPr>
                <w:rFonts w:ascii="Times New Roman" w:hAnsi="Times New Roman" w:cs="Times New Roman"/>
                <w:sz w:val="18"/>
                <w:szCs w:val="18"/>
              </w:rPr>
              <w:lastRenderedPageBreak/>
              <w:t>обязательного общественного обсуждения закупки</w:t>
            </w:r>
          </w:p>
        </w:tc>
        <w:tc>
          <w:tcPr>
            <w:tcW w:w="1306" w:type="dxa"/>
            <w:vMerge w:val="restart"/>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lastRenderedPageBreak/>
              <w:t xml:space="preserve">Наименование </w:t>
            </w:r>
            <w:r w:rsidRPr="008E440C">
              <w:rPr>
                <w:rFonts w:ascii="Times New Roman" w:hAnsi="Times New Roman" w:cs="Times New Roman"/>
                <w:sz w:val="18"/>
                <w:szCs w:val="18"/>
              </w:rPr>
              <w:lastRenderedPageBreak/>
              <w:t>уполномоченного органа (учреждения)</w:t>
            </w:r>
          </w:p>
        </w:tc>
        <w:tc>
          <w:tcPr>
            <w:tcW w:w="1235" w:type="dxa"/>
            <w:vMerge w:val="restart"/>
            <w:tcBorders>
              <w:top w:val="single" w:sz="4" w:space="0" w:color="auto"/>
              <w:left w:val="single" w:sz="4" w:space="0" w:color="auto"/>
              <w:bottom w:val="single" w:sz="4" w:space="0" w:color="auto"/>
              <w:right w:val="single" w:sz="4" w:space="0" w:color="auto"/>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lastRenderedPageBreak/>
              <w:t xml:space="preserve">Наименование </w:t>
            </w:r>
            <w:r w:rsidRPr="008E440C">
              <w:rPr>
                <w:rFonts w:ascii="Times New Roman" w:hAnsi="Times New Roman" w:cs="Times New Roman"/>
                <w:sz w:val="18"/>
                <w:szCs w:val="18"/>
              </w:rPr>
              <w:lastRenderedPageBreak/>
              <w:t>организатора проведения совместного конкурса или аукциона</w:t>
            </w:r>
          </w:p>
        </w:tc>
      </w:tr>
      <w:tr w:rsidR="000A1195" w:rsidRPr="008E440C" w:rsidTr="00814544">
        <w:trPr>
          <w:trHeight w:val="1059"/>
        </w:trPr>
        <w:tc>
          <w:tcPr>
            <w:tcW w:w="693"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1489"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1916" w:type="dxa"/>
            <w:gridSpan w:val="2"/>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Товар, работа, услуга по Общероссийскому классификатору продукции по видам экономической деятельности ОК 034-2014 (КПЕС 2008) (</w:t>
            </w:r>
            <w:hyperlink r:id="rId151" w:history="1">
              <w:r w:rsidRPr="008E440C">
                <w:rPr>
                  <w:rStyle w:val="a9"/>
                  <w:rFonts w:ascii="Times New Roman" w:hAnsi="Times New Roman" w:cs="Times New Roman"/>
                  <w:sz w:val="18"/>
                  <w:szCs w:val="18"/>
                </w:rPr>
                <w:t>ОКПД2</w:t>
              </w:r>
            </w:hyperlink>
            <w:r w:rsidRPr="008E440C">
              <w:rPr>
                <w:rFonts w:ascii="Times New Roman" w:hAnsi="Times New Roman" w:cs="Times New Roman"/>
                <w:sz w:val="18"/>
                <w:szCs w:val="18"/>
              </w:rPr>
              <w:t>)</w:t>
            </w:r>
          </w:p>
        </w:tc>
        <w:tc>
          <w:tcPr>
            <w:tcW w:w="974" w:type="dxa"/>
            <w:vMerge w:val="restart"/>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Наименование объекта закупки</w:t>
            </w:r>
          </w:p>
        </w:tc>
        <w:tc>
          <w:tcPr>
            <w:tcW w:w="1980"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562" w:type="dxa"/>
            <w:vMerge w:val="restart"/>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всего</w:t>
            </w:r>
          </w:p>
        </w:tc>
        <w:tc>
          <w:tcPr>
            <w:tcW w:w="947" w:type="dxa"/>
            <w:vMerge w:val="restart"/>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на текущий финансовый год</w:t>
            </w:r>
          </w:p>
        </w:tc>
        <w:tc>
          <w:tcPr>
            <w:tcW w:w="1584" w:type="dxa"/>
            <w:gridSpan w:val="2"/>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на плановый период</w:t>
            </w:r>
          </w:p>
        </w:tc>
        <w:tc>
          <w:tcPr>
            <w:tcW w:w="712" w:type="dxa"/>
            <w:vMerge w:val="restart"/>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последующие годы</w:t>
            </w:r>
          </w:p>
        </w:tc>
        <w:tc>
          <w:tcPr>
            <w:tcW w:w="1414"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1306"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0A1195" w:rsidRPr="008E440C" w:rsidRDefault="000A1195" w:rsidP="00814544">
            <w:pPr>
              <w:spacing w:line="256" w:lineRule="auto"/>
              <w:rPr>
                <w:sz w:val="18"/>
                <w:szCs w:val="18"/>
              </w:rPr>
            </w:pPr>
          </w:p>
        </w:tc>
      </w:tr>
      <w:tr w:rsidR="000A1195" w:rsidRPr="008E440C" w:rsidTr="00814544">
        <w:trPr>
          <w:trHeight w:val="409"/>
        </w:trPr>
        <w:tc>
          <w:tcPr>
            <w:tcW w:w="693"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1489"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689"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Код</w:t>
            </w:r>
          </w:p>
        </w:tc>
        <w:tc>
          <w:tcPr>
            <w:tcW w:w="1227"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Наименование</w:t>
            </w:r>
          </w:p>
        </w:tc>
        <w:tc>
          <w:tcPr>
            <w:tcW w:w="974"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1980"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562"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947"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791"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на первый год</w:t>
            </w:r>
          </w:p>
        </w:tc>
        <w:tc>
          <w:tcPr>
            <w:tcW w:w="792"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на второй год</w:t>
            </w:r>
          </w:p>
        </w:tc>
        <w:tc>
          <w:tcPr>
            <w:tcW w:w="712"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1414"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1306" w:type="dxa"/>
            <w:vMerge/>
            <w:tcBorders>
              <w:top w:val="single" w:sz="4" w:space="0" w:color="auto"/>
              <w:left w:val="single" w:sz="4" w:space="0" w:color="auto"/>
              <w:bottom w:val="single" w:sz="4" w:space="0" w:color="auto"/>
              <w:right w:val="nil"/>
            </w:tcBorders>
            <w:vAlign w:val="center"/>
            <w:hideMark/>
          </w:tcPr>
          <w:p w:rsidR="000A1195" w:rsidRPr="008E440C" w:rsidRDefault="000A1195" w:rsidP="00814544">
            <w:pPr>
              <w:spacing w:line="256" w:lineRule="auto"/>
              <w:rPr>
                <w:sz w:val="18"/>
                <w:szCs w:val="18"/>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0A1195" w:rsidRPr="008E440C" w:rsidRDefault="000A1195" w:rsidP="00814544">
            <w:pPr>
              <w:spacing w:line="256" w:lineRule="auto"/>
              <w:rPr>
                <w:sz w:val="18"/>
                <w:szCs w:val="18"/>
              </w:rPr>
            </w:pPr>
          </w:p>
        </w:tc>
      </w:tr>
      <w:tr w:rsidR="000A1195" w:rsidRPr="008E440C" w:rsidTr="00814544">
        <w:trPr>
          <w:trHeight w:val="211"/>
        </w:trPr>
        <w:tc>
          <w:tcPr>
            <w:tcW w:w="693"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1</w:t>
            </w:r>
          </w:p>
        </w:tc>
        <w:tc>
          <w:tcPr>
            <w:tcW w:w="1489"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2</w:t>
            </w:r>
          </w:p>
        </w:tc>
        <w:tc>
          <w:tcPr>
            <w:tcW w:w="689"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3</w:t>
            </w:r>
          </w:p>
        </w:tc>
        <w:tc>
          <w:tcPr>
            <w:tcW w:w="1227"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4</w:t>
            </w:r>
          </w:p>
        </w:tc>
        <w:tc>
          <w:tcPr>
            <w:tcW w:w="974"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5</w:t>
            </w:r>
          </w:p>
        </w:tc>
        <w:tc>
          <w:tcPr>
            <w:tcW w:w="1980"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6</w:t>
            </w:r>
          </w:p>
        </w:tc>
        <w:tc>
          <w:tcPr>
            <w:tcW w:w="562"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7</w:t>
            </w:r>
          </w:p>
        </w:tc>
        <w:tc>
          <w:tcPr>
            <w:tcW w:w="947"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8</w:t>
            </w:r>
          </w:p>
        </w:tc>
        <w:tc>
          <w:tcPr>
            <w:tcW w:w="791"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9</w:t>
            </w:r>
          </w:p>
        </w:tc>
        <w:tc>
          <w:tcPr>
            <w:tcW w:w="792"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10</w:t>
            </w:r>
          </w:p>
        </w:tc>
        <w:tc>
          <w:tcPr>
            <w:tcW w:w="712"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11</w:t>
            </w:r>
          </w:p>
        </w:tc>
        <w:tc>
          <w:tcPr>
            <w:tcW w:w="1414"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12</w:t>
            </w:r>
          </w:p>
        </w:tc>
        <w:tc>
          <w:tcPr>
            <w:tcW w:w="1306"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13</w:t>
            </w:r>
          </w:p>
        </w:tc>
        <w:tc>
          <w:tcPr>
            <w:tcW w:w="1235" w:type="dxa"/>
            <w:tcBorders>
              <w:top w:val="single" w:sz="4" w:space="0" w:color="auto"/>
              <w:left w:val="single" w:sz="4" w:space="0" w:color="auto"/>
              <w:bottom w:val="single" w:sz="4" w:space="0" w:color="auto"/>
              <w:right w:val="single" w:sz="4" w:space="0" w:color="auto"/>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14</w:t>
            </w:r>
          </w:p>
        </w:tc>
      </w:tr>
      <w:tr w:rsidR="000A1195" w:rsidRPr="008E440C" w:rsidTr="00814544">
        <w:trPr>
          <w:trHeight w:val="211"/>
        </w:trPr>
        <w:tc>
          <w:tcPr>
            <w:tcW w:w="693"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1489"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689"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1227"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974"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562"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947"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791"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792"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712"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1414"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1306"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1235" w:type="dxa"/>
            <w:tcBorders>
              <w:top w:val="single" w:sz="4" w:space="0" w:color="auto"/>
              <w:left w:val="single" w:sz="4" w:space="0" w:color="auto"/>
              <w:bottom w:val="single" w:sz="4" w:space="0" w:color="auto"/>
              <w:right w:val="single" w:sz="4" w:space="0" w:color="auto"/>
            </w:tcBorders>
          </w:tcPr>
          <w:p w:rsidR="000A1195" w:rsidRPr="008E440C" w:rsidRDefault="000A1195" w:rsidP="00814544">
            <w:pPr>
              <w:pStyle w:val="affd"/>
              <w:spacing w:line="256" w:lineRule="auto"/>
              <w:rPr>
                <w:rFonts w:ascii="Times New Roman" w:hAnsi="Times New Roman" w:cs="Times New Roman"/>
                <w:sz w:val="18"/>
                <w:szCs w:val="18"/>
              </w:rPr>
            </w:pPr>
          </w:p>
        </w:tc>
      </w:tr>
      <w:tr w:rsidR="000A1195" w:rsidRPr="008E440C" w:rsidTr="00814544">
        <w:trPr>
          <w:trHeight w:val="635"/>
        </w:trPr>
        <w:tc>
          <w:tcPr>
            <w:tcW w:w="7055" w:type="dxa"/>
            <w:gridSpan w:val="6"/>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Всего для осуществления закупок,</w:t>
            </w:r>
          </w:p>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в том числе по коду бюджетной классификации ___ /</w:t>
            </w:r>
          </w:p>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 xml:space="preserve">по соглашению от _______ </w:t>
            </w:r>
            <w:r>
              <w:rPr>
                <w:rFonts w:ascii="Times New Roman" w:hAnsi="Times New Roman" w:cs="Times New Roman"/>
                <w:sz w:val="18"/>
                <w:szCs w:val="18"/>
              </w:rPr>
              <w:t>№</w:t>
            </w:r>
            <w:r w:rsidRPr="008E440C">
              <w:rPr>
                <w:rFonts w:ascii="Times New Roman" w:hAnsi="Times New Roman" w:cs="Times New Roman"/>
                <w:sz w:val="18"/>
                <w:szCs w:val="18"/>
              </w:rPr>
              <w:t xml:space="preserve"> _____ / по коду вида расходов ____</w:t>
            </w:r>
          </w:p>
        </w:tc>
        <w:tc>
          <w:tcPr>
            <w:tcW w:w="562"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947"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791"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792"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712" w:type="dxa"/>
            <w:tcBorders>
              <w:top w:val="single" w:sz="4" w:space="0" w:color="auto"/>
              <w:left w:val="single" w:sz="4" w:space="0" w:color="auto"/>
              <w:bottom w:val="single" w:sz="4" w:space="0" w:color="auto"/>
              <w:right w:val="nil"/>
            </w:tcBorders>
          </w:tcPr>
          <w:p w:rsidR="000A1195" w:rsidRPr="008E440C" w:rsidRDefault="000A1195" w:rsidP="00814544">
            <w:pPr>
              <w:pStyle w:val="affd"/>
              <w:spacing w:line="256" w:lineRule="auto"/>
              <w:rPr>
                <w:rFonts w:ascii="Times New Roman" w:hAnsi="Times New Roman" w:cs="Times New Roman"/>
                <w:sz w:val="18"/>
                <w:szCs w:val="18"/>
              </w:rPr>
            </w:pPr>
          </w:p>
        </w:tc>
        <w:tc>
          <w:tcPr>
            <w:tcW w:w="1414"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w:t>
            </w:r>
          </w:p>
        </w:tc>
        <w:tc>
          <w:tcPr>
            <w:tcW w:w="1306" w:type="dxa"/>
            <w:tcBorders>
              <w:top w:val="single" w:sz="4" w:space="0" w:color="auto"/>
              <w:left w:val="single" w:sz="4" w:space="0" w:color="auto"/>
              <w:bottom w:val="single" w:sz="4" w:space="0" w:color="auto"/>
              <w:right w:val="nil"/>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w:t>
            </w:r>
          </w:p>
        </w:tc>
        <w:tc>
          <w:tcPr>
            <w:tcW w:w="1235" w:type="dxa"/>
            <w:tcBorders>
              <w:top w:val="single" w:sz="4" w:space="0" w:color="auto"/>
              <w:left w:val="single" w:sz="4" w:space="0" w:color="auto"/>
              <w:bottom w:val="single" w:sz="4" w:space="0" w:color="auto"/>
              <w:right w:val="single" w:sz="4" w:space="0" w:color="auto"/>
            </w:tcBorders>
            <w:hideMark/>
          </w:tcPr>
          <w:p w:rsidR="000A1195" w:rsidRPr="008E440C" w:rsidRDefault="000A1195" w:rsidP="00814544">
            <w:pPr>
              <w:pStyle w:val="affd"/>
              <w:spacing w:line="256" w:lineRule="auto"/>
              <w:jc w:val="center"/>
              <w:rPr>
                <w:rFonts w:ascii="Times New Roman" w:hAnsi="Times New Roman" w:cs="Times New Roman"/>
                <w:sz w:val="18"/>
                <w:szCs w:val="18"/>
              </w:rPr>
            </w:pPr>
            <w:r w:rsidRPr="008E440C">
              <w:rPr>
                <w:rFonts w:ascii="Times New Roman" w:hAnsi="Times New Roman" w:cs="Times New Roman"/>
                <w:sz w:val="18"/>
                <w:szCs w:val="18"/>
              </w:rPr>
              <w:t>-</w:t>
            </w:r>
          </w:p>
        </w:tc>
      </w:tr>
    </w:tbl>
    <w:p w:rsidR="000A1195" w:rsidRPr="008E440C" w:rsidRDefault="000A1195" w:rsidP="000A1195">
      <w:pPr>
        <w:rPr>
          <w:sz w:val="18"/>
          <w:szCs w:val="18"/>
        </w:rPr>
      </w:pPr>
    </w:p>
    <w:p w:rsidR="000A1195" w:rsidRPr="008E440C" w:rsidRDefault="000A1195" w:rsidP="000A1195">
      <w:pPr>
        <w:pStyle w:val="affe"/>
        <w:rPr>
          <w:rFonts w:ascii="Times New Roman" w:hAnsi="Times New Roman" w:cs="Times New Roman"/>
          <w:sz w:val="18"/>
          <w:szCs w:val="18"/>
        </w:rPr>
      </w:pPr>
      <w:r w:rsidRPr="008E440C">
        <w:rPr>
          <w:rFonts w:ascii="Times New Roman" w:hAnsi="Times New Roman" w:cs="Times New Roman"/>
          <w:sz w:val="18"/>
          <w:szCs w:val="18"/>
        </w:rPr>
        <w:t>──────────────────────────────</w:t>
      </w:r>
    </w:p>
    <w:p w:rsidR="000A1195" w:rsidRDefault="000A1195" w:rsidP="000A1195">
      <w:pPr>
        <w:pStyle w:val="afffffe"/>
      </w:pPr>
      <w:bookmarkStart w:id="120" w:name="sub_111"/>
      <w:r>
        <w:rPr>
          <w:vertAlign w:val="superscript"/>
        </w:rPr>
        <w:t>1</w:t>
      </w:r>
      <w:r>
        <w:t xml:space="preserve"> Указывается в случае, предусмотренном </w:t>
      </w:r>
      <w:hyperlink r:id="rId152" w:anchor="sub_1025" w:history="1">
        <w:r>
          <w:rPr>
            <w:rStyle w:val="a9"/>
          </w:rPr>
          <w:t>4</w:t>
        </w:r>
      </w:hyperlink>
      <w:r>
        <w:t xml:space="preserve">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w:t>
      </w:r>
      <w:hyperlink r:id="rId153" w:anchor="sub_0" w:history="1">
        <w:r>
          <w:rPr>
            <w:rStyle w:val="a9"/>
          </w:rPr>
          <w:t>постановлением</w:t>
        </w:r>
      </w:hyperlink>
      <w:r>
        <w:t xml:space="preserve"> администрации Чамзинского муниципального района от ___________ 2019 г. N ________"Об установлении порядка формирования, утверждения планов-графиков закупок для обеспечения муниципальных нужд  Чамзинского муниципального района Республики Мордовия»,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Порядок).</w:t>
      </w:r>
    </w:p>
    <w:p w:rsidR="000A1195" w:rsidRDefault="000A1195" w:rsidP="000A1195">
      <w:pPr>
        <w:pStyle w:val="afffffe"/>
      </w:pPr>
      <w:bookmarkStart w:id="121" w:name="sub_222"/>
      <w:bookmarkEnd w:id="120"/>
      <w:r>
        <w:rPr>
          <w:vertAlign w:val="superscript"/>
        </w:rPr>
        <w:t>2</w:t>
      </w:r>
      <w:r>
        <w:t xml:space="preserve"> Указывается в соответствии с </w:t>
      </w:r>
      <w:hyperlink r:id="rId154" w:anchor="sub_1147" w:history="1">
        <w:r>
          <w:rPr>
            <w:rStyle w:val="a9"/>
          </w:rPr>
          <w:t>подпунктом "ж" пункта 14</w:t>
        </w:r>
      </w:hyperlink>
      <w:r>
        <w:t xml:space="preserve"> Порядка.</w:t>
      </w:r>
    </w:p>
    <w:bookmarkEnd w:id="121"/>
    <w:p w:rsidR="000A1195" w:rsidRDefault="000A1195" w:rsidP="000A1195"/>
    <w:p w:rsidR="000A1195" w:rsidRDefault="000A1195" w:rsidP="00BC4A2A">
      <w:pPr>
        <w:rPr>
          <w:color w:val="000000"/>
        </w:rPr>
        <w:sectPr w:rsidR="000A1195" w:rsidSect="000A1195">
          <w:pgSz w:w="16838" w:h="11906" w:orient="landscape"/>
          <w:pgMar w:top="1134" w:right="568" w:bottom="566" w:left="1134" w:header="708" w:footer="708" w:gutter="0"/>
          <w:cols w:space="708"/>
          <w:docGrid w:linePitch="360"/>
        </w:sectPr>
      </w:pPr>
    </w:p>
    <w:p w:rsidR="00F8459C" w:rsidRPr="00257C4F" w:rsidRDefault="00F8459C" w:rsidP="00F8459C">
      <w:pPr>
        <w:pStyle w:val="1"/>
        <w:spacing w:before="0" w:after="0"/>
        <w:ind w:left="567"/>
        <w:rPr>
          <w:rFonts w:ascii="Times New Roman" w:hAnsi="Times New Roman"/>
          <w:b w:val="0"/>
          <w:sz w:val="22"/>
          <w:szCs w:val="22"/>
        </w:rPr>
      </w:pPr>
      <w:r w:rsidRPr="00257C4F">
        <w:rPr>
          <w:rFonts w:ascii="Times New Roman" w:hAnsi="Times New Roman"/>
          <w:b w:val="0"/>
          <w:sz w:val="22"/>
          <w:szCs w:val="22"/>
        </w:rPr>
        <w:lastRenderedPageBreak/>
        <w:t>Администрация Чамзинского муниципального района</w:t>
      </w:r>
    </w:p>
    <w:p w:rsidR="00F8459C" w:rsidRPr="00257C4F" w:rsidRDefault="00F8459C" w:rsidP="00F8459C">
      <w:pPr>
        <w:ind w:left="567"/>
        <w:jc w:val="center"/>
        <w:rPr>
          <w:sz w:val="22"/>
          <w:szCs w:val="22"/>
        </w:rPr>
      </w:pPr>
      <w:r w:rsidRPr="00257C4F">
        <w:rPr>
          <w:sz w:val="22"/>
          <w:szCs w:val="22"/>
        </w:rPr>
        <w:t>Республики  Мордовия</w:t>
      </w:r>
    </w:p>
    <w:p w:rsidR="00F8459C" w:rsidRDefault="00F8459C" w:rsidP="00F8459C">
      <w:pPr>
        <w:ind w:left="567"/>
        <w:jc w:val="center"/>
        <w:rPr>
          <w:sz w:val="22"/>
          <w:szCs w:val="22"/>
        </w:rPr>
      </w:pPr>
    </w:p>
    <w:p w:rsidR="00F8459C" w:rsidRPr="00257C4F" w:rsidRDefault="00F8459C" w:rsidP="00F8459C">
      <w:pPr>
        <w:ind w:left="567"/>
        <w:jc w:val="center"/>
        <w:rPr>
          <w:sz w:val="22"/>
          <w:szCs w:val="22"/>
        </w:rPr>
      </w:pPr>
    </w:p>
    <w:p w:rsidR="00F8459C" w:rsidRPr="00257C4F" w:rsidRDefault="00F8459C" w:rsidP="00F8459C">
      <w:pPr>
        <w:ind w:left="567"/>
        <w:jc w:val="center"/>
        <w:rPr>
          <w:b/>
          <w:sz w:val="22"/>
          <w:szCs w:val="22"/>
        </w:rPr>
      </w:pPr>
      <w:r w:rsidRPr="00257C4F">
        <w:rPr>
          <w:b/>
          <w:sz w:val="22"/>
          <w:szCs w:val="22"/>
        </w:rPr>
        <w:t>ПОСТАНОВЛЕНИЕ</w:t>
      </w:r>
    </w:p>
    <w:p w:rsidR="00F8459C" w:rsidRPr="00257C4F" w:rsidRDefault="00F8459C" w:rsidP="00F8459C">
      <w:pPr>
        <w:jc w:val="center"/>
        <w:rPr>
          <w:sz w:val="22"/>
          <w:szCs w:val="22"/>
        </w:rPr>
      </w:pPr>
      <w:r w:rsidRPr="00257C4F">
        <w:rPr>
          <w:sz w:val="22"/>
          <w:szCs w:val="22"/>
        </w:rPr>
        <w:t>«15» октября 2019г.</w:t>
      </w:r>
      <w:r w:rsidRPr="00257C4F">
        <w:rPr>
          <w:sz w:val="22"/>
          <w:szCs w:val="22"/>
        </w:rPr>
        <w:tab/>
        <w:t xml:space="preserve">         </w:t>
      </w:r>
      <w:r w:rsidRPr="00257C4F">
        <w:rPr>
          <w:sz w:val="22"/>
          <w:szCs w:val="22"/>
        </w:rPr>
        <w:tab/>
      </w:r>
      <w:r w:rsidRPr="00257C4F">
        <w:rPr>
          <w:sz w:val="22"/>
          <w:szCs w:val="22"/>
        </w:rPr>
        <w:tab/>
        <w:t xml:space="preserve"> </w:t>
      </w:r>
      <w:r>
        <w:rPr>
          <w:sz w:val="22"/>
          <w:szCs w:val="22"/>
        </w:rPr>
        <w:t xml:space="preserve">                           </w:t>
      </w:r>
      <w:r w:rsidRPr="00257C4F">
        <w:rPr>
          <w:sz w:val="22"/>
          <w:szCs w:val="22"/>
        </w:rPr>
        <w:t xml:space="preserve">                                                     № 767</w:t>
      </w:r>
    </w:p>
    <w:p w:rsidR="00F8459C" w:rsidRPr="00257C4F" w:rsidRDefault="00F8459C" w:rsidP="00F8459C">
      <w:pPr>
        <w:ind w:left="567"/>
        <w:jc w:val="center"/>
        <w:rPr>
          <w:sz w:val="22"/>
          <w:szCs w:val="22"/>
        </w:rPr>
      </w:pPr>
      <w:r w:rsidRPr="00257C4F">
        <w:rPr>
          <w:sz w:val="22"/>
          <w:szCs w:val="22"/>
        </w:rPr>
        <w:t>рп.Чамзинка</w:t>
      </w:r>
    </w:p>
    <w:p w:rsidR="00F8459C" w:rsidRPr="00257C4F" w:rsidRDefault="00F8459C" w:rsidP="00F8459C">
      <w:pPr>
        <w:pStyle w:val="1"/>
        <w:spacing w:before="0" w:after="0"/>
        <w:ind w:left="567"/>
        <w:rPr>
          <w:rStyle w:val="a9"/>
          <w:rFonts w:ascii="Times New Roman" w:hAnsi="Times New Roman"/>
          <w:b/>
          <w:bCs/>
          <w:sz w:val="22"/>
          <w:szCs w:val="22"/>
        </w:rPr>
      </w:pPr>
    </w:p>
    <w:p w:rsidR="00F8459C" w:rsidRPr="00F8459C" w:rsidRDefault="00F8459C" w:rsidP="00F8459C">
      <w:pPr>
        <w:pStyle w:val="1"/>
        <w:spacing w:before="0" w:after="0"/>
        <w:ind w:left="567"/>
        <w:rPr>
          <w:rFonts w:ascii="Times New Roman" w:hAnsi="Times New Roman"/>
          <w:b w:val="0"/>
          <w:sz w:val="22"/>
          <w:szCs w:val="22"/>
        </w:rPr>
      </w:pPr>
      <w:r w:rsidRPr="00F8459C">
        <w:rPr>
          <w:rStyle w:val="a9"/>
          <w:rFonts w:ascii="Times New Roman" w:hAnsi="Times New Roman"/>
          <w:b/>
          <w:bCs/>
          <w:color w:val="auto"/>
          <w:sz w:val="22"/>
          <w:szCs w:val="22"/>
        </w:rPr>
        <w:t>Об отмене постановления от 1 августа 2016 года №630 «Об утверждении порядка формирования,  утверждения и ведения планов закупок товаров, работ, услуг для обеспечения нужд Чамзинского муниципального района Республики Мордовия»</w:t>
      </w:r>
    </w:p>
    <w:p w:rsidR="00F8459C" w:rsidRPr="00F8459C" w:rsidRDefault="00F8459C" w:rsidP="00F8459C">
      <w:pPr>
        <w:ind w:left="567"/>
        <w:jc w:val="center"/>
        <w:rPr>
          <w:b/>
          <w:sz w:val="22"/>
          <w:szCs w:val="22"/>
        </w:rPr>
      </w:pPr>
    </w:p>
    <w:p w:rsidR="00F8459C" w:rsidRPr="00F8459C" w:rsidRDefault="00F8459C" w:rsidP="00F8459C">
      <w:pPr>
        <w:pStyle w:val="1"/>
        <w:ind w:firstLine="709"/>
        <w:jc w:val="both"/>
        <w:rPr>
          <w:rFonts w:ascii="Times New Roman" w:hAnsi="Times New Roman"/>
          <w:b w:val="0"/>
          <w:bCs w:val="0"/>
          <w:sz w:val="22"/>
          <w:szCs w:val="22"/>
        </w:rPr>
      </w:pPr>
      <w:r w:rsidRPr="00F8459C">
        <w:rPr>
          <w:rFonts w:ascii="Times New Roman" w:hAnsi="Times New Roman"/>
          <w:b w:val="0"/>
          <w:bCs w:val="0"/>
          <w:sz w:val="22"/>
          <w:szCs w:val="22"/>
        </w:rPr>
        <w:t xml:space="preserve">В соответствии с  </w:t>
      </w:r>
      <w:r w:rsidRPr="00F8459C">
        <w:rPr>
          <w:rFonts w:ascii="Times New Roman" w:hAnsi="Times New Roman"/>
          <w:b w:val="0"/>
          <w:bCs w:val="0"/>
          <w:sz w:val="22"/>
          <w:szCs w:val="22"/>
          <w:shd w:val="clear" w:color="auto" w:fill="FFFFFF"/>
        </w:rPr>
        <w:t>Федеральным законом от 1 мая 2019 г. N 71-ФЗ</w:t>
      </w:r>
      <w:r w:rsidRPr="00F8459C">
        <w:rPr>
          <w:rFonts w:ascii="Times New Roman" w:hAnsi="Times New Roman"/>
          <w:b w:val="0"/>
          <w:bCs w:val="0"/>
          <w:sz w:val="22"/>
          <w:szCs w:val="22"/>
        </w:rPr>
        <w:t xml:space="preserve"> «</w:t>
      </w:r>
      <w:r w:rsidRPr="00F8459C">
        <w:rPr>
          <w:rFonts w:ascii="Times New Roman" w:hAnsi="Times New Roman"/>
          <w:b w:val="0"/>
          <w:bCs w:val="0"/>
          <w:sz w:val="22"/>
          <w:szCs w:val="22"/>
          <w:shd w:val="clear" w:color="auto" w:fill="FFFFFF"/>
        </w:rPr>
        <w:t xml:space="preserve">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w:t>
      </w:r>
      <w:r w:rsidRPr="00F8459C">
        <w:rPr>
          <w:rFonts w:ascii="Times New Roman" w:hAnsi="Times New Roman"/>
          <w:b w:val="0"/>
          <w:bCs w:val="0"/>
          <w:sz w:val="22"/>
          <w:szCs w:val="22"/>
        </w:rPr>
        <w:t xml:space="preserve"> постановление Правительства Российской Федерации от 30 сентября 2019 года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администрация Чамзинского муниципального района </w:t>
      </w:r>
    </w:p>
    <w:p w:rsidR="00F8459C" w:rsidRPr="00F8459C" w:rsidRDefault="00F8459C" w:rsidP="00F8459C">
      <w:pPr>
        <w:ind w:left="567"/>
        <w:jc w:val="center"/>
        <w:rPr>
          <w:b/>
          <w:sz w:val="22"/>
          <w:szCs w:val="22"/>
        </w:rPr>
      </w:pPr>
      <w:r w:rsidRPr="00F8459C">
        <w:rPr>
          <w:b/>
          <w:sz w:val="22"/>
          <w:szCs w:val="22"/>
        </w:rPr>
        <w:t>ПОСТАНОВЛЯЕТ:</w:t>
      </w:r>
    </w:p>
    <w:p w:rsidR="00F8459C" w:rsidRPr="00F8459C" w:rsidRDefault="00F8459C" w:rsidP="00F8459C">
      <w:pPr>
        <w:ind w:left="567"/>
        <w:rPr>
          <w:sz w:val="22"/>
          <w:szCs w:val="22"/>
        </w:rPr>
      </w:pPr>
    </w:p>
    <w:p w:rsidR="00F8459C" w:rsidRPr="00F8459C" w:rsidRDefault="00F8459C" w:rsidP="00F8459C">
      <w:pPr>
        <w:pStyle w:val="1"/>
        <w:spacing w:before="0" w:after="0"/>
        <w:ind w:firstLine="567"/>
        <w:jc w:val="both"/>
        <w:rPr>
          <w:rStyle w:val="a9"/>
          <w:rFonts w:ascii="Times New Roman" w:hAnsi="Times New Roman"/>
          <w:bCs/>
          <w:color w:val="auto"/>
          <w:sz w:val="22"/>
          <w:szCs w:val="22"/>
        </w:rPr>
      </w:pPr>
      <w:r>
        <w:rPr>
          <w:rFonts w:ascii="Times New Roman" w:hAnsi="Times New Roman"/>
          <w:b w:val="0"/>
          <w:bCs w:val="0"/>
          <w:sz w:val="22"/>
          <w:szCs w:val="22"/>
          <w:lang w:val="ru-RU"/>
        </w:rPr>
        <w:t xml:space="preserve">1. </w:t>
      </w:r>
      <w:r w:rsidRPr="00F8459C">
        <w:rPr>
          <w:rFonts w:ascii="Times New Roman" w:hAnsi="Times New Roman"/>
          <w:b w:val="0"/>
          <w:bCs w:val="0"/>
          <w:sz w:val="22"/>
          <w:szCs w:val="22"/>
        </w:rPr>
        <w:t xml:space="preserve">Постановление администрации Чамзинского муниципального района </w:t>
      </w:r>
      <w:r w:rsidRPr="00F8459C">
        <w:rPr>
          <w:rStyle w:val="a9"/>
          <w:rFonts w:ascii="Times New Roman" w:hAnsi="Times New Roman"/>
          <w:bCs/>
          <w:color w:val="auto"/>
          <w:sz w:val="22"/>
          <w:szCs w:val="22"/>
        </w:rPr>
        <w:t>от 1 августа 2016 года № 630 «Об утверждении порядка формирования,  утверждения и ведения планов закупок товаров, работ, услуг для обеспечения нужд Чамзинского муниципального района Республики Мордовия» - признать утратившим силу с  1 января 2020 года.</w:t>
      </w:r>
    </w:p>
    <w:p w:rsidR="00F8459C" w:rsidRPr="00F8459C" w:rsidRDefault="00F8459C" w:rsidP="00F8459C">
      <w:pPr>
        <w:widowControl w:val="0"/>
        <w:autoSpaceDE w:val="0"/>
        <w:autoSpaceDN w:val="0"/>
        <w:adjustRightInd w:val="0"/>
        <w:ind w:firstLine="567"/>
        <w:jc w:val="both"/>
        <w:rPr>
          <w:sz w:val="22"/>
          <w:szCs w:val="22"/>
        </w:rPr>
      </w:pPr>
      <w:r>
        <w:rPr>
          <w:sz w:val="22"/>
          <w:szCs w:val="22"/>
        </w:rPr>
        <w:t>2.</w:t>
      </w:r>
      <w:r w:rsidRPr="00F8459C">
        <w:rPr>
          <w:sz w:val="22"/>
          <w:szCs w:val="22"/>
        </w:rPr>
        <w:t>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8459C" w:rsidRPr="00F8459C" w:rsidRDefault="00F8459C" w:rsidP="00F8459C">
      <w:pPr>
        <w:ind w:firstLine="709"/>
        <w:rPr>
          <w:sz w:val="22"/>
          <w:szCs w:val="22"/>
        </w:rPr>
      </w:pPr>
    </w:p>
    <w:p w:rsidR="00F8459C" w:rsidRDefault="00F8459C" w:rsidP="00F8459C">
      <w:pPr>
        <w:ind w:firstLine="709"/>
        <w:rPr>
          <w:sz w:val="22"/>
          <w:szCs w:val="22"/>
        </w:rPr>
      </w:pPr>
      <w:r w:rsidRPr="00F8459C">
        <w:rPr>
          <w:sz w:val="22"/>
          <w:szCs w:val="22"/>
        </w:rPr>
        <w:t xml:space="preserve">Глава Чамзинского муниципального района </w:t>
      </w:r>
      <w:r w:rsidRPr="00F8459C">
        <w:rPr>
          <w:sz w:val="22"/>
          <w:szCs w:val="22"/>
        </w:rPr>
        <w:tab/>
      </w:r>
      <w:r w:rsidRPr="00F8459C">
        <w:rPr>
          <w:sz w:val="22"/>
          <w:szCs w:val="22"/>
        </w:rPr>
        <w:tab/>
        <w:t xml:space="preserve">                                              В.Г. Цыбаков</w:t>
      </w:r>
    </w:p>
    <w:p w:rsidR="00175ABD" w:rsidRDefault="00175ABD" w:rsidP="00F8459C">
      <w:pPr>
        <w:ind w:firstLine="709"/>
        <w:rPr>
          <w:sz w:val="22"/>
          <w:szCs w:val="22"/>
        </w:rPr>
      </w:pPr>
    </w:p>
    <w:p w:rsidR="00175ABD" w:rsidRDefault="00175ABD" w:rsidP="00F8459C">
      <w:pPr>
        <w:ind w:firstLine="709"/>
        <w:rPr>
          <w:sz w:val="22"/>
          <w:szCs w:val="22"/>
        </w:rPr>
      </w:pPr>
    </w:p>
    <w:p w:rsidR="00175ABD" w:rsidRPr="00F924C2" w:rsidRDefault="00175ABD" w:rsidP="00175ABD">
      <w:pPr>
        <w:jc w:val="center"/>
        <w:rPr>
          <w:sz w:val="22"/>
          <w:szCs w:val="22"/>
        </w:rPr>
      </w:pPr>
      <w:r w:rsidRPr="00F924C2">
        <w:rPr>
          <w:sz w:val="22"/>
          <w:szCs w:val="22"/>
        </w:rPr>
        <w:tab/>
      </w:r>
      <w:r w:rsidRPr="00F924C2">
        <w:rPr>
          <w:sz w:val="22"/>
          <w:szCs w:val="22"/>
        </w:rPr>
        <w:tab/>
      </w:r>
      <w:r w:rsidRPr="00F924C2">
        <w:rPr>
          <w:sz w:val="22"/>
          <w:szCs w:val="22"/>
        </w:rPr>
        <w:tab/>
      </w:r>
      <w:r w:rsidRPr="00F924C2">
        <w:rPr>
          <w:sz w:val="22"/>
          <w:szCs w:val="22"/>
        </w:rPr>
        <w:tab/>
      </w:r>
      <w:r w:rsidRPr="00F924C2">
        <w:rPr>
          <w:sz w:val="22"/>
          <w:szCs w:val="22"/>
        </w:rPr>
        <w:tab/>
      </w:r>
      <w:r w:rsidRPr="00F924C2">
        <w:rPr>
          <w:sz w:val="22"/>
          <w:szCs w:val="22"/>
        </w:rPr>
        <w:tab/>
      </w:r>
      <w:r w:rsidRPr="00F924C2">
        <w:rPr>
          <w:sz w:val="22"/>
          <w:szCs w:val="22"/>
        </w:rPr>
        <w:tab/>
      </w:r>
      <w:r w:rsidRPr="00F924C2">
        <w:rPr>
          <w:sz w:val="22"/>
          <w:szCs w:val="22"/>
        </w:rPr>
        <w:tab/>
      </w:r>
      <w:r w:rsidRPr="00F924C2">
        <w:rPr>
          <w:sz w:val="22"/>
          <w:szCs w:val="22"/>
        </w:rPr>
        <w:tab/>
      </w:r>
      <w:r w:rsidRPr="00F924C2">
        <w:rPr>
          <w:sz w:val="22"/>
          <w:szCs w:val="22"/>
        </w:rPr>
        <w:tab/>
      </w:r>
    </w:p>
    <w:p w:rsidR="008C227E" w:rsidRPr="006C4607" w:rsidRDefault="008C227E" w:rsidP="008C227E">
      <w:pPr>
        <w:jc w:val="both"/>
        <w:rPr>
          <w:b/>
          <w:sz w:val="24"/>
          <w:szCs w:val="24"/>
          <w:u w:val="single"/>
        </w:rPr>
      </w:pPr>
      <w:r w:rsidRPr="006C4607">
        <w:rPr>
          <w:b/>
          <w:sz w:val="24"/>
          <w:szCs w:val="24"/>
          <w:u w:val="single"/>
        </w:rPr>
        <w:t>____________________________________________________</w:t>
      </w:r>
      <w:r>
        <w:rPr>
          <w:b/>
          <w:sz w:val="24"/>
          <w:szCs w:val="24"/>
          <w:u w:val="single"/>
        </w:rPr>
        <w:t>______________________________</w:t>
      </w:r>
    </w:p>
    <w:p w:rsidR="008C227E" w:rsidRDefault="008C227E" w:rsidP="008C227E">
      <w:pPr>
        <w:jc w:val="both"/>
        <w:rPr>
          <w:b/>
          <w:sz w:val="24"/>
          <w:szCs w:val="24"/>
        </w:rPr>
      </w:pPr>
    </w:p>
    <w:p w:rsidR="008C227E" w:rsidRPr="00475B51" w:rsidRDefault="008C227E" w:rsidP="008C227E">
      <w:pPr>
        <w:jc w:val="both"/>
        <w:rPr>
          <w:b/>
          <w:sz w:val="24"/>
          <w:szCs w:val="24"/>
        </w:rPr>
      </w:pPr>
      <w:r w:rsidRPr="00475B51">
        <w:rPr>
          <w:b/>
          <w:sz w:val="24"/>
          <w:szCs w:val="24"/>
        </w:rPr>
        <w:t>Главный редактор:</w:t>
      </w:r>
    </w:p>
    <w:p w:rsidR="008C227E" w:rsidRDefault="008C227E" w:rsidP="008C227E">
      <w:pPr>
        <w:jc w:val="both"/>
        <w:rPr>
          <w:b/>
          <w:sz w:val="24"/>
          <w:szCs w:val="24"/>
        </w:rPr>
      </w:pPr>
      <w:r>
        <w:rPr>
          <w:b/>
          <w:sz w:val="24"/>
          <w:szCs w:val="24"/>
        </w:rPr>
        <w:t xml:space="preserve">начальник </w:t>
      </w:r>
      <w:r w:rsidRPr="00475B51">
        <w:rPr>
          <w:b/>
          <w:sz w:val="24"/>
          <w:szCs w:val="24"/>
        </w:rPr>
        <w:t>отдела</w:t>
      </w:r>
      <w:r>
        <w:rPr>
          <w:b/>
          <w:sz w:val="24"/>
          <w:szCs w:val="24"/>
        </w:rPr>
        <w:t xml:space="preserve"> </w:t>
      </w:r>
      <w:r w:rsidRPr="00475B51">
        <w:rPr>
          <w:b/>
          <w:sz w:val="24"/>
          <w:szCs w:val="24"/>
        </w:rPr>
        <w:t xml:space="preserve">администрации </w:t>
      </w:r>
    </w:p>
    <w:p w:rsidR="008C227E" w:rsidRDefault="008C227E" w:rsidP="008C227E">
      <w:pPr>
        <w:jc w:val="both"/>
        <w:rPr>
          <w:b/>
          <w:sz w:val="24"/>
          <w:szCs w:val="24"/>
        </w:rPr>
      </w:pPr>
      <w:r w:rsidRPr="00475B51">
        <w:rPr>
          <w:b/>
          <w:sz w:val="24"/>
          <w:szCs w:val="24"/>
        </w:rPr>
        <w:t xml:space="preserve">Чамзинского муниципального района </w:t>
      </w:r>
    </w:p>
    <w:p w:rsidR="008C227E" w:rsidRPr="00475B51" w:rsidRDefault="008C227E" w:rsidP="008C227E">
      <w:pPr>
        <w:jc w:val="both"/>
        <w:rPr>
          <w:b/>
          <w:sz w:val="24"/>
          <w:szCs w:val="24"/>
        </w:rPr>
      </w:pPr>
      <w:r>
        <w:rPr>
          <w:b/>
          <w:sz w:val="24"/>
          <w:szCs w:val="24"/>
        </w:rPr>
        <w:t>по обеспечению взаимодействия с представительным органом</w:t>
      </w:r>
      <w:r w:rsidRPr="00475B51">
        <w:rPr>
          <w:b/>
          <w:sz w:val="24"/>
          <w:szCs w:val="24"/>
        </w:rPr>
        <w:t xml:space="preserve">                      </w:t>
      </w:r>
      <w:r>
        <w:rPr>
          <w:b/>
          <w:sz w:val="24"/>
          <w:szCs w:val="24"/>
        </w:rPr>
        <w:t xml:space="preserve">        </w:t>
      </w:r>
      <w:r w:rsidRPr="00475B51">
        <w:rPr>
          <w:b/>
          <w:sz w:val="24"/>
          <w:szCs w:val="24"/>
        </w:rPr>
        <w:t xml:space="preserve">Н.В. </w:t>
      </w:r>
      <w:r>
        <w:rPr>
          <w:b/>
          <w:sz w:val="24"/>
          <w:szCs w:val="24"/>
        </w:rPr>
        <w:t>Козырева</w:t>
      </w:r>
    </w:p>
    <w:p w:rsidR="008C227E" w:rsidRPr="00475B51" w:rsidRDefault="008C227E" w:rsidP="008C227E">
      <w:pPr>
        <w:jc w:val="both"/>
        <w:rPr>
          <w:b/>
          <w:sz w:val="24"/>
          <w:szCs w:val="24"/>
        </w:rPr>
      </w:pPr>
    </w:p>
    <w:p w:rsidR="008C227E" w:rsidRDefault="008C227E" w:rsidP="008C227E">
      <w:pPr>
        <w:jc w:val="both"/>
        <w:rPr>
          <w:b/>
          <w:sz w:val="24"/>
          <w:szCs w:val="24"/>
        </w:rPr>
      </w:pPr>
      <w:r w:rsidRPr="00475B51">
        <w:rPr>
          <w:b/>
          <w:sz w:val="24"/>
          <w:szCs w:val="24"/>
        </w:rPr>
        <w:t>адрес: р.п. Чамзинка, ул. Победы, д. 1</w:t>
      </w:r>
    </w:p>
    <w:p w:rsidR="008C227E" w:rsidRPr="00475B51" w:rsidRDefault="008C227E" w:rsidP="008C227E">
      <w:pPr>
        <w:jc w:val="both"/>
        <w:rPr>
          <w:b/>
          <w:sz w:val="24"/>
          <w:szCs w:val="24"/>
        </w:rPr>
      </w:pPr>
    </w:p>
    <w:p w:rsidR="008C227E" w:rsidRPr="00F31EA0" w:rsidRDefault="008C227E" w:rsidP="008C227E">
      <w:pPr>
        <w:jc w:val="both"/>
        <w:rPr>
          <w:b/>
          <w:sz w:val="24"/>
          <w:szCs w:val="24"/>
        </w:rPr>
      </w:pPr>
      <w:r w:rsidRPr="00475B51">
        <w:rPr>
          <w:b/>
          <w:sz w:val="24"/>
          <w:szCs w:val="24"/>
        </w:rPr>
        <w:t xml:space="preserve">эл.почта: </w:t>
      </w:r>
      <w:r w:rsidRPr="00475B51">
        <w:rPr>
          <w:b/>
          <w:sz w:val="24"/>
          <w:szCs w:val="24"/>
          <w:lang w:val="en-US"/>
        </w:rPr>
        <w:t>inform</w:t>
      </w:r>
      <w:r w:rsidRPr="00475B51">
        <w:rPr>
          <w:b/>
          <w:sz w:val="24"/>
          <w:szCs w:val="24"/>
        </w:rPr>
        <w:t>113@</w:t>
      </w:r>
      <w:r w:rsidRPr="00475B51">
        <w:rPr>
          <w:b/>
          <w:sz w:val="24"/>
          <w:szCs w:val="24"/>
          <w:lang w:val="en-US"/>
        </w:rPr>
        <w:t>mail</w:t>
      </w:r>
      <w:r w:rsidRPr="00475B51">
        <w:rPr>
          <w:b/>
          <w:sz w:val="24"/>
          <w:szCs w:val="24"/>
        </w:rPr>
        <w:t>.</w:t>
      </w:r>
      <w:r w:rsidRPr="00475B51">
        <w:rPr>
          <w:b/>
          <w:sz w:val="24"/>
          <w:szCs w:val="24"/>
          <w:lang w:val="en-US"/>
        </w:rPr>
        <w:t>ru</w:t>
      </w:r>
    </w:p>
    <w:p w:rsidR="008C227E" w:rsidRPr="00475B51" w:rsidRDefault="008C227E" w:rsidP="008C227E">
      <w:pPr>
        <w:jc w:val="both"/>
        <w:rPr>
          <w:b/>
          <w:sz w:val="24"/>
          <w:szCs w:val="24"/>
        </w:rPr>
      </w:pPr>
    </w:p>
    <w:p w:rsidR="008C227E" w:rsidRPr="00D0683C" w:rsidRDefault="008C227E" w:rsidP="008C227E">
      <w:pPr>
        <w:jc w:val="both"/>
        <w:rPr>
          <w:sz w:val="24"/>
          <w:szCs w:val="24"/>
        </w:rPr>
      </w:pPr>
      <w:r>
        <w:rPr>
          <w:b/>
          <w:sz w:val="24"/>
          <w:szCs w:val="24"/>
        </w:rPr>
        <w:t>тел: 2-12-43</w:t>
      </w:r>
      <w:r w:rsidRPr="00475B51">
        <w:rPr>
          <w:b/>
          <w:sz w:val="24"/>
          <w:szCs w:val="24"/>
        </w:rPr>
        <w:t xml:space="preserve">, 2-12-00 факс: 2-12-00 </w:t>
      </w:r>
      <w:r w:rsidRPr="00D0683C">
        <w:rPr>
          <w:sz w:val="24"/>
          <w:szCs w:val="24"/>
        </w:rPr>
        <w:t xml:space="preserve">          </w:t>
      </w:r>
    </w:p>
    <w:p w:rsidR="008C227E" w:rsidRDefault="008C227E" w:rsidP="008C227E"/>
    <w:p w:rsidR="008C227E" w:rsidRDefault="008C227E" w:rsidP="008C227E">
      <w:pPr>
        <w:jc w:val="center"/>
        <w:rPr>
          <w:sz w:val="24"/>
          <w:szCs w:val="24"/>
        </w:rPr>
      </w:pPr>
    </w:p>
    <w:p w:rsidR="003221DD" w:rsidRDefault="003221DD"/>
    <w:sectPr w:rsidR="003221DD" w:rsidSect="000A1195">
      <w:pgSz w:w="11906" w:h="16838"/>
      <w:pgMar w:top="568"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2C" w:rsidRDefault="00B61A2C" w:rsidP="008C227E">
      <w:r>
        <w:separator/>
      </w:r>
    </w:p>
  </w:endnote>
  <w:endnote w:type="continuationSeparator" w:id="0">
    <w:p w:rsidR="00B61A2C" w:rsidRDefault="00B61A2C" w:rsidP="008C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_FuturaOrto">
    <w:altName w:val="Century Gothic"/>
    <w:charset w:val="CC"/>
    <w:family w:val="swiss"/>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Franklin Gothic Demi Cond">
    <w:altName w:val="Impact"/>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902864"/>
      <w:docPartObj>
        <w:docPartGallery w:val="Page Numbers (Bottom of Page)"/>
        <w:docPartUnique/>
      </w:docPartObj>
    </w:sdtPr>
    <w:sdtContent>
      <w:p w:rsidR="00814544" w:rsidRDefault="00814544">
        <w:pPr>
          <w:pStyle w:val="a5"/>
          <w:jc w:val="center"/>
        </w:pPr>
        <w:r>
          <w:fldChar w:fldCharType="begin"/>
        </w:r>
        <w:r>
          <w:instrText>PAGE   \* MERGEFORMAT</w:instrText>
        </w:r>
        <w:r>
          <w:fldChar w:fldCharType="separate"/>
        </w:r>
        <w:r w:rsidR="000D4687">
          <w:rPr>
            <w:noProof/>
          </w:rPr>
          <w:t>21</w:t>
        </w:r>
        <w:r>
          <w:fldChar w:fldCharType="end"/>
        </w:r>
      </w:p>
    </w:sdtContent>
  </w:sdt>
  <w:p w:rsidR="00814544" w:rsidRDefault="008145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2C" w:rsidRDefault="00B61A2C" w:rsidP="008C227E">
      <w:r>
        <w:separator/>
      </w:r>
    </w:p>
  </w:footnote>
  <w:footnote w:type="continuationSeparator" w:id="0">
    <w:p w:rsidR="00B61A2C" w:rsidRDefault="00B61A2C" w:rsidP="008C2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singleLevel"/>
    <w:tmpl w:val="00000002"/>
    <w:name w:val="WW8Num2"/>
    <w:lvl w:ilvl="0">
      <w:start w:val="4"/>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5"/>
    <w:multiLevelType w:val="multilevel"/>
    <w:tmpl w:val="00000005"/>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6"/>
    <w:multiLevelType w:val="multilevel"/>
    <w:tmpl w:val="00000006"/>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7"/>
    <w:multiLevelType w:val="multilevel"/>
    <w:tmpl w:val="00000007"/>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8"/>
    <w:multiLevelType w:val="multilevel"/>
    <w:tmpl w:val="00000008"/>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9"/>
    <w:multiLevelType w:val="multilevel"/>
    <w:tmpl w:val="00000009"/>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B"/>
    <w:multiLevelType w:val="multilevel"/>
    <w:tmpl w:val="0000000B"/>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D4B243F"/>
    <w:multiLevelType w:val="hybridMultilevel"/>
    <w:tmpl w:val="4798122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D568AF"/>
    <w:multiLevelType w:val="hybridMultilevel"/>
    <w:tmpl w:val="7E5E4ECA"/>
    <w:lvl w:ilvl="0" w:tplc="4684A07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189D7A7B"/>
    <w:multiLevelType w:val="hybridMultilevel"/>
    <w:tmpl w:val="D068A0C0"/>
    <w:lvl w:ilvl="0" w:tplc="DDF47D2E">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244F16C0"/>
    <w:multiLevelType w:val="hybridMultilevel"/>
    <w:tmpl w:val="2B781F72"/>
    <w:lvl w:ilvl="0" w:tplc="64D0E7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4F57FD"/>
    <w:multiLevelType w:val="multilevel"/>
    <w:tmpl w:val="74FE9E6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BF673E3"/>
    <w:multiLevelType w:val="hybridMultilevel"/>
    <w:tmpl w:val="58CE2D96"/>
    <w:lvl w:ilvl="0" w:tplc="6020227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6" w15:restartNumberingAfterBreak="0">
    <w:nsid w:val="52083FC7"/>
    <w:multiLevelType w:val="hybridMultilevel"/>
    <w:tmpl w:val="D1D6B482"/>
    <w:lvl w:ilvl="0" w:tplc="DE42392C">
      <w:start w:val="1"/>
      <w:numFmt w:val="decimal"/>
      <w:lvlText w:val="%1."/>
      <w:lvlJc w:val="left"/>
      <w:pPr>
        <w:ind w:left="1006" w:hanging="555"/>
      </w:pPr>
      <w:rPr>
        <w:rFonts w:hint="default"/>
      </w:r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17" w15:restartNumberingAfterBreak="0">
    <w:nsid w:val="58CC51C2"/>
    <w:multiLevelType w:val="multilevel"/>
    <w:tmpl w:val="3FA63C46"/>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5A11771F"/>
    <w:multiLevelType w:val="hybridMultilevel"/>
    <w:tmpl w:val="10D883BA"/>
    <w:lvl w:ilvl="0" w:tplc="E3608B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2141F1"/>
    <w:multiLevelType w:val="hybridMultilevel"/>
    <w:tmpl w:val="33E0A89E"/>
    <w:lvl w:ilvl="0" w:tplc="BCC0BF86">
      <w:start w:val="1"/>
      <w:numFmt w:val="decimal"/>
      <w:lvlText w:val="%1."/>
      <w:lvlJc w:val="left"/>
      <w:pPr>
        <w:ind w:left="1778" w:hanging="360"/>
      </w:pPr>
      <w:rPr>
        <w:rFonts w:hint="default"/>
        <w:color w:val="26282F"/>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0" w15:restartNumberingAfterBreak="0">
    <w:nsid w:val="7C56474E"/>
    <w:multiLevelType w:val="hybridMultilevel"/>
    <w:tmpl w:val="33E0A89E"/>
    <w:lvl w:ilvl="0" w:tplc="BCC0BF86">
      <w:start w:val="1"/>
      <w:numFmt w:val="decimal"/>
      <w:lvlText w:val="%1."/>
      <w:lvlJc w:val="left"/>
      <w:pPr>
        <w:ind w:left="1778" w:hanging="360"/>
      </w:pPr>
      <w:rPr>
        <w:rFonts w:hint="default"/>
        <w:color w:val="26282F"/>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8"/>
  </w:num>
  <w:num w:numId="10">
    <w:abstractNumId w:val="17"/>
  </w:num>
  <w:num w:numId="11">
    <w:abstractNumId w:val="1"/>
  </w:num>
  <w:num w:numId="12">
    <w:abstractNumId w:val="9"/>
  </w:num>
  <w:num w:numId="13">
    <w:abstractNumId w:val="12"/>
  </w:num>
  <w:num w:numId="14">
    <w:abstractNumId w:val="10"/>
  </w:num>
  <w:num w:numId="15">
    <w:abstractNumId w:val="15"/>
    <w:lvlOverride w:ilvl="0">
      <w:startOverride w:val="4"/>
    </w:lvlOverride>
  </w:num>
  <w:num w:numId="16">
    <w:abstractNumId w:val="11"/>
  </w:num>
  <w:num w:numId="17">
    <w:abstractNumId w:val="14"/>
  </w:num>
  <w:num w:numId="18">
    <w:abstractNumId w:val="16"/>
  </w:num>
  <w:num w:numId="19">
    <w:abstractNumId w:val="13"/>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34"/>
    <w:rsid w:val="000A1195"/>
    <w:rsid w:val="000D4687"/>
    <w:rsid w:val="00175ABD"/>
    <w:rsid w:val="001D0CC6"/>
    <w:rsid w:val="00203D7C"/>
    <w:rsid w:val="00222918"/>
    <w:rsid w:val="002E52E8"/>
    <w:rsid w:val="003221DD"/>
    <w:rsid w:val="004C3DBA"/>
    <w:rsid w:val="00555E18"/>
    <w:rsid w:val="006339A7"/>
    <w:rsid w:val="00666EC9"/>
    <w:rsid w:val="007B74DB"/>
    <w:rsid w:val="00814544"/>
    <w:rsid w:val="008C227E"/>
    <w:rsid w:val="0095194F"/>
    <w:rsid w:val="00AA43C1"/>
    <w:rsid w:val="00B61A2C"/>
    <w:rsid w:val="00BC4A2A"/>
    <w:rsid w:val="00BE3850"/>
    <w:rsid w:val="00C56E4D"/>
    <w:rsid w:val="00DB6E34"/>
    <w:rsid w:val="00DD0AF3"/>
    <w:rsid w:val="00E77574"/>
    <w:rsid w:val="00EC7E5A"/>
    <w:rsid w:val="00F66ED7"/>
    <w:rsid w:val="00F84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35ADF67-C425-4D7E-903C-F177D237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7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C4A2A"/>
    <w:pPr>
      <w:widowControl w:val="0"/>
      <w:autoSpaceDE w:val="0"/>
      <w:autoSpaceDN w:val="0"/>
      <w:adjustRightInd w:val="0"/>
      <w:spacing w:before="108" w:after="108"/>
      <w:jc w:val="center"/>
      <w:outlineLvl w:val="0"/>
    </w:pPr>
    <w:rPr>
      <w:rFonts w:ascii="Cambria" w:hAnsi="Cambria"/>
      <w:b/>
      <w:bCs/>
      <w:kern w:val="32"/>
      <w:sz w:val="32"/>
      <w:szCs w:val="32"/>
      <w:lang w:val="x-none" w:eastAsia="x-none"/>
    </w:rPr>
  </w:style>
  <w:style w:type="paragraph" w:styleId="2">
    <w:name w:val="heading 2"/>
    <w:basedOn w:val="1"/>
    <w:next w:val="a"/>
    <w:link w:val="20"/>
    <w:uiPriority w:val="99"/>
    <w:qFormat/>
    <w:rsid w:val="00BC4A2A"/>
    <w:pPr>
      <w:outlineLvl w:val="1"/>
    </w:pPr>
    <w:rPr>
      <w:i/>
      <w:iCs/>
      <w:kern w:val="0"/>
      <w:sz w:val="28"/>
      <w:szCs w:val="28"/>
    </w:rPr>
  </w:style>
  <w:style w:type="paragraph" w:styleId="3">
    <w:name w:val="heading 3"/>
    <w:basedOn w:val="2"/>
    <w:next w:val="a"/>
    <w:link w:val="30"/>
    <w:uiPriority w:val="99"/>
    <w:qFormat/>
    <w:rsid w:val="00BC4A2A"/>
    <w:pPr>
      <w:outlineLvl w:val="2"/>
    </w:pPr>
    <w:rPr>
      <w:i w:val="0"/>
      <w:iCs w:val="0"/>
      <w:sz w:val="26"/>
      <w:szCs w:val="26"/>
    </w:rPr>
  </w:style>
  <w:style w:type="paragraph" w:styleId="4">
    <w:name w:val="heading 4"/>
    <w:basedOn w:val="3"/>
    <w:next w:val="a"/>
    <w:link w:val="40"/>
    <w:uiPriority w:val="99"/>
    <w:qFormat/>
    <w:rsid w:val="00BC4A2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8C227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header"/>
    <w:basedOn w:val="a"/>
    <w:link w:val="a4"/>
    <w:uiPriority w:val="99"/>
    <w:unhideWhenUsed/>
    <w:rsid w:val="008C227E"/>
    <w:pPr>
      <w:tabs>
        <w:tab w:val="center" w:pos="4677"/>
        <w:tab w:val="right" w:pos="9355"/>
      </w:tabs>
    </w:pPr>
  </w:style>
  <w:style w:type="character" w:customStyle="1" w:styleId="a4">
    <w:name w:val="Верхний колонтитул Знак"/>
    <w:basedOn w:val="a0"/>
    <w:link w:val="a3"/>
    <w:uiPriority w:val="99"/>
    <w:rsid w:val="008C227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C227E"/>
    <w:pPr>
      <w:tabs>
        <w:tab w:val="center" w:pos="4677"/>
        <w:tab w:val="right" w:pos="9355"/>
      </w:tabs>
    </w:pPr>
  </w:style>
  <w:style w:type="character" w:customStyle="1" w:styleId="a6">
    <w:name w:val="Нижний колонтитул Знак"/>
    <w:basedOn w:val="a0"/>
    <w:link w:val="a5"/>
    <w:uiPriority w:val="99"/>
    <w:rsid w:val="008C227E"/>
    <w:rPr>
      <w:rFonts w:ascii="Times New Roman" w:eastAsia="Times New Roman" w:hAnsi="Times New Roman" w:cs="Times New Roman"/>
      <w:sz w:val="20"/>
      <w:szCs w:val="20"/>
      <w:lang w:eastAsia="ru-RU"/>
    </w:rPr>
  </w:style>
  <w:style w:type="character" w:styleId="a7">
    <w:name w:val="Hyperlink"/>
    <w:basedOn w:val="a0"/>
    <w:uiPriority w:val="99"/>
    <w:unhideWhenUsed/>
    <w:rsid w:val="00BC4A2A"/>
    <w:rPr>
      <w:color w:val="0000FF"/>
      <w:u w:val="single"/>
    </w:rPr>
  </w:style>
  <w:style w:type="character" w:customStyle="1" w:styleId="10">
    <w:name w:val="Заголовок 1 Знак"/>
    <w:basedOn w:val="a0"/>
    <w:link w:val="1"/>
    <w:uiPriority w:val="99"/>
    <w:rsid w:val="00BC4A2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BC4A2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BC4A2A"/>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rsid w:val="00BC4A2A"/>
    <w:rPr>
      <w:rFonts w:ascii="Calibri" w:eastAsia="Times New Roman" w:hAnsi="Calibri" w:cs="Times New Roman"/>
      <w:b/>
      <w:bCs/>
      <w:sz w:val="28"/>
      <w:szCs w:val="28"/>
      <w:lang w:val="x-none" w:eastAsia="x-none"/>
    </w:rPr>
  </w:style>
  <w:style w:type="character" w:customStyle="1" w:styleId="a8">
    <w:name w:val="Цветовое выделение"/>
    <w:uiPriority w:val="99"/>
    <w:rsid w:val="00BC4A2A"/>
    <w:rPr>
      <w:b/>
      <w:bCs/>
      <w:color w:val="26282F"/>
    </w:rPr>
  </w:style>
  <w:style w:type="character" w:customStyle="1" w:styleId="a9">
    <w:name w:val="Гипертекстовая ссылка"/>
    <w:uiPriority w:val="99"/>
    <w:rsid w:val="00BC4A2A"/>
    <w:rPr>
      <w:b/>
      <w:bCs/>
      <w:color w:val="106BBE"/>
    </w:rPr>
  </w:style>
  <w:style w:type="character" w:customStyle="1" w:styleId="aa">
    <w:name w:val="Активная гипертекстовая ссылка"/>
    <w:uiPriority w:val="99"/>
    <w:rsid w:val="00BC4A2A"/>
    <w:rPr>
      <w:b/>
      <w:bCs/>
      <w:color w:val="106BBE"/>
      <w:u w:val="single"/>
    </w:rPr>
  </w:style>
  <w:style w:type="paragraph" w:customStyle="1" w:styleId="ab">
    <w:name w:val="Внимание"/>
    <w:basedOn w:val="a"/>
    <w:next w:val="a"/>
    <w:uiPriority w:val="99"/>
    <w:rsid w:val="00BC4A2A"/>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c">
    <w:name w:val="Внимание: криминал!!"/>
    <w:basedOn w:val="ab"/>
    <w:next w:val="a"/>
    <w:uiPriority w:val="99"/>
    <w:rsid w:val="00BC4A2A"/>
  </w:style>
  <w:style w:type="paragraph" w:customStyle="1" w:styleId="ad">
    <w:name w:val="Внимание: недобросовестность!"/>
    <w:basedOn w:val="ab"/>
    <w:next w:val="a"/>
    <w:uiPriority w:val="99"/>
    <w:rsid w:val="00BC4A2A"/>
  </w:style>
  <w:style w:type="character" w:customStyle="1" w:styleId="ae">
    <w:name w:val="Выделение для Базового Поиска"/>
    <w:uiPriority w:val="99"/>
    <w:rsid w:val="00BC4A2A"/>
    <w:rPr>
      <w:b/>
      <w:bCs/>
      <w:color w:val="0058A9"/>
    </w:rPr>
  </w:style>
  <w:style w:type="character" w:customStyle="1" w:styleId="af">
    <w:name w:val="Выделение для Базового Поиска (курсив)"/>
    <w:uiPriority w:val="99"/>
    <w:rsid w:val="00BC4A2A"/>
    <w:rPr>
      <w:b/>
      <w:bCs/>
      <w:i/>
      <w:iCs/>
      <w:color w:val="0058A9"/>
    </w:rPr>
  </w:style>
  <w:style w:type="paragraph" w:customStyle="1" w:styleId="af0">
    <w:name w:val="Дочерний элемент списка"/>
    <w:basedOn w:val="a"/>
    <w:next w:val="a"/>
    <w:uiPriority w:val="99"/>
    <w:rsid w:val="00BC4A2A"/>
    <w:pPr>
      <w:widowControl w:val="0"/>
      <w:autoSpaceDE w:val="0"/>
      <w:autoSpaceDN w:val="0"/>
      <w:adjustRightInd w:val="0"/>
      <w:jc w:val="both"/>
    </w:pPr>
    <w:rPr>
      <w:rFonts w:ascii="Arial" w:hAnsi="Arial" w:cs="Arial"/>
      <w:color w:val="868381"/>
    </w:rPr>
  </w:style>
  <w:style w:type="paragraph" w:customStyle="1" w:styleId="af1">
    <w:name w:val="Основное меню (преемственное)"/>
    <w:basedOn w:val="a"/>
    <w:next w:val="a"/>
    <w:uiPriority w:val="99"/>
    <w:rsid w:val="00BC4A2A"/>
    <w:pPr>
      <w:widowControl w:val="0"/>
      <w:autoSpaceDE w:val="0"/>
      <w:autoSpaceDN w:val="0"/>
      <w:adjustRightInd w:val="0"/>
      <w:ind w:firstLine="720"/>
      <w:jc w:val="both"/>
    </w:pPr>
    <w:rPr>
      <w:rFonts w:ascii="Verdana" w:hAnsi="Verdana" w:cs="Verdana"/>
      <w:sz w:val="22"/>
      <w:szCs w:val="22"/>
    </w:rPr>
  </w:style>
  <w:style w:type="paragraph" w:customStyle="1" w:styleId="af2">
    <w:basedOn w:val="af1"/>
    <w:next w:val="a"/>
    <w:uiPriority w:val="99"/>
    <w:rsid w:val="00BC4A2A"/>
    <w:rPr>
      <w:b/>
      <w:bCs/>
      <w:color w:val="0058A9"/>
      <w:shd w:val="clear" w:color="auto" w:fill="F0F0F0"/>
    </w:rPr>
  </w:style>
  <w:style w:type="paragraph" w:customStyle="1" w:styleId="af3">
    <w:name w:val="Заголовок группы контролов"/>
    <w:basedOn w:val="a"/>
    <w:next w:val="a"/>
    <w:uiPriority w:val="99"/>
    <w:rsid w:val="00BC4A2A"/>
    <w:pPr>
      <w:widowControl w:val="0"/>
      <w:autoSpaceDE w:val="0"/>
      <w:autoSpaceDN w:val="0"/>
      <w:adjustRightInd w:val="0"/>
      <w:ind w:firstLine="720"/>
      <w:jc w:val="both"/>
    </w:pPr>
    <w:rPr>
      <w:rFonts w:ascii="Arial" w:hAnsi="Arial" w:cs="Arial"/>
      <w:b/>
      <w:bCs/>
      <w:color w:val="000000"/>
      <w:sz w:val="24"/>
      <w:szCs w:val="24"/>
    </w:rPr>
  </w:style>
  <w:style w:type="paragraph" w:customStyle="1" w:styleId="af4">
    <w:name w:val="Заголовок для информации об изменениях"/>
    <w:basedOn w:val="1"/>
    <w:next w:val="a"/>
    <w:uiPriority w:val="99"/>
    <w:rsid w:val="00BC4A2A"/>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uiPriority w:val="99"/>
    <w:rsid w:val="00BC4A2A"/>
    <w:pPr>
      <w:widowControl w:val="0"/>
      <w:autoSpaceDE w:val="0"/>
      <w:autoSpaceDN w:val="0"/>
      <w:adjustRightInd w:val="0"/>
      <w:ind w:firstLine="720"/>
      <w:jc w:val="both"/>
    </w:pPr>
    <w:rPr>
      <w:rFonts w:ascii="Arial" w:hAnsi="Arial" w:cs="Arial"/>
      <w:i/>
      <w:iCs/>
      <w:color w:val="000080"/>
      <w:sz w:val="22"/>
      <w:szCs w:val="22"/>
    </w:rPr>
  </w:style>
  <w:style w:type="character" w:customStyle="1" w:styleId="af6">
    <w:name w:val="Заголовок своего сообщения"/>
    <w:basedOn w:val="a8"/>
    <w:uiPriority w:val="99"/>
    <w:rsid w:val="00BC4A2A"/>
    <w:rPr>
      <w:b/>
      <w:bCs/>
      <w:color w:val="26282F"/>
    </w:rPr>
  </w:style>
  <w:style w:type="paragraph" w:customStyle="1" w:styleId="af7">
    <w:name w:val="Заголовок статьи"/>
    <w:basedOn w:val="a"/>
    <w:next w:val="a"/>
    <w:uiPriority w:val="99"/>
    <w:rsid w:val="00BC4A2A"/>
    <w:pPr>
      <w:widowControl w:val="0"/>
      <w:autoSpaceDE w:val="0"/>
      <w:autoSpaceDN w:val="0"/>
      <w:adjustRightInd w:val="0"/>
      <w:ind w:left="1612" w:hanging="892"/>
      <w:jc w:val="both"/>
    </w:pPr>
    <w:rPr>
      <w:rFonts w:ascii="Arial" w:hAnsi="Arial" w:cs="Arial"/>
      <w:sz w:val="24"/>
      <w:szCs w:val="24"/>
    </w:rPr>
  </w:style>
  <w:style w:type="character" w:customStyle="1" w:styleId="af8">
    <w:name w:val="Заголовок чужого сообщения"/>
    <w:uiPriority w:val="99"/>
    <w:rsid w:val="00BC4A2A"/>
    <w:rPr>
      <w:b/>
      <w:bCs/>
      <w:color w:val="FF0000"/>
    </w:rPr>
  </w:style>
  <w:style w:type="paragraph" w:customStyle="1" w:styleId="af9">
    <w:name w:val="Заголовок ЭР (левое окно)"/>
    <w:basedOn w:val="a"/>
    <w:next w:val="a"/>
    <w:uiPriority w:val="99"/>
    <w:rsid w:val="00BC4A2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a">
    <w:name w:val="Заголовок ЭР (правое окно)"/>
    <w:basedOn w:val="af9"/>
    <w:next w:val="a"/>
    <w:uiPriority w:val="99"/>
    <w:rsid w:val="00BC4A2A"/>
    <w:pPr>
      <w:spacing w:after="0"/>
      <w:jc w:val="left"/>
    </w:pPr>
  </w:style>
  <w:style w:type="paragraph" w:customStyle="1" w:styleId="afb">
    <w:name w:val="Интерактивный заголовок"/>
    <w:basedOn w:val="afc"/>
    <w:next w:val="a"/>
    <w:uiPriority w:val="99"/>
    <w:rsid w:val="00BC4A2A"/>
    <w:pPr>
      <w:widowControl w:val="0"/>
      <w:suppressAutoHyphens w:val="0"/>
      <w:autoSpaceDE w:val="0"/>
      <w:autoSpaceDN w:val="0"/>
      <w:adjustRightInd w:val="0"/>
      <w:ind w:firstLine="720"/>
      <w:jc w:val="both"/>
    </w:pPr>
    <w:rPr>
      <w:rFonts w:ascii="Verdana" w:hAnsi="Verdana" w:cs="Verdana"/>
      <w:bCs/>
      <w:i w:val="0"/>
      <w:color w:val="0058A9"/>
      <w:sz w:val="22"/>
      <w:szCs w:val="22"/>
      <w:u w:val="single"/>
      <w:shd w:val="clear" w:color="auto" w:fill="F0F0F0"/>
      <w:lang w:val="ru-RU" w:eastAsia="ru-RU"/>
    </w:rPr>
  </w:style>
  <w:style w:type="paragraph" w:customStyle="1" w:styleId="afd">
    <w:name w:val="Текст информации об изменениях"/>
    <w:basedOn w:val="a"/>
    <w:next w:val="a"/>
    <w:uiPriority w:val="99"/>
    <w:rsid w:val="00BC4A2A"/>
    <w:pPr>
      <w:widowControl w:val="0"/>
      <w:autoSpaceDE w:val="0"/>
      <w:autoSpaceDN w:val="0"/>
      <w:adjustRightInd w:val="0"/>
      <w:ind w:firstLine="720"/>
      <w:jc w:val="both"/>
    </w:pPr>
    <w:rPr>
      <w:rFonts w:ascii="Arial" w:hAnsi="Arial" w:cs="Arial"/>
      <w:color w:val="353842"/>
      <w:sz w:val="18"/>
      <w:szCs w:val="18"/>
    </w:rPr>
  </w:style>
  <w:style w:type="paragraph" w:customStyle="1" w:styleId="afe">
    <w:name w:val="Информация об изменениях"/>
    <w:basedOn w:val="afd"/>
    <w:next w:val="a"/>
    <w:uiPriority w:val="99"/>
    <w:rsid w:val="00BC4A2A"/>
    <w:pPr>
      <w:spacing w:before="180"/>
      <w:ind w:left="360" w:right="360" w:firstLine="0"/>
    </w:pPr>
    <w:rPr>
      <w:shd w:val="clear" w:color="auto" w:fill="EAEFED"/>
    </w:rPr>
  </w:style>
  <w:style w:type="paragraph" w:customStyle="1" w:styleId="aff">
    <w:name w:val="Текст (справка)"/>
    <w:basedOn w:val="a"/>
    <w:next w:val="a"/>
    <w:uiPriority w:val="99"/>
    <w:rsid w:val="00BC4A2A"/>
    <w:pPr>
      <w:widowControl w:val="0"/>
      <w:autoSpaceDE w:val="0"/>
      <w:autoSpaceDN w:val="0"/>
      <w:adjustRightInd w:val="0"/>
      <w:ind w:left="170" w:right="170"/>
    </w:pPr>
    <w:rPr>
      <w:rFonts w:ascii="Arial" w:hAnsi="Arial" w:cs="Arial"/>
      <w:sz w:val="24"/>
      <w:szCs w:val="24"/>
    </w:rPr>
  </w:style>
  <w:style w:type="paragraph" w:customStyle="1" w:styleId="aff0">
    <w:name w:val="Комментарий"/>
    <w:basedOn w:val="aff"/>
    <w:next w:val="a"/>
    <w:uiPriority w:val="99"/>
    <w:rsid w:val="00BC4A2A"/>
    <w:pPr>
      <w:spacing w:before="75"/>
      <w:ind w:right="0"/>
      <w:jc w:val="both"/>
    </w:pPr>
    <w:rPr>
      <w:color w:val="353842"/>
      <w:shd w:val="clear" w:color="auto" w:fill="F0F0F0"/>
    </w:rPr>
  </w:style>
  <w:style w:type="paragraph" w:customStyle="1" w:styleId="aff1">
    <w:name w:val="Информация об изменениях документа"/>
    <w:basedOn w:val="aff0"/>
    <w:next w:val="a"/>
    <w:uiPriority w:val="99"/>
    <w:rsid w:val="00BC4A2A"/>
    <w:rPr>
      <w:i/>
      <w:iCs/>
    </w:rPr>
  </w:style>
  <w:style w:type="paragraph" w:customStyle="1" w:styleId="aff2">
    <w:name w:val="Текст (лев. подпись)"/>
    <w:basedOn w:val="a"/>
    <w:next w:val="a"/>
    <w:uiPriority w:val="99"/>
    <w:rsid w:val="00BC4A2A"/>
    <w:pPr>
      <w:widowControl w:val="0"/>
      <w:autoSpaceDE w:val="0"/>
      <w:autoSpaceDN w:val="0"/>
      <w:adjustRightInd w:val="0"/>
    </w:pPr>
    <w:rPr>
      <w:rFonts w:ascii="Arial" w:hAnsi="Arial" w:cs="Arial"/>
      <w:sz w:val="24"/>
      <w:szCs w:val="24"/>
    </w:rPr>
  </w:style>
  <w:style w:type="paragraph" w:customStyle="1" w:styleId="aff3">
    <w:name w:val="Колонтитул (левый)"/>
    <w:basedOn w:val="aff2"/>
    <w:next w:val="a"/>
    <w:uiPriority w:val="99"/>
    <w:rsid w:val="00BC4A2A"/>
    <w:rPr>
      <w:sz w:val="14"/>
      <w:szCs w:val="14"/>
    </w:rPr>
  </w:style>
  <w:style w:type="paragraph" w:customStyle="1" w:styleId="aff4">
    <w:name w:val="Текст (прав. подпись)"/>
    <w:basedOn w:val="a"/>
    <w:next w:val="a"/>
    <w:uiPriority w:val="99"/>
    <w:rsid w:val="00BC4A2A"/>
    <w:pPr>
      <w:widowControl w:val="0"/>
      <w:autoSpaceDE w:val="0"/>
      <w:autoSpaceDN w:val="0"/>
      <w:adjustRightInd w:val="0"/>
      <w:jc w:val="right"/>
    </w:pPr>
    <w:rPr>
      <w:rFonts w:ascii="Arial" w:hAnsi="Arial" w:cs="Arial"/>
      <w:sz w:val="24"/>
      <w:szCs w:val="24"/>
    </w:rPr>
  </w:style>
  <w:style w:type="paragraph" w:customStyle="1" w:styleId="aff5">
    <w:name w:val="Колонтитул (правый)"/>
    <w:basedOn w:val="aff4"/>
    <w:next w:val="a"/>
    <w:uiPriority w:val="99"/>
    <w:rsid w:val="00BC4A2A"/>
    <w:rPr>
      <w:sz w:val="14"/>
      <w:szCs w:val="14"/>
    </w:rPr>
  </w:style>
  <w:style w:type="paragraph" w:customStyle="1" w:styleId="aff6">
    <w:name w:val="Комментарий пользователя"/>
    <w:basedOn w:val="aff0"/>
    <w:next w:val="a"/>
    <w:uiPriority w:val="99"/>
    <w:rsid w:val="00BC4A2A"/>
    <w:pPr>
      <w:jc w:val="left"/>
    </w:pPr>
    <w:rPr>
      <w:shd w:val="clear" w:color="auto" w:fill="FFDFE0"/>
    </w:rPr>
  </w:style>
  <w:style w:type="paragraph" w:customStyle="1" w:styleId="aff7">
    <w:name w:val="Куда обратиться?"/>
    <w:basedOn w:val="ab"/>
    <w:next w:val="a"/>
    <w:uiPriority w:val="99"/>
    <w:rsid w:val="00BC4A2A"/>
  </w:style>
  <w:style w:type="paragraph" w:customStyle="1" w:styleId="aff8">
    <w:name w:val="Моноширинный"/>
    <w:basedOn w:val="a"/>
    <w:next w:val="a"/>
    <w:uiPriority w:val="99"/>
    <w:rsid w:val="00BC4A2A"/>
    <w:pPr>
      <w:widowControl w:val="0"/>
      <w:autoSpaceDE w:val="0"/>
      <w:autoSpaceDN w:val="0"/>
      <w:adjustRightInd w:val="0"/>
    </w:pPr>
    <w:rPr>
      <w:rFonts w:ascii="Courier New" w:hAnsi="Courier New" w:cs="Courier New"/>
      <w:sz w:val="24"/>
      <w:szCs w:val="24"/>
    </w:rPr>
  </w:style>
  <w:style w:type="character" w:customStyle="1" w:styleId="aff9">
    <w:name w:val="Найденные слова"/>
    <w:uiPriority w:val="99"/>
    <w:rsid w:val="00BC4A2A"/>
    <w:rPr>
      <w:b/>
      <w:bCs/>
      <w:color w:val="26282F"/>
      <w:shd w:val="clear" w:color="auto" w:fill="FFF580"/>
    </w:rPr>
  </w:style>
  <w:style w:type="paragraph" w:customStyle="1" w:styleId="affa">
    <w:name w:val="Напишите нам"/>
    <w:basedOn w:val="a"/>
    <w:next w:val="a"/>
    <w:uiPriority w:val="99"/>
    <w:rsid w:val="00BC4A2A"/>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b">
    <w:name w:val="Не вступил в силу"/>
    <w:uiPriority w:val="99"/>
    <w:rsid w:val="00BC4A2A"/>
    <w:rPr>
      <w:b/>
      <w:bCs/>
      <w:color w:val="000000"/>
      <w:shd w:val="clear" w:color="auto" w:fill="D8EDE8"/>
    </w:rPr>
  </w:style>
  <w:style w:type="paragraph" w:customStyle="1" w:styleId="affc">
    <w:name w:val="Необходимые документы"/>
    <w:basedOn w:val="ab"/>
    <w:next w:val="a"/>
    <w:uiPriority w:val="99"/>
    <w:rsid w:val="00BC4A2A"/>
    <w:pPr>
      <w:ind w:firstLine="118"/>
    </w:pPr>
  </w:style>
  <w:style w:type="paragraph" w:customStyle="1" w:styleId="affd">
    <w:name w:val="Нормальный (таблица)"/>
    <w:basedOn w:val="a"/>
    <w:next w:val="a"/>
    <w:uiPriority w:val="99"/>
    <w:rsid w:val="00BC4A2A"/>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
    <w:next w:val="a"/>
    <w:uiPriority w:val="99"/>
    <w:rsid w:val="00BC4A2A"/>
    <w:pPr>
      <w:widowControl w:val="0"/>
      <w:autoSpaceDE w:val="0"/>
      <w:autoSpaceDN w:val="0"/>
      <w:adjustRightInd w:val="0"/>
    </w:pPr>
    <w:rPr>
      <w:rFonts w:ascii="Courier New" w:hAnsi="Courier New" w:cs="Courier New"/>
      <w:sz w:val="24"/>
      <w:szCs w:val="24"/>
    </w:rPr>
  </w:style>
  <w:style w:type="paragraph" w:customStyle="1" w:styleId="afff">
    <w:name w:val="Оглавление"/>
    <w:basedOn w:val="affe"/>
    <w:next w:val="a"/>
    <w:uiPriority w:val="99"/>
    <w:rsid w:val="00BC4A2A"/>
    <w:pPr>
      <w:ind w:left="140"/>
    </w:pPr>
  </w:style>
  <w:style w:type="character" w:customStyle="1" w:styleId="afff0">
    <w:name w:val="Опечатки"/>
    <w:uiPriority w:val="99"/>
    <w:rsid w:val="00BC4A2A"/>
    <w:rPr>
      <w:color w:val="FF0000"/>
    </w:rPr>
  </w:style>
  <w:style w:type="paragraph" w:customStyle="1" w:styleId="afff1">
    <w:name w:val="Переменная часть"/>
    <w:basedOn w:val="af1"/>
    <w:next w:val="a"/>
    <w:uiPriority w:val="99"/>
    <w:rsid w:val="00BC4A2A"/>
    <w:rPr>
      <w:sz w:val="18"/>
      <w:szCs w:val="18"/>
    </w:rPr>
  </w:style>
  <w:style w:type="paragraph" w:customStyle="1" w:styleId="afff2">
    <w:name w:val="Подвал для информации об изменениях"/>
    <w:basedOn w:val="1"/>
    <w:next w:val="a"/>
    <w:uiPriority w:val="99"/>
    <w:rsid w:val="00BC4A2A"/>
    <w:pPr>
      <w:outlineLvl w:val="9"/>
    </w:pPr>
    <w:rPr>
      <w:b w:val="0"/>
      <w:bCs w:val="0"/>
      <w:sz w:val="18"/>
      <w:szCs w:val="18"/>
    </w:rPr>
  </w:style>
  <w:style w:type="paragraph" w:customStyle="1" w:styleId="afff3">
    <w:name w:val="Подзаголовок для информации об изменениях"/>
    <w:basedOn w:val="afd"/>
    <w:next w:val="a"/>
    <w:uiPriority w:val="99"/>
    <w:rsid w:val="00BC4A2A"/>
    <w:rPr>
      <w:b/>
      <w:bCs/>
    </w:rPr>
  </w:style>
  <w:style w:type="paragraph" w:customStyle="1" w:styleId="afff4">
    <w:name w:val="Подчёркнутый текст"/>
    <w:basedOn w:val="a"/>
    <w:next w:val="a"/>
    <w:uiPriority w:val="99"/>
    <w:rsid w:val="00BC4A2A"/>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5">
    <w:name w:val="Постоянная часть"/>
    <w:basedOn w:val="af1"/>
    <w:next w:val="a"/>
    <w:uiPriority w:val="99"/>
    <w:rsid w:val="00BC4A2A"/>
    <w:rPr>
      <w:sz w:val="20"/>
      <w:szCs w:val="20"/>
    </w:rPr>
  </w:style>
  <w:style w:type="paragraph" w:customStyle="1" w:styleId="afff6">
    <w:name w:val="Прижатый влево"/>
    <w:basedOn w:val="a"/>
    <w:next w:val="a"/>
    <w:uiPriority w:val="99"/>
    <w:rsid w:val="00BC4A2A"/>
    <w:pPr>
      <w:widowControl w:val="0"/>
      <w:autoSpaceDE w:val="0"/>
      <w:autoSpaceDN w:val="0"/>
      <w:adjustRightInd w:val="0"/>
    </w:pPr>
    <w:rPr>
      <w:rFonts w:ascii="Arial" w:hAnsi="Arial" w:cs="Arial"/>
      <w:sz w:val="24"/>
      <w:szCs w:val="24"/>
    </w:rPr>
  </w:style>
  <w:style w:type="paragraph" w:customStyle="1" w:styleId="afff7">
    <w:name w:val="Пример."/>
    <w:basedOn w:val="ab"/>
    <w:next w:val="a"/>
    <w:uiPriority w:val="99"/>
    <w:rsid w:val="00BC4A2A"/>
  </w:style>
  <w:style w:type="paragraph" w:customStyle="1" w:styleId="afff8">
    <w:name w:val="Примечание."/>
    <w:basedOn w:val="ab"/>
    <w:next w:val="a"/>
    <w:uiPriority w:val="99"/>
    <w:rsid w:val="00BC4A2A"/>
  </w:style>
  <w:style w:type="character" w:customStyle="1" w:styleId="afff9">
    <w:name w:val="Продолжение ссылки"/>
    <w:basedOn w:val="a9"/>
    <w:uiPriority w:val="99"/>
    <w:rsid w:val="00BC4A2A"/>
    <w:rPr>
      <w:b/>
      <w:bCs/>
      <w:color w:val="106BBE"/>
    </w:rPr>
  </w:style>
  <w:style w:type="paragraph" w:customStyle="1" w:styleId="afffa">
    <w:name w:val="Словарная статья"/>
    <w:basedOn w:val="a"/>
    <w:next w:val="a"/>
    <w:uiPriority w:val="99"/>
    <w:rsid w:val="00BC4A2A"/>
    <w:pPr>
      <w:widowControl w:val="0"/>
      <w:autoSpaceDE w:val="0"/>
      <w:autoSpaceDN w:val="0"/>
      <w:adjustRightInd w:val="0"/>
      <w:ind w:right="118"/>
      <w:jc w:val="both"/>
    </w:pPr>
    <w:rPr>
      <w:rFonts w:ascii="Arial" w:hAnsi="Arial" w:cs="Arial"/>
      <w:sz w:val="24"/>
      <w:szCs w:val="24"/>
    </w:rPr>
  </w:style>
  <w:style w:type="character" w:customStyle="1" w:styleId="afffb">
    <w:name w:val="Сравнение редакций"/>
    <w:basedOn w:val="a8"/>
    <w:uiPriority w:val="99"/>
    <w:rsid w:val="00BC4A2A"/>
    <w:rPr>
      <w:b/>
      <w:bCs/>
      <w:color w:val="26282F"/>
    </w:rPr>
  </w:style>
  <w:style w:type="character" w:customStyle="1" w:styleId="afffc">
    <w:name w:val="Сравнение редакций. Добавленный фрагмент"/>
    <w:uiPriority w:val="99"/>
    <w:rsid w:val="00BC4A2A"/>
    <w:rPr>
      <w:color w:val="000000"/>
      <w:shd w:val="clear" w:color="auto" w:fill="C1D7FF"/>
    </w:rPr>
  </w:style>
  <w:style w:type="character" w:customStyle="1" w:styleId="afffd">
    <w:name w:val="Сравнение редакций. Удаленный фрагмент"/>
    <w:uiPriority w:val="99"/>
    <w:rsid w:val="00BC4A2A"/>
    <w:rPr>
      <w:color w:val="000000"/>
      <w:shd w:val="clear" w:color="auto" w:fill="C4C413"/>
    </w:rPr>
  </w:style>
  <w:style w:type="paragraph" w:customStyle="1" w:styleId="afffe">
    <w:name w:val="Ссылка на официальную публикацию"/>
    <w:basedOn w:val="a"/>
    <w:next w:val="a"/>
    <w:uiPriority w:val="99"/>
    <w:rsid w:val="00BC4A2A"/>
    <w:pPr>
      <w:widowControl w:val="0"/>
      <w:autoSpaceDE w:val="0"/>
      <w:autoSpaceDN w:val="0"/>
      <w:adjustRightInd w:val="0"/>
      <w:ind w:firstLine="720"/>
      <w:jc w:val="both"/>
    </w:pPr>
    <w:rPr>
      <w:rFonts w:ascii="Arial" w:hAnsi="Arial" w:cs="Arial"/>
      <w:sz w:val="24"/>
      <w:szCs w:val="24"/>
    </w:rPr>
  </w:style>
  <w:style w:type="character" w:customStyle="1" w:styleId="affff">
    <w:name w:val="Ссылка на утративший силу документ"/>
    <w:uiPriority w:val="99"/>
    <w:rsid w:val="00BC4A2A"/>
    <w:rPr>
      <w:b/>
      <w:bCs/>
      <w:color w:val="749232"/>
    </w:rPr>
  </w:style>
  <w:style w:type="paragraph" w:customStyle="1" w:styleId="affff0">
    <w:name w:val="Текст в таблице"/>
    <w:basedOn w:val="affd"/>
    <w:next w:val="a"/>
    <w:uiPriority w:val="99"/>
    <w:rsid w:val="00BC4A2A"/>
    <w:pPr>
      <w:ind w:firstLine="500"/>
    </w:pPr>
  </w:style>
  <w:style w:type="paragraph" w:customStyle="1" w:styleId="affff1">
    <w:name w:val="Текст ЭР (см. также)"/>
    <w:basedOn w:val="a"/>
    <w:next w:val="a"/>
    <w:uiPriority w:val="99"/>
    <w:rsid w:val="00BC4A2A"/>
    <w:pPr>
      <w:widowControl w:val="0"/>
      <w:autoSpaceDE w:val="0"/>
      <w:autoSpaceDN w:val="0"/>
      <w:adjustRightInd w:val="0"/>
      <w:spacing w:before="200"/>
    </w:pPr>
    <w:rPr>
      <w:rFonts w:ascii="Arial" w:hAnsi="Arial" w:cs="Arial"/>
    </w:rPr>
  </w:style>
  <w:style w:type="paragraph" w:customStyle="1" w:styleId="affff2">
    <w:name w:val="Технический комментарий"/>
    <w:basedOn w:val="a"/>
    <w:next w:val="a"/>
    <w:uiPriority w:val="99"/>
    <w:rsid w:val="00BC4A2A"/>
    <w:pPr>
      <w:widowControl w:val="0"/>
      <w:autoSpaceDE w:val="0"/>
      <w:autoSpaceDN w:val="0"/>
      <w:adjustRightInd w:val="0"/>
    </w:pPr>
    <w:rPr>
      <w:rFonts w:ascii="Arial" w:hAnsi="Arial" w:cs="Arial"/>
      <w:color w:val="463F31"/>
      <w:sz w:val="24"/>
      <w:szCs w:val="24"/>
      <w:shd w:val="clear" w:color="auto" w:fill="FFFFA6"/>
    </w:rPr>
  </w:style>
  <w:style w:type="character" w:customStyle="1" w:styleId="affff3">
    <w:name w:val="Утратил силу"/>
    <w:uiPriority w:val="99"/>
    <w:rsid w:val="00BC4A2A"/>
    <w:rPr>
      <w:b/>
      <w:bCs/>
      <w:strike/>
      <w:color w:val="666600"/>
    </w:rPr>
  </w:style>
  <w:style w:type="paragraph" w:customStyle="1" w:styleId="affff4">
    <w:name w:val="Формула"/>
    <w:basedOn w:val="a"/>
    <w:next w:val="a"/>
    <w:uiPriority w:val="99"/>
    <w:rsid w:val="00BC4A2A"/>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5">
    <w:name w:val="Центрированный (таблица)"/>
    <w:basedOn w:val="affd"/>
    <w:next w:val="a"/>
    <w:uiPriority w:val="99"/>
    <w:rsid w:val="00BC4A2A"/>
    <w:pPr>
      <w:jc w:val="center"/>
    </w:pPr>
  </w:style>
  <w:style w:type="paragraph" w:customStyle="1" w:styleId="-">
    <w:name w:val="ЭР-содержание (правое окно)"/>
    <w:basedOn w:val="a"/>
    <w:next w:val="a"/>
    <w:uiPriority w:val="99"/>
    <w:rsid w:val="00BC4A2A"/>
    <w:pPr>
      <w:widowControl w:val="0"/>
      <w:autoSpaceDE w:val="0"/>
      <w:autoSpaceDN w:val="0"/>
      <w:adjustRightInd w:val="0"/>
      <w:spacing w:before="300"/>
    </w:pPr>
    <w:rPr>
      <w:rFonts w:ascii="Arial" w:hAnsi="Arial" w:cs="Arial"/>
      <w:sz w:val="24"/>
      <w:szCs w:val="24"/>
    </w:rPr>
  </w:style>
  <w:style w:type="paragraph" w:styleId="affff6">
    <w:name w:val="No Spacing"/>
    <w:aliases w:val="обычный"/>
    <w:link w:val="affff7"/>
    <w:uiPriority w:val="1"/>
    <w:qFormat/>
    <w:rsid w:val="00BC4A2A"/>
    <w:pPr>
      <w:spacing w:after="0" w:line="240" w:lineRule="auto"/>
    </w:pPr>
    <w:rPr>
      <w:rFonts w:ascii="Calibri" w:eastAsia="Calibri" w:hAnsi="Calibri" w:cs="Times New Roman"/>
    </w:rPr>
  </w:style>
  <w:style w:type="paragraph" w:styleId="affff8">
    <w:name w:val="Body Text"/>
    <w:basedOn w:val="a"/>
    <w:link w:val="affff9"/>
    <w:semiHidden/>
    <w:rsid w:val="00BC4A2A"/>
    <w:pPr>
      <w:suppressAutoHyphens/>
      <w:spacing w:after="120"/>
      <w:ind w:firstLine="720"/>
      <w:jc w:val="both"/>
    </w:pPr>
    <w:rPr>
      <w:rFonts w:ascii="a_FuturaOrto" w:hAnsi="a_FuturaOrto"/>
      <w:i/>
      <w:lang w:val="x-none" w:eastAsia="ar-SA"/>
    </w:rPr>
  </w:style>
  <w:style w:type="character" w:customStyle="1" w:styleId="affff9">
    <w:name w:val="Основной текст Знак"/>
    <w:basedOn w:val="a0"/>
    <w:link w:val="affff8"/>
    <w:semiHidden/>
    <w:rsid w:val="00BC4A2A"/>
    <w:rPr>
      <w:rFonts w:ascii="a_FuturaOrto" w:eastAsia="Times New Roman" w:hAnsi="a_FuturaOrto" w:cs="Times New Roman"/>
      <w:i/>
      <w:sz w:val="20"/>
      <w:szCs w:val="20"/>
      <w:lang w:val="x-none" w:eastAsia="ar-SA"/>
    </w:rPr>
  </w:style>
  <w:style w:type="paragraph" w:styleId="affffa">
    <w:name w:val="List"/>
    <w:basedOn w:val="affff8"/>
    <w:semiHidden/>
    <w:rsid w:val="00BC4A2A"/>
    <w:rPr>
      <w:rFonts w:cs="Tahoma"/>
    </w:rPr>
  </w:style>
  <w:style w:type="paragraph" w:customStyle="1" w:styleId="21">
    <w:name w:val="Основной текст 21"/>
    <w:basedOn w:val="a"/>
    <w:rsid w:val="00BC4A2A"/>
    <w:pPr>
      <w:suppressAutoHyphens/>
      <w:jc w:val="both"/>
    </w:pPr>
    <w:rPr>
      <w:sz w:val="24"/>
      <w:szCs w:val="24"/>
      <w:lang w:eastAsia="ar-SA"/>
    </w:rPr>
  </w:style>
  <w:style w:type="paragraph" w:styleId="afc">
    <w:name w:val="Title"/>
    <w:basedOn w:val="affff8"/>
    <w:next w:val="affff8"/>
    <w:link w:val="affffb"/>
    <w:qFormat/>
    <w:rsid w:val="00BC4A2A"/>
    <w:pPr>
      <w:spacing w:after="0"/>
      <w:ind w:firstLine="0"/>
      <w:jc w:val="center"/>
    </w:pPr>
    <w:rPr>
      <w:b/>
      <w:sz w:val="24"/>
    </w:rPr>
  </w:style>
  <w:style w:type="character" w:customStyle="1" w:styleId="affffb">
    <w:name w:val="Название Знак"/>
    <w:basedOn w:val="a0"/>
    <w:link w:val="afc"/>
    <w:rsid w:val="00BC4A2A"/>
    <w:rPr>
      <w:rFonts w:ascii="a_FuturaOrto" w:eastAsia="Times New Roman" w:hAnsi="a_FuturaOrto" w:cs="Times New Roman"/>
      <w:b/>
      <w:i/>
      <w:sz w:val="24"/>
      <w:szCs w:val="20"/>
      <w:lang w:val="x-none" w:eastAsia="ar-SA"/>
    </w:rPr>
  </w:style>
  <w:style w:type="paragraph" w:styleId="affffc">
    <w:name w:val="Subtitle"/>
    <w:basedOn w:val="affff8"/>
    <w:next w:val="affff8"/>
    <w:link w:val="affffd"/>
    <w:qFormat/>
    <w:rsid w:val="00BC4A2A"/>
    <w:pPr>
      <w:spacing w:after="0"/>
      <w:ind w:firstLine="0"/>
      <w:jc w:val="center"/>
    </w:pPr>
    <w:rPr>
      <w:b/>
      <w:sz w:val="24"/>
      <w:szCs w:val="24"/>
    </w:rPr>
  </w:style>
  <w:style w:type="character" w:customStyle="1" w:styleId="affffd">
    <w:name w:val="Подзаголовок Знак"/>
    <w:basedOn w:val="a0"/>
    <w:link w:val="affffc"/>
    <w:rsid w:val="00BC4A2A"/>
    <w:rPr>
      <w:rFonts w:ascii="a_FuturaOrto" w:eastAsia="Times New Roman" w:hAnsi="a_FuturaOrto" w:cs="Times New Roman"/>
      <w:b/>
      <w:i/>
      <w:sz w:val="24"/>
      <w:szCs w:val="24"/>
      <w:lang w:val="x-none" w:eastAsia="ar-SA"/>
    </w:rPr>
  </w:style>
  <w:style w:type="paragraph" w:customStyle="1" w:styleId="affffe">
    <w:name w:val="Таблица"/>
    <w:basedOn w:val="affff8"/>
    <w:rsid w:val="00BC4A2A"/>
    <w:pPr>
      <w:spacing w:after="0"/>
      <w:ind w:firstLine="0"/>
    </w:pPr>
  </w:style>
  <w:style w:type="paragraph" w:customStyle="1" w:styleId="NoSpacing">
    <w:name w:val="No Spacing"/>
    <w:basedOn w:val="a"/>
    <w:rsid w:val="00BC4A2A"/>
    <w:rPr>
      <w:rFonts w:ascii="Calibri" w:hAnsi="Calibri"/>
      <w:sz w:val="24"/>
      <w:szCs w:val="32"/>
      <w:lang w:val="en-US" w:eastAsia="en-US"/>
    </w:rPr>
  </w:style>
  <w:style w:type="paragraph" w:customStyle="1" w:styleId="ConsPlusNormal">
    <w:name w:val="ConsPlusNormal"/>
    <w:link w:val="ConsPlusNormal0"/>
    <w:rsid w:val="00BC4A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C4A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f">
    <w:name w:val="Normal (Web)"/>
    <w:basedOn w:val="a"/>
    <w:rsid w:val="00BC4A2A"/>
    <w:pPr>
      <w:spacing w:before="100" w:beforeAutospacing="1" w:after="100" w:afterAutospacing="1"/>
    </w:pPr>
    <w:rPr>
      <w:sz w:val="24"/>
      <w:szCs w:val="24"/>
    </w:rPr>
  </w:style>
  <w:style w:type="character" w:customStyle="1" w:styleId="inner">
    <w:name w:val="inner"/>
    <w:basedOn w:val="a0"/>
    <w:rsid w:val="00BC4A2A"/>
  </w:style>
  <w:style w:type="paragraph" w:styleId="z-">
    <w:name w:val="HTML Top of Form"/>
    <w:basedOn w:val="a"/>
    <w:next w:val="a"/>
    <w:link w:val="z-0"/>
    <w:hidden/>
    <w:uiPriority w:val="99"/>
    <w:semiHidden/>
    <w:unhideWhenUsed/>
    <w:rsid w:val="00BC4A2A"/>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uiPriority w:val="99"/>
    <w:semiHidden/>
    <w:rsid w:val="00BC4A2A"/>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semiHidden/>
    <w:unhideWhenUsed/>
    <w:rsid w:val="00BC4A2A"/>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semiHidden/>
    <w:rsid w:val="00BC4A2A"/>
    <w:rPr>
      <w:rFonts w:ascii="Arial" w:eastAsia="Times New Roman" w:hAnsi="Arial" w:cs="Times New Roman"/>
      <w:vanish/>
      <w:sz w:val="16"/>
      <w:szCs w:val="16"/>
      <w:lang w:val="x-none" w:eastAsia="x-none"/>
    </w:rPr>
  </w:style>
  <w:style w:type="character" w:styleId="afffff0">
    <w:name w:val="Strong"/>
    <w:uiPriority w:val="22"/>
    <w:qFormat/>
    <w:rsid w:val="00BC4A2A"/>
    <w:rPr>
      <w:b/>
      <w:bCs/>
    </w:rPr>
  </w:style>
  <w:style w:type="character" w:styleId="afffff1">
    <w:name w:val="Emphasis"/>
    <w:uiPriority w:val="20"/>
    <w:qFormat/>
    <w:rsid w:val="00BC4A2A"/>
    <w:rPr>
      <w:i/>
      <w:iCs/>
    </w:rPr>
  </w:style>
  <w:style w:type="table" w:styleId="afffff2">
    <w:name w:val="Table Grid"/>
    <w:basedOn w:val="a1"/>
    <w:uiPriority w:val="39"/>
    <w:rsid w:val="00BC4A2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C4A2A"/>
    <w:pPr>
      <w:spacing w:before="100" w:beforeAutospacing="1" w:after="100" w:afterAutospacing="1"/>
    </w:pPr>
    <w:rPr>
      <w:sz w:val="24"/>
      <w:szCs w:val="24"/>
    </w:rPr>
  </w:style>
  <w:style w:type="paragraph" w:customStyle="1" w:styleId="s3">
    <w:name w:val="s_3"/>
    <w:basedOn w:val="a"/>
    <w:rsid w:val="00BC4A2A"/>
    <w:pPr>
      <w:spacing w:before="100" w:beforeAutospacing="1" w:after="100" w:afterAutospacing="1"/>
    </w:pPr>
    <w:rPr>
      <w:sz w:val="24"/>
      <w:szCs w:val="24"/>
    </w:rPr>
  </w:style>
  <w:style w:type="character" w:customStyle="1" w:styleId="apple-converted-space">
    <w:name w:val="apple-converted-space"/>
    <w:basedOn w:val="a0"/>
    <w:rsid w:val="00BC4A2A"/>
  </w:style>
  <w:style w:type="paragraph" w:customStyle="1" w:styleId="s22">
    <w:name w:val="s_22"/>
    <w:basedOn w:val="a"/>
    <w:rsid w:val="00BC4A2A"/>
    <w:pPr>
      <w:spacing w:before="100" w:beforeAutospacing="1" w:after="100" w:afterAutospacing="1"/>
    </w:pPr>
    <w:rPr>
      <w:sz w:val="24"/>
      <w:szCs w:val="24"/>
    </w:rPr>
  </w:style>
  <w:style w:type="paragraph" w:styleId="HTML">
    <w:name w:val="HTML Preformatted"/>
    <w:basedOn w:val="a"/>
    <w:link w:val="HTML0"/>
    <w:rsid w:val="00BC4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BC4A2A"/>
    <w:rPr>
      <w:rFonts w:ascii="Courier New" w:eastAsia="Times New Roman" w:hAnsi="Courier New" w:cs="Times New Roman"/>
      <w:sz w:val="20"/>
      <w:szCs w:val="20"/>
      <w:lang w:val="x-none" w:eastAsia="x-none"/>
    </w:rPr>
  </w:style>
  <w:style w:type="paragraph" w:customStyle="1" w:styleId="Default">
    <w:name w:val="Default"/>
    <w:rsid w:val="00BC4A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a"/>
    <w:uiPriority w:val="99"/>
    <w:rsid w:val="00BC4A2A"/>
    <w:pPr>
      <w:widowControl w:val="0"/>
      <w:autoSpaceDE w:val="0"/>
      <w:autoSpaceDN w:val="0"/>
      <w:adjustRightInd w:val="0"/>
      <w:spacing w:line="326" w:lineRule="exact"/>
      <w:jc w:val="center"/>
    </w:pPr>
    <w:rPr>
      <w:sz w:val="24"/>
      <w:szCs w:val="24"/>
    </w:rPr>
  </w:style>
  <w:style w:type="paragraph" w:customStyle="1" w:styleId="Style2">
    <w:name w:val="Style2"/>
    <w:basedOn w:val="a"/>
    <w:uiPriority w:val="99"/>
    <w:rsid w:val="00BC4A2A"/>
    <w:pPr>
      <w:widowControl w:val="0"/>
      <w:autoSpaceDE w:val="0"/>
      <w:autoSpaceDN w:val="0"/>
      <w:adjustRightInd w:val="0"/>
    </w:pPr>
    <w:rPr>
      <w:sz w:val="24"/>
      <w:szCs w:val="24"/>
    </w:rPr>
  </w:style>
  <w:style w:type="paragraph" w:customStyle="1" w:styleId="Style3">
    <w:name w:val="Style3"/>
    <w:basedOn w:val="a"/>
    <w:uiPriority w:val="99"/>
    <w:rsid w:val="00BC4A2A"/>
    <w:pPr>
      <w:widowControl w:val="0"/>
      <w:autoSpaceDE w:val="0"/>
      <w:autoSpaceDN w:val="0"/>
      <w:adjustRightInd w:val="0"/>
    </w:pPr>
    <w:rPr>
      <w:sz w:val="24"/>
      <w:szCs w:val="24"/>
    </w:rPr>
  </w:style>
  <w:style w:type="paragraph" w:customStyle="1" w:styleId="Style4">
    <w:name w:val="Style4"/>
    <w:basedOn w:val="a"/>
    <w:uiPriority w:val="99"/>
    <w:rsid w:val="00BC4A2A"/>
    <w:pPr>
      <w:widowControl w:val="0"/>
      <w:autoSpaceDE w:val="0"/>
      <w:autoSpaceDN w:val="0"/>
      <w:adjustRightInd w:val="0"/>
    </w:pPr>
    <w:rPr>
      <w:sz w:val="24"/>
      <w:szCs w:val="24"/>
    </w:rPr>
  </w:style>
  <w:style w:type="paragraph" w:customStyle="1" w:styleId="Style5">
    <w:name w:val="Style5"/>
    <w:basedOn w:val="a"/>
    <w:uiPriority w:val="99"/>
    <w:rsid w:val="00BC4A2A"/>
    <w:pPr>
      <w:widowControl w:val="0"/>
      <w:autoSpaceDE w:val="0"/>
      <w:autoSpaceDN w:val="0"/>
      <w:adjustRightInd w:val="0"/>
      <w:spacing w:line="274" w:lineRule="exact"/>
      <w:jc w:val="center"/>
    </w:pPr>
    <w:rPr>
      <w:sz w:val="24"/>
      <w:szCs w:val="24"/>
    </w:rPr>
  </w:style>
  <w:style w:type="paragraph" w:customStyle="1" w:styleId="Style6">
    <w:name w:val="Style6"/>
    <w:basedOn w:val="a"/>
    <w:uiPriority w:val="99"/>
    <w:rsid w:val="00BC4A2A"/>
    <w:pPr>
      <w:widowControl w:val="0"/>
      <w:autoSpaceDE w:val="0"/>
      <w:autoSpaceDN w:val="0"/>
      <w:adjustRightInd w:val="0"/>
      <w:spacing w:line="300" w:lineRule="exact"/>
      <w:ind w:firstLine="442"/>
    </w:pPr>
    <w:rPr>
      <w:sz w:val="24"/>
      <w:szCs w:val="24"/>
    </w:rPr>
  </w:style>
  <w:style w:type="paragraph" w:customStyle="1" w:styleId="Style7">
    <w:name w:val="Style7"/>
    <w:basedOn w:val="a"/>
    <w:uiPriority w:val="99"/>
    <w:rsid w:val="00BC4A2A"/>
    <w:pPr>
      <w:widowControl w:val="0"/>
      <w:autoSpaceDE w:val="0"/>
      <w:autoSpaceDN w:val="0"/>
      <w:adjustRightInd w:val="0"/>
    </w:pPr>
    <w:rPr>
      <w:sz w:val="24"/>
      <w:szCs w:val="24"/>
    </w:rPr>
  </w:style>
  <w:style w:type="paragraph" w:customStyle="1" w:styleId="Style8">
    <w:name w:val="Style8"/>
    <w:basedOn w:val="a"/>
    <w:uiPriority w:val="99"/>
    <w:rsid w:val="00BC4A2A"/>
    <w:pPr>
      <w:widowControl w:val="0"/>
      <w:autoSpaceDE w:val="0"/>
      <w:autoSpaceDN w:val="0"/>
      <w:adjustRightInd w:val="0"/>
      <w:spacing w:line="343" w:lineRule="exact"/>
      <w:ind w:firstLine="451"/>
      <w:jc w:val="both"/>
    </w:pPr>
    <w:rPr>
      <w:sz w:val="24"/>
      <w:szCs w:val="24"/>
    </w:rPr>
  </w:style>
  <w:style w:type="paragraph" w:customStyle="1" w:styleId="Style9">
    <w:name w:val="Style9"/>
    <w:basedOn w:val="a"/>
    <w:uiPriority w:val="99"/>
    <w:rsid w:val="00BC4A2A"/>
    <w:pPr>
      <w:widowControl w:val="0"/>
      <w:autoSpaceDE w:val="0"/>
      <w:autoSpaceDN w:val="0"/>
      <w:adjustRightInd w:val="0"/>
      <w:spacing w:line="295" w:lineRule="exact"/>
    </w:pPr>
    <w:rPr>
      <w:sz w:val="24"/>
      <w:szCs w:val="24"/>
    </w:rPr>
  </w:style>
  <w:style w:type="character" w:customStyle="1" w:styleId="FontStyle12">
    <w:name w:val="Font Style12"/>
    <w:uiPriority w:val="99"/>
    <w:rsid w:val="00BC4A2A"/>
    <w:rPr>
      <w:rFonts w:ascii="Times New Roman" w:hAnsi="Times New Roman" w:cs="Times New Roman" w:hint="default"/>
      <w:b/>
      <w:bCs/>
      <w:sz w:val="22"/>
      <w:szCs w:val="22"/>
    </w:rPr>
  </w:style>
  <w:style w:type="character" w:customStyle="1" w:styleId="FontStyle13">
    <w:name w:val="Font Style13"/>
    <w:uiPriority w:val="99"/>
    <w:rsid w:val="00BC4A2A"/>
    <w:rPr>
      <w:rFonts w:ascii="Times New Roman" w:hAnsi="Times New Roman" w:cs="Times New Roman" w:hint="default"/>
      <w:sz w:val="24"/>
      <w:szCs w:val="24"/>
    </w:rPr>
  </w:style>
  <w:style w:type="paragraph" w:customStyle="1" w:styleId="formattext">
    <w:name w:val="formattext"/>
    <w:basedOn w:val="a"/>
    <w:rsid w:val="00BC4A2A"/>
    <w:pPr>
      <w:spacing w:before="100" w:beforeAutospacing="1" w:after="100" w:afterAutospacing="1"/>
    </w:pPr>
    <w:rPr>
      <w:sz w:val="24"/>
      <w:szCs w:val="24"/>
    </w:rPr>
  </w:style>
  <w:style w:type="paragraph" w:customStyle="1" w:styleId="unformattext">
    <w:name w:val="unformattext"/>
    <w:basedOn w:val="a"/>
    <w:rsid w:val="00BC4A2A"/>
    <w:pPr>
      <w:spacing w:before="100" w:beforeAutospacing="1" w:after="100" w:afterAutospacing="1"/>
    </w:pPr>
    <w:rPr>
      <w:sz w:val="24"/>
      <w:szCs w:val="24"/>
    </w:rPr>
  </w:style>
  <w:style w:type="character" w:customStyle="1" w:styleId="ConsPlusNormal0">
    <w:name w:val="ConsPlusNormal Знак"/>
    <w:link w:val="ConsPlusNormal"/>
    <w:locked/>
    <w:rsid w:val="00BC4A2A"/>
    <w:rPr>
      <w:rFonts w:ascii="Arial" w:eastAsia="Times New Roman" w:hAnsi="Arial" w:cs="Arial"/>
      <w:sz w:val="20"/>
      <w:szCs w:val="20"/>
      <w:lang w:eastAsia="ru-RU"/>
    </w:rPr>
  </w:style>
  <w:style w:type="character" w:customStyle="1" w:styleId="affff7">
    <w:name w:val="Без интервала Знак"/>
    <w:aliases w:val="обычный Знак"/>
    <w:link w:val="affff6"/>
    <w:uiPriority w:val="1"/>
    <w:locked/>
    <w:rsid w:val="006339A7"/>
    <w:rPr>
      <w:rFonts w:ascii="Calibri" w:eastAsia="Calibri" w:hAnsi="Calibri" w:cs="Times New Roman"/>
    </w:rPr>
  </w:style>
  <w:style w:type="paragraph" w:styleId="afffff3">
    <w:name w:val="Balloon Text"/>
    <w:basedOn w:val="a"/>
    <w:link w:val="afffff4"/>
    <w:uiPriority w:val="99"/>
    <w:semiHidden/>
    <w:unhideWhenUsed/>
    <w:rsid w:val="00E77574"/>
    <w:rPr>
      <w:rFonts w:ascii="Segoe UI" w:hAnsi="Segoe UI" w:cs="Segoe UI"/>
      <w:sz w:val="18"/>
      <w:szCs w:val="18"/>
    </w:rPr>
  </w:style>
  <w:style w:type="character" w:customStyle="1" w:styleId="afffff4">
    <w:name w:val="Текст выноски Знак"/>
    <w:basedOn w:val="a0"/>
    <w:link w:val="afffff3"/>
    <w:uiPriority w:val="99"/>
    <w:semiHidden/>
    <w:rsid w:val="00E77574"/>
    <w:rPr>
      <w:rFonts w:ascii="Segoe UI" w:eastAsia="Times New Roman" w:hAnsi="Segoe UI" w:cs="Segoe UI"/>
      <w:sz w:val="18"/>
      <w:szCs w:val="18"/>
      <w:lang w:eastAsia="ru-RU"/>
    </w:rPr>
  </w:style>
  <w:style w:type="paragraph" w:customStyle="1" w:styleId="ConsPlusTitle">
    <w:name w:val="ConsPlusTitle"/>
    <w:rsid w:val="00AA43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5">
    <w:name w:val="Знак"/>
    <w:basedOn w:val="a"/>
    <w:uiPriority w:val="99"/>
    <w:rsid w:val="0095194F"/>
    <w:pPr>
      <w:spacing w:before="100" w:beforeAutospacing="1" w:after="100" w:afterAutospacing="1"/>
    </w:pPr>
    <w:rPr>
      <w:rFonts w:ascii="Tahoma" w:hAnsi="Tahoma" w:cs="Tahoma"/>
      <w:lang w:val="en-US" w:eastAsia="en-US"/>
    </w:rPr>
  </w:style>
  <w:style w:type="character" w:customStyle="1" w:styleId="afffff6">
    <w:name w:val="Активная гиперссылка"/>
    <w:uiPriority w:val="99"/>
    <w:rsid w:val="000A1195"/>
    <w:rPr>
      <w:b w:val="0"/>
      <w:bCs w:val="0"/>
      <w:color w:val="106BBE"/>
      <w:u w:val="single"/>
    </w:rPr>
  </w:style>
  <w:style w:type="character" w:customStyle="1" w:styleId="afffff7">
    <w:name w:val="Добавленный текст"/>
    <w:uiPriority w:val="99"/>
    <w:rsid w:val="000A1195"/>
    <w:rPr>
      <w:color w:val="000000"/>
      <w:shd w:val="clear" w:color="auto" w:fill="C1D7FF"/>
    </w:rPr>
  </w:style>
  <w:style w:type="paragraph" w:customStyle="1" w:styleId="afffff8">
    <w:name w:val="Заголовок *"/>
    <w:basedOn w:val="af1"/>
    <w:next w:val="a"/>
    <w:uiPriority w:val="99"/>
    <w:rsid w:val="000A1195"/>
    <w:rPr>
      <w:b/>
      <w:bCs/>
      <w:color w:val="0058A9"/>
      <w:sz w:val="24"/>
      <w:szCs w:val="24"/>
      <w:shd w:val="clear" w:color="auto" w:fill="F0F0F0"/>
    </w:rPr>
  </w:style>
  <w:style w:type="character" w:customStyle="1" w:styleId="afffff9">
    <w:name w:val="Заголовок полученного сообщения"/>
    <w:uiPriority w:val="99"/>
    <w:rsid w:val="000A1195"/>
    <w:rPr>
      <w:b/>
      <w:bCs/>
      <w:color w:val="FF0000"/>
    </w:rPr>
  </w:style>
  <w:style w:type="character" w:customStyle="1" w:styleId="afffffa">
    <w:name w:val="Заголовок собственного сообщения"/>
    <w:uiPriority w:val="99"/>
    <w:rsid w:val="000A1195"/>
  </w:style>
  <w:style w:type="paragraph" w:customStyle="1" w:styleId="afffffb">
    <w:name w:val="Информация о версии"/>
    <w:basedOn w:val="aff0"/>
    <w:next w:val="a"/>
    <w:uiPriority w:val="99"/>
    <w:rsid w:val="000A1195"/>
    <w:rPr>
      <w:i/>
      <w:iCs/>
      <w:sz w:val="26"/>
      <w:szCs w:val="26"/>
    </w:rPr>
  </w:style>
  <w:style w:type="paragraph" w:customStyle="1" w:styleId="afffffc">
    <w:name w:val="Постоянная часть *"/>
    <w:basedOn w:val="af1"/>
    <w:next w:val="a"/>
    <w:uiPriority w:val="99"/>
    <w:rsid w:val="000A1195"/>
  </w:style>
  <w:style w:type="character" w:customStyle="1" w:styleId="afffffd">
    <w:name w:val="Удалённый текст"/>
    <w:uiPriority w:val="99"/>
    <w:rsid w:val="000A1195"/>
    <w:rPr>
      <w:color w:val="000000"/>
      <w:shd w:val="clear" w:color="auto" w:fill="C4C413"/>
    </w:rPr>
  </w:style>
  <w:style w:type="paragraph" w:customStyle="1" w:styleId="afffffe">
    <w:name w:val="Сноска"/>
    <w:basedOn w:val="a"/>
    <w:next w:val="a"/>
    <w:uiPriority w:val="99"/>
    <w:rsid w:val="000A1195"/>
    <w:pPr>
      <w:widowControl w:val="0"/>
      <w:autoSpaceDE w:val="0"/>
      <w:autoSpaceDN w:val="0"/>
      <w:adjustRightInd w:val="0"/>
      <w:ind w:firstLine="720"/>
      <w:jc w:val="both"/>
    </w:pPr>
    <w:rPr>
      <w:rFonts w:ascii="Times New Roman CYR" w:hAnsi="Times New Roman CYR" w:cs="Times New Roman CYR"/>
    </w:rPr>
  </w:style>
  <w:style w:type="paragraph" w:customStyle="1" w:styleId="ConsNormal">
    <w:name w:val="ConsNormal"/>
    <w:rsid w:val="00175ABD"/>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2754">
      <w:bodyDiv w:val="1"/>
      <w:marLeft w:val="0"/>
      <w:marRight w:val="0"/>
      <w:marTop w:val="0"/>
      <w:marBottom w:val="0"/>
      <w:divBdr>
        <w:top w:val="none" w:sz="0" w:space="0" w:color="auto"/>
        <w:left w:val="none" w:sz="0" w:space="0" w:color="auto"/>
        <w:bottom w:val="none" w:sz="0" w:space="0" w:color="auto"/>
        <w:right w:val="none" w:sz="0" w:space="0" w:color="auto"/>
      </w:divBdr>
    </w:div>
    <w:div w:id="9272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hamzinka.e-mordovia.ru/" TargetMode="External"/><Relationship Id="rId117"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21" Type="http://schemas.openxmlformats.org/officeDocument/2006/relationships/hyperlink" Target="http://internet.garant.ru/" TargetMode="External"/><Relationship Id="rId42" Type="http://schemas.openxmlformats.org/officeDocument/2006/relationships/hyperlink" Target="http://internet.garant.ru/document/redirect/70353464/164" TargetMode="External"/><Relationship Id="rId47"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63"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68"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84" Type="http://schemas.openxmlformats.org/officeDocument/2006/relationships/hyperlink" Target="http://internet.garant.ru/document/redirect/70284934/0" TargetMode="External"/><Relationship Id="rId89"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12"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33"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38" Type="http://schemas.openxmlformats.org/officeDocument/2006/relationships/hyperlink" Target="http://internet.garant.ru/document/redirect/70353464/996" TargetMode="External"/><Relationship Id="rId154"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6" Type="http://schemas.openxmlformats.org/officeDocument/2006/relationships/hyperlink" Target="http://internet.garant.ru/" TargetMode="External"/><Relationship Id="rId107"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1" Type="http://schemas.openxmlformats.org/officeDocument/2006/relationships/hyperlink" Target="garantF1://8816657.98" TargetMode="External"/><Relationship Id="rId32" Type="http://schemas.openxmlformats.org/officeDocument/2006/relationships/hyperlink" Target="consultantplus://offline/ref=FD3235EB5F4230B35E4AE49A3A469E83292CDF2379E311E61C06336A59232C103C41C2C791DDMBeCK" TargetMode="External"/><Relationship Id="rId37" Type="http://schemas.openxmlformats.org/officeDocument/2006/relationships/hyperlink" Target="garantF1://44803675.0" TargetMode="External"/><Relationship Id="rId53" Type="http://schemas.openxmlformats.org/officeDocument/2006/relationships/hyperlink" Target="http://internet.garant.ru/document/redirect/70353464/154" TargetMode="External"/><Relationship Id="rId58" Type="http://schemas.openxmlformats.org/officeDocument/2006/relationships/hyperlink" Target="http://internet.garant.ru/document/redirect/5759555/0" TargetMode="External"/><Relationship Id="rId74"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79"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02"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23" Type="http://schemas.openxmlformats.org/officeDocument/2006/relationships/hyperlink" Target="http://internet.garant.ru/document/redirect/70353464/0" TargetMode="External"/><Relationship Id="rId128" Type="http://schemas.openxmlformats.org/officeDocument/2006/relationships/hyperlink" Target="http://internet.garant.ru/document/redirect/70353464/93123" TargetMode="External"/><Relationship Id="rId144" Type="http://schemas.openxmlformats.org/officeDocument/2006/relationships/hyperlink" Target="http://internet.garant.ru/document/redirect/70353464/8421" TargetMode="External"/><Relationship Id="rId149"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5" Type="http://schemas.openxmlformats.org/officeDocument/2006/relationships/footnotes" Target="footnotes.xml"/><Relationship Id="rId90"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95"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22" Type="http://schemas.openxmlformats.org/officeDocument/2006/relationships/hyperlink" Target="http://internet.garant.ru/" TargetMode="External"/><Relationship Id="rId27" Type="http://schemas.openxmlformats.org/officeDocument/2006/relationships/hyperlink" Target="http://chamzinka.e-mordovia.ru/" TargetMode="External"/><Relationship Id="rId43"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48" Type="http://schemas.openxmlformats.org/officeDocument/2006/relationships/hyperlink" Target="http://internet.garant.ru/document/redirect/70353464/164" TargetMode="External"/><Relationship Id="rId64"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69" Type="http://schemas.openxmlformats.org/officeDocument/2006/relationships/hyperlink" Target="http://internet.garant.ru/document/redirect/10105879/0" TargetMode="External"/><Relationship Id="rId113"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18"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34" Type="http://schemas.openxmlformats.org/officeDocument/2006/relationships/hyperlink" Target="http://internet.garant.ru/document/redirect/70353464/0" TargetMode="External"/><Relationship Id="rId139" Type="http://schemas.openxmlformats.org/officeDocument/2006/relationships/hyperlink" Target="http://internet.garant.ru/document/redirect/70353464/995" TargetMode="External"/><Relationship Id="rId80" Type="http://schemas.openxmlformats.org/officeDocument/2006/relationships/hyperlink" Target="http://internet.garant.ru/document/redirect/12112604/2" TargetMode="External"/><Relationship Id="rId85" Type="http://schemas.openxmlformats.org/officeDocument/2006/relationships/hyperlink" Target="http://internet.garant.ru/document/redirect/12117985/0" TargetMode="External"/><Relationship Id="rId150"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55" Type="http://schemas.openxmlformats.org/officeDocument/2006/relationships/fontTable" Target="fontTable.xml"/><Relationship Id="rId12" Type="http://schemas.openxmlformats.org/officeDocument/2006/relationships/hyperlink" Target="garantF1://8816657.98"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FD3235EB5F4230B35E4AE49A3A469E832A25D8277BE211E61C06336A59232C103C41C2C791DABDC4M4e1K" TargetMode="External"/><Relationship Id="rId38" Type="http://schemas.openxmlformats.org/officeDocument/2006/relationships/hyperlink" Target="garantF1://8825929.0" TargetMode="External"/><Relationship Id="rId46"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59"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67" Type="http://schemas.openxmlformats.org/officeDocument/2006/relationships/hyperlink" Target="http://internet.garant.ru/document/redirect/12112604/0" TargetMode="External"/><Relationship Id="rId103"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08"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16"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24" Type="http://schemas.openxmlformats.org/officeDocument/2006/relationships/hyperlink" Target="http://internet.garant.ru/document/redirect/70353464/8327" TargetMode="External"/><Relationship Id="rId129" Type="http://schemas.openxmlformats.org/officeDocument/2006/relationships/hyperlink" Target="http://internet.garant.ru/document/redirect/70353464/93126" TargetMode="External"/><Relationship Id="rId137"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70353464/163" TargetMode="External"/><Relationship Id="rId54" Type="http://schemas.openxmlformats.org/officeDocument/2006/relationships/hyperlink" Target="http://internet.garant.ru/document/redirect/12112604/0" TargetMode="External"/><Relationship Id="rId62"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70"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75" Type="http://schemas.openxmlformats.org/officeDocument/2006/relationships/hyperlink" Target="http://internet.garant.ru/document/redirect/12112604/2" TargetMode="External"/><Relationship Id="rId83"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88"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91"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96" Type="http://schemas.openxmlformats.org/officeDocument/2006/relationships/hyperlink" Target="http://internet.garant.ru/document/redirect/70353464/233" TargetMode="External"/><Relationship Id="rId111"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32" Type="http://schemas.openxmlformats.org/officeDocument/2006/relationships/hyperlink" Target="http://internet.garant.ru/document/redirect/70353464/93144" TargetMode="External"/><Relationship Id="rId140" Type="http://schemas.openxmlformats.org/officeDocument/2006/relationships/hyperlink" Target="http://internet.garant.ru/document/redirect/70353464/1681" TargetMode="External"/><Relationship Id="rId145" Type="http://schemas.openxmlformats.org/officeDocument/2006/relationships/hyperlink" Target="http://internet.garant.ru/document/redirect/10102673/3" TargetMode="External"/><Relationship Id="rId153"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chamzinka.e-mordovia.ru/" TargetMode="External"/><Relationship Id="rId36" Type="http://schemas.openxmlformats.org/officeDocument/2006/relationships/hyperlink" Target="garantF1://8824257.0" TargetMode="External"/><Relationship Id="rId49" Type="http://schemas.openxmlformats.org/officeDocument/2006/relationships/hyperlink" Target="http://internet.garant.ru/document/redirect/70353464/152" TargetMode="External"/><Relationship Id="rId57" Type="http://schemas.openxmlformats.org/officeDocument/2006/relationships/hyperlink" Target="http://internet.garant.ru/document/redirect/12184522/54" TargetMode="External"/><Relationship Id="rId106"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14" Type="http://schemas.openxmlformats.org/officeDocument/2006/relationships/hyperlink" Target="http://internet.garant.ru/document/redirect/70353464/26" TargetMode="External"/><Relationship Id="rId119"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27" Type="http://schemas.openxmlformats.org/officeDocument/2006/relationships/hyperlink" Target="http://internet.garant.ru/document/redirect/70353464/9315" TargetMode="External"/><Relationship Id="rId10" Type="http://schemas.openxmlformats.org/officeDocument/2006/relationships/hyperlink" Target="http://internet.garant.ru/" TargetMode="External"/><Relationship Id="rId31" Type="http://schemas.openxmlformats.org/officeDocument/2006/relationships/hyperlink" Target="consultantplus://offline/ref=6A4EBB26851CBA23EEF802B9526F80B75A0DB36C4F85248459B6A42589FD3B9BC491F727A690F1a4K" TargetMode="External"/><Relationship Id="rId44"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52" Type="http://schemas.openxmlformats.org/officeDocument/2006/relationships/hyperlink" Target="http://internet.garant.ru/document/redirect/70353464/156" TargetMode="External"/><Relationship Id="rId60"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65"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73"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78"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81" Type="http://schemas.openxmlformats.org/officeDocument/2006/relationships/hyperlink" Target="http://internet.garant.ru/document/redirect/12112604/0" TargetMode="External"/><Relationship Id="rId86" Type="http://schemas.openxmlformats.org/officeDocument/2006/relationships/hyperlink" Target="http://internet.garant.ru/document/redirect/70465940/0" TargetMode="External"/><Relationship Id="rId94"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99"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01"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22"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30" Type="http://schemas.openxmlformats.org/officeDocument/2006/relationships/hyperlink" Target="http://internet.garant.ru/document/redirect/70353464/93133" TargetMode="External"/><Relationship Id="rId135"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43" Type="http://schemas.openxmlformats.org/officeDocument/2006/relationships/hyperlink" Target="http://internet.garant.ru/document/redirect/70353464/9319" TargetMode="External"/><Relationship Id="rId148"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51" Type="http://schemas.openxmlformats.org/officeDocument/2006/relationships/hyperlink" Target="http://internet.garant.ru/document/redirect/70650730/0"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 TargetMode="External"/><Relationship Id="rId13" Type="http://schemas.openxmlformats.org/officeDocument/2006/relationships/hyperlink" Target="consultantplus://offline/ref=FD3235EB5F4230B35E4AE49A3A469E832A25D8277BE211E61C06336A59232C103C41C2C791DABDC4M4e1K" TargetMode="External"/><Relationship Id="rId18" Type="http://schemas.openxmlformats.org/officeDocument/2006/relationships/hyperlink" Target="http://internet.garant.ru/" TargetMode="External"/><Relationship Id="rId39" Type="http://schemas.openxmlformats.org/officeDocument/2006/relationships/hyperlink" Target="garantF1://8824328.0" TargetMode="External"/><Relationship Id="rId109"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34" Type="http://schemas.openxmlformats.org/officeDocument/2006/relationships/hyperlink" Target="consultantplus://offline/ref=FD3235EB5F4230B35E4AFA972C2AC38F2F27812C7EE51AB3445968370E2A26477B0E9B85D5D7BCC4488D86MEeFK" TargetMode="External"/><Relationship Id="rId50" Type="http://schemas.openxmlformats.org/officeDocument/2006/relationships/hyperlink" Target="http://internet.garant.ru/document/redirect/70353464/156" TargetMode="External"/><Relationship Id="rId55"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76"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97"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04"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20"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25" Type="http://schemas.openxmlformats.org/officeDocument/2006/relationships/hyperlink" Target="http://internet.garant.ru/document/redirect/70353464/831023" TargetMode="External"/><Relationship Id="rId141" Type="http://schemas.openxmlformats.org/officeDocument/2006/relationships/hyperlink" Target="http://internet.garant.ru/document/redirect/70353464/991" TargetMode="External"/><Relationship Id="rId146" Type="http://schemas.openxmlformats.org/officeDocument/2006/relationships/footer" Target="footer1.xml"/><Relationship Id="rId7" Type="http://schemas.openxmlformats.org/officeDocument/2006/relationships/hyperlink" Target="http://internet.garant.ru/" TargetMode="External"/><Relationship Id="rId71"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92"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2" Type="http://schemas.openxmlformats.org/officeDocument/2006/relationships/styles" Target="styles.xml"/><Relationship Id="rId29" Type="http://schemas.openxmlformats.org/officeDocument/2006/relationships/hyperlink" Target="http://chamzinka.e-mordovia.ru/" TargetMode="External"/><Relationship Id="rId24" Type="http://schemas.openxmlformats.org/officeDocument/2006/relationships/hyperlink" Target="http://internet.garant.ru/" TargetMode="External"/><Relationship Id="rId40" Type="http://schemas.openxmlformats.org/officeDocument/2006/relationships/hyperlink" Target="garantF1://8898866.0" TargetMode="External"/><Relationship Id="rId45"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66"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87" Type="http://schemas.openxmlformats.org/officeDocument/2006/relationships/hyperlink" Target="http://internet.garant.ru/document/redirect/70465940/0" TargetMode="External"/><Relationship Id="rId110"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15"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31" Type="http://schemas.openxmlformats.org/officeDocument/2006/relationships/hyperlink" Target="http://internet.garant.ru/document/redirect/70353464/93142" TargetMode="External"/><Relationship Id="rId136"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61"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82"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52"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9" Type="http://schemas.openxmlformats.org/officeDocument/2006/relationships/hyperlink" Target="http://internet.garant.ru/" TargetMode="External"/><Relationship Id="rId14" Type="http://schemas.openxmlformats.org/officeDocument/2006/relationships/hyperlink" Target="consultantplus://offline/ref=FD3235EB5F4230B35E4AFA972C2AC38F2F27812C7EE51AB3445968370E2A26477B0E9B85D5D7BCC4488D86MEeFK" TargetMode="External"/><Relationship Id="rId30" Type="http://schemas.openxmlformats.org/officeDocument/2006/relationships/hyperlink" Target="http://chamzinka.e-mordovia.ru/" TargetMode="External"/><Relationship Id="rId35" Type="http://schemas.openxmlformats.org/officeDocument/2006/relationships/hyperlink" Target="consultantplus://offline/ref=FD3235EB5F4230B35E4AE49A3A469E83292CDF2379E311E61C06336A59232C103C41C2C791D3MBeCK" TargetMode="External"/><Relationship Id="rId56"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77"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00"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05"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26" Type="http://schemas.openxmlformats.org/officeDocument/2006/relationships/hyperlink" Target="http://internet.garant.ru/document/redirect/70353464/9314" TargetMode="External"/><Relationship Id="rId147" Type="http://schemas.openxmlformats.org/officeDocument/2006/relationships/hyperlink" Target="http://internet.garant.ru/document/redirect/70353464/8421" TargetMode="External"/><Relationship Id="rId8" Type="http://schemas.openxmlformats.org/officeDocument/2006/relationships/hyperlink" Target="http://internet.garant.ru/" TargetMode="External"/><Relationship Id="rId51" Type="http://schemas.openxmlformats.org/officeDocument/2006/relationships/hyperlink" Target="http://internet.garant.ru/document/redirect/70353464/15210" TargetMode="External"/><Relationship Id="rId72" Type="http://schemas.openxmlformats.org/officeDocument/2006/relationships/hyperlink" Target="http://internet.garant.ru/document/redirect/12112604/2" TargetMode="External"/><Relationship Id="rId93"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98" Type="http://schemas.openxmlformats.org/officeDocument/2006/relationships/hyperlink" Target="http://internet.garant.ru/document/redirect/70650730/0" TargetMode="External"/><Relationship Id="rId121" Type="http://schemas.openxmlformats.org/officeDocument/2006/relationships/hyperlink" Target="file:///C:\Users\USER\Downloads\&#1055;&#1086;&#1089;&#1090;&#1072;&#1085;&#1086;&#1074;&#1083;&#1077;&#1085;&#1080;&#1077;%20&#1055;&#1088;&#1072;&#1074;&#1080;&#1090;&#1077;&#1083;&#1100;&#1089;&#1090;&#1074;&#1072;%20&#1056;&#1060;%20&#1086;&#1090;%2030%20&#1089;&#1077;&#1085;&#1090;&#1103;&#1073;&#1088;&#1103;%202019%20&#1075;%20N%201279%20&#1054;&#1073;%20&#1091;&#1089;&#1090;&#1072;&#1085;&#1086;&#1074;&#1083;&#1077;&#1085;&#1080;&#1080;%20&#1087;&#1086;&#1088;&#1103;.rtf" TargetMode="External"/><Relationship Id="rId142" Type="http://schemas.openxmlformats.org/officeDocument/2006/relationships/hyperlink" Target="http://internet.garant.ru/document/redirect/70353464/8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39</Pages>
  <Words>23466</Words>
  <Characters>133758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21</cp:revision>
  <cp:lastPrinted>2019-10-30T13:47:00Z</cp:lastPrinted>
  <dcterms:created xsi:type="dcterms:W3CDTF">2019-10-30T06:03:00Z</dcterms:created>
  <dcterms:modified xsi:type="dcterms:W3CDTF">2019-10-30T13:52:00Z</dcterms:modified>
</cp:coreProperties>
</file>