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B35" w:rsidRDefault="00535B35" w:rsidP="00535B35">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535B35" w:rsidRDefault="00535B35" w:rsidP="00535B35">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535B35" w:rsidRDefault="00535B35" w:rsidP="00535B35">
      <w:pPr>
        <w:pStyle w:val="ConsTitle"/>
        <w:widowControl/>
        <w:ind w:right="0"/>
        <w:jc w:val="both"/>
        <w:rPr>
          <w:rFonts w:ascii="Franklin Gothic Demi Cond" w:hAnsi="Franklin Gothic Demi Cond" w:cs="Times New Roman"/>
          <w:b w:val="0"/>
          <w:i/>
          <w:sz w:val="40"/>
          <w:szCs w:val="40"/>
        </w:rPr>
      </w:pPr>
    </w:p>
    <w:p w:rsidR="00535B35" w:rsidRDefault="00535B35" w:rsidP="00535B35">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535B35" w:rsidRDefault="00535B35" w:rsidP="00535B35">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535B35" w:rsidRDefault="00535B35" w:rsidP="00535B35">
      <w:pPr>
        <w:pStyle w:val="ConsTitle"/>
        <w:widowControl/>
        <w:ind w:right="0"/>
        <w:jc w:val="both"/>
        <w:rPr>
          <w:rFonts w:ascii="Franklin Gothic Demi Cond" w:hAnsi="Franklin Gothic Demi Cond" w:cs="Times New Roman"/>
          <w:b w:val="0"/>
          <w:i/>
          <w:sz w:val="24"/>
          <w:szCs w:val="24"/>
        </w:rPr>
      </w:pPr>
    </w:p>
    <w:p w:rsidR="00535B35" w:rsidRDefault="00535B35" w:rsidP="00535B35">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20 декабря  2019г.                                                                                                                </w:t>
      </w:r>
      <w:r>
        <w:rPr>
          <w:rFonts w:ascii="Franklin Gothic Demi Cond" w:hAnsi="Franklin Gothic Demi Cond" w:cs="Times New Roman"/>
          <w:b w:val="0"/>
          <w:i/>
          <w:sz w:val="24"/>
          <w:szCs w:val="24"/>
        </w:rPr>
        <w:tab/>
        <w:t xml:space="preserve">            </w:t>
      </w:r>
      <w:r w:rsidR="004507D8">
        <w:rPr>
          <w:rFonts w:ascii="Franklin Gothic Demi Cond" w:hAnsi="Franklin Gothic Demi Cond" w:cs="Times New Roman"/>
          <w:b w:val="0"/>
          <w:i/>
          <w:sz w:val="24"/>
          <w:szCs w:val="24"/>
        </w:rPr>
        <w:t xml:space="preserve">                             № 30</w:t>
      </w:r>
      <w:r>
        <w:rPr>
          <w:rFonts w:ascii="Franklin Gothic Demi Cond" w:hAnsi="Franklin Gothic Demi Cond" w:cs="Times New Roman"/>
          <w:b w:val="0"/>
          <w:i/>
          <w:sz w:val="24"/>
          <w:szCs w:val="24"/>
        </w:rPr>
        <w:t xml:space="preserve"> (24</w:t>
      </w:r>
      <w:r w:rsidR="004507D8">
        <w:rPr>
          <w:rFonts w:ascii="Franklin Gothic Demi Cond" w:hAnsi="Franklin Gothic Demi Cond" w:cs="Times New Roman"/>
          <w:b w:val="0"/>
          <w:i/>
          <w:sz w:val="24"/>
          <w:szCs w:val="24"/>
        </w:rPr>
        <w:t>5</w:t>
      </w:r>
      <w:r>
        <w:rPr>
          <w:rFonts w:ascii="Franklin Gothic Demi Cond" w:hAnsi="Franklin Gothic Demi Cond" w:cs="Times New Roman"/>
          <w:b w:val="0"/>
          <w:i/>
          <w:sz w:val="24"/>
          <w:szCs w:val="24"/>
        </w:rPr>
        <w:t>)</w:t>
      </w:r>
    </w:p>
    <w:p w:rsidR="006B46F4" w:rsidRDefault="006B46F4" w:rsidP="006B46F4">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AC25B7" w:rsidRPr="00AC25B7" w:rsidRDefault="00AC25B7" w:rsidP="00535B35">
      <w:pPr>
        <w:spacing w:line="240" w:lineRule="auto"/>
        <w:jc w:val="center"/>
        <w:rPr>
          <w:b/>
          <w:sz w:val="22"/>
          <w:szCs w:val="22"/>
        </w:rPr>
      </w:pPr>
    </w:p>
    <w:p w:rsidR="00AC25B7" w:rsidRPr="00AC25B7" w:rsidRDefault="00AC25B7" w:rsidP="00535B35">
      <w:pPr>
        <w:spacing w:line="240" w:lineRule="auto"/>
        <w:jc w:val="center"/>
        <w:rPr>
          <w:b/>
          <w:sz w:val="22"/>
          <w:szCs w:val="22"/>
        </w:rPr>
      </w:pPr>
      <w:r w:rsidRPr="00AC25B7">
        <w:rPr>
          <w:b/>
          <w:sz w:val="22"/>
          <w:szCs w:val="22"/>
        </w:rPr>
        <w:t>ИТОГОВЫЙ  ДОКУМЕНТ</w:t>
      </w:r>
    </w:p>
    <w:p w:rsidR="00AC25B7" w:rsidRPr="00AC25B7" w:rsidRDefault="00AC25B7" w:rsidP="00535B35">
      <w:pPr>
        <w:spacing w:line="240" w:lineRule="auto"/>
        <w:jc w:val="center"/>
        <w:rPr>
          <w:b/>
          <w:sz w:val="22"/>
          <w:szCs w:val="22"/>
        </w:rPr>
      </w:pPr>
    </w:p>
    <w:p w:rsidR="00AC25B7" w:rsidRPr="00AC25B7" w:rsidRDefault="00AC25B7" w:rsidP="00535B35">
      <w:pPr>
        <w:spacing w:line="240" w:lineRule="auto"/>
        <w:rPr>
          <w:sz w:val="22"/>
          <w:szCs w:val="22"/>
        </w:rPr>
      </w:pPr>
      <w:r w:rsidRPr="00AC25B7">
        <w:rPr>
          <w:sz w:val="22"/>
          <w:szCs w:val="22"/>
        </w:rPr>
        <w:t>06.12.2019г.</w:t>
      </w:r>
      <w:r w:rsidRPr="00AC25B7">
        <w:rPr>
          <w:sz w:val="22"/>
          <w:szCs w:val="22"/>
        </w:rPr>
        <w:tab/>
      </w:r>
      <w:r w:rsidRPr="00AC25B7">
        <w:rPr>
          <w:sz w:val="22"/>
          <w:szCs w:val="22"/>
        </w:rPr>
        <w:tab/>
      </w:r>
      <w:r w:rsidRPr="00AC25B7">
        <w:rPr>
          <w:sz w:val="22"/>
          <w:szCs w:val="22"/>
        </w:rPr>
        <w:tab/>
      </w:r>
      <w:r w:rsidRPr="00AC25B7">
        <w:rPr>
          <w:sz w:val="22"/>
          <w:szCs w:val="22"/>
        </w:rPr>
        <w:tab/>
      </w:r>
      <w:r w:rsidRPr="00AC25B7">
        <w:rPr>
          <w:sz w:val="22"/>
          <w:szCs w:val="22"/>
        </w:rPr>
        <w:tab/>
      </w:r>
      <w:r w:rsidRPr="00AC25B7">
        <w:rPr>
          <w:sz w:val="22"/>
          <w:szCs w:val="22"/>
        </w:rPr>
        <w:tab/>
      </w:r>
      <w:r w:rsidRPr="00AC25B7">
        <w:rPr>
          <w:sz w:val="22"/>
          <w:szCs w:val="22"/>
        </w:rPr>
        <w:tab/>
      </w:r>
      <w:r w:rsidRPr="00AC25B7">
        <w:rPr>
          <w:sz w:val="22"/>
          <w:szCs w:val="22"/>
        </w:rPr>
        <w:tab/>
        <w:t xml:space="preserve">         р.п.Чамзинка</w:t>
      </w:r>
    </w:p>
    <w:p w:rsidR="00AC25B7" w:rsidRPr="00AC25B7" w:rsidRDefault="00AC25B7" w:rsidP="00535B35">
      <w:pPr>
        <w:spacing w:line="240" w:lineRule="auto"/>
        <w:rPr>
          <w:sz w:val="22"/>
          <w:szCs w:val="22"/>
        </w:rPr>
      </w:pPr>
    </w:p>
    <w:p w:rsidR="00AC25B7" w:rsidRPr="00AC25B7" w:rsidRDefault="00AC25B7" w:rsidP="00535B35">
      <w:pPr>
        <w:spacing w:line="240" w:lineRule="auto"/>
        <w:ind w:right="-1"/>
        <w:jc w:val="both"/>
        <w:rPr>
          <w:sz w:val="22"/>
          <w:szCs w:val="22"/>
        </w:rPr>
      </w:pPr>
      <w:r w:rsidRPr="00AC25B7">
        <w:rPr>
          <w:sz w:val="22"/>
          <w:szCs w:val="22"/>
        </w:rPr>
        <w:tab/>
        <w:t>Публичные слушания назначены постановлением Главы Чамзинского муниципального района от 28.10.2019года № 2 «О вынесении на публичные слушания проекта планировки территории  и проекта межевания территории по объекту «АГРС с.Большие Ремезенки и ГРС р.п.Чамзинка»». Тема публичных слушаний «Обсуждение проекта планировки территории  и проекта межевания  территории по объекту «АГРС с.Большие Ремезенки и ГРС р.п.Чамзинка»».</w:t>
      </w:r>
    </w:p>
    <w:p w:rsidR="00AC25B7" w:rsidRPr="00AC25B7" w:rsidRDefault="00AC25B7" w:rsidP="00535B35">
      <w:pPr>
        <w:pStyle w:val="1"/>
        <w:numPr>
          <w:ilvl w:val="0"/>
          <w:numId w:val="0"/>
        </w:numPr>
        <w:spacing w:line="240" w:lineRule="auto"/>
        <w:ind w:left="10"/>
        <w:jc w:val="both"/>
        <w:rPr>
          <w:b w:val="0"/>
          <w:color w:val="auto"/>
          <w:sz w:val="22"/>
        </w:rPr>
      </w:pPr>
      <w:r w:rsidRPr="00AC25B7">
        <w:rPr>
          <w:b w:val="0"/>
          <w:color w:val="auto"/>
          <w:sz w:val="22"/>
        </w:rPr>
        <w:tab/>
        <w:t>Предложений по проекту планировки территории и проекту межевания  территории по объекту «АГРС с.Большие Ремезенки и ГРС р.п.Чамзинка» со стороны жителей района не поступило.</w:t>
      </w:r>
      <w:r w:rsidRPr="00AC25B7">
        <w:rPr>
          <w:sz w:val="22"/>
        </w:rPr>
        <w:t xml:space="preserve"> </w:t>
      </w:r>
      <w:r w:rsidRPr="00AC25B7">
        <w:rPr>
          <w:b w:val="0"/>
          <w:color w:val="auto"/>
          <w:sz w:val="22"/>
        </w:rPr>
        <w:t>По результатам публичных слушаний рабочей группой принято решение об утверждении  проекта планировки территории  и проекта межевания территории по объекту «АГРС с.Большие Ремезенки и ГРС р.п.Чамзинка».</w:t>
      </w:r>
    </w:p>
    <w:p w:rsidR="00AC25B7" w:rsidRPr="00AC25B7" w:rsidRDefault="00AC25B7" w:rsidP="00535B35">
      <w:pPr>
        <w:spacing w:line="240" w:lineRule="auto"/>
        <w:jc w:val="both"/>
        <w:rPr>
          <w:sz w:val="22"/>
          <w:szCs w:val="22"/>
        </w:rPr>
      </w:pPr>
    </w:p>
    <w:p w:rsidR="00AC25B7" w:rsidRPr="00AC25B7" w:rsidRDefault="00AC25B7" w:rsidP="00535B35">
      <w:pPr>
        <w:spacing w:line="240" w:lineRule="auto"/>
        <w:jc w:val="both"/>
        <w:rPr>
          <w:sz w:val="22"/>
          <w:szCs w:val="22"/>
        </w:rPr>
      </w:pPr>
      <w:r w:rsidRPr="00AC25B7">
        <w:rPr>
          <w:sz w:val="22"/>
          <w:szCs w:val="22"/>
        </w:rPr>
        <w:t>Председатель рабочей группы</w:t>
      </w:r>
      <w:r w:rsidRPr="00AC25B7">
        <w:rPr>
          <w:sz w:val="22"/>
          <w:szCs w:val="22"/>
        </w:rPr>
        <w:tab/>
      </w:r>
      <w:r w:rsidRPr="00AC25B7">
        <w:rPr>
          <w:sz w:val="22"/>
          <w:szCs w:val="22"/>
        </w:rPr>
        <w:tab/>
      </w:r>
      <w:r w:rsidRPr="00AC25B7">
        <w:rPr>
          <w:sz w:val="22"/>
          <w:szCs w:val="22"/>
        </w:rPr>
        <w:tab/>
        <w:t xml:space="preserve">              </w:t>
      </w:r>
      <w:r w:rsidRPr="00AC25B7">
        <w:rPr>
          <w:sz w:val="22"/>
          <w:szCs w:val="22"/>
        </w:rPr>
        <w:tab/>
        <w:t xml:space="preserve"> А.Ю.Тюрякин</w:t>
      </w:r>
    </w:p>
    <w:p w:rsidR="00AC25B7" w:rsidRPr="00AC25B7" w:rsidRDefault="00AC25B7" w:rsidP="00535B35">
      <w:pPr>
        <w:spacing w:line="240" w:lineRule="auto"/>
        <w:jc w:val="both"/>
        <w:rPr>
          <w:sz w:val="22"/>
          <w:szCs w:val="22"/>
        </w:rPr>
      </w:pPr>
      <w:r w:rsidRPr="00AC25B7">
        <w:rPr>
          <w:sz w:val="22"/>
          <w:szCs w:val="22"/>
        </w:rPr>
        <w:t>Секретарь рабочей группы</w:t>
      </w:r>
      <w:r w:rsidRPr="00AC25B7">
        <w:rPr>
          <w:sz w:val="22"/>
          <w:szCs w:val="22"/>
        </w:rPr>
        <w:tab/>
      </w:r>
      <w:r w:rsidRPr="00AC25B7">
        <w:rPr>
          <w:sz w:val="22"/>
          <w:szCs w:val="22"/>
        </w:rPr>
        <w:tab/>
      </w:r>
      <w:r w:rsidRPr="00AC25B7">
        <w:rPr>
          <w:sz w:val="22"/>
          <w:szCs w:val="22"/>
        </w:rPr>
        <w:tab/>
      </w:r>
      <w:r w:rsidRPr="00AC25B7">
        <w:rPr>
          <w:sz w:val="22"/>
          <w:szCs w:val="22"/>
        </w:rPr>
        <w:tab/>
        <w:t xml:space="preserve">                 </w:t>
      </w:r>
      <w:r w:rsidRPr="00AC25B7">
        <w:rPr>
          <w:sz w:val="22"/>
          <w:szCs w:val="22"/>
        </w:rPr>
        <w:tab/>
        <w:t>О.В.Андряшин</w:t>
      </w:r>
    </w:p>
    <w:p w:rsidR="00AC25B7" w:rsidRPr="00AC25B7" w:rsidRDefault="00AC25B7" w:rsidP="00535B35">
      <w:pPr>
        <w:spacing w:line="240" w:lineRule="auto"/>
        <w:jc w:val="center"/>
        <w:rPr>
          <w:sz w:val="22"/>
          <w:szCs w:val="22"/>
        </w:rPr>
      </w:pPr>
    </w:p>
    <w:p w:rsidR="006B46F4" w:rsidRPr="00224EBD" w:rsidRDefault="006B46F4" w:rsidP="00535B35">
      <w:pPr>
        <w:spacing w:line="240" w:lineRule="auto"/>
        <w:jc w:val="center"/>
        <w:rPr>
          <w:sz w:val="22"/>
          <w:szCs w:val="22"/>
        </w:rPr>
      </w:pPr>
      <w:r w:rsidRPr="00224EBD">
        <w:rPr>
          <w:sz w:val="22"/>
          <w:szCs w:val="22"/>
        </w:rPr>
        <w:t xml:space="preserve">                        </w:t>
      </w:r>
    </w:p>
    <w:p w:rsidR="006B46F4" w:rsidRDefault="006B46F4" w:rsidP="00535B35">
      <w:pPr>
        <w:spacing w:line="240" w:lineRule="auto"/>
        <w:jc w:val="center"/>
        <w:rPr>
          <w:sz w:val="22"/>
          <w:szCs w:val="22"/>
        </w:rPr>
      </w:pPr>
    </w:p>
    <w:p w:rsidR="006B46F4" w:rsidRPr="00224EBD" w:rsidRDefault="006B46F4" w:rsidP="00535B35">
      <w:pPr>
        <w:spacing w:line="240" w:lineRule="auto"/>
        <w:jc w:val="center"/>
        <w:rPr>
          <w:sz w:val="22"/>
          <w:szCs w:val="22"/>
        </w:rPr>
      </w:pPr>
      <w:r w:rsidRPr="00224EBD">
        <w:rPr>
          <w:sz w:val="22"/>
          <w:szCs w:val="22"/>
        </w:rPr>
        <w:t>АДМИНИСТРАЦИЯ ЧАМЗИНСКОГО</w:t>
      </w:r>
      <w:r>
        <w:rPr>
          <w:sz w:val="22"/>
          <w:szCs w:val="22"/>
        </w:rPr>
        <w:t xml:space="preserve"> </w:t>
      </w:r>
      <w:r w:rsidRPr="00224EBD">
        <w:rPr>
          <w:sz w:val="22"/>
          <w:szCs w:val="22"/>
        </w:rPr>
        <w:t>МУНИЦИПАЛЬНОГО РАЙОНА</w:t>
      </w:r>
    </w:p>
    <w:p w:rsidR="006B46F4" w:rsidRPr="00224EBD" w:rsidRDefault="006B46F4" w:rsidP="00535B35">
      <w:pPr>
        <w:spacing w:line="240" w:lineRule="auto"/>
        <w:jc w:val="center"/>
        <w:rPr>
          <w:sz w:val="22"/>
          <w:szCs w:val="22"/>
        </w:rPr>
      </w:pPr>
      <w:r w:rsidRPr="00224EBD">
        <w:rPr>
          <w:sz w:val="22"/>
          <w:szCs w:val="22"/>
        </w:rPr>
        <w:t>РЕСПУБЛИКИ МОРДОВИЯ</w:t>
      </w:r>
    </w:p>
    <w:p w:rsidR="006B46F4" w:rsidRPr="00224EBD" w:rsidRDefault="006B46F4" w:rsidP="00535B35">
      <w:pPr>
        <w:spacing w:line="240" w:lineRule="auto"/>
        <w:jc w:val="center"/>
        <w:rPr>
          <w:sz w:val="22"/>
          <w:szCs w:val="22"/>
        </w:rPr>
      </w:pPr>
    </w:p>
    <w:p w:rsidR="006B46F4" w:rsidRPr="00224EBD" w:rsidRDefault="006B46F4" w:rsidP="00535B35">
      <w:pPr>
        <w:spacing w:line="240" w:lineRule="auto"/>
        <w:jc w:val="center"/>
        <w:rPr>
          <w:sz w:val="22"/>
          <w:szCs w:val="22"/>
        </w:rPr>
      </w:pPr>
      <w:r w:rsidRPr="00224EBD">
        <w:rPr>
          <w:sz w:val="22"/>
          <w:szCs w:val="22"/>
        </w:rPr>
        <w:t>П О С Т А Н О В Л Е Н И Е</w:t>
      </w:r>
    </w:p>
    <w:p w:rsidR="006B46F4" w:rsidRPr="00224EBD" w:rsidRDefault="006B46F4" w:rsidP="00535B35">
      <w:pPr>
        <w:tabs>
          <w:tab w:val="left" w:pos="690"/>
          <w:tab w:val="left" w:pos="8130"/>
        </w:tabs>
        <w:spacing w:line="240" w:lineRule="auto"/>
        <w:rPr>
          <w:sz w:val="22"/>
          <w:szCs w:val="22"/>
        </w:rPr>
      </w:pPr>
      <w:r w:rsidRPr="00224EBD">
        <w:rPr>
          <w:sz w:val="22"/>
          <w:szCs w:val="22"/>
        </w:rPr>
        <w:tab/>
      </w:r>
      <w:r w:rsidRPr="00224EBD">
        <w:rPr>
          <w:sz w:val="22"/>
          <w:szCs w:val="22"/>
        </w:rPr>
        <w:tab/>
      </w:r>
    </w:p>
    <w:p w:rsidR="006B46F4" w:rsidRPr="00224EBD" w:rsidRDefault="006B46F4" w:rsidP="00535B35">
      <w:pPr>
        <w:spacing w:line="240" w:lineRule="auto"/>
        <w:rPr>
          <w:sz w:val="22"/>
          <w:szCs w:val="22"/>
        </w:rPr>
      </w:pPr>
      <w:r w:rsidRPr="00224EBD">
        <w:rPr>
          <w:sz w:val="22"/>
          <w:szCs w:val="22"/>
        </w:rPr>
        <w:t xml:space="preserve">12.12.2019 г.                                                                             </w:t>
      </w:r>
      <w:r>
        <w:rPr>
          <w:sz w:val="22"/>
          <w:szCs w:val="22"/>
        </w:rPr>
        <w:t xml:space="preserve">                                   </w:t>
      </w:r>
      <w:r w:rsidRPr="00224EBD">
        <w:rPr>
          <w:sz w:val="22"/>
          <w:szCs w:val="22"/>
        </w:rPr>
        <w:t xml:space="preserve">              № 921   </w:t>
      </w:r>
    </w:p>
    <w:p w:rsidR="006B46F4" w:rsidRPr="00224EBD" w:rsidRDefault="006B46F4" w:rsidP="00535B35">
      <w:pPr>
        <w:spacing w:line="240" w:lineRule="auto"/>
        <w:jc w:val="center"/>
        <w:rPr>
          <w:sz w:val="22"/>
          <w:szCs w:val="22"/>
        </w:rPr>
      </w:pPr>
      <w:r w:rsidRPr="00224EBD">
        <w:rPr>
          <w:sz w:val="22"/>
          <w:szCs w:val="22"/>
        </w:rPr>
        <w:t>р.п.Чамзинка</w:t>
      </w:r>
    </w:p>
    <w:p w:rsidR="006B46F4" w:rsidRPr="00224EBD" w:rsidRDefault="006B46F4" w:rsidP="00535B35">
      <w:pPr>
        <w:spacing w:line="240" w:lineRule="auto"/>
        <w:ind w:firstLine="0"/>
        <w:jc w:val="center"/>
        <w:rPr>
          <w:b/>
          <w:sz w:val="22"/>
          <w:szCs w:val="22"/>
        </w:rPr>
      </w:pPr>
      <w:r w:rsidRPr="00224EBD">
        <w:rPr>
          <w:b/>
          <w:sz w:val="22"/>
          <w:szCs w:val="22"/>
        </w:rPr>
        <w:t>Об утверждении Порядка списания задолженности</w:t>
      </w:r>
    </w:p>
    <w:p w:rsidR="006B46F4" w:rsidRPr="00224EBD" w:rsidRDefault="006B46F4" w:rsidP="00535B35">
      <w:pPr>
        <w:spacing w:line="240" w:lineRule="auto"/>
        <w:ind w:firstLine="0"/>
        <w:jc w:val="center"/>
        <w:rPr>
          <w:b/>
          <w:sz w:val="22"/>
          <w:szCs w:val="22"/>
        </w:rPr>
      </w:pPr>
      <w:r w:rsidRPr="00224EBD">
        <w:rPr>
          <w:b/>
          <w:sz w:val="22"/>
          <w:szCs w:val="22"/>
        </w:rPr>
        <w:t xml:space="preserve">сельскохозяйственных организаций всех организационно-правовых </w:t>
      </w:r>
    </w:p>
    <w:p w:rsidR="006B46F4" w:rsidRPr="00224EBD" w:rsidRDefault="006B46F4" w:rsidP="00535B35">
      <w:pPr>
        <w:spacing w:line="240" w:lineRule="auto"/>
        <w:ind w:firstLine="0"/>
        <w:jc w:val="center"/>
        <w:rPr>
          <w:b/>
          <w:sz w:val="22"/>
          <w:szCs w:val="22"/>
        </w:rPr>
      </w:pPr>
      <w:r w:rsidRPr="00224EBD">
        <w:rPr>
          <w:b/>
          <w:sz w:val="22"/>
          <w:szCs w:val="22"/>
        </w:rPr>
        <w:t>форм и других организаций агропромышленного комплекса, организаций потребительской кооперации по централизованным кредитам, выданным</w:t>
      </w:r>
    </w:p>
    <w:p w:rsidR="006B46F4" w:rsidRPr="00224EBD" w:rsidRDefault="006B46F4" w:rsidP="00535B35">
      <w:pPr>
        <w:spacing w:line="240" w:lineRule="auto"/>
        <w:ind w:firstLine="0"/>
        <w:jc w:val="center"/>
        <w:rPr>
          <w:b/>
          <w:sz w:val="22"/>
          <w:szCs w:val="22"/>
        </w:rPr>
      </w:pPr>
      <w:r w:rsidRPr="00224EBD">
        <w:rPr>
          <w:b/>
          <w:sz w:val="22"/>
          <w:szCs w:val="22"/>
        </w:rPr>
        <w:t xml:space="preserve"> в 1992- 1994 годах и начисленным по ним процентам, сложившейся </w:t>
      </w:r>
      <w:bookmarkStart w:id="0" w:name="_Hlk25657759"/>
      <w:r w:rsidRPr="00224EBD">
        <w:rPr>
          <w:b/>
          <w:sz w:val="22"/>
          <w:szCs w:val="22"/>
        </w:rPr>
        <w:t xml:space="preserve">перед бюджетом Чамзинского муниципального района Республики Мордовия </w:t>
      </w:r>
      <w:bookmarkEnd w:id="0"/>
    </w:p>
    <w:p w:rsidR="006B46F4" w:rsidRPr="00224EBD" w:rsidRDefault="006B46F4" w:rsidP="00535B35">
      <w:pPr>
        <w:spacing w:line="240" w:lineRule="auto"/>
        <w:ind w:firstLine="0"/>
        <w:jc w:val="center"/>
        <w:rPr>
          <w:b/>
          <w:sz w:val="22"/>
          <w:szCs w:val="22"/>
        </w:rPr>
      </w:pPr>
      <w:r w:rsidRPr="00224EBD">
        <w:rPr>
          <w:b/>
          <w:sz w:val="22"/>
          <w:szCs w:val="22"/>
        </w:rPr>
        <w:t xml:space="preserve">по состоянию на 01.01.2013 года </w:t>
      </w:r>
    </w:p>
    <w:p w:rsidR="006B46F4" w:rsidRPr="00224EBD" w:rsidRDefault="006B46F4" w:rsidP="00535B35">
      <w:pPr>
        <w:spacing w:line="240" w:lineRule="auto"/>
        <w:ind w:firstLine="0"/>
        <w:jc w:val="center"/>
        <w:rPr>
          <w:sz w:val="22"/>
          <w:szCs w:val="22"/>
        </w:rPr>
      </w:pPr>
    </w:p>
    <w:p w:rsidR="006B46F4" w:rsidRPr="00224EBD" w:rsidRDefault="006B46F4" w:rsidP="00535B35">
      <w:pPr>
        <w:spacing w:line="240" w:lineRule="auto"/>
        <w:ind w:firstLine="0"/>
        <w:jc w:val="both"/>
        <w:rPr>
          <w:sz w:val="22"/>
          <w:szCs w:val="22"/>
        </w:rPr>
      </w:pPr>
      <w:r w:rsidRPr="00224EBD">
        <w:rPr>
          <w:sz w:val="22"/>
          <w:szCs w:val="22"/>
        </w:rPr>
        <w:tab/>
        <w:t>В соответствии со статьей 47.2 Бюджетного кодекса Российской Федерации, Постановлением Правительства Российской Федерации от 06.05.2016 года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Администрация Чамзинского муниципального района</w:t>
      </w:r>
    </w:p>
    <w:p w:rsidR="006B46F4" w:rsidRPr="00224EBD" w:rsidRDefault="006B46F4" w:rsidP="00535B35">
      <w:pPr>
        <w:spacing w:line="240" w:lineRule="auto"/>
        <w:ind w:firstLine="0"/>
        <w:jc w:val="both"/>
        <w:rPr>
          <w:sz w:val="22"/>
          <w:szCs w:val="22"/>
        </w:rPr>
      </w:pPr>
    </w:p>
    <w:p w:rsidR="006B46F4" w:rsidRPr="00224EBD" w:rsidRDefault="006B46F4" w:rsidP="00535B35">
      <w:pPr>
        <w:spacing w:line="240" w:lineRule="auto"/>
        <w:ind w:firstLine="0"/>
        <w:jc w:val="center"/>
        <w:rPr>
          <w:sz w:val="22"/>
          <w:szCs w:val="22"/>
        </w:rPr>
      </w:pPr>
      <w:r w:rsidRPr="00224EBD">
        <w:rPr>
          <w:sz w:val="22"/>
          <w:szCs w:val="22"/>
        </w:rPr>
        <w:t>п о с т а н о в л я е т :</w:t>
      </w:r>
    </w:p>
    <w:p w:rsidR="006B46F4" w:rsidRPr="00224EBD" w:rsidRDefault="006B46F4" w:rsidP="00535B35">
      <w:pPr>
        <w:spacing w:line="240" w:lineRule="auto"/>
        <w:ind w:firstLine="0"/>
        <w:jc w:val="both"/>
        <w:rPr>
          <w:sz w:val="22"/>
          <w:szCs w:val="22"/>
        </w:rPr>
      </w:pPr>
    </w:p>
    <w:p w:rsidR="006B46F4" w:rsidRPr="00224EBD" w:rsidRDefault="006B46F4" w:rsidP="00535B35">
      <w:pPr>
        <w:spacing w:line="240" w:lineRule="auto"/>
        <w:ind w:firstLine="709"/>
        <w:jc w:val="both"/>
        <w:rPr>
          <w:sz w:val="22"/>
          <w:szCs w:val="22"/>
        </w:rPr>
      </w:pPr>
      <w:r w:rsidRPr="00224EBD">
        <w:rPr>
          <w:sz w:val="22"/>
          <w:szCs w:val="22"/>
        </w:rPr>
        <w:t xml:space="preserve">1. Утвердить Порядок списания задолженности сельскохозяйственных организаций всех организационно-правовых форм и других организаций агропромышленного комплекса, организаций </w:t>
      </w:r>
      <w:r w:rsidRPr="00224EBD">
        <w:rPr>
          <w:sz w:val="22"/>
          <w:szCs w:val="22"/>
        </w:rPr>
        <w:lastRenderedPageBreak/>
        <w:t>потребительской кооперации по централизованным кредитам, выданным в 1992-1994 годах и начисленным по ним процентам, сложившейся по состоянию на 01.01.2013 года.</w:t>
      </w:r>
    </w:p>
    <w:p w:rsidR="006B46F4" w:rsidRPr="00224EBD" w:rsidRDefault="006B46F4" w:rsidP="00535B35">
      <w:pPr>
        <w:spacing w:line="240" w:lineRule="auto"/>
        <w:ind w:firstLine="708"/>
        <w:jc w:val="both"/>
        <w:rPr>
          <w:sz w:val="22"/>
          <w:szCs w:val="22"/>
        </w:rPr>
      </w:pPr>
      <w:r w:rsidRPr="00224EBD">
        <w:rPr>
          <w:sz w:val="22"/>
          <w:szCs w:val="22"/>
        </w:rPr>
        <w:t>2. Контроль за исполнением настоящего постановления возложить на  заместителя Главы Чамзинского муниципального района Республики Мордовия - начальника финансового управления Вяткину Ю.А.</w:t>
      </w:r>
    </w:p>
    <w:p w:rsidR="006B46F4" w:rsidRPr="00224EBD" w:rsidRDefault="006B46F4" w:rsidP="00535B35">
      <w:pPr>
        <w:spacing w:line="240" w:lineRule="auto"/>
        <w:ind w:firstLine="708"/>
        <w:jc w:val="both"/>
        <w:rPr>
          <w:sz w:val="22"/>
          <w:szCs w:val="22"/>
        </w:rPr>
      </w:pPr>
      <w:r w:rsidRPr="00224EBD">
        <w:rPr>
          <w:sz w:val="22"/>
          <w:szCs w:val="22"/>
        </w:rPr>
        <w:t>3. Настоящее Постановление вступает в силу со дня его официального опубликования в Информационном бюллетене Чамзинского муниципального района Республики Мордовия.</w:t>
      </w:r>
    </w:p>
    <w:p w:rsidR="006B46F4" w:rsidRPr="00224EBD" w:rsidRDefault="006B46F4" w:rsidP="00535B35">
      <w:pPr>
        <w:spacing w:line="240" w:lineRule="auto"/>
        <w:ind w:firstLine="708"/>
        <w:jc w:val="both"/>
        <w:rPr>
          <w:sz w:val="22"/>
          <w:szCs w:val="22"/>
        </w:rPr>
      </w:pPr>
    </w:p>
    <w:p w:rsidR="006B46F4" w:rsidRDefault="006B46F4" w:rsidP="00535B35">
      <w:pPr>
        <w:spacing w:line="240" w:lineRule="auto"/>
        <w:ind w:firstLine="0"/>
        <w:jc w:val="both"/>
        <w:rPr>
          <w:sz w:val="22"/>
          <w:szCs w:val="22"/>
        </w:rPr>
      </w:pPr>
      <w:r w:rsidRPr="00224EBD">
        <w:rPr>
          <w:sz w:val="22"/>
          <w:szCs w:val="22"/>
        </w:rPr>
        <w:t>Глава  Чамзинского</w:t>
      </w:r>
      <w:r>
        <w:rPr>
          <w:sz w:val="22"/>
          <w:szCs w:val="22"/>
        </w:rPr>
        <w:t xml:space="preserve"> </w:t>
      </w:r>
      <w:r w:rsidRPr="00224EBD">
        <w:rPr>
          <w:sz w:val="22"/>
          <w:szCs w:val="22"/>
        </w:rPr>
        <w:t xml:space="preserve">муниципального района                                       </w:t>
      </w:r>
      <w:bookmarkStart w:id="1" w:name="sub_1000"/>
      <w:r w:rsidRPr="00224EBD">
        <w:rPr>
          <w:sz w:val="22"/>
          <w:szCs w:val="22"/>
        </w:rPr>
        <w:t xml:space="preserve">                  </w:t>
      </w:r>
      <w:r>
        <w:rPr>
          <w:sz w:val="22"/>
          <w:szCs w:val="22"/>
        </w:rPr>
        <w:t xml:space="preserve">                         </w:t>
      </w:r>
      <w:r w:rsidRPr="00224EBD">
        <w:rPr>
          <w:sz w:val="22"/>
          <w:szCs w:val="22"/>
        </w:rPr>
        <w:t xml:space="preserve"> В.Г.Цыбаков</w:t>
      </w:r>
    </w:p>
    <w:p w:rsidR="00AC25B7" w:rsidRDefault="00AC25B7" w:rsidP="00535B35">
      <w:pPr>
        <w:spacing w:line="240" w:lineRule="auto"/>
        <w:ind w:firstLine="0"/>
        <w:jc w:val="both"/>
        <w:rPr>
          <w:sz w:val="22"/>
          <w:szCs w:val="22"/>
        </w:rPr>
      </w:pPr>
    </w:p>
    <w:p w:rsidR="00AC25B7" w:rsidRPr="00224EBD" w:rsidRDefault="00AC25B7" w:rsidP="00535B35">
      <w:pPr>
        <w:spacing w:line="240" w:lineRule="auto"/>
        <w:ind w:firstLine="0"/>
        <w:jc w:val="both"/>
        <w:rPr>
          <w:sz w:val="22"/>
          <w:szCs w:val="22"/>
        </w:rPr>
      </w:pPr>
    </w:p>
    <w:p w:rsidR="006B46F4" w:rsidRPr="00224EBD" w:rsidRDefault="006B46F4" w:rsidP="00535B35">
      <w:pPr>
        <w:spacing w:line="240" w:lineRule="auto"/>
        <w:ind w:firstLine="0"/>
        <w:jc w:val="both"/>
        <w:rPr>
          <w:sz w:val="22"/>
          <w:szCs w:val="22"/>
        </w:rPr>
      </w:pPr>
    </w:p>
    <w:p w:rsidR="006B46F4" w:rsidRPr="00224EBD" w:rsidRDefault="006B46F4" w:rsidP="00535B35">
      <w:pPr>
        <w:spacing w:line="240" w:lineRule="auto"/>
        <w:ind w:firstLine="0"/>
        <w:jc w:val="right"/>
        <w:rPr>
          <w:bCs/>
          <w:sz w:val="22"/>
          <w:szCs w:val="22"/>
        </w:rPr>
      </w:pPr>
      <w:r w:rsidRPr="00224EBD">
        <w:rPr>
          <w:bCs/>
          <w:sz w:val="22"/>
          <w:szCs w:val="22"/>
        </w:rPr>
        <w:t xml:space="preserve">           УТВЕРЖДЕН</w:t>
      </w:r>
    </w:p>
    <w:p w:rsidR="006B46F4" w:rsidRPr="00224EBD" w:rsidRDefault="006B46F4" w:rsidP="00535B35">
      <w:pPr>
        <w:spacing w:line="240" w:lineRule="auto"/>
        <w:ind w:firstLine="0"/>
        <w:jc w:val="right"/>
        <w:rPr>
          <w:bCs/>
          <w:sz w:val="22"/>
          <w:szCs w:val="22"/>
        </w:rPr>
      </w:pPr>
      <w:r w:rsidRPr="00224EBD">
        <w:rPr>
          <w:bCs/>
          <w:sz w:val="22"/>
          <w:szCs w:val="22"/>
        </w:rPr>
        <w:t xml:space="preserve">постановлением администрации </w:t>
      </w:r>
    </w:p>
    <w:p w:rsidR="006B46F4" w:rsidRPr="00224EBD" w:rsidRDefault="006B46F4" w:rsidP="00535B35">
      <w:pPr>
        <w:spacing w:line="240" w:lineRule="auto"/>
        <w:ind w:firstLine="0"/>
        <w:jc w:val="right"/>
        <w:rPr>
          <w:bCs/>
          <w:sz w:val="22"/>
          <w:szCs w:val="22"/>
        </w:rPr>
      </w:pPr>
      <w:r w:rsidRPr="00224EBD">
        <w:rPr>
          <w:bCs/>
          <w:sz w:val="22"/>
          <w:szCs w:val="22"/>
        </w:rPr>
        <w:t xml:space="preserve">Чамзинского муниципального района </w:t>
      </w:r>
    </w:p>
    <w:p w:rsidR="006B46F4" w:rsidRPr="00224EBD" w:rsidRDefault="006B46F4" w:rsidP="00535B35">
      <w:pPr>
        <w:spacing w:line="240" w:lineRule="auto"/>
        <w:ind w:firstLine="0"/>
        <w:jc w:val="right"/>
        <w:rPr>
          <w:bCs/>
          <w:sz w:val="22"/>
          <w:szCs w:val="22"/>
        </w:rPr>
      </w:pPr>
      <w:r w:rsidRPr="00224EBD">
        <w:rPr>
          <w:bCs/>
          <w:sz w:val="22"/>
          <w:szCs w:val="22"/>
        </w:rPr>
        <w:t>Республики Мордовия</w:t>
      </w:r>
    </w:p>
    <w:p w:rsidR="006B46F4" w:rsidRPr="00224EBD" w:rsidRDefault="006B46F4" w:rsidP="00535B35">
      <w:pPr>
        <w:spacing w:line="240" w:lineRule="auto"/>
        <w:ind w:firstLine="0"/>
        <w:jc w:val="right"/>
        <w:rPr>
          <w:bCs/>
          <w:sz w:val="22"/>
          <w:szCs w:val="22"/>
        </w:rPr>
      </w:pPr>
      <w:r w:rsidRPr="00224EBD">
        <w:rPr>
          <w:bCs/>
          <w:sz w:val="22"/>
          <w:szCs w:val="22"/>
        </w:rPr>
        <w:t>от ____________ 2019 года №___</w:t>
      </w:r>
    </w:p>
    <w:p w:rsidR="006B46F4" w:rsidRPr="00224EBD" w:rsidRDefault="006B46F4" w:rsidP="00535B35">
      <w:pPr>
        <w:spacing w:line="240" w:lineRule="auto"/>
        <w:ind w:firstLine="0"/>
        <w:jc w:val="center"/>
        <w:rPr>
          <w:b/>
          <w:sz w:val="22"/>
          <w:szCs w:val="22"/>
        </w:rPr>
      </w:pPr>
    </w:p>
    <w:p w:rsidR="006B46F4" w:rsidRPr="00224EBD" w:rsidRDefault="006B46F4" w:rsidP="00535B35">
      <w:pPr>
        <w:spacing w:line="240" w:lineRule="auto"/>
        <w:ind w:firstLine="0"/>
        <w:jc w:val="center"/>
        <w:rPr>
          <w:b/>
          <w:sz w:val="22"/>
          <w:szCs w:val="22"/>
        </w:rPr>
      </w:pPr>
    </w:p>
    <w:p w:rsidR="006B46F4" w:rsidRPr="00224EBD" w:rsidRDefault="006B46F4" w:rsidP="00535B35">
      <w:pPr>
        <w:spacing w:line="240" w:lineRule="auto"/>
        <w:ind w:firstLine="0"/>
        <w:jc w:val="center"/>
        <w:rPr>
          <w:b/>
          <w:sz w:val="22"/>
          <w:szCs w:val="22"/>
        </w:rPr>
      </w:pPr>
      <w:r w:rsidRPr="00224EBD">
        <w:rPr>
          <w:b/>
          <w:sz w:val="22"/>
          <w:szCs w:val="22"/>
        </w:rPr>
        <w:t>Порядок</w:t>
      </w:r>
      <w:r w:rsidRPr="00224EBD">
        <w:rPr>
          <w:b/>
          <w:sz w:val="22"/>
          <w:szCs w:val="22"/>
        </w:rPr>
        <w:br/>
        <w:t>списания задолженности сельскохозяйственных организаций</w:t>
      </w:r>
    </w:p>
    <w:p w:rsidR="006B46F4" w:rsidRPr="00224EBD" w:rsidRDefault="006B46F4" w:rsidP="00535B35">
      <w:pPr>
        <w:spacing w:line="240" w:lineRule="auto"/>
        <w:ind w:firstLine="0"/>
        <w:jc w:val="center"/>
        <w:rPr>
          <w:b/>
          <w:sz w:val="22"/>
          <w:szCs w:val="22"/>
        </w:rPr>
      </w:pPr>
      <w:r w:rsidRPr="00224EBD">
        <w:rPr>
          <w:b/>
          <w:sz w:val="22"/>
          <w:szCs w:val="22"/>
        </w:rPr>
        <w:t>всех организационно-правовых форм и других организаций агропромышленного комплекса, организаций потребительской кооперации по централизованным кредитам, выданным в 1992- 1994 годах и начисленным по ним процентам, сложившейся перед бюджетом Чамзинского муниципального района Республики Мордовия по состоянию на 01.01.2013 года</w:t>
      </w:r>
    </w:p>
    <w:p w:rsidR="006B46F4" w:rsidRPr="00224EBD" w:rsidRDefault="006B46F4" w:rsidP="00535B35">
      <w:pPr>
        <w:spacing w:line="240" w:lineRule="auto"/>
        <w:ind w:firstLine="709"/>
        <w:jc w:val="both"/>
        <w:rPr>
          <w:sz w:val="22"/>
          <w:szCs w:val="22"/>
        </w:rPr>
      </w:pPr>
    </w:p>
    <w:p w:rsidR="006B46F4" w:rsidRPr="00224EBD" w:rsidRDefault="006B46F4" w:rsidP="00535B35">
      <w:pPr>
        <w:spacing w:line="240" w:lineRule="auto"/>
        <w:ind w:firstLine="709"/>
        <w:jc w:val="both"/>
        <w:rPr>
          <w:sz w:val="22"/>
          <w:szCs w:val="22"/>
        </w:rPr>
      </w:pPr>
      <w:r w:rsidRPr="00224EBD">
        <w:rPr>
          <w:sz w:val="22"/>
          <w:szCs w:val="22"/>
        </w:rPr>
        <w:t>1. Настоящий Порядок определяет общие требования к Порядку принятия решений о признании безнадежной к взысканию задолженности по платежам в бюджет Чамзинского муниципального района Республики Мордовия (далее - Порядок принятия решений).</w:t>
      </w:r>
    </w:p>
    <w:p w:rsidR="006B46F4" w:rsidRPr="00224EBD" w:rsidRDefault="006B46F4" w:rsidP="00535B35">
      <w:pPr>
        <w:spacing w:line="240" w:lineRule="auto"/>
        <w:ind w:firstLine="709"/>
        <w:jc w:val="both"/>
        <w:rPr>
          <w:sz w:val="22"/>
          <w:szCs w:val="22"/>
        </w:rPr>
      </w:pPr>
      <w:r w:rsidRPr="00224EBD">
        <w:rPr>
          <w:sz w:val="22"/>
          <w:szCs w:val="22"/>
        </w:rPr>
        <w:t>2. Порядок принятия решений содержит следующие положения:</w:t>
      </w:r>
    </w:p>
    <w:p w:rsidR="006B46F4" w:rsidRPr="00224EBD" w:rsidRDefault="006B46F4" w:rsidP="00535B35">
      <w:pPr>
        <w:spacing w:line="240" w:lineRule="auto"/>
        <w:ind w:firstLine="709"/>
        <w:jc w:val="both"/>
        <w:rPr>
          <w:sz w:val="22"/>
          <w:szCs w:val="22"/>
        </w:rPr>
      </w:pPr>
      <w:r w:rsidRPr="00224EBD">
        <w:rPr>
          <w:sz w:val="22"/>
          <w:szCs w:val="22"/>
        </w:rPr>
        <w:t xml:space="preserve">1) случаи признания безнадежной к взысканию задолженности по платежам в бюджет Чамзинского муниципального района Республики Мордовия, предусмотренные Бюджетным </w:t>
      </w:r>
      <w:hyperlink r:id="rId8" w:history="1">
        <w:r w:rsidRPr="00224EBD">
          <w:rPr>
            <w:sz w:val="22"/>
            <w:szCs w:val="22"/>
          </w:rPr>
          <w:t>кодексом</w:t>
        </w:r>
      </w:hyperlink>
      <w:r w:rsidRPr="00224EBD">
        <w:rPr>
          <w:sz w:val="22"/>
          <w:szCs w:val="22"/>
        </w:rPr>
        <w:t xml:space="preserve"> Российской Федерации;</w:t>
      </w:r>
    </w:p>
    <w:p w:rsidR="006B46F4" w:rsidRPr="00224EBD" w:rsidRDefault="006B46F4" w:rsidP="00535B35">
      <w:pPr>
        <w:spacing w:line="240" w:lineRule="auto"/>
        <w:ind w:firstLine="709"/>
        <w:jc w:val="both"/>
        <w:rPr>
          <w:sz w:val="22"/>
          <w:szCs w:val="22"/>
        </w:rPr>
      </w:pPr>
      <w:bookmarkStart w:id="2" w:name="Par3"/>
      <w:bookmarkEnd w:id="2"/>
      <w:r w:rsidRPr="00224EBD">
        <w:rPr>
          <w:sz w:val="22"/>
          <w:szCs w:val="22"/>
        </w:rPr>
        <w:t>2) перечень документов, подтверждающих наличие оснований для принятия решений о признании безнадежной к взысканию задолженности по платежам в бюджет Чамзинского муниципального района;</w:t>
      </w:r>
    </w:p>
    <w:p w:rsidR="006B46F4" w:rsidRPr="00224EBD" w:rsidRDefault="006B46F4" w:rsidP="00535B35">
      <w:pPr>
        <w:spacing w:line="240" w:lineRule="auto"/>
        <w:ind w:firstLine="709"/>
        <w:jc w:val="both"/>
        <w:rPr>
          <w:sz w:val="22"/>
          <w:szCs w:val="22"/>
        </w:rPr>
      </w:pPr>
      <w:r w:rsidRPr="00224EBD">
        <w:rPr>
          <w:sz w:val="22"/>
          <w:szCs w:val="22"/>
        </w:rPr>
        <w:t>3) порядок действий комиссии по поступлению и выбытию активов, созданной администратором доходов бюджета на постоянной основе (далее - комиссия), в целях подготовки решений о признании безнадежной к взысканию задолженности по платежам в бюджет Чамзинского муниципального района Республики Мордовия, а также сроки подготовки таких решений.</w:t>
      </w:r>
    </w:p>
    <w:p w:rsidR="006B46F4" w:rsidRPr="00224EBD" w:rsidRDefault="006B46F4" w:rsidP="00535B35">
      <w:pPr>
        <w:spacing w:line="240" w:lineRule="auto"/>
        <w:ind w:firstLine="709"/>
        <w:jc w:val="both"/>
        <w:rPr>
          <w:sz w:val="22"/>
          <w:szCs w:val="22"/>
        </w:rPr>
      </w:pPr>
      <w:r w:rsidRPr="00224EBD">
        <w:rPr>
          <w:sz w:val="22"/>
          <w:szCs w:val="22"/>
        </w:rPr>
        <w:t xml:space="preserve">3. Обязательному включению в перечень, предусмотренный </w:t>
      </w:r>
      <w:hyperlink w:anchor="Par3" w:history="1">
        <w:r w:rsidRPr="00224EBD">
          <w:rPr>
            <w:sz w:val="22"/>
            <w:szCs w:val="22"/>
          </w:rPr>
          <w:t>подпунктом 2 пункта 2</w:t>
        </w:r>
      </w:hyperlink>
      <w:r w:rsidRPr="00224EBD">
        <w:rPr>
          <w:sz w:val="22"/>
          <w:szCs w:val="22"/>
        </w:rPr>
        <w:t xml:space="preserve"> настоящего документа, подлежат:</w:t>
      </w:r>
    </w:p>
    <w:p w:rsidR="006B46F4" w:rsidRPr="00224EBD" w:rsidRDefault="006B46F4" w:rsidP="00535B35">
      <w:pPr>
        <w:spacing w:line="240" w:lineRule="auto"/>
        <w:ind w:firstLine="709"/>
        <w:jc w:val="both"/>
        <w:rPr>
          <w:sz w:val="22"/>
          <w:szCs w:val="22"/>
        </w:rPr>
      </w:pPr>
      <w:r w:rsidRPr="00224EBD">
        <w:rPr>
          <w:sz w:val="22"/>
          <w:szCs w:val="22"/>
        </w:rPr>
        <w:t>1) выписка из отчетности администратора доходов бюджета об учитываемых суммах задолженности по уплате платежей в бюджет Чамзинского муниципального района Республики Мордовия;</w:t>
      </w:r>
    </w:p>
    <w:p w:rsidR="006B46F4" w:rsidRPr="00224EBD" w:rsidRDefault="006B46F4" w:rsidP="00535B35">
      <w:pPr>
        <w:spacing w:line="240" w:lineRule="auto"/>
        <w:ind w:firstLine="709"/>
        <w:jc w:val="both"/>
        <w:rPr>
          <w:sz w:val="22"/>
          <w:szCs w:val="22"/>
        </w:rPr>
      </w:pPr>
      <w:r w:rsidRPr="00224EBD">
        <w:rPr>
          <w:sz w:val="22"/>
          <w:szCs w:val="22"/>
        </w:rPr>
        <w:t>2) справка администратора доходов бюджета о принятых мерах по обеспечению взыскания задолженности по платежам в бюджет Чамзинского муниципального района Республики Мордовия;</w:t>
      </w:r>
    </w:p>
    <w:p w:rsidR="006B46F4" w:rsidRPr="00224EBD" w:rsidRDefault="006B46F4" w:rsidP="00535B35">
      <w:pPr>
        <w:spacing w:line="240" w:lineRule="auto"/>
        <w:ind w:firstLine="709"/>
        <w:jc w:val="both"/>
        <w:rPr>
          <w:sz w:val="22"/>
          <w:szCs w:val="22"/>
        </w:rPr>
      </w:pPr>
      <w:r w:rsidRPr="00224EBD">
        <w:rPr>
          <w:sz w:val="22"/>
          <w:szCs w:val="22"/>
        </w:rPr>
        <w:t>3) документы, подтверждающие случаи признания безнадежной к взысканию задолженности по платежам в бюджет Чамзинского муниципального района Республики Мордовия, в том числе:</w:t>
      </w:r>
    </w:p>
    <w:p w:rsidR="006B46F4" w:rsidRPr="00224EBD" w:rsidRDefault="006B46F4" w:rsidP="00535B35">
      <w:pPr>
        <w:spacing w:line="240" w:lineRule="auto"/>
        <w:ind w:firstLine="709"/>
        <w:jc w:val="both"/>
        <w:rPr>
          <w:sz w:val="22"/>
          <w:szCs w:val="22"/>
        </w:rPr>
      </w:pPr>
      <w:r w:rsidRPr="00224EBD">
        <w:rPr>
          <w:sz w:val="22"/>
          <w:szCs w:val="22"/>
        </w:rPr>
        <w:t>документ, свидетельствующий о смерти физического лица - плательщика платежей в бюджет или подтверждающий факт объявления его умершим;</w:t>
      </w:r>
    </w:p>
    <w:p w:rsidR="006B46F4" w:rsidRPr="00224EBD" w:rsidRDefault="006B46F4" w:rsidP="00535B35">
      <w:pPr>
        <w:spacing w:line="240" w:lineRule="auto"/>
        <w:ind w:firstLine="709"/>
        <w:jc w:val="both"/>
        <w:rPr>
          <w:sz w:val="22"/>
          <w:szCs w:val="22"/>
        </w:rPr>
      </w:pPr>
      <w:r w:rsidRPr="00224EBD">
        <w:rPr>
          <w:sz w:val="22"/>
          <w:szCs w:val="22"/>
        </w:rPr>
        <w:t>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6B46F4" w:rsidRPr="00224EBD" w:rsidRDefault="006B46F4" w:rsidP="00535B35">
      <w:pPr>
        <w:widowControl w:val="0"/>
        <w:autoSpaceDE w:val="0"/>
        <w:autoSpaceDN w:val="0"/>
        <w:adjustRightInd w:val="0"/>
        <w:spacing w:line="240" w:lineRule="auto"/>
        <w:jc w:val="both"/>
        <w:rPr>
          <w:sz w:val="22"/>
          <w:szCs w:val="22"/>
        </w:rPr>
      </w:pPr>
      <w:r w:rsidRPr="00224EBD">
        <w:rPr>
          <w:rFonts w:ascii="Times New Roman CYR" w:hAnsi="Times New Roman CYR" w:cs="Times New Roman CYR"/>
          <w:sz w:val="22"/>
          <w:szCs w:val="22"/>
        </w:rPr>
        <w:t>документ, содержащий сведения об отсутствии заемщика в Едином государственном реестре юридических лиц (Едином государственном реестре индивидуальных предпринимателей) по состоянию на 1 января 2019 года;</w:t>
      </w:r>
    </w:p>
    <w:p w:rsidR="006B46F4" w:rsidRPr="00224EBD" w:rsidRDefault="006B46F4" w:rsidP="00535B35">
      <w:pPr>
        <w:spacing w:line="240" w:lineRule="auto"/>
        <w:ind w:firstLine="709"/>
        <w:jc w:val="both"/>
        <w:rPr>
          <w:sz w:val="22"/>
          <w:szCs w:val="22"/>
        </w:rPr>
      </w:pPr>
      <w:r w:rsidRPr="00224EBD">
        <w:rPr>
          <w:sz w:val="22"/>
          <w:szCs w:val="22"/>
        </w:rPr>
        <w:t xml:space="preserve">судебный акт,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w:t>
      </w:r>
      <w:r w:rsidRPr="00224EBD">
        <w:rPr>
          <w:sz w:val="22"/>
          <w:szCs w:val="22"/>
        </w:rPr>
        <w:lastRenderedPageBreak/>
        <w:t>(срока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p>
    <w:p w:rsidR="006B46F4" w:rsidRPr="00224EBD" w:rsidRDefault="006B46F4" w:rsidP="00535B35">
      <w:pPr>
        <w:spacing w:line="240" w:lineRule="auto"/>
        <w:ind w:firstLine="709"/>
        <w:jc w:val="both"/>
        <w:rPr>
          <w:sz w:val="22"/>
          <w:szCs w:val="22"/>
        </w:rPr>
      </w:pPr>
      <w:r w:rsidRPr="00224EBD">
        <w:rPr>
          <w:sz w:val="22"/>
          <w:szCs w:val="22"/>
        </w:rPr>
        <w:t xml:space="preserve">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w:t>
      </w:r>
      <w:hyperlink r:id="rId9" w:history="1">
        <w:r w:rsidRPr="00224EBD">
          <w:rPr>
            <w:sz w:val="22"/>
            <w:szCs w:val="22"/>
          </w:rPr>
          <w:t>пунктами 3</w:t>
        </w:r>
      </w:hyperlink>
      <w:r w:rsidRPr="00224EBD">
        <w:rPr>
          <w:sz w:val="22"/>
          <w:szCs w:val="22"/>
        </w:rPr>
        <w:t xml:space="preserve"> и </w:t>
      </w:r>
      <w:hyperlink r:id="rId10" w:history="1">
        <w:r w:rsidRPr="00224EBD">
          <w:rPr>
            <w:sz w:val="22"/>
            <w:szCs w:val="22"/>
          </w:rPr>
          <w:t>4 части 1 статьи 46</w:t>
        </w:r>
      </w:hyperlink>
      <w:r w:rsidRPr="00224EBD">
        <w:rPr>
          <w:sz w:val="22"/>
          <w:szCs w:val="22"/>
        </w:rPr>
        <w:t xml:space="preserve"> Федерального закона «Об исполнительном производстве».</w:t>
      </w:r>
    </w:p>
    <w:p w:rsidR="006B46F4" w:rsidRPr="00224EBD" w:rsidRDefault="006B46F4" w:rsidP="00535B35">
      <w:pPr>
        <w:spacing w:line="240" w:lineRule="auto"/>
        <w:ind w:firstLine="709"/>
        <w:jc w:val="both"/>
        <w:rPr>
          <w:sz w:val="22"/>
          <w:szCs w:val="22"/>
        </w:rPr>
      </w:pPr>
      <w:r w:rsidRPr="00224EBD">
        <w:rPr>
          <w:sz w:val="22"/>
          <w:szCs w:val="22"/>
        </w:rPr>
        <w:t>4. Проект решения о признании безнадежной к взысканию задолженности по платежам в бюджет Чамзинского муниципального района Республики Мордовия подготавливается комиссией в срок, установленный Порядком принятия решений.</w:t>
      </w:r>
    </w:p>
    <w:p w:rsidR="006B46F4" w:rsidRPr="00224EBD" w:rsidRDefault="006B46F4" w:rsidP="00535B35">
      <w:pPr>
        <w:spacing w:line="240" w:lineRule="auto"/>
        <w:ind w:firstLine="709"/>
        <w:jc w:val="both"/>
        <w:rPr>
          <w:sz w:val="22"/>
          <w:szCs w:val="22"/>
        </w:rPr>
      </w:pPr>
      <w:r w:rsidRPr="00224EBD">
        <w:rPr>
          <w:sz w:val="22"/>
          <w:szCs w:val="22"/>
        </w:rPr>
        <w:t>5. Решение о признании безнадежной к взысканию задолженности по платежам в бюджет Чамзинского муниципального района Республики Мордовия оформляется актом, содержащим следующую информацию:</w:t>
      </w:r>
    </w:p>
    <w:p w:rsidR="006B46F4" w:rsidRPr="00224EBD" w:rsidRDefault="006B46F4" w:rsidP="00535B35">
      <w:pPr>
        <w:spacing w:line="240" w:lineRule="auto"/>
        <w:ind w:firstLine="709"/>
        <w:jc w:val="both"/>
        <w:rPr>
          <w:sz w:val="22"/>
          <w:szCs w:val="22"/>
        </w:rPr>
      </w:pPr>
      <w:r w:rsidRPr="00224EBD">
        <w:rPr>
          <w:sz w:val="22"/>
          <w:szCs w:val="22"/>
        </w:rPr>
        <w:t>1) полное наименование организации (фамилия, имя, отчество физического лица);</w:t>
      </w:r>
    </w:p>
    <w:p w:rsidR="006B46F4" w:rsidRPr="00224EBD" w:rsidRDefault="006B46F4" w:rsidP="00535B35">
      <w:pPr>
        <w:spacing w:line="240" w:lineRule="auto"/>
        <w:ind w:firstLine="709"/>
        <w:jc w:val="both"/>
        <w:rPr>
          <w:sz w:val="22"/>
          <w:szCs w:val="22"/>
        </w:rPr>
      </w:pPr>
      <w:r w:rsidRPr="00224EBD">
        <w:rPr>
          <w:sz w:val="22"/>
          <w:szCs w:val="22"/>
        </w:rPr>
        <w:t>2)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6B46F4" w:rsidRPr="00224EBD" w:rsidRDefault="006B46F4" w:rsidP="00535B35">
      <w:pPr>
        <w:spacing w:line="240" w:lineRule="auto"/>
        <w:ind w:firstLine="709"/>
        <w:jc w:val="both"/>
        <w:rPr>
          <w:sz w:val="22"/>
          <w:szCs w:val="22"/>
        </w:rPr>
      </w:pPr>
      <w:r w:rsidRPr="00224EBD">
        <w:rPr>
          <w:sz w:val="22"/>
          <w:szCs w:val="22"/>
        </w:rPr>
        <w:t>3) сведения о платеже, по которому возникла задолженность;</w:t>
      </w:r>
    </w:p>
    <w:p w:rsidR="006B46F4" w:rsidRPr="00224EBD" w:rsidRDefault="006B46F4" w:rsidP="00535B35">
      <w:pPr>
        <w:spacing w:line="240" w:lineRule="auto"/>
        <w:ind w:firstLine="709"/>
        <w:jc w:val="both"/>
        <w:rPr>
          <w:sz w:val="22"/>
          <w:szCs w:val="22"/>
        </w:rPr>
      </w:pPr>
      <w:r w:rsidRPr="00224EBD">
        <w:rPr>
          <w:sz w:val="22"/>
          <w:szCs w:val="22"/>
        </w:rPr>
        <w:t>4) код классификации доходов(источников) бюджетов Российской Федерации, по которому учитывается задолженность по платежам в бюджет Чамзинского муниципального района, его наименование;</w:t>
      </w:r>
    </w:p>
    <w:p w:rsidR="006B46F4" w:rsidRPr="00224EBD" w:rsidRDefault="006B46F4" w:rsidP="00535B35">
      <w:pPr>
        <w:spacing w:line="240" w:lineRule="auto"/>
        <w:ind w:firstLine="709"/>
        <w:jc w:val="both"/>
        <w:rPr>
          <w:sz w:val="22"/>
          <w:szCs w:val="22"/>
        </w:rPr>
      </w:pPr>
      <w:r w:rsidRPr="00224EBD">
        <w:rPr>
          <w:sz w:val="22"/>
          <w:szCs w:val="22"/>
        </w:rPr>
        <w:t>5) сумма задолженности по платежам в бюджет Чамзинского муниципального района Республики Мордовия;</w:t>
      </w:r>
    </w:p>
    <w:p w:rsidR="006B46F4" w:rsidRPr="00224EBD" w:rsidRDefault="006B46F4" w:rsidP="00535B35">
      <w:pPr>
        <w:spacing w:line="240" w:lineRule="auto"/>
        <w:ind w:firstLine="709"/>
        <w:jc w:val="both"/>
        <w:rPr>
          <w:sz w:val="22"/>
          <w:szCs w:val="22"/>
        </w:rPr>
      </w:pPr>
      <w:r w:rsidRPr="00224EBD">
        <w:rPr>
          <w:sz w:val="22"/>
          <w:szCs w:val="22"/>
        </w:rPr>
        <w:t>6) сумма задолженности по пеням и штрафам по соответствующим платежам в бюджет Чамзинского муниципального района Республики Мордовия;</w:t>
      </w:r>
    </w:p>
    <w:p w:rsidR="006B46F4" w:rsidRPr="00224EBD" w:rsidRDefault="006B46F4" w:rsidP="00535B35">
      <w:pPr>
        <w:spacing w:line="240" w:lineRule="auto"/>
        <w:ind w:firstLine="709"/>
        <w:jc w:val="both"/>
        <w:rPr>
          <w:sz w:val="22"/>
          <w:szCs w:val="22"/>
        </w:rPr>
      </w:pPr>
      <w:r w:rsidRPr="00224EBD">
        <w:rPr>
          <w:sz w:val="22"/>
          <w:szCs w:val="22"/>
        </w:rPr>
        <w:t>7) дата принятия решения о признании безнадежной к взысканию задолженности по платежам в бюджет Чамзинского муниципального района Республики Мордовия;</w:t>
      </w:r>
    </w:p>
    <w:p w:rsidR="006B46F4" w:rsidRPr="00224EBD" w:rsidRDefault="006B46F4" w:rsidP="00535B35">
      <w:pPr>
        <w:spacing w:line="240" w:lineRule="auto"/>
        <w:ind w:firstLine="709"/>
        <w:jc w:val="both"/>
        <w:rPr>
          <w:sz w:val="22"/>
          <w:szCs w:val="22"/>
        </w:rPr>
      </w:pPr>
      <w:r w:rsidRPr="00224EBD">
        <w:rPr>
          <w:sz w:val="22"/>
          <w:szCs w:val="22"/>
        </w:rPr>
        <w:t>8) подписи членов комиссии.</w:t>
      </w:r>
    </w:p>
    <w:p w:rsidR="006B46F4" w:rsidRPr="00224EBD" w:rsidRDefault="006B46F4" w:rsidP="00535B35">
      <w:pPr>
        <w:spacing w:line="240" w:lineRule="auto"/>
        <w:ind w:firstLine="709"/>
        <w:jc w:val="both"/>
        <w:rPr>
          <w:sz w:val="22"/>
          <w:szCs w:val="22"/>
        </w:rPr>
      </w:pPr>
      <w:r w:rsidRPr="00224EBD">
        <w:rPr>
          <w:sz w:val="22"/>
          <w:szCs w:val="22"/>
        </w:rPr>
        <w:t>6. Оформленный комиссией акт о признании безнадежной к взысканию задолженности по платежам в бюджет Чамзинского муниципального района Республики Мордовия утверждается руководителем администратора доходов бюджета.</w:t>
      </w:r>
    </w:p>
    <w:p w:rsidR="006B46F4" w:rsidRDefault="006B46F4" w:rsidP="00535B35">
      <w:pPr>
        <w:spacing w:line="240" w:lineRule="auto"/>
        <w:ind w:firstLine="709"/>
        <w:jc w:val="both"/>
        <w:rPr>
          <w:b/>
          <w:sz w:val="22"/>
          <w:szCs w:val="22"/>
        </w:rPr>
      </w:pPr>
      <w:r w:rsidRPr="00224EBD">
        <w:rPr>
          <w:sz w:val="22"/>
          <w:szCs w:val="22"/>
        </w:rPr>
        <w:t>7. На основании акта о признании безнадежной к взысканию задолженности по платежам в бюджет Чамзинского муниципального района Республики Мордовия готовится распоряжение администрации Чамзинского муниципального района Республики Мордовия о списании задолженности организаций перед бюджетом Чамзинского муниципального района Республики Мордовия.</w:t>
      </w:r>
      <w:r w:rsidRPr="00224EBD">
        <w:rPr>
          <w:b/>
          <w:sz w:val="22"/>
          <w:szCs w:val="22"/>
        </w:rPr>
        <w:t xml:space="preserve">     </w:t>
      </w:r>
    </w:p>
    <w:p w:rsidR="006B46F4" w:rsidRDefault="006B46F4" w:rsidP="00535B35">
      <w:pPr>
        <w:spacing w:line="240" w:lineRule="auto"/>
        <w:ind w:firstLine="709"/>
        <w:jc w:val="both"/>
        <w:rPr>
          <w:b/>
          <w:sz w:val="22"/>
          <w:szCs w:val="22"/>
        </w:rPr>
      </w:pPr>
    </w:p>
    <w:p w:rsidR="00AC25B7" w:rsidRDefault="00AC25B7" w:rsidP="00535B35">
      <w:pPr>
        <w:spacing w:line="240" w:lineRule="auto"/>
        <w:ind w:firstLine="709"/>
        <w:jc w:val="both"/>
        <w:rPr>
          <w:b/>
          <w:sz w:val="22"/>
          <w:szCs w:val="22"/>
        </w:rPr>
      </w:pPr>
    </w:p>
    <w:p w:rsidR="00E23684" w:rsidRPr="00FB32B7" w:rsidRDefault="00E23684" w:rsidP="00535B35">
      <w:pPr>
        <w:spacing w:line="240" w:lineRule="auto"/>
        <w:jc w:val="center"/>
        <w:rPr>
          <w:sz w:val="22"/>
          <w:szCs w:val="22"/>
        </w:rPr>
      </w:pPr>
      <w:r w:rsidRPr="00FB32B7">
        <w:rPr>
          <w:sz w:val="22"/>
          <w:szCs w:val="22"/>
        </w:rPr>
        <w:t xml:space="preserve">                                                                                                                         </w:t>
      </w:r>
    </w:p>
    <w:p w:rsidR="00E23684" w:rsidRPr="00FB32B7" w:rsidRDefault="00E23684" w:rsidP="00535B35">
      <w:pPr>
        <w:spacing w:line="240" w:lineRule="auto"/>
        <w:jc w:val="center"/>
        <w:rPr>
          <w:sz w:val="22"/>
          <w:szCs w:val="22"/>
        </w:rPr>
      </w:pPr>
      <w:r w:rsidRPr="00FB32B7">
        <w:rPr>
          <w:sz w:val="22"/>
          <w:szCs w:val="22"/>
        </w:rPr>
        <w:t>АДМИНИСТРАЦИЯ ЧАМЗИНСКОГО</w:t>
      </w:r>
      <w:r>
        <w:rPr>
          <w:sz w:val="22"/>
          <w:szCs w:val="22"/>
        </w:rPr>
        <w:t xml:space="preserve"> </w:t>
      </w:r>
      <w:r w:rsidRPr="00FB32B7">
        <w:rPr>
          <w:sz w:val="22"/>
          <w:szCs w:val="22"/>
        </w:rPr>
        <w:t>МУНИЦИПАЛЬНОГО РАЙОНА</w:t>
      </w:r>
    </w:p>
    <w:p w:rsidR="00E23684" w:rsidRPr="00FB32B7" w:rsidRDefault="00E23684" w:rsidP="00535B35">
      <w:pPr>
        <w:spacing w:line="240" w:lineRule="auto"/>
        <w:jc w:val="center"/>
        <w:rPr>
          <w:sz w:val="22"/>
          <w:szCs w:val="22"/>
        </w:rPr>
      </w:pPr>
      <w:r w:rsidRPr="00FB32B7">
        <w:rPr>
          <w:sz w:val="22"/>
          <w:szCs w:val="22"/>
        </w:rPr>
        <w:t>РЕСПУБЛИКИ МОРДОВИЯ</w:t>
      </w:r>
    </w:p>
    <w:p w:rsidR="00E23684" w:rsidRPr="00FB32B7" w:rsidRDefault="00E23684" w:rsidP="00535B35">
      <w:pPr>
        <w:spacing w:line="240" w:lineRule="auto"/>
        <w:jc w:val="center"/>
        <w:rPr>
          <w:sz w:val="22"/>
          <w:szCs w:val="22"/>
        </w:rPr>
      </w:pPr>
    </w:p>
    <w:p w:rsidR="00E23684" w:rsidRPr="00FB32B7" w:rsidRDefault="00E23684" w:rsidP="00535B35">
      <w:pPr>
        <w:spacing w:line="240" w:lineRule="auto"/>
        <w:jc w:val="center"/>
        <w:rPr>
          <w:sz w:val="22"/>
          <w:szCs w:val="22"/>
        </w:rPr>
      </w:pPr>
      <w:r w:rsidRPr="00FB32B7">
        <w:rPr>
          <w:sz w:val="22"/>
          <w:szCs w:val="22"/>
        </w:rPr>
        <w:t>П О С Т А Н О В Л Е Н И Е</w:t>
      </w:r>
    </w:p>
    <w:p w:rsidR="00E23684" w:rsidRPr="00FB32B7" w:rsidRDefault="00E23684" w:rsidP="00535B35">
      <w:pPr>
        <w:tabs>
          <w:tab w:val="left" w:pos="690"/>
          <w:tab w:val="left" w:pos="8130"/>
        </w:tabs>
        <w:spacing w:line="240" w:lineRule="auto"/>
        <w:jc w:val="center"/>
        <w:rPr>
          <w:sz w:val="22"/>
          <w:szCs w:val="22"/>
        </w:rPr>
      </w:pPr>
    </w:p>
    <w:p w:rsidR="00E23684" w:rsidRPr="00FB32B7" w:rsidRDefault="00E23684" w:rsidP="00535B35">
      <w:pPr>
        <w:spacing w:line="240" w:lineRule="auto"/>
        <w:jc w:val="center"/>
        <w:rPr>
          <w:sz w:val="22"/>
          <w:szCs w:val="22"/>
        </w:rPr>
      </w:pPr>
      <w:r w:rsidRPr="00FB32B7">
        <w:rPr>
          <w:sz w:val="22"/>
          <w:szCs w:val="22"/>
        </w:rPr>
        <w:t xml:space="preserve">13.12.2019 г.                                          </w:t>
      </w:r>
      <w:r>
        <w:rPr>
          <w:sz w:val="22"/>
          <w:szCs w:val="22"/>
        </w:rPr>
        <w:t xml:space="preserve">                 </w:t>
      </w:r>
      <w:r w:rsidRPr="00FB32B7">
        <w:rPr>
          <w:sz w:val="22"/>
          <w:szCs w:val="22"/>
        </w:rPr>
        <w:t xml:space="preserve">                                                               № 927</w:t>
      </w:r>
    </w:p>
    <w:p w:rsidR="00E23684" w:rsidRPr="00FB32B7" w:rsidRDefault="00E23684" w:rsidP="00535B35">
      <w:pPr>
        <w:spacing w:line="240" w:lineRule="auto"/>
        <w:jc w:val="center"/>
        <w:rPr>
          <w:sz w:val="22"/>
          <w:szCs w:val="22"/>
        </w:rPr>
      </w:pPr>
      <w:r w:rsidRPr="00FB32B7">
        <w:rPr>
          <w:sz w:val="22"/>
          <w:szCs w:val="22"/>
        </w:rPr>
        <w:t>р.п.Чамзинка</w:t>
      </w:r>
    </w:p>
    <w:p w:rsidR="00E23684" w:rsidRPr="00FB32B7" w:rsidRDefault="00E23684" w:rsidP="00535B35">
      <w:pPr>
        <w:spacing w:line="240" w:lineRule="auto"/>
        <w:jc w:val="center"/>
        <w:rPr>
          <w:sz w:val="22"/>
          <w:szCs w:val="22"/>
        </w:rPr>
      </w:pPr>
    </w:p>
    <w:p w:rsidR="00E23684" w:rsidRDefault="00E23684" w:rsidP="00535B35">
      <w:pPr>
        <w:pStyle w:val="1"/>
        <w:numPr>
          <w:ilvl w:val="0"/>
          <w:numId w:val="0"/>
        </w:numPr>
        <w:spacing w:line="240" w:lineRule="auto"/>
        <w:rPr>
          <w:sz w:val="22"/>
        </w:rPr>
      </w:pPr>
      <w:r w:rsidRPr="00FB32B7">
        <w:rPr>
          <w:sz w:val="22"/>
        </w:rPr>
        <w:t xml:space="preserve">О Комиссии по признанию безнадежной к взысканию и списанию задолженности </w:t>
      </w:r>
    </w:p>
    <w:p w:rsidR="00E23684" w:rsidRDefault="00E23684" w:rsidP="00535B35">
      <w:pPr>
        <w:pStyle w:val="1"/>
        <w:numPr>
          <w:ilvl w:val="0"/>
          <w:numId w:val="0"/>
        </w:numPr>
        <w:spacing w:line="240" w:lineRule="auto"/>
        <w:rPr>
          <w:sz w:val="22"/>
        </w:rPr>
      </w:pPr>
      <w:r w:rsidRPr="00FB32B7">
        <w:rPr>
          <w:sz w:val="22"/>
        </w:rPr>
        <w:t xml:space="preserve">по неналоговым доходам, подлежащим зачислению </w:t>
      </w:r>
    </w:p>
    <w:p w:rsidR="00E23684" w:rsidRPr="00FB32B7" w:rsidRDefault="00E23684" w:rsidP="00535B35">
      <w:pPr>
        <w:pStyle w:val="1"/>
        <w:numPr>
          <w:ilvl w:val="0"/>
          <w:numId w:val="0"/>
        </w:numPr>
        <w:spacing w:line="240" w:lineRule="auto"/>
        <w:rPr>
          <w:sz w:val="22"/>
        </w:rPr>
      </w:pPr>
      <w:r w:rsidRPr="00FB32B7">
        <w:rPr>
          <w:sz w:val="22"/>
        </w:rPr>
        <w:t>в бюджет Чамзинского муниципального района Республики Мордовия</w:t>
      </w:r>
    </w:p>
    <w:p w:rsidR="00E23684" w:rsidRPr="00FB32B7" w:rsidRDefault="00E23684" w:rsidP="00535B35">
      <w:pPr>
        <w:spacing w:line="240" w:lineRule="auto"/>
        <w:jc w:val="center"/>
        <w:rPr>
          <w:b/>
          <w:sz w:val="22"/>
          <w:szCs w:val="22"/>
        </w:rPr>
      </w:pPr>
      <w:r w:rsidRPr="00FB32B7">
        <w:rPr>
          <w:b/>
          <w:sz w:val="22"/>
          <w:szCs w:val="22"/>
        </w:rPr>
        <w:t xml:space="preserve"> </w:t>
      </w:r>
    </w:p>
    <w:p w:rsidR="00E23684" w:rsidRPr="00FB32B7" w:rsidRDefault="00E23684" w:rsidP="00535B35">
      <w:pPr>
        <w:spacing w:line="240" w:lineRule="auto"/>
        <w:ind w:firstLine="709"/>
        <w:jc w:val="both"/>
        <w:rPr>
          <w:sz w:val="22"/>
          <w:szCs w:val="22"/>
        </w:rPr>
      </w:pPr>
      <w:r w:rsidRPr="00FB32B7">
        <w:rPr>
          <w:sz w:val="22"/>
          <w:szCs w:val="22"/>
        </w:rPr>
        <w:t xml:space="preserve">В соответствии с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и на основании постановления Администрации Чамзинского муниципального района от 12.12.2019 №921 «Об утверждении Порядка списания задолженности сельскохозяйственных организаций всех организационно-правовых форм и других организаций агропромышленного комплекса, организаций потребительской кооперации по централизованным кредитам, выданным в 1992- 1994 годах и начисленным по ним процентам, сложившейся </w:t>
      </w:r>
      <w:r w:rsidRPr="00FB32B7">
        <w:rPr>
          <w:bCs/>
          <w:sz w:val="22"/>
          <w:szCs w:val="22"/>
        </w:rPr>
        <w:t>перед бюджетом Чамзинского муниципального района Республики Мордовия по состоянию</w:t>
      </w:r>
      <w:r w:rsidRPr="00FB32B7">
        <w:rPr>
          <w:sz w:val="22"/>
          <w:szCs w:val="22"/>
        </w:rPr>
        <w:t xml:space="preserve"> на 01.01.2013 года», Администрация Чамзинского муниципального района Республики Мордовия </w:t>
      </w:r>
    </w:p>
    <w:p w:rsidR="00E23684" w:rsidRPr="00FB32B7" w:rsidRDefault="00E23684" w:rsidP="00535B35">
      <w:pPr>
        <w:spacing w:line="240" w:lineRule="auto"/>
        <w:ind w:firstLine="709"/>
        <w:jc w:val="both"/>
        <w:rPr>
          <w:sz w:val="22"/>
          <w:szCs w:val="22"/>
        </w:rPr>
      </w:pPr>
    </w:p>
    <w:p w:rsidR="00E23684" w:rsidRPr="00FB32B7" w:rsidRDefault="00E23684" w:rsidP="00535B35">
      <w:pPr>
        <w:spacing w:line="240" w:lineRule="auto"/>
        <w:ind w:firstLine="709"/>
        <w:jc w:val="center"/>
        <w:rPr>
          <w:sz w:val="22"/>
          <w:szCs w:val="22"/>
        </w:rPr>
      </w:pPr>
      <w:r w:rsidRPr="00FB32B7">
        <w:rPr>
          <w:sz w:val="22"/>
          <w:szCs w:val="22"/>
        </w:rPr>
        <w:t>п о с т а н о в л я е т :</w:t>
      </w:r>
    </w:p>
    <w:p w:rsidR="00E23684" w:rsidRPr="00FB32B7" w:rsidRDefault="00E23684" w:rsidP="00535B35">
      <w:pPr>
        <w:spacing w:line="240" w:lineRule="auto"/>
        <w:ind w:firstLine="709"/>
        <w:jc w:val="both"/>
        <w:rPr>
          <w:sz w:val="22"/>
          <w:szCs w:val="22"/>
        </w:rPr>
      </w:pPr>
    </w:p>
    <w:p w:rsidR="00E23684" w:rsidRPr="00FB32B7" w:rsidRDefault="00E23684" w:rsidP="00535B35">
      <w:pPr>
        <w:numPr>
          <w:ilvl w:val="0"/>
          <w:numId w:val="2"/>
        </w:numPr>
        <w:spacing w:line="240" w:lineRule="auto"/>
        <w:ind w:left="0" w:firstLine="709"/>
        <w:jc w:val="both"/>
        <w:rPr>
          <w:sz w:val="22"/>
          <w:szCs w:val="22"/>
        </w:rPr>
      </w:pPr>
      <w:r w:rsidRPr="00FB32B7">
        <w:rPr>
          <w:sz w:val="22"/>
          <w:szCs w:val="22"/>
        </w:rPr>
        <w:lastRenderedPageBreak/>
        <w:t xml:space="preserve">Создать Комиссию по рассмотрению вопросов о признании безнадежной к взысканию задолженности по платежам в бюджет Чамзинского муниципального района Республики Мордовия. </w:t>
      </w:r>
    </w:p>
    <w:p w:rsidR="00E23684" w:rsidRPr="00FB32B7" w:rsidRDefault="00E23684" w:rsidP="00535B35">
      <w:pPr>
        <w:numPr>
          <w:ilvl w:val="0"/>
          <w:numId w:val="2"/>
        </w:numPr>
        <w:spacing w:line="240" w:lineRule="auto"/>
        <w:ind w:left="0" w:firstLine="709"/>
        <w:jc w:val="both"/>
        <w:rPr>
          <w:sz w:val="22"/>
          <w:szCs w:val="22"/>
        </w:rPr>
      </w:pPr>
      <w:r w:rsidRPr="00FB32B7">
        <w:rPr>
          <w:sz w:val="22"/>
          <w:szCs w:val="22"/>
        </w:rPr>
        <w:t xml:space="preserve">Утвердить Положение и Состав Комиссии по рассмотрению вопросов о признании безнадежной к взысканию задолженности по платежам в бюджет Чамзинского муниципального района Республики Мордовия. </w:t>
      </w:r>
    </w:p>
    <w:p w:rsidR="00E23684" w:rsidRPr="00FB32B7" w:rsidRDefault="00E23684" w:rsidP="00535B35">
      <w:pPr>
        <w:numPr>
          <w:ilvl w:val="0"/>
          <w:numId w:val="2"/>
        </w:numPr>
        <w:spacing w:line="240" w:lineRule="auto"/>
        <w:ind w:left="0" w:firstLine="709"/>
        <w:jc w:val="both"/>
        <w:rPr>
          <w:sz w:val="22"/>
          <w:szCs w:val="22"/>
        </w:rPr>
      </w:pPr>
      <w:r w:rsidRPr="00FB32B7">
        <w:rPr>
          <w:sz w:val="22"/>
          <w:szCs w:val="22"/>
        </w:rPr>
        <w:t>Контроль за исполнением постановления возложить на заместителя главы Чамзинского муниципального района Республики Мордовия – начальника финансового управления Вяткину Ю.А.</w:t>
      </w:r>
    </w:p>
    <w:p w:rsidR="00E23684" w:rsidRPr="00FB32B7" w:rsidRDefault="00E23684" w:rsidP="00535B35">
      <w:pPr>
        <w:numPr>
          <w:ilvl w:val="0"/>
          <w:numId w:val="2"/>
        </w:numPr>
        <w:spacing w:line="240" w:lineRule="auto"/>
        <w:ind w:left="0" w:firstLine="709"/>
        <w:jc w:val="both"/>
        <w:rPr>
          <w:sz w:val="22"/>
          <w:szCs w:val="22"/>
        </w:rPr>
      </w:pPr>
      <w:r w:rsidRPr="00FB32B7">
        <w:rPr>
          <w:sz w:val="22"/>
          <w:szCs w:val="22"/>
        </w:rPr>
        <w:t>Настоящее постановление вступает в силу со дня его официального опубликования в Информационном бюллетене Чамзинского муниципального района Республики Мордовия.</w:t>
      </w:r>
    </w:p>
    <w:p w:rsidR="00E23684" w:rsidRDefault="00E23684" w:rsidP="00535B35">
      <w:pPr>
        <w:spacing w:line="240" w:lineRule="auto"/>
        <w:jc w:val="both"/>
        <w:rPr>
          <w:sz w:val="22"/>
          <w:szCs w:val="22"/>
        </w:rPr>
      </w:pPr>
    </w:p>
    <w:p w:rsidR="00AC25B7" w:rsidRPr="00FB32B7" w:rsidRDefault="00AC25B7" w:rsidP="00535B35">
      <w:pPr>
        <w:spacing w:line="240" w:lineRule="auto"/>
        <w:jc w:val="both"/>
        <w:rPr>
          <w:sz w:val="22"/>
          <w:szCs w:val="22"/>
        </w:rPr>
      </w:pPr>
    </w:p>
    <w:p w:rsidR="00E23684" w:rsidRPr="00FB32B7" w:rsidRDefault="00E23684" w:rsidP="00535B35">
      <w:pPr>
        <w:spacing w:line="240" w:lineRule="auto"/>
        <w:jc w:val="both"/>
        <w:rPr>
          <w:sz w:val="22"/>
          <w:szCs w:val="22"/>
        </w:rPr>
      </w:pPr>
      <w:r w:rsidRPr="00FB32B7">
        <w:rPr>
          <w:sz w:val="22"/>
          <w:szCs w:val="22"/>
        </w:rPr>
        <w:t>Глава Чамзинского</w:t>
      </w:r>
      <w:r>
        <w:rPr>
          <w:sz w:val="22"/>
          <w:szCs w:val="22"/>
        </w:rPr>
        <w:t xml:space="preserve"> </w:t>
      </w:r>
      <w:r w:rsidRPr="00FB32B7">
        <w:rPr>
          <w:sz w:val="22"/>
          <w:szCs w:val="22"/>
        </w:rPr>
        <w:t xml:space="preserve"> муниципального района                                     </w:t>
      </w:r>
      <w:r>
        <w:rPr>
          <w:sz w:val="22"/>
          <w:szCs w:val="22"/>
        </w:rPr>
        <w:t xml:space="preserve">            </w:t>
      </w:r>
      <w:r w:rsidRPr="00FB32B7">
        <w:rPr>
          <w:sz w:val="22"/>
          <w:szCs w:val="22"/>
        </w:rPr>
        <w:t xml:space="preserve">                         В.Г.Цыбаков</w:t>
      </w:r>
    </w:p>
    <w:p w:rsidR="00E23684" w:rsidRPr="00FB32B7" w:rsidRDefault="00E23684" w:rsidP="00535B35">
      <w:pPr>
        <w:spacing w:line="240" w:lineRule="auto"/>
        <w:jc w:val="center"/>
        <w:rPr>
          <w:b/>
          <w:sz w:val="22"/>
          <w:szCs w:val="22"/>
        </w:rPr>
      </w:pPr>
      <w:r w:rsidRPr="00FB32B7">
        <w:rPr>
          <w:b/>
          <w:sz w:val="22"/>
          <w:szCs w:val="22"/>
        </w:rPr>
        <w:t xml:space="preserve">                         </w:t>
      </w:r>
    </w:p>
    <w:p w:rsidR="00E23684" w:rsidRPr="00FB32B7" w:rsidRDefault="00E23684" w:rsidP="00535B35">
      <w:pPr>
        <w:spacing w:line="240" w:lineRule="auto"/>
        <w:jc w:val="center"/>
        <w:rPr>
          <w:b/>
          <w:sz w:val="22"/>
          <w:szCs w:val="22"/>
        </w:rPr>
      </w:pPr>
      <w:r w:rsidRPr="00FB32B7">
        <w:rPr>
          <w:b/>
          <w:sz w:val="22"/>
          <w:szCs w:val="22"/>
        </w:rPr>
        <w:t xml:space="preserve">                                                           </w:t>
      </w:r>
    </w:p>
    <w:p w:rsidR="00E23684" w:rsidRPr="00FB32B7" w:rsidRDefault="00E23684" w:rsidP="00535B35">
      <w:pPr>
        <w:spacing w:line="240" w:lineRule="auto"/>
        <w:jc w:val="right"/>
        <w:rPr>
          <w:b/>
          <w:sz w:val="22"/>
          <w:szCs w:val="22"/>
        </w:rPr>
      </w:pPr>
    </w:p>
    <w:p w:rsidR="00E23684" w:rsidRPr="00FB32B7" w:rsidRDefault="00E23684" w:rsidP="00535B35">
      <w:pPr>
        <w:spacing w:line="240" w:lineRule="auto"/>
        <w:jc w:val="right"/>
        <w:rPr>
          <w:bCs/>
          <w:sz w:val="22"/>
          <w:szCs w:val="22"/>
        </w:rPr>
      </w:pPr>
      <w:r w:rsidRPr="00FB32B7">
        <w:rPr>
          <w:bCs/>
          <w:sz w:val="22"/>
          <w:szCs w:val="22"/>
        </w:rPr>
        <w:t xml:space="preserve">                                                 Утверждено </w:t>
      </w:r>
    </w:p>
    <w:p w:rsidR="00E23684" w:rsidRPr="00FB32B7" w:rsidRDefault="00E23684" w:rsidP="00535B35">
      <w:pPr>
        <w:spacing w:line="240" w:lineRule="auto"/>
        <w:jc w:val="right"/>
        <w:rPr>
          <w:bCs/>
          <w:sz w:val="22"/>
          <w:szCs w:val="22"/>
        </w:rPr>
      </w:pPr>
      <w:r w:rsidRPr="00FB32B7">
        <w:rPr>
          <w:bCs/>
          <w:sz w:val="22"/>
          <w:szCs w:val="22"/>
        </w:rPr>
        <w:t xml:space="preserve">                                                         постановлением администрации</w:t>
      </w:r>
    </w:p>
    <w:p w:rsidR="00E23684" w:rsidRPr="00FB32B7" w:rsidRDefault="00E23684" w:rsidP="00535B35">
      <w:pPr>
        <w:spacing w:line="240" w:lineRule="auto"/>
        <w:jc w:val="right"/>
        <w:rPr>
          <w:bCs/>
          <w:sz w:val="22"/>
          <w:szCs w:val="22"/>
        </w:rPr>
      </w:pPr>
      <w:r w:rsidRPr="00FB32B7">
        <w:rPr>
          <w:bCs/>
          <w:sz w:val="22"/>
          <w:szCs w:val="22"/>
        </w:rPr>
        <w:t xml:space="preserve">                                                                  Чамзинского муниципального района</w:t>
      </w:r>
    </w:p>
    <w:p w:rsidR="00E23684" w:rsidRPr="00FB32B7" w:rsidRDefault="00E23684" w:rsidP="00535B35">
      <w:pPr>
        <w:spacing w:line="240" w:lineRule="auto"/>
        <w:ind w:firstLine="12"/>
        <w:jc w:val="right"/>
        <w:rPr>
          <w:bCs/>
          <w:sz w:val="22"/>
          <w:szCs w:val="22"/>
        </w:rPr>
      </w:pPr>
      <w:r w:rsidRPr="00FB32B7">
        <w:rPr>
          <w:bCs/>
          <w:sz w:val="22"/>
          <w:szCs w:val="22"/>
        </w:rPr>
        <w:t xml:space="preserve">        Республики Мордовия</w:t>
      </w:r>
    </w:p>
    <w:p w:rsidR="00E23684" w:rsidRPr="00FB32B7" w:rsidRDefault="00E23684" w:rsidP="00535B35">
      <w:pPr>
        <w:spacing w:line="240" w:lineRule="auto"/>
        <w:jc w:val="right"/>
        <w:rPr>
          <w:bCs/>
          <w:sz w:val="22"/>
          <w:szCs w:val="22"/>
        </w:rPr>
      </w:pPr>
      <w:r w:rsidRPr="00FB32B7">
        <w:rPr>
          <w:bCs/>
          <w:sz w:val="22"/>
          <w:szCs w:val="22"/>
        </w:rPr>
        <w:t xml:space="preserve">                                                             от___________№_______________</w:t>
      </w:r>
    </w:p>
    <w:p w:rsidR="00E23684" w:rsidRPr="00FB32B7" w:rsidRDefault="00E23684" w:rsidP="00535B35">
      <w:pPr>
        <w:spacing w:line="240" w:lineRule="auto"/>
        <w:jc w:val="center"/>
        <w:rPr>
          <w:bCs/>
          <w:sz w:val="22"/>
          <w:szCs w:val="22"/>
        </w:rPr>
      </w:pPr>
    </w:p>
    <w:p w:rsidR="00E23684" w:rsidRPr="00FB32B7" w:rsidRDefault="00E23684" w:rsidP="00535B35">
      <w:pPr>
        <w:spacing w:line="240" w:lineRule="auto"/>
        <w:jc w:val="center"/>
        <w:rPr>
          <w:b/>
          <w:sz w:val="22"/>
          <w:szCs w:val="22"/>
        </w:rPr>
      </w:pPr>
    </w:p>
    <w:p w:rsidR="00E23684" w:rsidRPr="00FB32B7" w:rsidRDefault="00E23684" w:rsidP="00535B35">
      <w:pPr>
        <w:spacing w:line="240" w:lineRule="auto"/>
        <w:jc w:val="center"/>
        <w:rPr>
          <w:b/>
          <w:sz w:val="22"/>
          <w:szCs w:val="22"/>
        </w:rPr>
      </w:pPr>
      <w:r w:rsidRPr="00FB32B7">
        <w:rPr>
          <w:b/>
          <w:sz w:val="22"/>
          <w:szCs w:val="22"/>
        </w:rPr>
        <w:t xml:space="preserve">Положение </w:t>
      </w:r>
    </w:p>
    <w:p w:rsidR="00E23684" w:rsidRPr="00FB32B7" w:rsidRDefault="00E23684" w:rsidP="00535B35">
      <w:pPr>
        <w:spacing w:line="240" w:lineRule="auto"/>
        <w:jc w:val="center"/>
        <w:rPr>
          <w:b/>
          <w:sz w:val="22"/>
          <w:szCs w:val="22"/>
        </w:rPr>
      </w:pPr>
      <w:r w:rsidRPr="00FB32B7">
        <w:rPr>
          <w:b/>
          <w:sz w:val="22"/>
          <w:szCs w:val="22"/>
        </w:rPr>
        <w:t>о Комиссии по признанию безнадежной к взысканию и списанию задолженности по неналоговым доходам, подлежащим зачислению в бюджет Чамзинского муниципального района Республики Мордовия</w:t>
      </w:r>
    </w:p>
    <w:p w:rsidR="00E23684" w:rsidRPr="00FB32B7" w:rsidRDefault="00E23684" w:rsidP="00535B35">
      <w:pPr>
        <w:spacing w:line="240" w:lineRule="auto"/>
        <w:jc w:val="both"/>
        <w:rPr>
          <w:b/>
          <w:sz w:val="22"/>
          <w:szCs w:val="22"/>
        </w:rPr>
      </w:pPr>
    </w:p>
    <w:p w:rsidR="00E23684" w:rsidRPr="00FB32B7" w:rsidRDefault="00E23684" w:rsidP="00535B35">
      <w:pPr>
        <w:numPr>
          <w:ilvl w:val="0"/>
          <w:numId w:val="1"/>
        </w:numPr>
        <w:spacing w:line="240" w:lineRule="auto"/>
        <w:ind w:left="0"/>
        <w:jc w:val="center"/>
        <w:rPr>
          <w:sz w:val="22"/>
          <w:szCs w:val="22"/>
        </w:rPr>
      </w:pPr>
      <w:r w:rsidRPr="00FB32B7">
        <w:rPr>
          <w:sz w:val="22"/>
          <w:szCs w:val="22"/>
        </w:rPr>
        <w:t>Общие положения</w:t>
      </w:r>
    </w:p>
    <w:p w:rsidR="00E23684" w:rsidRPr="00FB32B7" w:rsidRDefault="00E23684" w:rsidP="00535B35">
      <w:pPr>
        <w:spacing w:line="240" w:lineRule="auto"/>
        <w:ind w:firstLine="709"/>
        <w:jc w:val="both"/>
        <w:rPr>
          <w:sz w:val="22"/>
          <w:szCs w:val="22"/>
        </w:rPr>
      </w:pPr>
    </w:p>
    <w:p w:rsidR="00E23684" w:rsidRPr="00FB32B7" w:rsidRDefault="00E23684" w:rsidP="00535B35">
      <w:pPr>
        <w:spacing w:line="240" w:lineRule="auto"/>
        <w:ind w:firstLine="709"/>
        <w:jc w:val="both"/>
        <w:rPr>
          <w:sz w:val="22"/>
          <w:szCs w:val="22"/>
        </w:rPr>
      </w:pPr>
      <w:r w:rsidRPr="00FB32B7">
        <w:rPr>
          <w:sz w:val="22"/>
          <w:szCs w:val="22"/>
        </w:rPr>
        <w:t xml:space="preserve">1.Постоянно действующая комиссия по признанию безнадежной к взысканию и списанию задолженности по неналоговым доходам, подлежащим зачислению в бюджет Чамзинского муниципального района (далее -  Комиссия) создается с целью принятия решения о возможности признания безнадежной к взысканию и списания задолженности по неналоговым доходам, подлежащим зачислению в бюджет Чамзинского муниципального района Республики Мордовия. </w:t>
      </w:r>
    </w:p>
    <w:p w:rsidR="00E23684" w:rsidRPr="00FB32B7" w:rsidRDefault="00E23684" w:rsidP="00535B35">
      <w:pPr>
        <w:spacing w:line="240" w:lineRule="auto"/>
        <w:ind w:firstLine="709"/>
        <w:jc w:val="both"/>
        <w:rPr>
          <w:sz w:val="22"/>
          <w:szCs w:val="22"/>
        </w:rPr>
      </w:pPr>
      <w:r w:rsidRPr="00FB32B7">
        <w:rPr>
          <w:sz w:val="22"/>
          <w:szCs w:val="22"/>
        </w:rPr>
        <w:t xml:space="preserve">2. Комиссия в своей деятельности руководствуется статьей 47.2 Бюджетного кодекса Российской Федерации, Постановлением Правительства Российской Федерации от 6 мая 2016 года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постановлением администрации Чамзинского муниципального района Республики Мордовия от 12.12.2019 г. №921  «Об утверждении порядка списания задолженности сельскохозяйственных организаций всех организационно-правовых форм и других организаций агропромышленного комплекса, организаций потребительской кооперации по централизованным кредитам, выданным в 1992- 1994 годах и начисленным по ним процентам, сложившейся </w:t>
      </w:r>
      <w:r w:rsidRPr="00FB32B7">
        <w:rPr>
          <w:bCs/>
          <w:sz w:val="22"/>
          <w:szCs w:val="22"/>
        </w:rPr>
        <w:t>перед бюджетом Чамзинского муниципального района Республики Мордовия</w:t>
      </w:r>
      <w:r w:rsidRPr="00FB32B7">
        <w:rPr>
          <w:b/>
          <w:sz w:val="22"/>
          <w:szCs w:val="22"/>
        </w:rPr>
        <w:t xml:space="preserve"> </w:t>
      </w:r>
      <w:r w:rsidRPr="00FB32B7">
        <w:rPr>
          <w:sz w:val="22"/>
          <w:szCs w:val="22"/>
        </w:rPr>
        <w:t>по состоянию на 01.01.2013 года», настоящим Положением.</w:t>
      </w:r>
    </w:p>
    <w:p w:rsidR="00E23684" w:rsidRPr="00FB32B7" w:rsidRDefault="00E23684" w:rsidP="00535B35">
      <w:pPr>
        <w:spacing w:line="240" w:lineRule="auto"/>
        <w:ind w:firstLine="709"/>
        <w:jc w:val="both"/>
        <w:rPr>
          <w:sz w:val="22"/>
          <w:szCs w:val="22"/>
        </w:rPr>
      </w:pPr>
    </w:p>
    <w:p w:rsidR="00E23684" w:rsidRPr="00FB32B7" w:rsidRDefault="00E23684" w:rsidP="00535B35">
      <w:pPr>
        <w:numPr>
          <w:ilvl w:val="0"/>
          <w:numId w:val="1"/>
        </w:numPr>
        <w:spacing w:line="240" w:lineRule="auto"/>
        <w:ind w:left="0"/>
        <w:jc w:val="center"/>
        <w:rPr>
          <w:sz w:val="22"/>
          <w:szCs w:val="22"/>
        </w:rPr>
      </w:pPr>
      <w:r w:rsidRPr="00FB32B7">
        <w:rPr>
          <w:sz w:val="22"/>
          <w:szCs w:val="22"/>
        </w:rPr>
        <w:t>Задачи комиссии</w:t>
      </w:r>
    </w:p>
    <w:p w:rsidR="00E23684" w:rsidRPr="00FB32B7" w:rsidRDefault="00E23684" w:rsidP="00535B35">
      <w:pPr>
        <w:spacing w:line="240" w:lineRule="auto"/>
        <w:ind w:firstLine="709"/>
        <w:jc w:val="both"/>
        <w:rPr>
          <w:sz w:val="22"/>
          <w:szCs w:val="22"/>
        </w:rPr>
      </w:pPr>
    </w:p>
    <w:p w:rsidR="00E23684" w:rsidRPr="00FB32B7" w:rsidRDefault="00E23684" w:rsidP="00535B35">
      <w:pPr>
        <w:spacing w:line="240" w:lineRule="auto"/>
        <w:ind w:firstLine="709"/>
        <w:jc w:val="both"/>
        <w:rPr>
          <w:sz w:val="22"/>
          <w:szCs w:val="22"/>
        </w:rPr>
      </w:pPr>
      <w:r w:rsidRPr="00FB32B7">
        <w:rPr>
          <w:sz w:val="22"/>
          <w:szCs w:val="22"/>
        </w:rPr>
        <w:t>3.Основной задачей Комиссии является рассмотрение представленных документов по должникам и принятие решения о возможности списания задолженности по неналоговым доходам, подлежащим зачислению в бюджет Чамзинского муниципального района Республики Мордовия.</w:t>
      </w:r>
    </w:p>
    <w:p w:rsidR="00E23684" w:rsidRPr="00FB32B7" w:rsidRDefault="00E23684" w:rsidP="00535B35">
      <w:pPr>
        <w:spacing w:line="240" w:lineRule="auto"/>
        <w:ind w:firstLine="709"/>
        <w:jc w:val="both"/>
        <w:rPr>
          <w:sz w:val="22"/>
          <w:szCs w:val="22"/>
        </w:rPr>
      </w:pPr>
    </w:p>
    <w:p w:rsidR="00E23684" w:rsidRPr="00FB32B7" w:rsidRDefault="00E23684" w:rsidP="00535B35">
      <w:pPr>
        <w:numPr>
          <w:ilvl w:val="0"/>
          <w:numId w:val="1"/>
        </w:numPr>
        <w:spacing w:line="240" w:lineRule="auto"/>
        <w:ind w:left="0"/>
        <w:jc w:val="center"/>
        <w:rPr>
          <w:sz w:val="22"/>
          <w:szCs w:val="22"/>
        </w:rPr>
      </w:pPr>
      <w:r w:rsidRPr="00FB32B7">
        <w:rPr>
          <w:sz w:val="22"/>
          <w:szCs w:val="22"/>
        </w:rPr>
        <w:t>Функции комиссии</w:t>
      </w:r>
    </w:p>
    <w:p w:rsidR="00E23684" w:rsidRPr="00FB32B7" w:rsidRDefault="00E23684" w:rsidP="00535B35">
      <w:pPr>
        <w:spacing w:line="240" w:lineRule="auto"/>
        <w:ind w:firstLine="709"/>
        <w:jc w:val="both"/>
        <w:rPr>
          <w:sz w:val="22"/>
          <w:szCs w:val="22"/>
        </w:rPr>
      </w:pPr>
    </w:p>
    <w:p w:rsidR="00E23684" w:rsidRPr="00FB32B7" w:rsidRDefault="00E23684" w:rsidP="00535B35">
      <w:pPr>
        <w:spacing w:line="240" w:lineRule="auto"/>
        <w:ind w:firstLine="709"/>
        <w:jc w:val="both"/>
        <w:rPr>
          <w:sz w:val="22"/>
          <w:szCs w:val="22"/>
        </w:rPr>
      </w:pPr>
      <w:r w:rsidRPr="00FB32B7">
        <w:rPr>
          <w:sz w:val="22"/>
          <w:szCs w:val="22"/>
        </w:rPr>
        <w:t>4. Комиссия выполняет следующие функции:</w:t>
      </w:r>
    </w:p>
    <w:p w:rsidR="00E23684" w:rsidRPr="00FB32B7" w:rsidRDefault="00E23684" w:rsidP="00535B35">
      <w:pPr>
        <w:spacing w:line="240" w:lineRule="auto"/>
        <w:ind w:firstLine="709"/>
        <w:jc w:val="both"/>
        <w:rPr>
          <w:sz w:val="22"/>
          <w:szCs w:val="22"/>
        </w:rPr>
      </w:pPr>
      <w:r w:rsidRPr="00FB32B7">
        <w:rPr>
          <w:sz w:val="22"/>
          <w:szCs w:val="22"/>
        </w:rPr>
        <w:t xml:space="preserve"> рассматривает представленные администраторами доходов документы на списание задолженности;</w:t>
      </w:r>
    </w:p>
    <w:p w:rsidR="00E23684" w:rsidRPr="00FB32B7" w:rsidRDefault="00E23684" w:rsidP="00535B35">
      <w:pPr>
        <w:spacing w:line="240" w:lineRule="auto"/>
        <w:ind w:firstLine="709"/>
        <w:jc w:val="both"/>
        <w:rPr>
          <w:sz w:val="22"/>
          <w:szCs w:val="22"/>
        </w:rPr>
      </w:pPr>
      <w:r w:rsidRPr="00FB32B7">
        <w:rPr>
          <w:sz w:val="22"/>
          <w:szCs w:val="22"/>
        </w:rPr>
        <w:t xml:space="preserve"> определяет правильность отнесения задолженности к безнадежной;</w:t>
      </w:r>
    </w:p>
    <w:p w:rsidR="00E23684" w:rsidRPr="00FB32B7" w:rsidRDefault="00E23684" w:rsidP="00535B35">
      <w:pPr>
        <w:spacing w:line="240" w:lineRule="auto"/>
        <w:ind w:firstLine="709"/>
        <w:jc w:val="both"/>
        <w:rPr>
          <w:sz w:val="22"/>
          <w:szCs w:val="22"/>
        </w:rPr>
      </w:pPr>
      <w:r w:rsidRPr="00FB32B7">
        <w:rPr>
          <w:sz w:val="22"/>
          <w:szCs w:val="22"/>
        </w:rPr>
        <w:t xml:space="preserve"> принимает решение о возможности или невозможности списания задолженности.</w:t>
      </w:r>
    </w:p>
    <w:p w:rsidR="00E23684" w:rsidRPr="00FB32B7" w:rsidRDefault="00E23684" w:rsidP="00535B35">
      <w:pPr>
        <w:numPr>
          <w:ilvl w:val="0"/>
          <w:numId w:val="1"/>
        </w:numPr>
        <w:spacing w:line="240" w:lineRule="auto"/>
        <w:ind w:left="0"/>
        <w:jc w:val="center"/>
        <w:rPr>
          <w:sz w:val="22"/>
          <w:szCs w:val="22"/>
        </w:rPr>
      </w:pPr>
      <w:r w:rsidRPr="00FB32B7">
        <w:rPr>
          <w:sz w:val="22"/>
          <w:szCs w:val="22"/>
        </w:rPr>
        <w:t>Права комиссии</w:t>
      </w:r>
    </w:p>
    <w:p w:rsidR="00E23684" w:rsidRPr="00FB32B7" w:rsidRDefault="00E23684" w:rsidP="00535B35">
      <w:pPr>
        <w:spacing w:line="240" w:lineRule="auto"/>
        <w:jc w:val="both"/>
        <w:rPr>
          <w:sz w:val="22"/>
          <w:szCs w:val="22"/>
        </w:rPr>
      </w:pPr>
    </w:p>
    <w:p w:rsidR="00E23684" w:rsidRPr="00FB32B7" w:rsidRDefault="00E23684" w:rsidP="00535B35">
      <w:pPr>
        <w:spacing w:line="240" w:lineRule="auto"/>
        <w:ind w:firstLine="709"/>
        <w:jc w:val="both"/>
        <w:rPr>
          <w:sz w:val="22"/>
          <w:szCs w:val="22"/>
        </w:rPr>
      </w:pPr>
      <w:r w:rsidRPr="00FB32B7">
        <w:rPr>
          <w:sz w:val="22"/>
          <w:szCs w:val="22"/>
        </w:rPr>
        <w:lastRenderedPageBreak/>
        <w:t>5.Комиссия по вопросам, входящим в ее компетенцию, имеет право:</w:t>
      </w:r>
    </w:p>
    <w:p w:rsidR="00E23684" w:rsidRPr="00FB32B7" w:rsidRDefault="00E23684" w:rsidP="00535B35">
      <w:pPr>
        <w:spacing w:line="240" w:lineRule="auto"/>
        <w:ind w:firstLine="709"/>
        <w:jc w:val="both"/>
        <w:rPr>
          <w:sz w:val="22"/>
          <w:szCs w:val="22"/>
        </w:rPr>
      </w:pPr>
      <w:r w:rsidRPr="00FB32B7">
        <w:rPr>
          <w:sz w:val="22"/>
          <w:szCs w:val="22"/>
        </w:rPr>
        <w:t>запрашивать в установленном порядке у юридических, физических лиц и индивидуальных предпринимателей необходимые для ее деятельности документы, материалы и информацию;</w:t>
      </w:r>
    </w:p>
    <w:p w:rsidR="00E23684" w:rsidRPr="00FB32B7" w:rsidRDefault="00E23684" w:rsidP="00535B35">
      <w:pPr>
        <w:spacing w:line="240" w:lineRule="auto"/>
        <w:ind w:firstLine="709"/>
        <w:jc w:val="both"/>
        <w:rPr>
          <w:sz w:val="22"/>
          <w:szCs w:val="22"/>
        </w:rPr>
      </w:pPr>
      <w:r w:rsidRPr="00FB32B7">
        <w:rPr>
          <w:sz w:val="22"/>
          <w:szCs w:val="22"/>
        </w:rPr>
        <w:t xml:space="preserve"> заслушивать в установленном порядке должностных лиц по вопросам, связанным со списанием задолженности;</w:t>
      </w:r>
    </w:p>
    <w:p w:rsidR="00E23684" w:rsidRPr="00FB32B7" w:rsidRDefault="00E23684" w:rsidP="00535B35">
      <w:pPr>
        <w:spacing w:line="240" w:lineRule="auto"/>
        <w:ind w:firstLine="709"/>
        <w:jc w:val="both"/>
        <w:rPr>
          <w:sz w:val="22"/>
          <w:szCs w:val="22"/>
        </w:rPr>
      </w:pPr>
      <w:r w:rsidRPr="00FB32B7">
        <w:rPr>
          <w:sz w:val="22"/>
          <w:szCs w:val="22"/>
        </w:rPr>
        <w:t xml:space="preserve"> принимать решение о возможности или невозможности списания задолженности.</w:t>
      </w:r>
    </w:p>
    <w:p w:rsidR="00E23684" w:rsidRPr="00FB32B7" w:rsidRDefault="00E23684" w:rsidP="00535B35">
      <w:pPr>
        <w:spacing w:line="240" w:lineRule="auto"/>
        <w:ind w:firstLine="709"/>
        <w:jc w:val="both"/>
        <w:rPr>
          <w:sz w:val="22"/>
          <w:szCs w:val="22"/>
        </w:rPr>
      </w:pPr>
    </w:p>
    <w:p w:rsidR="00E23684" w:rsidRPr="00FB32B7" w:rsidRDefault="00E23684" w:rsidP="00535B35">
      <w:pPr>
        <w:numPr>
          <w:ilvl w:val="0"/>
          <w:numId w:val="1"/>
        </w:numPr>
        <w:spacing w:line="240" w:lineRule="auto"/>
        <w:ind w:left="0"/>
        <w:jc w:val="center"/>
        <w:rPr>
          <w:sz w:val="22"/>
          <w:szCs w:val="22"/>
        </w:rPr>
      </w:pPr>
      <w:r w:rsidRPr="00FB32B7">
        <w:rPr>
          <w:sz w:val="22"/>
          <w:szCs w:val="22"/>
        </w:rPr>
        <w:t>Порядок работы комиссии</w:t>
      </w:r>
    </w:p>
    <w:p w:rsidR="00E23684" w:rsidRPr="00FB32B7" w:rsidRDefault="00E23684" w:rsidP="00535B35">
      <w:pPr>
        <w:spacing w:line="240" w:lineRule="auto"/>
        <w:jc w:val="both"/>
        <w:rPr>
          <w:sz w:val="22"/>
          <w:szCs w:val="22"/>
        </w:rPr>
      </w:pPr>
    </w:p>
    <w:p w:rsidR="00E23684" w:rsidRPr="00FB32B7" w:rsidRDefault="00E23684" w:rsidP="00535B35">
      <w:pPr>
        <w:spacing w:line="240" w:lineRule="auto"/>
        <w:ind w:firstLine="709"/>
        <w:jc w:val="both"/>
        <w:rPr>
          <w:sz w:val="22"/>
          <w:szCs w:val="22"/>
        </w:rPr>
      </w:pPr>
      <w:r w:rsidRPr="00FB32B7">
        <w:rPr>
          <w:sz w:val="22"/>
          <w:szCs w:val="22"/>
        </w:rPr>
        <w:t>6. Комиссия состоит из 7 человек: председатель Комиссии, заместитель председателя Комиссии, секретарь комиссии, другие члены комиссии. Возглавляет комиссию заместитель главы Чамзинского муниципального района Республики Мордовия – начальник финансового управления.</w:t>
      </w:r>
    </w:p>
    <w:p w:rsidR="00E23684" w:rsidRPr="00FB32B7" w:rsidRDefault="00E23684" w:rsidP="00535B35">
      <w:pPr>
        <w:spacing w:line="240" w:lineRule="auto"/>
        <w:ind w:firstLine="709"/>
        <w:jc w:val="both"/>
        <w:rPr>
          <w:sz w:val="22"/>
          <w:szCs w:val="22"/>
        </w:rPr>
      </w:pPr>
      <w:r w:rsidRPr="00FB32B7">
        <w:rPr>
          <w:sz w:val="22"/>
          <w:szCs w:val="22"/>
        </w:rPr>
        <w:t>7. Работой комиссии руководит председатель, а во время его отсутствия – заместитель председателя.</w:t>
      </w:r>
    </w:p>
    <w:p w:rsidR="00E23684" w:rsidRPr="00FB32B7" w:rsidRDefault="00E23684" w:rsidP="00535B35">
      <w:pPr>
        <w:spacing w:line="240" w:lineRule="auto"/>
        <w:ind w:firstLine="709"/>
        <w:jc w:val="both"/>
        <w:rPr>
          <w:sz w:val="22"/>
          <w:szCs w:val="22"/>
        </w:rPr>
      </w:pPr>
    </w:p>
    <w:p w:rsidR="00E23684" w:rsidRPr="00FB32B7" w:rsidRDefault="00E23684" w:rsidP="00535B35">
      <w:pPr>
        <w:spacing w:line="240" w:lineRule="auto"/>
        <w:ind w:firstLine="709"/>
        <w:jc w:val="both"/>
        <w:rPr>
          <w:sz w:val="22"/>
          <w:szCs w:val="22"/>
        </w:rPr>
      </w:pPr>
      <w:r w:rsidRPr="00FB32B7">
        <w:rPr>
          <w:sz w:val="22"/>
          <w:szCs w:val="22"/>
        </w:rPr>
        <w:t xml:space="preserve">8. Заседания комиссии считаются правомочными, если на них присутствуют более половины от общего числа членов комиссии. Решение комиссии принимается простым большинством голосов от общего числа присутствующих на заседании членов комиссии. Голосование членов комиссии при принятии решения проводится открытым голосованием поименно. В случае равенства голосов председатель комиссии обладает правом решающего голоса. </w:t>
      </w:r>
    </w:p>
    <w:p w:rsidR="00E23684" w:rsidRPr="00FB32B7" w:rsidRDefault="00E23684" w:rsidP="00535B35">
      <w:pPr>
        <w:spacing w:line="240" w:lineRule="auto"/>
        <w:ind w:firstLine="709"/>
        <w:jc w:val="both"/>
        <w:rPr>
          <w:sz w:val="22"/>
          <w:szCs w:val="22"/>
        </w:rPr>
      </w:pPr>
    </w:p>
    <w:p w:rsidR="00E23684" w:rsidRPr="00FB32B7" w:rsidRDefault="00E23684" w:rsidP="00535B35">
      <w:pPr>
        <w:spacing w:line="240" w:lineRule="auto"/>
        <w:ind w:firstLine="709"/>
        <w:jc w:val="both"/>
        <w:rPr>
          <w:sz w:val="22"/>
          <w:szCs w:val="22"/>
        </w:rPr>
      </w:pPr>
      <w:r w:rsidRPr="00FB32B7">
        <w:rPr>
          <w:sz w:val="22"/>
          <w:szCs w:val="22"/>
        </w:rPr>
        <w:t>9. Заседания Комиссия проводятся по мере необходимости.</w:t>
      </w:r>
    </w:p>
    <w:p w:rsidR="00E23684" w:rsidRPr="00FB32B7" w:rsidRDefault="00E23684" w:rsidP="00535B35">
      <w:pPr>
        <w:spacing w:line="240" w:lineRule="auto"/>
        <w:ind w:firstLine="709"/>
        <w:jc w:val="both"/>
        <w:rPr>
          <w:sz w:val="22"/>
          <w:szCs w:val="22"/>
        </w:rPr>
      </w:pPr>
      <w:r w:rsidRPr="00FB32B7">
        <w:rPr>
          <w:sz w:val="22"/>
          <w:szCs w:val="22"/>
        </w:rPr>
        <w:t>Секретарь комиссии по указанию Председателя оповещает членов Комиссии о дате заседания и об изменении даты в случае переноса заседания.</w:t>
      </w:r>
    </w:p>
    <w:p w:rsidR="00E23684" w:rsidRPr="00FB32B7" w:rsidRDefault="00E23684" w:rsidP="00535B35">
      <w:pPr>
        <w:spacing w:line="240" w:lineRule="auto"/>
        <w:ind w:firstLine="709"/>
        <w:jc w:val="both"/>
        <w:rPr>
          <w:sz w:val="22"/>
          <w:szCs w:val="22"/>
        </w:rPr>
      </w:pPr>
    </w:p>
    <w:p w:rsidR="00E23684" w:rsidRPr="00FB32B7" w:rsidRDefault="00E23684" w:rsidP="00535B35">
      <w:pPr>
        <w:spacing w:line="240" w:lineRule="auto"/>
        <w:ind w:firstLine="709"/>
        <w:jc w:val="both"/>
        <w:rPr>
          <w:sz w:val="22"/>
          <w:szCs w:val="22"/>
        </w:rPr>
      </w:pPr>
      <w:r w:rsidRPr="00FB32B7">
        <w:rPr>
          <w:sz w:val="22"/>
          <w:szCs w:val="22"/>
        </w:rPr>
        <w:t>10. Заседание комиссии открывает и ведет председатель Комиссии, в случае его отсутствия – заместитель председателя. Председатель оглашает повестку дня, ставит на обсуждение вопросы повестки.</w:t>
      </w:r>
    </w:p>
    <w:p w:rsidR="00E23684" w:rsidRPr="00FB32B7" w:rsidRDefault="00E23684" w:rsidP="00535B35">
      <w:pPr>
        <w:spacing w:line="240" w:lineRule="auto"/>
        <w:ind w:firstLine="709"/>
        <w:jc w:val="both"/>
        <w:rPr>
          <w:sz w:val="22"/>
          <w:szCs w:val="22"/>
        </w:rPr>
      </w:pPr>
    </w:p>
    <w:p w:rsidR="00E23684" w:rsidRPr="00FB32B7" w:rsidRDefault="00E23684" w:rsidP="00535B35">
      <w:pPr>
        <w:spacing w:line="240" w:lineRule="auto"/>
        <w:ind w:firstLine="709"/>
        <w:jc w:val="both"/>
        <w:rPr>
          <w:sz w:val="22"/>
          <w:szCs w:val="22"/>
        </w:rPr>
      </w:pPr>
      <w:r w:rsidRPr="00FB32B7">
        <w:rPr>
          <w:sz w:val="22"/>
          <w:szCs w:val="22"/>
        </w:rPr>
        <w:t>11. Члены Комиссии рассматривают представленные документы, определяют достаточность и допустимость этих документов для принятия решения о возможности списания задолженности.</w:t>
      </w:r>
    </w:p>
    <w:p w:rsidR="00E23684" w:rsidRPr="00FB32B7" w:rsidRDefault="00E23684" w:rsidP="00535B35">
      <w:pPr>
        <w:spacing w:line="240" w:lineRule="auto"/>
        <w:ind w:firstLine="709"/>
        <w:jc w:val="both"/>
        <w:rPr>
          <w:sz w:val="22"/>
          <w:szCs w:val="22"/>
        </w:rPr>
      </w:pPr>
    </w:p>
    <w:p w:rsidR="00E23684" w:rsidRPr="00FB32B7" w:rsidRDefault="00E23684" w:rsidP="00535B35">
      <w:pPr>
        <w:spacing w:line="240" w:lineRule="auto"/>
        <w:ind w:firstLine="709"/>
        <w:jc w:val="both"/>
        <w:rPr>
          <w:sz w:val="22"/>
          <w:szCs w:val="22"/>
        </w:rPr>
      </w:pPr>
      <w:r w:rsidRPr="00FB32B7">
        <w:rPr>
          <w:sz w:val="22"/>
          <w:szCs w:val="22"/>
        </w:rPr>
        <w:t>12. В случае невозможности принятия решения на основании представленных документов, Комиссия вправе дать поручение о предоставлении дополнительных документов и информации.</w:t>
      </w:r>
    </w:p>
    <w:p w:rsidR="00E23684" w:rsidRPr="00FB32B7" w:rsidRDefault="00E23684" w:rsidP="00535B35">
      <w:pPr>
        <w:spacing w:line="240" w:lineRule="auto"/>
        <w:ind w:firstLine="709"/>
        <w:jc w:val="both"/>
        <w:rPr>
          <w:sz w:val="22"/>
          <w:szCs w:val="22"/>
        </w:rPr>
      </w:pPr>
    </w:p>
    <w:p w:rsidR="00E23684" w:rsidRPr="00FB32B7" w:rsidRDefault="00E23684" w:rsidP="00535B35">
      <w:pPr>
        <w:spacing w:line="240" w:lineRule="auto"/>
        <w:ind w:firstLine="709"/>
        <w:jc w:val="both"/>
        <w:rPr>
          <w:sz w:val="22"/>
          <w:szCs w:val="22"/>
        </w:rPr>
      </w:pPr>
      <w:r w:rsidRPr="00FB32B7">
        <w:rPr>
          <w:sz w:val="22"/>
          <w:szCs w:val="22"/>
        </w:rPr>
        <w:t>13. В случае принятия решения о невозможности списания задолженности на основании представленных документов, Комиссия возвращает их администратору доходов для принятия дополнительных мер по взысканию образовавшейся задолженности с должника.</w:t>
      </w:r>
    </w:p>
    <w:p w:rsidR="00E23684" w:rsidRPr="00FB32B7" w:rsidRDefault="00E23684" w:rsidP="00535B35">
      <w:pPr>
        <w:spacing w:line="240" w:lineRule="auto"/>
        <w:ind w:firstLine="709"/>
        <w:jc w:val="both"/>
        <w:rPr>
          <w:sz w:val="22"/>
          <w:szCs w:val="22"/>
        </w:rPr>
      </w:pPr>
    </w:p>
    <w:p w:rsidR="00E23684" w:rsidRPr="00FB32B7" w:rsidRDefault="00E23684" w:rsidP="00535B35">
      <w:pPr>
        <w:spacing w:line="240" w:lineRule="auto"/>
        <w:ind w:firstLine="709"/>
        <w:jc w:val="both"/>
        <w:rPr>
          <w:sz w:val="22"/>
          <w:szCs w:val="22"/>
        </w:rPr>
      </w:pPr>
      <w:r w:rsidRPr="00FB32B7">
        <w:rPr>
          <w:sz w:val="22"/>
          <w:szCs w:val="22"/>
        </w:rPr>
        <w:t>14. Секретарь Комиссии составляет протокол заседания Комиссии, в котором фиксирует мнение по рассматриваемому вопросу членов Комиссии и приглашенных лиц, присутствующих на заседании, а также решение о списании задолженности безнадежной к взысканию либо об отказе в списании задолженности с указанием причины отказа. Решение принимается индивидуально по каждому должнику. Протокол заседания подписывается всеми присутствующими членами Комиссии.</w:t>
      </w:r>
    </w:p>
    <w:p w:rsidR="00E23684" w:rsidRPr="00FB32B7" w:rsidRDefault="00E23684" w:rsidP="00535B35">
      <w:pPr>
        <w:spacing w:line="240" w:lineRule="auto"/>
        <w:ind w:firstLine="709"/>
        <w:jc w:val="both"/>
        <w:rPr>
          <w:sz w:val="22"/>
          <w:szCs w:val="22"/>
        </w:rPr>
      </w:pPr>
    </w:p>
    <w:p w:rsidR="00E23684" w:rsidRPr="00FB32B7" w:rsidRDefault="00E23684" w:rsidP="00535B35">
      <w:pPr>
        <w:spacing w:line="240" w:lineRule="auto"/>
        <w:ind w:firstLine="709"/>
        <w:jc w:val="both"/>
        <w:rPr>
          <w:sz w:val="22"/>
          <w:szCs w:val="22"/>
        </w:rPr>
      </w:pPr>
      <w:r w:rsidRPr="00FB32B7">
        <w:rPr>
          <w:sz w:val="22"/>
          <w:szCs w:val="22"/>
        </w:rPr>
        <w:t>15. Один экземпляр протокола заседания Комиссии не позднее 5 рабочих дней со дня проведения заседания Комиссии направляется администратору доходов. В случае принятия положительного решения Комиссии о признании задолженности безнадежной к взысканию и подлежащей списанию администратор доходов подготавливает проект постановления Администрации Чамзинского муниципального района Республики Мордовия о признании задолженности безнадежной к взысканию и подлежащей списанию.</w:t>
      </w:r>
    </w:p>
    <w:p w:rsidR="00E23684" w:rsidRPr="00FB32B7" w:rsidRDefault="00E23684" w:rsidP="00535B35">
      <w:pPr>
        <w:spacing w:line="240" w:lineRule="auto"/>
        <w:ind w:firstLine="709"/>
        <w:jc w:val="both"/>
        <w:rPr>
          <w:sz w:val="22"/>
          <w:szCs w:val="22"/>
        </w:rPr>
      </w:pPr>
    </w:p>
    <w:p w:rsidR="00E23684" w:rsidRPr="00FB32B7" w:rsidRDefault="00E23684" w:rsidP="00535B35">
      <w:pPr>
        <w:spacing w:line="240" w:lineRule="auto"/>
        <w:jc w:val="right"/>
        <w:rPr>
          <w:bCs/>
          <w:sz w:val="22"/>
          <w:szCs w:val="22"/>
        </w:rPr>
      </w:pPr>
      <w:r w:rsidRPr="00FB32B7">
        <w:rPr>
          <w:bCs/>
          <w:sz w:val="22"/>
          <w:szCs w:val="22"/>
        </w:rPr>
        <w:t xml:space="preserve">                                                 Утвержден </w:t>
      </w:r>
    </w:p>
    <w:p w:rsidR="00E23684" w:rsidRPr="00FB32B7" w:rsidRDefault="00E23684" w:rsidP="00535B35">
      <w:pPr>
        <w:spacing w:line="240" w:lineRule="auto"/>
        <w:jc w:val="right"/>
        <w:rPr>
          <w:bCs/>
          <w:sz w:val="22"/>
          <w:szCs w:val="22"/>
        </w:rPr>
      </w:pPr>
      <w:r w:rsidRPr="00FB32B7">
        <w:rPr>
          <w:bCs/>
          <w:sz w:val="22"/>
          <w:szCs w:val="22"/>
        </w:rPr>
        <w:t xml:space="preserve">                                                         постановлением администрации</w:t>
      </w:r>
    </w:p>
    <w:p w:rsidR="00E23684" w:rsidRPr="00FB32B7" w:rsidRDefault="00E23684" w:rsidP="00535B35">
      <w:pPr>
        <w:spacing w:line="240" w:lineRule="auto"/>
        <w:jc w:val="right"/>
        <w:rPr>
          <w:bCs/>
          <w:sz w:val="22"/>
          <w:szCs w:val="22"/>
        </w:rPr>
      </w:pPr>
      <w:r w:rsidRPr="00FB32B7">
        <w:rPr>
          <w:bCs/>
          <w:sz w:val="22"/>
          <w:szCs w:val="22"/>
        </w:rPr>
        <w:t xml:space="preserve">                                                                  Чамзинского муниципального района</w:t>
      </w:r>
    </w:p>
    <w:p w:rsidR="00E23684" w:rsidRPr="00FB32B7" w:rsidRDefault="00E23684" w:rsidP="00535B35">
      <w:pPr>
        <w:spacing w:line="240" w:lineRule="auto"/>
        <w:ind w:firstLine="12"/>
        <w:jc w:val="right"/>
        <w:rPr>
          <w:bCs/>
          <w:sz w:val="22"/>
          <w:szCs w:val="22"/>
        </w:rPr>
      </w:pPr>
      <w:r w:rsidRPr="00FB32B7">
        <w:rPr>
          <w:bCs/>
          <w:sz w:val="22"/>
          <w:szCs w:val="22"/>
        </w:rPr>
        <w:t xml:space="preserve">        Республики Мордовия</w:t>
      </w:r>
    </w:p>
    <w:p w:rsidR="00E23684" w:rsidRPr="00FB32B7" w:rsidRDefault="00E23684" w:rsidP="00535B35">
      <w:pPr>
        <w:spacing w:line="240" w:lineRule="auto"/>
        <w:jc w:val="right"/>
        <w:rPr>
          <w:bCs/>
          <w:sz w:val="22"/>
          <w:szCs w:val="22"/>
        </w:rPr>
      </w:pPr>
      <w:r w:rsidRPr="00FB32B7">
        <w:rPr>
          <w:bCs/>
          <w:sz w:val="22"/>
          <w:szCs w:val="22"/>
        </w:rPr>
        <w:t xml:space="preserve">                                                             от___________№_______________</w:t>
      </w:r>
    </w:p>
    <w:p w:rsidR="00E23684" w:rsidRPr="00FB32B7" w:rsidRDefault="00E23684" w:rsidP="00535B35">
      <w:pPr>
        <w:spacing w:line="240" w:lineRule="auto"/>
        <w:jc w:val="right"/>
        <w:rPr>
          <w:bCs/>
          <w:sz w:val="22"/>
          <w:szCs w:val="22"/>
        </w:rPr>
      </w:pPr>
    </w:p>
    <w:p w:rsidR="00E23684" w:rsidRPr="00FB32B7" w:rsidRDefault="00E23684" w:rsidP="00535B35">
      <w:pPr>
        <w:spacing w:line="240" w:lineRule="auto"/>
        <w:ind w:firstLine="709"/>
        <w:jc w:val="both"/>
        <w:rPr>
          <w:sz w:val="22"/>
          <w:szCs w:val="22"/>
        </w:rPr>
      </w:pPr>
    </w:p>
    <w:p w:rsidR="00E23684" w:rsidRPr="00FB32B7" w:rsidRDefault="00E23684" w:rsidP="00535B35">
      <w:pPr>
        <w:spacing w:line="240" w:lineRule="auto"/>
        <w:ind w:firstLine="709"/>
        <w:jc w:val="both"/>
        <w:rPr>
          <w:sz w:val="22"/>
          <w:szCs w:val="22"/>
        </w:rPr>
      </w:pPr>
    </w:p>
    <w:p w:rsidR="00E23684" w:rsidRPr="00FB32B7" w:rsidRDefault="00E23684" w:rsidP="00535B35">
      <w:pPr>
        <w:pStyle w:val="1"/>
        <w:numPr>
          <w:ilvl w:val="0"/>
          <w:numId w:val="0"/>
        </w:numPr>
        <w:spacing w:line="240" w:lineRule="auto"/>
        <w:rPr>
          <w:sz w:val="22"/>
        </w:rPr>
      </w:pPr>
      <w:r w:rsidRPr="00FB32B7">
        <w:rPr>
          <w:sz w:val="22"/>
        </w:rPr>
        <w:lastRenderedPageBreak/>
        <w:t>Состав Комиссии по признанию безнадежной к взысканию и списания задолженности по неналоговым доходам, подлежащим зачислению в бюджет Чамзинского муниципального района Республики Мордовия</w:t>
      </w:r>
    </w:p>
    <w:p w:rsidR="00E23684" w:rsidRPr="00FB32B7" w:rsidRDefault="00E23684" w:rsidP="00535B35">
      <w:pPr>
        <w:spacing w:line="240" w:lineRule="auto"/>
        <w:ind w:hanging="1349"/>
        <w:rPr>
          <w:b/>
          <w:sz w:val="22"/>
          <w:szCs w:val="22"/>
        </w:rPr>
      </w:pPr>
    </w:p>
    <w:p w:rsidR="00E23684" w:rsidRPr="00FB32B7" w:rsidRDefault="00E23684" w:rsidP="00535B35">
      <w:pPr>
        <w:spacing w:line="240" w:lineRule="auto"/>
        <w:ind w:hanging="1349"/>
        <w:rPr>
          <w:sz w:val="22"/>
          <w:szCs w:val="22"/>
        </w:rPr>
      </w:pPr>
      <w:r w:rsidRPr="00FB32B7">
        <w:rPr>
          <w:sz w:val="22"/>
          <w:szCs w:val="22"/>
        </w:rPr>
        <w:t xml:space="preserve">   </w:t>
      </w:r>
    </w:p>
    <w:p w:rsidR="00E23684" w:rsidRPr="00FB32B7" w:rsidRDefault="00E23684" w:rsidP="00535B35">
      <w:pPr>
        <w:spacing w:line="240" w:lineRule="auto"/>
        <w:jc w:val="both"/>
        <w:rPr>
          <w:sz w:val="22"/>
          <w:szCs w:val="22"/>
        </w:rPr>
      </w:pPr>
      <w:r w:rsidRPr="00FB32B7">
        <w:rPr>
          <w:sz w:val="22"/>
          <w:szCs w:val="22"/>
        </w:rPr>
        <w:t xml:space="preserve">Вяткина Ю.А.          -   заместитель Главы Чамзинского муниципального </w:t>
      </w:r>
    </w:p>
    <w:p w:rsidR="00E23684" w:rsidRPr="00FB32B7" w:rsidRDefault="00E23684" w:rsidP="00535B35">
      <w:pPr>
        <w:spacing w:line="240" w:lineRule="auto"/>
        <w:jc w:val="both"/>
        <w:rPr>
          <w:sz w:val="22"/>
          <w:szCs w:val="22"/>
        </w:rPr>
      </w:pPr>
      <w:r w:rsidRPr="00FB32B7">
        <w:rPr>
          <w:sz w:val="22"/>
          <w:szCs w:val="22"/>
        </w:rPr>
        <w:t xml:space="preserve">                                       района Республики Мордовия – начальник </w:t>
      </w:r>
    </w:p>
    <w:p w:rsidR="00E23684" w:rsidRPr="00FB32B7" w:rsidRDefault="00E23684" w:rsidP="00535B35">
      <w:pPr>
        <w:spacing w:line="240" w:lineRule="auto"/>
        <w:jc w:val="both"/>
        <w:rPr>
          <w:sz w:val="22"/>
          <w:szCs w:val="22"/>
        </w:rPr>
      </w:pPr>
      <w:r w:rsidRPr="00FB32B7">
        <w:rPr>
          <w:sz w:val="22"/>
          <w:szCs w:val="22"/>
        </w:rPr>
        <w:t xml:space="preserve">                                       финансового управления, Председатель Комиссии; </w:t>
      </w:r>
      <w:r w:rsidRPr="00FB32B7">
        <w:rPr>
          <w:sz w:val="22"/>
          <w:szCs w:val="22"/>
        </w:rPr>
        <w:tab/>
      </w:r>
    </w:p>
    <w:p w:rsidR="00E23684" w:rsidRPr="00FB32B7" w:rsidRDefault="00E23684" w:rsidP="00535B35">
      <w:pPr>
        <w:spacing w:line="240" w:lineRule="auto"/>
        <w:jc w:val="both"/>
        <w:rPr>
          <w:sz w:val="22"/>
          <w:szCs w:val="22"/>
        </w:rPr>
      </w:pPr>
    </w:p>
    <w:p w:rsidR="00E23684" w:rsidRPr="00FB32B7" w:rsidRDefault="00E23684" w:rsidP="00535B35">
      <w:pPr>
        <w:spacing w:line="240" w:lineRule="auto"/>
        <w:jc w:val="both"/>
        <w:rPr>
          <w:sz w:val="22"/>
          <w:szCs w:val="22"/>
        </w:rPr>
      </w:pPr>
      <w:r w:rsidRPr="00FB32B7">
        <w:rPr>
          <w:sz w:val="22"/>
          <w:szCs w:val="22"/>
        </w:rPr>
        <w:t xml:space="preserve">Паунькина Е.Н.        -   заместитель начальника, заведующий отделом по </w:t>
      </w:r>
    </w:p>
    <w:p w:rsidR="00E23684" w:rsidRPr="00FB32B7" w:rsidRDefault="00E23684" w:rsidP="00535B35">
      <w:pPr>
        <w:spacing w:line="240" w:lineRule="auto"/>
        <w:jc w:val="both"/>
        <w:rPr>
          <w:sz w:val="22"/>
          <w:szCs w:val="22"/>
        </w:rPr>
      </w:pPr>
      <w:r w:rsidRPr="00FB32B7">
        <w:rPr>
          <w:sz w:val="22"/>
          <w:szCs w:val="22"/>
        </w:rPr>
        <w:t xml:space="preserve">                                       бухгалтерскому учету Финансового управления </w:t>
      </w:r>
    </w:p>
    <w:p w:rsidR="00E23684" w:rsidRPr="00FB32B7" w:rsidRDefault="00E23684" w:rsidP="00535B35">
      <w:pPr>
        <w:spacing w:line="240" w:lineRule="auto"/>
        <w:jc w:val="both"/>
        <w:rPr>
          <w:sz w:val="22"/>
          <w:szCs w:val="22"/>
        </w:rPr>
      </w:pPr>
      <w:r w:rsidRPr="00FB32B7">
        <w:rPr>
          <w:sz w:val="22"/>
          <w:szCs w:val="22"/>
        </w:rPr>
        <w:t xml:space="preserve">                                       администрации Чамзинского муниципального района</w:t>
      </w:r>
    </w:p>
    <w:p w:rsidR="00E23684" w:rsidRPr="00FB32B7" w:rsidRDefault="00E23684" w:rsidP="00535B35">
      <w:pPr>
        <w:spacing w:line="240" w:lineRule="auto"/>
        <w:jc w:val="both"/>
        <w:rPr>
          <w:sz w:val="22"/>
          <w:szCs w:val="22"/>
        </w:rPr>
      </w:pPr>
      <w:r w:rsidRPr="00FB32B7">
        <w:rPr>
          <w:sz w:val="22"/>
          <w:szCs w:val="22"/>
        </w:rPr>
        <w:t xml:space="preserve">                                       Республики Мордовия, заместитель председателя</w:t>
      </w:r>
    </w:p>
    <w:p w:rsidR="00E23684" w:rsidRPr="00FB32B7" w:rsidRDefault="00E23684" w:rsidP="00535B35">
      <w:pPr>
        <w:spacing w:line="240" w:lineRule="auto"/>
        <w:jc w:val="both"/>
        <w:rPr>
          <w:sz w:val="22"/>
          <w:szCs w:val="22"/>
        </w:rPr>
      </w:pPr>
      <w:r w:rsidRPr="00FB32B7">
        <w:rPr>
          <w:sz w:val="22"/>
          <w:szCs w:val="22"/>
        </w:rPr>
        <w:t xml:space="preserve">                                       Комиссии;</w:t>
      </w:r>
    </w:p>
    <w:p w:rsidR="00E23684" w:rsidRPr="00FB32B7" w:rsidRDefault="00E23684" w:rsidP="00535B35">
      <w:pPr>
        <w:spacing w:line="240" w:lineRule="auto"/>
        <w:jc w:val="both"/>
        <w:rPr>
          <w:sz w:val="22"/>
          <w:szCs w:val="22"/>
        </w:rPr>
      </w:pPr>
    </w:p>
    <w:p w:rsidR="00E23684" w:rsidRPr="00FB32B7" w:rsidRDefault="00E23684" w:rsidP="00535B35">
      <w:pPr>
        <w:spacing w:line="240" w:lineRule="auto"/>
        <w:jc w:val="both"/>
        <w:rPr>
          <w:sz w:val="22"/>
          <w:szCs w:val="22"/>
        </w:rPr>
      </w:pPr>
      <w:r w:rsidRPr="00FB32B7">
        <w:rPr>
          <w:sz w:val="22"/>
          <w:szCs w:val="22"/>
        </w:rPr>
        <w:t xml:space="preserve">Столярова О.Н.     -   консультант отдела доходов Финансового управления </w:t>
      </w:r>
    </w:p>
    <w:p w:rsidR="00E23684" w:rsidRPr="00FB32B7" w:rsidRDefault="00E23684" w:rsidP="00535B35">
      <w:pPr>
        <w:spacing w:line="240" w:lineRule="auto"/>
        <w:jc w:val="both"/>
        <w:rPr>
          <w:sz w:val="22"/>
          <w:szCs w:val="22"/>
        </w:rPr>
      </w:pPr>
      <w:r w:rsidRPr="00FB32B7">
        <w:rPr>
          <w:sz w:val="22"/>
          <w:szCs w:val="22"/>
        </w:rPr>
        <w:t xml:space="preserve">                                    администрации Чамзинского муниципального района </w:t>
      </w:r>
    </w:p>
    <w:p w:rsidR="00E23684" w:rsidRPr="00FB32B7" w:rsidRDefault="00E23684" w:rsidP="00535B35">
      <w:pPr>
        <w:spacing w:line="240" w:lineRule="auto"/>
        <w:jc w:val="both"/>
        <w:rPr>
          <w:sz w:val="22"/>
          <w:szCs w:val="22"/>
        </w:rPr>
      </w:pPr>
      <w:r w:rsidRPr="00FB32B7">
        <w:rPr>
          <w:sz w:val="22"/>
          <w:szCs w:val="22"/>
        </w:rPr>
        <w:t xml:space="preserve">                                    Республики Мордовия, секретарь Комиссии;</w:t>
      </w:r>
    </w:p>
    <w:p w:rsidR="00E23684" w:rsidRPr="00FB32B7" w:rsidRDefault="00E23684" w:rsidP="00535B35">
      <w:pPr>
        <w:spacing w:line="240" w:lineRule="auto"/>
        <w:jc w:val="both"/>
        <w:rPr>
          <w:sz w:val="22"/>
          <w:szCs w:val="22"/>
          <w:u w:val="single" w:color="000000"/>
        </w:rPr>
      </w:pPr>
    </w:p>
    <w:p w:rsidR="00E23684" w:rsidRPr="00FB32B7" w:rsidRDefault="00E23684" w:rsidP="00535B35">
      <w:pPr>
        <w:spacing w:line="240" w:lineRule="auto"/>
        <w:rPr>
          <w:sz w:val="22"/>
          <w:szCs w:val="22"/>
        </w:rPr>
      </w:pPr>
      <w:r w:rsidRPr="00FB32B7">
        <w:rPr>
          <w:color w:val="FF0000"/>
          <w:sz w:val="22"/>
          <w:szCs w:val="22"/>
        </w:rPr>
        <w:t xml:space="preserve"> </w:t>
      </w:r>
      <w:r w:rsidRPr="00FB32B7">
        <w:rPr>
          <w:sz w:val="22"/>
          <w:szCs w:val="22"/>
        </w:rPr>
        <w:t xml:space="preserve">Члены комиссии: </w:t>
      </w:r>
    </w:p>
    <w:p w:rsidR="00E23684" w:rsidRPr="00FB32B7" w:rsidRDefault="00E23684" w:rsidP="00535B35">
      <w:pPr>
        <w:spacing w:line="240" w:lineRule="auto"/>
        <w:rPr>
          <w:sz w:val="22"/>
          <w:szCs w:val="22"/>
        </w:rPr>
      </w:pPr>
    </w:p>
    <w:p w:rsidR="00E23684" w:rsidRPr="00FB32B7" w:rsidRDefault="00E23684" w:rsidP="00535B35">
      <w:pPr>
        <w:spacing w:line="240" w:lineRule="auto"/>
        <w:jc w:val="both"/>
        <w:rPr>
          <w:sz w:val="22"/>
          <w:szCs w:val="22"/>
        </w:rPr>
      </w:pPr>
      <w:r w:rsidRPr="00FB32B7">
        <w:rPr>
          <w:sz w:val="22"/>
          <w:szCs w:val="22"/>
        </w:rPr>
        <w:t xml:space="preserve">Лямзин А.И.          -   заместитель Главы Чамзинского муниципального </w:t>
      </w:r>
    </w:p>
    <w:p w:rsidR="00E23684" w:rsidRPr="00FB32B7" w:rsidRDefault="00E23684" w:rsidP="00535B35">
      <w:pPr>
        <w:spacing w:line="240" w:lineRule="auto"/>
        <w:jc w:val="both"/>
        <w:rPr>
          <w:sz w:val="22"/>
          <w:szCs w:val="22"/>
        </w:rPr>
      </w:pPr>
      <w:r w:rsidRPr="00FB32B7">
        <w:rPr>
          <w:sz w:val="22"/>
          <w:szCs w:val="22"/>
        </w:rPr>
        <w:t xml:space="preserve">                                    района Республики Мордовия – начальник управления</w:t>
      </w:r>
    </w:p>
    <w:p w:rsidR="00E23684" w:rsidRPr="00FB32B7" w:rsidRDefault="00E23684" w:rsidP="00535B35">
      <w:pPr>
        <w:spacing w:line="240" w:lineRule="auto"/>
        <w:jc w:val="both"/>
        <w:rPr>
          <w:sz w:val="22"/>
          <w:szCs w:val="22"/>
        </w:rPr>
      </w:pPr>
      <w:r w:rsidRPr="00FB32B7">
        <w:rPr>
          <w:sz w:val="22"/>
          <w:szCs w:val="22"/>
        </w:rPr>
        <w:t xml:space="preserve">                                    сельского хозяйства </w:t>
      </w:r>
    </w:p>
    <w:p w:rsidR="00E23684" w:rsidRPr="00FB32B7" w:rsidRDefault="00E23684" w:rsidP="00535B35">
      <w:pPr>
        <w:spacing w:line="240" w:lineRule="auto"/>
        <w:rPr>
          <w:sz w:val="22"/>
          <w:szCs w:val="22"/>
        </w:rPr>
      </w:pPr>
    </w:p>
    <w:p w:rsidR="00E23684" w:rsidRPr="00FB32B7" w:rsidRDefault="00E23684" w:rsidP="00535B35">
      <w:pPr>
        <w:spacing w:line="240" w:lineRule="auto"/>
        <w:rPr>
          <w:sz w:val="22"/>
          <w:szCs w:val="22"/>
        </w:rPr>
      </w:pPr>
      <w:r w:rsidRPr="00FB32B7">
        <w:rPr>
          <w:sz w:val="22"/>
          <w:szCs w:val="22"/>
        </w:rPr>
        <w:t>Калентьева С.И.    -   и.о.начальника юридического отдела администрации</w:t>
      </w:r>
    </w:p>
    <w:p w:rsidR="00E23684" w:rsidRPr="00FB32B7" w:rsidRDefault="00E23684" w:rsidP="00535B35">
      <w:pPr>
        <w:spacing w:line="240" w:lineRule="auto"/>
        <w:rPr>
          <w:sz w:val="22"/>
          <w:szCs w:val="22"/>
        </w:rPr>
      </w:pPr>
      <w:r w:rsidRPr="00FB32B7">
        <w:rPr>
          <w:sz w:val="22"/>
          <w:szCs w:val="22"/>
        </w:rPr>
        <w:t xml:space="preserve">                                    Чамзинского муниципального района Республики   </w:t>
      </w:r>
    </w:p>
    <w:p w:rsidR="00E23684" w:rsidRPr="00FB32B7" w:rsidRDefault="00E23684" w:rsidP="00535B35">
      <w:pPr>
        <w:spacing w:line="240" w:lineRule="auto"/>
        <w:rPr>
          <w:sz w:val="22"/>
          <w:szCs w:val="22"/>
        </w:rPr>
      </w:pPr>
      <w:r w:rsidRPr="00FB32B7">
        <w:rPr>
          <w:sz w:val="22"/>
          <w:szCs w:val="22"/>
        </w:rPr>
        <w:t xml:space="preserve">                                    Мордовия;</w:t>
      </w:r>
    </w:p>
    <w:p w:rsidR="00E23684" w:rsidRPr="00FB32B7" w:rsidRDefault="00E23684" w:rsidP="00535B35">
      <w:pPr>
        <w:spacing w:line="240" w:lineRule="auto"/>
        <w:rPr>
          <w:sz w:val="22"/>
          <w:szCs w:val="22"/>
        </w:rPr>
      </w:pPr>
    </w:p>
    <w:p w:rsidR="00E23684" w:rsidRPr="00FB32B7" w:rsidRDefault="00E23684" w:rsidP="00535B35">
      <w:pPr>
        <w:spacing w:line="240" w:lineRule="auto"/>
        <w:rPr>
          <w:sz w:val="22"/>
          <w:szCs w:val="22"/>
        </w:rPr>
      </w:pPr>
      <w:r w:rsidRPr="00FB32B7">
        <w:rPr>
          <w:sz w:val="22"/>
          <w:szCs w:val="22"/>
        </w:rPr>
        <w:t xml:space="preserve">Кочеватова В.А.     -  начальник отдела экономики и прогнозирования </w:t>
      </w:r>
    </w:p>
    <w:p w:rsidR="00E23684" w:rsidRPr="00FB32B7" w:rsidRDefault="00E23684" w:rsidP="00535B35">
      <w:pPr>
        <w:spacing w:line="240" w:lineRule="auto"/>
        <w:rPr>
          <w:sz w:val="22"/>
          <w:szCs w:val="22"/>
        </w:rPr>
      </w:pPr>
      <w:r w:rsidRPr="00FB32B7">
        <w:rPr>
          <w:sz w:val="22"/>
          <w:szCs w:val="22"/>
        </w:rPr>
        <w:t xml:space="preserve">                                    администрации Чамзинского муниципального района</w:t>
      </w:r>
    </w:p>
    <w:p w:rsidR="00E23684" w:rsidRPr="00FB32B7" w:rsidRDefault="00E23684" w:rsidP="00535B35">
      <w:pPr>
        <w:spacing w:line="240" w:lineRule="auto"/>
        <w:rPr>
          <w:sz w:val="22"/>
          <w:szCs w:val="22"/>
        </w:rPr>
      </w:pPr>
      <w:r w:rsidRPr="00FB32B7">
        <w:rPr>
          <w:sz w:val="22"/>
          <w:szCs w:val="22"/>
        </w:rPr>
        <w:t xml:space="preserve">                                    Республики Мордовия;</w:t>
      </w:r>
    </w:p>
    <w:p w:rsidR="00E23684" w:rsidRPr="00FB32B7" w:rsidRDefault="00E23684" w:rsidP="00535B35">
      <w:pPr>
        <w:spacing w:line="240" w:lineRule="auto"/>
        <w:rPr>
          <w:sz w:val="22"/>
          <w:szCs w:val="22"/>
        </w:rPr>
      </w:pPr>
    </w:p>
    <w:p w:rsidR="00E23684" w:rsidRPr="00FB32B7" w:rsidRDefault="00E23684" w:rsidP="00535B35">
      <w:pPr>
        <w:spacing w:line="240" w:lineRule="auto"/>
        <w:rPr>
          <w:sz w:val="22"/>
          <w:szCs w:val="22"/>
        </w:rPr>
      </w:pPr>
      <w:r w:rsidRPr="00FB32B7">
        <w:rPr>
          <w:sz w:val="22"/>
          <w:szCs w:val="22"/>
        </w:rPr>
        <w:t xml:space="preserve">Розова Т.А.            -   начальник отдела по управлению муниципальным </w:t>
      </w:r>
    </w:p>
    <w:p w:rsidR="00E23684" w:rsidRPr="00FB32B7" w:rsidRDefault="00E23684" w:rsidP="00535B35">
      <w:pPr>
        <w:spacing w:line="240" w:lineRule="auto"/>
        <w:rPr>
          <w:sz w:val="22"/>
          <w:szCs w:val="22"/>
        </w:rPr>
      </w:pPr>
      <w:r w:rsidRPr="00FB32B7">
        <w:rPr>
          <w:sz w:val="22"/>
          <w:szCs w:val="22"/>
        </w:rPr>
        <w:t xml:space="preserve">                                    имуществом администрации Чамзинского </w:t>
      </w:r>
    </w:p>
    <w:p w:rsidR="00E23684" w:rsidRPr="00FB32B7" w:rsidRDefault="00E23684" w:rsidP="00535B35">
      <w:pPr>
        <w:spacing w:line="240" w:lineRule="auto"/>
        <w:rPr>
          <w:sz w:val="22"/>
          <w:szCs w:val="22"/>
        </w:rPr>
      </w:pPr>
      <w:r w:rsidRPr="00FB32B7">
        <w:rPr>
          <w:sz w:val="22"/>
          <w:szCs w:val="22"/>
        </w:rPr>
        <w:t xml:space="preserve">                                    муниципального района Республики Мордовия</w:t>
      </w:r>
    </w:p>
    <w:p w:rsidR="006B46F4" w:rsidRDefault="006B46F4" w:rsidP="00535B35">
      <w:pPr>
        <w:spacing w:line="240" w:lineRule="auto"/>
        <w:ind w:firstLine="709"/>
        <w:jc w:val="both"/>
        <w:rPr>
          <w:b/>
          <w:sz w:val="22"/>
          <w:szCs w:val="22"/>
        </w:rPr>
      </w:pPr>
    </w:p>
    <w:p w:rsidR="006B46F4" w:rsidRDefault="006B46F4" w:rsidP="00535B35">
      <w:pPr>
        <w:spacing w:line="240" w:lineRule="auto"/>
        <w:ind w:firstLine="709"/>
        <w:jc w:val="both"/>
        <w:rPr>
          <w:b/>
          <w:sz w:val="22"/>
          <w:szCs w:val="22"/>
        </w:rPr>
      </w:pPr>
    </w:p>
    <w:p w:rsidR="00AC25B7" w:rsidRDefault="00AC25B7" w:rsidP="00535B35">
      <w:pPr>
        <w:spacing w:line="240" w:lineRule="auto"/>
        <w:jc w:val="center"/>
        <w:rPr>
          <w:b/>
          <w:sz w:val="22"/>
          <w:szCs w:val="22"/>
        </w:rPr>
      </w:pPr>
    </w:p>
    <w:p w:rsidR="00AC25B7" w:rsidRDefault="00AC25B7" w:rsidP="00535B35">
      <w:pPr>
        <w:spacing w:line="240" w:lineRule="auto"/>
        <w:jc w:val="center"/>
        <w:rPr>
          <w:b/>
          <w:sz w:val="22"/>
          <w:szCs w:val="22"/>
        </w:rPr>
      </w:pPr>
    </w:p>
    <w:p w:rsidR="00AC25B7" w:rsidRPr="00B67F85" w:rsidRDefault="00AC25B7" w:rsidP="00535B35">
      <w:pPr>
        <w:spacing w:line="240" w:lineRule="auto"/>
        <w:jc w:val="center"/>
        <w:rPr>
          <w:b/>
          <w:sz w:val="22"/>
          <w:szCs w:val="22"/>
        </w:rPr>
      </w:pPr>
      <w:r w:rsidRPr="00B67F85">
        <w:rPr>
          <w:b/>
          <w:sz w:val="22"/>
          <w:szCs w:val="22"/>
        </w:rPr>
        <w:t>ИТОГОВЫЙ  ДОКУМЕНТ</w:t>
      </w:r>
    </w:p>
    <w:p w:rsidR="00AC25B7" w:rsidRPr="00B67F85" w:rsidRDefault="00AC25B7" w:rsidP="00535B35">
      <w:pPr>
        <w:spacing w:line="240" w:lineRule="auto"/>
        <w:jc w:val="center"/>
        <w:rPr>
          <w:b/>
          <w:sz w:val="22"/>
          <w:szCs w:val="22"/>
        </w:rPr>
      </w:pPr>
    </w:p>
    <w:p w:rsidR="00AC25B7" w:rsidRDefault="00AC25B7" w:rsidP="00535B35">
      <w:pPr>
        <w:spacing w:line="240" w:lineRule="auto"/>
        <w:rPr>
          <w:sz w:val="22"/>
          <w:szCs w:val="22"/>
        </w:rPr>
      </w:pPr>
      <w:r w:rsidRPr="00B67F85">
        <w:rPr>
          <w:sz w:val="22"/>
          <w:szCs w:val="22"/>
        </w:rPr>
        <w:t>16.12.2019г.</w:t>
      </w:r>
      <w:r w:rsidRPr="00B67F85">
        <w:rPr>
          <w:sz w:val="22"/>
          <w:szCs w:val="22"/>
        </w:rPr>
        <w:tab/>
      </w:r>
      <w:r w:rsidRPr="00B67F85">
        <w:rPr>
          <w:sz w:val="22"/>
          <w:szCs w:val="22"/>
        </w:rPr>
        <w:tab/>
      </w:r>
      <w:r w:rsidRPr="00B67F85">
        <w:rPr>
          <w:sz w:val="22"/>
          <w:szCs w:val="22"/>
        </w:rPr>
        <w:tab/>
      </w:r>
      <w:r w:rsidRPr="00B67F85">
        <w:rPr>
          <w:sz w:val="22"/>
          <w:szCs w:val="22"/>
        </w:rPr>
        <w:tab/>
      </w:r>
      <w:r w:rsidRPr="00B67F85">
        <w:rPr>
          <w:sz w:val="22"/>
          <w:szCs w:val="22"/>
        </w:rPr>
        <w:tab/>
      </w:r>
      <w:r w:rsidRPr="00B67F85">
        <w:rPr>
          <w:sz w:val="22"/>
          <w:szCs w:val="22"/>
        </w:rPr>
        <w:tab/>
      </w:r>
      <w:r w:rsidRPr="00B67F85">
        <w:rPr>
          <w:sz w:val="22"/>
          <w:szCs w:val="22"/>
        </w:rPr>
        <w:tab/>
      </w:r>
      <w:r w:rsidRPr="00B67F85">
        <w:rPr>
          <w:sz w:val="22"/>
          <w:szCs w:val="22"/>
        </w:rPr>
        <w:tab/>
        <w:t xml:space="preserve">         р.п.Чамзинка</w:t>
      </w:r>
    </w:p>
    <w:p w:rsidR="00AC25B7" w:rsidRDefault="00AC25B7" w:rsidP="00535B35">
      <w:pPr>
        <w:spacing w:line="240" w:lineRule="auto"/>
        <w:rPr>
          <w:sz w:val="22"/>
          <w:szCs w:val="22"/>
        </w:rPr>
      </w:pPr>
    </w:p>
    <w:p w:rsidR="00AC25B7" w:rsidRPr="00B67F85" w:rsidRDefault="00AC25B7" w:rsidP="00535B35">
      <w:pPr>
        <w:pStyle w:val="1"/>
        <w:numPr>
          <w:ilvl w:val="0"/>
          <w:numId w:val="0"/>
        </w:numPr>
        <w:spacing w:line="240" w:lineRule="auto"/>
        <w:ind w:left="10"/>
        <w:jc w:val="both"/>
        <w:rPr>
          <w:b w:val="0"/>
          <w:color w:val="auto"/>
          <w:sz w:val="22"/>
        </w:rPr>
      </w:pPr>
      <w:r>
        <w:rPr>
          <w:b w:val="0"/>
          <w:color w:val="auto"/>
          <w:sz w:val="22"/>
        </w:rPr>
        <w:tab/>
      </w:r>
      <w:r w:rsidRPr="00B67F85">
        <w:rPr>
          <w:b w:val="0"/>
          <w:color w:val="auto"/>
          <w:sz w:val="22"/>
        </w:rPr>
        <w:t>Публичные слушания назначены постановлением Главы Чамзинского муниципального района Республики Мордовия от 2.12.2019 года №3. Тема публичных слушаний «Обсуждение проекта решения Совета депутатов Чамзинского муниципального района «О бюджете Чамзинского муниципального района на 2020 год и на плановый период 2021 и 2022 годов».</w:t>
      </w:r>
    </w:p>
    <w:p w:rsidR="00AC25B7" w:rsidRPr="00B67F85" w:rsidRDefault="00AC25B7" w:rsidP="00535B35">
      <w:pPr>
        <w:pStyle w:val="1"/>
        <w:numPr>
          <w:ilvl w:val="0"/>
          <w:numId w:val="0"/>
        </w:numPr>
        <w:spacing w:line="240" w:lineRule="auto"/>
        <w:ind w:left="10"/>
        <w:jc w:val="both"/>
        <w:rPr>
          <w:b w:val="0"/>
          <w:color w:val="auto"/>
          <w:sz w:val="22"/>
        </w:rPr>
      </w:pPr>
      <w:r>
        <w:rPr>
          <w:b w:val="0"/>
          <w:color w:val="auto"/>
          <w:sz w:val="22"/>
        </w:rPr>
        <w:tab/>
      </w:r>
      <w:r w:rsidRPr="00B67F85">
        <w:rPr>
          <w:b w:val="0"/>
          <w:color w:val="auto"/>
          <w:sz w:val="22"/>
        </w:rPr>
        <w:t>Предложений по проекту решения Совета депутатов Чамзинского муниципального района «О бюджете Чамзинского муниципального района на 2020 год и на плановый период 2021 и 2022 годов» со стороны жителей района не поступило.</w:t>
      </w:r>
      <w:r w:rsidRPr="00B67F85">
        <w:rPr>
          <w:sz w:val="22"/>
        </w:rPr>
        <w:t xml:space="preserve"> </w:t>
      </w:r>
      <w:r w:rsidRPr="00B67F85">
        <w:rPr>
          <w:b w:val="0"/>
          <w:color w:val="auto"/>
          <w:sz w:val="22"/>
        </w:rPr>
        <w:t>По результатам публичных слушаний рабочей группой принято решение о вынесении проекта решения Совета депутатов Чамзинского муниципального района «О бюджете Чамзинского муниципального района на 2020 год и на плановый период 2021 и 2022 годов» на рассмотрение Совета депутатов Чамзинского муниципального района РМ.</w:t>
      </w:r>
    </w:p>
    <w:p w:rsidR="00AC25B7" w:rsidRPr="00B67F85" w:rsidRDefault="00AC25B7" w:rsidP="00535B35">
      <w:pPr>
        <w:spacing w:line="240" w:lineRule="auto"/>
        <w:jc w:val="both"/>
        <w:rPr>
          <w:sz w:val="22"/>
          <w:szCs w:val="22"/>
        </w:rPr>
      </w:pPr>
    </w:p>
    <w:p w:rsidR="00AC25B7" w:rsidRPr="00B67F85" w:rsidRDefault="00AC25B7" w:rsidP="00535B35">
      <w:pPr>
        <w:spacing w:line="240" w:lineRule="auto"/>
        <w:jc w:val="both"/>
        <w:rPr>
          <w:sz w:val="22"/>
          <w:szCs w:val="22"/>
        </w:rPr>
      </w:pPr>
      <w:r w:rsidRPr="00B67F85">
        <w:rPr>
          <w:sz w:val="22"/>
          <w:szCs w:val="22"/>
        </w:rPr>
        <w:t xml:space="preserve">Председатель рабочей группы                   </w:t>
      </w:r>
      <w:r w:rsidRPr="00B67F85">
        <w:rPr>
          <w:sz w:val="22"/>
          <w:szCs w:val="22"/>
        </w:rPr>
        <w:tab/>
      </w:r>
      <w:r w:rsidRPr="00B67F85">
        <w:rPr>
          <w:sz w:val="22"/>
          <w:szCs w:val="22"/>
        </w:rPr>
        <w:tab/>
      </w:r>
      <w:r w:rsidRPr="00B67F85">
        <w:rPr>
          <w:sz w:val="22"/>
          <w:szCs w:val="22"/>
        </w:rPr>
        <w:tab/>
        <w:t xml:space="preserve">                   Ю.А.Вяткина </w:t>
      </w:r>
    </w:p>
    <w:p w:rsidR="00AC25B7" w:rsidRPr="00B67F85" w:rsidRDefault="00AC25B7" w:rsidP="00535B35">
      <w:pPr>
        <w:spacing w:line="240" w:lineRule="auto"/>
        <w:jc w:val="both"/>
        <w:rPr>
          <w:sz w:val="22"/>
          <w:szCs w:val="22"/>
        </w:rPr>
      </w:pPr>
      <w:r w:rsidRPr="00B67F85">
        <w:rPr>
          <w:sz w:val="22"/>
          <w:szCs w:val="22"/>
        </w:rPr>
        <w:t>Секретарь рабочей группы</w:t>
      </w:r>
      <w:r w:rsidRPr="00B67F85">
        <w:rPr>
          <w:sz w:val="22"/>
          <w:szCs w:val="22"/>
        </w:rPr>
        <w:tab/>
      </w:r>
      <w:r w:rsidRPr="00B67F85">
        <w:rPr>
          <w:sz w:val="22"/>
          <w:szCs w:val="22"/>
        </w:rPr>
        <w:tab/>
      </w:r>
      <w:r w:rsidRPr="00B67F85">
        <w:rPr>
          <w:sz w:val="22"/>
          <w:szCs w:val="22"/>
        </w:rPr>
        <w:tab/>
      </w:r>
      <w:r w:rsidRPr="00B67F85">
        <w:rPr>
          <w:sz w:val="22"/>
          <w:szCs w:val="22"/>
        </w:rPr>
        <w:tab/>
      </w:r>
      <w:r w:rsidRPr="00B67F85">
        <w:rPr>
          <w:sz w:val="22"/>
          <w:szCs w:val="22"/>
        </w:rPr>
        <w:tab/>
      </w:r>
      <w:r w:rsidRPr="00B67F85">
        <w:rPr>
          <w:sz w:val="22"/>
          <w:szCs w:val="22"/>
        </w:rPr>
        <w:tab/>
        <w:t xml:space="preserve">         И.А.Иошина</w:t>
      </w:r>
    </w:p>
    <w:p w:rsidR="00AC25B7" w:rsidRPr="00B67F85" w:rsidRDefault="00AC25B7" w:rsidP="00535B35">
      <w:pPr>
        <w:spacing w:line="240" w:lineRule="auto"/>
        <w:rPr>
          <w:sz w:val="22"/>
          <w:szCs w:val="22"/>
        </w:rPr>
      </w:pPr>
    </w:p>
    <w:p w:rsidR="00AC25B7" w:rsidRPr="00B67F85" w:rsidRDefault="00AC25B7" w:rsidP="00535B35">
      <w:pPr>
        <w:spacing w:line="240" w:lineRule="auto"/>
        <w:jc w:val="center"/>
        <w:rPr>
          <w:b/>
          <w:sz w:val="22"/>
          <w:szCs w:val="22"/>
        </w:rPr>
      </w:pPr>
      <w:r w:rsidRPr="00B67F85">
        <w:rPr>
          <w:b/>
          <w:sz w:val="22"/>
          <w:szCs w:val="22"/>
        </w:rPr>
        <w:lastRenderedPageBreak/>
        <w:t>ПРОТОКОЛ</w:t>
      </w:r>
    </w:p>
    <w:p w:rsidR="00AC25B7" w:rsidRPr="00B67F85" w:rsidRDefault="00AC25B7" w:rsidP="00535B35">
      <w:pPr>
        <w:pStyle w:val="1"/>
        <w:numPr>
          <w:ilvl w:val="0"/>
          <w:numId w:val="0"/>
        </w:numPr>
        <w:spacing w:line="240" w:lineRule="auto"/>
        <w:ind w:left="10"/>
        <w:rPr>
          <w:b w:val="0"/>
          <w:color w:val="auto"/>
          <w:sz w:val="22"/>
        </w:rPr>
      </w:pPr>
      <w:r w:rsidRPr="00B67F85">
        <w:rPr>
          <w:b w:val="0"/>
          <w:color w:val="auto"/>
          <w:sz w:val="22"/>
        </w:rPr>
        <w:t xml:space="preserve">публичных слушаний по обсуждению проекта решения Совета </w:t>
      </w:r>
    </w:p>
    <w:p w:rsidR="00AC25B7" w:rsidRPr="00B67F85" w:rsidRDefault="00AC25B7" w:rsidP="00535B35">
      <w:pPr>
        <w:pStyle w:val="1"/>
        <w:numPr>
          <w:ilvl w:val="0"/>
          <w:numId w:val="0"/>
        </w:numPr>
        <w:spacing w:line="240" w:lineRule="auto"/>
        <w:ind w:left="10"/>
        <w:rPr>
          <w:b w:val="0"/>
          <w:color w:val="auto"/>
          <w:sz w:val="22"/>
        </w:rPr>
      </w:pPr>
      <w:r w:rsidRPr="00B67F85">
        <w:rPr>
          <w:b w:val="0"/>
          <w:color w:val="auto"/>
          <w:sz w:val="22"/>
        </w:rPr>
        <w:t>депутатов Чамзинского муниципального района «О бюджете Чамзинского муниципального района на 2020 год и на плановый период 2021 и 2022 годов»</w:t>
      </w:r>
    </w:p>
    <w:p w:rsidR="00AC25B7" w:rsidRPr="00B67F85" w:rsidRDefault="00AC25B7" w:rsidP="00535B35">
      <w:pPr>
        <w:spacing w:line="240" w:lineRule="auto"/>
        <w:rPr>
          <w:sz w:val="22"/>
          <w:szCs w:val="22"/>
        </w:rPr>
      </w:pPr>
    </w:p>
    <w:p w:rsidR="00AC25B7" w:rsidRPr="00B67F85" w:rsidRDefault="00AC25B7" w:rsidP="00535B35">
      <w:pPr>
        <w:spacing w:line="240" w:lineRule="auto"/>
        <w:rPr>
          <w:sz w:val="22"/>
          <w:szCs w:val="22"/>
        </w:rPr>
      </w:pPr>
      <w:r w:rsidRPr="00B67F85">
        <w:rPr>
          <w:sz w:val="22"/>
          <w:szCs w:val="22"/>
        </w:rPr>
        <w:t>16.12.2019г.</w:t>
      </w:r>
      <w:r w:rsidRPr="00B67F85">
        <w:rPr>
          <w:sz w:val="22"/>
          <w:szCs w:val="22"/>
        </w:rPr>
        <w:tab/>
      </w:r>
      <w:r w:rsidRPr="00B67F85">
        <w:rPr>
          <w:sz w:val="22"/>
          <w:szCs w:val="22"/>
        </w:rPr>
        <w:tab/>
      </w:r>
      <w:r w:rsidRPr="00B67F85">
        <w:rPr>
          <w:sz w:val="22"/>
          <w:szCs w:val="22"/>
        </w:rPr>
        <w:tab/>
      </w:r>
      <w:r w:rsidRPr="00B67F85">
        <w:rPr>
          <w:sz w:val="22"/>
          <w:szCs w:val="22"/>
        </w:rPr>
        <w:tab/>
      </w:r>
      <w:r w:rsidRPr="00B67F85">
        <w:rPr>
          <w:sz w:val="22"/>
          <w:szCs w:val="22"/>
        </w:rPr>
        <w:tab/>
      </w:r>
      <w:r w:rsidRPr="00B67F85">
        <w:rPr>
          <w:sz w:val="22"/>
          <w:szCs w:val="22"/>
        </w:rPr>
        <w:tab/>
      </w:r>
      <w:r w:rsidRPr="00B67F85">
        <w:rPr>
          <w:sz w:val="22"/>
          <w:szCs w:val="22"/>
        </w:rPr>
        <w:tab/>
      </w:r>
      <w:r w:rsidRPr="00B67F85">
        <w:rPr>
          <w:sz w:val="22"/>
          <w:szCs w:val="22"/>
        </w:rPr>
        <w:tab/>
        <w:t xml:space="preserve">         р.п.Чамзинка</w:t>
      </w:r>
    </w:p>
    <w:p w:rsidR="00AC25B7" w:rsidRPr="00B67F85" w:rsidRDefault="00AC25B7" w:rsidP="00535B35">
      <w:pPr>
        <w:spacing w:line="240" w:lineRule="auto"/>
        <w:rPr>
          <w:sz w:val="22"/>
          <w:szCs w:val="22"/>
        </w:rPr>
      </w:pPr>
    </w:p>
    <w:p w:rsidR="00AC25B7" w:rsidRDefault="00AC25B7" w:rsidP="00535B35">
      <w:pPr>
        <w:spacing w:line="240" w:lineRule="auto"/>
        <w:jc w:val="both"/>
        <w:rPr>
          <w:sz w:val="22"/>
          <w:szCs w:val="22"/>
        </w:rPr>
      </w:pPr>
      <w:r w:rsidRPr="00B67F85">
        <w:rPr>
          <w:sz w:val="22"/>
          <w:szCs w:val="22"/>
        </w:rPr>
        <w:tab/>
        <w:t xml:space="preserve">Публичные слушания были назначены Постановлением Главы Чамзинского муниципального </w:t>
      </w:r>
    </w:p>
    <w:p w:rsidR="00AC25B7" w:rsidRPr="00B67F85" w:rsidRDefault="00AC25B7" w:rsidP="00535B35">
      <w:pPr>
        <w:spacing w:line="240" w:lineRule="auto"/>
        <w:jc w:val="both"/>
        <w:rPr>
          <w:sz w:val="22"/>
          <w:szCs w:val="22"/>
        </w:rPr>
      </w:pPr>
      <w:r w:rsidRPr="00B67F85">
        <w:rPr>
          <w:sz w:val="22"/>
          <w:szCs w:val="22"/>
        </w:rPr>
        <w:t>района Республики Мордовия от 2.12.2019 года №</w:t>
      </w:r>
      <w:r>
        <w:rPr>
          <w:sz w:val="22"/>
          <w:szCs w:val="22"/>
        </w:rPr>
        <w:t xml:space="preserve"> </w:t>
      </w:r>
      <w:r w:rsidRPr="00B67F85">
        <w:rPr>
          <w:sz w:val="22"/>
          <w:szCs w:val="22"/>
        </w:rPr>
        <w:t>3.</w:t>
      </w:r>
    </w:p>
    <w:p w:rsidR="00AC25B7" w:rsidRPr="00B67F85" w:rsidRDefault="00AC25B7" w:rsidP="00535B35">
      <w:pPr>
        <w:spacing w:line="240" w:lineRule="auto"/>
        <w:jc w:val="both"/>
        <w:rPr>
          <w:sz w:val="22"/>
          <w:szCs w:val="22"/>
        </w:rPr>
      </w:pPr>
      <w:r w:rsidRPr="00B67F85">
        <w:rPr>
          <w:sz w:val="22"/>
          <w:szCs w:val="22"/>
        </w:rPr>
        <w:tab/>
        <w:t>Публичные слушания открывает Вяткина Ю.А. председатель рабочей группы.</w:t>
      </w:r>
    </w:p>
    <w:p w:rsidR="00AC25B7" w:rsidRPr="00B67F85" w:rsidRDefault="00AC25B7" w:rsidP="00535B35">
      <w:pPr>
        <w:pStyle w:val="1"/>
        <w:numPr>
          <w:ilvl w:val="0"/>
          <w:numId w:val="0"/>
        </w:numPr>
        <w:spacing w:line="240" w:lineRule="auto"/>
        <w:ind w:left="10"/>
        <w:jc w:val="both"/>
        <w:rPr>
          <w:b w:val="0"/>
          <w:color w:val="auto"/>
          <w:sz w:val="22"/>
        </w:rPr>
      </w:pPr>
      <w:r>
        <w:rPr>
          <w:i/>
          <w:sz w:val="22"/>
        </w:rPr>
        <w:tab/>
      </w:r>
      <w:r w:rsidRPr="00B67F85">
        <w:rPr>
          <w:b w:val="0"/>
          <w:i/>
          <w:color w:val="auto"/>
          <w:sz w:val="22"/>
        </w:rPr>
        <w:t xml:space="preserve">Вяткина Ю.А.: </w:t>
      </w:r>
      <w:r w:rsidRPr="00B67F85">
        <w:rPr>
          <w:b w:val="0"/>
          <w:color w:val="auto"/>
          <w:sz w:val="22"/>
        </w:rPr>
        <w:t>Публичные слушания являются формой участия граждан в осуществлении местного самоуправления на территории Чамзинского муниципального района. На публичные слушания должен вноситься проект решения Совета депутатов Чамзинского муниципального района «О бюджете Чамзинского муниципального района на 2020 год и на плановый период 2021 и 2022 годов». Публичные</w:t>
      </w:r>
      <w:r w:rsidRPr="00B67F85">
        <w:rPr>
          <w:sz w:val="22"/>
        </w:rPr>
        <w:t xml:space="preserve"> </w:t>
      </w:r>
      <w:r w:rsidRPr="00B67F85">
        <w:rPr>
          <w:b w:val="0"/>
          <w:color w:val="auto"/>
          <w:sz w:val="22"/>
        </w:rPr>
        <w:t>слушания проводятся по инициативе населения, Совета депутатов, Председателя Совета депутатов Чамзинского муниципального района. В Положении о порядке проведения публичных слушаний отражается порядок назначения, проведения слушаний. Указанное Положение было опубликовано в Информационном бюллетене Чамзинского муниципального района Республики Мордовия. Предлагаю приступить к проведению публичных слушаний. Прошу секретаря рабочей группы объявить, имеются ли у нас выступающие?</w:t>
      </w:r>
    </w:p>
    <w:p w:rsidR="00AC25B7" w:rsidRPr="00B67F85" w:rsidRDefault="00AC25B7" w:rsidP="00535B35">
      <w:pPr>
        <w:spacing w:line="240" w:lineRule="auto"/>
        <w:ind w:firstLine="708"/>
        <w:jc w:val="both"/>
        <w:rPr>
          <w:sz w:val="22"/>
          <w:szCs w:val="22"/>
        </w:rPr>
      </w:pPr>
      <w:r w:rsidRPr="00B67F85">
        <w:rPr>
          <w:i/>
          <w:sz w:val="22"/>
          <w:szCs w:val="22"/>
        </w:rPr>
        <w:t xml:space="preserve">Иошина И.А.: </w:t>
      </w:r>
      <w:r w:rsidRPr="00B67F85">
        <w:rPr>
          <w:sz w:val="22"/>
          <w:szCs w:val="22"/>
        </w:rPr>
        <w:t xml:space="preserve">Выступающих не имеется, предложений от жителей Чамзинского муниципального района не поступило. </w:t>
      </w:r>
    </w:p>
    <w:p w:rsidR="00AC25B7" w:rsidRPr="00B67F85" w:rsidRDefault="00AC25B7" w:rsidP="00535B35">
      <w:pPr>
        <w:spacing w:line="240" w:lineRule="auto"/>
        <w:jc w:val="both"/>
        <w:rPr>
          <w:sz w:val="22"/>
          <w:szCs w:val="22"/>
        </w:rPr>
      </w:pPr>
      <w:r w:rsidRPr="00B67F85">
        <w:rPr>
          <w:i/>
          <w:sz w:val="22"/>
          <w:szCs w:val="22"/>
        </w:rPr>
        <w:t>Вяткина Ю.А.:</w:t>
      </w:r>
      <w:r w:rsidRPr="00B67F85">
        <w:rPr>
          <w:sz w:val="22"/>
          <w:szCs w:val="22"/>
        </w:rPr>
        <w:t xml:space="preserve"> Рабочая группа считает необходимым вынести на рассмотрение Совета депутатов Чамзинского муниципального района вышеуказанный проект решения Совета депутатов Чамзинского муниципального района. В связи с тем, что желающие  выступить отсутствуют, предлагаю публичные слушания завершить. До свидания.</w:t>
      </w:r>
    </w:p>
    <w:p w:rsidR="00AC25B7" w:rsidRPr="00B67F85" w:rsidRDefault="00AC25B7" w:rsidP="00535B35">
      <w:pPr>
        <w:spacing w:line="240" w:lineRule="auto"/>
        <w:jc w:val="both"/>
        <w:rPr>
          <w:sz w:val="22"/>
          <w:szCs w:val="22"/>
        </w:rPr>
      </w:pPr>
    </w:p>
    <w:p w:rsidR="00AC25B7" w:rsidRPr="00B67F85" w:rsidRDefault="00AC25B7" w:rsidP="00535B35">
      <w:pPr>
        <w:spacing w:line="240" w:lineRule="auto"/>
        <w:jc w:val="both"/>
        <w:rPr>
          <w:sz w:val="22"/>
          <w:szCs w:val="22"/>
        </w:rPr>
      </w:pPr>
      <w:r w:rsidRPr="00B67F85">
        <w:rPr>
          <w:sz w:val="22"/>
          <w:szCs w:val="22"/>
        </w:rPr>
        <w:t>Председатель рабочей группы</w:t>
      </w:r>
      <w:r w:rsidRPr="00B67F85">
        <w:rPr>
          <w:sz w:val="22"/>
          <w:szCs w:val="22"/>
        </w:rPr>
        <w:tab/>
      </w:r>
      <w:r w:rsidRPr="00B67F85">
        <w:rPr>
          <w:sz w:val="22"/>
          <w:szCs w:val="22"/>
        </w:rPr>
        <w:tab/>
      </w:r>
      <w:r w:rsidRPr="00B67F85">
        <w:rPr>
          <w:sz w:val="22"/>
          <w:szCs w:val="22"/>
        </w:rPr>
        <w:tab/>
      </w:r>
      <w:r w:rsidRPr="00B67F85">
        <w:rPr>
          <w:sz w:val="22"/>
          <w:szCs w:val="22"/>
        </w:rPr>
        <w:tab/>
      </w:r>
      <w:r w:rsidRPr="00B67F85">
        <w:rPr>
          <w:sz w:val="22"/>
          <w:szCs w:val="22"/>
        </w:rPr>
        <w:tab/>
        <w:t xml:space="preserve">         </w:t>
      </w:r>
      <w:r>
        <w:rPr>
          <w:sz w:val="22"/>
          <w:szCs w:val="22"/>
        </w:rPr>
        <w:t xml:space="preserve">           </w:t>
      </w:r>
      <w:r w:rsidRPr="00B67F85">
        <w:rPr>
          <w:sz w:val="22"/>
          <w:szCs w:val="22"/>
        </w:rPr>
        <w:t>Ю.А.Вяткина</w:t>
      </w:r>
    </w:p>
    <w:p w:rsidR="00AC25B7" w:rsidRPr="00B67F85" w:rsidRDefault="00AC25B7" w:rsidP="00535B35">
      <w:pPr>
        <w:spacing w:line="240" w:lineRule="auto"/>
        <w:jc w:val="both"/>
        <w:rPr>
          <w:sz w:val="22"/>
          <w:szCs w:val="22"/>
        </w:rPr>
      </w:pPr>
      <w:r w:rsidRPr="00B67F85">
        <w:rPr>
          <w:sz w:val="22"/>
          <w:szCs w:val="22"/>
        </w:rPr>
        <w:t>Секретарь</w:t>
      </w:r>
      <w:r w:rsidRPr="00B67F85">
        <w:rPr>
          <w:sz w:val="22"/>
          <w:szCs w:val="22"/>
        </w:rPr>
        <w:tab/>
      </w:r>
      <w:r w:rsidRPr="00B67F85">
        <w:rPr>
          <w:sz w:val="22"/>
          <w:szCs w:val="22"/>
        </w:rPr>
        <w:tab/>
      </w:r>
      <w:r w:rsidRPr="00B67F85">
        <w:rPr>
          <w:sz w:val="22"/>
          <w:szCs w:val="22"/>
        </w:rPr>
        <w:tab/>
      </w:r>
      <w:r w:rsidRPr="00B67F85">
        <w:rPr>
          <w:sz w:val="22"/>
          <w:szCs w:val="22"/>
        </w:rPr>
        <w:tab/>
      </w:r>
      <w:r w:rsidRPr="00B67F85">
        <w:rPr>
          <w:sz w:val="22"/>
          <w:szCs w:val="22"/>
        </w:rPr>
        <w:tab/>
      </w:r>
      <w:r w:rsidRPr="00B67F85">
        <w:rPr>
          <w:sz w:val="22"/>
          <w:szCs w:val="22"/>
        </w:rPr>
        <w:tab/>
      </w:r>
      <w:r w:rsidRPr="00B67F85">
        <w:rPr>
          <w:sz w:val="22"/>
          <w:szCs w:val="22"/>
        </w:rPr>
        <w:tab/>
      </w:r>
      <w:r w:rsidRPr="00B67F85">
        <w:rPr>
          <w:sz w:val="22"/>
          <w:szCs w:val="22"/>
        </w:rPr>
        <w:tab/>
      </w:r>
      <w:r w:rsidRPr="00B67F85">
        <w:rPr>
          <w:sz w:val="22"/>
          <w:szCs w:val="22"/>
        </w:rPr>
        <w:tab/>
        <w:t xml:space="preserve">         И.А.Иошина</w:t>
      </w:r>
    </w:p>
    <w:p w:rsidR="00AC25B7" w:rsidRPr="00B67F85" w:rsidRDefault="00AC25B7" w:rsidP="00535B35">
      <w:pPr>
        <w:spacing w:line="240" w:lineRule="auto"/>
        <w:jc w:val="both"/>
        <w:rPr>
          <w:sz w:val="22"/>
          <w:szCs w:val="22"/>
        </w:rPr>
      </w:pPr>
    </w:p>
    <w:p w:rsidR="00A454FD" w:rsidRPr="00A454FD" w:rsidRDefault="00A454FD" w:rsidP="00A454FD">
      <w:pPr>
        <w:spacing w:line="240" w:lineRule="auto"/>
        <w:ind w:firstLine="0"/>
        <w:jc w:val="center"/>
        <w:rPr>
          <w:sz w:val="24"/>
          <w:szCs w:val="24"/>
        </w:rPr>
      </w:pPr>
    </w:p>
    <w:p w:rsidR="00A454FD" w:rsidRPr="00A454FD" w:rsidRDefault="00A454FD" w:rsidP="00A454FD">
      <w:pPr>
        <w:spacing w:line="240" w:lineRule="auto"/>
        <w:ind w:firstLine="0"/>
        <w:jc w:val="center"/>
        <w:rPr>
          <w:sz w:val="24"/>
          <w:szCs w:val="24"/>
        </w:rPr>
      </w:pPr>
      <w:r w:rsidRPr="00A454FD">
        <w:rPr>
          <w:sz w:val="24"/>
          <w:szCs w:val="24"/>
        </w:rPr>
        <w:t>Республика Мордовия</w:t>
      </w:r>
    </w:p>
    <w:p w:rsidR="00A454FD" w:rsidRPr="00A454FD" w:rsidRDefault="00A454FD" w:rsidP="00A454FD">
      <w:pPr>
        <w:spacing w:line="240" w:lineRule="auto"/>
        <w:ind w:firstLine="0"/>
        <w:jc w:val="center"/>
        <w:rPr>
          <w:sz w:val="24"/>
          <w:szCs w:val="24"/>
        </w:rPr>
      </w:pPr>
      <w:r w:rsidRPr="00A454FD">
        <w:rPr>
          <w:sz w:val="24"/>
          <w:szCs w:val="24"/>
        </w:rPr>
        <w:t>Совет депутатов Чамзинского муниципального района</w:t>
      </w:r>
    </w:p>
    <w:p w:rsidR="00A454FD" w:rsidRPr="00A454FD" w:rsidRDefault="00A454FD" w:rsidP="00A454FD">
      <w:pPr>
        <w:spacing w:line="240" w:lineRule="auto"/>
        <w:ind w:firstLine="0"/>
        <w:rPr>
          <w:b/>
          <w:bCs/>
          <w:sz w:val="24"/>
          <w:szCs w:val="24"/>
        </w:rPr>
      </w:pPr>
    </w:p>
    <w:p w:rsidR="00A454FD" w:rsidRPr="00A454FD" w:rsidRDefault="00A454FD" w:rsidP="00A454FD">
      <w:pPr>
        <w:spacing w:line="240" w:lineRule="auto"/>
        <w:ind w:firstLine="0"/>
        <w:rPr>
          <w:b/>
          <w:bCs/>
          <w:sz w:val="24"/>
          <w:szCs w:val="24"/>
        </w:rPr>
      </w:pPr>
    </w:p>
    <w:p w:rsidR="00A454FD" w:rsidRPr="00A454FD" w:rsidRDefault="00A454FD" w:rsidP="00A454FD">
      <w:pPr>
        <w:spacing w:line="240" w:lineRule="auto"/>
        <w:ind w:firstLine="0"/>
        <w:rPr>
          <w:b/>
          <w:bCs/>
          <w:sz w:val="16"/>
          <w:szCs w:val="16"/>
        </w:rPr>
      </w:pPr>
    </w:p>
    <w:p w:rsidR="00A454FD" w:rsidRPr="00A454FD" w:rsidRDefault="00A454FD" w:rsidP="00A454FD">
      <w:pPr>
        <w:spacing w:line="240" w:lineRule="auto"/>
        <w:ind w:firstLine="0"/>
        <w:jc w:val="center"/>
        <w:rPr>
          <w:b/>
          <w:bCs/>
          <w:sz w:val="24"/>
          <w:szCs w:val="24"/>
        </w:rPr>
      </w:pPr>
      <w:r w:rsidRPr="00A454FD">
        <w:rPr>
          <w:b/>
          <w:bCs/>
          <w:sz w:val="24"/>
          <w:szCs w:val="24"/>
        </w:rPr>
        <w:t>РЕШЕНИЕ</w:t>
      </w:r>
    </w:p>
    <w:p w:rsidR="00A454FD" w:rsidRPr="00A454FD" w:rsidRDefault="00A454FD" w:rsidP="00A454FD">
      <w:pPr>
        <w:spacing w:line="240" w:lineRule="auto"/>
        <w:ind w:firstLine="0"/>
        <w:jc w:val="center"/>
        <w:rPr>
          <w:sz w:val="24"/>
          <w:szCs w:val="24"/>
        </w:rPr>
      </w:pPr>
      <w:r w:rsidRPr="00A454FD">
        <w:rPr>
          <w:sz w:val="24"/>
          <w:szCs w:val="24"/>
        </w:rPr>
        <w:t>(</w:t>
      </w:r>
      <w:r w:rsidRPr="00A454FD">
        <w:rPr>
          <w:sz w:val="24"/>
          <w:szCs w:val="24"/>
          <w:lang w:val="en-US"/>
        </w:rPr>
        <w:t>XXXVIII</w:t>
      </w:r>
      <w:r w:rsidRPr="00A454FD">
        <w:rPr>
          <w:sz w:val="24"/>
          <w:szCs w:val="24"/>
        </w:rPr>
        <w:t xml:space="preserve"> - я внеочередная сессия)</w:t>
      </w:r>
    </w:p>
    <w:p w:rsidR="00A454FD" w:rsidRPr="00A454FD" w:rsidRDefault="00A454FD" w:rsidP="00A454FD">
      <w:pPr>
        <w:spacing w:line="240" w:lineRule="auto"/>
        <w:ind w:firstLine="0"/>
        <w:rPr>
          <w:b/>
          <w:bCs/>
          <w:sz w:val="20"/>
        </w:rPr>
      </w:pPr>
    </w:p>
    <w:p w:rsidR="00A454FD" w:rsidRPr="00A454FD" w:rsidRDefault="00A454FD" w:rsidP="00A454FD">
      <w:pPr>
        <w:spacing w:line="240" w:lineRule="auto"/>
        <w:ind w:firstLine="0"/>
        <w:jc w:val="center"/>
        <w:rPr>
          <w:b/>
          <w:bCs/>
          <w:sz w:val="24"/>
          <w:szCs w:val="24"/>
        </w:rPr>
      </w:pPr>
      <w:r w:rsidRPr="00A454FD">
        <w:rPr>
          <w:b/>
          <w:bCs/>
          <w:sz w:val="24"/>
          <w:szCs w:val="24"/>
        </w:rPr>
        <w:t>20.12.2019г                                                                                                                                       № 225</w:t>
      </w:r>
    </w:p>
    <w:p w:rsidR="00A454FD" w:rsidRPr="00A454FD" w:rsidRDefault="00A454FD" w:rsidP="00A454FD">
      <w:pPr>
        <w:spacing w:line="240" w:lineRule="auto"/>
        <w:ind w:firstLine="0"/>
        <w:jc w:val="center"/>
        <w:rPr>
          <w:sz w:val="24"/>
          <w:szCs w:val="24"/>
        </w:rPr>
      </w:pPr>
      <w:r w:rsidRPr="00A454FD">
        <w:rPr>
          <w:sz w:val="24"/>
          <w:szCs w:val="24"/>
        </w:rPr>
        <w:t>р.п.Чамзинка</w:t>
      </w:r>
    </w:p>
    <w:p w:rsidR="00A454FD" w:rsidRPr="00A454FD" w:rsidRDefault="00A454FD" w:rsidP="00A454FD">
      <w:pPr>
        <w:spacing w:line="240" w:lineRule="auto"/>
        <w:ind w:firstLine="0"/>
        <w:jc w:val="center"/>
        <w:rPr>
          <w:sz w:val="8"/>
          <w:szCs w:val="8"/>
        </w:rPr>
      </w:pPr>
    </w:p>
    <w:p w:rsidR="00A454FD" w:rsidRPr="00A454FD" w:rsidRDefault="00A454FD" w:rsidP="00A454FD">
      <w:pPr>
        <w:spacing w:line="240" w:lineRule="auto"/>
        <w:ind w:firstLine="0"/>
        <w:jc w:val="center"/>
        <w:rPr>
          <w:sz w:val="8"/>
          <w:szCs w:val="8"/>
        </w:rPr>
      </w:pPr>
    </w:p>
    <w:p w:rsidR="00A454FD" w:rsidRPr="00A454FD" w:rsidRDefault="00A454FD" w:rsidP="00A454FD">
      <w:pPr>
        <w:spacing w:line="240" w:lineRule="auto"/>
        <w:ind w:firstLine="0"/>
        <w:jc w:val="center"/>
        <w:rPr>
          <w:sz w:val="8"/>
          <w:szCs w:val="8"/>
        </w:rPr>
      </w:pPr>
    </w:p>
    <w:p w:rsidR="00A454FD" w:rsidRPr="00A454FD" w:rsidRDefault="00A454FD" w:rsidP="00A454FD">
      <w:pPr>
        <w:spacing w:line="240" w:lineRule="auto"/>
        <w:ind w:firstLine="0"/>
        <w:jc w:val="center"/>
        <w:rPr>
          <w:b/>
          <w:bCs/>
          <w:sz w:val="24"/>
          <w:szCs w:val="24"/>
        </w:rPr>
      </w:pPr>
      <w:r w:rsidRPr="00A454FD">
        <w:rPr>
          <w:b/>
          <w:bCs/>
          <w:sz w:val="24"/>
          <w:szCs w:val="24"/>
        </w:rPr>
        <w:t xml:space="preserve">О внесении изменений в решение Совета депутатов </w:t>
      </w:r>
    </w:p>
    <w:p w:rsidR="00A454FD" w:rsidRPr="00A454FD" w:rsidRDefault="00A454FD" w:rsidP="00A454FD">
      <w:pPr>
        <w:spacing w:line="240" w:lineRule="auto"/>
        <w:ind w:firstLine="0"/>
        <w:jc w:val="center"/>
        <w:rPr>
          <w:b/>
          <w:bCs/>
          <w:sz w:val="24"/>
          <w:szCs w:val="24"/>
        </w:rPr>
      </w:pPr>
      <w:r w:rsidRPr="00A454FD">
        <w:rPr>
          <w:b/>
          <w:bCs/>
          <w:sz w:val="24"/>
          <w:szCs w:val="24"/>
        </w:rPr>
        <w:t>Чамзинского муниципального района от 25.12.2018г. № 173</w:t>
      </w:r>
    </w:p>
    <w:p w:rsidR="00A454FD" w:rsidRPr="00A454FD" w:rsidRDefault="00A454FD" w:rsidP="00A454FD">
      <w:pPr>
        <w:spacing w:line="240" w:lineRule="auto"/>
        <w:ind w:firstLine="0"/>
        <w:jc w:val="center"/>
        <w:rPr>
          <w:b/>
          <w:bCs/>
          <w:sz w:val="24"/>
          <w:szCs w:val="24"/>
        </w:rPr>
      </w:pPr>
      <w:r w:rsidRPr="00A454FD">
        <w:rPr>
          <w:b/>
          <w:bCs/>
          <w:sz w:val="24"/>
          <w:szCs w:val="24"/>
        </w:rPr>
        <w:t>«О бюджете Чамзинского муниципального района Республики Мордовия</w:t>
      </w:r>
    </w:p>
    <w:p w:rsidR="00A454FD" w:rsidRPr="00A454FD" w:rsidRDefault="00A454FD" w:rsidP="00A454FD">
      <w:pPr>
        <w:spacing w:line="240" w:lineRule="auto"/>
        <w:ind w:firstLine="0"/>
        <w:jc w:val="center"/>
        <w:rPr>
          <w:b/>
          <w:bCs/>
          <w:sz w:val="24"/>
          <w:szCs w:val="24"/>
        </w:rPr>
      </w:pPr>
      <w:r w:rsidRPr="00A454FD">
        <w:rPr>
          <w:b/>
          <w:bCs/>
          <w:sz w:val="24"/>
          <w:szCs w:val="24"/>
        </w:rPr>
        <w:t>на 2019 год и плановый период 2020 и 2021 годов».</w:t>
      </w:r>
    </w:p>
    <w:p w:rsidR="00A454FD" w:rsidRPr="00A454FD" w:rsidRDefault="00A454FD" w:rsidP="00A454FD">
      <w:pPr>
        <w:spacing w:line="240" w:lineRule="auto"/>
        <w:ind w:firstLine="0"/>
        <w:jc w:val="center"/>
        <w:rPr>
          <w:sz w:val="24"/>
          <w:szCs w:val="24"/>
          <w:u w:val="single"/>
        </w:rPr>
      </w:pPr>
    </w:p>
    <w:p w:rsidR="00A454FD" w:rsidRPr="00A454FD" w:rsidRDefault="00A454FD" w:rsidP="00A454FD">
      <w:pPr>
        <w:spacing w:line="240" w:lineRule="auto"/>
        <w:ind w:firstLine="708"/>
        <w:jc w:val="both"/>
        <w:rPr>
          <w:sz w:val="24"/>
          <w:szCs w:val="24"/>
        </w:rPr>
      </w:pPr>
      <w:r w:rsidRPr="00A454FD">
        <w:rPr>
          <w:sz w:val="24"/>
          <w:szCs w:val="24"/>
        </w:rPr>
        <w:t xml:space="preserve">Руководствуясь Бюджетным кодексом Российской Федерации, </w:t>
      </w:r>
    </w:p>
    <w:p w:rsidR="00A454FD" w:rsidRPr="00A454FD" w:rsidRDefault="00A454FD" w:rsidP="00A454FD">
      <w:pPr>
        <w:spacing w:line="240" w:lineRule="auto"/>
        <w:ind w:firstLine="0"/>
        <w:jc w:val="both"/>
        <w:rPr>
          <w:sz w:val="16"/>
          <w:szCs w:val="16"/>
        </w:rPr>
      </w:pPr>
    </w:p>
    <w:p w:rsidR="00A454FD" w:rsidRPr="00A454FD" w:rsidRDefault="00A454FD" w:rsidP="00A454FD">
      <w:pPr>
        <w:spacing w:line="240" w:lineRule="auto"/>
        <w:ind w:firstLine="0"/>
        <w:jc w:val="center"/>
        <w:rPr>
          <w:b/>
          <w:bCs/>
          <w:sz w:val="24"/>
          <w:szCs w:val="24"/>
        </w:rPr>
      </w:pPr>
      <w:r w:rsidRPr="00A454FD">
        <w:rPr>
          <w:b/>
          <w:bCs/>
          <w:sz w:val="24"/>
          <w:szCs w:val="24"/>
        </w:rPr>
        <w:t>Совет депутатов Чамзинского муниципального района РЕШИЛ:</w:t>
      </w:r>
    </w:p>
    <w:p w:rsidR="00A454FD" w:rsidRPr="00A454FD" w:rsidRDefault="00A454FD" w:rsidP="00A454FD">
      <w:pPr>
        <w:spacing w:line="240" w:lineRule="auto"/>
        <w:ind w:firstLine="0"/>
        <w:jc w:val="both"/>
        <w:rPr>
          <w:sz w:val="16"/>
          <w:szCs w:val="16"/>
        </w:rPr>
      </w:pPr>
    </w:p>
    <w:p w:rsidR="00A454FD" w:rsidRPr="00A454FD" w:rsidRDefault="00A454FD" w:rsidP="00A454FD">
      <w:pPr>
        <w:spacing w:line="240" w:lineRule="auto"/>
        <w:ind w:firstLine="708"/>
        <w:jc w:val="both"/>
        <w:rPr>
          <w:sz w:val="24"/>
          <w:szCs w:val="24"/>
        </w:rPr>
      </w:pPr>
      <w:r w:rsidRPr="00A454FD">
        <w:rPr>
          <w:sz w:val="24"/>
          <w:szCs w:val="24"/>
        </w:rPr>
        <w:t>1. Внести в решение Совета депутатов Чамзинского муниципального района от 25.12.2018г. № 173 «О бюджете Чамзинского муниципального района Республики Мордовия на 2019 год и плановый период 2020 и 2021 годов» следующие изменения:</w:t>
      </w:r>
    </w:p>
    <w:p w:rsidR="00A454FD" w:rsidRPr="00A454FD" w:rsidRDefault="00A454FD" w:rsidP="00A454FD">
      <w:pPr>
        <w:spacing w:line="240" w:lineRule="auto"/>
        <w:ind w:firstLine="540"/>
        <w:jc w:val="both"/>
        <w:rPr>
          <w:sz w:val="24"/>
          <w:szCs w:val="24"/>
        </w:rPr>
      </w:pPr>
      <w:r w:rsidRPr="00A454FD">
        <w:rPr>
          <w:sz w:val="24"/>
          <w:szCs w:val="24"/>
        </w:rPr>
        <w:t>1.1. В пункте 1 статьи 1 цифры «495 634,1» заменить цифрами «529 878,7», цифры «508 856,7» заменить цифрами «543 473,9», цифры «13 222,6» заменить цифрами «13 595,2».</w:t>
      </w:r>
    </w:p>
    <w:p w:rsidR="00A454FD" w:rsidRPr="00A454FD" w:rsidRDefault="00A454FD" w:rsidP="00A454FD">
      <w:pPr>
        <w:spacing w:line="240" w:lineRule="auto"/>
        <w:ind w:left="540" w:firstLine="0"/>
        <w:jc w:val="both"/>
        <w:rPr>
          <w:sz w:val="24"/>
          <w:szCs w:val="24"/>
        </w:rPr>
      </w:pPr>
      <w:r w:rsidRPr="00A454FD">
        <w:rPr>
          <w:sz w:val="24"/>
          <w:szCs w:val="24"/>
        </w:rPr>
        <w:t>1.2. В пункте 1 статьи 9 цифры цифры «6 944,8» заменить цифрами «6 806,5».</w:t>
      </w:r>
    </w:p>
    <w:p w:rsidR="00A454FD" w:rsidRPr="00A454FD" w:rsidRDefault="00A454FD" w:rsidP="00A454FD">
      <w:pPr>
        <w:spacing w:line="240" w:lineRule="auto"/>
        <w:ind w:left="540" w:firstLine="0"/>
        <w:jc w:val="both"/>
        <w:rPr>
          <w:sz w:val="24"/>
          <w:szCs w:val="24"/>
        </w:rPr>
      </w:pPr>
      <w:r w:rsidRPr="00A454FD">
        <w:rPr>
          <w:sz w:val="24"/>
          <w:szCs w:val="24"/>
        </w:rPr>
        <w:t>1.3. В пункте 1 статьи 11 цифры «4432,2» заменить цифрами «4541,2».</w:t>
      </w:r>
    </w:p>
    <w:p w:rsidR="00A454FD" w:rsidRPr="00A454FD" w:rsidRDefault="00A454FD" w:rsidP="00A454FD">
      <w:pPr>
        <w:spacing w:line="240" w:lineRule="auto"/>
        <w:ind w:left="540" w:firstLine="0"/>
        <w:jc w:val="both"/>
        <w:rPr>
          <w:sz w:val="24"/>
          <w:szCs w:val="24"/>
        </w:rPr>
      </w:pPr>
      <w:r w:rsidRPr="00A454FD">
        <w:rPr>
          <w:sz w:val="24"/>
          <w:szCs w:val="24"/>
        </w:rPr>
        <w:lastRenderedPageBreak/>
        <w:t>1.4. В абзаце 4 пункта 2 статьи 11 цифры «2138,2» заменить цифрами «2247,2».</w:t>
      </w:r>
    </w:p>
    <w:p w:rsidR="00A454FD" w:rsidRPr="00A454FD" w:rsidRDefault="00A454FD" w:rsidP="00A454FD">
      <w:pPr>
        <w:spacing w:line="240" w:lineRule="auto"/>
        <w:ind w:left="540" w:firstLine="0"/>
        <w:jc w:val="both"/>
        <w:rPr>
          <w:sz w:val="24"/>
          <w:szCs w:val="24"/>
        </w:rPr>
      </w:pPr>
      <w:r w:rsidRPr="00A454FD">
        <w:rPr>
          <w:sz w:val="24"/>
          <w:szCs w:val="24"/>
        </w:rPr>
        <w:t>1.5. В абзаце 1 статьи 12 цифры «600» заменить цифрами «598,6».</w:t>
      </w:r>
    </w:p>
    <w:p w:rsidR="00A454FD" w:rsidRPr="00A454FD" w:rsidRDefault="00A454FD" w:rsidP="00A454FD">
      <w:pPr>
        <w:spacing w:line="240" w:lineRule="auto"/>
        <w:ind w:left="540" w:firstLine="0"/>
        <w:jc w:val="both"/>
        <w:rPr>
          <w:sz w:val="24"/>
          <w:szCs w:val="24"/>
        </w:rPr>
      </w:pPr>
      <w:r w:rsidRPr="00A454FD">
        <w:rPr>
          <w:sz w:val="24"/>
          <w:szCs w:val="24"/>
        </w:rPr>
        <w:t>1.6. В статье 13 цифры «10 266,2» заменить цифрами «10 903,6».</w:t>
      </w:r>
    </w:p>
    <w:p w:rsidR="00A454FD" w:rsidRPr="00A454FD" w:rsidRDefault="00A454FD" w:rsidP="00A454FD">
      <w:pPr>
        <w:spacing w:line="240" w:lineRule="auto"/>
        <w:ind w:left="540" w:firstLine="0"/>
        <w:jc w:val="both"/>
        <w:rPr>
          <w:sz w:val="24"/>
          <w:szCs w:val="24"/>
        </w:rPr>
      </w:pPr>
      <w:r w:rsidRPr="00A454FD">
        <w:rPr>
          <w:sz w:val="24"/>
          <w:szCs w:val="24"/>
        </w:rPr>
        <w:t xml:space="preserve">1.7. В пункте 5 статьи 16 цифры «9 229,6» заменить цифрами «8 855,2», цифры «9 229,6» заменить цифрами «8 855,2», цифры «9 127,2» заменить цифрами «8 752,8». </w:t>
      </w:r>
    </w:p>
    <w:p w:rsidR="00A454FD" w:rsidRPr="00A454FD" w:rsidRDefault="00A454FD" w:rsidP="00A454FD">
      <w:pPr>
        <w:spacing w:line="240" w:lineRule="auto"/>
        <w:ind w:firstLine="540"/>
        <w:jc w:val="both"/>
        <w:rPr>
          <w:sz w:val="24"/>
          <w:szCs w:val="24"/>
        </w:rPr>
      </w:pPr>
      <w:r w:rsidRPr="00A454FD">
        <w:rPr>
          <w:sz w:val="24"/>
          <w:szCs w:val="24"/>
        </w:rPr>
        <w:t>1.8. В пункте 6 статьи 16 цифры «129 232,2» заменить цифрами «129 431,3».</w:t>
      </w:r>
    </w:p>
    <w:p w:rsidR="00A454FD" w:rsidRPr="00A454FD" w:rsidRDefault="00A454FD" w:rsidP="00A454FD">
      <w:pPr>
        <w:spacing w:line="240" w:lineRule="auto"/>
        <w:ind w:left="540" w:firstLine="0"/>
        <w:jc w:val="both"/>
        <w:rPr>
          <w:sz w:val="24"/>
          <w:szCs w:val="24"/>
        </w:rPr>
      </w:pPr>
      <w:r w:rsidRPr="00A454FD">
        <w:rPr>
          <w:sz w:val="24"/>
          <w:szCs w:val="24"/>
        </w:rPr>
        <w:t>1.9. Приложение №4 изложить в следующей редакции:</w:t>
      </w:r>
    </w:p>
    <w:p w:rsidR="00A454FD" w:rsidRPr="00A454FD" w:rsidRDefault="00A454FD" w:rsidP="00A454FD">
      <w:pPr>
        <w:spacing w:line="240" w:lineRule="auto"/>
        <w:ind w:left="7788" w:firstLine="0"/>
        <w:jc w:val="both"/>
        <w:rPr>
          <w:sz w:val="24"/>
          <w:szCs w:val="24"/>
        </w:rPr>
      </w:pPr>
      <w:r w:rsidRPr="00A454FD">
        <w:rPr>
          <w:sz w:val="24"/>
          <w:szCs w:val="24"/>
        </w:rPr>
        <w:t>«Приложение №4</w:t>
      </w:r>
    </w:p>
    <w:p w:rsidR="00A454FD" w:rsidRPr="00A454FD" w:rsidRDefault="00A454FD" w:rsidP="00A454FD">
      <w:pPr>
        <w:spacing w:line="240" w:lineRule="auto"/>
        <w:ind w:left="7788" w:firstLine="0"/>
        <w:jc w:val="both"/>
        <w:rPr>
          <w:sz w:val="24"/>
          <w:szCs w:val="24"/>
        </w:rPr>
      </w:pPr>
    </w:p>
    <w:p w:rsidR="00A454FD" w:rsidRPr="00A454FD" w:rsidRDefault="00A454FD" w:rsidP="00A454FD">
      <w:pPr>
        <w:spacing w:line="240" w:lineRule="auto"/>
        <w:ind w:firstLine="0"/>
        <w:jc w:val="center"/>
        <w:rPr>
          <w:sz w:val="24"/>
          <w:szCs w:val="24"/>
        </w:rPr>
      </w:pPr>
      <w:r w:rsidRPr="00A454FD">
        <w:rPr>
          <w:sz w:val="24"/>
          <w:szCs w:val="24"/>
        </w:rPr>
        <w:t xml:space="preserve">ОБЪЕМ БЕЗВОЗМЕЗДНЫХ ПОСТУПЛЕНИЙ В БЮДЖЕТ </w:t>
      </w:r>
    </w:p>
    <w:p w:rsidR="00A454FD" w:rsidRPr="00A454FD" w:rsidRDefault="00A454FD" w:rsidP="00A454FD">
      <w:pPr>
        <w:spacing w:line="240" w:lineRule="auto"/>
        <w:ind w:firstLine="0"/>
        <w:jc w:val="center"/>
        <w:rPr>
          <w:sz w:val="24"/>
          <w:szCs w:val="24"/>
        </w:rPr>
      </w:pPr>
      <w:r w:rsidRPr="00A454FD">
        <w:rPr>
          <w:sz w:val="24"/>
          <w:szCs w:val="24"/>
        </w:rPr>
        <w:t xml:space="preserve">ЧАМЗИНСКОГО МУНИЦИПАЛЬНОГО РАЙОНА РЕСПУБЛИКИ МОРДОВИЯ </w:t>
      </w:r>
    </w:p>
    <w:p w:rsidR="00A454FD" w:rsidRPr="00A454FD" w:rsidRDefault="00A454FD" w:rsidP="00A454FD">
      <w:pPr>
        <w:spacing w:line="240" w:lineRule="auto"/>
        <w:ind w:firstLine="0"/>
        <w:jc w:val="center"/>
        <w:rPr>
          <w:sz w:val="24"/>
          <w:szCs w:val="24"/>
        </w:rPr>
      </w:pPr>
      <w:r w:rsidRPr="00A454FD">
        <w:rPr>
          <w:sz w:val="24"/>
          <w:szCs w:val="24"/>
        </w:rPr>
        <w:t>НА 2019 ГОД И НА ПЛАНОВЫЙ ПЕРИОД 2020 И 2021 ГОДОВ</w:t>
      </w:r>
    </w:p>
    <w:p w:rsidR="00A454FD" w:rsidRPr="00A454FD" w:rsidRDefault="00A454FD" w:rsidP="00A454FD">
      <w:pPr>
        <w:spacing w:line="240" w:lineRule="auto"/>
        <w:ind w:firstLine="0"/>
        <w:jc w:val="both"/>
        <w:rPr>
          <w:sz w:val="24"/>
          <w:szCs w:val="24"/>
        </w:rPr>
      </w:pP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t>тыс. рублей</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961"/>
        <w:gridCol w:w="1181"/>
        <w:gridCol w:w="1181"/>
        <w:gridCol w:w="1181"/>
      </w:tblGrid>
      <w:tr w:rsidR="00A454FD" w:rsidRPr="00A454FD" w:rsidTr="00535B35">
        <w:trPr>
          <w:trHeight w:val="170"/>
        </w:trPr>
        <w:tc>
          <w:tcPr>
            <w:tcW w:w="1980" w:type="dxa"/>
            <w:vMerge w:val="restart"/>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xml:space="preserve">Код </w:t>
            </w:r>
          </w:p>
        </w:tc>
        <w:tc>
          <w:tcPr>
            <w:tcW w:w="4961" w:type="dxa"/>
            <w:vMerge w:val="restart"/>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xml:space="preserve"> Наименование </w:t>
            </w:r>
          </w:p>
        </w:tc>
        <w:tc>
          <w:tcPr>
            <w:tcW w:w="3543" w:type="dxa"/>
            <w:gridSpan w:val="3"/>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Сумма</w:t>
            </w:r>
          </w:p>
        </w:tc>
      </w:tr>
      <w:tr w:rsidR="00A454FD" w:rsidRPr="00A454FD" w:rsidTr="00535B35">
        <w:trPr>
          <w:trHeight w:val="170"/>
        </w:trPr>
        <w:tc>
          <w:tcPr>
            <w:tcW w:w="1980" w:type="dxa"/>
            <w:vMerge/>
            <w:hideMark/>
          </w:tcPr>
          <w:p w:rsidR="00A454FD" w:rsidRPr="00A454FD" w:rsidRDefault="00A454FD" w:rsidP="00A454FD">
            <w:pPr>
              <w:spacing w:line="240" w:lineRule="auto"/>
              <w:ind w:firstLine="0"/>
              <w:rPr>
                <w:sz w:val="17"/>
                <w:szCs w:val="17"/>
              </w:rPr>
            </w:pPr>
          </w:p>
        </w:tc>
        <w:tc>
          <w:tcPr>
            <w:tcW w:w="4961" w:type="dxa"/>
            <w:vMerge/>
            <w:hideMark/>
          </w:tcPr>
          <w:p w:rsidR="00A454FD" w:rsidRPr="00A454FD" w:rsidRDefault="00A454FD" w:rsidP="00A454FD">
            <w:pPr>
              <w:spacing w:line="240" w:lineRule="auto"/>
              <w:ind w:firstLine="0"/>
              <w:rPr>
                <w:sz w:val="17"/>
                <w:szCs w:val="17"/>
              </w:rPr>
            </w:pPr>
          </w:p>
        </w:tc>
        <w:tc>
          <w:tcPr>
            <w:tcW w:w="1181"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2019 год</w:t>
            </w:r>
          </w:p>
        </w:tc>
        <w:tc>
          <w:tcPr>
            <w:tcW w:w="1181"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2020 год</w:t>
            </w:r>
          </w:p>
        </w:tc>
        <w:tc>
          <w:tcPr>
            <w:tcW w:w="1181"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2021 год</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4961"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2</w:t>
            </w:r>
          </w:p>
        </w:tc>
        <w:tc>
          <w:tcPr>
            <w:tcW w:w="1181"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3</w:t>
            </w:r>
          </w:p>
        </w:tc>
        <w:tc>
          <w:tcPr>
            <w:tcW w:w="1181"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4</w:t>
            </w:r>
          </w:p>
        </w:tc>
        <w:tc>
          <w:tcPr>
            <w:tcW w:w="1181"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5</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xml:space="preserve"> 2 00 00000 00 0000 000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Безвозмездные поступления</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400 447,4</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242 744,6</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306 774,5</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2 02 00000 00 0000 000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Безвозмездные поступления от других бюджетов бюджетной системы Российской Федерации</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400 445,9</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242 744,6</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306 774,5</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2 02 20000 00 0000 150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бюджетам субъектов Российской Федерации и муниципальных образований (межбюджетные субсидии)</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68 262,9</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68 169,5</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130 996,2</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 xml:space="preserve"> 2 02 25243 00 0000 150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Субсидии бюджетам на строительство и реконструкцию (модернизацию) объектов питьевого водоснабжения</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27 659,0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31 770,2</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98 108,0</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 xml:space="preserve"> 2 02 25243 05 0000 150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Субсидии бюджетам муниципальных районов на строительство и реконструкцию (модернизацию) объектов питьевого водоснабжения</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27 659,0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31 770,2</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98 108,0</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 xml:space="preserve"> 2 02 25467 00 0000 150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 xml:space="preserve"> 2 02 25467 05 0000 150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 xml:space="preserve"> 2 02 25497 00 0000 150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Субсидии бюджетам на реализацию мероприятий по обеспечению жильем молодых семей</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4 578,2</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 xml:space="preserve"> 2 02 25497 05 0000 150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Субсидии бюджетам муниципальных районов на реализацию мероприятий по обеспечению жильем молодых семей</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4 578,2</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2 02 25519 00 0000 150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Субсидия бюджетам на поддержку отрасли культуры</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232,2</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2 02 25519 05 0000 150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Субсидия бюджетам муниципальных районов на поддержку отрасли культуры</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232,2</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2 02 25519 05 0000 150</w:t>
            </w:r>
          </w:p>
        </w:tc>
        <w:tc>
          <w:tcPr>
            <w:tcW w:w="4961" w:type="dxa"/>
            <w:shd w:val="clear" w:color="auto" w:fill="auto"/>
            <w:hideMark/>
          </w:tcPr>
          <w:p w:rsidR="00A454FD" w:rsidRPr="00A454FD" w:rsidRDefault="00A454FD" w:rsidP="00A454FD">
            <w:pPr>
              <w:spacing w:line="240" w:lineRule="auto"/>
              <w:ind w:firstLine="0"/>
              <w:jc w:val="both"/>
              <w:rPr>
                <w:color w:val="000000"/>
                <w:sz w:val="17"/>
                <w:szCs w:val="17"/>
              </w:rPr>
            </w:pPr>
            <w:r w:rsidRPr="00A454FD">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125,0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2 02 25519 05 0000 150</w:t>
            </w:r>
          </w:p>
        </w:tc>
        <w:tc>
          <w:tcPr>
            <w:tcW w:w="4961" w:type="dxa"/>
            <w:shd w:val="clear" w:color="auto" w:fill="auto"/>
            <w:hideMark/>
          </w:tcPr>
          <w:p w:rsidR="00A454FD" w:rsidRPr="00A454FD" w:rsidRDefault="00A454FD" w:rsidP="00A454FD">
            <w:pPr>
              <w:spacing w:line="240" w:lineRule="auto"/>
              <w:ind w:firstLine="0"/>
              <w:jc w:val="both"/>
              <w:rPr>
                <w:color w:val="000000"/>
                <w:sz w:val="17"/>
                <w:szCs w:val="17"/>
              </w:rPr>
            </w:pPr>
            <w:r w:rsidRPr="00A454FD">
              <w:rPr>
                <w:color w:val="000000"/>
                <w:sz w:val="17"/>
                <w:szCs w:val="17"/>
              </w:rPr>
              <w:t xml:space="preserve">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Санкт-Петербурга </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11,2</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2 02 25519 05 0000 150</w:t>
            </w:r>
          </w:p>
        </w:tc>
        <w:tc>
          <w:tcPr>
            <w:tcW w:w="4961" w:type="dxa"/>
            <w:shd w:val="clear" w:color="auto" w:fill="auto"/>
            <w:hideMark/>
          </w:tcPr>
          <w:p w:rsidR="00A454FD" w:rsidRPr="00A454FD" w:rsidRDefault="00A454FD" w:rsidP="00A454FD">
            <w:pPr>
              <w:spacing w:line="240" w:lineRule="auto"/>
              <w:ind w:firstLine="0"/>
              <w:jc w:val="both"/>
              <w:rPr>
                <w:color w:val="000000"/>
                <w:sz w:val="17"/>
                <w:szCs w:val="17"/>
              </w:rPr>
            </w:pPr>
            <w:r w:rsidRPr="00A454FD">
              <w:rPr>
                <w:color w:val="000000"/>
                <w:sz w:val="17"/>
                <w:szCs w:val="17"/>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96,0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2 02 27567 00 0000 150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990,0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2 039,0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2 02 27567 05 0000 150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990,0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2 039,0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2 02 29999 05 0000 150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субсидии бюджетам муниципальных районов</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32 003,4</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34 360,3</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32 888,2</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xml:space="preserve"> 2 02 29999 05 0000 150 </w:t>
            </w:r>
          </w:p>
        </w:tc>
        <w:tc>
          <w:tcPr>
            <w:tcW w:w="4961"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Прочие субсидии бюджетам муниципальных районов (Софинансирование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30 904,2</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34 360,3</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32 888,2</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2 02 02999 05 0000 150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Прочие субсидии бюджетам муниципальных районов (софинансирование мероприятий по организации отдыха и </w:t>
            </w:r>
            <w:r w:rsidRPr="00A454FD">
              <w:rPr>
                <w:sz w:val="17"/>
                <w:szCs w:val="17"/>
              </w:rPr>
              <w:lastRenderedPageBreak/>
              <w:t>оздоровления детей, проживающих в Республике Мордовия, в каникулярное время)</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lastRenderedPageBreak/>
              <w:t>1 099,2</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2 02 30000 00 0000 150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Субвенции бюджетам субъектов Российской Федерации и муниципальных образований</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257 494,7</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174 530,1</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175 731,3</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2 02 30024 00 0000 150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Субвенции местным бюджетам на выполнение передаваемых полномочий субъектов Российской Федерации</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244 118,6</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158 968,8</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159 794,5</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2 02 30024 05 0000 150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Субвенции местным бюджетам на выполнение передаваемых полномочий субъектов Российской Федерации</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244 118,6</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158 968,8</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159 794,5</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2 02 30024 05 0000 150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2 02 30024 05 0000 150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194,0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194,2</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2 02 30024 05 0000 150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321,7</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322,1</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322,5</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2 02 30024 05 0000 150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236,3</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236,6</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2 02 30024 05 0000 150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218,3</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218,8</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2 02 30024 05 0000 150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2 02 30024 05 0000 150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Субвенции бюджетам муниципальных районов на выполнение передаваемых полномочий субъектов Российской Федерации (</w:t>
            </w:r>
            <w:r w:rsidRPr="00A454FD">
              <w:rPr>
                <w:color w:val="000000"/>
                <w:sz w:val="17"/>
                <w:szCs w:val="17"/>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4 764,6</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8 739,6</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9 068,7</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2 02 30024 05 0000 150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Субвенции бюджетам муниципальных районов на выполнение передаваемых полномочий субъектов Российской Федерации (</w:t>
            </w:r>
            <w:r w:rsidRPr="00A454FD">
              <w:rPr>
                <w:color w:val="000000"/>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2 02 30024 05 0000 150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Субвенции бюджетам муниципальных районов на выполнение передаваемых полномочий субъектов Российской Федерации (</w:t>
            </w:r>
            <w:r w:rsidRPr="00A454FD">
              <w:rPr>
                <w:color w:val="000000"/>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2 02 30024 05 0000 150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определению </w:t>
            </w:r>
            <w:r w:rsidRPr="00A454FD">
              <w:rPr>
                <w:sz w:val="17"/>
                <w:szCs w:val="17"/>
              </w:rPr>
              <w:lastRenderedPageBreak/>
              <w:t>перечня должностных лиц, уполномоченных составлять протоколы об административных правонарушениях)</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lastRenderedPageBreak/>
              <w:t>6,4</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2 02 30024 05 0000 150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182,4</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311,4</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287,2</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2 02 30024 05 0000 150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2 028,7</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1 655,1</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942,9</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2 02 30024 05 0000 150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1 795,9</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1 818,2</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1 577,5</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2 02 30024 05 0000 150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1 117,7</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2 02 30027 00 0000 150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2 02 30027 05 0000 150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2 02 35082 00 0000 150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2 487,7</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2 02 35082 05 0000 150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2 487,7</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xml:space="preserve"> 2 02 35120 00 0000 150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xml:space="preserve"> 2 02 35120 05 0000 150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2 02 35930 00 0000 150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Субвенции бюджетам на государственную регистрацию актов гражданского состояния</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2 317,2</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1 613,6</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1 645,6</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2 02 35930 05 0000 150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Субвенции бюджетам муниципальных районов на государственную регистрацию актов гражданского состояния</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2 317,2</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1 613,6</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1 645,6</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xml:space="preserve"> 2 02 40000 00 0000 150 </w:t>
            </w:r>
          </w:p>
        </w:tc>
        <w:tc>
          <w:tcPr>
            <w:tcW w:w="4961" w:type="dxa"/>
            <w:shd w:val="clear" w:color="auto" w:fill="auto"/>
            <w:hideMark/>
          </w:tcPr>
          <w:p w:rsidR="00A454FD" w:rsidRPr="00A454FD" w:rsidRDefault="00A454FD" w:rsidP="00A454FD">
            <w:pPr>
              <w:spacing w:line="240" w:lineRule="auto"/>
              <w:ind w:firstLine="0"/>
              <w:jc w:val="both"/>
              <w:rPr>
                <w:color w:val="000000"/>
                <w:sz w:val="17"/>
                <w:szCs w:val="17"/>
              </w:rPr>
            </w:pPr>
            <w:r w:rsidRPr="00A454FD">
              <w:rPr>
                <w:color w:val="000000"/>
                <w:sz w:val="17"/>
                <w:szCs w:val="17"/>
              </w:rPr>
              <w:t>Иные межбюджетные трансферты</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74 688,3</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xml:space="preserve"> 2 02 40014 00 0000 150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2 099,5</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xml:space="preserve"> 2 02 40014 05 0000 150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2 099,5</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 xml:space="preserve"> 2 02 40014 05 0000 150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(Софинансирование объектов капитального строительства и реконструкции муниципальной собственности)</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2 056,5</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xml:space="preserve"> 2 02 40014 05 0000 150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2 02 45159 00 0000 150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2 02 45159 05 0000 150</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xml:space="preserve"> 2 07 00000 00 0000 150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безвозмездные поступления</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38,9</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xml:space="preserve"> 2 07 05000 05 0000 150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безвозмездные поступления в бюджеты муниципальных районов</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38,9</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xml:space="preserve"> 2 07 05030 05 0000 150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безвозмездные поступления в бюджеты муниципальных районов</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38,9</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color w:val="000000"/>
                <w:sz w:val="17"/>
                <w:szCs w:val="17"/>
              </w:rPr>
            </w:pPr>
            <w:r w:rsidRPr="00A454FD">
              <w:rPr>
                <w:color w:val="000000"/>
                <w:sz w:val="17"/>
                <w:szCs w:val="17"/>
              </w:rPr>
              <w:t xml:space="preserve"> 2 19 00000 00 0000 150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Возврат остатков субсидий, субвенций и иных межбюджетных трансфертов, имеющих целевое назначение, прошлых лет.</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-37,4</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color w:val="000000"/>
                <w:sz w:val="17"/>
                <w:szCs w:val="17"/>
              </w:rPr>
            </w:pPr>
            <w:r w:rsidRPr="00A454FD">
              <w:rPr>
                <w:color w:val="000000"/>
                <w:sz w:val="17"/>
                <w:szCs w:val="17"/>
              </w:rPr>
              <w:t xml:space="preserve"> 2 19 00000 05 0000 150 </w:t>
            </w:r>
          </w:p>
        </w:tc>
        <w:tc>
          <w:tcPr>
            <w:tcW w:w="496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-37,4</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1980" w:type="dxa"/>
            <w:shd w:val="clear" w:color="auto" w:fill="auto"/>
            <w:noWrap/>
            <w:hideMark/>
          </w:tcPr>
          <w:p w:rsidR="00A454FD" w:rsidRPr="00A454FD" w:rsidRDefault="00A454FD" w:rsidP="00A454FD">
            <w:pPr>
              <w:spacing w:line="240" w:lineRule="auto"/>
              <w:ind w:firstLine="0"/>
              <w:rPr>
                <w:color w:val="000000"/>
                <w:sz w:val="17"/>
                <w:szCs w:val="17"/>
              </w:rPr>
            </w:pPr>
            <w:r w:rsidRPr="00A454FD">
              <w:rPr>
                <w:color w:val="000000"/>
                <w:sz w:val="17"/>
                <w:szCs w:val="17"/>
              </w:rPr>
              <w:t xml:space="preserve"> 2 19 60010 05 0000 150 </w:t>
            </w:r>
          </w:p>
        </w:tc>
        <w:tc>
          <w:tcPr>
            <w:tcW w:w="4961"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-37,4</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8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bl>
    <w:p w:rsidR="00A454FD" w:rsidRPr="00A454FD" w:rsidRDefault="00A454FD" w:rsidP="00A454FD">
      <w:pPr>
        <w:spacing w:line="240" w:lineRule="auto"/>
        <w:ind w:firstLine="0"/>
        <w:jc w:val="both"/>
        <w:rPr>
          <w:sz w:val="24"/>
          <w:szCs w:val="24"/>
        </w:rPr>
      </w:pPr>
    </w:p>
    <w:p w:rsidR="00A454FD" w:rsidRPr="00A454FD" w:rsidRDefault="00A454FD" w:rsidP="00A454FD">
      <w:pPr>
        <w:spacing w:line="240" w:lineRule="auto"/>
        <w:ind w:left="540" w:firstLine="0"/>
        <w:jc w:val="both"/>
        <w:rPr>
          <w:sz w:val="24"/>
          <w:szCs w:val="24"/>
        </w:rPr>
      </w:pPr>
      <w:r w:rsidRPr="00A454FD">
        <w:rPr>
          <w:sz w:val="24"/>
          <w:szCs w:val="24"/>
        </w:rPr>
        <w:t>1.10. Приложение №5 изложить в следующей редакции:</w:t>
      </w:r>
    </w:p>
    <w:p w:rsidR="00A454FD" w:rsidRPr="00A454FD" w:rsidRDefault="00A454FD" w:rsidP="00A454FD">
      <w:pPr>
        <w:spacing w:line="240" w:lineRule="auto"/>
        <w:ind w:left="7788" w:firstLine="0"/>
        <w:jc w:val="both"/>
        <w:rPr>
          <w:sz w:val="24"/>
          <w:szCs w:val="24"/>
        </w:rPr>
      </w:pPr>
      <w:r w:rsidRPr="00A454FD">
        <w:rPr>
          <w:sz w:val="24"/>
          <w:szCs w:val="24"/>
        </w:rPr>
        <w:t>«Приложение №5</w:t>
      </w:r>
    </w:p>
    <w:p w:rsidR="00A454FD" w:rsidRPr="00A454FD" w:rsidRDefault="00A454FD" w:rsidP="00A454FD">
      <w:pPr>
        <w:spacing w:line="240" w:lineRule="auto"/>
        <w:ind w:firstLine="0"/>
        <w:jc w:val="center"/>
        <w:rPr>
          <w:sz w:val="23"/>
          <w:szCs w:val="23"/>
        </w:rPr>
      </w:pPr>
      <w:r w:rsidRPr="00A454FD">
        <w:rPr>
          <w:sz w:val="23"/>
          <w:szCs w:val="23"/>
        </w:rPr>
        <w:t>РАСПРЕДЕЛЕНИЕ БЮДЖЕТНЫХ АССИГНОВАНИЙ РАЙОННОГО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 И НА ПЛАНОВЫЙ ПЕРИОД 2020 И 2021 ГОДОВ</w:t>
      </w:r>
    </w:p>
    <w:p w:rsidR="00A454FD" w:rsidRPr="00A454FD" w:rsidRDefault="00A454FD" w:rsidP="00A454FD">
      <w:pPr>
        <w:spacing w:line="240" w:lineRule="auto"/>
        <w:ind w:firstLine="0"/>
        <w:jc w:val="both"/>
        <w:rPr>
          <w:sz w:val="24"/>
          <w:szCs w:val="24"/>
        </w:rPr>
      </w:pP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t>тыс.рублей</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14"/>
        <w:gridCol w:w="485"/>
        <w:gridCol w:w="431"/>
        <w:gridCol w:w="431"/>
        <w:gridCol w:w="474"/>
        <w:gridCol w:w="670"/>
        <w:gridCol w:w="626"/>
        <w:gridCol w:w="1141"/>
        <w:gridCol w:w="1141"/>
        <w:gridCol w:w="1141"/>
      </w:tblGrid>
      <w:tr w:rsidR="00A454FD" w:rsidRPr="00A454FD" w:rsidTr="00535B35">
        <w:trPr>
          <w:trHeight w:val="170"/>
        </w:trPr>
        <w:tc>
          <w:tcPr>
            <w:tcW w:w="3397" w:type="dxa"/>
            <w:vMerge w:val="restart"/>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Наименование</w:t>
            </w:r>
          </w:p>
        </w:tc>
        <w:tc>
          <w:tcPr>
            <w:tcW w:w="514" w:type="dxa"/>
            <w:vMerge w:val="restart"/>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xml:space="preserve"> Рз </w:t>
            </w:r>
          </w:p>
        </w:tc>
        <w:tc>
          <w:tcPr>
            <w:tcW w:w="485" w:type="dxa"/>
            <w:vMerge w:val="restart"/>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xml:space="preserve"> ПР </w:t>
            </w:r>
          </w:p>
        </w:tc>
        <w:tc>
          <w:tcPr>
            <w:tcW w:w="2006" w:type="dxa"/>
            <w:gridSpan w:val="4"/>
            <w:vMerge w:val="restart"/>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xml:space="preserve"> ЦСР </w:t>
            </w:r>
          </w:p>
        </w:tc>
        <w:tc>
          <w:tcPr>
            <w:tcW w:w="626" w:type="dxa"/>
            <w:vMerge w:val="restart"/>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ВР</w:t>
            </w:r>
          </w:p>
        </w:tc>
        <w:tc>
          <w:tcPr>
            <w:tcW w:w="3423" w:type="dxa"/>
            <w:gridSpan w:val="3"/>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Сумма</w:t>
            </w:r>
          </w:p>
        </w:tc>
      </w:tr>
      <w:tr w:rsidR="00A454FD" w:rsidRPr="00A454FD" w:rsidTr="00535B35">
        <w:trPr>
          <w:trHeight w:val="170"/>
        </w:trPr>
        <w:tc>
          <w:tcPr>
            <w:tcW w:w="3397" w:type="dxa"/>
            <w:vMerge/>
            <w:hideMark/>
          </w:tcPr>
          <w:p w:rsidR="00A454FD" w:rsidRPr="00A454FD" w:rsidRDefault="00A454FD" w:rsidP="00A454FD">
            <w:pPr>
              <w:spacing w:line="240" w:lineRule="auto"/>
              <w:ind w:firstLine="0"/>
              <w:rPr>
                <w:sz w:val="17"/>
                <w:szCs w:val="17"/>
              </w:rPr>
            </w:pPr>
          </w:p>
        </w:tc>
        <w:tc>
          <w:tcPr>
            <w:tcW w:w="514" w:type="dxa"/>
            <w:vMerge/>
            <w:hideMark/>
          </w:tcPr>
          <w:p w:rsidR="00A454FD" w:rsidRPr="00A454FD" w:rsidRDefault="00A454FD" w:rsidP="00A454FD">
            <w:pPr>
              <w:spacing w:line="240" w:lineRule="auto"/>
              <w:ind w:firstLine="0"/>
              <w:rPr>
                <w:sz w:val="17"/>
                <w:szCs w:val="17"/>
              </w:rPr>
            </w:pPr>
          </w:p>
        </w:tc>
        <w:tc>
          <w:tcPr>
            <w:tcW w:w="485" w:type="dxa"/>
            <w:vMerge/>
            <w:hideMark/>
          </w:tcPr>
          <w:p w:rsidR="00A454FD" w:rsidRPr="00A454FD" w:rsidRDefault="00A454FD" w:rsidP="00A454FD">
            <w:pPr>
              <w:spacing w:line="240" w:lineRule="auto"/>
              <w:ind w:firstLine="0"/>
              <w:rPr>
                <w:sz w:val="17"/>
                <w:szCs w:val="17"/>
              </w:rPr>
            </w:pPr>
          </w:p>
        </w:tc>
        <w:tc>
          <w:tcPr>
            <w:tcW w:w="2006" w:type="dxa"/>
            <w:gridSpan w:val="4"/>
            <w:vMerge/>
            <w:hideMark/>
          </w:tcPr>
          <w:p w:rsidR="00A454FD" w:rsidRPr="00A454FD" w:rsidRDefault="00A454FD" w:rsidP="00A454FD">
            <w:pPr>
              <w:spacing w:line="240" w:lineRule="auto"/>
              <w:ind w:firstLine="0"/>
              <w:rPr>
                <w:sz w:val="17"/>
                <w:szCs w:val="17"/>
              </w:rPr>
            </w:pPr>
          </w:p>
        </w:tc>
        <w:tc>
          <w:tcPr>
            <w:tcW w:w="626" w:type="dxa"/>
            <w:vMerge/>
            <w:hideMark/>
          </w:tcPr>
          <w:p w:rsidR="00A454FD" w:rsidRPr="00A454FD" w:rsidRDefault="00A454FD" w:rsidP="00A454FD">
            <w:pPr>
              <w:spacing w:line="240" w:lineRule="auto"/>
              <w:ind w:firstLine="0"/>
              <w:rPr>
                <w:sz w:val="17"/>
                <w:szCs w:val="17"/>
              </w:rPr>
            </w:pPr>
          </w:p>
        </w:tc>
        <w:tc>
          <w:tcPr>
            <w:tcW w:w="1141"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xml:space="preserve"> 2019 год </w:t>
            </w:r>
          </w:p>
        </w:tc>
        <w:tc>
          <w:tcPr>
            <w:tcW w:w="1141"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xml:space="preserve"> 2020 год </w:t>
            </w:r>
          </w:p>
        </w:tc>
        <w:tc>
          <w:tcPr>
            <w:tcW w:w="1141"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xml:space="preserve"> 2021 год </w:t>
            </w:r>
          </w:p>
        </w:tc>
      </w:tr>
      <w:tr w:rsidR="00A454FD" w:rsidRPr="00A454FD" w:rsidTr="00535B35">
        <w:trPr>
          <w:trHeight w:val="170"/>
        </w:trPr>
        <w:tc>
          <w:tcPr>
            <w:tcW w:w="3397"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514"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2</w:t>
            </w:r>
          </w:p>
        </w:tc>
        <w:tc>
          <w:tcPr>
            <w:tcW w:w="485"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3</w:t>
            </w:r>
          </w:p>
        </w:tc>
        <w:tc>
          <w:tcPr>
            <w:tcW w:w="431"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4</w:t>
            </w:r>
          </w:p>
        </w:tc>
        <w:tc>
          <w:tcPr>
            <w:tcW w:w="431"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6</w:t>
            </w:r>
          </w:p>
        </w:tc>
        <w:tc>
          <w:tcPr>
            <w:tcW w:w="670"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7</w:t>
            </w:r>
          </w:p>
        </w:tc>
        <w:tc>
          <w:tcPr>
            <w:tcW w:w="62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8</w:t>
            </w:r>
          </w:p>
        </w:tc>
        <w:tc>
          <w:tcPr>
            <w:tcW w:w="1141"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9</w:t>
            </w:r>
          </w:p>
        </w:tc>
        <w:tc>
          <w:tcPr>
            <w:tcW w:w="1141"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10</w:t>
            </w:r>
          </w:p>
        </w:tc>
        <w:tc>
          <w:tcPr>
            <w:tcW w:w="1141"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11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ВСЕГО</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543 473,9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370 738,5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432 369,2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42 557,5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34 428,7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34 466,8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высшего должностного лица субъекта Российской Федерации и муниципального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1 624,4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1 177,2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1 177,2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деятельности Администрации муниципального образования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1 624,4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1 177,2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1 177,2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Высшее должностное лицо муниципального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1 624,4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1 177,2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1 177,2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1 624,4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1 177,2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1 177,2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color w:val="000000"/>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454FD">
              <w:rPr>
                <w:noProof/>
                <w:color w:val="000000"/>
                <w:sz w:val="17"/>
                <w:szCs w:val="17"/>
              </w:rPr>
              <w:drawing>
                <wp:anchor distT="0" distB="0" distL="114300" distR="114300" simplePos="0" relativeHeight="251666432" behindDoc="0" locked="0" layoutInCell="1" allowOverlap="1" wp14:anchorId="36D146C5" wp14:editId="1594C89D">
                  <wp:simplePos x="0" y="0"/>
                  <wp:positionH relativeFrom="column">
                    <wp:posOffset>0</wp:posOffset>
                  </wp:positionH>
                  <wp:positionV relativeFrom="paragraph">
                    <wp:posOffset>485775</wp:posOffset>
                  </wp:positionV>
                  <wp:extent cx="152400" cy="0"/>
                  <wp:effectExtent l="0" t="0" r="0" b="0"/>
                  <wp:wrapNone/>
                  <wp:docPr id="30905" name="Рисунок 3090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32EF020C-80F5-474D-9F30-486E36782174}"/>
                      </a:ext>
                    </a:extLst>
                  </wp:docPr>
                  <wp:cNvGraphicFramePr/>
                  <a:graphic xmlns:a="http://schemas.openxmlformats.org/drawingml/2006/main">
                    <a:graphicData uri="http://schemas.openxmlformats.org/drawingml/2006/picture">
                      <pic:pic xmlns:pic="http://schemas.openxmlformats.org/drawingml/2006/picture">
                        <pic:nvPicPr>
                          <pic:cNvPr id="30905"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32EF020C-80F5-474D-9F30-486E36782174}"/>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454FD">
              <w:rPr>
                <w:noProof/>
                <w:color w:val="000000"/>
                <w:sz w:val="17"/>
                <w:szCs w:val="17"/>
              </w:rPr>
              <w:drawing>
                <wp:anchor distT="0" distB="0" distL="114300" distR="114300" simplePos="0" relativeHeight="251668480" behindDoc="0" locked="0" layoutInCell="1" allowOverlap="1" wp14:anchorId="07E0E8BC" wp14:editId="5A4D2287">
                  <wp:simplePos x="0" y="0"/>
                  <wp:positionH relativeFrom="column">
                    <wp:posOffset>0</wp:posOffset>
                  </wp:positionH>
                  <wp:positionV relativeFrom="paragraph">
                    <wp:posOffset>485775</wp:posOffset>
                  </wp:positionV>
                  <wp:extent cx="152400" cy="0"/>
                  <wp:effectExtent l="0" t="0" r="0" b="0"/>
                  <wp:wrapNone/>
                  <wp:docPr id="30907" name="Рисунок 3090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1F85D1FB-5F84-44EC-BC48-D79D69B930C0}"/>
                      </a:ext>
                    </a:extLst>
                  </wp:docPr>
                  <wp:cNvGraphicFramePr/>
                  <a:graphic xmlns:a="http://schemas.openxmlformats.org/drawingml/2006/main">
                    <a:graphicData uri="http://schemas.openxmlformats.org/drawingml/2006/picture">
                      <pic:pic xmlns:pic="http://schemas.openxmlformats.org/drawingml/2006/picture">
                        <pic:nvPicPr>
                          <pic:cNvPr id="30907"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1F85D1FB-5F84-44EC-BC48-D79D69B930C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454FD">
              <w:rPr>
                <w:noProof/>
                <w:color w:val="000000"/>
                <w:sz w:val="17"/>
                <w:szCs w:val="17"/>
              </w:rPr>
              <w:drawing>
                <wp:anchor distT="0" distB="0" distL="114300" distR="114300" simplePos="0" relativeHeight="251665408" behindDoc="0" locked="0" layoutInCell="1" allowOverlap="1" wp14:anchorId="5C3271A7" wp14:editId="163F00FE">
                  <wp:simplePos x="0" y="0"/>
                  <wp:positionH relativeFrom="column">
                    <wp:posOffset>0</wp:posOffset>
                  </wp:positionH>
                  <wp:positionV relativeFrom="paragraph">
                    <wp:posOffset>1133475</wp:posOffset>
                  </wp:positionV>
                  <wp:extent cx="152400" cy="0"/>
                  <wp:effectExtent l="0" t="0" r="0" b="0"/>
                  <wp:wrapNone/>
                  <wp:docPr id="30904" name="Рисунок 309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DD8BEDDB-D178-42D8-860B-CEAF451BD5A6}"/>
                      </a:ext>
                    </a:extLst>
                  </wp:docPr>
                  <wp:cNvGraphicFramePr/>
                  <a:graphic xmlns:a="http://schemas.openxmlformats.org/drawingml/2006/main">
                    <a:graphicData uri="http://schemas.openxmlformats.org/drawingml/2006/picture">
                      <pic:pic xmlns:pic="http://schemas.openxmlformats.org/drawingml/2006/picture">
                        <pic:nvPicPr>
                          <pic:cNvPr id="30904"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DD8BEDDB-D178-42D8-860B-CEAF451BD5A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454FD">
              <w:rPr>
                <w:noProof/>
                <w:color w:val="000000"/>
                <w:sz w:val="17"/>
                <w:szCs w:val="17"/>
              </w:rPr>
              <w:drawing>
                <wp:anchor distT="0" distB="0" distL="114300" distR="114300" simplePos="0" relativeHeight="251667456" behindDoc="0" locked="0" layoutInCell="1" allowOverlap="1" wp14:anchorId="0A15C447" wp14:editId="00178D85">
                  <wp:simplePos x="0" y="0"/>
                  <wp:positionH relativeFrom="column">
                    <wp:posOffset>0</wp:posOffset>
                  </wp:positionH>
                  <wp:positionV relativeFrom="paragraph">
                    <wp:posOffset>1133475</wp:posOffset>
                  </wp:positionV>
                  <wp:extent cx="152400" cy="0"/>
                  <wp:effectExtent l="0" t="0" r="0" b="0"/>
                  <wp:wrapNone/>
                  <wp:docPr id="30906" name="Рисунок 3090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4CE48E71-1333-4ADD-8CBF-8EBB7F8592C5}"/>
                      </a:ext>
                    </a:extLst>
                  </wp:docPr>
                  <wp:cNvGraphicFramePr/>
                  <a:graphic xmlns:a="http://schemas.openxmlformats.org/drawingml/2006/main">
                    <a:graphicData uri="http://schemas.openxmlformats.org/drawingml/2006/picture">
                      <pic:pic xmlns:pic="http://schemas.openxmlformats.org/drawingml/2006/picture">
                        <pic:nvPicPr>
                          <pic:cNvPr id="30906"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4CE48E71-1333-4ADD-8CBF-8EBB7F8592C5}"/>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454FD">
              <w:rPr>
                <w:noProof/>
                <w:color w:val="000000"/>
                <w:sz w:val="17"/>
                <w:szCs w:val="17"/>
              </w:rPr>
              <w:drawing>
                <wp:anchor distT="0" distB="0" distL="114300" distR="114300" simplePos="0" relativeHeight="251669504" behindDoc="0" locked="0" layoutInCell="1" allowOverlap="1" wp14:anchorId="229CE3DC" wp14:editId="77DE3FC5">
                  <wp:simplePos x="0" y="0"/>
                  <wp:positionH relativeFrom="column">
                    <wp:posOffset>0</wp:posOffset>
                  </wp:positionH>
                  <wp:positionV relativeFrom="paragraph">
                    <wp:posOffset>1133475</wp:posOffset>
                  </wp:positionV>
                  <wp:extent cx="152400" cy="0"/>
                  <wp:effectExtent l="0" t="0" r="0" b="0"/>
                  <wp:wrapNone/>
                  <wp:docPr id="30908" name="Рисунок 3090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C28D0318-D2F1-4A60-992F-0DF3191ACC82}"/>
                      </a:ext>
                    </a:extLst>
                  </wp:docPr>
                  <wp:cNvGraphicFramePr/>
                  <a:graphic xmlns:a="http://schemas.openxmlformats.org/drawingml/2006/main">
                    <a:graphicData uri="http://schemas.openxmlformats.org/drawingml/2006/picture">
                      <pic:pic xmlns:pic="http://schemas.openxmlformats.org/drawingml/2006/picture">
                        <pic:nvPicPr>
                          <pic:cNvPr id="30908"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C28D0318-D2F1-4A60-992F-0DF3191ACC82}"/>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454FD">
              <w:rPr>
                <w:noProof/>
                <w:color w:val="000000"/>
                <w:sz w:val="17"/>
                <w:szCs w:val="17"/>
              </w:rPr>
              <w:drawing>
                <wp:anchor distT="0" distB="0" distL="114300" distR="114300" simplePos="0" relativeHeight="251670528" behindDoc="0" locked="0" layoutInCell="1" allowOverlap="1" wp14:anchorId="24414FAB" wp14:editId="789A2A8F">
                  <wp:simplePos x="0" y="0"/>
                  <wp:positionH relativeFrom="column">
                    <wp:posOffset>0</wp:posOffset>
                  </wp:positionH>
                  <wp:positionV relativeFrom="paragraph">
                    <wp:posOffset>1133475</wp:posOffset>
                  </wp:positionV>
                  <wp:extent cx="152400" cy="0"/>
                  <wp:effectExtent l="0" t="0" r="0" b="0"/>
                  <wp:wrapNone/>
                  <wp:docPr id="30909" name="Рисунок 3090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86150848-D6DF-4523-A44C-40EE4FA548AF}"/>
                      </a:ext>
                    </a:extLst>
                  </wp:docPr>
                  <wp:cNvGraphicFramePr/>
                  <a:graphic xmlns:a="http://schemas.openxmlformats.org/drawingml/2006/main">
                    <a:graphicData uri="http://schemas.openxmlformats.org/drawingml/2006/picture">
                      <pic:pic xmlns:pic="http://schemas.openxmlformats.org/drawingml/2006/picture">
                        <pic:nvPicPr>
                          <pic:cNvPr id="30909"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86150848-D6DF-4523-A44C-40EE4FA548AF}"/>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454FD">
              <w:rPr>
                <w:noProof/>
                <w:color w:val="000000"/>
                <w:sz w:val="17"/>
                <w:szCs w:val="17"/>
              </w:rPr>
              <w:drawing>
                <wp:anchor distT="0" distB="0" distL="114300" distR="114300" simplePos="0" relativeHeight="251671552" behindDoc="0" locked="0" layoutInCell="1" allowOverlap="1" wp14:anchorId="4D5FAF2D" wp14:editId="6AD03BAB">
                  <wp:simplePos x="0" y="0"/>
                  <wp:positionH relativeFrom="column">
                    <wp:posOffset>0</wp:posOffset>
                  </wp:positionH>
                  <wp:positionV relativeFrom="paragraph">
                    <wp:posOffset>1133475</wp:posOffset>
                  </wp:positionV>
                  <wp:extent cx="152400" cy="0"/>
                  <wp:effectExtent l="0" t="0" r="0" b="0"/>
                  <wp:wrapNone/>
                  <wp:docPr id="30910" name="Рисунок 309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2D3A7543-C907-45DE-96E2-64C38164A710}"/>
                      </a:ext>
                    </a:extLst>
                  </wp:docPr>
                  <wp:cNvGraphicFramePr/>
                  <a:graphic xmlns:a="http://schemas.openxmlformats.org/drawingml/2006/main">
                    <a:graphicData uri="http://schemas.openxmlformats.org/drawingml/2006/picture">
                      <pic:pic xmlns:pic="http://schemas.openxmlformats.org/drawingml/2006/picture">
                        <pic:nvPicPr>
                          <pic:cNvPr id="30910"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2D3A7543-C907-45DE-96E2-64C38164A71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454FD">
              <w:rPr>
                <w:noProof/>
                <w:color w:val="000000"/>
                <w:sz w:val="17"/>
                <w:szCs w:val="17"/>
              </w:rPr>
              <w:drawing>
                <wp:anchor distT="0" distB="0" distL="114300" distR="114300" simplePos="0" relativeHeight="251672576" behindDoc="0" locked="0" layoutInCell="1" allowOverlap="1" wp14:anchorId="518E05A8" wp14:editId="507BE5A8">
                  <wp:simplePos x="0" y="0"/>
                  <wp:positionH relativeFrom="column">
                    <wp:posOffset>0</wp:posOffset>
                  </wp:positionH>
                  <wp:positionV relativeFrom="paragraph">
                    <wp:posOffset>1133475</wp:posOffset>
                  </wp:positionV>
                  <wp:extent cx="152400" cy="0"/>
                  <wp:effectExtent l="0" t="0" r="0" b="0"/>
                  <wp:wrapNone/>
                  <wp:docPr id="30911" name="Рисунок 309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A6E3E64A-2DF8-4F44-81A2-687AEB5E2B9C}"/>
                      </a:ext>
                    </a:extLst>
                  </wp:docPr>
                  <wp:cNvGraphicFramePr/>
                  <a:graphic xmlns:a="http://schemas.openxmlformats.org/drawingml/2006/main">
                    <a:graphicData uri="http://schemas.openxmlformats.org/drawingml/2006/picture">
                      <pic:pic xmlns:pic="http://schemas.openxmlformats.org/drawingml/2006/picture">
                        <pic:nvPicPr>
                          <pic:cNvPr id="30911"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A6E3E64A-2DF8-4F44-81A2-687AEB5E2B9C}"/>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Расходы на выплаты персоналу государственных (муниципальных) органов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по оплате труда высшего должностного лица муниципального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1 422,5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975,3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975,3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1 422,5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975,3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975,3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1 422,5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975,3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975,3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19 241,6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14 005,3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14 043,5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284,3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284,3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реализации государственных полномочий по опеке и попечительству"</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284,3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w:t>
            </w:r>
            <w:r w:rsidRPr="00A454FD">
              <w:rPr>
                <w:sz w:val="17"/>
                <w:szCs w:val="17"/>
              </w:rPr>
              <w:lastRenderedPageBreak/>
              <w:t>проживающих на территории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211,8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211,8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r w:rsidRPr="00A454FD">
              <w:rPr>
                <w:sz w:val="17"/>
                <w:szCs w:val="17"/>
              </w:rPr>
              <w:br w:type="page"/>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"Обеспечение условий реализации муниципальной программы"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функций муниципального архива»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"Повышение эффективности межбюджетных отношений"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44105</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44105</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44105</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Иные межбюджетные трансферты на осуществление полномочий по </w:t>
            </w:r>
            <w:r w:rsidRPr="00A454FD">
              <w:rPr>
                <w:sz w:val="17"/>
                <w:szCs w:val="17"/>
              </w:rPr>
              <w:lastRenderedPageBreak/>
              <w:t>осуществлению мероприятий по обеспечению безопасности людей на водных объектах, охране их жизни и здоровья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44108</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44108</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44108</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44109</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44109</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44109</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"Формирование электронного правительства в Чамзинском муниципальном районе"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формирования информационного общества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Z0000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Z0820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454FD">
              <w:rPr>
                <w:sz w:val="17"/>
                <w:szCs w:val="17"/>
              </w:rPr>
              <w:lastRenderedPageBreak/>
              <w:t>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Z0820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Z0820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Z0820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Z0820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521,8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522,5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523,1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321,7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322,1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322,5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321,7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322,1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322,5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321,7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322,1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322,5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287,8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288,2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287,8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288,2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194,2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194,2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Расходы на выплаты персоналу государственных (муниципальных) органов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194,2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деятельности Администрации муниципального образования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18 012,7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12 747,4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12 785,2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18 012,7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12 747,4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12 785,2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11 734,2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8 462,3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8 810,7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по оплате труда работников органов местного самоуправления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10 651,7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7 420,3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7 730,6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10 651,7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7 420,3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7 730,6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10 651,7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7 420,3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7 730,6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1 082,5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1 042,0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1 080,1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165,2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165,2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916,8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941,0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977,9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916,8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941,0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977,9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6 278,5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4 285,1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3 974,5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6 278,5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4 285,1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3 974,5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6 278,5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4 285,1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3 974,5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6 278,5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4 285,1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3 974,5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474"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670"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626"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1141"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236</w:t>
            </w:r>
          </w:p>
        </w:tc>
        <w:tc>
          <w:tcPr>
            <w:tcW w:w="1141"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236,3</w:t>
            </w:r>
          </w:p>
        </w:tc>
        <w:tc>
          <w:tcPr>
            <w:tcW w:w="1141"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236,6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626"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1141"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236,0</w:t>
            </w:r>
          </w:p>
        </w:tc>
        <w:tc>
          <w:tcPr>
            <w:tcW w:w="1141"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236,3</w:t>
            </w:r>
          </w:p>
        </w:tc>
        <w:tc>
          <w:tcPr>
            <w:tcW w:w="1141"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236,6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Судебная система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4 493,7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3 055,6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3 065,7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4 493,7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3 055,6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3 065,7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Подпрограмма "Эффективное использование бюджетного потенциала"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4 493,7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3 055,6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3 065,7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4 421,1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3 018,7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3 562,6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3 018,7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по оплате труда работников органов местного самоуправления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3 349,2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3 349,2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3 349,2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203,1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211,2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212,3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212,3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858,5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858,5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858,5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858,5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информационных систем и ресурсов"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44501</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44501</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44501</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проведения выборов и референдумов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Проведение выборов в представительные органы муниципального образования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Специальные расходы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Резервные фонды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Резервный фонд администрации муниципальных образований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Резервные средства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17 102,0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15 588,2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15 577,8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7 588,1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5 441,8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5 451,6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7 588,1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5 441,8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5 451,6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7 588,1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5 441,8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5 451,6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Резервный фонд аминистрации муниципальных образований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4 715,7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3 742,6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3 877,0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Централизованные бухгалтерии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4 715,7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3 742,6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3 877,0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4 088,6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3 393,8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3 518,4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4 088,6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3 393,8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3 518,4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627,1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348,8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358,6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627,1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348,8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358,6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2 548,4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1 699,2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1 574,6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2 548,4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1 699,2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1 574,6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2 548,4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1 699,2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1 574,6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2 548,4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1 699,2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1 574,6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287,9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303,4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"Обеспечение условий реализации муниципальной программы"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287,9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303,4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215,8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215,8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Архивные учреждения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215,8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143,3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137,1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139,3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143,3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137,1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139,3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83,4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83,4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83,4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83,4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"Техническая и технологическая модернизация, инновационное развитие"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сфере муниципального 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1 010,6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1 010,9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Подпрограмма "Эффективное использование бюджетного потенциала"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"Реализация государственной политики в сфере закупок"</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обеспечению хозяйственного обслуживания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656,1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913,0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656,1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913,0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"Повышение эффективности межбюджетных отношений"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Иные межбюджетные трансферты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Pr="00A454FD">
              <w:rPr>
                <w:sz w:val="17"/>
                <w:szCs w:val="17"/>
              </w:rPr>
              <w:lastRenderedPageBreak/>
              <w:t xml:space="preserve">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A454FD">
              <w:rPr>
                <w:sz w:val="17"/>
                <w:szCs w:val="17"/>
              </w:rPr>
              <w:lastRenderedPageBreak/>
              <w:t>Градостроительным кодексом Российской Федерации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44107</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44107</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44107</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"Развитие инфраструктуры информационного общества в Чамзинском муниципальном районе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формирования информационного общества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"Формирование электронного правительства в Чамзинском муниципальном районе"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формирования информационного общества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"Обеспечение информационной безопасности информационных систем и инфраструктуры"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"Определение угроз безопасности информации"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формирования информационного общества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w:t>
            </w:r>
            <w:r w:rsidRPr="00A454FD">
              <w:rPr>
                <w:sz w:val="17"/>
                <w:szCs w:val="17"/>
              </w:rPr>
              <w:lastRenderedPageBreak/>
              <w:t>проживающих на территории Чамзинского муниципального района"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направленные на развитие межнациональных отношений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666,9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"Оптимизация предоставления государственных и муниципальных услуг"</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666,9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666,9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Многофункциональные центры предоставления государственных услуг</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666,9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114,6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114,6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444,9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1 130,0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софинансирование расходных обязательств поселений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759,0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Иные межбюджетные трансферты на разработку проектно-сметной </w:t>
            </w:r>
            <w:r w:rsidRPr="00A454FD">
              <w:rPr>
                <w:sz w:val="17"/>
                <w:szCs w:val="17"/>
              </w:rPr>
              <w:lastRenderedPageBreak/>
              <w:t>документации на объекты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44201</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759,0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44201</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759,0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44201</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759,0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софинансирование расходных обязательств поселений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выполнение кадастровых работ</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44204</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44204</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44204</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"Оценка муниципальных объектов и бесхозяйственных объектов недвижимого имущества (объекты капитального строительства, в том числе объекты жилищно-коммунального хозяйства и линейные объекты)"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"Определение рыночной стоимости земельных участков, государственная стоимость на которые не разграничена"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Основное мероприятие "Организация и проведение торгов по реализации земельных участков и объектов </w:t>
            </w:r>
            <w:r w:rsidRPr="00A454FD">
              <w:rPr>
                <w:sz w:val="17"/>
                <w:szCs w:val="17"/>
              </w:rPr>
              <w:lastRenderedPageBreak/>
              <w:t>недвижимого имущества, находящегося в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"Совершенствование работы по устранению причин детского дорожно-транспортного травматизма"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укреплению общественного порядка и обеспечению общественной безопасности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"Формирование у детей навыков безопасного поведения на дорогах"</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укреплению общественного порядка и обеспечению общественной безопасности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6 884,0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7 034,9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6 981,9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Непрограммные расходы в рамках обеспечения деятельности главных распорядителей бюджетных средств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6 884,0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7 034,9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6 981,9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публичные нормативные обязательства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Выплаты лицам, удостоенным звания «Почетный гражданин»</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выплаты гражданам несоциального характера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608,6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Резервный фонд администрации муниципальных образований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выплаты гражданам несоциального характера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сфере муниципального 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277,4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193,7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277,4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193,7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выплаты населению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Исполнение судебных актов, предусматривающих обращение взыскания на средства местного бюджета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Исполнение судебных актов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4 579,4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4 985,8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4 561,4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обеспечению хозяйственного обслуживания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3 795,7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4 160,6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3 708,2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1 054,4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749,2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349,8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1 054,4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749,2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349,8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2 479,6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2 964,0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2 479,6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2 964,0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261,7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394,4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261,7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394,4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Централизованные бухгалтерии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825,2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853,2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680,3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798,3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680,3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798,3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Иные закупки товаров, работ и услуг для обеспечения государственных (муниципальных) нужд</w:t>
            </w:r>
            <w:r w:rsidRPr="00A454FD">
              <w:rPr>
                <w:sz w:val="17"/>
                <w:szCs w:val="17"/>
              </w:rPr>
              <w:br w:type="page"/>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1 686,0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1 817,9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2 189,3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1 686,0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1 817,9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2 189,3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1 686,0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1 817,9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2 189,3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1 686,0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1 817,9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2 189,3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безопасность и правоохранительная деятельность</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3 795,4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2 690,4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2 725,5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Органы юстиции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2 529,4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1 613,6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1 645,6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2 529,4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1 613,6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1 645,6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2 529,4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1 613,6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1 645,6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212,2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212,2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212,2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212,2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Единая субвенция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2 317,2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1 613,6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1 645,6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59303</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1 791,3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1 613,6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1 645,6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59303</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1 296,5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1 198,5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1 198,6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59303</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1 296,5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1 198,5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1 198,6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59303</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408,8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355,6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59303</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408,8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355,6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59303</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59303</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Осуществление переданных полномочий Российской Федерации на государственную регистрацию актов гражданского состояния (Осуществление </w:t>
            </w:r>
            <w:r w:rsidRPr="00A454FD">
              <w:rPr>
                <w:sz w:val="17"/>
                <w:szCs w:val="17"/>
              </w:rPr>
              <w:lastRenderedPageBreak/>
              <w:t>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59304</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525,9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59304</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525,9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59304</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525,9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Защита населения и территории от чрезвычайных ситуаций природного и техногенного характера, гражданская оборона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1 026,8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1 029,9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1 026,8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1 029,9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единой дежурно-диспетчерской службы Чамзинского муниципального района 2016-2022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1 026,8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1 029,9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834,2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706,1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732,4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834,2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706,1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732,4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756,2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628,0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651,4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756,2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628,0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651,4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421,8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320,7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297,5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обеспечению выполнения муниципального задания бюджетными и автономными муниципальными учреждениями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421,8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320,7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297,5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421,8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320,7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297,5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Фонд оплаты труда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421,8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320,7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297,5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национальной безопасности и правоохранительной деятельности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Основное мероприятие "Мероприятия по укреплению общественного порядка и </w:t>
            </w:r>
            <w:r w:rsidRPr="00A454FD">
              <w:rPr>
                <w:sz w:val="17"/>
                <w:szCs w:val="17"/>
              </w:rPr>
              <w:lastRenderedPageBreak/>
              <w:t>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укреплению общественного порядка и обеспечению общественной безопасности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экономика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9 529,4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12 588,4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14 851,5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Сельское хозяйство и рыболовство</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4 968,2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4 942,3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3 925,3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4 007,0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3 784,7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Подпрограмма "Поддержка и развитие кадрового потенциала в АПК"</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4 007,0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3 784,7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4 007,0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3 784,7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4 007,0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3 784,7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287,2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287,2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выплаты населению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287,2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w:t>
            </w:r>
            <w:r w:rsidRPr="00A454FD">
              <w:rPr>
                <w:sz w:val="17"/>
                <w:szCs w:val="17"/>
              </w:rPr>
              <w:lastRenderedPageBreak/>
              <w:t>закреплению молодых специалистов в сельскохозяйственном производстве", и оказанию содействия в трудоустройстве молодого специалиста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2 028,7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1 655,1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942,9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r w:rsidRPr="00A454FD">
              <w:rPr>
                <w:sz w:val="17"/>
                <w:szCs w:val="17"/>
              </w:rPr>
              <w:br w:type="page"/>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2 028,7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1 655,1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942,9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выплаты гражданам несоциального характера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2 028,7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1 655,1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942,9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1 795,9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1 818,2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1 577,5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1 795,9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1 818,2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1 577,5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выплаты гражданам несоциального характера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1 795,9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1 818,2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1 577,5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1 117,7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77220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1 117,7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77220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1 117,7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77220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1 117,7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Дорожное хозяйство (дорожные фонды)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4 541,2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7 566,1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10 846,2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4 541,2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7 566,1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10 846,2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4 541,2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7 566,1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10 846,2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r w:rsidRPr="00A454FD">
              <w:rPr>
                <w:sz w:val="17"/>
                <w:szCs w:val="17"/>
              </w:rPr>
              <w:br w:type="page"/>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44102</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44102</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44102</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национальной экономики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поддержке субъектов малого и среднего предпринимательства в Республике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91310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91310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91310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"Формирование благоприятной социальной среды для малого и среднего предпринимательства"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поддержке субъектов малого и среднего предпринимательства в Республике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Жилищно-коммунальное хозяйство</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31 392,2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34 345,6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98 701,5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Жилищное хозяйство</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lastRenderedPageBreak/>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"Капитальный ремонт МКД"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жилищно-коммунального хозяйства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Капитальный ремонт муниципального жилищного фонда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Взнос на капитальный ремонт общего имущества в многоквартирном доме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Коммунальное хозяйство</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30 855,7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33 861,6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98 206,1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сельского хозяйства и регулирование рынков сельскохозяйственной продукции, сырья и продовольствия в Чамзинском муниципальном районе на 2015-2025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"Устойчивое развитие сельских территорий"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L0000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комплексному обустройству населенных пунктов, расположенных в сельской местности, объектами социальной и инженерной инфраструктуры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L5673</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L5673</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L5673</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"Повышение энергоэффективности в энергетике"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энергосбережению и повышению энергоэффективности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"Модернизация и реформирование жилищно-коммунального хозяйства" на 2016-2022 годы в Чамзинском муниципальном районе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29 715,5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98 206,1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"Разработка проектно-сметной документации по модернизации объектов жилищно-коммунального хозяйства"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"Модернизация объектов водоснабжения"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Региональный проект "Чистая вода"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G5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27 686,7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98 206,1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Строительство и реконструкция (модернизация) объектов питьевого водоснабжения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G5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52430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27 686,7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141"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98 206,1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G5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52430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27 686,7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141"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98 206,1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G5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52430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27 686,7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141"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98 206,1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Благоустройство</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"Повышение эффективности межбюджетных отношений"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Иные межбюджетные трансферты на осуществление полномочий по сохранению, использованию и популяризации объектов культурного </w:t>
            </w:r>
            <w:r w:rsidRPr="00A454FD">
              <w:rPr>
                <w:sz w:val="17"/>
                <w:szCs w:val="17"/>
              </w:rPr>
              <w:lastRenderedPageBreak/>
              <w:t>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44104</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44104</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44104</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Охрана окружающей среды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Охрана объектов растительного и животного мира и среды их обитания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44106</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44106</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44106</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390 223,0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205 500,9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185 146,5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Дошкольное образование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186 839,9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67 571,2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62 495,4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186 839,9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67 571,2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62 495,4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"Развитие дошкольного образования в Чамзинском муниципальном районе" на 2016-2025 годы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182 100,2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67 571,2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62 495,4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современного качества дошкольного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публичные нормативные обязательства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Ежегодная премия для поощрения лучших педагогических работников дошкольных образовательных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r w:rsidRPr="00A454FD">
              <w:rPr>
                <w:sz w:val="17"/>
                <w:szCs w:val="17"/>
              </w:rPr>
              <w:br w:type="page"/>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Премии и гранты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Финансовое обеспечение расходных обязательств муниципальных образований по переданным для осуществления органам </w:t>
            </w:r>
            <w:r w:rsidRPr="00A454FD">
              <w:rPr>
                <w:sz w:val="17"/>
                <w:szCs w:val="17"/>
              </w:rPr>
              <w:lastRenderedPageBreak/>
              <w:t>местного самоуправления государственным полномочиям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15 054,3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14 441,6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Дошкольные образовательные организации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14 441,6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14 441,6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14 441,6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612,7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612,7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612,7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612,7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инфраструктуры системы дошкольного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Бюджетные инвестиции в объекты капитального строительства муниципальной собственности за счет средств местного бюджета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25000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453,9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Детский сад на 70 мест в р.п.Комсомольский Чамзинского муниципального района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25010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453,9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25010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453,9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25010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453,9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264,6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Резервный фонд администрации муниципальных образований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264,6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264,6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264,6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Региональный проект "Содействие занятости женщин - создание условий </w:t>
            </w:r>
            <w:r w:rsidRPr="00A454FD">
              <w:rPr>
                <w:sz w:val="17"/>
                <w:szCs w:val="17"/>
              </w:rPr>
              <w:lastRenderedPageBreak/>
              <w:t>дошкольного образования для детей в возрасте до трех лет"</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Р2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Р2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51590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Р2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51590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Р2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51590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"Укрепление материально-технической базы организаций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Дошкольные образовательные организации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Общее образование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161 877,0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106 433,0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102 730,0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161 877,0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106 433,0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102 730,0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"Развитие общего образования в Чамзинском муниципальном районе" на 2016-2025 годы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159 938,1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106 387,1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102 681,6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"Изменение школьной инфраструктуры"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20 274,2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18 764,7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Школы-детские сады, школы начальные, неполные средние и средние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18 764,7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18 764,7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18 764,7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1 509,5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1 509,5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1 509,5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1 509,5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"Развитие системы работы с кадрами"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58,3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публичные нормативные обязательства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Поощрение лучших учителей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Премии и гранты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"Выявление и поддержка одаренных детей и молодежи в Чамзинском муниципальном районе" на 2016-2025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xml:space="preserve">4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"Выявление и поддержка одаренных детей и молодежи"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xml:space="preserve">4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направленные на выявление и поддержку одаренных детей и молодежи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r w:rsidRPr="00A454FD">
              <w:rPr>
                <w:sz w:val="17"/>
                <w:szCs w:val="17"/>
              </w:rPr>
              <w:br w:type="page"/>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Премии и гранты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44,9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44,9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44,9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44,9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Основное мероприятие "Укрепление материально-технической базы организаций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Школы-детские сады, школы начальные, неполные средние и средние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Дополнительное образование детей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36 746,4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29 093,4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17 491,6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24 130,0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18 734,5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11 599,9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"Развитие дополнительного образования детей в Чамзинском муниципальном районе" на 2016-2025 годы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24 130,0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18 734,5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11 599,9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качества дополнительного образования детей"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23 414,7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15 146,6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8 012,0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17 854,2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7 676,1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1 030,0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внешкольной работе с детьми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17 854,2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7 676,1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1 030,0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17 854,2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7 676,1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1 030,0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17 854,2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7 676,1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1 030,0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5 560,5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7 470,5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6 982,0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5 560,5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7 470,5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6 982,0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5 560,5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7 470,5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6 982,0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5 560,5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7 470,5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6 982,0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кадрового потенциала организаций дополнительного образования детей"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публичные нормативные обязательства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Поощрение лучших тренеров-преподавателей и педагогов дополнительного образования детей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Премии и гранты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02030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персонифицированного финансирования дополнительного образования детей"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91560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91560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некоммерческим организациям (за исключением государственных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91560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12 616,4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10 358,9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5 891,7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12 616,4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10 358,9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5 891,7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"Дополнительное образование детей"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12 616,4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10 358,9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5 891,7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9 974,7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5 199,7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1 039,7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внешкольной работе с детьми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9 974,7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5 199,7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1 039,7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9 974,7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5 199,7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1 039,7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9 974,7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5 199,7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1 039,7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2 641,7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5 159,2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4 852,0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2 641,7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5 159,2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4 852,0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2 641,7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5 159,2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4 852,0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2 641,7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5 159,2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4 852,0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Профессиональная подготовка, переподготовка и повышение квалификации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"Энергосбережение и повышение энергетической эффективности в </w:t>
            </w:r>
            <w:r w:rsidRPr="00A454FD">
              <w:rPr>
                <w:sz w:val="17"/>
                <w:szCs w:val="17"/>
              </w:rPr>
              <w:lastRenderedPageBreak/>
              <w:t>Чамзинском муниципальном районе Республики Мордовия" на 2016-2022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"Повышение энергоэффективности в бюджетной сфере"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энергосбережению и повышению энергоэффективности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Молодежная политика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2 665,6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"Социальная поддержка граждан" на 2017-2022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"Организация отдыха и оздоровления детей"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сохранению и развитию инфраструктуры системы детского отдыха и оздоровления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S0000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Организация отдыха детей в каникулярное время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S6170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S6170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S6170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"Патриотическое воспитание"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молодежной политики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"Поддержка молодежи в сфере науки и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молодежной политики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молодежной политики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"Укрепление здоровья, формирование здорового образа жизни молодых граждан"</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молодежной политики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"Вовлечение в предпринимательскую деятельность"</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молодежной политики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"Молодежная культура и творчество"</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Мероприятия в области молодежной политики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r w:rsidRPr="00A454FD">
              <w:rPr>
                <w:sz w:val="17"/>
                <w:szCs w:val="17"/>
              </w:rPr>
              <w:br w:type="page"/>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2 089,1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1 986,2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2 012,4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2 089,0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1 970,4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1 996,6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"Развитие дошкольного образования в Чамзинском муниципальном районе" на 2016-2025 годы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современного качества дошкольного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"Развитие общего образования в Чамзинском муниципальном районе" на 2016-2025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108,3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"Изменение школьной инфраструктуры"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"Развитие системы работы с кадрами"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"Сохранение и укрепление здоровья школьников"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"Выявление и поддержка одаренных детей и молодежи"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1 780,1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1 757,6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1 757,6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1 780,1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1 757,6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1 757,6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1 143,7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1 208,8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1 143,7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1 208,8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976,2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1 185,3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1 226,5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976,2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1 185,3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1 226,5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167,5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167,5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548,8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548,8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548,8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636,4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548,8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Мероприятия по духовно- нравственному воспитанию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5,8</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Мероприятия по духовно- нравственному воспитанию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Мероприятия по духовно- нравственному воспитанию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Мероприятия по духовно- нравственному воспитанию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r w:rsidRPr="00A454FD">
              <w:rPr>
                <w:sz w:val="17"/>
                <w:szCs w:val="17"/>
              </w:rPr>
              <w:br w:type="page"/>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38 412,4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41 506,5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43 624,0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33 778,1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36 555,1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38 672,6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33 373,1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36 491,4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38 608,9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Подпрограмма "Культура"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33 373,1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36 491,4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38 608,9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"Музыкальное искусство, культурно-массовые мероприятия"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культуры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19 893,4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24 999,1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26 399,9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15 790,6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16 992,9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18 774,6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Дворцы и дома культуры, другие учреждения культуры и средств массовой информации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15 790,6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16 992,9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18 774,6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15 790,6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16 992,9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18 774,6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15 790,6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16 992,9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18 774,6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4 102,8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8 006,2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7 625,3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4 102,8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8 006,2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7 625,3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4 102,8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8 006,2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7 625,3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4 102,8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8 006,2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7 625,3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библиотечного дела"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9 988,9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10 942,3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11 659,0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7 467,6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7 525,5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8 291,4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Библиотеки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7 467,6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7 525,5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8 291,4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7 467,6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7 525,5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8 291,4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7 467,6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7 525,5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8 291,4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2 286,7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3 416,8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3 367,6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2 286,7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3 416,8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3 367,6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2 286,7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3 416,8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3 367,6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2 286,7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3 416,8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3 367,6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L0000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234,6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Поддержка отрасли культуры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L5190</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234,6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Поддержка лучших сельских учреждений культуры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L5191</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126,3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L5191</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126,3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L5191</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126,3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xml:space="preserve">Комплектование книжных фондов муниципальных общедоступных библиотек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L5193</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L5193</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L5193</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L5194</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L5194</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L5194</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2 940,8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112,6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Дворцы и дома культуры, другие учреждения культуры и средств массовой информации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112,6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112,6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112,6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L0000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2 828,3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L4670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2 828,3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L4670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2 828,3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L4670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2 828,3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"Информационно-просветительская и культурно-просветительская деятельность"</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Мероприятия по духовно- нравственному воспитанию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299,9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299,9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Мероприятия по оценке недвижимости, признанию прав и регулированию отношений по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299,9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299,9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299,9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Мероприятия по духовно- нравственному воспитанию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культуры, кинематографии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4 634,3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4 951,4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4 951,4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4 634,3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4 951,4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4 951,4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Подпрограмма "Культура"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4 634,3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4 951,4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4 951,4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4 064,8</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4 338,0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4 338,0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2 615,4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2 983,4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3 085,0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обеспечению хозяйственного обслуживания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2 615,4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2 983,4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3 085,0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2 615,4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2 983,4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3 085,0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2 615,4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2 983,4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3 085,0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1 449,4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1 354,6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1 253,0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Финансовое обеспечение деятельности муниципальных казенных учреждений и финансовое обеспечениею выполнения муниципального задания бюджетными и </w:t>
            </w:r>
            <w:r w:rsidRPr="00A454FD">
              <w:rPr>
                <w:sz w:val="17"/>
                <w:szCs w:val="17"/>
              </w:rPr>
              <w:lastRenderedPageBreak/>
              <w:t>автономными муниципальными учреждениями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1 449,4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1 354,6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1 253,0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1 449,4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1 354,6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1 253,0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1 449,4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1 354,6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1 253,0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библиотечного дела"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569,5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613,4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613,4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421,9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436,2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обеспечению хозяйственного обслуживания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421,9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436,2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421,9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436,2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341,6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421,9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436,2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227,9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177,2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227,9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177,2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227,9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177,2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227,9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191,5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177,2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22 796,5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25 435,4</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26 140,6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Пенсионное обеспечение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"Обеспечение государственных гарантий муниципальных служащих"</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меры социальной поддержки граждан, кроме публичных нормативных обязательств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Доплаты к пенсиям муниципальных служащих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социальные выплаты гражданам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населения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10 398,2</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10 103,5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10 413,9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5 270,3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9 379,5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9 732,9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"Развитие общего образования в Чамзинском муниципальном районе" на 2016-2025 годы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5 270,3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9 379,5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9 732,9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"Сохранение и укрепление здоровья школьников"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5 270,3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9 379,5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9 732,9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lastRenderedPageBreak/>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42470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42470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42470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4 764,6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8 739,6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9 068,7</w:t>
            </w:r>
          </w:p>
        </w:tc>
      </w:tr>
      <w:tr w:rsidR="00A454FD" w:rsidRPr="00A454FD" w:rsidTr="00535B35">
        <w:trPr>
          <w:trHeight w:val="170"/>
        </w:trPr>
        <w:tc>
          <w:tcPr>
            <w:tcW w:w="3397" w:type="dxa"/>
            <w:shd w:val="clear" w:color="auto" w:fill="auto"/>
            <w:hideMark/>
          </w:tcPr>
          <w:p w:rsidR="00A454FD" w:rsidRPr="00A454FD" w:rsidRDefault="00A454FD" w:rsidP="00A454FD">
            <w:pPr>
              <w:spacing w:after="240" w:line="240" w:lineRule="auto"/>
              <w:ind w:firstLine="0"/>
              <w:rPr>
                <w:sz w:val="17"/>
                <w:szCs w:val="17"/>
              </w:rPr>
            </w:pPr>
            <w:r w:rsidRPr="00A454FD">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4 764,6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8 739,6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9 068,7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4 764,6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8 739,6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9 068,7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4 764,6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8 739,6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9 068,7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"Социальная поддержка граждан" на 2017-2022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"Развитие мер социальной поддержки отдельных категорий граждан"</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"Совершенствование организации предоставления социальных выплат отдельным категориям граждан"</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социальные выплаты гражданам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Материальная помощь гражданам, оказавшимся в трудной жизненной ситуации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01160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01160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социальные выплаты гражданам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01160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сельского хозяйства и регулирование рынков сельскохозяйственной продукции, сырья и продовольствия в Чамзинском муниципальном районе на 2015-2025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396,9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"Устойчивое развитие сельских территорий"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396,9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396,9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публичные нормативные обязательства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396,9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Улучшение жилищных условий сельского населения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110,9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110,9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Социальные выплаты гражданам, кроме публичных нормативных социальных выплат</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110,9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жильем молодых семей и молодых специалистов на селе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r w:rsidRPr="00A454FD">
              <w:rPr>
                <w:sz w:val="17"/>
                <w:szCs w:val="17"/>
              </w:rPr>
              <w:br w:type="page"/>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Социальные выплаты гражданам, кроме публичных нормативных социальных выплат</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02050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Чамзинского муниципального района Республики </w:t>
            </w:r>
            <w:r w:rsidRPr="00A454FD">
              <w:rPr>
                <w:sz w:val="17"/>
                <w:szCs w:val="17"/>
              </w:rPr>
              <w:lastRenderedPageBreak/>
              <w:t xml:space="preserve">Мордовия "Обеспечение доступным и комфортным жильем и коммунальными услугами граждан Российской Федерации"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4 712,9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"Обеспечение жильем молодых семей"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4 712,9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жильем молодых семей"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4 712,9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L0000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молодым семьям социальных выплат на строительство или приобретение жилья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L4970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L4970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Социальные выплаты гражданам, кроме публичных нормативных социальных выплат</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L4970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Z0000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молодым семьям социальных выплат на строительство или приобретение жилья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Z4970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Z4970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Социальные выплаты гражданам, кроме публичных нормативных социальных выплат</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Z4970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77060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Охрана семьи и детства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11 037,7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13 945,3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14 288,6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w:t>
            </w:r>
            <w:r w:rsidRPr="00A454FD">
              <w:rPr>
                <w:sz w:val="17"/>
                <w:szCs w:val="17"/>
              </w:rPr>
              <w:lastRenderedPageBreak/>
              <w:t>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социальные выплаты гражданам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5 743,3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6 854,9</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6 936,5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Социальные выплаты гражданам, кроме публичных нормативных социальных выплат</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77180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2 825,7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4 621,7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4 883,4</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R0000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R0820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R0820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R0820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социальной политики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"Социальная поддержка граждан" на 2017-2022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"Оказание финансовой поддержки СОНКО"</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Субсидии на поддержку социально ориентированных некоммерческих организаций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некоммерческим организациям (за исключением государственных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Физическая культура и спорт</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Физическая культура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спорта и физической культуры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176,5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273,5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спорта и физической культуры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Средства массовой информации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Периодическая печать и издательства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"Социальная поддержка граждан" на 2017-2022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"Оказание финансовой поддержки СОНКО"</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на поддержку социально ориентированных некоммерческих организаций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Предоставление субсидий бюджетным, автономным учреждениям и иным некоммерческим организациям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некоммерческим организациям (за исключением государственных учреждений)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91010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"Совершенствование работы по устранению причин детского дорожно-транспортного травматизма"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укреплению общественного порядка и обеспечению общественной безопасности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Обслуживание государственного и муниципального долга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Обслуживание государственного внутреннего и муниципального долга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"Управление муниципальным долгом Чамзинского муниципального района Республики Мордовия"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Процентные платежи по муниципальному долгу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Обслуживание государственного (муниципального) долга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Обслуживание муниципального долга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41240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730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 общего характера бюджетам бюджетной системы Российской Федерации</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межбюджетные трансферты общего характера</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"Повышение эффективности межбюджетных отношений"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софинансирование расходных обязательств поселений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44200</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Иные межбюджетные трансферты, выплачиваемые в зависимости от </w:t>
            </w:r>
            <w:r w:rsidRPr="00A454FD">
              <w:rPr>
                <w:sz w:val="17"/>
                <w:szCs w:val="17"/>
              </w:rPr>
              <w:lastRenderedPageBreak/>
              <w:t>выполнения социально-экономических показателей</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14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44203</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44203</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1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85"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44203</w:t>
            </w:r>
          </w:p>
        </w:tc>
        <w:tc>
          <w:tcPr>
            <w:tcW w:w="62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Условно утвержденные расходы</w:t>
            </w:r>
          </w:p>
        </w:tc>
        <w:tc>
          <w:tcPr>
            <w:tcW w:w="5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85"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9 268,5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21 618,5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Условно утвержденные расходы</w:t>
            </w:r>
          </w:p>
        </w:tc>
        <w:tc>
          <w:tcPr>
            <w:tcW w:w="5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85"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9 268,5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21 618,5</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5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85"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"Развитие дополнительного образования детей в Чамзинском муниципальном районе" на 2016-2025 годы </w:t>
            </w:r>
          </w:p>
        </w:tc>
        <w:tc>
          <w:tcPr>
            <w:tcW w:w="5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85"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качества дополнительного образования детей"</w:t>
            </w:r>
          </w:p>
        </w:tc>
        <w:tc>
          <w:tcPr>
            <w:tcW w:w="5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85"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85"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Условно утвержденные расходы</w:t>
            </w:r>
          </w:p>
        </w:tc>
        <w:tc>
          <w:tcPr>
            <w:tcW w:w="5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85"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85"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Резервные средства</w:t>
            </w:r>
          </w:p>
        </w:tc>
        <w:tc>
          <w:tcPr>
            <w:tcW w:w="5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85"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85"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Подпрограмма "Культура"</w:t>
            </w:r>
          </w:p>
        </w:tc>
        <w:tc>
          <w:tcPr>
            <w:tcW w:w="5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85"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"Дополнительное образование детей"</w:t>
            </w:r>
          </w:p>
        </w:tc>
        <w:tc>
          <w:tcPr>
            <w:tcW w:w="5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85"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85"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41000</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Условно утвержденные расходы</w:t>
            </w:r>
          </w:p>
        </w:tc>
        <w:tc>
          <w:tcPr>
            <w:tcW w:w="5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85"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85"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339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Резервные средства</w:t>
            </w:r>
          </w:p>
        </w:tc>
        <w:tc>
          <w:tcPr>
            <w:tcW w:w="5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85"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43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62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870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141"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8 987,9</w:t>
            </w:r>
          </w:p>
        </w:tc>
      </w:tr>
    </w:tbl>
    <w:p w:rsidR="00A454FD" w:rsidRPr="00A454FD" w:rsidRDefault="00A454FD" w:rsidP="00A454FD">
      <w:pPr>
        <w:spacing w:line="240" w:lineRule="auto"/>
        <w:ind w:firstLine="0"/>
        <w:jc w:val="both"/>
        <w:rPr>
          <w:sz w:val="24"/>
          <w:szCs w:val="24"/>
        </w:rPr>
      </w:pPr>
    </w:p>
    <w:p w:rsidR="00A454FD" w:rsidRPr="00A454FD" w:rsidRDefault="00A454FD" w:rsidP="00A454FD">
      <w:pPr>
        <w:tabs>
          <w:tab w:val="left" w:pos="4820"/>
        </w:tabs>
        <w:spacing w:line="240" w:lineRule="auto"/>
        <w:ind w:left="540" w:firstLine="0"/>
        <w:jc w:val="both"/>
        <w:rPr>
          <w:sz w:val="24"/>
          <w:szCs w:val="24"/>
        </w:rPr>
      </w:pPr>
      <w:r w:rsidRPr="00A454FD">
        <w:rPr>
          <w:sz w:val="24"/>
          <w:szCs w:val="24"/>
        </w:rPr>
        <w:t>1.11. Приложение №6 изложить в следующей редакции:</w:t>
      </w:r>
    </w:p>
    <w:p w:rsidR="00A454FD" w:rsidRPr="00A454FD" w:rsidRDefault="00A454FD" w:rsidP="00A454FD">
      <w:pPr>
        <w:spacing w:line="240" w:lineRule="auto"/>
        <w:ind w:left="7788" w:firstLine="0"/>
        <w:jc w:val="both"/>
        <w:rPr>
          <w:sz w:val="24"/>
          <w:szCs w:val="24"/>
        </w:rPr>
      </w:pPr>
      <w:r w:rsidRPr="00A454FD">
        <w:rPr>
          <w:sz w:val="24"/>
          <w:szCs w:val="24"/>
        </w:rPr>
        <w:t>«Приложение №6</w:t>
      </w:r>
    </w:p>
    <w:p w:rsidR="00A454FD" w:rsidRPr="00A454FD" w:rsidRDefault="00A454FD" w:rsidP="00A454FD">
      <w:pPr>
        <w:spacing w:line="240" w:lineRule="auto"/>
        <w:ind w:left="7788" w:firstLine="0"/>
        <w:jc w:val="both"/>
        <w:rPr>
          <w:sz w:val="23"/>
          <w:szCs w:val="23"/>
        </w:rPr>
      </w:pPr>
    </w:p>
    <w:p w:rsidR="00A454FD" w:rsidRPr="00A454FD" w:rsidRDefault="00A454FD" w:rsidP="00A454FD">
      <w:pPr>
        <w:spacing w:line="240" w:lineRule="auto"/>
        <w:ind w:firstLine="0"/>
        <w:jc w:val="center"/>
        <w:rPr>
          <w:sz w:val="23"/>
          <w:szCs w:val="23"/>
        </w:rPr>
      </w:pPr>
      <w:r w:rsidRPr="00A454FD">
        <w:rPr>
          <w:sz w:val="23"/>
          <w:szCs w:val="23"/>
        </w:rPr>
        <w:t>ВЕДОМСТВЕННАЯ СТРУКТУРА РАСХОДОВ РАЙОННОГО БЮДЖЕТА ЧАМЗИНСКОГО МУНИЦИПАЛЬНОГО РАЙОНА РЕСПУБЛИКИ МОРДОВИЯ НА 2019 ГОД И НА ПЛАНОВЫЙ ПЕРИОД 2020 И 2021 ГОДОВ</w:t>
      </w:r>
    </w:p>
    <w:p w:rsidR="00A454FD" w:rsidRPr="00A454FD" w:rsidRDefault="00A454FD" w:rsidP="00A454FD">
      <w:pPr>
        <w:spacing w:line="240" w:lineRule="auto"/>
        <w:ind w:left="8496" w:firstLine="0"/>
        <w:jc w:val="both"/>
        <w:rPr>
          <w:sz w:val="24"/>
          <w:szCs w:val="24"/>
        </w:rPr>
      </w:pPr>
      <w:r w:rsidRPr="00A454FD">
        <w:rPr>
          <w:sz w:val="24"/>
          <w:szCs w:val="24"/>
        </w:rPr>
        <w:t>тыс.рублей</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74"/>
        <w:gridCol w:w="441"/>
        <w:gridCol w:w="560"/>
        <w:gridCol w:w="416"/>
        <w:gridCol w:w="434"/>
        <w:gridCol w:w="484"/>
        <w:gridCol w:w="670"/>
        <w:gridCol w:w="538"/>
        <w:gridCol w:w="1165"/>
        <w:gridCol w:w="1165"/>
        <w:gridCol w:w="1165"/>
      </w:tblGrid>
      <w:tr w:rsidR="00A454FD" w:rsidRPr="00A454FD" w:rsidTr="00535B35">
        <w:trPr>
          <w:trHeight w:val="170"/>
        </w:trPr>
        <w:tc>
          <w:tcPr>
            <w:tcW w:w="2689" w:type="dxa"/>
            <w:vMerge w:val="restart"/>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xml:space="preserve">Наименование </w:t>
            </w:r>
          </w:p>
        </w:tc>
        <w:tc>
          <w:tcPr>
            <w:tcW w:w="674" w:type="dxa"/>
            <w:vMerge w:val="restart"/>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xml:space="preserve"> Адм </w:t>
            </w:r>
          </w:p>
        </w:tc>
        <w:tc>
          <w:tcPr>
            <w:tcW w:w="441" w:type="dxa"/>
            <w:vMerge w:val="restart"/>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xml:space="preserve"> Рз </w:t>
            </w:r>
          </w:p>
        </w:tc>
        <w:tc>
          <w:tcPr>
            <w:tcW w:w="560" w:type="dxa"/>
            <w:vMerge w:val="restart"/>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xml:space="preserve"> Прз </w:t>
            </w:r>
          </w:p>
        </w:tc>
        <w:tc>
          <w:tcPr>
            <w:tcW w:w="2004" w:type="dxa"/>
            <w:gridSpan w:val="4"/>
            <w:vMerge w:val="restart"/>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xml:space="preserve"> Цср </w:t>
            </w:r>
          </w:p>
        </w:tc>
        <w:tc>
          <w:tcPr>
            <w:tcW w:w="538" w:type="dxa"/>
            <w:vMerge w:val="restart"/>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xml:space="preserve"> Вр </w:t>
            </w:r>
          </w:p>
        </w:tc>
        <w:tc>
          <w:tcPr>
            <w:tcW w:w="3495" w:type="dxa"/>
            <w:gridSpan w:val="3"/>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Сумма</w:t>
            </w:r>
          </w:p>
        </w:tc>
      </w:tr>
      <w:tr w:rsidR="00A454FD" w:rsidRPr="00A454FD" w:rsidTr="00535B35">
        <w:trPr>
          <w:trHeight w:val="170"/>
        </w:trPr>
        <w:tc>
          <w:tcPr>
            <w:tcW w:w="2689" w:type="dxa"/>
            <w:vMerge/>
            <w:hideMark/>
          </w:tcPr>
          <w:p w:rsidR="00A454FD" w:rsidRPr="00A454FD" w:rsidRDefault="00A454FD" w:rsidP="00A454FD">
            <w:pPr>
              <w:spacing w:line="240" w:lineRule="auto"/>
              <w:ind w:firstLine="0"/>
              <w:rPr>
                <w:sz w:val="17"/>
                <w:szCs w:val="17"/>
              </w:rPr>
            </w:pPr>
          </w:p>
        </w:tc>
        <w:tc>
          <w:tcPr>
            <w:tcW w:w="674" w:type="dxa"/>
            <w:vMerge/>
            <w:hideMark/>
          </w:tcPr>
          <w:p w:rsidR="00A454FD" w:rsidRPr="00A454FD" w:rsidRDefault="00A454FD" w:rsidP="00A454FD">
            <w:pPr>
              <w:spacing w:line="240" w:lineRule="auto"/>
              <w:ind w:firstLine="0"/>
              <w:rPr>
                <w:sz w:val="17"/>
                <w:szCs w:val="17"/>
              </w:rPr>
            </w:pPr>
          </w:p>
        </w:tc>
        <w:tc>
          <w:tcPr>
            <w:tcW w:w="441" w:type="dxa"/>
            <w:vMerge/>
            <w:hideMark/>
          </w:tcPr>
          <w:p w:rsidR="00A454FD" w:rsidRPr="00A454FD" w:rsidRDefault="00A454FD" w:rsidP="00A454FD">
            <w:pPr>
              <w:spacing w:line="240" w:lineRule="auto"/>
              <w:ind w:firstLine="0"/>
              <w:rPr>
                <w:sz w:val="17"/>
                <w:szCs w:val="17"/>
              </w:rPr>
            </w:pPr>
          </w:p>
        </w:tc>
        <w:tc>
          <w:tcPr>
            <w:tcW w:w="560" w:type="dxa"/>
            <w:vMerge/>
            <w:hideMark/>
          </w:tcPr>
          <w:p w:rsidR="00A454FD" w:rsidRPr="00A454FD" w:rsidRDefault="00A454FD" w:rsidP="00A454FD">
            <w:pPr>
              <w:spacing w:line="240" w:lineRule="auto"/>
              <w:ind w:firstLine="0"/>
              <w:rPr>
                <w:sz w:val="17"/>
                <w:szCs w:val="17"/>
              </w:rPr>
            </w:pPr>
          </w:p>
        </w:tc>
        <w:tc>
          <w:tcPr>
            <w:tcW w:w="2004" w:type="dxa"/>
            <w:gridSpan w:val="4"/>
            <w:vMerge/>
            <w:hideMark/>
          </w:tcPr>
          <w:p w:rsidR="00A454FD" w:rsidRPr="00A454FD" w:rsidRDefault="00A454FD" w:rsidP="00A454FD">
            <w:pPr>
              <w:spacing w:line="240" w:lineRule="auto"/>
              <w:ind w:firstLine="0"/>
              <w:rPr>
                <w:sz w:val="17"/>
                <w:szCs w:val="17"/>
              </w:rPr>
            </w:pPr>
          </w:p>
        </w:tc>
        <w:tc>
          <w:tcPr>
            <w:tcW w:w="538" w:type="dxa"/>
            <w:vMerge/>
            <w:hideMark/>
          </w:tcPr>
          <w:p w:rsidR="00A454FD" w:rsidRPr="00A454FD" w:rsidRDefault="00A454FD" w:rsidP="00A454FD">
            <w:pPr>
              <w:spacing w:line="240" w:lineRule="auto"/>
              <w:ind w:firstLine="0"/>
              <w:rPr>
                <w:sz w:val="17"/>
                <w:szCs w:val="17"/>
              </w:rPr>
            </w:pPr>
          </w:p>
        </w:tc>
        <w:tc>
          <w:tcPr>
            <w:tcW w:w="1165"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xml:space="preserve"> 2019 год </w:t>
            </w:r>
          </w:p>
        </w:tc>
        <w:tc>
          <w:tcPr>
            <w:tcW w:w="1165"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xml:space="preserve"> 2020 год </w:t>
            </w:r>
          </w:p>
        </w:tc>
        <w:tc>
          <w:tcPr>
            <w:tcW w:w="1165"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xml:space="preserve"> 2021 год </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674"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2</w:t>
            </w:r>
          </w:p>
        </w:tc>
        <w:tc>
          <w:tcPr>
            <w:tcW w:w="441"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3</w:t>
            </w:r>
          </w:p>
        </w:tc>
        <w:tc>
          <w:tcPr>
            <w:tcW w:w="560"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4</w:t>
            </w:r>
          </w:p>
        </w:tc>
        <w:tc>
          <w:tcPr>
            <w:tcW w:w="41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5</w:t>
            </w:r>
          </w:p>
        </w:tc>
        <w:tc>
          <w:tcPr>
            <w:tcW w:w="434"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7</w:t>
            </w:r>
          </w:p>
        </w:tc>
        <w:tc>
          <w:tcPr>
            <w:tcW w:w="670"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8</w:t>
            </w:r>
          </w:p>
        </w:tc>
        <w:tc>
          <w:tcPr>
            <w:tcW w:w="538"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9</w:t>
            </w:r>
          </w:p>
        </w:tc>
        <w:tc>
          <w:tcPr>
            <w:tcW w:w="1165"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10</w:t>
            </w:r>
          </w:p>
        </w:tc>
        <w:tc>
          <w:tcPr>
            <w:tcW w:w="1165"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11</w:t>
            </w:r>
          </w:p>
        </w:tc>
        <w:tc>
          <w:tcPr>
            <w:tcW w:w="1165"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12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color w:val="000000"/>
                <w:sz w:val="17"/>
                <w:szCs w:val="17"/>
              </w:rPr>
            </w:pPr>
            <w:r w:rsidRPr="00A454FD">
              <w:rPr>
                <w:sz w:val="17"/>
                <w:szCs w:val="17"/>
              </w:rPr>
              <w:t>ВСЕГО</w:t>
            </w:r>
            <w:r w:rsidRPr="00A454FD">
              <w:rPr>
                <w:noProof/>
                <w:color w:val="000000"/>
                <w:sz w:val="17"/>
                <w:szCs w:val="17"/>
              </w:rPr>
              <w:t xml:space="preserve"> </w:t>
            </w:r>
            <w:r w:rsidRPr="00A454FD">
              <w:rPr>
                <w:noProof/>
                <w:color w:val="000000"/>
                <w:sz w:val="17"/>
                <w:szCs w:val="17"/>
              </w:rPr>
              <w:drawing>
                <wp:anchor distT="0" distB="0" distL="114300" distR="114300" simplePos="0" relativeHeight="251659264" behindDoc="0" locked="0" layoutInCell="1" allowOverlap="1" wp14:anchorId="3C263FE3" wp14:editId="226DC9D9">
                  <wp:simplePos x="0" y="0"/>
                  <wp:positionH relativeFrom="column">
                    <wp:posOffset>0</wp:posOffset>
                  </wp:positionH>
                  <wp:positionV relativeFrom="paragraph">
                    <wp:posOffset>0</wp:posOffset>
                  </wp:positionV>
                  <wp:extent cx="152400" cy="0"/>
                  <wp:effectExtent l="0" t="0" r="0" b="0"/>
                  <wp:wrapNone/>
                  <wp:docPr id="28298" name="Рисунок 2829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859FAAAC-9158-43C2-AA58-3C446C94580F}"/>
                      </a:ext>
                    </a:extLst>
                  </wp:docPr>
                  <wp:cNvGraphicFramePr/>
                  <a:graphic xmlns:a="http://schemas.openxmlformats.org/drawingml/2006/main">
                    <a:graphicData uri="http://schemas.openxmlformats.org/drawingml/2006/picture">
                      <pic:pic xmlns:pic="http://schemas.openxmlformats.org/drawingml/2006/picture">
                        <pic:nvPicPr>
                          <pic:cNvPr id="28298"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859FAAAC-9158-43C2-AA58-3C446C94580F}"/>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454FD">
              <w:rPr>
                <w:noProof/>
                <w:color w:val="000000"/>
                <w:sz w:val="17"/>
                <w:szCs w:val="17"/>
              </w:rPr>
              <w:drawing>
                <wp:anchor distT="0" distB="0" distL="114300" distR="114300" simplePos="0" relativeHeight="251660288" behindDoc="0" locked="0" layoutInCell="1" allowOverlap="1" wp14:anchorId="68E55043" wp14:editId="404510A7">
                  <wp:simplePos x="0" y="0"/>
                  <wp:positionH relativeFrom="column">
                    <wp:posOffset>0</wp:posOffset>
                  </wp:positionH>
                  <wp:positionV relativeFrom="paragraph">
                    <wp:posOffset>0</wp:posOffset>
                  </wp:positionV>
                  <wp:extent cx="152400" cy="0"/>
                  <wp:effectExtent l="0" t="0" r="0" b="0"/>
                  <wp:wrapNone/>
                  <wp:docPr id="28299" name="Рисунок 2829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B84D54E6-756A-4D59-99F3-634ED6050AC8}"/>
                      </a:ext>
                    </a:extLst>
                  </wp:docPr>
                  <wp:cNvGraphicFramePr/>
                  <a:graphic xmlns:a="http://schemas.openxmlformats.org/drawingml/2006/main">
                    <a:graphicData uri="http://schemas.openxmlformats.org/drawingml/2006/picture">
                      <pic:pic xmlns:pic="http://schemas.openxmlformats.org/drawingml/2006/picture">
                        <pic:nvPicPr>
                          <pic:cNvPr id="28299"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B84D54E6-756A-4D59-99F3-634ED6050AC8}"/>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454FD">
              <w:rPr>
                <w:noProof/>
                <w:color w:val="000000"/>
                <w:sz w:val="17"/>
                <w:szCs w:val="17"/>
              </w:rPr>
              <w:drawing>
                <wp:anchor distT="0" distB="0" distL="114300" distR="114300" simplePos="0" relativeHeight="251661312" behindDoc="0" locked="0" layoutInCell="1" allowOverlap="1" wp14:anchorId="349CA93D" wp14:editId="79156971">
                  <wp:simplePos x="0" y="0"/>
                  <wp:positionH relativeFrom="column">
                    <wp:posOffset>0</wp:posOffset>
                  </wp:positionH>
                  <wp:positionV relativeFrom="paragraph">
                    <wp:posOffset>0</wp:posOffset>
                  </wp:positionV>
                  <wp:extent cx="152400" cy="0"/>
                  <wp:effectExtent l="0" t="0" r="0" b="0"/>
                  <wp:wrapNone/>
                  <wp:docPr id="28301" name="Рисунок 2830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CE4ECB0F-37FF-40F2-B863-18A00E7DF9A2}"/>
                      </a:ext>
                    </a:extLst>
                  </wp:docPr>
                  <wp:cNvGraphicFramePr/>
                  <a:graphic xmlns:a="http://schemas.openxmlformats.org/drawingml/2006/main">
                    <a:graphicData uri="http://schemas.openxmlformats.org/drawingml/2006/picture">
                      <pic:pic xmlns:pic="http://schemas.openxmlformats.org/drawingml/2006/picture">
                        <pic:nvPicPr>
                          <pic:cNvPr id="28301"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CE4ECB0F-37FF-40F2-B863-18A00E7DF9A2}"/>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454FD">
              <w:rPr>
                <w:noProof/>
                <w:color w:val="000000"/>
                <w:sz w:val="17"/>
                <w:szCs w:val="17"/>
              </w:rPr>
              <w:drawing>
                <wp:anchor distT="0" distB="0" distL="114300" distR="114300" simplePos="0" relativeHeight="251662336" behindDoc="0" locked="0" layoutInCell="1" allowOverlap="1" wp14:anchorId="457AFD8D" wp14:editId="1A5DDA79">
                  <wp:simplePos x="0" y="0"/>
                  <wp:positionH relativeFrom="column">
                    <wp:posOffset>38100</wp:posOffset>
                  </wp:positionH>
                  <wp:positionV relativeFrom="paragraph">
                    <wp:posOffset>133350</wp:posOffset>
                  </wp:positionV>
                  <wp:extent cx="152400" cy="0"/>
                  <wp:effectExtent l="0" t="0" r="0" b="0"/>
                  <wp:wrapNone/>
                  <wp:docPr id="28302" name="Рисунок 2830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78C4A7C9-A943-4DC1-96A5-6DB32D6B8505}"/>
                      </a:ext>
                    </a:extLst>
                  </wp:docPr>
                  <wp:cNvGraphicFramePr/>
                  <a:graphic xmlns:a="http://schemas.openxmlformats.org/drawingml/2006/main">
                    <a:graphicData uri="http://schemas.openxmlformats.org/drawingml/2006/picture">
                      <pic:pic xmlns:pic="http://schemas.openxmlformats.org/drawingml/2006/picture">
                        <pic:nvPicPr>
                          <pic:cNvPr id="28302"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78C4A7C9-A943-4DC1-96A5-6DB32D6B8505}"/>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543 473,9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370 738,5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432 369,2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154 791,3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74 809,4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141 989,8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25 931,7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20 170,3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20 136,1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высшего должностного лица субъекта Российской Федерации и муниципального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1 624,4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1 177,2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1 177,2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деятельности Администрации муниципального образования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1 624,4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1 177,2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1 177,2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Высшее должностное лицо муниципального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1 624,4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1 177,2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1 177,2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1 624,4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1 177,2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1 177,2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454FD">
              <w:rPr>
                <w:sz w:val="17"/>
                <w:szCs w:val="17"/>
              </w:rPr>
              <w:lastRenderedPageBreak/>
              <w:t>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по оплате труда высшего должностного лица муниципального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1 422,5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975,3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975,3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1 422,5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975,3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975,3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1 422,5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975,3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975,3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16 099,1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11 088,3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11 122,1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"Обеспечение условий реализации муниципальной программы"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функций муниципального архива"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Финансовое обеспечение расходных обязательств муниципальных образований по переданным для осуществления органам местного </w:t>
            </w:r>
            <w:r w:rsidRPr="00A454FD">
              <w:rPr>
                <w:sz w:val="17"/>
                <w:szCs w:val="17"/>
              </w:rPr>
              <w:lastRenderedPageBreak/>
              <w:t>самоуправления государственным полномочиям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"Формирование электронного правительства в Чамзинском муниципальном районе"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формирования информационного общества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республиканского бюджета, в целях </w:t>
            </w:r>
            <w:r w:rsidRPr="00A454FD">
              <w:rPr>
                <w:sz w:val="17"/>
                <w:szCs w:val="17"/>
              </w:rPr>
              <w:lastRenderedPageBreak/>
              <w:t>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Z0000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Z0820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Z0820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Z0820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Z0820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Z0820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521,8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522,5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523,1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321,7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322,5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321,7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322,5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321,7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322,5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287,8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288,2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287,8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288,2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194,2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194,2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194,2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деятельности Администрации муниципального образования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15 154,5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10 169,1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10 203,0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lastRenderedPageBreak/>
              <w:t>Непрограммные расходы в рамках обеспечения деятельности Администрации муниципального образования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15 154,5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10 169,1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10 203,0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9 984,3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6 689,1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6 974,3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по оплате труда работников органов местного самоуправления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9 013,3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5 769,2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6 020,5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9 013,3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5 769,2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6 020,5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9 013,3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5 769,2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6 020,5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919,9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953,8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140,2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140,2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830,8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818,9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851,6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830,8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818,9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851,6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5 170,2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3 480,0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3 228,7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5 170,2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3 480,0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3 228,7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5 170,2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3 480,0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3 228,7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5 170,2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3 480,0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3 228,7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Непрограммные расходы в рамках обеспечения </w:t>
            </w:r>
            <w:r w:rsidRPr="00A454FD">
              <w:rPr>
                <w:sz w:val="17"/>
                <w:szCs w:val="17"/>
              </w:rPr>
              <w:lastRenderedPageBreak/>
              <w:t>деятельности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Судебная система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проведения выборов и референдумов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 xml:space="preserve">Расходы, связанные с муниципальным управлением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Проведение выборов в представительные органы муниципального образования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Специальные расходы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0,0 </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8 112,4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7 902,4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7 834,2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287,9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303,4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"Обеспечение условий реализации муниципальной программы"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287,9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303,4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287,9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303,4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211,6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215,8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Архивные учреждения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211,6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215,8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137,1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139,3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137,1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139,3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83,4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83,4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83,4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83,4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w:t>
            </w:r>
            <w:r w:rsidRPr="00A454FD">
              <w:rPr>
                <w:sz w:val="17"/>
                <w:szCs w:val="17"/>
                <w14:shadow w14:blurRad="50800" w14:dist="38100" w14:dir="2700000" w14:sx="100000" w14:sy="100000" w14:kx="0" w14:ky="0" w14:algn="tl">
                  <w14:srgbClr w14:val="000000">
                    <w14:alpha w14:val="60000"/>
                  </w14:srgbClr>
                </w14:shadow>
              </w:rPr>
              <w:lastRenderedPageBreak/>
              <w:t>регулирования рынков сельскохозяйственной продукции, сырья и продовольствия в Чамзинском муниципальном районе на 2015-2025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"Техническая и технологическая модернизация, инновационное развитие"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сфере муниципального 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 xml:space="preserve">Подпрограмма «Эффективное использование бюджетного потенциала»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"Реализация государственной политики в сфере закупок"</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обеспечению хозяйственного обслуживания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922,7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656,1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656,1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"Развитие инфраструктуры информационного общества в Чамзинском муниципальном районе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Основное мероприятие "Развитие локальных вычислительных </w:t>
            </w:r>
            <w:r w:rsidRPr="00A454FD">
              <w:rPr>
                <w:sz w:val="17"/>
                <w:szCs w:val="17"/>
              </w:rPr>
              <w:lastRenderedPageBreak/>
              <w:t>сетей (оснащение рабочими станциями, серверами и оргтехникой, системным и прикладным программным обеспечением, средствами автоматизации)"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формирования информационного общества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"Формирование электронного правительства в Чамзинском муниципальном районе"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формирования информационного общества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"Обеспечение информационной безопасности информационных систем и инфраструктуры"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"Определение угроз безопасности информации"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формирования информационного общества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Основное мероприятие "Оказание поддержки общественным инициативам, </w:t>
            </w:r>
            <w:r w:rsidRPr="00A454FD">
              <w:rPr>
                <w:sz w:val="17"/>
                <w:szCs w:val="17"/>
              </w:rPr>
              <w:lastRenderedPageBreak/>
              <w:t>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направленные на развитие межнациональных отношений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666,9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"Оптимизация предоставления государственных и муниципальных услуг"</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666,9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666,9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Многофункциональные центры предоставления государственных услуг</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666,9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Основное мероприятие "Оформление технической документации, постановка на кадастровый учет муниципальных объектов, в том числе бесхозяйных объектов </w:t>
            </w:r>
            <w:r w:rsidRPr="00A454FD">
              <w:rPr>
                <w:sz w:val="17"/>
                <w:szCs w:val="17"/>
              </w:rPr>
              <w:lastRenderedPageBreak/>
              <w:t>(объекты капитального строительства, в том числе объекты жилищно-коммунального хозяйства и линейные объекты)"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"Оценка муниципальных объектов и бесхозяйственных объектов недвижимого имущества (объекты капитального строительства, в том числе объекты жилищно-коммунального хозяйства и линейные объекты)"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"Определение рыночной стоимости земельных участков, государственная стоимость на которые не разграничена"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"Повышение безопасности дорожного движения в Чамзинском муниципальном районе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"Совершенствование работы по устранению причин детского дорожно-транспортного травматизма"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Мероприятия по укреплению общественного порядка и обеспечению общественной безопасности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"Формирование у детей навыков безопасного поведения на дорогах"</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укреплению общественного порядка и обеспечению общественной безопасности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5 675,4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5 835,1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5 782,1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5 675,4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5 835,1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5 782,1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публичные нормативные обязательства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Выплаты лицам, удостоенным звания «Почетный гражданин»</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выплаты гражданам несоциального характера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608,6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Резервный фонд администрации муниципальных образований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выплаты гражданам несоциального характера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0,0 </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сфере муниципального 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277,4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193,7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277,4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193,7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Исполнение судебных актов, предусматривающих обращение взыскания на средства местного бюджета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Исполнение судебных актов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3 795,7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4 160,6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3 708,2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обеспечению хозяйственного обслуживания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3 795,7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4 160,6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3 708,2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1 054,4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349,8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1 054,4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349,8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2 479,6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2 964,0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2 479,6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2 964,0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261,7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394,4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261,7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394,4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1 261,1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1 443,3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1 842,7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1 261,1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1 443,3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1 842,7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1 261,1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1 443,3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1 842,7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1 261,1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1 443,3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1 842,7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безопасность и правоохранительная деятельность</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3 795,4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2 690,4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2 725,5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Органы юстиции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2 529,4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1 613,6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1 645,6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2 529,4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1 613,6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1 645,6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2 529,4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1 613,6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1 645,6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212,2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212,2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212,2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212,2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Единая субвенция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2 317,2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1 613,6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1 645,6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59303</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1 791,3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1 613,6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1 645,6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59303</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1 296,5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1 198,5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1 198,6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59303</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1 296,5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1 198,5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1 198,6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59303</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408,8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355,6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59303</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408,8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355,6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59303</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59303</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59304</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525,9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59304</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525,9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59304</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525,9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Защита населения и территории от чрезвычайных ситуаций природного и техногенного характера, гражданская оборона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1 026,8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1 029,9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w:t>
            </w:r>
            <w:r w:rsidRPr="00A454FD">
              <w:rPr>
                <w:sz w:val="17"/>
                <w:szCs w:val="17"/>
                <w14:shadow w14:blurRad="50800" w14:dist="38100" w14:dir="2700000" w14:sx="100000" w14:sy="100000" w14:kx="0" w14:ky="0" w14:algn="tl">
                  <w14:srgbClr w14:val="000000">
                    <w14:alpha w14:val="60000"/>
                  </w14:srgbClr>
                </w14:shadow>
              </w:rPr>
              <w:lastRenderedPageBreak/>
              <w:t>порядка и обеспечение общественной безопасности в Чамзинском муниципальном районе на 2016-2022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1 026,8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1 029,9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единой дежурно-диспетчерской службы Чамзинского муниципального района 2016-2022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1 026,8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1 029,9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834,2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706,1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732,4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834,2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706,1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732,4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756,2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628,0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651,4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756,2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628,0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651,4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421,8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320,7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297,5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421,8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320,7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297,5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421,8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320,7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297,5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Фонд оплаты труда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421,8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320,7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297,5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национальной безопасности и правоохранительной деятельности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w:t>
            </w:r>
            <w:r w:rsidRPr="00A454FD">
              <w:rPr>
                <w:sz w:val="17"/>
                <w:szCs w:val="17"/>
              </w:rPr>
              <w:lastRenderedPageBreak/>
              <w:t>и беспризорности среди несовершеннолетних"</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укреплению общественного порядка и обеспечению общественной безопасности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экономика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7 235,4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9 004,9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9 714,4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Сельское хозяйство и рыболовство</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4 968,2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4 942,3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3 925,3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4 007,0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3 784,7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Подпрограмма "Поддержка и развитие кадрового потенциала в АПК"</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4 007,0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3 784,7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4 007,0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3 784,7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4 007,0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3 784,7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w:t>
            </w:r>
            <w:r w:rsidRPr="00A454FD">
              <w:rPr>
                <w:sz w:val="17"/>
                <w:szCs w:val="17"/>
              </w:rPr>
              <w:lastRenderedPageBreak/>
              <w:t>содействия в трудоустройстве студента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287,2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287,2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287,2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2 028,7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1 655,1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942,9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2 028,7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1 655,1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942,9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выплаты гражданам несоциального характера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2 028,7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1 655,1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942,9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1 795,9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1 818,2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1 577,5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1 795,9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1 818,2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1 577,5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выплаты гражданам несоциального характера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1 795,9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1 818,2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1 577,5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1 117,7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1 117,7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Финансовое обеспечение расходных обязательств муниципальных образований по </w:t>
            </w:r>
            <w:r w:rsidRPr="00A454FD">
              <w:rPr>
                <w:sz w:val="17"/>
                <w:szCs w:val="17"/>
              </w:rPr>
              <w:lastRenderedPageBreak/>
              <w:t>переданным для осуществления органам местного самоуправления государственным полномочиям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1 117,7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77220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1 117,7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77220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1 117,7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77220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1 117,7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Дорожное хозяйство (дорожные фонды)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национальной экономики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поддержке субъектов малого и среднего предпринимательства в Республике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91310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91310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91310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"Формирование благоприятной социальной среды для малого и среднего предпринимательства"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поддержке субъектов малого и среднего предпринимательства в Республике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Жилищно-коммунальное хозяйство</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30 121,8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32 106,0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98 521,5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Жилищное хозяйство</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"Капитальный ремонт МКД"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жилищно-коммунального хозяйства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Взнос на капитальный ремонт общего имущества в многоквартирном доме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268,5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268,5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268,5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Коммунальное хозяйство</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29 755,3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98 206,1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"Повышение энергоэффективности в энергетике"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энергосбережению и повышению энергоэффективности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29 715,5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98 206,1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"Разработка проектно-сметной документации по модернизации объектов жилищно-коммунального хозяйства"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"Модернизация объектов водоснабжения"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w:t>
            </w:r>
            <w:r w:rsidRPr="00A454FD">
              <w:rPr>
                <w:sz w:val="17"/>
                <w:szCs w:val="17"/>
              </w:rPr>
              <w:lastRenderedPageBreak/>
              <w:t>полномочий, установленных законодательством Российской Федерации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Региональный проект "Чистая вода"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G5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27 686,7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98 206,1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Строительство и реконструкция (модернизация) объектов питьевого водоснабжения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G5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52430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27 686,7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98 206,1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G5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52430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27 686,7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98 206,1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G5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52430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27 686,7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98 206,1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73 312,4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Дошкольное образование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73 307,4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73 307,4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"Развитие дошкольного образования в Чамзинском муниципальном районе"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73 307,4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инфраструктуры системы дошкольного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718,5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Бюджетные инвестиции в объекты капитального строительства муниципальной собственности за счет средств местного бюджета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25000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453,9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Детский сад на 70 мест в р.п.Комсомольский Чамзинского муниципального района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25010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453,9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25010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453,9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25010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453,9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Резервный фонд администрации муниципальных образований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Региональный проект "Содействие занятости женщин - создание условий дошкольного образования для детей в возрасте до трех лет"</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Р2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Р2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51590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Р2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51590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Р2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51590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Профессиональная подготовка, переподготовка и повышение квалификации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"Развитие муниципальной </w:t>
            </w:r>
            <w:r w:rsidRPr="00A454FD">
              <w:rPr>
                <w:sz w:val="17"/>
                <w:szCs w:val="17"/>
              </w:rPr>
              <w:lastRenderedPageBreak/>
              <w:t>службы в Чамзинском муниципальном районе Республики Мордовия (2015-2022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"Повышение энергоэффективности в бюджетной сфере"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энергосбережению и повышению энергоэффективности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4 634,3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4 951,4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4 951,4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культуры, кинематографии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4 634,3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4 951,4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4 951,4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4 634,3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4 951,4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4 951,4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Подпрограмма "Культура"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4 634,3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4 951,4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4 951,4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4 064,8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4 338,0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4 338,0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2 615,4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2 983,4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3 085,0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обеспечению хозяйственного обслуживания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2 615,4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2 983,4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3 085,0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454FD">
              <w:rPr>
                <w:sz w:val="17"/>
                <w:szCs w:val="17"/>
              </w:rPr>
              <w:lastRenderedPageBreak/>
              <w:t>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2 615,4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2 983,4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3 085,0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2 615,4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2 983,4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3 085,0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1 449,4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1 354,6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1 449,4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1 354,6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1 449,4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1 354,6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1 449,4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1 354,6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библиотечного дела"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569,5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613,4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613,4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341,6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421,9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436,2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обеспечению хозяйственного обслуживания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341,6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421,9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436,2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341,6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421,9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436,2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341,6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421,9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436,2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227,9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177,2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227,9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177,2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227,9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177,2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227,9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177,2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8 560,3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4 364,4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4 415,9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Пенсионное обеспечение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"Развитие муниципальной службы в Чамзинском муниципальном районе </w:t>
            </w:r>
            <w:r w:rsidRPr="00A454FD">
              <w:rPr>
                <w:sz w:val="17"/>
                <w:szCs w:val="17"/>
              </w:rPr>
              <w:lastRenderedPageBreak/>
              <w:t>Республики Мордовия (2015-2022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"Обеспечение государственных гарантий муниципальных служащих"</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меры социальной поддержки граждан, кроме публичных нормативных обязательств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Доплаты к пенсиям муниципальных служащих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социальные выплаты гражданам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населения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4 731,0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509,1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509,1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"Социальная поддержка граждан" на 2017-2022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"Развитие мер социальной поддержки отдельных категорий граждан"</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"Совершенствование организации предоставления социальных выплат отдельным категориям граждан"</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социальные выплаты гражданам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Материальная помощь гражданам, оказавшимся в трудной жизненной ситуации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01160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01160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социальные выплаты гражданам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01160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4 712,9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"Обеспечение жильем молодых семей Чамзинского муниципального района"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4 712,9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Основное мероприятие "Обеспечение жильем молодых семей"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4 712,9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L0000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молодым семьям социальных выплат на строительство или приобретение жилья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L4970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L4970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Социальные выплаты гражданам, кроме публичных нормативных социальных выплат</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L4970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Z0000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молодым семьям социальных выплат на строительство или приобретение жилья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Z4970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Z4970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Социальные выплаты гражданам, кроме публичных нормативных социальных выплат</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Z4970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Охрана семьи и детства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R0000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sidRPr="00A454FD">
              <w:rPr>
                <w:sz w:val="17"/>
                <w:szCs w:val="17"/>
              </w:rPr>
              <w:lastRenderedPageBreak/>
              <w:t>специализированного жилищного фонда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R0820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R0820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R0820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социальной политики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"Социальная поддержка граждан" на 2017-2022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"Оказание финансовой поддержки СОНКО"</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на поддержку социально ориентированных некоммерческих организаций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некоммерческим организациям (за исключением государственных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Средства массовой информации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Периодическая печать и издательства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"Социальная поддержка граждан" на 2017-2022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"Оказание финансовой поддержки СОНКО"</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на поддержку социально ориентированных некоммерческих организаций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некоммерческим организациям (за исключением государственных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"Повышение безопасности дорожного движения в Чамзинском муниципальном районе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Основное мероприятие "Совершенствование работы по устранению причин детского </w:t>
            </w:r>
            <w:r w:rsidRPr="00A454FD">
              <w:rPr>
                <w:sz w:val="17"/>
                <w:szCs w:val="17"/>
              </w:rPr>
              <w:lastRenderedPageBreak/>
              <w:t>дорожно-транспортного травматизма"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укреплению общественного порядка и обеспечению общественной безопасности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900</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38</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11 707,3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14 080,3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13 706,6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4 648,6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4 775,2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4 833,3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"Повышение эффективности межбюджетных отношений"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120,4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44105</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44105</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44105</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xml:space="preserve"> 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44108</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44108</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44108</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44109</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44109</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44109</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4 493,7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3 055,6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3 065,7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4 493,7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3 055,6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3 065,7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Подпрограмма "Эффективное использование бюджетного потенциала"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4 493,7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3 055,6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3 065,7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4 421,1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по оплате труда работников органов местного самоуправления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3 349,2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3 349,2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3 349,2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2 807,5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203,1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211,2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212,3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212,3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858,5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Финансовое обеспечение деятельности муниципальных казенных учреждений и финансовое обеспечение выполнения муниципального </w:t>
            </w:r>
            <w:r w:rsidRPr="00A454FD">
              <w:rPr>
                <w:sz w:val="17"/>
                <w:szCs w:val="17"/>
              </w:rPr>
              <w:lastRenderedPageBreak/>
              <w:t>задания бюджетными и 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858,5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858,5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858,5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информационных систем и ресурсов"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44501</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44501</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44501</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Резервные фонды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Резервный фонд администрации муниципальных образований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Резервные средства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999,2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1 047,2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"Повышение эффективности межбюджетных отношений"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Иные межбюджетные трансферты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Pr="00A454FD">
              <w:rPr>
                <w:sz w:val="17"/>
                <w:szCs w:val="17"/>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44107</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44107</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44107</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959,0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759,0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софинансирование расходных обязательств поселений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759,0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разработку проектно-сметной документации на объекты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44201</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759,0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44201</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759,0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44201</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759,0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софинансирование расходных обязательств поселений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выполнение кадастровых работ</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44204</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44204</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44204</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экономика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Дорожное хозяйство (дорожные фонды)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w:t>
            </w:r>
            <w:r w:rsidRPr="00A454FD">
              <w:rPr>
                <w:sz w:val="17"/>
                <w:szCs w:val="17"/>
              </w:rPr>
              <w:lastRenderedPageBreak/>
              <w:t>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44102</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44102</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44102</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Жилищно-коммунальное хозяйство</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1 270,4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2 239,6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Коммунальное хозяйство</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"Устойчивое развитие сельских территорий"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L0000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комплексному обустройству населенных пунктов, расположенных в сельской местности, объектами социальной и инженерной инфраструктуры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L5673</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L5673</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L5673</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Благоустройство</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"Повышение эффективности межбюджетных отношений"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w:t>
            </w:r>
            <w:r w:rsidRPr="00A454FD">
              <w:rPr>
                <w:sz w:val="17"/>
                <w:szCs w:val="17"/>
              </w:rPr>
              <w:lastRenderedPageBreak/>
              <w:t>(памятников истории и культуры) местного (муниципального) значения, расположенных на территории поселения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44104</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color w:val="000000"/>
                <w:sz w:val="17"/>
                <w:szCs w:val="17"/>
              </w:rPr>
            </w:pPr>
            <w:r w:rsidRPr="00A454FD">
              <w:rPr>
                <w:noProof/>
                <w:color w:val="000000"/>
                <w:sz w:val="17"/>
                <w:szCs w:val="17"/>
              </w:rPr>
              <w:drawing>
                <wp:anchor distT="0" distB="0" distL="114300" distR="114300" simplePos="0" relativeHeight="251663360" behindDoc="0" locked="0" layoutInCell="1" allowOverlap="1" wp14:anchorId="1D931C0A" wp14:editId="2FA77B6F">
                  <wp:simplePos x="0" y="0"/>
                  <wp:positionH relativeFrom="column">
                    <wp:posOffset>0</wp:posOffset>
                  </wp:positionH>
                  <wp:positionV relativeFrom="paragraph">
                    <wp:posOffset>95250</wp:posOffset>
                  </wp:positionV>
                  <wp:extent cx="152400" cy="0"/>
                  <wp:effectExtent l="0" t="0" r="0" b="0"/>
                  <wp:wrapNone/>
                  <wp:docPr id="28300" name="Рисунок 2830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678C2F0B-0BF2-46C2-BEDA-B12BCFEF4BA6}"/>
                      </a:ext>
                    </a:extLst>
                  </wp:docPr>
                  <wp:cNvGraphicFramePr/>
                  <a:graphic xmlns:a="http://schemas.openxmlformats.org/drawingml/2006/main">
                    <a:graphicData uri="http://schemas.openxmlformats.org/drawingml/2006/picture">
                      <pic:pic xmlns:pic="http://schemas.openxmlformats.org/drawingml/2006/picture">
                        <pic:nvPicPr>
                          <pic:cNvPr id="28300"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678C2F0B-0BF2-46C2-BEDA-B12BCFEF4BA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454FD">
              <w:rPr>
                <w:noProof/>
                <w:color w:val="000000"/>
                <w:sz w:val="17"/>
                <w:szCs w:val="17"/>
              </w:rPr>
              <w:drawing>
                <wp:anchor distT="0" distB="0" distL="114300" distR="114300" simplePos="0" relativeHeight="251664384" behindDoc="0" locked="0" layoutInCell="1" allowOverlap="1" wp14:anchorId="473715F5" wp14:editId="27524088">
                  <wp:simplePos x="0" y="0"/>
                  <wp:positionH relativeFrom="column">
                    <wp:posOffset>0</wp:posOffset>
                  </wp:positionH>
                  <wp:positionV relativeFrom="paragraph">
                    <wp:posOffset>95250</wp:posOffset>
                  </wp:positionV>
                  <wp:extent cx="152400" cy="0"/>
                  <wp:effectExtent l="0" t="0" r="0" b="0"/>
                  <wp:wrapNone/>
                  <wp:docPr id="28303" name="Рисунок 2830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2B1706A6-7B52-4E3C-A7A6-9B0D5C60FDA1}"/>
                      </a:ext>
                    </a:extLst>
                  </wp:docPr>
                  <wp:cNvGraphicFramePr/>
                  <a:graphic xmlns:a="http://schemas.openxmlformats.org/drawingml/2006/main">
                    <a:graphicData uri="http://schemas.openxmlformats.org/drawingml/2006/picture">
                      <pic:pic xmlns:pic="http://schemas.openxmlformats.org/drawingml/2006/picture">
                        <pic:nvPicPr>
                          <pic:cNvPr id="28303"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2B1706A6-7B52-4E3C-A7A6-9B0D5C60FDA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63"/>
            </w:tblGrid>
            <w:tr w:rsidR="00A454FD" w:rsidRPr="00A454FD" w:rsidTr="00535B35">
              <w:trPr>
                <w:trHeight w:val="255"/>
                <w:tblCellSpacing w:w="0" w:type="dxa"/>
              </w:trPr>
              <w:tc>
                <w:tcPr>
                  <w:tcW w:w="3460"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r>
          </w:tbl>
          <w:p w:rsidR="00A454FD" w:rsidRPr="00A454FD" w:rsidRDefault="00A454FD" w:rsidP="00A454FD">
            <w:pPr>
              <w:spacing w:line="240" w:lineRule="auto"/>
              <w:ind w:firstLine="0"/>
              <w:rPr>
                <w:color w:val="000000"/>
                <w:sz w:val="17"/>
                <w:szCs w:val="17"/>
              </w:rPr>
            </w:pP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44104</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44104</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Охрана окружающей среды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Охрана объектов растительного и животного мира и среды их обитания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44106</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44106</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44106</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396,9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населения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396,9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396,9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"Устойчивое развитие сельских территорий"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396,9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396,9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публичные нормативные обязательства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396,9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Улучшение жилищных условий сельского населения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110,9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110,9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Социальные выплаты гражданам, кроме публичных нормативных социальных выплат</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110,9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жильем молодых семей и молодых специалистов на селе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Социальные выплаты гражданам, кроме публичных нормативных социальных выплат</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Обслуживание государственного и муниципального долга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Обслуживание государственного внутреннего и муниципального долга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"Управление муниципальным долгом Чамзинского муниципального района Республики Мордовия"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Процентные платежи по муниципальному долгу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Обслуживание государственного (муниципального) долга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Обслуживание муниципального долга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 общего характера бюджетам бюджетной системы Российской Федерации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межбюджетные трансферты общего характера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"Повышение эффективности межбюджетных отношений"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софинансирование расходных обязательств поселений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выплачиваемые в зависимости от выполнения социально-экономических показателей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44203</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44203</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901</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14</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44203</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376 975,3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281 848,8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276 672,8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11 977,2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9 483,2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9 497,4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Функционирование Правительства Российской Федерации, высших </w:t>
            </w:r>
            <w:r w:rsidRPr="00A454FD">
              <w:rPr>
                <w:sz w:val="17"/>
                <w:szCs w:val="17"/>
              </w:rPr>
              <w:lastRenderedPageBreak/>
              <w:t>исполнительных органов государственной власти субъектов Российской Федерации, местных администраций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3 142,5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2 796,6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2 801,0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284,3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284,3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реализации государственных полномочий по опеке и попечительству"</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284,3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218,8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211,8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211,8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деятельности Администрации муниципального образования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2 858,2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2 578,3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2 582,2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 xml:space="preserve">Непрограммные расходы в рамках обеспечения деятельности Администрации муниципального </w:t>
            </w:r>
            <w:r w:rsidRPr="00A454FD">
              <w:rPr>
                <w:sz w:val="17"/>
                <w:szCs w:val="17"/>
              </w:rPr>
              <w:lastRenderedPageBreak/>
              <w:t>образования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2 858,2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2 578,3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2 582,2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1 749,9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1 773,2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1 836,4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по оплате труда работников органов местного самоуправления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1 638,4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1 651,1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1 710,1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1 638,4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1 651,1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1 710,1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1 638,4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1 651,1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1 710,1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126,3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126,3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86,0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126,3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805,1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745,8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805,1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745,8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805,1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745,8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1 108,3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805,1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745,8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8 834,7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6 686,6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6 696,4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7 588,1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5 441,8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5 451,6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7 588,1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5 441,8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5 451,6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7 588,1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5 441,8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5 451,6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Резервный фонд администрации муниципальных образований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4 715,7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3 742,6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3 877,0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Централизованные бухгалтерии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4 715,7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3 742,6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3 877,0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4 088,6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3 393,8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3 518,4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4 088,6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3 393,8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3 518,4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627,1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348,8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358,6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627,1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348,8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358,6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2 548,4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1 699,2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1 574,6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2 548,4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1 699,2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1 574,6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2 548,4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1 699,2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1 574,6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2 548,4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1 699,2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1 574,6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"Гармонизация межнациональных и межконфессиональных  отношений в Чамзинском </w:t>
            </w:r>
            <w:r w:rsidRPr="00A454FD">
              <w:rPr>
                <w:sz w:val="17"/>
                <w:szCs w:val="17"/>
              </w:rPr>
              <w:lastRenderedPageBreak/>
              <w:t>муниципальном районе на 2014-2025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направленные на развитие межнациональных отношений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1 208,6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1 199,8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1 199,8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1 208,6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1 199,8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1 199,8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825,2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853,2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Централизованные бухгалтерии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825,2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853,2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680,3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798,3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680,3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770,3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798,3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61230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103,4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346,6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346,6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454FD">
              <w:rPr>
                <w:sz w:val="17"/>
                <w:szCs w:val="17"/>
              </w:rPr>
              <w:lastRenderedPageBreak/>
              <w:t>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346,6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89</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00</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346,6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316 910,6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205 185,9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184 831,5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Дошкольное образование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113 532,6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67 571,2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62 495,4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113 532,6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67 571,2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62 495,4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"Развитие дошкольного образования в Чамзинском муниципальном районе"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108 792,8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67 571,2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62 495,4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современного качества дошкольного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публичные нормативные обязательства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Ежегодная премия для поощрения лучших педагогических работников дошкольных образовательных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Премии и гранты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w:t>
            </w:r>
            <w:r w:rsidRPr="00A454FD">
              <w:rPr>
                <w:sz w:val="17"/>
                <w:szCs w:val="17"/>
              </w:rPr>
              <w:lastRenderedPageBreak/>
              <w:t>средств обучения, игр, игрушек (за исключением расходов на содержание зданий и коммунальных услуг)</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15 054,3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14 441,6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Дошкольные образовательные организации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14 441,6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14 441,6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14 441,6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612,7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612,7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612,7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612,7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"Укрепление материально-технической базы организаций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Дошкольные образовательные организации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Общее образование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161 877,0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106 433,0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102 730,0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161 877,0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106 433,0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102 730,0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 xml:space="preserve">Подпрограмма "Развитие общего образования в Чамзинском муниципальном районе" на 2016-2025 годы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159 938,1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106 387,1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102 681,6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"Изменение школьной инфраструктуры"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20 274,2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18 764,7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Школы-детские сады, школы начальные, неполные средние и средние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18 764,7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18 764,7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18 764,7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1 509,5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A454FD">
              <w:rPr>
                <w:sz w:val="17"/>
                <w:szCs w:val="17"/>
              </w:rPr>
              <w:lastRenderedPageBreak/>
              <w:t>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1 509,5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1 509,5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1 509,5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"Развитие системы работы с кадрами"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публичные нормативные обязательства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Поощрение лучших учителей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Премии и гранты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Школы-детские сады, школы начальные, неполные средние и средние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xml:space="preserve">4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"Выявление и поддержка одаренных детей и молодежи"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xml:space="preserve">4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74,5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направленные на выявление и поддержку одаренных детей и молодежи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Премии и гранты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44,9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44,9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42,4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44,9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"Укрепление материально-технической базы организаций образования </w:t>
            </w:r>
            <w:r w:rsidRPr="00A454FD">
              <w:rPr>
                <w:sz w:val="17"/>
                <w:szCs w:val="17"/>
              </w:rPr>
              <w:lastRenderedPageBreak/>
              <w:t>Чамзинского муниципального района"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"Укрепление материально-технической базы организаций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Школы-детские сады, школы начальные, неполные средние и средние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Дополнительное образование детей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36 746,4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29 093,4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17 491,6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24 130,0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18 734,5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11 599,9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"Развитие дополнительного образования детей в Чамзинском муниципальном районе" на 2016-2025 годы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24 130,0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18 734,5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11 599,9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качества дополнительного образования детей"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23 414,7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15 146,6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8 012,0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17 854,2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7 676,1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1 030,0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внешкольной работе с детьми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17 854,2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7 676,1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1 030,0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17 854,2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7 676,1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1 030,0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17 854,2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7 676,1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1 030,0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5 560,5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7 470,5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6 982,0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5 560,5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7 470,5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6 982,0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5 560,5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7 470,5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6 982,0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5 560,5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7 470,5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6 982,0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кадрового потенциала организаций дополнительного образования детей"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публичные нормативные обязательства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Поощрение лучших тренеров-преподавателей и педагогов дополнительного образования детей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Премии и гранты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02030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42320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персонифицированного финансирования дополнительного образования детей"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91560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91560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некоммерческим организациям (за исключением государственных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91560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12 616,4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10 358,9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5 891,7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12 616,4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10 358,9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5 891,7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"Дополнительное образование детей"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12 616,4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10 358,9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5 891,7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9 974,7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5 199,7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1 039,7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внешкольной работе с детьми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9 974,7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5 199,7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1 039,7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9 974,7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5 199,7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1 039,7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9 974,7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5 199,7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1 039,7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2 641,7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5 159,2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4 852,0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Финансовое обеспечение деятельности муниципальных казенных учреждений и </w:t>
            </w:r>
            <w:r w:rsidRPr="00A454FD">
              <w:rPr>
                <w:sz w:val="17"/>
                <w:szCs w:val="17"/>
              </w:rPr>
              <w:lastRenderedPageBreak/>
              <w:t>финансовое обеспечение выполнения муниципального задания бюджетными и 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2 641,7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5 159,2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4 852,0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2 641,7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5 159,2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4 852,0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2 641,7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5 159,2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4 852,0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Молодежная политика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2 665,6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"Социальная поддержка граждан" на 2017-2022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"Организация отдыха и оздоровления детей"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сохранению и развитию инфраструктуры системы детского отдыха и оздоровления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S0000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Организация отдыха детей в каникулярное время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S6170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S6170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S6170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72,3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"Патриотическое воспитание"</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молодежной политики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48,1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31,8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32,8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"Поддержка молодежи в сфере науки и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молодежной политики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454FD">
              <w:rPr>
                <w:sz w:val="17"/>
                <w:szCs w:val="17"/>
              </w:rPr>
              <w:lastRenderedPageBreak/>
              <w:t>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молодежной политики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"Укрепление здоровья, формирование здорового образа жизни молодых граждан"</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молодежной политики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"Вовлечение в предпринимательскую деятельность"</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Мероприятия в области молодежной политики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"Молодежная культура и творчество"</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молодежной политики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42110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2 089,1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1 986,2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2 012,4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2 089,0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1 970,4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1 996,6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"Развитие дошкольного образования в Чамзинском муниципальном районе" на 2016-2025 годы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современного качества дошкольного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"Развитие общего образования в Чамзинском муниципальном районе"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93,1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"Изменение школьной инфраструктуры"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"Развитие системы работы с кадрами"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"Сохранение и укрепление здоровья школьников"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"Выявление и поддержка одаренных детей и молодежи"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1 780,1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1 757,6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1 757,6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1 780,1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1 757,6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1 757,6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1 143,7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1 208,8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1 143,7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1 208,8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976,2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1 185,3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1 226,5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976,2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1 185,3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1 226,5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167,5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167,5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548,8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548,8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548,8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636,4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548,8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Мероприятия по духовно- нравственному воспитанию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Мероприятия по духовно- нравственному воспитанию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Мероприятия по духовно- нравственному воспитанию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Мероприятия по духовно- нравственному воспитанию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09</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33 778,1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36 555,1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38 672,6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33 778,1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36 555,1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38 672,6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33 373,1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36 491,4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38 608,9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Основное мероприятие "Музыкальное искусство, культурно-массовые мероприятия"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культуры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42250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19 893,4</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24 999,1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26 399,9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15 790,6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16 992,9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18 774,6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Дворцы и дома культуры, другие учреждения культуры и средств массовой информации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15 790,6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16 992,9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18 774,6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15 790,6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16 992,9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18 774,6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15 790,6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16 992,9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18 774,6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4 102,8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8 006,2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7 625,3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4 102,8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8 006,2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7 625,3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4 102,8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8 006,2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7 625,3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4 102,8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8 006,2</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7 625,3</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библиотечного дела"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9 988,9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10 942,3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11 659,0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7 467,6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7 525,5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8 291,4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Библиотеки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7 467,6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7 525,5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8 291,4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7 467,6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7 525,5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8 291,4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61160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7 467,6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7 525,5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8 291,4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2 286,7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3 416,8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3 367,6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A454FD">
              <w:rPr>
                <w:sz w:val="17"/>
                <w:szCs w:val="17"/>
              </w:rPr>
              <w:lastRenderedPageBreak/>
              <w:t>автономными муниципальными учреждениями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2 286,7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3 416,8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3 367,6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2 286,7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3 416,8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3 367,6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2 286,7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3 416,8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3 367,6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L0000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Поддержка отрасли культуры</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L5190</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234,6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Поддержка лучших сельских учреждений культуры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L5191</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126,3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L5191</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126,3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L5191</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126,3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xml:space="preserve">Комплектование книжных фондов муниципальных общедоступных библиотек </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L5193</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L5193</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L5193</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L5194</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L5194</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L5194</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2 940,8</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Дворцы и дома культуры, другие учреждения культуры и средств массовой информации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61140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112,6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L0000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2 828,3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L4670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2 828,3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Предоставление субсидий бюджетным, автономным </w:t>
            </w:r>
            <w:r w:rsidRPr="00A454FD">
              <w:rPr>
                <w:sz w:val="17"/>
                <w:szCs w:val="17"/>
              </w:rPr>
              <w:lastRenderedPageBreak/>
              <w:t>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L4670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2 828,3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L4670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2 828,3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"Информационно-просветительская и культурно-просветительская деятельность"</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Мероприятия по духовно- нравственному воспитанию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33</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345,0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299,9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299,9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299,9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299,9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299,9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35</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Мероприятия по духовно- нравственному воспитанию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08</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37</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42290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13 839,3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20 856,1</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21 552,8</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населения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5 270,3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9 379,5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9 732,9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"Развитие общего образования в Чамзинском муниципальном районе" на 2016-2025 годы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"Сохранение и укрепление здоровья школьников"</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42470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42470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42470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4 764,6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8 739,6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9 068,7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4 764,6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8 739,6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9 068,7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Предоставление субсидий бюджетным, автономным учреждениям и иным некоммерческим организациям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4 764,6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8 739,6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9 068,7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07</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77070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4 764,6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8 739,6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9 068,7</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Охрана семьи и детства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социальные выплаты гражданам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5 743,3</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6 854,9</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6 936,5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Социальные выплаты гражданам, кроме публичных нормативных социальных выплат</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77180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2 825,7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4 621,7</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4 883,4</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Физическая культура и спорт</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Физическая культура</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физической культуры и массового спорта в Чамзинском </w:t>
            </w:r>
            <w:r w:rsidRPr="00A454FD">
              <w:rPr>
                <w:sz w:val="17"/>
                <w:szCs w:val="17"/>
                <w14:shadow w14:blurRad="50800" w14:dist="38100" w14:dir="2700000" w14:sx="100000" w14:sy="100000" w14:kx="0" w14:ky="0" w14:algn="tl">
                  <w14:srgbClr w14:val="000000">
                    <w14:alpha w14:val="60000"/>
                  </w14:srgbClr>
                </w14:shadow>
              </w:rPr>
              <w:lastRenderedPageBreak/>
              <w:t>муниципальном районе на 2016-2024 годы"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lastRenderedPageBreak/>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470,0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спорта и физической культуры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176,5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273,5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270,0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42000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спорта и физической культуры</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67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11</w:t>
            </w:r>
          </w:p>
        </w:tc>
        <w:tc>
          <w:tcPr>
            <w:tcW w:w="56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416"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43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04</w:t>
            </w:r>
          </w:p>
        </w:tc>
        <w:tc>
          <w:tcPr>
            <w:tcW w:w="67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42040</w:t>
            </w:r>
          </w:p>
        </w:tc>
        <w:tc>
          <w:tcPr>
            <w:tcW w:w="538"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Условно утвержденные расходы</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6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1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9 268,5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21 618,5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Условно утвержденные расходы</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6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1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3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9 268,5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21 618,5</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6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1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8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"Развитие дополнительного образования детей в Чамзинском муниципальном районе" на 2016-2025 годы </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6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1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качества дополнительного образования детей"</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6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1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6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1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Условно утвержденные расходы</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6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1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6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1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Резервные средства</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6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1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43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8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6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1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8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lastRenderedPageBreak/>
              <w:t>Подпрограмма "Культура"</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6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1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"Дополнительное образование детей"</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6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1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6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1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41000</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Условно утвержденные расходы</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6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1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6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1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268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Резервные средства</w:t>
            </w:r>
          </w:p>
        </w:tc>
        <w:tc>
          <w:tcPr>
            <w:tcW w:w="6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44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6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41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43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8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38"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870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165" w:type="dxa"/>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8 987,9</w:t>
            </w:r>
          </w:p>
        </w:tc>
      </w:tr>
    </w:tbl>
    <w:p w:rsidR="00A454FD" w:rsidRPr="00A454FD" w:rsidRDefault="00A454FD" w:rsidP="00A454FD">
      <w:pPr>
        <w:spacing w:line="240" w:lineRule="auto"/>
        <w:ind w:firstLine="708"/>
        <w:jc w:val="right"/>
        <w:rPr>
          <w:sz w:val="24"/>
          <w:szCs w:val="24"/>
        </w:rPr>
      </w:pPr>
    </w:p>
    <w:p w:rsidR="00A454FD" w:rsidRPr="00A454FD" w:rsidRDefault="00A454FD" w:rsidP="00A454FD">
      <w:pPr>
        <w:spacing w:line="240" w:lineRule="auto"/>
        <w:ind w:firstLine="708"/>
        <w:jc w:val="both"/>
        <w:rPr>
          <w:sz w:val="24"/>
          <w:szCs w:val="24"/>
        </w:rPr>
      </w:pPr>
      <w:r w:rsidRPr="00A454FD">
        <w:rPr>
          <w:sz w:val="24"/>
          <w:szCs w:val="24"/>
        </w:rPr>
        <w:t>1.12. Приложение №7 изложить в следующей редакции:</w:t>
      </w:r>
    </w:p>
    <w:p w:rsidR="00A454FD" w:rsidRPr="00A454FD" w:rsidRDefault="00A454FD" w:rsidP="00A454FD">
      <w:pPr>
        <w:spacing w:line="240" w:lineRule="auto"/>
        <w:ind w:firstLine="0"/>
        <w:jc w:val="both"/>
        <w:rPr>
          <w:sz w:val="24"/>
          <w:szCs w:val="24"/>
        </w:rPr>
      </w:pP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t>«Приложение №7</w:t>
      </w:r>
    </w:p>
    <w:p w:rsidR="00A454FD" w:rsidRPr="00A454FD" w:rsidRDefault="00A454FD" w:rsidP="00A454FD">
      <w:pPr>
        <w:spacing w:line="240" w:lineRule="auto"/>
        <w:ind w:firstLine="0"/>
        <w:jc w:val="center"/>
        <w:rPr>
          <w:sz w:val="24"/>
          <w:szCs w:val="24"/>
        </w:rPr>
      </w:pPr>
      <w:r w:rsidRPr="00A454FD">
        <w:rPr>
          <w:sz w:val="24"/>
          <w:szCs w:val="24"/>
        </w:rPr>
        <w:t>РАСПРЕДЕЛЕНИЕ БЮДЖЕТНЫХ АССИГНОВАНИЙ РАЙОННОГО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2019 ГОД И НА ПЛАНОВЫЙ ПЕРИОД 2020 И 2021 ГОДОВ</w:t>
      </w:r>
    </w:p>
    <w:p w:rsidR="00A454FD" w:rsidRPr="00A454FD" w:rsidRDefault="00A454FD" w:rsidP="00A454FD">
      <w:pPr>
        <w:spacing w:line="240" w:lineRule="auto"/>
        <w:ind w:firstLine="0"/>
        <w:jc w:val="both"/>
        <w:rPr>
          <w:sz w:val="24"/>
          <w:szCs w:val="24"/>
        </w:rPr>
      </w:pP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t>тыс.рублей</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79"/>
        <w:gridCol w:w="379"/>
        <w:gridCol w:w="424"/>
        <w:gridCol w:w="671"/>
        <w:gridCol w:w="567"/>
        <w:gridCol w:w="622"/>
        <w:gridCol w:w="574"/>
        <w:gridCol w:w="533"/>
        <w:gridCol w:w="1014"/>
        <w:gridCol w:w="1014"/>
        <w:gridCol w:w="1014"/>
      </w:tblGrid>
      <w:tr w:rsidR="00A454FD" w:rsidRPr="00A454FD" w:rsidTr="00535B35">
        <w:trPr>
          <w:trHeight w:val="170"/>
        </w:trPr>
        <w:tc>
          <w:tcPr>
            <w:tcW w:w="3114" w:type="dxa"/>
            <w:vMerge w:val="restart"/>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Наименование</w:t>
            </w:r>
          </w:p>
        </w:tc>
        <w:tc>
          <w:tcPr>
            <w:tcW w:w="2053" w:type="dxa"/>
            <w:gridSpan w:val="4"/>
            <w:vMerge w:val="restart"/>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Цср</w:t>
            </w:r>
          </w:p>
        </w:tc>
        <w:tc>
          <w:tcPr>
            <w:tcW w:w="567" w:type="dxa"/>
            <w:vMerge w:val="restart"/>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xml:space="preserve"> Вр </w:t>
            </w:r>
          </w:p>
        </w:tc>
        <w:tc>
          <w:tcPr>
            <w:tcW w:w="622" w:type="dxa"/>
            <w:vMerge w:val="restart"/>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Рз</w:t>
            </w:r>
          </w:p>
        </w:tc>
        <w:tc>
          <w:tcPr>
            <w:tcW w:w="574" w:type="dxa"/>
            <w:vMerge w:val="restart"/>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Прз</w:t>
            </w:r>
          </w:p>
        </w:tc>
        <w:tc>
          <w:tcPr>
            <w:tcW w:w="533" w:type="dxa"/>
            <w:vMerge w:val="restart"/>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Адм</w:t>
            </w:r>
          </w:p>
        </w:tc>
        <w:tc>
          <w:tcPr>
            <w:tcW w:w="3042" w:type="dxa"/>
            <w:gridSpan w:val="3"/>
            <w:shd w:val="clear" w:color="auto" w:fill="auto"/>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Сумма</w:t>
            </w:r>
          </w:p>
        </w:tc>
      </w:tr>
      <w:tr w:rsidR="00A454FD" w:rsidRPr="00A454FD" w:rsidTr="00535B35">
        <w:trPr>
          <w:trHeight w:val="170"/>
        </w:trPr>
        <w:tc>
          <w:tcPr>
            <w:tcW w:w="3114" w:type="dxa"/>
            <w:vMerge/>
            <w:hideMark/>
          </w:tcPr>
          <w:p w:rsidR="00A454FD" w:rsidRPr="00A454FD" w:rsidRDefault="00A454FD" w:rsidP="00A454FD">
            <w:pPr>
              <w:spacing w:line="240" w:lineRule="auto"/>
              <w:ind w:firstLine="0"/>
              <w:rPr>
                <w:sz w:val="17"/>
                <w:szCs w:val="17"/>
              </w:rPr>
            </w:pPr>
          </w:p>
        </w:tc>
        <w:tc>
          <w:tcPr>
            <w:tcW w:w="2053" w:type="dxa"/>
            <w:gridSpan w:val="4"/>
            <w:vMerge/>
            <w:hideMark/>
          </w:tcPr>
          <w:p w:rsidR="00A454FD" w:rsidRPr="00A454FD" w:rsidRDefault="00A454FD" w:rsidP="00A454FD">
            <w:pPr>
              <w:spacing w:line="240" w:lineRule="auto"/>
              <w:ind w:firstLine="0"/>
              <w:rPr>
                <w:sz w:val="17"/>
                <w:szCs w:val="17"/>
              </w:rPr>
            </w:pPr>
          </w:p>
        </w:tc>
        <w:tc>
          <w:tcPr>
            <w:tcW w:w="567" w:type="dxa"/>
            <w:vMerge/>
            <w:hideMark/>
          </w:tcPr>
          <w:p w:rsidR="00A454FD" w:rsidRPr="00A454FD" w:rsidRDefault="00A454FD" w:rsidP="00A454FD">
            <w:pPr>
              <w:spacing w:line="240" w:lineRule="auto"/>
              <w:ind w:firstLine="0"/>
              <w:rPr>
                <w:sz w:val="17"/>
                <w:szCs w:val="17"/>
              </w:rPr>
            </w:pPr>
          </w:p>
        </w:tc>
        <w:tc>
          <w:tcPr>
            <w:tcW w:w="622" w:type="dxa"/>
            <w:vMerge/>
            <w:hideMark/>
          </w:tcPr>
          <w:p w:rsidR="00A454FD" w:rsidRPr="00A454FD" w:rsidRDefault="00A454FD" w:rsidP="00A454FD">
            <w:pPr>
              <w:spacing w:line="240" w:lineRule="auto"/>
              <w:ind w:firstLine="0"/>
              <w:rPr>
                <w:sz w:val="17"/>
                <w:szCs w:val="17"/>
              </w:rPr>
            </w:pPr>
          </w:p>
        </w:tc>
        <w:tc>
          <w:tcPr>
            <w:tcW w:w="574" w:type="dxa"/>
            <w:vMerge/>
            <w:hideMark/>
          </w:tcPr>
          <w:p w:rsidR="00A454FD" w:rsidRPr="00A454FD" w:rsidRDefault="00A454FD" w:rsidP="00A454FD">
            <w:pPr>
              <w:spacing w:line="240" w:lineRule="auto"/>
              <w:ind w:firstLine="0"/>
              <w:rPr>
                <w:sz w:val="17"/>
                <w:szCs w:val="17"/>
              </w:rPr>
            </w:pPr>
          </w:p>
        </w:tc>
        <w:tc>
          <w:tcPr>
            <w:tcW w:w="533" w:type="dxa"/>
            <w:vMerge/>
            <w:hideMark/>
          </w:tcPr>
          <w:p w:rsidR="00A454FD" w:rsidRPr="00A454FD" w:rsidRDefault="00A454FD" w:rsidP="00A454FD">
            <w:pPr>
              <w:spacing w:line="240" w:lineRule="auto"/>
              <w:ind w:firstLine="0"/>
              <w:rPr>
                <w:sz w:val="17"/>
                <w:szCs w:val="17"/>
              </w:rPr>
            </w:pPr>
          </w:p>
        </w:tc>
        <w:tc>
          <w:tcPr>
            <w:tcW w:w="1014"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xml:space="preserve"> 2019 год </w:t>
            </w:r>
          </w:p>
        </w:tc>
        <w:tc>
          <w:tcPr>
            <w:tcW w:w="1014"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xml:space="preserve"> 2020 год </w:t>
            </w:r>
          </w:p>
        </w:tc>
        <w:tc>
          <w:tcPr>
            <w:tcW w:w="1014"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xml:space="preserve"> 2021 год </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579"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2</w:t>
            </w:r>
          </w:p>
        </w:tc>
        <w:tc>
          <w:tcPr>
            <w:tcW w:w="379"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4</w:t>
            </w:r>
          </w:p>
        </w:tc>
        <w:tc>
          <w:tcPr>
            <w:tcW w:w="671"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5</w:t>
            </w:r>
          </w:p>
        </w:tc>
        <w:tc>
          <w:tcPr>
            <w:tcW w:w="567"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6</w:t>
            </w:r>
          </w:p>
        </w:tc>
        <w:tc>
          <w:tcPr>
            <w:tcW w:w="622"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7</w:t>
            </w:r>
          </w:p>
        </w:tc>
        <w:tc>
          <w:tcPr>
            <w:tcW w:w="574"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8</w:t>
            </w:r>
          </w:p>
        </w:tc>
        <w:tc>
          <w:tcPr>
            <w:tcW w:w="533"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9</w:t>
            </w:r>
          </w:p>
        </w:tc>
        <w:tc>
          <w:tcPr>
            <w:tcW w:w="1014"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10</w:t>
            </w:r>
          </w:p>
        </w:tc>
        <w:tc>
          <w:tcPr>
            <w:tcW w:w="1014"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11</w:t>
            </w:r>
          </w:p>
        </w:tc>
        <w:tc>
          <w:tcPr>
            <w:tcW w:w="1014"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12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ВСЕГО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543 473,9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370 738,5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432 369,2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1 320,1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1 301,6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1 353,1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Профессиональная подготовка, переподготовка и повышение квалификации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"Обеспечение государственных гарантий муниципальных служащих"</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меры социальной поддержки граждан, кроме публичных нормативных обязательств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Доплаты к пенсиям муниципальных служащих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социальные выплаты гражданам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Пенсионное обеспечение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1 310,7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1 286,6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1 338,1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396 647,6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226 214,8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218 675,7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"Развитие дошкольного образования в Чамзинском муниципальном районе" на 2016-2025 годы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182 103,1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67 574,2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62 498,4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современного качества дошкольного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публичные нормативные обязательства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Ежегодная премия для поощрения лучших педагогических работников дошкольных образовательных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Премии и гранты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Дошкольное 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Дошкольное 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Дошкольное 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93 712,0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54 390,6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54 527,8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15 054,3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14 441,6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Дошкольные образовательные организации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14 441,6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14 441,6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14 441,6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14 441,6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Дошкольное 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14 441,6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14 441,6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13 154,1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7 941,1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612,7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612,7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612,7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612,7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612,7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Дошкольное 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612,7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612,7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кадрового потенциала дошкольных образовательных организаций"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Дошкольные образовательные организации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Дошкольное 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инфраструктуры системы дошкольного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718,5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Бюджетные инвестиции в объекты капитального строительства муниципальной собственности за счет средств местного бюджета </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25000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453,9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Детский сад на 70 мест в р.п.Комсомольский Чамзинского муниципального района</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25010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453,9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25010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453,9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25010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453,9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25010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453,9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Дошкольное образование</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25010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453,9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25010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453,9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Резервный фонд администрации муниципальных образований</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Дошкольное образование</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Региональный проект "Содействие занятости женщин - создание условий дошкольного образования для детей в возрасте до трех лет"</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Р2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Р2</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51590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Р2</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51590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Р2</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51590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Р2</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51590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Дошкольное образование</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Р2</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51590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Р2</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51590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72 588,8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Подпрограмма "Развитие общего образования в Чамзинском муниципальном районе" на 2016-2025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165 316,7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115 859,7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112 507,6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Общее 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139 605,6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89 827,7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91 203,7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"Изменение школьной инфраструктуры"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20 347,4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16 599,5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11 518,0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73,2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18 764,7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Школы-детские сады, школы начальные, неполные средние и средние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18 764,7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18 764,7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18 764,7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18 764,7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Общее 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18 764,7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18 764,7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16 521,4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11 439,9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76000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1 509,5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1 509,5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1 509,5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1 509,5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1 509,5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Общее 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1 509,5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1 509,5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"Развитие системы работы с кадрами"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публичные нормативные обязательства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Поощрение лучших учителей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Премии и гранты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Общее 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Общее 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Школы-детские сады, школы начальные, неполные средние и средние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Общее 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"Сохранение и укрепление здоровья школьников"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5 271,1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9 379,5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9 732,9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42470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42470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42470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42470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населения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42470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42470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639,9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664,2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4 764,6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8 739,6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9 068,7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4 764,6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8 739,6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9 068,7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4 764,6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8 739,6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9 068,7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4 764,6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8 739,6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9 068,7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4 764,6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8 739,6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9 068,7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населения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4 764,6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8 739,6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9 068,7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4 764,6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8 739,6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9 068,7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"Развитие дополнительного образования детей в Чамзинском муниципальном районе" на 2016-2025 годы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24 130,0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23 724,0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24 230,5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качества дополнительного образования детей»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23 414,7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20 136,1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20 642,6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Условно утвержденные расходы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Иные бюджетные ассигнования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Резервные средства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870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Условно утвержденные расходы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870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Условно утвержденные расходы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870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870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4 989,5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12 630,6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17 854,2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7 676,1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внешкольной работе с детьми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17 854,2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7 676,1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17 854,2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7 676,1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17 854,2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7 676,1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17 854,2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7 676,1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Дополнительное образование детей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17 854,2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7 676,1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17 854,2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7 676,1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5 560,5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7 470,5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6 982,0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5 560,5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7 470,5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6 982,0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5 560,5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7 470,5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6 982,0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5 560,5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7 470,5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6 982,0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5 560,5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7 470,5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6 982,0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Дополнительное образование детей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5 560,5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7 470,5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6 982,0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5 560,5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7 470,5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6 982,0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кадрового потенциала организаций дополнительного образования детей"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публичные нормативные обязательства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Поощрение лучших тренеров-преподавателей и педагогов дополнительного образования детей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Премии и гранты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Дополнительное образование детей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Дополнительное образование детей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персонифицированного финансирования дополнительного образования детей"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91560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91560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некоммерческим организациям (за исключением государственных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91560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91560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Дополнительное образование детей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91560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91560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693,8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"Выявление и поддержка одаренных детей и молодежи в Чамзинском муниципальном районе" на 2016-2020 годы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191,3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"Выявление и поддержка одаренных детей и молодежи"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191,3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191,3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направленные на выявление и поддержку одаренных детей и молодежи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Премии и гранты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Общее 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44,9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44,9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44,9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44,9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Общее 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44,9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44,9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142,9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6 604,2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"Укрепление материально-технической базы организаций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6 604,2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6 604,2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Школы-детские сады, школы начальные, неполные средние и средние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Общее 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1 864,4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Дошкольные образовательные организации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Дошкольное 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4 739,8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18 221,5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18 894,3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19 247,9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7 588,1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5 441,8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5 451,6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Резервный фонд администрации муниципальных образований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4 715,7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3 742,6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3 877,0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Централизованные бухгалтерии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4 715,7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3 742,6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3 877,0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4 088,6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3 393,8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3 518,4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4 088,6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3 393,8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3 518,4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4 088,6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3 393,8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3 518,4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4 088,6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3 393,8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3 518,4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4 088,6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3 393,8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3 518,4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627,1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358,6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627,1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358,6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627,1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358,6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627,1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358,6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627,1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358,6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2 548,4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1 699,2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1 574,6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2 548,4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1 699,2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1 574,6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2 548,4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1 699,2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1 574,6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2 548,4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1 699,2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1 574,6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2 548,4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1 699,2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1 574,6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2 548,4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1 699,2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1 574,6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2 548,4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1 699,2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1 574,6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1 780,1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1 757,6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1 757,6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1 143,7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1 143,7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976,2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1 185,3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1 226,5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976,2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1 185,3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1 226,5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976,2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1 185,3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1 226,5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976,2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1 185,3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1 226,5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976,2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1 185,3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1 226,5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167,5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167,5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167,5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167,5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167,5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636,4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636,4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636,4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636,4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636,4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636,4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636,4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8 569,0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11 476,6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11 819,9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социальные выплаты гражданам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5 743,3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6 854,9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6 936,5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5 743,3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6 854,9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6 936,5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Охрана семьи и детства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5 743,3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6 854,9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6 936,5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5 743,3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6 854,9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6 936,5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Социальные выплаты гражданам, кроме публичных нормативных социальных выплат</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2 825,7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4 621,7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4 883,4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2 825,7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4 621,7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4 883,4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Охрана семьи и детства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2 825,7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4 621,7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4 883,4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2 825,7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4 621,7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4 883,4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реализации государственных полномочий по опеке и попечительству"</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284,3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218,3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218,8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218,3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218,8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218,3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218,8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211,8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211,8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211,8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211,8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211,8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Иные закупки товаров, работ и услуг для обеспечения государственных (муниципальных) нужд</w:t>
            </w:r>
            <w:r w:rsidRPr="00A454FD">
              <w:rPr>
                <w:sz w:val="17"/>
                <w:szCs w:val="17"/>
              </w:rPr>
              <w:br w:type="page"/>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"Социальная поддержка граждан" на 2017-2022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3 848,3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"Развитие мер социальной поддержки отдельных категорий граждан"</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"Совершенствование организации предоставления социальных выплат отдельным категориям граждан"</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социальные выплаты гражданам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Материальная помощь гражданам, оказавшимся в трудной жизненной ситуации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социальные выплаты гражданам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населения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"Оказание финансовой поддержки СОНКО"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на поддержку социально ориентированных некоммерческих организаций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некоммерческим организациям (за исключением государственных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социальной политики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некоммерческим организациям (за исключением государственных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Средства массовой информации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Периодическая печать и издательства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"Организация отдыха и оздоровления детей"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сохранению и развитию инфраструктуры системы детского отдыха и оздоровления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S0000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Организация отдыха детей в каникулярное время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S6170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S6170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S6170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S6170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Молодежная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S6170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S6170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2 593,3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50 998,1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56 447,0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58 820,7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Подпрограмма "Культура"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50 623,8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56 080,7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58 439,9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"Музыкальное искусство, культурно-массовые мероприятия"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культуры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23 958,2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29 337,1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30 737,9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18 406,0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19 976,3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21 859,6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обеспечению хозяйственного обслуживания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2 615,4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2 983,4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3 085,0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2 615,4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2 983,4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3 085,0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2 615,4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2 983,4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3 085,0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2 615,4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2 983,4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3 085,0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культуры, кинематографии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2 615,4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2 983,4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3 085,0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2 615,4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2 983,4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3 085,0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Дворцы и дома культуры, другие учреждения культуры и средств массовой информации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15 790,6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16 992,9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18 774,6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15 790,6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16 992,9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18 774,6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15 790,6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16 992,9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18 774,6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15 790,6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16 992,9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18 774,6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15 790,6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16 992,9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18 774,6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15 790,6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16 992,9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18 774,6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5 552,2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9 360,8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8 878,3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5 552,2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9 360,8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8 878,3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1 449,4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1 354,6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1 253,0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1 449,4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1 354,6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1 253,0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1 449,4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1 354,6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1 253,0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культуры, кинематографии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1 449,4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1 354,6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1 253,0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1 449,4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1 354,6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1 253,0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4 102,8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8 006,2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7 625,3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4 102,8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8 006,2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7 625,3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4 102,8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8 006,2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7 625,3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4 102,8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8 006,2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7 625,3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4 102,8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8 006,2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7 625,3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библиотечного дела"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10 558,4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11 555,7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12 272,4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7 809,2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7 947,4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8 727,6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обеспечению хозяйственного обслуживания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436,2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436,2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436,2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436,2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культуры, кинематографии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436,2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436,2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Библиотеки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7 467,6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7 525,5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8 291,4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7 467,6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7 525,5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8 291,4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7 467,6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7 525,5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8 291,4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7 467,6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7 525,5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8 291,4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7 467,6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7 525,5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8 291,4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7 467,6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7 525,5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8 291,4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2 514,6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3 608,3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3 544,8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2 514,6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3 608,3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3 544,8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227,9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177,2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227,9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177,2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227,9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177,2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культуры, кинематографии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227,9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177,2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227,9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177,2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2 286,7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3 416,8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3 367,6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2 286,7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3 416,8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3 367,6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2 286,7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3 416,8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3 367,6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2 286,7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3 416,8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3 367,6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2 286,7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3 416,8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3 367,6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xml:space="preserve"> L0000 </w:t>
            </w:r>
          </w:p>
        </w:tc>
        <w:tc>
          <w:tcPr>
            <w:tcW w:w="567"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622"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574"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533"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234,6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0,0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0,0 </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Поддержка отрасли культуры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xml:space="preserve"> L5190 </w:t>
            </w:r>
          </w:p>
        </w:tc>
        <w:tc>
          <w:tcPr>
            <w:tcW w:w="567"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622"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574"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533"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234,6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0,0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0,0 </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Поддержка лучших сельских учреждений культуры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126,3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0,0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0,0 </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126,3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0,0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0,0 </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126,3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0,0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0,0 </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126,3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0,0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0,0 </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126,3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0,0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0,0 </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126,3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0,0 </w:t>
            </w:r>
          </w:p>
        </w:tc>
        <w:tc>
          <w:tcPr>
            <w:tcW w:w="1014" w:type="dxa"/>
            <w:shd w:val="clear" w:color="auto" w:fill="auto"/>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 xml:space="preserve">0,0 </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xml:space="preserve">Комплектование книжных фондов муниципальных общедоступных библиотек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L5194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"Дополнительное образование детей"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12 616,4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14 637,9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14 879,6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Условно утвержденные расходы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622"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Резервные средства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870</w:t>
            </w:r>
          </w:p>
        </w:tc>
        <w:tc>
          <w:tcPr>
            <w:tcW w:w="622"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Условно утвержденные расходы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870</w:t>
            </w:r>
          </w:p>
        </w:tc>
        <w:tc>
          <w:tcPr>
            <w:tcW w:w="622"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99</w:t>
            </w:r>
          </w:p>
        </w:tc>
        <w:tc>
          <w:tcPr>
            <w:tcW w:w="574"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Условно утвержденные расходы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870</w:t>
            </w:r>
          </w:p>
        </w:tc>
        <w:tc>
          <w:tcPr>
            <w:tcW w:w="622"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99</w:t>
            </w:r>
          </w:p>
        </w:tc>
        <w:tc>
          <w:tcPr>
            <w:tcW w:w="574"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99</w:t>
            </w:r>
          </w:p>
        </w:tc>
        <w:tc>
          <w:tcPr>
            <w:tcW w:w="533"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41990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870</w:t>
            </w:r>
          </w:p>
        </w:tc>
        <w:tc>
          <w:tcPr>
            <w:tcW w:w="622"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99</w:t>
            </w:r>
          </w:p>
        </w:tc>
        <w:tc>
          <w:tcPr>
            <w:tcW w:w="574"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99</w:t>
            </w:r>
          </w:p>
        </w:tc>
        <w:tc>
          <w:tcPr>
            <w:tcW w:w="533"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4 279,0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8 987,9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9 974,7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5 199,7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1 039,7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внешкольной работе с детьми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9 974,7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5 199,7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1 039,7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9 974,7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5 199,7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1 039,7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9 974,7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5 199,7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1 039,7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9 974,7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5 199,7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1 039,7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Дополнительное образование детей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9 974,7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5 199,7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1 039,7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9 974,7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5 199,7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1 039,7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2 641,7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5 159,2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4 852,0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2 641,7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5 159,2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4 852,0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2 641,7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5 159,2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4 852,0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2 641,7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5 159,2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4 852,0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2 641,7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5 159,2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4 852,0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Дополнительное образование детей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2 641,7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5 159,2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4 852,0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2 641,7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5 159,2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4 852,0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2 940,8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Дворцы и дома культуры, другие учреждения культуры и средств массовой информации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61140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L0000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2 828,3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L4670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2 828,3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L4670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2 828,3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L4670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2 828,3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L4670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2 828,3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L4670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2 828,3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L4670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2 828,3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"Обеспечение условий реализации муниципальной программы"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374,3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366,3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380,8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287,9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303,4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215,8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Архивные учреждения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215,8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139,3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139,3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139,3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139,3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139,3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Финансовое обеспечение деятельности муниципальных казенных учреждений и финансовое обеспечение выполнения муниципального задания бюджетными </w:t>
            </w:r>
            <w:r w:rsidRPr="00A454FD">
              <w:rPr>
                <w:sz w:val="17"/>
                <w:szCs w:val="17"/>
              </w:rPr>
              <w:lastRenderedPageBreak/>
              <w:t>и автономными муниципальными учреждениями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функций муниципального архива"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470,0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спорта и физической культуры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Физическая культура и спорт</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Физическая 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Физическая культура и спорт</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Физическая 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спорта и физической культуры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Физическая культура и спорт</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Физическая 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5 664,3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6 319,2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3 239,5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"Техническая и технологическая модернизация, инновационное развитие"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сфере муниципального 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Подпрограмма "Поддержка и развитие кадрового потенциала в АПК"</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4 007,0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3 784,7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2 807,6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4 007,0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3 784,7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2 807,6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4 007,0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3 784,7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2 807,6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287,2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287,2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287,2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экономика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287,2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Сельское хозяйство и рыболовство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287,2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287,2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2 028,7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1 655,1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942,9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2 028,7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1 655,1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942,9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выплаты гражданам несоциального характера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2 028,7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1 655,1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942,9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экономика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2 028,7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1 655,1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942,9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Сельское хозяйство и рыболовство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2 028,7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1 655,1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942,9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2 028,7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1 655,1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942,9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w:t>
            </w:r>
            <w:r w:rsidRPr="00A454FD">
              <w:rPr>
                <w:sz w:val="17"/>
                <w:szCs w:val="17"/>
              </w:rPr>
              <w:lastRenderedPageBreak/>
              <w:t>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1 795,9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1 818,2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1 577,5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1 795,9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1 818,2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1 577,5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выплаты гражданам несоциального характера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1 795,9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1 818,2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1 577,5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экономика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1 795,9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1 818,2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1 577,5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Сельское хозяйство и рыболовство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1 795,9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1 818,2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1 577,5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1 795,9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1 818,2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1 577,5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"Устойчивое развитие сельских территорий"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1 497,3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2 274,5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396,9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публичные нормативные обязательства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396,9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Улучшение жилищных условий сельского населения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110,9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110,9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Социальные выплаты гражданам, кроме публичных нормативных социальных выплат</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110,9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110,9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населения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110,9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110,9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жильем молодых семей и молодых специалистов на селе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Социальные выплаты гражданам, кроме публичных нормативных социальных выплат</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населения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171,9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L0000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комплексному обустройству населенных пунктов, расположенных в сельской местности, объектами социальной и инженерной инфраструктуры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L5673</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L5673</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L5673</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Жилищно-коммунальное хозяйство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L5673</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Коммунальное хозяйство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L5673</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L5673</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1 100,4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2 059,6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"Повышение энергоэффективности в энергетике"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энергосбережению и повышению энергоэффективности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Жилищно-коммунальное хозяйство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Коммунальное хозяйство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"Повышение энергоэффективности в бюджетной сфере"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энергосбережению и повышению энергоэффективности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Профессиональная подготовка, переподготовка и повышение квалификации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4 541,2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7 566,1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10 846,2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4 541,2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7 566,1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10 846,2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экономика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Дорожное хозяйство (дорожные фонды)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2 247,2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3 982,6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5 709,1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Иные межбюджетные трансферты на финансовое обеспечение расходных обязательств поселений по переданным </w:t>
            </w:r>
            <w:r w:rsidRPr="00A454FD">
              <w:rPr>
                <w:sz w:val="17"/>
                <w:szCs w:val="17"/>
              </w:rPr>
              <w:lastRenderedPageBreak/>
              <w:t>полномочиям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13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44102</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44102</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44102</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экономика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44102</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Дорожное хозяйство (дорожные фонды)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44102</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44102</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2 294,0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3 583,5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5 137,1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44106</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44106</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44106</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Охрана окружающей среды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44106</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Охрана объектов растительного и животного мира и среды их обитания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44106</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44106</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357,3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8 116,7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7 276,4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7 404,0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 xml:space="preserve">Подпрограмма "Эффективное использование бюджетного потенциала"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5 158,8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3 978,0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3 988,4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Основное мероприятие "Совершенствование бюджетного процесса, формирование бюджета Чамзинского муниципального района </w:t>
            </w:r>
            <w:r w:rsidRPr="00A454FD">
              <w:rPr>
                <w:sz w:val="17"/>
                <w:szCs w:val="17"/>
              </w:rPr>
              <w:lastRenderedPageBreak/>
              <w:t>на очередной финансовый год и на плановый период"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4 421,1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3 562,6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по оплате труда работников органов местного самоуправления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3 349,2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2 807,5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2 807,5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3 349,2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2 807,5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2 807,5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3 349,2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2 807,5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2 807,5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3 349,2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2 807,5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2 807,5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3 349,2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2 807,5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2 807,5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213,5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203,1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211,2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212,3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212,3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212,3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212,3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212,3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858,5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858,5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858,5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858,5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858,5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858,5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858,5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информационных систем и ресурсов"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41000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44500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44501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44501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44501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44501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44501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44501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"Реализация государственной политики в сфере закупок"</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922,4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922,7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922,4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922,7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обеспечению хозяйственного обслуживания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922,4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922,7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выплаты персоналу в целях обеспечения выполнения функций государственными (муниципальными) </w:t>
            </w:r>
            <w:r w:rsidRPr="00A454FD">
              <w:rPr>
                <w:sz w:val="17"/>
                <w:szCs w:val="17"/>
              </w:rPr>
              <w:lastRenderedPageBreak/>
              <w:t>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656,1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656,1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656,1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656,1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656,1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"Управление муниципальным долгом Чамзинского муниципального района Республики Мордовия"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Процентные платежи по муниципальному долгу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Обслуживание государственного (муниципального) долга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Обслуживание муниципального долга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"Повышение эффективности межбюджетных отношений"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2 947,7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3 288,1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3 405,3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софинансирование расходных обязательств поселений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выплачиваемые в зависимости от выполнения социально-экономических показателей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 общего характера бюджетам бюджетной системы Российской Федерации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межбюджетные трансферты общего характера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2 777,7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2 899,5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3 016,7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Основное мероприятие "Обеспечение осуществления органами местного самоуправления отдельных государственных полномочий"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388,6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388,6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388,6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388,6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Жилищно-коммунальное хозяйство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Благоустройство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44105</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44105</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44105</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44105</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44105</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44105</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Иные межбюджетные трансферты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A454FD">
              <w:rPr>
                <w:sz w:val="17"/>
                <w:szCs w:val="17"/>
              </w:rPr>
              <w:lastRenderedPageBreak/>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44107</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44107</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44107</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44107</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44107</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44107</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88,2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color w:val="000000"/>
                <w:sz w:val="17"/>
                <w:szCs w:val="17"/>
              </w:rPr>
            </w:pPr>
            <w:r w:rsidRPr="00A454FD">
              <w:rPr>
                <w:color w:val="000000"/>
                <w:sz w:val="17"/>
                <w:szCs w:val="17"/>
              </w:rPr>
              <w:t xml:space="preserve"> 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44108</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44108</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44108</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44108</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44108</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44108</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44109</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44109</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44109</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44109</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44109</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44109</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"Развитие инфраструктуры информационного общества в Чамзинском муниципальном районе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формирования информационного общества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"Формирование электронного правительства в Чамзинском муниципальном районе"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формирования информационного общества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r w:rsidRPr="00A454FD">
              <w:rPr>
                <w:sz w:val="17"/>
                <w:szCs w:val="17"/>
              </w:rPr>
              <w:br w:type="page"/>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формирования информационного общества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99,3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Подпрограмма "Обеспечение информационной безопасности информационных систем и инфраструктуры"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"Определение угроз безопасности информации"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формирования информационного общества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42070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направленные на развитие межнациональных отношений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направленные на развитие межнациональных отношений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7 200,6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2 964,7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2 964,7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"Обеспечение жильем молодых семей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4 712,9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"Обеспечение жильем молодых семей"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4 712,9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L0000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молодым семьям социальных выплат на строительство или приобретение жилья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L4970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L4970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Социальные выплаты гражданам, кроме публичных нормативных социальных выплат</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L4970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L4970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населения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L4970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L4970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496,0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Z0000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молодым семьям социальных выплат на строительство или приобретение жилья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Z4970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Z4970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Социальные выплаты гражданам, кроме публичных нормативных социальных выплат</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Z4970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Z4970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населения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Z4970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Z4970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320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2 356,5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2 487,7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Z0000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Z0820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Z0820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Z0820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Z0820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Z0820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Z0820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Z0820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Z0820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Z0820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Z0820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Z0820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республиканского бюджета, в целях софинансирования которых республиканскому бюджету </w:t>
            </w:r>
            <w:r w:rsidRPr="00A454FD">
              <w:rPr>
                <w:sz w:val="17"/>
                <w:szCs w:val="17"/>
              </w:rPr>
              <w:lastRenderedPageBreak/>
              <w:t>предоставляются из федерального бюджета (бюджетов государственных внебюджетных фондов Российской Федерации) субсидии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R0000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R0820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R0820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R0820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R0820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Охрана семьи и детства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R0820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R0820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2 468,7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30 082,0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32 106,0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98 521,5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"Разработка проектно-сметной документации по модернизации объектов жилищно-коммунального хозяйства"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Жилищно-коммунальное хозяйство</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Коммунальное хозяйство</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1 712,8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"Модернизация объектов водоснабжения"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Жилищно-коммунальное хозяйство</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lastRenderedPageBreak/>
              <w:t>Коммунальное хозяйство</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44502</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Региональный проект "Чистая вода"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G5</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27 686,7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98 206,1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Строительство и реконструкция (модернизация) объектов питьевого водоснабжения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G5</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52430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27 686,7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98 206,1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Капитальные вложения в объекты государственной (муниципальной) собственности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G5</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52430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27 686,7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98 206,1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инвестиции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G5</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52430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27 686,7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98 206,1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Жилищно-коммунальное хозяйство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G5</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52430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27 686,7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98 206,1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Коммунальное хозяйство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G5</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52430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27 686,7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98 206,1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G5</w:t>
            </w:r>
          </w:p>
        </w:tc>
        <w:tc>
          <w:tcPr>
            <w:tcW w:w="671"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52430</w:t>
            </w:r>
          </w:p>
        </w:tc>
        <w:tc>
          <w:tcPr>
            <w:tcW w:w="567"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410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27 686,7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31 802,0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98 206,1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"Капитальный ремонт МКД"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366,5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366,5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жилищно-коммунального хозяйства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Жилищно-коммунальное хозяйство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Жилищное хозяйство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Взнос на капитальный ремонт общего имущества в многоквартирном доме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Жилищно-коммунальное хозяйство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Жилищное хозяйство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315,4</w:t>
            </w:r>
          </w:p>
        </w:tc>
      </w:tr>
      <w:tr w:rsidR="00A454FD" w:rsidRPr="00A454FD" w:rsidTr="00535B35">
        <w:trPr>
          <w:trHeight w:val="170"/>
        </w:trPr>
        <w:tc>
          <w:tcPr>
            <w:tcW w:w="3114" w:type="dxa"/>
            <w:shd w:val="clear" w:color="000000" w:fill="FFFFFF"/>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поддержке субъектов малого и среднего предпринимательства в Республике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экономика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национальной экономики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экономика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национальной экономики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91310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"Формирование благоприятной социальной среды для малого и среднего предпринимательства"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поддержке субъектов малого и среднего предпринимательства в Республике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экономика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национальной экономики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72,3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102,1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"Патриотическое воспитание"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молодежной политики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48,1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48,1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Молодежная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Молодежная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"Поддержка молодежи в сфере науки 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молодежной политики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Молодежная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Молодежная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17,0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молодежной политики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Молодежная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Молодежная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"Укрепление здоровья, формирование здорового образа жизни молодых граждан"</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молодежной политики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Молодежная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r w:rsidRPr="00A454FD">
              <w:rPr>
                <w:sz w:val="17"/>
                <w:szCs w:val="17"/>
              </w:rPr>
              <w:br w:type="page"/>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Молодежная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"Вовлечение в предпринимательскую деятельность"</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молодежной политики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Молодежная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Молодежная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"Молодежная культура и творчество"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в области молодежной политики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Молодежная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32</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"Информационно-просветительская и культурно-просветительская деятельность"</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Мероприятия по духовно- нравственному воспитанию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Мероприятия по духовно- нравственному воспитанию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666,9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"Оптимизация предоставления государственных и муниципальных услуг"</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666,9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666,9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Многофункциональные центры предоставления государственных услуг</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666,9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551,5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114,6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34</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789,9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449,9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449,9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449,9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31,0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299,9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299,9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299,9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299,9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299,9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софинансирование расходных обязательств поселений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711,0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759,0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разработку проектно-сметной документации на объекты муниципальной собственности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711,0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759,0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711,0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759,0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711,0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759,0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711,0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759,0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711,0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759,0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44201</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711,0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759,0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субсидий бюджетным, автономным учреждениям и иным некоммерческим организациям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Субсидии бюджетным учреждениям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софинансирование расходных обязательств поселений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 на выполнение кадастровых работ</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межбюджетные трансферты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44204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154,9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"Определение рыночной стоимости земельных участков, государственная стоимость на которые не разграничена"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06</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w:t>
            </w:r>
            <w:r w:rsidRPr="00A454FD">
              <w:rPr>
                <w:sz w:val="17"/>
                <w:szCs w:val="17"/>
              </w:rPr>
              <w:lastRenderedPageBreak/>
              <w:t>концессии), находящегося в муниципальной собственности"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оценке недвижимости, признанию прав и регулированию отношений по муниципальной собственности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1 787,8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1 599,3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1 603,0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331,7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372,5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безопасность и правоохранительная деятельность</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национальной безопасности и правоохранительной деятельности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322,5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322,5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287,8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288,2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287,8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288,2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287,8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288,2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287,8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288,2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309,6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287,8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288,2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единой дежурно-диспетчерской службы Чамзинского муниципального района 2016-2022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1 256,0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1 026,8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1 029,9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834,2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706,1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732,4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834,2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706,1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732,4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756,2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628,0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651,4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756,2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628,0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651,4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безопасность и правоохранительная деятельность</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756,2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628,0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651,4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Защита населения и территории от чрезвычайных ситуаций природного и техногенного характера, гражданская оборона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756,2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628,0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651,4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756,2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628,0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651,4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безопасность и правоохранительная деятельность</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Защита населения и территории от чрезвычайных ситуаций природного и техногенного характера, гражданская оборона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Уплата налогов, сборов и иных платежей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безопасность и правоохранительная деятельность</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Защита населения и территории от чрезвычайных ситуаций природного и техногенного характера, гражданская оборона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421,8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320,7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421,8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320,7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421,8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320,7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421,8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320,7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безопасность и правоохранительная деятельность</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421,8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320,7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Защита населения и территории от чрезвычайных ситуаций природного и техногенного характера, гражданская оборона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421,8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320,7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421,8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320,7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297,5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200,6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194,2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194,2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194,2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194,2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194,2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194,0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194,2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77150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Мероприятия по духовно- нравственному воспитанию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 кинематография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Культура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08</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 xml:space="preserve">Мероприятия по духовно- нравственному воспитанию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Мероприятия по духовно- нравственному воспитанию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вопросы в области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37</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42290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09</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"Совершенствование работы по устранению причин детского дорожно-транспортного травматизма"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укреплению общественного порядка и обеспечению общественной безопасности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43,0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Средства массовой информации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Периодическая печать и издательства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Основное мероприятие "Формирование у детей навыков безопасного поведения на дорогах"</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реализации отдельных полномочий органов местного самоуправления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Мероприятия по укреплению общественного порядка и обеспечению общественной безопасности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38</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42300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деятельности Администрации муниципального образования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19 637,1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13 924,6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13 962,4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Высшее должностное лицо муниципального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1 624,4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1 177,2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1 177,2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1 624,4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1 177,2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1 177,2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высшего должностного лица субъекта Российской Федерации и муниципального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201,9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по оплате труда высшего должностного лица муниципального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1 422,5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975,3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1 422,5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975,3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1 422,5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975,3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1 422,5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975,3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высшего должностного лица субъекта Российской Федерации и муниципального образования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1 422,5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975,3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41150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1 422,5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975,3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975,3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18 012,7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12 747,4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12 785,2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 xml:space="preserve">Расходы, связанные с муниципальным управлением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10 651,7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7 420,3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7 730,6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по оплате труда работников органов местного самоуправления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10 651,7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7 420,3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7 730,6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9 013,3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5 769,2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6 020,5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9 013,3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5 769,2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6 020,5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9 013,3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5 769,2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6 020,5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9 013,3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5 769,2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6 020,5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9 013,3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5 769,2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6 020,5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1 638,4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1 651,1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1 710,1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1 638,4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1 651,1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1 710,1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1 638,4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1 651,1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1 710,1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1 638,4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1 651,1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1 710,1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1 638,4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1 651,1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1 710,1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1 082,5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1 042,0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1 080,1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165,2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102,2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102,2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102,2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102,2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140,2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102,2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Функционирование Правительства Российской Федерации, высших исполнительных органов </w:t>
            </w:r>
            <w:r w:rsidRPr="00A454FD">
              <w:rPr>
                <w:sz w:val="17"/>
                <w:szCs w:val="17"/>
              </w:rPr>
              <w:lastRenderedPageBreak/>
              <w:t>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916,8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941,0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977,9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830,8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818,9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851,6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830,8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818,9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851,6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830,8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818,9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851,6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830,8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818,9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851,6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126,3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126,3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126,3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122,1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126,3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6 278,5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4 285,1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3 974,5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6 278,5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4 285,1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3 974,5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6 278,5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4 285,1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3 974,5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6 278,5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4 285,1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3 974,5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6 278,5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4 285,1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3 974,5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Функционирование Правительства Российской Федерации, высших исполнительных органов государственной власти субъектов </w:t>
            </w:r>
            <w:r w:rsidRPr="00A454FD">
              <w:rPr>
                <w:sz w:val="17"/>
                <w:szCs w:val="17"/>
              </w:rPr>
              <w:lastRenderedPageBreak/>
              <w:t>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6 278,5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4 285,1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3 974,5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65</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6 278,5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4 285,1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3 974,5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главных распорядителей бюджетных средств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10 719,5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10 657,9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10 597,5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10 719,5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10 657,9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10 597,5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Прочие публичные нормативные обязательства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Выплаты лицам, удостоенным звания «Почетный гражданин»</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выплаты гражданам несоциального характера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02060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821,2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821,2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обеспечение функций органов местного самоуправления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безопасность и правоохранительная деятельность</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Органы юстиции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212,2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Проведение выборов в представительные органы муниципального образования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Специальные расходы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880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880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Обеспечение проведения выборов и референдумов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880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880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07</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Резервный фонд администрации муниципальных образований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Публичные нормативные выплаты гражданам несоциального характера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Резервные средства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870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870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Резервные фонды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870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управление администрации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41180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870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600,0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Мероприятия в сфере муниципального управления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348,0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221,2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277,4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277,4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277,4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277,4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277,4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193,7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и 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выплаты населению</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360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27,5</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41210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45,0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Исполнение судебных актов, предусматривающих обращение взыскания на средства местного бюджета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Исполнение судебных актов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41220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830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250,6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51200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51200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51200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51200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Судебная система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51200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51200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Единая субвенция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2 317,2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1 613,6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1 645,6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1 791,3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1 613,6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1 645,6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454FD">
              <w:rPr>
                <w:sz w:val="17"/>
                <w:szCs w:val="17"/>
              </w:rPr>
              <w:lastRenderedPageBreak/>
              <w:t>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1 296,5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1 198,5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1 198,6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1 296,5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1 198,5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1 198,6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безопасность и правоохранительная деятельность</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1 296,5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1 198,5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1 198,6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Органы юстиции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1 296,5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1 198,5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1 198,6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1 296,5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1 198,5</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1 198,6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408,8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355,6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r w:rsidRPr="00A454FD">
              <w:rPr>
                <w:sz w:val="17"/>
                <w:szCs w:val="17"/>
              </w:rPr>
              <w:br w:type="page"/>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408,8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355,6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безопасность и правоохранительная деятельность</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408,8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355,6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Органы юстиции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408,8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355,6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408,8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323,7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355,6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безопасность и правоохранительная деятельность</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Органы юстиции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59303</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525,9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525,9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525,9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безопасность и правоохранительная деятельность</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525,9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Органы юстиции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525,9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525,9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безопасность и правоохранительная деятельность</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Органы юстиции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59304</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 xml:space="preserve">Расходы на обеспечение деятельности (оказания услуг) муниципальных учреждений </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4 579,4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4 985,8</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4 561,4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Учреждения по обеспечению хозяйственного обслуживания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3 795,7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4 160,6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3 708,2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1 054,4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749,2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349,8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1 054,4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749,2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349,8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1 054,4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749,2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349,8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1 054,4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749,2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349,8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1 054,4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749,2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349,8</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2 479,6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2 964,0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2 479,6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2 964,0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2 479,6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2 964,0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2 479,6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2 964,0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2 479,6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3 017,0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2 964,0</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бюджетные ассигнования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394,4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Уплата налогов, сборов и иных платежей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394,4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394,4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394,4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850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261,7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394,4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394,4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Централизованные бухгалтерии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783,7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825,2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853,2</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680,3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798,3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680,3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798,3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680,3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798,3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680,3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798,3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680,3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770,3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798,3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61230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103,4</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54,9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1 817,9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2 189,3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Финансовое обеспечение деятельности муниципальных казенных учреждений и финансовое обеспечение выполнения муниципального задания бюджетными </w:t>
            </w:r>
            <w:r w:rsidRPr="00A454FD">
              <w:rPr>
                <w:sz w:val="17"/>
                <w:szCs w:val="17"/>
              </w:rPr>
              <w:lastRenderedPageBreak/>
              <w:t>и автономными муниципальными учреждениями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1 686,0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1 817,9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2 189,3</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1 261,1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1 443,3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1 842,7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1 261,1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1 443,3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1 842,7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1 261,1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1 443,3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1 842,7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1 261,1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1 443,3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1 842,7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1 261,1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1 443,3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1 842,7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346,6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казенных учреждений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346,6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346,6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Другие 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346,6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Управление по социальной работе администрации Чамзинского муниципального района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76020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110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424,9</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374,6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346,6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77000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1 210,3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1 407,0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1 367,4</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236,3</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236,6</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Расходы на выплаты персоналу государственных (муниципальных) органов</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120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236,0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230,7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Общегосударственные вопросы</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Функционирование Правительства Российской Федерации, высших исполнительных органов </w:t>
            </w:r>
            <w:r w:rsidRPr="00A454FD">
              <w:rPr>
                <w:sz w:val="17"/>
                <w:szCs w:val="17"/>
              </w:rPr>
              <w:lastRenderedPageBreak/>
              <w:t>государственной власти субъектов Российской Федерации, местных администраций</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77040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01</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5,7</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5,9</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Социальное обеспечение населения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77060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10</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03</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13,1</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1 117,7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Закупка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200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1 117,7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закупки товаров, работ и услуг для обеспечения государственных (муниципальных) нужд</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1 117,7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Национальная экономика</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1 117,7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Сельское хозяйство и рыболовство</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1 117,7</w:t>
            </w:r>
          </w:p>
        </w:tc>
      </w:tr>
      <w:tr w:rsidR="00A454FD" w:rsidRPr="00A454FD" w:rsidTr="00535B35">
        <w:trPr>
          <w:trHeight w:val="170"/>
        </w:trPr>
        <w:tc>
          <w:tcPr>
            <w:tcW w:w="311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Администрация Чамзинского муниципального района Республики Мордовия</w:t>
            </w:r>
          </w:p>
        </w:tc>
        <w:tc>
          <w:tcPr>
            <w:tcW w:w="5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89</w:t>
            </w:r>
          </w:p>
        </w:tc>
        <w:tc>
          <w:tcPr>
            <w:tcW w:w="379"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1</w:t>
            </w:r>
          </w:p>
        </w:tc>
        <w:tc>
          <w:tcPr>
            <w:tcW w:w="42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00</w:t>
            </w:r>
          </w:p>
        </w:tc>
        <w:tc>
          <w:tcPr>
            <w:tcW w:w="671"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77220</w:t>
            </w:r>
          </w:p>
        </w:tc>
        <w:tc>
          <w:tcPr>
            <w:tcW w:w="567"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240</w:t>
            </w:r>
          </w:p>
        </w:tc>
        <w:tc>
          <w:tcPr>
            <w:tcW w:w="622"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04</w:t>
            </w:r>
          </w:p>
        </w:tc>
        <w:tc>
          <w:tcPr>
            <w:tcW w:w="574"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05</w:t>
            </w:r>
          </w:p>
        </w:tc>
        <w:tc>
          <w:tcPr>
            <w:tcW w:w="533"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900</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961,2</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1 157,6</w:t>
            </w:r>
          </w:p>
        </w:tc>
        <w:tc>
          <w:tcPr>
            <w:tcW w:w="1014" w:type="dxa"/>
            <w:shd w:val="clear" w:color="auto" w:fill="auto"/>
            <w:hideMark/>
          </w:tcPr>
          <w:p w:rsidR="00A454FD" w:rsidRPr="00A454FD" w:rsidRDefault="00A454FD" w:rsidP="00A454FD">
            <w:pPr>
              <w:spacing w:line="240" w:lineRule="auto"/>
              <w:ind w:firstLine="0"/>
              <w:jc w:val="right"/>
              <w:rPr>
                <w:sz w:val="17"/>
                <w:szCs w:val="17"/>
              </w:rPr>
            </w:pPr>
            <w:r w:rsidRPr="00A454FD">
              <w:rPr>
                <w:sz w:val="17"/>
                <w:szCs w:val="17"/>
              </w:rPr>
              <w:t>1 117,7</w:t>
            </w:r>
          </w:p>
        </w:tc>
      </w:tr>
    </w:tbl>
    <w:p w:rsidR="00A454FD" w:rsidRPr="00A454FD" w:rsidRDefault="00A454FD" w:rsidP="00A454FD">
      <w:pPr>
        <w:spacing w:line="240" w:lineRule="auto"/>
        <w:ind w:firstLine="708"/>
        <w:jc w:val="both"/>
        <w:rPr>
          <w:sz w:val="22"/>
          <w:szCs w:val="22"/>
        </w:rPr>
      </w:pPr>
    </w:p>
    <w:p w:rsidR="00A454FD" w:rsidRPr="00A454FD" w:rsidRDefault="00A454FD" w:rsidP="00A454FD">
      <w:pPr>
        <w:spacing w:line="240" w:lineRule="auto"/>
        <w:ind w:firstLine="708"/>
        <w:jc w:val="both"/>
        <w:rPr>
          <w:sz w:val="22"/>
          <w:szCs w:val="22"/>
        </w:rPr>
      </w:pPr>
      <w:r w:rsidRPr="00A454FD">
        <w:rPr>
          <w:sz w:val="22"/>
          <w:szCs w:val="22"/>
        </w:rPr>
        <w:t>1.13. Приложение №8 изложить в следующей редакции:</w:t>
      </w:r>
    </w:p>
    <w:p w:rsidR="00A454FD" w:rsidRPr="00A454FD" w:rsidRDefault="00A454FD" w:rsidP="00A454FD">
      <w:pPr>
        <w:spacing w:line="240" w:lineRule="auto"/>
        <w:ind w:firstLine="0"/>
        <w:jc w:val="both"/>
        <w:rPr>
          <w:sz w:val="22"/>
          <w:szCs w:val="22"/>
        </w:rPr>
      </w:pP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t>«Приложение №8</w:t>
      </w:r>
    </w:p>
    <w:p w:rsidR="00A454FD" w:rsidRPr="00A454FD" w:rsidRDefault="00A454FD" w:rsidP="00A454FD">
      <w:pPr>
        <w:spacing w:line="240" w:lineRule="auto"/>
        <w:ind w:firstLine="0"/>
        <w:jc w:val="center"/>
        <w:rPr>
          <w:sz w:val="22"/>
          <w:szCs w:val="22"/>
        </w:rPr>
      </w:pPr>
      <w:r w:rsidRPr="00A454FD">
        <w:rPr>
          <w:sz w:val="22"/>
          <w:szCs w:val="22"/>
        </w:rPr>
        <w:t>РАСПРЕДЕЛЕНИЕ МУНИЦИПАЛЬНЫХ КАПИТАЛЬНЫХ ВЛОЖЕНИЙ, ФИНАНСИРУЕМЫХ ИЗ РАЙОННОГО БЮДЖЕТА ЧАМЗИНСКОГО МУНИЦИПАЛЬНОГО РАЙОНА РЕСПУБЛИКИ МОРДОВИЯ НА 2019 ГОД И НА ПЛАНОВЫЙ ПЕРИОД 2020 И 2021 ГОДОВ</w:t>
      </w:r>
    </w:p>
    <w:p w:rsidR="00A454FD" w:rsidRPr="00A454FD" w:rsidRDefault="00A454FD" w:rsidP="00A454FD">
      <w:pPr>
        <w:spacing w:line="240" w:lineRule="auto"/>
        <w:ind w:firstLine="0"/>
        <w:jc w:val="right"/>
        <w:rPr>
          <w:sz w:val="22"/>
          <w:szCs w:val="22"/>
        </w:rPr>
      </w:pPr>
      <w:r w:rsidRPr="00A454FD">
        <w:rPr>
          <w:sz w:val="22"/>
          <w:szCs w:val="22"/>
        </w:rPr>
        <w:t>тыс.рублей</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76"/>
        <w:gridCol w:w="567"/>
        <w:gridCol w:w="516"/>
        <w:gridCol w:w="296"/>
        <w:gridCol w:w="555"/>
        <w:gridCol w:w="713"/>
        <w:gridCol w:w="18"/>
        <w:gridCol w:w="946"/>
        <w:gridCol w:w="18"/>
        <w:gridCol w:w="946"/>
        <w:gridCol w:w="18"/>
        <w:gridCol w:w="946"/>
        <w:gridCol w:w="18"/>
      </w:tblGrid>
      <w:tr w:rsidR="00A454FD" w:rsidRPr="00A454FD" w:rsidTr="00535B35">
        <w:trPr>
          <w:trHeight w:val="170"/>
        </w:trPr>
        <w:tc>
          <w:tcPr>
            <w:tcW w:w="4390" w:type="dxa"/>
            <w:vMerge w:val="restart"/>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Наименование</w:t>
            </w:r>
          </w:p>
        </w:tc>
        <w:tc>
          <w:tcPr>
            <w:tcW w:w="476" w:type="dxa"/>
            <w:vMerge w:val="restart"/>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Рз</w:t>
            </w:r>
          </w:p>
        </w:tc>
        <w:tc>
          <w:tcPr>
            <w:tcW w:w="567" w:type="dxa"/>
            <w:vMerge w:val="restart"/>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Прз</w:t>
            </w:r>
          </w:p>
        </w:tc>
        <w:tc>
          <w:tcPr>
            <w:tcW w:w="2098" w:type="dxa"/>
            <w:gridSpan w:val="5"/>
            <w:vMerge w:val="restart"/>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Цср</w:t>
            </w:r>
          </w:p>
        </w:tc>
        <w:tc>
          <w:tcPr>
            <w:tcW w:w="2892" w:type="dxa"/>
            <w:gridSpan w:val="6"/>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 xml:space="preserve"> Сумма </w:t>
            </w:r>
          </w:p>
        </w:tc>
      </w:tr>
      <w:tr w:rsidR="00A454FD" w:rsidRPr="00A454FD" w:rsidTr="00535B35">
        <w:trPr>
          <w:trHeight w:val="170"/>
        </w:trPr>
        <w:tc>
          <w:tcPr>
            <w:tcW w:w="4390" w:type="dxa"/>
            <w:vMerge/>
            <w:hideMark/>
          </w:tcPr>
          <w:p w:rsidR="00A454FD" w:rsidRPr="00A454FD" w:rsidRDefault="00A454FD" w:rsidP="00A454FD">
            <w:pPr>
              <w:spacing w:line="240" w:lineRule="auto"/>
              <w:ind w:firstLine="0"/>
              <w:rPr>
                <w:color w:val="000000"/>
                <w:sz w:val="17"/>
                <w:szCs w:val="17"/>
              </w:rPr>
            </w:pPr>
          </w:p>
        </w:tc>
        <w:tc>
          <w:tcPr>
            <w:tcW w:w="476" w:type="dxa"/>
            <w:vMerge/>
            <w:hideMark/>
          </w:tcPr>
          <w:p w:rsidR="00A454FD" w:rsidRPr="00A454FD" w:rsidRDefault="00A454FD" w:rsidP="00A454FD">
            <w:pPr>
              <w:spacing w:line="240" w:lineRule="auto"/>
              <w:ind w:firstLine="0"/>
              <w:rPr>
                <w:color w:val="000000"/>
                <w:sz w:val="17"/>
                <w:szCs w:val="17"/>
              </w:rPr>
            </w:pPr>
          </w:p>
        </w:tc>
        <w:tc>
          <w:tcPr>
            <w:tcW w:w="567" w:type="dxa"/>
            <w:vMerge/>
            <w:hideMark/>
          </w:tcPr>
          <w:p w:rsidR="00A454FD" w:rsidRPr="00A454FD" w:rsidRDefault="00A454FD" w:rsidP="00A454FD">
            <w:pPr>
              <w:spacing w:line="240" w:lineRule="auto"/>
              <w:ind w:firstLine="0"/>
              <w:rPr>
                <w:color w:val="000000"/>
                <w:sz w:val="17"/>
                <w:szCs w:val="17"/>
              </w:rPr>
            </w:pPr>
          </w:p>
        </w:tc>
        <w:tc>
          <w:tcPr>
            <w:tcW w:w="2098" w:type="dxa"/>
            <w:gridSpan w:val="5"/>
            <w:vMerge/>
            <w:hideMark/>
          </w:tcPr>
          <w:p w:rsidR="00A454FD" w:rsidRPr="00A454FD" w:rsidRDefault="00A454FD" w:rsidP="00A454FD">
            <w:pPr>
              <w:spacing w:line="240" w:lineRule="auto"/>
              <w:ind w:firstLine="0"/>
              <w:rPr>
                <w:color w:val="000000"/>
                <w:sz w:val="17"/>
                <w:szCs w:val="17"/>
              </w:rPr>
            </w:pPr>
          </w:p>
        </w:tc>
        <w:tc>
          <w:tcPr>
            <w:tcW w:w="964" w:type="dxa"/>
            <w:gridSpan w:val="2"/>
            <w:shd w:val="clear" w:color="auto" w:fill="auto"/>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 xml:space="preserve"> 2019 год </w:t>
            </w:r>
          </w:p>
        </w:tc>
        <w:tc>
          <w:tcPr>
            <w:tcW w:w="964" w:type="dxa"/>
            <w:gridSpan w:val="2"/>
            <w:shd w:val="clear" w:color="auto" w:fill="auto"/>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 xml:space="preserve"> 2020 год </w:t>
            </w:r>
          </w:p>
        </w:tc>
        <w:tc>
          <w:tcPr>
            <w:tcW w:w="964" w:type="dxa"/>
            <w:gridSpan w:val="2"/>
            <w:shd w:val="clear" w:color="auto" w:fill="auto"/>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 xml:space="preserve"> 2021 год </w:t>
            </w:r>
          </w:p>
        </w:tc>
      </w:tr>
      <w:tr w:rsidR="00A454FD" w:rsidRPr="00A454FD" w:rsidTr="00535B35">
        <w:trPr>
          <w:gridAfter w:val="1"/>
          <w:wAfter w:w="18" w:type="dxa"/>
          <w:trHeight w:val="170"/>
        </w:trPr>
        <w:tc>
          <w:tcPr>
            <w:tcW w:w="4390"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1</w:t>
            </w:r>
          </w:p>
        </w:tc>
        <w:tc>
          <w:tcPr>
            <w:tcW w:w="476"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2</w:t>
            </w:r>
          </w:p>
        </w:tc>
        <w:tc>
          <w:tcPr>
            <w:tcW w:w="567"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3</w:t>
            </w:r>
          </w:p>
        </w:tc>
        <w:tc>
          <w:tcPr>
            <w:tcW w:w="516"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4</w:t>
            </w:r>
          </w:p>
        </w:tc>
        <w:tc>
          <w:tcPr>
            <w:tcW w:w="296"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5</w:t>
            </w:r>
          </w:p>
        </w:tc>
        <w:tc>
          <w:tcPr>
            <w:tcW w:w="555"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6</w:t>
            </w:r>
          </w:p>
        </w:tc>
        <w:tc>
          <w:tcPr>
            <w:tcW w:w="713"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7</w:t>
            </w:r>
          </w:p>
        </w:tc>
        <w:tc>
          <w:tcPr>
            <w:tcW w:w="964" w:type="dxa"/>
            <w:gridSpan w:val="2"/>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8</w:t>
            </w:r>
          </w:p>
        </w:tc>
        <w:tc>
          <w:tcPr>
            <w:tcW w:w="964" w:type="dxa"/>
            <w:gridSpan w:val="2"/>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9</w:t>
            </w:r>
          </w:p>
        </w:tc>
        <w:tc>
          <w:tcPr>
            <w:tcW w:w="964" w:type="dxa"/>
            <w:gridSpan w:val="2"/>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10</w:t>
            </w:r>
          </w:p>
        </w:tc>
      </w:tr>
      <w:tr w:rsidR="00A454FD" w:rsidRPr="00A454FD" w:rsidTr="00535B35">
        <w:trPr>
          <w:gridAfter w:val="1"/>
          <w:wAfter w:w="18" w:type="dxa"/>
          <w:trHeight w:val="170"/>
        </w:trPr>
        <w:tc>
          <w:tcPr>
            <w:tcW w:w="439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ВСЕГО</w:t>
            </w:r>
          </w:p>
        </w:tc>
        <w:tc>
          <w:tcPr>
            <w:tcW w:w="476" w:type="dxa"/>
            <w:shd w:val="clear" w:color="auto" w:fill="auto"/>
            <w:noWrap/>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567" w:type="dxa"/>
            <w:shd w:val="clear" w:color="auto" w:fill="auto"/>
            <w:noWrap/>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516" w:type="dxa"/>
            <w:shd w:val="clear" w:color="auto" w:fill="auto"/>
            <w:noWrap/>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296" w:type="dxa"/>
            <w:shd w:val="clear" w:color="auto" w:fill="auto"/>
            <w:noWrap/>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555" w:type="dxa"/>
            <w:shd w:val="clear" w:color="auto" w:fill="auto"/>
            <w:noWrap/>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713" w:type="dxa"/>
            <w:shd w:val="clear" w:color="auto" w:fill="auto"/>
            <w:noWrap/>
            <w:hideMark/>
          </w:tcPr>
          <w:p w:rsidR="00A454FD" w:rsidRPr="00A454FD" w:rsidRDefault="00A454FD" w:rsidP="00A454FD">
            <w:pPr>
              <w:spacing w:line="240" w:lineRule="auto"/>
              <w:ind w:firstLine="0"/>
              <w:rPr>
                <w:color w:val="000000"/>
                <w:sz w:val="17"/>
                <w:szCs w:val="17"/>
              </w:rPr>
            </w:pPr>
            <w:r w:rsidRPr="00A454FD">
              <w:rPr>
                <w:color w:val="000000"/>
                <w:sz w:val="17"/>
                <w:szCs w:val="17"/>
              </w:rPr>
              <w:t> </w:t>
            </w:r>
          </w:p>
        </w:tc>
        <w:tc>
          <w:tcPr>
            <w:tcW w:w="964" w:type="dxa"/>
            <w:gridSpan w:val="2"/>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105175,5</w:t>
            </w:r>
          </w:p>
        </w:tc>
        <w:tc>
          <w:tcPr>
            <w:tcW w:w="964" w:type="dxa"/>
            <w:gridSpan w:val="2"/>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34270,7</w:t>
            </w:r>
          </w:p>
        </w:tc>
        <w:tc>
          <w:tcPr>
            <w:tcW w:w="964" w:type="dxa"/>
            <w:gridSpan w:val="2"/>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100674,8</w:t>
            </w:r>
          </w:p>
        </w:tc>
      </w:tr>
      <w:tr w:rsidR="00A454FD" w:rsidRPr="00A454FD" w:rsidTr="00535B35">
        <w:trPr>
          <w:gridAfter w:val="1"/>
          <w:wAfter w:w="18" w:type="dxa"/>
          <w:trHeight w:val="170"/>
        </w:trPr>
        <w:tc>
          <w:tcPr>
            <w:tcW w:w="439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Жилищно-коммунальное хозяйство</w:t>
            </w:r>
          </w:p>
        </w:tc>
        <w:tc>
          <w:tcPr>
            <w:tcW w:w="47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05</w:t>
            </w:r>
          </w:p>
        </w:tc>
        <w:tc>
          <w:tcPr>
            <w:tcW w:w="567" w:type="dxa"/>
            <w:shd w:val="clear" w:color="auto" w:fill="auto"/>
            <w:noWrap/>
            <w:hideMark/>
          </w:tcPr>
          <w:p w:rsidR="00A454FD" w:rsidRPr="00A454FD" w:rsidRDefault="00A454FD" w:rsidP="00A454FD">
            <w:pPr>
              <w:spacing w:line="240" w:lineRule="auto"/>
              <w:ind w:firstLine="0"/>
              <w:jc w:val="center"/>
              <w:rPr>
                <w:sz w:val="17"/>
                <w:szCs w:val="17"/>
              </w:rPr>
            </w:pPr>
          </w:p>
        </w:tc>
        <w:tc>
          <w:tcPr>
            <w:tcW w:w="516" w:type="dxa"/>
            <w:shd w:val="clear" w:color="auto" w:fill="auto"/>
            <w:noWrap/>
            <w:hideMark/>
          </w:tcPr>
          <w:p w:rsidR="00A454FD" w:rsidRPr="00A454FD" w:rsidRDefault="00A454FD" w:rsidP="00A454FD">
            <w:pPr>
              <w:spacing w:line="240" w:lineRule="auto"/>
              <w:ind w:firstLine="0"/>
              <w:jc w:val="center"/>
              <w:rPr>
                <w:sz w:val="17"/>
                <w:szCs w:val="17"/>
              </w:rPr>
            </w:pPr>
          </w:p>
        </w:tc>
        <w:tc>
          <w:tcPr>
            <w:tcW w:w="296" w:type="dxa"/>
            <w:shd w:val="clear" w:color="auto" w:fill="auto"/>
            <w:noWrap/>
            <w:hideMark/>
          </w:tcPr>
          <w:p w:rsidR="00A454FD" w:rsidRPr="00A454FD" w:rsidRDefault="00A454FD" w:rsidP="00A454FD">
            <w:pPr>
              <w:spacing w:line="240" w:lineRule="auto"/>
              <w:ind w:firstLine="0"/>
              <w:jc w:val="center"/>
              <w:rPr>
                <w:sz w:val="17"/>
                <w:szCs w:val="17"/>
              </w:rPr>
            </w:pPr>
          </w:p>
        </w:tc>
        <w:tc>
          <w:tcPr>
            <w:tcW w:w="555" w:type="dxa"/>
            <w:shd w:val="clear" w:color="auto" w:fill="auto"/>
            <w:noWrap/>
            <w:hideMark/>
          </w:tcPr>
          <w:p w:rsidR="00A454FD" w:rsidRPr="00A454FD" w:rsidRDefault="00A454FD" w:rsidP="00A454FD">
            <w:pPr>
              <w:spacing w:line="240" w:lineRule="auto"/>
              <w:ind w:firstLine="0"/>
              <w:jc w:val="center"/>
              <w:rPr>
                <w:sz w:val="17"/>
                <w:szCs w:val="17"/>
              </w:rPr>
            </w:pPr>
          </w:p>
        </w:tc>
        <w:tc>
          <w:tcPr>
            <w:tcW w:w="713" w:type="dxa"/>
            <w:shd w:val="clear" w:color="auto" w:fill="auto"/>
            <w:noWrap/>
            <w:hideMark/>
          </w:tcPr>
          <w:p w:rsidR="00A454FD" w:rsidRPr="00A454FD" w:rsidRDefault="00A454FD" w:rsidP="00A454FD">
            <w:pPr>
              <w:spacing w:line="240" w:lineRule="auto"/>
              <w:ind w:firstLine="0"/>
              <w:jc w:val="center"/>
              <w:rPr>
                <w:sz w:val="17"/>
                <w:szCs w:val="17"/>
              </w:rPr>
            </w:pP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29399,5</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31802,0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98206,1</w:t>
            </w:r>
          </w:p>
        </w:tc>
      </w:tr>
      <w:tr w:rsidR="00A454FD" w:rsidRPr="00A454FD" w:rsidTr="00535B35">
        <w:trPr>
          <w:gridAfter w:val="1"/>
          <w:wAfter w:w="18" w:type="dxa"/>
          <w:trHeight w:val="170"/>
        </w:trPr>
        <w:tc>
          <w:tcPr>
            <w:tcW w:w="4390" w:type="dxa"/>
            <w:shd w:val="clear" w:color="auto" w:fill="auto"/>
            <w:noWrap/>
            <w:hideMark/>
          </w:tcPr>
          <w:p w:rsidR="00A454FD" w:rsidRPr="00A454FD" w:rsidRDefault="00A454FD" w:rsidP="00A454FD">
            <w:pPr>
              <w:spacing w:line="240" w:lineRule="auto"/>
              <w:ind w:firstLine="0"/>
              <w:rPr>
                <w:sz w:val="17"/>
                <w:szCs w:val="17"/>
                <w14:shadow w14:blurRad="50800" w14:dist="38100" w14:dir="2700000" w14:sx="100000" w14:sy="100000" w14:kx="0" w14:ky="0" w14:algn="tl">
                  <w14:srgbClr w14:val="000000">
                    <w14:alpha w14:val="60000"/>
                  </w14:srgbClr>
                </w14:shadow>
              </w:rPr>
            </w:pPr>
            <w:r w:rsidRPr="00A454FD">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476"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567"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516"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296"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555"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713"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29399,5</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31802,0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98206,1</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"Разработка проектно-сметной документации по модернизации объектов жилищно-коммунального хозяйства"</w:t>
            </w:r>
          </w:p>
        </w:tc>
        <w:tc>
          <w:tcPr>
            <w:tcW w:w="47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05</w:t>
            </w:r>
          </w:p>
        </w:tc>
        <w:tc>
          <w:tcPr>
            <w:tcW w:w="567"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02</w:t>
            </w:r>
          </w:p>
        </w:tc>
        <w:tc>
          <w:tcPr>
            <w:tcW w:w="51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27</w:t>
            </w:r>
          </w:p>
        </w:tc>
        <w:tc>
          <w:tcPr>
            <w:tcW w:w="29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w:t>
            </w:r>
          </w:p>
        </w:tc>
        <w:tc>
          <w:tcPr>
            <w:tcW w:w="555"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01</w:t>
            </w:r>
          </w:p>
        </w:tc>
        <w:tc>
          <w:tcPr>
            <w:tcW w:w="713" w:type="dxa"/>
            <w:shd w:val="clear" w:color="auto" w:fill="auto"/>
            <w:noWrap/>
            <w:hideMark/>
          </w:tcPr>
          <w:p w:rsidR="00A454FD" w:rsidRPr="00A454FD" w:rsidRDefault="00A454FD" w:rsidP="00A454FD">
            <w:pPr>
              <w:spacing w:line="240" w:lineRule="auto"/>
              <w:ind w:firstLine="0"/>
              <w:jc w:val="center"/>
              <w:rPr>
                <w:sz w:val="17"/>
                <w:szCs w:val="17"/>
              </w:rPr>
            </w:pP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1712,8</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47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05</w:t>
            </w:r>
          </w:p>
        </w:tc>
        <w:tc>
          <w:tcPr>
            <w:tcW w:w="567"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02</w:t>
            </w:r>
          </w:p>
        </w:tc>
        <w:tc>
          <w:tcPr>
            <w:tcW w:w="51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27</w:t>
            </w:r>
          </w:p>
        </w:tc>
        <w:tc>
          <w:tcPr>
            <w:tcW w:w="29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w:t>
            </w:r>
          </w:p>
        </w:tc>
        <w:tc>
          <w:tcPr>
            <w:tcW w:w="555"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01</w:t>
            </w:r>
          </w:p>
        </w:tc>
        <w:tc>
          <w:tcPr>
            <w:tcW w:w="713"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44500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1712,8</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05</w:t>
            </w:r>
          </w:p>
        </w:tc>
        <w:tc>
          <w:tcPr>
            <w:tcW w:w="567"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02</w:t>
            </w:r>
          </w:p>
        </w:tc>
        <w:tc>
          <w:tcPr>
            <w:tcW w:w="51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27</w:t>
            </w:r>
          </w:p>
        </w:tc>
        <w:tc>
          <w:tcPr>
            <w:tcW w:w="29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w:t>
            </w:r>
          </w:p>
        </w:tc>
        <w:tc>
          <w:tcPr>
            <w:tcW w:w="555"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01</w:t>
            </w:r>
          </w:p>
        </w:tc>
        <w:tc>
          <w:tcPr>
            <w:tcW w:w="713"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44502</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1712,8</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Региональный проект "Чистая вода"</w:t>
            </w:r>
          </w:p>
        </w:tc>
        <w:tc>
          <w:tcPr>
            <w:tcW w:w="47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05</w:t>
            </w:r>
          </w:p>
        </w:tc>
        <w:tc>
          <w:tcPr>
            <w:tcW w:w="567"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02</w:t>
            </w:r>
          </w:p>
        </w:tc>
        <w:tc>
          <w:tcPr>
            <w:tcW w:w="51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27</w:t>
            </w:r>
          </w:p>
        </w:tc>
        <w:tc>
          <w:tcPr>
            <w:tcW w:w="29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w:t>
            </w:r>
          </w:p>
        </w:tc>
        <w:tc>
          <w:tcPr>
            <w:tcW w:w="555"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G5</w:t>
            </w:r>
          </w:p>
        </w:tc>
        <w:tc>
          <w:tcPr>
            <w:tcW w:w="713" w:type="dxa"/>
            <w:shd w:val="clear" w:color="auto" w:fill="auto"/>
            <w:noWrap/>
            <w:hideMark/>
          </w:tcPr>
          <w:p w:rsidR="00A454FD" w:rsidRPr="00A454FD" w:rsidRDefault="00A454FD" w:rsidP="00A454FD">
            <w:pPr>
              <w:spacing w:line="240" w:lineRule="auto"/>
              <w:ind w:firstLine="0"/>
              <w:jc w:val="center"/>
              <w:rPr>
                <w:sz w:val="17"/>
                <w:szCs w:val="17"/>
              </w:rPr>
            </w:pP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27686,7</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31802,0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98206,1</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Строительство и реконструкция (модернизация) объектов питьевого водоснабжения</w:t>
            </w:r>
          </w:p>
        </w:tc>
        <w:tc>
          <w:tcPr>
            <w:tcW w:w="47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05</w:t>
            </w:r>
          </w:p>
        </w:tc>
        <w:tc>
          <w:tcPr>
            <w:tcW w:w="567"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02</w:t>
            </w:r>
          </w:p>
        </w:tc>
        <w:tc>
          <w:tcPr>
            <w:tcW w:w="51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27</w:t>
            </w:r>
          </w:p>
        </w:tc>
        <w:tc>
          <w:tcPr>
            <w:tcW w:w="29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w:t>
            </w:r>
          </w:p>
        </w:tc>
        <w:tc>
          <w:tcPr>
            <w:tcW w:w="555"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G5</w:t>
            </w:r>
          </w:p>
        </w:tc>
        <w:tc>
          <w:tcPr>
            <w:tcW w:w="713"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52430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27686,7</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31802,0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98206,1</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Образование</w:t>
            </w:r>
          </w:p>
        </w:tc>
        <w:tc>
          <w:tcPr>
            <w:tcW w:w="47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07</w:t>
            </w:r>
          </w:p>
        </w:tc>
        <w:tc>
          <w:tcPr>
            <w:tcW w:w="567"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516"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296"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555"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713"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73307,4</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Муниципальная программа "Развитие образования в Чамзинском муниципальном районе" на 2016-2025 годы</w:t>
            </w:r>
          </w:p>
        </w:tc>
        <w:tc>
          <w:tcPr>
            <w:tcW w:w="476"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567"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516"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296"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555"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713"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73307,4</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lastRenderedPageBreak/>
              <w:t>Подпрограмма "Развитие дошкольного образования в Чамзинском муниципальном районе" на 2016-2025 годы</w:t>
            </w:r>
          </w:p>
        </w:tc>
        <w:tc>
          <w:tcPr>
            <w:tcW w:w="47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07</w:t>
            </w:r>
          </w:p>
        </w:tc>
        <w:tc>
          <w:tcPr>
            <w:tcW w:w="567"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01</w:t>
            </w:r>
          </w:p>
        </w:tc>
        <w:tc>
          <w:tcPr>
            <w:tcW w:w="51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02</w:t>
            </w:r>
          </w:p>
        </w:tc>
        <w:tc>
          <w:tcPr>
            <w:tcW w:w="29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555"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713"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73307,4</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"Развитие инфраструктуры системы дошкольного образования"</w:t>
            </w:r>
          </w:p>
        </w:tc>
        <w:tc>
          <w:tcPr>
            <w:tcW w:w="47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07</w:t>
            </w:r>
          </w:p>
        </w:tc>
        <w:tc>
          <w:tcPr>
            <w:tcW w:w="567"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01</w:t>
            </w:r>
          </w:p>
        </w:tc>
        <w:tc>
          <w:tcPr>
            <w:tcW w:w="51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02</w:t>
            </w:r>
          </w:p>
        </w:tc>
        <w:tc>
          <w:tcPr>
            <w:tcW w:w="29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555"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06</w:t>
            </w:r>
          </w:p>
        </w:tc>
        <w:tc>
          <w:tcPr>
            <w:tcW w:w="713"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718,5</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Бюджетные инвестиции в объекты капитального строительства муниципальной собственности за счет средств местного бюджета </w:t>
            </w:r>
          </w:p>
        </w:tc>
        <w:tc>
          <w:tcPr>
            <w:tcW w:w="47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07</w:t>
            </w:r>
          </w:p>
        </w:tc>
        <w:tc>
          <w:tcPr>
            <w:tcW w:w="567"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01</w:t>
            </w:r>
          </w:p>
        </w:tc>
        <w:tc>
          <w:tcPr>
            <w:tcW w:w="51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02</w:t>
            </w:r>
          </w:p>
        </w:tc>
        <w:tc>
          <w:tcPr>
            <w:tcW w:w="29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555"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06</w:t>
            </w:r>
          </w:p>
        </w:tc>
        <w:tc>
          <w:tcPr>
            <w:tcW w:w="713"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25000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453,9</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Детский сад на 70 мест в р.п.Комсомольский Чамзинского муниципального района</w:t>
            </w:r>
          </w:p>
        </w:tc>
        <w:tc>
          <w:tcPr>
            <w:tcW w:w="47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07</w:t>
            </w:r>
          </w:p>
        </w:tc>
        <w:tc>
          <w:tcPr>
            <w:tcW w:w="567"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01</w:t>
            </w:r>
          </w:p>
        </w:tc>
        <w:tc>
          <w:tcPr>
            <w:tcW w:w="51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02</w:t>
            </w:r>
          </w:p>
        </w:tc>
        <w:tc>
          <w:tcPr>
            <w:tcW w:w="29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555"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06</w:t>
            </w:r>
          </w:p>
        </w:tc>
        <w:tc>
          <w:tcPr>
            <w:tcW w:w="713"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25010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453,9</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Расходы, связанные с муниципальным управлением </w:t>
            </w:r>
          </w:p>
        </w:tc>
        <w:tc>
          <w:tcPr>
            <w:tcW w:w="47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07</w:t>
            </w:r>
          </w:p>
        </w:tc>
        <w:tc>
          <w:tcPr>
            <w:tcW w:w="567"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01</w:t>
            </w:r>
          </w:p>
        </w:tc>
        <w:tc>
          <w:tcPr>
            <w:tcW w:w="51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02</w:t>
            </w:r>
          </w:p>
        </w:tc>
        <w:tc>
          <w:tcPr>
            <w:tcW w:w="29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555"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06</w:t>
            </w:r>
          </w:p>
        </w:tc>
        <w:tc>
          <w:tcPr>
            <w:tcW w:w="713"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41000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264,6</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Резервный фонд администрации муниципальных образований</w:t>
            </w:r>
          </w:p>
        </w:tc>
        <w:tc>
          <w:tcPr>
            <w:tcW w:w="47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07</w:t>
            </w:r>
          </w:p>
        </w:tc>
        <w:tc>
          <w:tcPr>
            <w:tcW w:w="567"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01</w:t>
            </w:r>
          </w:p>
        </w:tc>
        <w:tc>
          <w:tcPr>
            <w:tcW w:w="51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02</w:t>
            </w:r>
          </w:p>
        </w:tc>
        <w:tc>
          <w:tcPr>
            <w:tcW w:w="29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555"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06</w:t>
            </w:r>
          </w:p>
        </w:tc>
        <w:tc>
          <w:tcPr>
            <w:tcW w:w="713"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41180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264,6</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Региональный проект "Содействие занятости женщин - создание условий дошкольного образования для детей в возрасте до трех лет"</w:t>
            </w:r>
          </w:p>
        </w:tc>
        <w:tc>
          <w:tcPr>
            <w:tcW w:w="47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07</w:t>
            </w:r>
          </w:p>
        </w:tc>
        <w:tc>
          <w:tcPr>
            <w:tcW w:w="567"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01</w:t>
            </w:r>
          </w:p>
        </w:tc>
        <w:tc>
          <w:tcPr>
            <w:tcW w:w="51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02</w:t>
            </w:r>
          </w:p>
        </w:tc>
        <w:tc>
          <w:tcPr>
            <w:tcW w:w="29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555"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Р2</w:t>
            </w:r>
          </w:p>
        </w:tc>
        <w:tc>
          <w:tcPr>
            <w:tcW w:w="713" w:type="dxa"/>
            <w:shd w:val="clear" w:color="auto" w:fill="auto"/>
            <w:noWrap/>
            <w:hideMark/>
          </w:tcPr>
          <w:p w:rsidR="00A454FD" w:rsidRPr="00A454FD" w:rsidRDefault="00A454FD" w:rsidP="00A454FD">
            <w:pPr>
              <w:spacing w:line="240" w:lineRule="auto"/>
              <w:ind w:firstLine="0"/>
              <w:jc w:val="center"/>
              <w:rPr>
                <w:sz w:val="17"/>
                <w:szCs w:val="17"/>
              </w:rPr>
            </w:pP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72588,8</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Реализация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(Детский сад на 70 мест в п.Комсомольский, Чамзинского муниципального района)</w:t>
            </w:r>
          </w:p>
        </w:tc>
        <w:tc>
          <w:tcPr>
            <w:tcW w:w="47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07</w:t>
            </w:r>
          </w:p>
        </w:tc>
        <w:tc>
          <w:tcPr>
            <w:tcW w:w="567"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01</w:t>
            </w:r>
          </w:p>
        </w:tc>
        <w:tc>
          <w:tcPr>
            <w:tcW w:w="51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02</w:t>
            </w:r>
          </w:p>
        </w:tc>
        <w:tc>
          <w:tcPr>
            <w:tcW w:w="29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555"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Р2</w:t>
            </w:r>
          </w:p>
        </w:tc>
        <w:tc>
          <w:tcPr>
            <w:tcW w:w="713"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51590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72588,8</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r>
      <w:tr w:rsidR="00A454FD" w:rsidRPr="00A454FD" w:rsidTr="00535B35">
        <w:trPr>
          <w:gridAfter w:val="1"/>
          <w:wAfter w:w="18" w:type="dxa"/>
          <w:trHeight w:val="170"/>
        </w:trPr>
        <w:tc>
          <w:tcPr>
            <w:tcW w:w="439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Социальная политика</w:t>
            </w:r>
          </w:p>
        </w:tc>
        <w:tc>
          <w:tcPr>
            <w:tcW w:w="476"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10</w:t>
            </w:r>
          </w:p>
        </w:tc>
        <w:tc>
          <w:tcPr>
            <w:tcW w:w="567" w:type="dxa"/>
            <w:shd w:val="clear" w:color="auto" w:fill="auto"/>
            <w:noWrap/>
            <w:hideMark/>
          </w:tcPr>
          <w:p w:rsidR="00A454FD" w:rsidRPr="00A454FD" w:rsidRDefault="00A454FD" w:rsidP="00A454FD">
            <w:pPr>
              <w:spacing w:line="240" w:lineRule="auto"/>
              <w:ind w:firstLine="0"/>
              <w:jc w:val="center"/>
              <w:rPr>
                <w:sz w:val="17"/>
                <w:szCs w:val="17"/>
              </w:rPr>
            </w:pPr>
          </w:p>
        </w:tc>
        <w:tc>
          <w:tcPr>
            <w:tcW w:w="516" w:type="dxa"/>
            <w:shd w:val="clear" w:color="auto" w:fill="auto"/>
            <w:noWrap/>
            <w:hideMark/>
          </w:tcPr>
          <w:p w:rsidR="00A454FD" w:rsidRPr="00A454FD" w:rsidRDefault="00A454FD" w:rsidP="00A454FD">
            <w:pPr>
              <w:spacing w:line="240" w:lineRule="auto"/>
              <w:ind w:firstLine="0"/>
              <w:jc w:val="center"/>
              <w:rPr>
                <w:sz w:val="17"/>
                <w:szCs w:val="17"/>
              </w:rPr>
            </w:pPr>
          </w:p>
        </w:tc>
        <w:tc>
          <w:tcPr>
            <w:tcW w:w="296" w:type="dxa"/>
            <w:shd w:val="clear" w:color="auto" w:fill="auto"/>
            <w:noWrap/>
            <w:hideMark/>
          </w:tcPr>
          <w:p w:rsidR="00A454FD" w:rsidRPr="00A454FD" w:rsidRDefault="00A454FD" w:rsidP="00A454FD">
            <w:pPr>
              <w:spacing w:line="240" w:lineRule="auto"/>
              <w:ind w:firstLine="0"/>
              <w:jc w:val="center"/>
              <w:rPr>
                <w:sz w:val="17"/>
                <w:szCs w:val="17"/>
              </w:rPr>
            </w:pPr>
          </w:p>
        </w:tc>
        <w:tc>
          <w:tcPr>
            <w:tcW w:w="555" w:type="dxa"/>
            <w:shd w:val="clear" w:color="auto" w:fill="auto"/>
            <w:noWrap/>
            <w:hideMark/>
          </w:tcPr>
          <w:p w:rsidR="00A454FD" w:rsidRPr="00A454FD" w:rsidRDefault="00A454FD" w:rsidP="00A454FD">
            <w:pPr>
              <w:spacing w:line="240" w:lineRule="auto"/>
              <w:ind w:firstLine="0"/>
              <w:jc w:val="center"/>
              <w:rPr>
                <w:sz w:val="17"/>
                <w:szCs w:val="17"/>
              </w:rPr>
            </w:pPr>
          </w:p>
        </w:tc>
        <w:tc>
          <w:tcPr>
            <w:tcW w:w="713" w:type="dxa"/>
            <w:shd w:val="clear" w:color="auto" w:fill="auto"/>
            <w:noWrap/>
            <w:hideMark/>
          </w:tcPr>
          <w:p w:rsidR="00A454FD" w:rsidRPr="00A454FD" w:rsidRDefault="00A454FD" w:rsidP="00A454FD">
            <w:pPr>
              <w:spacing w:line="240" w:lineRule="auto"/>
              <w:ind w:firstLine="0"/>
              <w:jc w:val="center"/>
              <w:rPr>
                <w:sz w:val="17"/>
                <w:szCs w:val="17"/>
              </w:rPr>
            </w:pPr>
          </w:p>
        </w:tc>
        <w:tc>
          <w:tcPr>
            <w:tcW w:w="964" w:type="dxa"/>
            <w:gridSpan w:val="2"/>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2468,7</w:t>
            </w:r>
          </w:p>
        </w:tc>
        <w:tc>
          <w:tcPr>
            <w:tcW w:w="964" w:type="dxa"/>
            <w:gridSpan w:val="2"/>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2468,7</w:t>
            </w:r>
          </w:p>
        </w:tc>
        <w:tc>
          <w:tcPr>
            <w:tcW w:w="964" w:type="dxa"/>
            <w:gridSpan w:val="2"/>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2468,7</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76"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567"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516"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296"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555"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713"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2468,7</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2468,7</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2468,7</w:t>
            </w:r>
          </w:p>
        </w:tc>
      </w:tr>
      <w:tr w:rsidR="00A454FD" w:rsidRPr="00A454FD" w:rsidTr="00535B35">
        <w:trPr>
          <w:gridAfter w:val="1"/>
          <w:wAfter w:w="18" w:type="dxa"/>
          <w:trHeight w:val="170"/>
        </w:trPr>
        <w:tc>
          <w:tcPr>
            <w:tcW w:w="4390" w:type="dxa"/>
            <w:shd w:val="clear" w:color="auto" w:fill="auto"/>
            <w:noWrap/>
            <w:hideMark/>
          </w:tcPr>
          <w:p w:rsidR="00A454FD" w:rsidRPr="00A454FD" w:rsidRDefault="00A454FD" w:rsidP="00A454FD">
            <w:pPr>
              <w:spacing w:line="240" w:lineRule="auto"/>
              <w:ind w:firstLine="0"/>
              <w:rPr>
                <w:sz w:val="17"/>
                <w:szCs w:val="17"/>
              </w:rPr>
            </w:pPr>
            <w:r w:rsidRPr="00A454FD">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76"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567"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516"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296"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555"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713"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2468,7</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2468,7</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2468,7</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76"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10</w:t>
            </w:r>
          </w:p>
        </w:tc>
        <w:tc>
          <w:tcPr>
            <w:tcW w:w="567"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04</w:t>
            </w:r>
          </w:p>
        </w:tc>
        <w:tc>
          <w:tcPr>
            <w:tcW w:w="516"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26</w:t>
            </w:r>
          </w:p>
        </w:tc>
        <w:tc>
          <w:tcPr>
            <w:tcW w:w="296"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2</w:t>
            </w:r>
          </w:p>
        </w:tc>
        <w:tc>
          <w:tcPr>
            <w:tcW w:w="555"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03</w:t>
            </w:r>
          </w:p>
        </w:tc>
        <w:tc>
          <w:tcPr>
            <w:tcW w:w="713" w:type="dxa"/>
            <w:shd w:val="clear" w:color="auto" w:fill="auto"/>
            <w:noWrap/>
            <w:hideMark/>
          </w:tcPr>
          <w:p w:rsidR="00A454FD" w:rsidRPr="00A454FD" w:rsidRDefault="00A454FD" w:rsidP="00A454FD">
            <w:pPr>
              <w:spacing w:line="240" w:lineRule="auto"/>
              <w:ind w:firstLine="0"/>
              <w:jc w:val="center"/>
              <w:rPr>
                <w:color w:val="000000"/>
                <w:sz w:val="17"/>
                <w:szCs w:val="17"/>
              </w:rPr>
            </w:pP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2468,7</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2468,7</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2468,7</w:t>
            </w:r>
          </w:p>
        </w:tc>
      </w:tr>
      <w:tr w:rsidR="00A454FD" w:rsidRPr="00A454FD" w:rsidTr="00535B35">
        <w:trPr>
          <w:gridAfter w:val="1"/>
          <w:wAfter w:w="18" w:type="dxa"/>
          <w:trHeight w:val="170"/>
        </w:trPr>
        <w:tc>
          <w:tcPr>
            <w:tcW w:w="4390"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76"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10</w:t>
            </w:r>
          </w:p>
        </w:tc>
        <w:tc>
          <w:tcPr>
            <w:tcW w:w="567"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04</w:t>
            </w:r>
          </w:p>
        </w:tc>
        <w:tc>
          <w:tcPr>
            <w:tcW w:w="516"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26</w:t>
            </w:r>
          </w:p>
        </w:tc>
        <w:tc>
          <w:tcPr>
            <w:tcW w:w="296"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2</w:t>
            </w:r>
          </w:p>
        </w:tc>
        <w:tc>
          <w:tcPr>
            <w:tcW w:w="555" w:type="dxa"/>
            <w:shd w:val="clear" w:color="auto" w:fill="auto"/>
            <w:noWrap/>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03</w:t>
            </w:r>
          </w:p>
        </w:tc>
        <w:tc>
          <w:tcPr>
            <w:tcW w:w="713"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R0820</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2468,7</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2468,7</w:t>
            </w:r>
          </w:p>
        </w:tc>
        <w:tc>
          <w:tcPr>
            <w:tcW w:w="964" w:type="dxa"/>
            <w:gridSpan w:val="2"/>
            <w:shd w:val="clear" w:color="auto" w:fill="auto"/>
            <w:noWrap/>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2468,7</w:t>
            </w:r>
          </w:p>
        </w:tc>
      </w:tr>
    </w:tbl>
    <w:p w:rsidR="00A454FD" w:rsidRPr="00A454FD" w:rsidRDefault="00A454FD" w:rsidP="00A454FD">
      <w:pPr>
        <w:spacing w:line="240" w:lineRule="auto"/>
        <w:ind w:firstLine="708"/>
        <w:jc w:val="both"/>
        <w:rPr>
          <w:sz w:val="24"/>
          <w:szCs w:val="24"/>
        </w:rPr>
      </w:pPr>
    </w:p>
    <w:p w:rsidR="00A454FD" w:rsidRPr="00A454FD" w:rsidRDefault="00A454FD" w:rsidP="00A454FD">
      <w:pPr>
        <w:spacing w:line="240" w:lineRule="auto"/>
        <w:ind w:firstLine="708"/>
        <w:jc w:val="both"/>
        <w:rPr>
          <w:sz w:val="24"/>
          <w:szCs w:val="24"/>
        </w:rPr>
      </w:pPr>
      <w:r w:rsidRPr="00A454FD">
        <w:rPr>
          <w:sz w:val="24"/>
          <w:szCs w:val="24"/>
        </w:rPr>
        <w:t>1.14. Таблицу 9 Приложения №9 изложить в следующей редакции:</w:t>
      </w:r>
    </w:p>
    <w:p w:rsidR="00A454FD" w:rsidRPr="00A454FD" w:rsidRDefault="00A454FD" w:rsidP="00A454FD">
      <w:pPr>
        <w:spacing w:line="240" w:lineRule="auto"/>
        <w:ind w:firstLine="0"/>
        <w:jc w:val="both"/>
        <w:rPr>
          <w:sz w:val="24"/>
          <w:szCs w:val="24"/>
        </w:rPr>
      </w:pP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r>
      <w:r w:rsidRPr="00A454FD">
        <w:rPr>
          <w:sz w:val="24"/>
          <w:szCs w:val="24"/>
        </w:rPr>
        <w:tab/>
        <w:t>«Таблица 9</w:t>
      </w:r>
    </w:p>
    <w:p w:rsidR="00A454FD" w:rsidRPr="00A454FD" w:rsidRDefault="00A454FD" w:rsidP="00A454FD">
      <w:pPr>
        <w:spacing w:line="240" w:lineRule="auto"/>
        <w:ind w:firstLine="0"/>
        <w:jc w:val="center"/>
        <w:rPr>
          <w:sz w:val="24"/>
          <w:szCs w:val="24"/>
        </w:rPr>
      </w:pPr>
      <w:r w:rsidRPr="00A454FD">
        <w:rPr>
          <w:sz w:val="24"/>
          <w:szCs w:val="24"/>
        </w:rPr>
        <w:t>РАСПРЕДЕЛЕНИЕ ИНЫХ МЕЖБЮДЖЕТНЫХ ТРАНСФЕРТОВ НА ОСУЩЕСТВЛЕНИЕ ПОЛНОМОЧИЙ В СФЕРЕ ОРГАНИЗАЦИИ, СБОРА И ВЫВОЗА БЫТОВЫХ ОТХОДОВ И МУСОРА НА 2019 ГОД И НА ПЛАНОВЫЙ ПЕРИОД 2020 И 2021 ГОДОВ</w:t>
      </w:r>
    </w:p>
    <w:p w:rsidR="00A454FD" w:rsidRPr="00A454FD" w:rsidRDefault="00A454FD" w:rsidP="00A454FD">
      <w:pPr>
        <w:spacing w:line="240" w:lineRule="auto"/>
        <w:ind w:firstLine="0"/>
        <w:jc w:val="right"/>
        <w:rPr>
          <w:sz w:val="24"/>
          <w:szCs w:val="24"/>
        </w:rPr>
      </w:pPr>
      <w:r w:rsidRPr="00A454FD">
        <w:rPr>
          <w:sz w:val="24"/>
          <w:szCs w:val="24"/>
        </w:rPr>
        <w:t>тыс.рублей</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7"/>
        <w:gridCol w:w="1195"/>
        <w:gridCol w:w="1195"/>
        <w:gridCol w:w="1195"/>
      </w:tblGrid>
      <w:tr w:rsidR="00A454FD" w:rsidRPr="00A454FD" w:rsidTr="00535B35">
        <w:trPr>
          <w:trHeight w:val="170"/>
        </w:trPr>
        <w:tc>
          <w:tcPr>
            <w:tcW w:w="6516" w:type="dxa"/>
            <w:vMerge w:val="restart"/>
            <w:shd w:val="clear" w:color="auto" w:fill="auto"/>
            <w:noWrap/>
            <w:vAlign w:val="center"/>
            <w:hideMark/>
          </w:tcPr>
          <w:p w:rsidR="00A454FD" w:rsidRPr="00A454FD" w:rsidRDefault="00A454FD" w:rsidP="00A454FD">
            <w:pPr>
              <w:spacing w:line="240" w:lineRule="auto"/>
              <w:ind w:firstLine="0"/>
              <w:jc w:val="center"/>
              <w:rPr>
                <w:sz w:val="17"/>
                <w:szCs w:val="17"/>
              </w:rPr>
            </w:pPr>
            <w:r w:rsidRPr="00A454FD">
              <w:rPr>
                <w:sz w:val="17"/>
                <w:szCs w:val="17"/>
              </w:rPr>
              <w:t>Наименование поселения</w:t>
            </w:r>
          </w:p>
        </w:tc>
        <w:tc>
          <w:tcPr>
            <w:tcW w:w="1134" w:type="dxa"/>
            <w:gridSpan w:val="3"/>
            <w:shd w:val="clear" w:color="auto" w:fill="auto"/>
            <w:vAlign w:val="center"/>
            <w:hideMark/>
          </w:tcPr>
          <w:p w:rsidR="00A454FD" w:rsidRPr="00A454FD" w:rsidRDefault="00A454FD" w:rsidP="00A454FD">
            <w:pPr>
              <w:spacing w:line="240" w:lineRule="auto"/>
              <w:ind w:firstLine="0"/>
              <w:jc w:val="center"/>
              <w:rPr>
                <w:sz w:val="17"/>
                <w:szCs w:val="17"/>
              </w:rPr>
            </w:pPr>
            <w:r w:rsidRPr="00A454FD">
              <w:rPr>
                <w:sz w:val="17"/>
                <w:szCs w:val="17"/>
              </w:rPr>
              <w:t>Сумма</w:t>
            </w:r>
          </w:p>
        </w:tc>
      </w:tr>
      <w:tr w:rsidR="00A454FD" w:rsidRPr="00A454FD" w:rsidTr="00535B35">
        <w:trPr>
          <w:trHeight w:val="170"/>
        </w:trPr>
        <w:tc>
          <w:tcPr>
            <w:tcW w:w="6516" w:type="dxa"/>
            <w:vMerge/>
            <w:vAlign w:val="center"/>
            <w:hideMark/>
          </w:tcPr>
          <w:p w:rsidR="00A454FD" w:rsidRPr="00A454FD" w:rsidRDefault="00A454FD" w:rsidP="00A454FD">
            <w:pPr>
              <w:spacing w:line="240" w:lineRule="auto"/>
              <w:ind w:firstLine="0"/>
              <w:rPr>
                <w:sz w:val="17"/>
                <w:szCs w:val="17"/>
              </w:rPr>
            </w:pPr>
          </w:p>
        </w:tc>
        <w:tc>
          <w:tcPr>
            <w:tcW w:w="1134" w:type="dxa"/>
            <w:shd w:val="clear" w:color="auto" w:fill="auto"/>
            <w:vAlign w:val="center"/>
            <w:hideMark/>
          </w:tcPr>
          <w:p w:rsidR="00A454FD" w:rsidRPr="00A454FD" w:rsidRDefault="00A454FD" w:rsidP="00A454FD">
            <w:pPr>
              <w:spacing w:line="240" w:lineRule="auto"/>
              <w:ind w:firstLine="0"/>
              <w:jc w:val="center"/>
              <w:rPr>
                <w:sz w:val="17"/>
                <w:szCs w:val="17"/>
              </w:rPr>
            </w:pPr>
            <w:r w:rsidRPr="00A454FD">
              <w:rPr>
                <w:sz w:val="17"/>
                <w:szCs w:val="17"/>
              </w:rPr>
              <w:t>2019 ГОД</w:t>
            </w:r>
          </w:p>
        </w:tc>
        <w:tc>
          <w:tcPr>
            <w:tcW w:w="1134" w:type="dxa"/>
            <w:shd w:val="clear" w:color="auto" w:fill="auto"/>
            <w:vAlign w:val="center"/>
            <w:hideMark/>
          </w:tcPr>
          <w:p w:rsidR="00A454FD" w:rsidRPr="00A454FD" w:rsidRDefault="00A454FD" w:rsidP="00A454FD">
            <w:pPr>
              <w:spacing w:line="240" w:lineRule="auto"/>
              <w:ind w:firstLine="0"/>
              <w:jc w:val="center"/>
              <w:rPr>
                <w:sz w:val="17"/>
                <w:szCs w:val="17"/>
              </w:rPr>
            </w:pPr>
            <w:r w:rsidRPr="00A454FD">
              <w:rPr>
                <w:sz w:val="17"/>
                <w:szCs w:val="17"/>
              </w:rPr>
              <w:t>2020 ГОД</w:t>
            </w:r>
          </w:p>
        </w:tc>
        <w:tc>
          <w:tcPr>
            <w:tcW w:w="1134" w:type="dxa"/>
            <w:shd w:val="clear" w:color="auto" w:fill="auto"/>
            <w:noWrap/>
            <w:vAlign w:val="bottom"/>
            <w:hideMark/>
          </w:tcPr>
          <w:p w:rsidR="00A454FD" w:rsidRPr="00A454FD" w:rsidRDefault="00A454FD" w:rsidP="00A454FD">
            <w:pPr>
              <w:spacing w:line="240" w:lineRule="auto"/>
              <w:ind w:firstLine="0"/>
              <w:jc w:val="center"/>
              <w:rPr>
                <w:sz w:val="17"/>
                <w:szCs w:val="17"/>
              </w:rPr>
            </w:pPr>
            <w:r w:rsidRPr="00A454FD">
              <w:rPr>
                <w:sz w:val="17"/>
                <w:szCs w:val="17"/>
              </w:rPr>
              <w:t>2021 ГОД</w:t>
            </w:r>
          </w:p>
        </w:tc>
      </w:tr>
      <w:tr w:rsidR="00A454FD" w:rsidRPr="00A454FD" w:rsidTr="00535B35">
        <w:trPr>
          <w:trHeight w:val="170"/>
        </w:trPr>
        <w:tc>
          <w:tcPr>
            <w:tcW w:w="6516" w:type="dxa"/>
            <w:shd w:val="clear" w:color="auto" w:fill="auto"/>
            <w:noWrap/>
            <w:vAlign w:val="bottom"/>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1134" w:type="dxa"/>
            <w:shd w:val="clear" w:color="auto" w:fill="auto"/>
            <w:noWrap/>
            <w:vAlign w:val="bottom"/>
            <w:hideMark/>
          </w:tcPr>
          <w:p w:rsidR="00A454FD" w:rsidRPr="00A454FD" w:rsidRDefault="00A454FD" w:rsidP="00A454FD">
            <w:pPr>
              <w:spacing w:line="240" w:lineRule="auto"/>
              <w:ind w:firstLine="0"/>
              <w:jc w:val="center"/>
              <w:rPr>
                <w:sz w:val="17"/>
                <w:szCs w:val="17"/>
              </w:rPr>
            </w:pPr>
            <w:r w:rsidRPr="00A454FD">
              <w:rPr>
                <w:sz w:val="17"/>
                <w:szCs w:val="17"/>
              </w:rPr>
              <w:t>2</w:t>
            </w:r>
          </w:p>
        </w:tc>
        <w:tc>
          <w:tcPr>
            <w:tcW w:w="1134" w:type="dxa"/>
            <w:shd w:val="clear" w:color="auto" w:fill="auto"/>
            <w:noWrap/>
            <w:vAlign w:val="bottom"/>
            <w:hideMark/>
          </w:tcPr>
          <w:p w:rsidR="00A454FD" w:rsidRPr="00A454FD" w:rsidRDefault="00A454FD" w:rsidP="00A454FD">
            <w:pPr>
              <w:spacing w:line="240" w:lineRule="auto"/>
              <w:ind w:firstLine="0"/>
              <w:jc w:val="center"/>
              <w:rPr>
                <w:sz w:val="17"/>
                <w:szCs w:val="17"/>
              </w:rPr>
            </w:pPr>
            <w:r w:rsidRPr="00A454FD">
              <w:rPr>
                <w:sz w:val="17"/>
                <w:szCs w:val="17"/>
              </w:rPr>
              <w:t>3</w:t>
            </w:r>
          </w:p>
        </w:tc>
        <w:tc>
          <w:tcPr>
            <w:tcW w:w="1134" w:type="dxa"/>
            <w:shd w:val="clear" w:color="auto" w:fill="auto"/>
            <w:noWrap/>
            <w:vAlign w:val="bottom"/>
            <w:hideMark/>
          </w:tcPr>
          <w:p w:rsidR="00A454FD" w:rsidRPr="00A454FD" w:rsidRDefault="00A454FD" w:rsidP="00A454FD">
            <w:pPr>
              <w:spacing w:line="240" w:lineRule="auto"/>
              <w:ind w:firstLine="0"/>
              <w:jc w:val="center"/>
              <w:rPr>
                <w:sz w:val="17"/>
                <w:szCs w:val="17"/>
              </w:rPr>
            </w:pPr>
            <w:r w:rsidRPr="00A454FD">
              <w:rPr>
                <w:sz w:val="17"/>
                <w:szCs w:val="17"/>
              </w:rPr>
              <w:t>4</w:t>
            </w:r>
          </w:p>
        </w:tc>
      </w:tr>
      <w:tr w:rsidR="00A454FD" w:rsidRPr="00A454FD" w:rsidTr="00535B35">
        <w:trPr>
          <w:trHeight w:val="170"/>
        </w:trPr>
        <w:tc>
          <w:tcPr>
            <w:tcW w:w="6516" w:type="dxa"/>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 xml:space="preserve"> Алексеевское сельское поселение </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51,8</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51,8</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51,8</w:t>
            </w:r>
          </w:p>
        </w:tc>
      </w:tr>
      <w:tr w:rsidR="00A454FD" w:rsidRPr="00A454FD" w:rsidTr="00535B35">
        <w:trPr>
          <w:trHeight w:val="170"/>
        </w:trPr>
        <w:tc>
          <w:tcPr>
            <w:tcW w:w="6516" w:type="dxa"/>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 xml:space="preserve"> Апраксинское сельское поселение </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50,0</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50,0</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50,0</w:t>
            </w:r>
          </w:p>
        </w:tc>
      </w:tr>
      <w:tr w:rsidR="00A454FD" w:rsidRPr="00A454FD" w:rsidTr="00535B35">
        <w:trPr>
          <w:trHeight w:val="170"/>
        </w:trPr>
        <w:tc>
          <w:tcPr>
            <w:tcW w:w="6516" w:type="dxa"/>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 xml:space="preserve"> Большемаресевское сельское поселение </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63,5</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65,1</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65,1</w:t>
            </w:r>
          </w:p>
        </w:tc>
      </w:tr>
      <w:tr w:rsidR="00A454FD" w:rsidRPr="00A454FD" w:rsidTr="00535B35">
        <w:trPr>
          <w:trHeight w:val="170"/>
        </w:trPr>
        <w:tc>
          <w:tcPr>
            <w:tcW w:w="6516" w:type="dxa"/>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 xml:space="preserve"> Большеремезенское сельское поселение </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36,4</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36,4</w:t>
            </w:r>
          </w:p>
        </w:tc>
      </w:tr>
      <w:tr w:rsidR="00A454FD" w:rsidRPr="00A454FD" w:rsidTr="00535B35">
        <w:trPr>
          <w:trHeight w:val="170"/>
        </w:trPr>
        <w:tc>
          <w:tcPr>
            <w:tcW w:w="6516" w:type="dxa"/>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 xml:space="preserve"> Кульминское сельское поселение </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15,7</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0,0</w:t>
            </w:r>
          </w:p>
        </w:tc>
      </w:tr>
      <w:tr w:rsidR="00A454FD" w:rsidRPr="00A454FD" w:rsidTr="00535B35">
        <w:trPr>
          <w:trHeight w:val="170"/>
        </w:trPr>
        <w:tc>
          <w:tcPr>
            <w:tcW w:w="6516" w:type="dxa"/>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 xml:space="preserve"> Медаевское сельское поселение </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24,4</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34,1</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34,1</w:t>
            </w:r>
          </w:p>
        </w:tc>
      </w:tr>
      <w:tr w:rsidR="00A454FD" w:rsidRPr="00A454FD" w:rsidTr="00535B35">
        <w:trPr>
          <w:trHeight w:val="170"/>
        </w:trPr>
        <w:tc>
          <w:tcPr>
            <w:tcW w:w="6516" w:type="dxa"/>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 xml:space="preserve"> Мичуринское сельское поселение </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39,1</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39,1</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39,1</w:t>
            </w:r>
          </w:p>
        </w:tc>
      </w:tr>
      <w:tr w:rsidR="00A454FD" w:rsidRPr="00A454FD" w:rsidTr="00535B35">
        <w:trPr>
          <w:trHeight w:val="170"/>
        </w:trPr>
        <w:tc>
          <w:tcPr>
            <w:tcW w:w="6516" w:type="dxa"/>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 xml:space="preserve"> Отрадненское сельское поселение </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35,0</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50,7</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50,7</w:t>
            </w:r>
          </w:p>
        </w:tc>
      </w:tr>
      <w:tr w:rsidR="00A454FD" w:rsidRPr="00A454FD" w:rsidTr="00535B35">
        <w:trPr>
          <w:trHeight w:val="170"/>
        </w:trPr>
        <w:tc>
          <w:tcPr>
            <w:tcW w:w="6516" w:type="dxa"/>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 xml:space="preserve"> Пичеурское сельское поселение </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30,1</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30,1</w:t>
            </w:r>
          </w:p>
        </w:tc>
        <w:tc>
          <w:tcPr>
            <w:tcW w:w="1134" w:type="dxa"/>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30,1</w:t>
            </w:r>
          </w:p>
        </w:tc>
      </w:tr>
      <w:tr w:rsidR="00A454FD" w:rsidRPr="00A454FD" w:rsidTr="00535B35">
        <w:trPr>
          <w:trHeight w:val="170"/>
        </w:trPr>
        <w:tc>
          <w:tcPr>
            <w:tcW w:w="6516" w:type="dxa"/>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 xml:space="preserve"> ИТОГО: </w:t>
            </w:r>
          </w:p>
        </w:tc>
        <w:tc>
          <w:tcPr>
            <w:tcW w:w="1134" w:type="dxa"/>
            <w:shd w:val="clear" w:color="auto" w:fill="auto"/>
            <w:noWrap/>
            <w:vAlign w:val="bottom"/>
            <w:hideMark/>
          </w:tcPr>
          <w:p w:rsidR="00A454FD" w:rsidRPr="00A454FD" w:rsidRDefault="00A454FD" w:rsidP="00A454FD">
            <w:pPr>
              <w:spacing w:line="240" w:lineRule="auto"/>
              <w:ind w:firstLine="0"/>
              <w:jc w:val="right"/>
              <w:rPr>
                <w:sz w:val="17"/>
                <w:szCs w:val="17"/>
              </w:rPr>
            </w:pPr>
            <w:r w:rsidRPr="00A454FD">
              <w:rPr>
                <w:sz w:val="17"/>
                <w:szCs w:val="17"/>
              </w:rPr>
              <w:t>309,5</w:t>
            </w:r>
          </w:p>
        </w:tc>
        <w:tc>
          <w:tcPr>
            <w:tcW w:w="1134" w:type="dxa"/>
            <w:shd w:val="clear" w:color="auto" w:fill="auto"/>
            <w:noWrap/>
            <w:vAlign w:val="bottom"/>
            <w:hideMark/>
          </w:tcPr>
          <w:p w:rsidR="00A454FD" w:rsidRPr="00A454FD" w:rsidRDefault="00A454FD" w:rsidP="00A454FD">
            <w:pPr>
              <w:spacing w:line="240" w:lineRule="auto"/>
              <w:ind w:firstLine="0"/>
              <w:jc w:val="right"/>
              <w:rPr>
                <w:sz w:val="17"/>
                <w:szCs w:val="17"/>
              </w:rPr>
            </w:pPr>
            <w:r w:rsidRPr="00A454FD">
              <w:rPr>
                <w:sz w:val="17"/>
                <w:szCs w:val="17"/>
              </w:rPr>
              <w:t>357,3</w:t>
            </w:r>
          </w:p>
        </w:tc>
        <w:tc>
          <w:tcPr>
            <w:tcW w:w="1134" w:type="dxa"/>
            <w:shd w:val="clear" w:color="auto" w:fill="auto"/>
            <w:noWrap/>
            <w:vAlign w:val="bottom"/>
            <w:hideMark/>
          </w:tcPr>
          <w:p w:rsidR="00A454FD" w:rsidRPr="00A454FD" w:rsidRDefault="00A454FD" w:rsidP="00A454FD">
            <w:pPr>
              <w:spacing w:line="240" w:lineRule="auto"/>
              <w:ind w:firstLine="0"/>
              <w:jc w:val="right"/>
              <w:rPr>
                <w:sz w:val="17"/>
                <w:szCs w:val="17"/>
              </w:rPr>
            </w:pPr>
            <w:r w:rsidRPr="00A454FD">
              <w:rPr>
                <w:sz w:val="17"/>
                <w:szCs w:val="17"/>
              </w:rPr>
              <w:t>357,3</w:t>
            </w:r>
          </w:p>
        </w:tc>
      </w:tr>
    </w:tbl>
    <w:p w:rsidR="00A454FD" w:rsidRPr="00A454FD" w:rsidRDefault="00A454FD" w:rsidP="00A454FD">
      <w:pPr>
        <w:spacing w:line="240" w:lineRule="auto"/>
        <w:ind w:firstLine="0"/>
        <w:jc w:val="right"/>
        <w:rPr>
          <w:sz w:val="24"/>
          <w:szCs w:val="24"/>
        </w:rPr>
      </w:pPr>
    </w:p>
    <w:p w:rsidR="00A454FD" w:rsidRPr="00A454FD" w:rsidRDefault="00A454FD" w:rsidP="00A454FD">
      <w:pPr>
        <w:spacing w:line="240" w:lineRule="auto"/>
        <w:ind w:firstLine="0"/>
        <w:jc w:val="both"/>
        <w:rPr>
          <w:sz w:val="22"/>
          <w:szCs w:val="22"/>
        </w:rPr>
      </w:pPr>
      <w:r w:rsidRPr="00A454FD">
        <w:rPr>
          <w:sz w:val="24"/>
          <w:szCs w:val="24"/>
        </w:rPr>
        <w:tab/>
      </w:r>
      <w:r w:rsidRPr="00A454FD">
        <w:rPr>
          <w:sz w:val="22"/>
          <w:szCs w:val="22"/>
        </w:rPr>
        <w:t>1.15. Таблицу 11 Приложения №9 изложить в следующей редакции:</w:t>
      </w:r>
    </w:p>
    <w:p w:rsidR="00A454FD" w:rsidRPr="00A454FD" w:rsidRDefault="00A454FD" w:rsidP="00A454FD">
      <w:pPr>
        <w:spacing w:line="240" w:lineRule="auto"/>
        <w:ind w:firstLine="0"/>
        <w:jc w:val="right"/>
        <w:rPr>
          <w:sz w:val="22"/>
          <w:szCs w:val="22"/>
        </w:rPr>
      </w:pPr>
      <w:r w:rsidRPr="00A454FD">
        <w:rPr>
          <w:sz w:val="22"/>
          <w:szCs w:val="22"/>
        </w:rPr>
        <w:t>«Таблица 11</w:t>
      </w:r>
    </w:p>
    <w:p w:rsidR="00A454FD" w:rsidRPr="00A454FD" w:rsidRDefault="00A454FD" w:rsidP="00A454FD">
      <w:pPr>
        <w:spacing w:line="240" w:lineRule="auto"/>
        <w:ind w:firstLine="0"/>
        <w:jc w:val="center"/>
        <w:rPr>
          <w:sz w:val="22"/>
          <w:szCs w:val="22"/>
        </w:rPr>
      </w:pPr>
      <w:r w:rsidRPr="00A454FD">
        <w:rPr>
          <w:sz w:val="22"/>
          <w:szCs w:val="22"/>
        </w:rPr>
        <w:t xml:space="preserve">РАСПРЕДЕЛЕНИЕ ИНЫХ МЕЖБЮДЖЕТНЫХ ТРАНСФЕРТОВ НА </w:t>
      </w:r>
    </w:p>
    <w:p w:rsidR="00A454FD" w:rsidRPr="00A454FD" w:rsidRDefault="00A454FD" w:rsidP="00A454FD">
      <w:pPr>
        <w:spacing w:line="240" w:lineRule="auto"/>
        <w:ind w:firstLine="0"/>
        <w:jc w:val="center"/>
        <w:rPr>
          <w:sz w:val="22"/>
          <w:szCs w:val="22"/>
        </w:rPr>
      </w:pPr>
      <w:r w:rsidRPr="00A454FD">
        <w:rPr>
          <w:sz w:val="22"/>
          <w:szCs w:val="22"/>
        </w:rPr>
        <w:t xml:space="preserve">ОСУЩЕСТВЛЕНИЕ ОТДЕЛЬНЫХ ПОЛНОМОЧИЙ ПОСЕЛЕНИЙ </w:t>
      </w:r>
    </w:p>
    <w:p w:rsidR="00A454FD" w:rsidRPr="00A454FD" w:rsidRDefault="00A454FD" w:rsidP="00A454FD">
      <w:pPr>
        <w:spacing w:line="240" w:lineRule="auto"/>
        <w:ind w:firstLine="0"/>
        <w:jc w:val="center"/>
        <w:rPr>
          <w:sz w:val="22"/>
          <w:szCs w:val="22"/>
        </w:rPr>
      </w:pPr>
      <w:r w:rsidRPr="00A454FD">
        <w:rPr>
          <w:sz w:val="22"/>
          <w:szCs w:val="22"/>
        </w:rPr>
        <w:t>НА 2019 ГОД И НА ПЛАНОВЫЙ ПЕРИОД 2020 И 2021 ГОДОВ</w:t>
      </w:r>
    </w:p>
    <w:p w:rsidR="00A454FD" w:rsidRPr="00A454FD" w:rsidRDefault="00A454FD" w:rsidP="00A454FD">
      <w:pPr>
        <w:spacing w:line="240" w:lineRule="auto"/>
        <w:ind w:firstLine="0"/>
        <w:jc w:val="right"/>
        <w:rPr>
          <w:sz w:val="22"/>
          <w:szCs w:val="22"/>
        </w:rPr>
      </w:pPr>
      <w:r w:rsidRPr="00A454FD">
        <w:rPr>
          <w:sz w:val="22"/>
          <w:szCs w:val="22"/>
        </w:rPr>
        <w:t>тыс.рублей</w:t>
      </w:r>
    </w:p>
    <w:tbl>
      <w:tblPr>
        <w:tblW w:w="10485" w:type="dxa"/>
        <w:tblLook w:val="04A0" w:firstRow="1" w:lastRow="0" w:firstColumn="1" w:lastColumn="0" w:noHBand="0" w:noVBand="1"/>
      </w:tblPr>
      <w:tblGrid>
        <w:gridCol w:w="6799"/>
        <w:gridCol w:w="1276"/>
        <w:gridCol w:w="1134"/>
        <w:gridCol w:w="1276"/>
      </w:tblGrid>
      <w:tr w:rsidR="00A454FD" w:rsidRPr="00A454FD" w:rsidTr="00535B35">
        <w:trPr>
          <w:trHeight w:val="170"/>
        </w:trPr>
        <w:tc>
          <w:tcPr>
            <w:tcW w:w="67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54FD" w:rsidRPr="00A454FD" w:rsidRDefault="00A454FD" w:rsidP="00A454FD">
            <w:pPr>
              <w:spacing w:line="240" w:lineRule="auto"/>
              <w:ind w:firstLine="0"/>
              <w:jc w:val="center"/>
              <w:rPr>
                <w:sz w:val="17"/>
                <w:szCs w:val="17"/>
              </w:rPr>
            </w:pPr>
            <w:r w:rsidRPr="00A454FD">
              <w:rPr>
                <w:sz w:val="17"/>
                <w:szCs w:val="17"/>
              </w:rPr>
              <w:lastRenderedPageBreak/>
              <w:t>Наименование поселения</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A454FD" w:rsidRPr="00A454FD" w:rsidRDefault="00A454FD" w:rsidP="00A454FD">
            <w:pPr>
              <w:spacing w:line="240" w:lineRule="auto"/>
              <w:ind w:firstLine="0"/>
              <w:jc w:val="center"/>
              <w:rPr>
                <w:sz w:val="17"/>
                <w:szCs w:val="17"/>
              </w:rPr>
            </w:pPr>
            <w:r w:rsidRPr="00A454FD">
              <w:rPr>
                <w:sz w:val="17"/>
                <w:szCs w:val="17"/>
              </w:rPr>
              <w:t>Сумма</w:t>
            </w:r>
          </w:p>
        </w:tc>
      </w:tr>
      <w:tr w:rsidR="00A454FD" w:rsidRPr="00A454FD" w:rsidTr="00535B35">
        <w:trPr>
          <w:trHeight w:val="170"/>
        </w:trPr>
        <w:tc>
          <w:tcPr>
            <w:tcW w:w="6799" w:type="dxa"/>
            <w:vMerge/>
            <w:tcBorders>
              <w:top w:val="single" w:sz="4" w:space="0" w:color="auto"/>
              <w:left w:val="single" w:sz="4" w:space="0" w:color="auto"/>
              <w:bottom w:val="single" w:sz="4" w:space="0" w:color="000000"/>
              <w:right w:val="single" w:sz="4" w:space="0" w:color="auto"/>
            </w:tcBorders>
            <w:vAlign w:val="center"/>
            <w:hideMark/>
          </w:tcPr>
          <w:p w:rsidR="00A454FD" w:rsidRPr="00A454FD" w:rsidRDefault="00A454FD" w:rsidP="00A454FD">
            <w:pPr>
              <w:spacing w:line="240" w:lineRule="auto"/>
              <w:ind w:firstLine="0"/>
              <w:rPr>
                <w:sz w:val="17"/>
                <w:szCs w:val="17"/>
              </w:rPr>
            </w:pPr>
          </w:p>
        </w:tc>
        <w:tc>
          <w:tcPr>
            <w:tcW w:w="1276" w:type="dxa"/>
            <w:tcBorders>
              <w:top w:val="nil"/>
              <w:left w:val="nil"/>
              <w:bottom w:val="single" w:sz="4" w:space="0" w:color="auto"/>
              <w:right w:val="single" w:sz="4" w:space="0" w:color="auto"/>
            </w:tcBorders>
            <w:shd w:val="clear" w:color="auto" w:fill="auto"/>
            <w:vAlign w:val="center"/>
            <w:hideMark/>
          </w:tcPr>
          <w:p w:rsidR="00A454FD" w:rsidRPr="00A454FD" w:rsidRDefault="00A454FD" w:rsidP="00A454FD">
            <w:pPr>
              <w:spacing w:line="240" w:lineRule="auto"/>
              <w:ind w:firstLine="0"/>
              <w:jc w:val="center"/>
              <w:rPr>
                <w:sz w:val="17"/>
                <w:szCs w:val="17"/>
              </w:rPr>
            </w:pPr>
            <w:r w:rsidRPr="00A454FD">
              <w:rPr>
                <w:sz w:val="17"/>
                <w:szCs w:val="17"/>
              </w:rPr>
              <w:t>2019 ГОД</w:t>
            </w:r>
          </w:p>
        </w:tc>
        <w:tc>
          <w:tcPr>
            <w:tcW w:w="1134" w:type="dxa"/>
            <w:tcBorders>
              <w:top w:val="nil"/>
              <w:left w:val="nil"/>
              <w:bottom w:val="single" w:sz="4" w:space="0" w:color="auto"/>
              <w:right w:val="single" w:sz="4" w:space="0" w:color="auto"/>
            </w:tcBorders>
            <w:shd w:val="clear" w:color="auto" w:fill="auto"/>
            <w:vAlign w:val="center"/>
            <w:hideMark/>
          </w:tcPr>
          <w:p w:rsidR="00A454FD" w:rsidRPr="00A454FD" w:rsidRDefault="00A454FD" w:rsidP="00A454FD">
            <w:pPr>
              <w:spacing w:line="240" w:lineRule="auto"/>
              <w:ind w:firstLine="0"/>
              <w:jc w:val="center"/>
              <w:rPr>
                <w:sz w:val="17"/>
                <w:szCs w:val="17"/>
              </w:rPr>
            </w:pPr>
            <w:r w:rsidRPr="00A454FD">
              <w:rPr>
                <w:sz w:val="17"/>
                <w:szCs w:val="17"/>
              </w:rPr>
              <w:t>2020 ГОД</w:t>
            </w:r>
          </w:p>
        </w:tc>
        <w:tc>
          <w:tcPr>
            <w:tcW w:w="1276"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center"/>
              <w:rPr>
                <w:sz w:val="17"/>
                <w:szCs w:val="17"/>
              </w:rPr>
            </w:pPr>
            <w:r w:rsidRPr="00A454FD">
              <w:rPr>
                <w:sz w:val="17"/>
                <w:szCs w:val="17"/>
              </w:rPr>
              <w:t>2021 ГОД</w:t>
            </w:r>
          </w:p>
        </w:tc>
      </w:tr>
      <w:tr w:rsidR="00A454FD" w:rsidRPr="00A454FD" w:rsidTr="00535B35">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1276"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center"/>
              <w:rPr>
                <w:sz w:val="17"/>
                <w:szCs w:val="17"/>
              </w:rPr>
            </w:pPr>
            <w:r w:rsidRPr="00A454FD">
              <w:rPr>
                <w:sz w:val="17"/>
                <w:szCs w:val="17"/>
              </w:rPr>
              <w:t>2</w:t>
            </w:r>
          </w:p>
        </w:tc>
        <w:tc>
          <w:tcPr>
            <w:tcW w:w="1134"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center"/>
              <w:rPr>
                <w:sz w:val="17"/>
                <w:szCs w:val="17"/>
              </w:rPr>
            </w:pPr>
            <w:r w:rsidRPr="00A454FD">
              <w:rPr>
                <w:sz w:val="17"/>
                <w:szCs w:val="17"/>
              </w:rPr>
              <w:t>3</w:t>
            </w:r>
          </w:p>
        </w:tc>
        <w:tc>
          <w:tcPr>
            <w:tcW w:w="1276"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center"/>
              <w:rPr>
                <w:sz w:val="17"/>
                <w:szCs w:val="17"/>
              </w:rPr>
            </w:pPr>
            <w:r w:rsidRPr="00A454FD">
              <w:rPr>
                <w:sz w:val="17"/>
                <w:szCs w:val="17"/>
              </w:rPr>
              <w:t>4</w:t>
            </w:r>
          </w:p>
        </w:tc>
      </w:tr>
      <w:tr w:rsidR="00A454FD" w:rsidRPr="00A454FD" w:rsidTr="00535B35">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Алексеевское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A454FD" w:rsidRPr="00A454FD" w:rsidRDefault="00A454FD" w:rsidP="00A454FD">
            <w:pPr>
              <w:spacing w:line="240" w:lineRule="auto"/>
              <w:ind w:firstLine="0"/>
              <w:rPr>
                <w:sz w:val="17"/>
                <w:szCs w:val="17"/>
              </w:rPr>
            </w:pPr>
            <w:r w:rsidRPr="00A454FD">
              <w:rPr>
                <w:sz w:val="17"/>
                <w:szCs w:val="17"/>
              </w:rPr>
              <w:t> </w:t>
            </w:r>
          </w:p>
        </w:tc>
        <w:tc>
          <w:tcPr>
            <w:tcW w:w="1134"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79,00</w:t>
            </w:r>
          </w:p>
        </w:tc>
        <w:tc>
          <w:tcPr>
            <w:tcW w:w="1276"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51,00</w:t>
            </w:r>
          </w:p>
        </w:tc>
      </w:tr>
      <w:tr w:rsidR="00A454FD" w:rsidRPr="00A454FD" w:rsidTr="00535B35">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Апраксинское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A454FD" w:rsidRPr="00A454FD" w:rsidRDefault="00A454FD" w:rsidP="00A454FD">
            <w:pPr>
              <w:spacing w:line="240" w:lineRule="auto"/>
              <w:ind w:firstLine="0"/>
              <w:rPr>
                <w:sz w:val="17"/>
                <w:szCs w:val="17"/>
              </w:rPr>
            </w:pPr>
            <w:r w:rsidRPr="00A454FD">
              <w:rPr>
                <w:sz w:val="17"/>
                <w:szCs w:val="17"/>
              </w:rPr>
              <w:t> </w:t>
            </w:r>
          </w:p>
        </w:tc>
        <w:tc>
          <w:tcPr>
            <w:tcW w:w="1134"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79,00</w:t>
            </w:r>
          </w:p>
        </w:tc>
        <w:tc>
          <w:tcPr>
            <w:tcW w:w="1276"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216,00</w:t>
            </w:r>
          </w:p>
        </w:tc>
      </w:tr>
      <w:tr w:rsidR="00A454FD" w:rsidRPr="00A454FD" w:rsidTr="00535B35">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Большемаресевское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A454FD" w:rsidRPr="00A454FD" w:rsidRDefault="00A454FD" w:rsidP="00A454FD">
            <w:pPr>
              <w:spacing w:line="240" w:lineRule="auto"/>
              <w:ind w:firstLine="0"/>
              <w:rPr>
                <w:sz w:val="17"/>
                <w:szCs w:val="17"/>
              </w:rPr>
            </w:pPr>
            <w:r w:rsidRPr="00A454FD">
              <w:rPr>
                <w:sz w:val="17"/>
                <w:szCs w:val="17"/>
              </w:rPr>
              <w:t> </w:t>
            </w:r>
          </w:p>
        </w:tc>
        <w:tc>
          <w:tcPr>
            <w:tcW w:w="1134"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159,00</w:t>
            </w:r>
          </w:p>
        </w:tc>
        <w:tc>
          <w:tcPr>
            <w:tcW w:w="1276"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51,00</w:t>
            </w:r>
          </w:p>
        </w:tc>
      </w:tr>
      <w:tr w:rsidR="00A454FD" w:rsidRPr="00A454FD" w:rsidTr="00535B35">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Большеремезенское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A454FD" w:rsidRPr="00A454FD" w:rsidRDefault="00A454FD" w:rsidP="00A454FD">
            <w:pPr>
              <w:spacing w:line="240" w:lineRule="auto"/>
              <w:ind w:firstLine="0"/>
              <w:rPr>
                <w:sz w:val="17"/>
                <w:szCs w:val="17"/>
              </w:rPr>
            </w:pPr>
            <w:r w:rsidRPr="00A454FD">
              <w:rPr>
                <w:sz w:val="17"/>
                <w:szCs w:val="17"/>
              </w:rPr>
              <w:t> </w:t>
            </w:r>
          </w:p>
        </w:tc>
        <w:tc>
          <w:tcPr>
            <w:tcW w:w="1134"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60,00</w:t>
            </w:r>
          </w:p>
        </w:tc>
        <w:tc>
          <w:tcPr>
            <w:tcW w:w="1276"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40,00</w:t>
            </w:r>
          </w:p>
        </w:tc>
      </w:tr>
      <w:tr w:rsidR="00A454FD" w:rsidRPr="00A454FD" w:rsidTr="00535B35">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Медаевское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A454FD" w:rsidRPr="00A454FD" w:rsidRDefault="00A454FD" w:rsidP="00A454FD">
            <w:pPr>
              <w:spacing w:line="240" w:lineRule="auto"/>
              <w:ind w:firstLine="0"/>
              <w:rPr>
                <w:sz w:val="17"/>
                <w:szCs w:val="17"/>
              </w:rPr>
            </w:pPr>
            <w:r w:rsidRPr="00A454FD">
              <w:rPr>
                <w:sz w:val="17"/>
                <w:szCs w:val="17"/>
              </w:rPr>
              <w:t> </w:t>
            </w:r>
          </w:p>
        </w:tc>
        <w:tc>
          <w:tcPr>
            <w:tcW w:w="1134"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139,00</w:t>
            </w:r>
          </w:p>
        </w:tc>
        <w:tc>
          <w:tcPr>
            <w:tcW w:w="1276"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131,00</w:t>
            </w:r>
          </w:p>
        </w:tc>
      </w:tr>
      <w:tr w:rsidR="00A454FD" w:rsidRPr="00A454FD" w:rsidTr="00535B35">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Мичуринское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A454FD" w:rsidRPr="00A454FD" w:rsidRDefault="00A454FD" w:rsidP="00A454FD">
            <w:pPr>
              <w:spacing w:line="240" w:lineRule="auto"/>
              <w:ind w:firstLine="0"/>
              <w:jc w:val="right"/>
              <w:rPr>
                <w:sz w:val="17"/>
                <w:szCs w:val="17"/>
              </w:rPr>
            </w:pPr>
            <w:r w:rsidRPr="00A454FD">
              <w:rPr>
                <w:sz w:val="17"/>
                <w:szCs w:val="17"/>
              </w:rPr>
              <w:t>154,90</w:t>
            </w:r>
          </w:p>
        </w:tc>
        <w:tc>
          <w:tcPr>
            <w:tcW w:w="1134"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98,00</w:t>
            </w:r>
          </w:p>
        </w:tc>
        <w:tc>
          <w:tcPr>
            <w:tcW w:w="1276"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232,00</w:t>
            </w:r>
          </w:p>
        </w:tc>
      </w:tr>
      <w:tr w:rsidR="00A454FD" w:rsidRPr="00A454FD" w:rsidTr="00535B35">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Отрадненское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A454FD" w:rsidRPr="00A454FD" w:rsidRDefault="00A454FD" w:rsidP="00A454FD">
            <w:pPr>
              <w:spacing w:line="240" w:lineRule="auto"/>
              <w:ind w:firstLine="0"/>
              <w:rPr>
                <w:sz w:val="17"/>
                <w:szCs w:val="17"/>
              </w:rPr>
            </w:pPr>
            <w:r w:rsidRPr="00A454FD">
              <w:rPr>
                <w:sz w:val="17"/>
                <w:szCs w:val="17"/>
              </w:rPr>
              <w:t> </w:t>
            </w:r>
          </w:p>
        </w:tc>
        <w:tc>
          <w:tcPr>
            <w:tcW w:w="1134"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178,00</w:t>
            </w:r>
          </w:p>
        </w:tc>
        <w:tc>
          <w:tcPr>
            <w:tcW w:w="1276"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87,00</w:t>
            </w:r>
          </w:p>
        </w:tc>
      </w:tr>
      <w:tr w:rsidR="00A454FD" w:rsidRPr="00A454FD" w:rsidTr="00535B35">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Пичеурское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A454FD" w:rsidRPr="00A454FD" w:rsidRDefault="00A454FD" w:rsidP="00A454FD">
            <w:pPr>
              <w:spacing w:line="240" w:lineRule="auto"/>
              <w:ind w:firstLine="0"/>
              <w:rPr>
                <w:sz w:val="17"/>
                <w:szCs w:val="17"/>
              </w:rPr>
            </w:pPr>
            <w:r w:rsidRPr="00A454FD">
              <w:rPr>
                <w:sz w:val="17"/>
                <w:szCs w:val="17"/>
              </w:rPr>
              <w:t> </w:t>
            </w:r>
          </w:p>
        </w:tc>
        <w:tc>
          <w:tcPr>
            <w:tcW w:w="1134"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119,00</w:t>
            </w:r>
          </w:p>
        </w:tc>
        <w:tc>
          <w:tcPr>
            <w:tcW w:w="1276"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color w:val="000000"/>
                <w:sz w:val="17"/>
                <w:szCs w:val="17"/>
              </w:rPr>
            </w:pPr>
            <w:r w:rsidRPr="00A454FD">
              <w:rPr>
                <w:color w:val="000000"/>
                <w:sz w:val="17"/>
                <w:szCs w:val="17"/>
              </w:rPr>
              <w:t>151,00</w:t>
            </w:r>
          </w:p>
        </w:tc>
      </w:tr>
      <w:tr w:rsidR="00A454FD" w:rsidRPr="00A454FD" w:rsidTr="00535B35">
        <w:trPr>
          <w:trHeight w:val="1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rPr>
                <w:b/>
                <w:bCs/>
                <w:sz w:val="17"/>
                <w:szCs w:val="17"/>
              </w:rPr>
            </w:pPr>
            <w:r w:rsidRPr="00A454FD">
              <w:rPr>
                <w:b/>
                <w:bCs/>
                <w:sz w:val="17"/>
                <w:szCs w:val="17"/>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b/>
                <w:bCs/>
                <w:sz w:val="17"/>
                <w:szCs w:val="17"/>
              </w:rPr>
            </w:pPr>
            <w:r w:rsidRPr="00A454FD">
              <w:rPr>
                <w:b/>
                <w:bCs/>
                <w:sz w:val="17"/>
                <w:szCs w:val="17"/>
              </w:rPr>
              <w:t>154,90</w:t>
            </w:r>
          </w:p>
        </w:tc>
        <w:tc>
          <w:tcPr>
            <w:tcW w:w="1134"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b/>
                <w:bCs/>
                <w:sz w:val="17"/>
                <w:szCs w:val="17"/>
              </w:rPr>
            </w:pPr>
            <w:r w:rsidRPr="00A454FD">
              <w:rPr>
                <w:b/>
                <w:bCs/>
                <w:sz w:val="17"/>
                <w:szCs w:val="17"/>
              </w:rPr>
              <w:t>911,00</w:t>
            </w:r>
          </w:p>
        </w:tc>
        <w:tc>
          <w:tcPr>
            <w:tcW w:w="1276" w:type="dxa"/>
            <w:tcBorders>
              <w:top w:val="nil"/>
              <w:left w:val="nil"/>
              <w:bottom w:val="single" w:sz="4" w:space="0" w:color="auto"/>
              <w:right w:val="single" w:sz="4" w:space="0" w:color="auto"/>
            </w:tcBorders>
            <w:shd w:val="clear" w:color="auto" w:fill="auto"/>
            <w:noWrap/>
            <w:vAlign w:val="bottom"/>
            <w:hideMark/>
          </w:tcPr>
          <w:p w:rsidR="00A454FD" w:rsidRPr="00A454FD" w:rsidRDefault="00A454FD" w:rsidP="00A454FD">
            <w:pPr>
              <w:spacing w:line="240" w:lineRule="auto"/>
              <w:ind w:firstLine="0"/>
              <w:jc w:val="right"/>
              <w:rPr>
                <w:b/>
                <w:bCs/>
                <w:sz w:val="17"/>
                <w:szCs w:val="17"/>
              </w:rPr>
            </w:pPr>
            <w:r w:rsidRPr="00A454FD">
              <w:rPr>
                <w:b/>
                <w:bCs/>
                <w:sz w:val="17"/>
                <w:szCs w:val="17"/>
              </w:rPr>
              <w:t>959,00</w:t>
            </w:r>
          </w:p>
        </w:tc>
      </w:tr>
    </w:tbl>
    <w:p w:rsidR="00A454FD" w:rsidRPr="00A454FD" w:rsidRDefault="00A454FD" w:rsidP="00A454FD">
      <w:pPr>
        <w:spacing w:line="240" w:lineRule="auto"/>
        <w:ind w:firstLine="0"/>
        <w:jc w:val="right"/>
        <w:rPr>
          <w:sz w:val="24"/>
          <w:szCs w:val="24"/>
        </w:rPr>
      </w:pPr>
    </w:p>
    <w:p w:rsidR="00A454FD" w:rsidRPr="00A454FD" w:rsidRDefault="00A454FD" w:rsidP="00A454FD">
      <w:pPr>
        <w:spacing w:line="240" w:lineRule="auto"/>
        <w:ind w:firstLine="708"/>
        <w:jc w:val="both"/>
        <w:rPr>
          <w:sz w:val="22"/>
          <w:szCs w:val="22"/>
        </w:rPr>
      </w:pPr>
      <w:r w:rsidRPr="00A454FD">
        <w:rPr>
          <w:sz w:val="22"/>
          <w:szCs w:val="22"/>
        </w:rPr>
        <w:t>1.16. Приложение №10 изложить в следующей редакции:</w:t>
      </w:r>
    </w:p>
    <w:p w:rsidR="00A454FD" w:rsidRPr="00A454FD" w:rsidRDefault="00A454FD" w:rsidP="00A454FD">
      <w:pPr>
        <w:tabs>
          <w:tab w:val="left" w:pos="708"/>
          <w:tab w:val="left" w:pos="1620"/>
        </w:tabs>
        <w:spacing w:line="240" w:lineRule="auto"/>
        <w:ind w:firstLine="0"/>
        <w:jc w:val="both"/>
        <w:rPr>
          <w:sz w:val="22"/>
          <w:szCs w:val="22"/>
        </w:rPr>
      </w:pP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t>«Приложение №10</w:t>
      </w:r>
      <w:r w:rsidRPr="00A454FD">
        <w:rPr>
          <w:sz w:val="22"/>
          <w:szCs w:val="22"/>
        </w:rPr>
        <w:tab/>
      </w:r>
    </w:p>
    <w:p w:rsidR="00A454FD" w:rsidRPr="00A454FD" w:rsidRDefault="00A454FD" w:rsidP="00A454FD">
      <w:pPr>
        <w:tabs>
          <w:tab w:val="left" w:pos="708"/>
          <w:tab w:val="left" w:pos="1620"/>
        </w:tabs>
        <w:spacing w:line="240" w:lineRule="auto"/>
        <w:ind w:firstLine="0"/>
        <w:jc w:val="center"/>
        <w:rPr>
          <w:sz w:val="22"/>
          <w:szCs w:val="22"/>
        </w:rPr>
      </w:pPr>
      <w:r w:rsidRPr="00A454FD">
        <w:rPr>
          <w:sz w:val="22"/>
          <w:szCs w:val="22"/>
        </w:rPr>
        <w:t xml:space="preserve">ИСТОЧНИКИ ВНУТРЕННЕГО ФИНАНСИРОВАНИЯ ДЕФИЦИТА РАЙОННОГО </w:t>
      </w:r>
    </w:p>
    <w:p w:rsidR="00A454FD" w:rsidRPr="00A454FD" w:rsidRDefault="00A454FD" w:rsidP="00A454FD">
      <w:pPr>
        <w:tabs>
          <w:tab w:val="left" w:pos="708"/>
          <w:tab w:val="left" w:pos="1620"/>
        </w:tabs>
        <w:spacing w:line="240" w:lineRule="auto"/>
        <w:ind w:firstLine="0"/>
        <w:jc w:val="center"/>
        <w:rPr>
          <w:sz w:val="22"/>
          <w:szCs w:val="22"/>
        </w:rPr>
      </w:pPr>
      <w:r w:rsidRPr="00A454FD">
        <w:rPr>
          <w:sz w:val="22"/>
          <w:szCs w:val="22"/>
        </w:rPr>
        <w:t>БЮДЖЕТА ЧАМЗИНСКОГО МУНИЦИПАЛЬНОГО РАЙОНА</w:t>
      </w:r>
    </w:p>
    <w:p w:rsidR="00A454FD" w:rsidRPr="00A454FD" w:rsidRDefault="00A454FD" w:rsidP="00A454FD">
      <w:pPr>
        <w:tabs>
          <w:tab w:val="left" w:pos="708"/>
          <w:tab w:val="left" w:pos="1620"/>
        </w:tabs>
        <w:spacing w:line="240" w:lineRule="auto"/>
        <w:ind w:firstLine="0"/>
        <w:jc w:val="center"/>
        <w:rPr>
          <w:sz w:val="22"/>
          <w:szCs w:val="22"/>
        </w:rPr>
      </w:pPr>
      <w:r w:rsidRPr="00A454FD">
        <w:rPr>
          <w:sz w:val="22"/>
          <w:szCs w:val="22"/>
        </w:rPr>
        <w:t xml:space="preserve"> НА 2019 ГОД И ПЛАНОВЫЙ ПЕРИОД 2020 И 2021 ГОДОВ</w:t>
      </w:r>
    </w:p>
    <w:p w:rsidR="00A454FD" w:rsidRPr="00A454FD" w:rsidRDefault="00A454FD" w:rsidP="00A454FD">
      <w:pPr>
        <w:spacing w:line="240" w:lineRule="auto"/>
        <w:ind w:firstLine="0"/>
        <w:jc w:val="both"/>
        <w:rPr>
          <w:sz w:val="24"/>
          <w:szCs w:val="24"/>
        </w:rPr>
      </w:pPr>
      <w:r w:rsidRPr="00A454FD">
        <w:rPr>
          <w:sz w:val="20"/>
        </w:rPr>
        <w:tab/>
      </w:r>
      <w:r w:rsidRPr="00A454FD">
        <w:rPr>
          <w:sz w:val="20"/>
        </w:rPr>
        <w:tab/>
      </w:r>
      <w:r w:rsidRPr="00A454FD">
        <w:rPr>
          <w:sz w:val="20"/>
        </w:rPr>
        <w:tab/>
      </w:r>
      <w:r w:rsidRPr="00A454FD">
        <w:rPr>
          <w:sz w:val="20"/>
        </w:rPr>
        <w:tab/>
      </w:r>
      <w:r w:rsidRPr="00A454FD">
        <w:rPr>
          <w:sz w:val="20"/>
        </w:rPr>
        <w:tab/>
      </w:r>
      <w:r w:rsidRPr="00A454FD">
        <w:rPr>
          <w:sz w:val="20"/>
        </w:rPr>
        <w:tab/>
      </w:r>
      <w:r w:rsidRPr="00A454FD">
        <w:rPr>
          <w:sz w:val="20"/>
        </w:rPr>
        <w:tab/>
      </w:r>
      <w:r w:rsidRPr="00A454FD">
        <w:rPr>
          <w:sz w:val="20"/>
        </w:rPr>
        <w:tab/>
      </w:r>
      <w:r w:rsidRPr="00A454FD">
        <w:rPr>
          <w:sz w:val="20"/>
        </w:rPr>
        <w:tab/>
      </w:r>
      <w:r w:rsidRPr="00A454FD">
        <w:rPr>
          <w:sz w:val="20"/>
        </w:rPr>
        <w:tab/>
      </w:r>
      <w:r w:rsidRPr="00A454FD">
        <w:rPr>
          <w:sz w:val="20"/>
        </w:rPr>
        <w:tab/>
      </w:r>
      <w:r w:rsidRPr="00A454FD">
        <w:rPr>
          <w:sz w:val="20"/>
        </w:rPr>
        <w:tab/>
      </w:r>
      <w:r w:rsidRPr="00A454FD">
        <w:rPr>
          <w:sz w:val="24"/>
          <w:szCs w:val="24"/>
        </w:rPr>
        <w:t>тыс.рублей</w:t>
      </w:r>
    </w:p>
    <w:tbl>
      <w:tblPr>
        <w:tblW w:w="10449" w:type="dxa"/>
        <w:tblLook w:val="04A0" w:firstRow="1" w:lastRow="0" w:firstColumn="1" w:lastColumn="0" w:noHBand="0" w:noVBand="1"/>
      </w:tblPr>
      <w:tblGrid>
        <w:gridCol w:w="2405"/>
        <w:gridCol w:w="4678"/>
        <w:gridCol w:w="1122"/>
        <w:gridCol w:w="1122"/>
        <w:gridCol w:w="1122"/>
      </w:tblGrid>
      <w:tr w:rsidR="00A454FD" w:rsidRPr="00A454FD" w:rsidTr="00535B35">
        <w:trPr>
          <w:trHeight w:val="276"/>
        </w:trPr>
        <w:tc>
          <w:tcPr>
            <w:tcW w:w="24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Код</w:t>
            </w:r>
          </w:p>
        </w:tc>
        <w:tc>
          <w:tcPr>
            <w:tcW w:w="46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3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Сумма</w:t>
            </w:r>
          </w:p>
        </w:tc>
      </w:tr>
      <w:tr w:rsidR="00A454FD" w:rsidRPr="00A454FD" w:rsidTr="00535B35">
        <w:trPr>
          <w:trHeight w:val="458"/>
        </w:trPr>
        <w:tc>
          <w:tcPr>
            <w:tcW w:w="2405" w:type="dxa"/>
            <w:vMerge/>
            <w:tcBorders>
              <w:top w:val="single" w:sz="4" w:space="0" w:color="auto"/>
              <w:left w:val="single" w:sz="4" w:space="0" w:color="auto"/>
              <w:bottom w:val="single" w:sz="4" w:space="0" w:color="000000"/>
              <w:right w:val="single" w:sz="4" w:space="0" w:color="auto"/>
            </w:tcBorders>
            <w:hideMark/>
          </w:tcPr>
          <w:p w:rsidR="00A454FD" w:rsidRPr="00A454FD" w:rsidRDefault="00A454FD" w:rsidP="00A454FD">
            <w:pPr>
              <w:spacing w:line="240" w:lineRule="auto"/>
              <w:ind w:firstLine="0"/>
              <w:rPr>
                <w:sz w:val="17"/>
                <w:szCs w:val="17"/>
              </w:rPr>
            </w:pPr>
          </w:p>
        </w:tc>
        <w:tc>
          <w:tcPr>
            <w:tcW w:w="4678" w:type="dxa"/>
            <w:vMerge/>
            <w:tcBorders>
              <w:top w:val="single" w:sz="4" w:space="0" w:color="auto"/>
              <w:left w:val="single" w:sz="4" w:space="0" w:color="auto"/>
              <w:bottom w:val="single" w:sz="4" w:space="0" w:color="000000"/>
              <w:right w:val="single" w:sz="4" w:space="0" w:color="auto"/>
            </w:tcBorders>
            <w:hideMark/>
          </w:tcPr>
          <w:p w:rsidR="00A454FD" w:rsidRPr="00A454FD" w:rsidRDefault="00A454FD" w:rsidP="00A454FD">
            <w:pPr>
              <w:spacing w:line="240" w:lineRule="auto"/>
              <w:ind w:firstLine="0"/>
              <w:rPr>
                <w:sz w:val="17"/>
                <w:szCs w:val="17"/>
              </w:rPr>
            </w:pPr>
          </w:p>
        </w:tc>
        <w:tc>
          <w:tcPr>
            <w:tcW w:w="3366" w:type="dxa"/>
            <w:gridSpan w:val="3"/>
            <w:vMerge/>
            <w:tcBorders>
              <w:top w:val="single" w:sz="4" w:space="0" w:color="auto"/>
              <w:left w:val="single" w:sz="4" w:space="0" w:color="auto"/>
              <w:bottom w:val="single" w:sz="4" w:space="0" w:color="000000"/>
              <w:right w:val="single" w:sz="4" w:space="0" w:color="000000"/>
            </w:tcBorders>
            <w:hideMark/>
          </w:tcPr>
          <w:p w:rsidR="00A454FD" w:rsidRPr="00A454FD" w:rsidRDefault="00A454FD" w:rsidP="00A454FD">
            <w:pPr>
              <w:spacing w:line="240" w:lineRule="auto"/>
              <w:ind w:firstLine="0"/>
              <w:rPr>
                <w:sz w:val="17"/>
                <w:szCs w:val="17"/>
              </w:rPr>
            </w:pPr>
          </w:p>
        </w:tc>
      </w:tr>
      <w:tr w:rsidR="00A454FD" w:rsidRPr="00A454FD" w:rsidTr="00535B35">
        <w:trPr>
          <w:trHeight w:val="170"/>
        </w:trPr>
        <w:tc>
          <w:tcPr>
            <w:tcW w:w="2405" w:type="dxa"/>
            <w:vMerge/>
            <w:tcBorders>
              <w:top w:val="single" w:sz="4" w:space="0" w:color="auto"/>
              <w:left w:val="single" w:sz="4" w:space="0" w:color="auto"/>
              <w:bottom w:val="single" w:sz="4" w:space="0" w:color="000000"/>
              <w:right w:val="single" w:sz="4" w:space="0" w:color="auto"/>
            </w:tcBorders>
            <w:hideMark/>
          </w:tcPr>
          <w:p w:rsidR="00A454FD" w:rsidRPr="00A454FD" w:rsidRDefault="00A454FD" w:rsidP="00A454FD">
            <w:pPr>
              <w:spacing w:line="240" w:lineRule="auto"/>
              <w:ind w:firstLine="0"/>
              <w:rPr>
                <w:sz w:val="17"/>
                <w:szCs w:val="17"/>
              </w:rPr>
            </w:pPr>
          </w:p>
        </w:tc>
        <w:tc>
          <w:tcPr>
            <w:tcW w:w="4678" w:type="dxa"/>
            <w:vMerge/>
            <w:tcBorders>
              <w:top w:val="single" w:sz="4" w:space="0" w:color="auto"/>
              <w:left w:val="single" w:sz="4" w:space="0" w:color="auto"/>
              <w:bottom w:val="single" w:sz="4" w:space="0" w:color="000000"/>
              <w:right w:val="single" w:sz="4" w:space="0" w:color="auto"/>
            </w:tcBorders>
            <w:hideMark/>
          </w:tcPr>
          <w:p w:rsidR="00A454FD" w:rsidRPr="00A454FD" w:rsidRDefault="00A454FD" w:rsidP="00A454FD">
            <w:pPr>
              <w:spacing w:line="240" w:lineRule="auto"/>
              <w:ind w:firstLine="0"/>
              <w:rPr>
                <w:sz w:val="17"/>
                <w:szCs w:val="17"/>
              </w:rPr>
            </w:pP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2019 ГОД</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2020 ГОД</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2021 ГОД</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4678"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2</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3</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4</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5</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000 01 00 00 00 00 0000 000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ИСТОЧНИКИ ВНУТРЕННЕГО ФИНАНСИРОВАНИЯ ДЕФИЦИТОВ БЮДЖЕТОВ</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13595,2</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-10240,5</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000 01 01 00 00 00 0000 000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Государственные (муниципальные) ценные бумаги, номинальная стоимость которых указана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000 01 01 00 00 00 0000 700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Размещение государственных (муниципальных) ценных бумаг, номинальная стоимость которых указана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000 01 01 00 00 05 0000 710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xml:space="preserve">000 01 01 00 00 00 0000 800 </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Погашение государственных (муниципальных) ценных бумаг, номинальная стоимость которых указана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000 01 01 00 00 05 0000 810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Погашение государственных ценных бумагмуниципальных районов, номинальная стоимость которых указана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000 01 02 00 00 00 0000 000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Кредиты кредитных организаций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000 01 02 00 00 00 0000 700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Получение кредитов от кредитных организаций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000 01 02 00 00 05 0000 710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Получение кредитов от кредитных организаций бюджетами муниципальных районов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000 01 02 00 00 00 0000 800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Погашение кредитов, предоставленных кредитными организациями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000 01 02 00 00 05 0000 810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Погашение бюджетами муниципальных районов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 </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 </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 </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000 01 03 00 00 00 0000 000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кредиты от других бюджетов бюджетной системы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-1385,3</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-102,4</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000 01 03 01 00 00 0000 000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Бюджетные кредиты от других бюджетов бюджетной системы Российской Федерации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-1385,3</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-102,4</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000 01 03 01 00 00 0000 700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Получение бюджетных кредитов от других бюджетов бюджетной системы Российской Федерации в валюте Российской Федерации </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000 01 03 01 00 05 0000 710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000 01 03 01 00 05 0000 710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000 01 03 01 00 00 0000 800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-1385,3</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-102,4</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lastRenderedPageBreak/>
              <w:t>000 01 03 01 00 05 0000 810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-1385,3</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-102,4</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000 01 03 01 00 05 0000 810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-1385,283</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-102,4</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000 01 05 00 00 00 0000 000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Изменение остатков средств на счетах по учету средств бюджетов</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3861,6</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-10254,9</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000 01 05 00 00 00 0000 500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Увеличение остатков средств бюджетов</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-540997,5</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-370738,5</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-442726,6</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000 01 05 02 00 00 0000 500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Увеличение прочих остатков средств бюджетов</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-540997,5</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-370738,5</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-442726,6</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000 01 05 02 01 00 0000 510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Увеличение прочих остатков денежных средств бюджетов</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-540997,5</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-370738,5</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-442726,6</w:t>
            </w:r>
          </w:p>
        </w:tc>
      </w:tr>
      <w:tr w:rsidR="00A454FD" w:rsidRPr="00A454FD" w:rsidTr="00535B35">
        <w:trPr>
          <w:trHeight w:val="276"/>
        </w:trPr>
        <w:tc>
          <w:tcPr>
            <w:tcW w:w="2405" w:type="dxa"/>
            <w:vMerge w:val="restart"/>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000 01 05 02 01 05 0000 510</w:t>
            </w:r>
          </w:p>
        </w:tc>
        <w:tc>
          <w:tcPr>
            <w:tcW w:w="4678" w:type="dxa"/>
            <w:vMerge w:val="restart"/>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Увеличение прочих остатков денежных средств бюджетов муниципальных районов</w:t>
            </w:r>
          </w:p>
        </w:tc>
        <w:tc>
          <w:tcPr>
            <w:tcW w:w="1122" w:type="dxa"/>
            <w:vMerge w:val="restart"/>
            <w:tcBorders>
              <w:top w:val="nil"/>
              <w:left w:val="single" w:sz="4" w:space="0" w:color="auto"/>
              <w:bottom w:val="single" w:sz="4" w:space="0" w:color="000000"/>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-540997,5</w:t>
            </w:r>
          </w:p>
        </w:tc>
        <w:tc>
          <w:tcPr>
            <w:tcW w:w="1122" w:type="dxa"/>
            <w:vMerge w:val="restart"/>
            <w:tcBorders>
              <w:top w:val="nil"/>
              <w:left w:val="single" w:sz="4" w:space="0" w:color="auto"/>
              <w:bottom w:val="single" w:sz="4" w:space="0" w:color="000000"/>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-370738,5</w:t>
            </w:r>
          </w:p>
        </w:tc>
        <w:tc>
          <w:tcPr>
            <w:tcW w:w="1122" w:type="dxa"/>
            <w:vMerge w:val="restart"/>
            <w:tcBorders>
              <w:top w:val="nil"/>
              <w:left w:val="single" w:sz="4" w:space="0" w:color="auto"/>
              <w:bottom w:val="single" w:sz="4" w:space="0" w:color="000000"/>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-442726,6</w:t>
            </w:r>
          </w:p>
        </w:tc>
      </w:tr>
      <w:tr w:rsidR="00A454FD" w:rsidRPr="00A454FD" w:rsidTr="00535B35">
        <w:trPr>
          <w:trHeight w:val="458"/>
        </w:trPr>
        <w:tc>
          <w:tcPr>
            <w:tcW w:w="2405" w:type="dxa"/>
            <w:vMerge/>
            <w:tcBorders>
              <w:top w:val="nil"/>
              <w:left w:val="single" w:sz="4" w:space="0" w:color="auto"/>
              <w:bottom w:val="single" w:sz="4" w:space="0" w:color="auto"/>
              <w:right w:val="single" w:sz="4" w:space="0" w:color="auto"/>
            </w:tcBorders>
            <w:hideMark/>
          </w:tcPr>
          <w:p w:rsidR="00A454FD" w:rsidRPr="00A454FD" w:rsidRDefault="00A454FD" w:rsidP="00A454FD">
            <w:pPr>
              <w:spacing w:line="240" w:lineRule="auto"/>
              <w:ind w:firstLine="0"/>
              <w:rPr>
                <w:sz w:val="17"/>
                <w:szCs w:val="17"/>
              </w:rPr>
            </w:pPr>
          </w:p>
        </w:tc>
        <w:tc>
          <w:tcPr>
            <w:tcW w:w="4678" w:type="dxa"/>
            <w:vMerge/>
            <w:tcBorders>
              <w:top w:val="nil"/>
              <w:left w:val="single" w:sz="4" w:space="0" w:color="auto"/>
              <w:bottom w:val="single" w:sz="4" w:space="0" w:color="auto"/>
              <w:right w:val="single" w:sz="4" w:space="0" w:color="auto"/>
            </w:tcBorders>
            <w:hideMark/>
          </w:tcPr>
          <w:p w:rsidR="00A454FD" w:rsidRPr="00A454FD" w:rsidRDefault="00A454FD" w:rsidP="00A454FD">
            <w:pPr>
              <w:spacing w:line="240" w:lineRule="auto"/>
              <w:ind w:firstLine="0"/>
              <w:rPr>
                <w:sz w:val="17"/>
                <w:szCs w:val="17"/>
              </w:rPr>
            </w:pPr>
          </w:p>
        </w:tc>
        <w:tc>
          <w:tcPr>
            <w:tcW w:w="1122" w:type="dxa"/>
            <w:vMerge/>
            <w:tcBorders>
              <w:top w:val="nil"/>
              <w:left w:val="single" w:sz="4" w:space="0" w:color="auto"/>
              <w:bottom w:val="single" w:sz="4" w:space="0" w:color="000000"/>
              <w:right w:val="single" w:sz="4" w:space="0" w:color="auto"/>
            </w:tcBorders>
            <w:hideMark/>
          </w:tcPr>
          <w:p w:rsidR="00A454FD" w:rsidRPr="00A454FD" w:rsidRDefault="00A454FD" w:rsidP="00A454FD">
            <w:pPr>
              <w:spacing w:line="240" w:lineRule="auto"/>
              <w:ind w:firstLine="0"/>
              <w:rPr>
                <w:sz w:val="17"/>
                <w:szCs w:val="17"/>
              </w:rPr>
            </w:pPr>
          </w:p>
        </w:tc>
        <w:tc>
          <w:tcPr>
            <w:tcW w:w="1122" w:type="dxa"/>
            <w:vMerge/>
            <w:tcBorders>
              <w:top w:val="nil"/>
              <w:left w:val="single" w:sz="4" w:space="0" w:color="auto"/>
              <w:bottom w:val="single" w:sz="4" w:space="0" w:color="000000"/>
              <w:right w:val="single" w:sz="4" w:space="0" w:color="auto"/>
            </w:tcBorders>
            <w:hideMark/>
          </w:tcPr>
          <w:p w:rsidR="00A454FD" w:rsidRPr="00A454FD" w:rsidRDefault="00A454FD" w:rsidP="00A454FD">
            <w:pPr>
              <w:spacing w:line="240" w:lineRule="auto"/>
              <w:ind w:firstLine="0"/>
              <w:rPr>
                <w:sz w:val="17"/>
                <w:szCs w:val="17"/>
              </w:rPr>
            </w:pPr>
          </w:p>
        </w:tc>
        <w:tc>
          <w:tcPr>
            <w:tcW w:w="1122" w:type="dxa"/>
            <w:vMerge/>
            <w:tcBorders>
              <w:top w:val="nil"/>
              <w:left w:val="single" w:sz="4" w:space="0" w:color="auto"/>
              <w:bottom w:val="single" w:sz="4" w:space="0" w:color="000000"/>
              <w:right w:val="single" w:sz="4" w:space="0" w:color="auto"/>
            </w:tcBorders>
            <w:hideMark/>
          </w:tcPr>
          <w:p w:rsidR="00A454FD" w:rsidRPr="00A454FD" w:rsidRDefault="00A454FD" w:rsidP="00A454FD">
            <w:pPr>
              <w:spacing w:line="240" w:lineRule="auto"/>
              <w:ind w:firstLine="0"/>
              <w:rPr>
                <w:sz w:val="17"/>
                <w:szCs w:val="17"/>
              </w:rPr>
            </w:pP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000 01 05 00 00 00 0000 600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Уменьшение остатков средств бюджетов</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544859,2</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370738,5</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432471,6</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000 01 05 02 00 00 0000 600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Уменьшение прочих остатков средств бюджетов</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544859,2</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370738,5</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432471,6</w:t>
            </w:r>
          </w:p>
        </w:tc>
      </w:tr>
      <w:tr w:rsidR="00A454FD" w:rsidRPr="00A454FD" w:rsidTr="00535B35">
        <w:trPr>
          <w:trHeight w:val="276"/>
        </w:trPr>
        <w:tc>
          <w:tcPr>
            <w:tcW w:w="2405" w:type="dxa"/>
            <w:vMerge w:val="restart"/>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000 01 05 02 01 00 0000 610</w:t>
            </w:r>
          </w:p>
        </w:tc>
        <w:tc>
          <w:tcPr>
            <w:tcW w:w="4678" w:type="dxa"/>
            <w:vMerge w:val="restart"/>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Уменьшение прочих остатков денежных средств бюджетов</w:t>
            </w:r>
          </w:p>
        </w:tc>
        <w:tc>
          <w:tcPr>
            <w:tcW w:w="1122" w:type="dxa"/>
            <w:vMerge w:val="restart"/>
            <w:tcBorders>
              <w:top w:val="nil"/>
              <w:left w:val="single" w:sz="4" w:space="0" w:color="auto"/>
              <w:bottom w:val="single" w:sz="4" w:space="0" w:color="000000"/>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544859,2</w:t>
            </w:r>
          </w:p>
        </w:tc>
        <w:tc>
          <w:tcPr>
            <w:tcW w:w="1122" w:type="dxa"/>
            <w:vMerge w:val="restart"/>
            <w:tcBorders>
              <w:top w:val="nil"/>
              <w:left w:val="single" w:sz="4" w:space="0" w:color="auto"/>
              <w:bottom w:val="single" w:sz="4" w:space="0" w:color="000000"/>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370738,5</w:t>
            </w:r>
          </w:p>
        </w:tc>
        <w:tc>
          <w:tcPr>
            <w:tcW w:w="1122" w:type="dxa"/>
            <w:vMerge w:val="restart"/>
            <w:tcBorders>
              <w:top w:val="nil"/>
              <w:left w:val="single" w:sz="4" w:space="0" w:color="auto"/>
              <w:bottom w:val="single" w:sz="4" w:space="0" w:color="000000"/>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432471,6</w:t>
            </w:r>
          </w:p>
        </w:tc>
      </w:tr>
      <w:tr w:rsidR="00A454FD" w:rsidRPr="00A454FD" w:rsidTr="00535B35">
        <w:trPr>
          <w:trHeight w:val="458"/>
        </w:trPr>
        <w:tc>
          <w:tcPr>
            <w:tcW w:w="2405" w:type="dxa"/>
            <w:vMerge/>
            <w:tcBorders>
              <w:top w:val="nil"/>
              <w:left w:val="single" w:sz="4" w:space="0" w:color="auto"/>
              <w:bottom w:val="single" w:sz="4" w:space="0" w:color="auto"/>
              <w:right w:val="single" w:sz="4" w:space="0" w:color="auto"/>
            </w:tcBorders>
            <w:hideMark/>
          </w:tcPr>
          <w:p w:rsidR="00A454FD" w:rsidRPr="00A454FD" w:rsidRDefault="00A454FD" w:rsidP="00A454FD">
            <w:pPr>
              <w:spacing w:line="240" w:lineRule="auto"/>
              <w:ind w:firstLine="0"/>
              <w:rPr>
                <w:sz w:val="17"/>
                <w:szCs w:val="17"/>
              </w:rPr>
            </w:pPr>
          </w:p>
        </w:tc>
        <w:tc>
          <w:tcPr>
            <w:tcW w:w="4678" w:type="dxa"/>
            <w:vMerge/>
            <w:tcBorders>
              <w:top w:val="nil"/>
              <w:left w:val="single" w:sz="4" w:space="0" w:color="auto"/>
              <w:bottom w:val="single" w:sz="4" w:space="0" w:color="auto"/>
              <w:right w:val="single" w:sz="4" w:space="0" w:color="auto"/>
            </w:tcBorders>
            <w:hideMark/>
          </w:tcPr>
          <w:p w:rsidR="00A454FD" w:rsidRPr="00A454FD" w:rsidRDefault="00A454FD" w:rsidP="00A454FD">
            <w:pPr>
              <w:spacing w:line="240" w:lineRule="auto"/>
              <w:ind w:firstLine="0"/>
              <w:rPr>
                <w:sz w:val="17"/>
                <w:szCs w:val="17"/>
              </w:rPr>
            </w:pPr>
          </w:p>
        </w:tc>
        <w:tc>
          <w:tcPr>
            <w:tcW w:w="1122" w:type="dxa"/>
            <w:vMerge/>
            <w:tcBorders>
              <w:top w:val="nil"/>
              <w:left w:val="single" w:sz="4" w:space="0" w:color="auto"/>
              <w:bottom w:val="single" w:sz="4" w:space="0" w:color="000000"/>
              <w:right w:val="single" w:sz="4" w:space="0" w:color="auto"/>
            </w:tcBorders>
            <w:hideMark/>
          </w:tcPr>
          <w:p w:rsidR="00A454FD" w:rsidRPr="00A454FD" w:rsidRDefault="00A454FD" w:rsidP="00A454FD">
            <w:pPr>
              <w:spacing w:line="240" w:lineRule="auto"/>
              <w:ind w:firstLine="0"/>
              <w:rPr>
                <w:sz w:val="17"/>
                <w:szCs w:val="17"/>
              </w:rPr>
            </w:pPr>
          </w:p>
        </w:tc>
        <w:tc>
          <w:tcPr>
            <w:tcW w:w="1122" w:type="dxa"/>
            <w:vMerge/>
            <w:tcBorders>
              <w:top w:val="nil"/>
              <w:left w:val="single" w:sz="4" w:space="0" w:color="auto"/>
              <w:bottom w:val="single" w:sz="4" w:space="0" w:color="000000"/>
              <w:right w:val="single" w:sz="4" w:space="0" w:color="auto"/>
            </w:tcBorders>
            <w:hideMark/>
          </w:tcPr>
          <w:p w:rsidR="00A454FD" w:rsidRPr="00A454FD" w:rsidRDefault="00A454FD" w:rsidP="00A454FD">
            <w:pPr>
              <w:spacing w:line="240" w:lineRule="auto"/>
              <w:ind w:firstLine="0"/>
              <w:rPr>
                <w:sz w:val="17"/>
                <w:szCs w:val="17"/>
              </w:rPr>
            </w:pPr>
          </w:p>
        </w:tc>
        <w:tc>
          <w:tcPr>
            <w:tcW w:w="1122" w:type="dxa"/>
            <w:vMerge/>
            <w:tcBorders>
              <w:top w:val="nil"/>
              <w:left w:val="single" w:sz="4" w:space="0" w:color="auto"/>
              <w:bottom w:val="single" w:sz="4" w:space="0" w:color="000000"/>
              <w:right w:val="single" w:sz="4" w:space="0" w:color="auto"/>
            </w:tcBorders>
            <w:hideMark/>
          </w:tcPr>
          <w:p w:rsidR="00A454FD" w:rsidRPr="00A454FD" w:rsidRDefault="00A454FD" w:rsidP="00A454FD">
            <w:pPr>
              <w:spacing w:line="240" w:lineRule="auto"/>
              <w:ind w:firstLine="0"/>
              <w:rPr>
                <w:sz w:val="17"/>
                <w:szCs w:val="17"/>
              </w:rPr>
            </w:pP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000 01 05 02 01 05 0000 610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Уменьшение прочих остатков денежных средств бюджетов муниципальных районов</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544859,2</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370738,5</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432471,6</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000 01 06 00 00 00 0000 000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Иные источники внутреннего финансирования дефицитов бюджетов</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11118,9</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116,9</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000 01 06 04 00 00 0000 000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Исполнение государственных и муниципальных гарантий </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000 01 06 04 01 00 0000 000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Исполнение государственных и муниципальных гарантий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000 01 06 04 01 05 0000 810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000 01 06 05 00 00 0000 000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 xml:space="preserve">Бюджетные кредиты, предоставленные внутри страны в валюте Российской Федерации </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11118,9</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116,9</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000 01 06 05 00 00 0000 600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Возврат бюджетных кредитов, предоставленных внутри страны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11118,9</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116,9</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000 01 06 05 01 00 0000 600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Возврат бюджетных кредитов, предоставленных юридическим лицам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000 01 06 05 01 05 0000 640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000 01 06 05 02 00 0000 640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11118,9</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116,9</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000 01 06 05 02 05 0000 640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11118,9</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116,9</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000 01 06 05 02 05 0000 640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Возврат бюджетных кредитов, предоставленных другим бюджетам бюджетной системы Российской       </w:t>
            </w:r>
            <w:r w:rsidRPr="00A454FD">
              <w:rPr>
                <w:sz w:val="17"/>
                <w:szCs w:val="17"/>
              </w:rPr>
              <w:br/>
              <w:t xml:space="preserve">Федерации из бюджетов муниципальных районов в валюте Российской Федерации для покрытия временных кассовых разрывов </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11118,9</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116,9</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000 01 06 05 00 00 0000 500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бюджетных кредитов внутри страны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000 01 06 05 02 05 0000 540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000 01 06 05 02 05 0000 540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 </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 </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 </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000 01 00 00 00 00 0000 000</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Итого источников внутреннего финансирования дефицита районного бюджета</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13595,2</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-10240,5</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 </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Привлечение средств</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r>
      <w:tr w:rsidR="00A454FD" w:rsidRPr="00A454FD" w:rsidTr="00535B35">
        <w:trPr>
          <w:trHeight w:val="170"/>
        </w:trPr>
        <w:tc>
          <w:tcPr>
            <w:tcW w:w="2405" w:type="dxa"/>
            <w:tcBorders>
              <w:top w:val="nil"/>
              <w:left w:val="single" w:sz="4" w:space="0" w:color="auto"/>
              <w:bottom w:val="single" w:sz="4" w:space="0" w:color="auto"/>
              <w:right w:val="single" w:sz="4" w:space="0" w:color="auto"/>
            </w:tcBorders>
            <w:shd w:val="clear" w:color="auto" w:fill="auto"/>
            <w:hideMark/>
          </w:tcPr>
          <w:p w:rsidR="00A454FD" w:rsidRPr="00A454FD" w:rsidRDefault="00A454FD" w:rsidP="00A454FD">
            <w:pPr>
              <w:spacing w:line="240" w:lineRule="auto"/>
              <w:ind w:firstLine="0"/>
              <w:jc w:val="both"/>
              <w:rPr>
                <w:sz w:val="17"/>
                <w:szCs w:val="17"/>
              </w:rPr>
            </w:pPr>
            <w:r w:rsidRPr="00A454FD">
              <w:rPr>
                <w:sz w:val="17"/>
                <w:szCs w:val="17"/>
              </w:rPr>
              <w:t> </w:t>
            </w:r>
          </w:p>
        </w:tc>
        <w:tc>
          <w:tcPr>
            <w:tcW w:w="4678" w:type="dxa"/>
            <w:tcBorders>
              <w:top w:val="nil"/>
              <w:left w:val="nil"/>
              <w:bottom w:val="single" w:sz="4" w:space="0" w:color="auto"/>
              <w:right w:val="single" w:sz="4" w:space="0" w:color="auto"/>
            </w:tcBorders>
            <w:shd w:val="clear" w:color="auto" w:fill="auto"/>
            <w:hideMark/>
          </w:tcPr>
          <w:p w:rsidR="00A454FD" w:rsidRPr="00A454FD" w:rsidRDefault="00A454FD" w:rsidP="00A454FD">
            <w:pPr>
              <w:spacing w:line="240" w:lineRule="auto"/>
              <w:ind w:firstLine="0"/>
              <w:rPr>
                <w:sz w:val="17"/>
                <w:szCs w:val="17"/>
              </w:rPr>
            </w:pPr>
            <w:r w:rsidRPr="00A454FD">
              <w:rPr>
                <w:sz w:val="17"/>
                <w:szCs w:val="17"/>
              </w:rPr>
              <w:t>Погашение основной суммы задолженности</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-1385,3</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0,0</w:t>
            </w:r>
          </w:p>
        </w:tc>
        <w:tc>
          <w:tcPr>
            <w:tcW w:w="1122" w:type="dxa"/>
            <w:tcBorders>
              <w:top w:val="nil"/>
              <w:left w:val="nil"/>
              <w:bottom w:val="single" w:sz="4" w:space="0" w:color="auto"/>
              <w:right w:val="single" w:sz="4" w:space="0" w:color="auto"/>
            </w:tcBorders>
            <w:shd w:val="clear" w:color="auto" w:fill="auto"/>
            <w:noWrap/>
            <w:hideMark/>
          </w:tcPr>
          <w:p w:rsidR="00A454FD" w:rsidRPr="00A454FD" w:rsidRDefault="00A454FD" w:rsidP="00A454FD">
            <w:pPr>
              <w:spacing w:line="240" w:lineRule="auto"/>
              <w:ind w:firstLine="0"/>
              <w:jc w:val="right"/>
              <w:rPr>
                <w:sz w:val="17"/>
                <w:szCs w:val="17"/>
              </w:rPr>
            </w:pPr>
            <w:r w:rsidRPr="00A454FD">
              <w:rPr>
                <w:sz w:val="17"/>
                <w:szCs w:val="17"/>
              </w:rPr>
              <w:t>-102,4</w:t>
            </w:r>
          </w:p>
        </w:tc>
      </w:tr>
    </w:tbl>
    <w:p w:rsidR="00A454FD" w:rsidRPr="00A454FD" w:rsidRDefault="00A454FD" w:rsidP="00A454FD">
      <w:pPr>
        <w:spacing w:line="240" w:lineRule="auto"/>
        <w:ind w:firstLine="0"/>
        <w:jc w:val="both"/>
        <w:rPr>
          <w:sz w:val="24"/>
          <w:szCs w:val="24"/>
        </w:rPr>
      </w:pPr>
    </w:p>
    <w:p w:rsidR="00A454FD" w:rsidRPr="00A454FD" w:rsidRDefault="00A454FD" w:rsidP="00A454FD">
      <w:pPr>
        <w:tabs>
          <w:tab w:val="left" w:pos="708"/>
          <w:tab w:val="left" w:pos="1416"/>
          <w:tab w:val="left" w:pos="2124"/>
          <w:tab w:val="left" w:pos="2832"/>
          <w:tab w:val="left" w:pos="3540"/>
          <w:tab w:val="left" w:pos="4248"/>
          <w:tab w:val="left" w:pos="4956"/>
          <w:tab w:val="left" w:pos="5664"/>
          <w:tab w:val="left" w:pos="6075"/>
        </w:tabs>
        <w:spacing w:line="240" w:lineRule="auto"/>
        <w:ind w:firstLine="0"/>
        <w:rPr>
          <w:sz w:val="24"/>
          <w:szCs w:val="24"/>
        </w:rPr>
      </w:pPr>
      <w:r w:rsidRPr="00A454FD">
        <w:rPr>
          <w:sz w:val="24"/>
          <w:szCs w:val="24"/>
        </w:rPr>
        <w:tab/>
      </w:r>
    </w:p>
    <w:p w:rsidR="00A454FD" w:rsidRPr="00A454FD" w:rsidRDefault="00A454FD" w:rsidP="00A454FD">
      <w:pPr>
        <w:tabs>
          <w:tab w:val="left" w:pos="708"/>
          <w:tab w:val="left" w:pos="1416"/>
          <w:tab w:val="left" w:pos="2124"/>
          <w:tab w:val="left" w:pos="2832"/>
          <w:tab w:val="left" w:pos="3540"/>
          <w:tab w:val="left" w:pos="4248"/>
          <w:tab w:val="left" w:pos="4956"/>
          <w:tab w:val="left" w:pos="5664"/>
          <w:tab w:val="left" w:pos="6075"/>
        </w:tabs>
        <w:spacing w:line="240" w:lineRule="auto"/>
        <w:ind w:firstLine="0"/>
        <w:rPr>
          <w:sz w:val="22"/>
          <w:szCs w:val="22"/>
        </w:rPr>
      </w:pPr>
      <w:r w:rsidRPr="00A454FD">
        <w:rPr>
          <w:sz w:val="22"/>
          <w:szCs w:val="22"/>
        </w:rPr>
        <w:lastRenderedPageBreak/>
        <w:t>1.17. Приложение №11 изложить в следующей редакции:</w:t>
      </w:r>
      <w:r w:rsidRPr="00A454FD">
        <w:rPr>
          <w:sz w:val="22"/>
          <w:szCs w:val="22"/>
        </w:rPr>
        <w:tab/>
      </w:r>
    </w:p>
    <w:p w:rsidR="00A454FD" w:rsidRPr="00A454FD" w:rsidRDefault="00A454FD" w:rsidP="00A454FD">
      <w:pPr>
        <w:tabs>
          <w:tab w:val="left" w:pos="708"/>
          <w:tab w:val="left" w:pos="1416"/>
          <w:tab w:val="left" w:pos="2124"/>
          <w:tab w:val="left" w:pos="2832"/>
          <w:tab w:val="left" w:pos="3540"/>
          <w:tab w:val="left" w:pos="4248"/>
          <w:tab w:val="left" w:pos="4956"/>
          <w:tab w:val="left" w:pos="5664"/>
          <w:tab w:val="left" w:pos="6075"/>
        </w:tabs>
        <w:spacing w:line="240" w:lineRule="auto"/>
        <w:ind w:firstLine="0"/>
        <w:rPr>
          <w:sz w:val="22"/>
          <w:szCs w:val="22"/>
        </w:rPr>
      </w:pP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t>«Приложение №11</w:t>
      </w:r>
    </w:p>
    <w:p w:rsidR="00A454FD" w:rsidRPr="00A454FD" w:rsidRDefault="00A454FD" w:rsidP="00A454FD">
      <w:pPr>
        <w:tabs>
          <w:tab w:val="left" w:pos="708"/>
          <w:tab w:val="left" w:pos="1416"/>
          <w:tab w:val="left" w:pos="2124"/>
          <w:tab w:val="left" w:pos="2832"/>
          <w:tab w:val="left" w:pos="3540"/>
          <w:tab w:val="left" w:pos="4248"/>
          <w:tab w:val="left" w:pos="4956"/>
          <w:tab w:val="left" w:pos="5664"/>
          <w:tab w:val="left" w:pos="6075"/>
        </w:tabs>
        <w:spacing w:line="240" w:lineRule="auto"/>
        <w:ind w:firstLine="0"/>
        <w:jc w:val="center"/>
        <w:rPr>
          <w:sz w:val="22"/>
          <w:szCs w:val="22"/>
        </w:rPr>
      </w:pPr>
      <w:r w:rsidRPr="00A454FD">
        <w:rPr>
          <w:sz w:val="22"/>
          <w:szCs w:val="22"/>
        </w:rPr>
        <w:t>ПРОГРАММА МУНИЦИПАЛЬНЫХ ВНУТРЕННИХ ЗАИМСТВОВАНИЙ ЧАМЗИНСКОГО МУНИЦИПАЛЬНОГО РАЙОНА НА 2019 ГОД И ПЛАНОВЫЙ ПЕРИОД 2020 И 2021 ГОДОВ</w:t>
      </w:r>
    </w:p>
    <w:p w:rsidR="00A454FD" w:rsidRPr="00A454FD" w:rsidRDefault="00A454FD" w:rsidP="00A454FD">
      <w:pPr>
        <w:tabs>
          <w:tab w:val="left" w:pos="708"/>
          <w:tab w:val="left" w:pos="1416"/>
          <w:tab w:val="left" w:pos="2124"/>
          <w:tab w:val="left" w:pos="2832"/>
          <w:tab w:val="left" w:pos="3540"/>
          <w:tab w:val="left" w:pos="4248"/>
          <w:tab w:val="left" w:pos="4956"/>
          <w:tab w:val="left" w:pos="5664"/>
          <w:tab w:val="left" w:pos="6075"/>
        </w:tabs>
        <w:spacing w:line="240" w:lineRule="auto"/>
        <w:ind w:firstLine="0"/>
        <w:jc w:val="both"/>
        <w:rPr>
          <w:sz w:val="22"/>
          <w:szCs w:val="22"/>
        </w:rPr>
      </w:pP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r>
      <w:r w:rsidRPr="00A454FD">
        <w:rPr>
          <w:sz w:val="22"/>
          <w:szCs w:val="22"/>
        </w:rPr>
        <w:tab/>
        <w:t>тыс.рублей</w:t>
      </w:r>
    </w:p>
    <w:tbl>
      <w:tblPr>
        <w:tblW w:w="104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66"/>
        <w:gridCol w:w="1152"/>
        <w:gridCol w:w="1152"/>
        <w:gridCol w:w="1152"/>
      </w:tblGrid>
      <w:tr w:rsidR="00A454FD" w:rsidRPr="00A454FD" w:rsidTr="00535B35">
        <w:trPr>
          <w:trHeight w:val="170"/>
        </w:trPr>
        <w:tc>
          <w:tcPr>
            <w:tcW w:w="704" w:type="dxa"/>
            <w:vMerge w:val="restart"/>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 п/п</w:t>
            </w:r>
          </w:p>
        </w:tc>
        <w:tc>
          <w:tcPr>
            <w:tcW w:w="6266" w:type="dxa"/>
            <w:vMerge w:val="restart"/>
            <w:shd w:val="clear" w:color="auto" w:fill="auto"/>
            <w:noWrap/>
            <w:vAlign w:val="center"/>
            <w:hideMark/>
          </w:tcPr>
          <w:p w:rsidR="00A454FD" w:rsidRPr="00A454FD" w:rsidRDefault="00A454FD" w:rsidP="00A454FD">
            <w:pPr>
              <w:spacing w:line="240" w:lineRule="auto"/>
              <w:ind w:firstLine="0"/>
              <w:jc w:val="center"/>
              <w:rPr>
                <w:sz w:val="17"/>
                <w:szCs w:val="17"/>
              </w:rPr>
            </w:pPr>
            <w:r w:rsidRPr="00A454FD">
              <w:rPr>
                <w:sz w:val="17"/>
                <w:szCs w:val="17"/>
              </w:rPr>
              <w:t>Виды заимствований</w:t>
            </w:r>
          </w:p>
        </w:tc>
        <w:tc>
          <w:tcPr>
            <w:tcW w:w="3456" w:type="dxa"/>
            <w:gridSpan w:val="3"/>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Сумма</w:t>
            </w:r>
          </w:p>
        </w:tc>
      </w:tr>
      <w:tr w:rsidR="00A454FD" w:rsidRPr="00A454FD" w:rsidTr="00535B35">
        <w:trPr>
          <w:trHeight w:val="170"/>
        </w:trPr>
        <w:tc>
          <w:tcPr>
            <w:tcW w:w="704" w:type="dxa"/>
            <w:vMerge/>
            <w:vAlign w:val="center"/>
            <w:hideMark/>
          </w:tcPr>
          <w:p w:rsidR="00A454FD" w:rsidRPr="00A454FD" w:rsidRDefault="00A454FD" w:rsidP="00A454FD">
            <w:pPr>
              <w:spacing w:line="240" w:lineRule="auto"/>
              <w:ind w:firstLine="0"/>
              <w:rPr>
                <w:sz w:val="17"/>
                <w:szCs w:val="17"/>
              </w:rPr>
            </w:pPr>
          </w:p>
        </w:tc>
        <w:tc>
          <w:tcPr>
            <w:tcW w:w="6266" w:type="dxa"/>
            <w:vMerge/>
            <w:vAlign w:val="center"/>
            <w:hideMark/>
          </w:tcPr>
          <w:p w:rsidR="00A454FD" w:rsidRPr="00A454FD" w:rsidRDefault="00A454FD" w:rsidP="00A454FD">
            <w:pPr>
              <w:spacing w:line="240" w:lineRule="auto"/>
              <w:ind w:firstLine="0"/>
              <w:rPr>
                <w:sz w:val="17"/>
                <w:szCs w:val="17"/>
              </w:rPr>
            </w:pP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2019 ГОД</w:t>
            </w:r>
          </w:p>
        </w:tc>
        <w:tc>
          <w:tcPr>
            <w:tcW w:w="1152" w:type="dxa"/>
            <w:shd w:val="clear" w:color="auto" w:fill="auto"/>
            <w:noWrap/>
            <w:vAlign w:val="bottom"/>
            <w:hideMark/>
          </w:tcPr>
          <w:p w:rsidR="00A454FD" w:rsidRPr="00A454FD" w:rsidRDefault="00A454FD" w:rsidP="00A454FD">
            <w:pPr>
              <w:spacing w:line="240" w:lineRule="auto"/>
              <w:ind w:firstLine="0"/>
              <w:jc w:val="center"/>
              <w:rPr>
                <w:sz w:val="17"/>
                <w:szCs w:val="17"/>
              </w:rPr>
            </w:pPr>
            <w:r w:rsidRPr="00A454FD">
              <w:rPr>
                <w:sz w:val="17"/>
                <w:szCs w:val="17"/>
              </w:rPr>
              <w:t xml:space="preserve"> 2020 ГОД </w:t>
            </w:r>
          </w:p>
        </w:tc>
        <w:tc>
          <w:tcPr>
            <w:tcW w:w="1152" w:type="dxa"/>
            <w:shd w:val="clear" w:color="auto" w:fill="auto"/>
            <w:noWrap/>
            <w:vAlign w:val="bottom"/>
            <w:hideMark/>
          </w:tcPr>
          <w:p w:rsidR="00A454FD" w:rsidRPr="00A454FD" w:rsidRDefault="00A454FD" w:rsidP="00A454FD">
            <w:pPr>
              <w:spacing w:line="240" w:lineRule="auto"/>
              <w:ind w:firstLine="0"/>
              <w:jc w:val="center"/>
              <w:rPr>
                <w:sz w:val="17"/>
                <w:szCs w:val="17"/>
              </w:rPr>
            </w:pPr>
            <w:r w:rsidRPr="00A454FD">
              <w:rPr>
                <w:sz w:val="17"/>
                <w:szCs w:val="17"/>
              </w:rPr>
              <w:t xml:space="preserve"> 2021 ГОД </w:t>
            </w:r>
          </w:p>
        </w:tc>
      </w:tr>
      <w:tr w:rsidR="00A454FD" w:rsidRPr="00A454FD" w:rsidTr="00535B35">
        <w:trPr>
          <w:trHeight w:val="170"/>
        </w:trPr>
        <w:tc>
          <w:tcPr>
            <w:tcW w:w="704"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6266" w:type="dxa"/>
            <w:shd w:val="clear" w:color="auto" w:fill="auto"/>
            <w:noWrap/>
            <w:vAlign w:val="center"/>
            <w:hideMark/>
          </w:tcPr>
          <w:p w:rsidR="00A454FD" w:rsidRPr="00A454FD" w:rsidRDefault="00A454FD" w:rsidP="00A454FD">
            <w:pPr>
              <w:spacing w:line="240" w:lineRule="auto"/>
              <w:ind w:firstLine="0"/>
              <w:jc w:val="center"/>
              <w:rPr>
                <w:sz w:val="17"/>
                <w:szCs w:val="17"/>
              </w:rPr>
            </w:pPr>
            <w:r w:rsidRPr="00A454FD">
              <w:rPr>
                <w:sz w:val="17"/>
                <w:szCs w:val="17"/>
              </w:rPr>
              <w:t>2</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3</w:t>
            </w:r>
          </w:p>
        </w:tc>
        <w:tc>
          <w:tcPr>
            <w:tcW w:w="1152" w:type="dxa"/>
            <w:shd w:val="clear" w:color="auto" w:fill="auto"/>
            <w:noWrap/>
            <w:vAlign w:val="bottom"/>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4</w:t>
            </w:r>
          </w:p>
        </w:tc>
        <w:tc>
          <w:tcPr>
            <w:tcW w:w="1152" w:type="dxa"/>
            <w:shd w:val="clear" w:color="auto" w:fill="auto"/>
            <w:noWrap/>
            <w:vAlign w:val="bottom"/>
            <w:hideMark/>
          </w:tcPr>
          <w:p w:rsidR="00A454FD" w:rsidRPr="00A454FD" w:rsidRDefault="00A454FD" w:rsidP="00A454FD">
            <w:pPr>
              <w:spacing w:line="240" w:lineRule="auto"/>
              <w:ind w:firstLine="0"/>
              <w:jc w:val="center"/>
              <w:rPr>
                <w:color w:val="000000"/>
                <w:sz w:val="17"/>
                <w:szCs w:val="17"/>
              </w:rPr>
            </w:pPr>
            <w:r w:rsidRPr="00A454FD">
              <w:rPr>
                <w:color w:val="000000"/>
                <w:sz w:val="17"/>
                <w:szCs w:val="17"/>
              </w:rPr>
              <w:t>5</w:t>
            </w:r>
          </w:p>
        </w:tc>
      </w:tr>
      <w:tr w:rsidR="00A454FD" w:rsidRPr="00A454FD" w:rsidTr="00535B35">
        <w:trPr>
          <w:trHeight w:val="170"/>
        </w:trPr>
        <w:tc>
          <w:tcPr>
            <w:tcW w:w="704" w:type="dxa"/>
            <w:shd w:val="clear" w:color="auto" w:fill="auto"/>
            <w:noWrap/>
            <w:vAlign w:val="center"/>
            <w:hideMark/>
          </w:tcPr>
          <w:p w:rsidR="00A454FD" w:rsidRPr="00A454FD" w:rsidRDefault="00A454FD" w:rsidP="00A454FD">
            <w:pPr>
              <w:spacing w:line="240" w:lineRule="auto"/>
              <w:ind w:firstLine="0"/>
              <w:jc w:val="center"/>
              <w:rPr>
                <w:sz w:val="17"/>
                <w:szCs w:val="17"/>
              </w:rPr>
            </w:pPr>
            <w:r w:rsidRPr="00A454FD">
              <w:rPr>
                <w:sz w:val="17"/>
                <w:szCs w:val="17"/>
              </w:rPr>
              <w:t>1</w:t>
            </w:r>
          </w:p>
        </w:tc>
        <w:tc>
          <w:tcPr>
            <w:tcW w:w="6266" w:type="dxa"/>
            <w:shd w:val="clear" w:color="auto" w:fill="auto"/>
            <w:vAlign w:val="bottom"/>
            <w:hideMark/>
          </w:tcPr>
          <w:p w:rsidR="00A454FD" w:rsidRPr="00A454FD" w:rsidRDefault="00A454FD" w:rsidP="00A454FD">
            <w:pPr>
              <w:spacing w:line="240" w:lineRule="auto"/>
              <w:ind w:firstLine="0"/>
              <w:rPr>
                <w:sz w:val="17"/>
                <w:szCs w:val="17"/>
              </w:rPr>
            </w:pPr>
            <w:r w:rsidRPr="00A454FD">
              <w:rPr>
                <w:sz w:val="17"/>
                <w:szCs w:val="17"/>
              </w:rPr>
              <w:t>Кредиты кредитных организаций в валюте Российской Федерации</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0,0</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0,0</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0,0</w:t>
            </w:r>
          </w:p>
        </w:tc>
      </w:tr>
      <w:tr w:rsidR="00A454FD" w:rsidRPr="00A454FD" w:rsidTr="00535B35">
        <w:trPr>
          <w:trHeight w:val="170"/>
        </w:trPr>
        <w:tc>
          <w:tcPr>
            <w:tcW w:w="704"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626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в том числе:</w:t>
            </w:r>
          </w:p>
        </w:tc>
        <w:tc>
          <w:tcPr>
            <w:tcW w:w="1152"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1152"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1152" w:type="dxa"/>
            <w:shd w:val="clear" w:color="auto" w:fill="auto"/>
            <w:hideMark/>
          </w:tcPr>
          <w:p w:rsidR="00A454FD" w:rsidRPr="00A454FD" w:rsidRDefault="00A454FD" w:rsidP="00A454FD">
            <w:pPr>
              <w:spacing w:line="240" w:lineRule="auto"/>
              <w:ind w:firstLine="0"/>
              <w:jc w:val="center"/>
              <w:rPr>
                <w:sz w:val="17"/>
                <w:szCs w:val="17"/>
              </w:rPr>
            </w:pPr>
            <w:r w:rsidRPr="00A454FD">
              <w:rPr>
                <w:sz w:val="17"/>
                <w:szCs w:val="17"/>
              </w:rPr>
              <w:t> </w:t>
            </w:r>
          </w:p>
        </w:tc>
      </w:tr>
      <w:tr w:rsidR="00A454FD" w:rsidRPr="00A454FD" w:rsidTr="00535B35">
        <w:trPr>
          <w:trHeight w:val="170"/>
        </w:trPr>
        <w:tc>
          <w:tcPr>
            <w:tcW w:w="704"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626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Объем привлечения</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0,0</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0,0</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0,0</w:t>
            </w:r>
          </w:p>
        </w:tc>
      </w:tr>
      <w:tr w:rsidR="00A454FD" w:rsidRPr="00A454FD" w:rsidTr="00535B35">
        <w:trPr>
          <w:trHeight w:val="170"/>
        </w:trPr>
        <w:tc>
          <w:tcPr>
            <w:tcW w:w="704"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626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Объем средств, направляемых на погашение основной суммы долга</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0,0</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0,0</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0,0</w:t>
            </w:r>
          </w:p>
        </w:tc>
      </w:tr>
      <w:tr w:rsidR="00A454FD" w:rsidRPr="00A454FD" w:rsidTr="00535B35">
        <w:trPr>
          <w:trHeight w:val="170"/>
        </w:trPr>
        <w:tc>
          <w:tcPr>
            <w:tcW w:w="704" w:type="dxa"/>
            <w:shd w:val="clear" w:color="auto" w:fill="auto"/>
            <w:noWrap/>
            <w:vAlign w:val="center"/>
            <w:hideMark/>
          </w:tcPr>
          <w:p w:rsidR="00A454FD" w:rsidRPr="00A454FD" w:rsidRDefault="00A454FD" w:rsidP="00A454FD">
            <w:pPr>
              <w:spacing w:line="240" w:lineRule="auto"/>
              <w:ind w:firstLine="0"/>
              <w:jc w:val="center"/>
              <w:rPr>
                <w:sz w:val="17"/>
                <w:szCs w:val="17"/>
              </w:rPr>
            </w:pPr>
            <w:r w:rsidRPr="00A454FD">
              <w:rPr>
                <w:sz w:val="17"/>
                <w:szCs w:val="17"/>
              </w:rPr>
              <w:t>2</w:t>
            </w:r>
          </w:p>
        </w:tc>
        <w:tc>
          <w:tcPr>
            <w:tcW w:w="6266" w:type="dxa"/>
            <w:shd w:val="clear" w:color="auto" w:fill="auto"/>
            <w:vAlign w:val="bottom"/>
            <w:hideMark/>
          </w:tcPr>
          <w:p w:rsidR="00A454FD" w:rsidRPr="00A454FD" w:rsidRDefault="00A454FD" w:rsidP="00A454FD">
            <w:pPr>
              <w:spacing w:line="240" w:lineRule="auto"/>
              <w:ind w:firstLine="0"/>
              <w:rPr>
                <w:sz w:val="17"/>
                <w:szCs w:val="17"/>
              </w:rPr>
            </w:pPr>
            <w:r w:rsidRPr="00A454FD">
              <w:rPr>
                <w:sz w:val="17"/>
                <w:szCs w:val="17"/>
              </w:rPr>
              <w:t>Бюджетные кредиты от других бюджетов бюджетной системы Российской Федерации</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-1385,3</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0,0</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-102,4</w:t>
            </w:r>
          </w:p>
        </w:tc>
      </w:tr>
      <w:tr w:rsidR="00A454FD" w:rsidRPr="00A454FD" w:rsidTr="00535B35">
        <w:trPr>
          <w:trHeight w:val="170"/>
        </w:trPr>
        <w:tc>
          <w:tcPr>
            <w:tcW w:w="704"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626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в том числе:</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 </w:t>
            </w:r>
          </w:p>
        </w:tc>
      </w:tr>
      <w:tr w:rsidR="00A454FD" w:rsidRPr="00A454FD" w:rsidTr="00535B35">
        <w:trPr>
          <w:trHeight w:val="170"/>
        </w:trPr>
        <w:tc>
          <w:tcPr>
            <w:tcW w:w="704"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626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Объем привлечения</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0,0</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0,0</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0,0</w:t>
            </w:r>
          </w:p>
        </w:tc>
      </w:tr>
      <w:tr w:rsidR="00A454FD" w:rsidRPr="00A454FD" w:rsidTr="00535B35">
        <w:trPr>
          <w:trHeight w:val="170"/>
        </w:trPr>
        <w:tc>
          <w:tcPr>
            <w:tcW w:w="704" w:type="dxa"/>
            <w:shd w:val="clear" w:color="auto" w:fill="auto"/>
            <w:noWrap/>
            <w:hideMark/>
          </w:tcPr>
          <w:p w:rsidR="00A454FD" w:rsidRPr="00A454FD" w:rsidRDefault="00A454FD" w:rsidP="00A454FD">
            <w:pPr>
              <w:spacing w:line="240" w:lineRule="auto"/>
              <w:ind w:firstLine="0"/>
              <w:jc w:val="center"/>
              <w:rPr>
                <w:sz w:val="17"/>
                <w:szCs w:val="17"/>
              </w:rPr>
            </w:pPr>
            <w:r w:rsidRPr="00A454FD">
              <w:rPr>
                <w:sz w:val="17"/>
                <w:szCs w:val="17"/>
              </w:rPr>
              <w:t> </w:t>
            </w:r>
          </w:p>
        </w:tc>
        <w:tc>
          <w:tcPr>
            <w:tcW w:w="6266" w:type="dxa"/>
            <w:shd w:val="clear" w:color="auto" w:fill="auto"/>
            <w:hideMark/>
          </w:tcPr>
          <w:p w:rsidR="00A454FD" w:rsidRPr="00A454FD" w:rsidRDefault="00A454FD" w:rsidP="00A454FD">
            <w:pPr>
              <w:spacing w:line="240" w:lineRule="auto"/>
              <w:ind w:firstLine="0"/>
              <w:rPr>
                <w:sz w:val="17"/>
                <w:szCs w:val="17"/>
              </w:rPr>
            </w:pPr>
            <w:r w:rsidRPr="00A454FD">
              <w:rPr>
                <w:sz w:val="17"/>
                <w:szCs w:val="17"/>
              </w:rPr>
              <w:t>Объем средств, направляемых на погашение основной суммы долга</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-1385,3</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0,0</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-102,4</w:t>
            </w:r>
          </w:p>
        </w:tc>
      </w:tr>
      <w:tr w:rsidR="00A454FD" w:rsidRPr="00A454FD" w:rsidTr="00535B35">
        <w:trPr>
          <w:trHeight w:val="170"/>
        </w:trPr>
        <w:tc>
          <w:tcPr>
            <w:tcW w:w="704" w:type="dxa"/>
            <w:shd w:val="clear" w:color="auto" w:fill="auto"/>
            <w:noWrap/>
            <w:vAlign w:val="bottom"/>
            <w:hideMark/>
          </w:tcPr>
          <w:p w:rsidR="00A454FD" w:rsidRPr="00A454FD" w:rsidRDefault="00A454FD" w:rsidP="00A454FD">
            <w:pPr>
              <w:spacing w:line="240" w:lineRule="auto"/>
              <w:ind w:firstLine="0"/>
              <w:rPr>
                <w:sz w:val="17"/>
                <w:szCs w:val="17"/>
              </w:rPr>
            </w:pPr>
            <w:r w:rsidRPr="00A454FD">
              <w:rPr>
                <w:sz w:val="17"/>
                <w:szCs w:val="17"/>
              </w:rPr>
              <w:t> </w:t>
            </w:r>
          </w:p>
        </w:tc>
        <w:tc>
          <w:tcPr>
            <w:tcW w:w="6266" w:type="dxa"/>
            <w:shd w:val="clear" w:color="auto" w:fill="auto"/>
            <w:vAlign w:val="bottom"/>
            <w:hideMark/>
          </w:tcPr>
          <w:p w:rsidR="00A454FD" w:rsidRPr="00A454FD" w:rsidRDefault="00A454FD" w:rsidP="00A454FD">
            <w:pPr>
              <w:spacing w:line="240" w:lineRule="auto"/>
              <w:ind w:firstLine="0"/>
              <w:rPr>
                <w:sz w:val="17"/>
                <w:szCs w:val="17"/>
              </w:rPr>
            </w:pPr>
            <w:r w:rsidRPr="00A454FD">
              <w:rPr>
                <w:sz w:val="17"/>
                <w:szCs w:val="17"/>
              </w:rPr>
              <w:t>Всего</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-1385,3</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0,0</w:t>
            </w:r>
          </w:p>
        </w:tc>
        <w:tc>
          <w:tcPr>
            <w:tcW w:w="1152" w:type="dxa"/>
            <w:shd w:val="clear" w:color="auto" w:fill="auto"/>
            <w:vAlign w:val="bottom"/>
            <w:hideMark/>
          </w:tcPr>
          <w:p w:rsidR="00A454FD" w:rsidRPr="00A454FD" w:rsidRDefault="00A454FD" w:rsidP="00A454FD">
            <w:pPr>
              <w:spacing w:line="240" w:lineRule="auto"/>
              <w:ind w:firstLine="0"/>
              <w:jc w:val="center"/>
              <w:rPr>
                <w:sz w:val="17"/>
                <w:szCs w:val="17"/>
              </w:rPr>
            </w:pPr>
            <w:r w:rsidRPr="00A454FD">
              <w:rPr>
                <w:sz w:val="17"/>
                <w:szCs w:val="17"/>
              </w:rPr>
              <w:t>-102,4</w:t>
            </w:r>
          </w:p>
        </w:tc>
      </w:tr>
    </w:tbl>
    <w:p w:rsidR="00A454FD" w:rsidRPr="00A454FD" w:rsidRDefault="00A454FD" w:rsidP="00A454FD">
      <w:pPr>
        <w:spacing w:line="240" w:lineRule="auto"/>
        <w:ind w:firstLine="0"/>
        <w:jc w:val="both"/>
        <w:rPr>
          <w:sz w:val="24"/>
          <w:szCs w:val="24"/>
        </w:rPr>
      </w:pPr>
    </w:p>
    <w:p w:rsidR="00A454FD" w:rsidRPr="00A454FD" w:rsidRDefault="00A454FD" w:rsidP="00A454FD">
      <w:pPr>
        <w:spacing w:line="240" w:lineRule="auto"/>
        <w:ind w:firstLine="708"/>
        <w:jc w:val="both"/>
        <w:rPr>
          <w:sz w:val="22"/>
          <w:szCs w:val="22"/>
        </w:rPr>
      </w:pPr>
      <w:r w:rsidRPr="00A454FD">
        <w:rPr>
          <w:sz w:val="22"/>
          <w:szCs w:val="22"/>
        </w:rPr>
        <w:t>2. Настоящее решение вступает в силу со дня его официального опубликования в Информационном бюллетене Чамзинского муниципального района.</w:t>
      </w:r>
    </w:p>
    <w:p w:rsidR="00A454FD" w:rsidRPr="00A454FD" w:rsidRDefault="00A454FD" w:rsidP="00A454FD">
      <w:pPr>
        <w:spacing w:line="240" w:lineRule="auto"/>
        <w:ind w:firstLine="0"/>
        <w:jc w:val="center"/>
        <w:rPr>
          <w:sz w:val="22"/>
          <w:szCs w:val="22"/>
        </w:rPr>
      </w:pPr>
    </w:p>
    <w:p w:rsidR="00A454FD" w:rsidRPr="00A454FD" w:rsidRDefault="00A454FD" w:rsidP="00A454FD">
      <w:pPr>
        <w:spacing w:line="240" w:lineRule="auto"/>
        <w:ind w:firstLine="0"/>
        <w:rPr>
          <w:sz w:val="22"/>
          <w:szCs w:val="22"/>
        </w:rPr>
      </w:pPr>
      <w:r w:rsidRPr="00A454FD">
        <w:rPr>
          <w:sz w:val="22"/>
          <w:szCs w:val="22"/>
        </w:rPr>
        <w:t>Председатель Совета депутатов                                                  Глава</w:t>
      </w:r>
    </w:p>
    <w:p w:rsidR="00A454FD" w:rsidRPr="00A454FD" w:rsidRDefault="00A454FD" w:rsidP="00A454FD">
      <w:pPr>
        <w:spacing w:line="240" w:lineRule="auto"/>
        <w:ind w:firstLine="0"/>
        <w:rPr>
          <w:sz w:val="22"/>
          <w:szCs w:val="22"/>
        </w:rPr>
      </w:pPr>
      <w:r w:rsidRPr="00A454FD">
        <w:rPr>
          <w:sz w:val="22"/>
          <w:szCs w:val="22"/>
        </w:rPr>
        <w:t>Чамзинского муниципального района                                        Чамзинского муниципального района</w:t>
      </w:r>
    </w:p>
    <w:p w:rsidR="00A454FD" w:rsidRPr="00A454FD" w:rsidRDefault="00A454FD" w:rsidP="00A454FD">
      <w:pPr>
        <w:spacing w:line="240" w:lineRule="auto"/>
        <w:ind w:firstLine="0"/>
        <w:rPr>
          <w:sz w:val="22"/>
          <w:szCs w:val="22"/>
        </w:rPr>
      </w:pPr>
      <w:r w:rsidRPr="00A454FD">
        <w:rPr>
          <w:sz w:val="22"/>
          <w:szCs w:val="22"/>
        </w:rPr>
        <w:t>Республики Мордовия                                                                  Республики Мордовия</w:t>
      </w:r>
    </w:p>
    <w:p w:rsidR="00A454FD" w:rsidRPr="00A454FD" w:rsidRDefault="00A454FD" w:rsidP="00A454FD">
      <w:pPr>
        <w:spacing w:line="240" w:lineRule="auto"/>
        <w:ind w:firstLine="0"/>
        <w:rPr>
          <w:sz w:val="22"/>
          <w:szCs w:val="22"/>
        </w:rPr>
      </w:pPr>
      <w:r w:rsidRPr="00A454FD">
        <w:rPr>
          <w:sz w:val="22"/>
          <w:szCs w:val="22"/>
        </w:rPr>
        <w:t xml:space="preserve">____________________ В.Я.Борисов                                           </w:t>
      </w:r>
      <w:r w:rsidRPr="00A454FD">
        <w:rPr>
          <w:sz w:val="22"/>
          <w:szCs w:val="22"/>
          <w:u w:val="single"/>
        </w:rPr>
        <w:t xml:space="preserve">                                </w:t>
      </w:r>
      <w:r w:rsidRPr="00A454FD">
        <w:rPr>
          <w:sz w:val="22"/>
          <w:szCs w:val="22"/>
        </w:rPr>
        <w:t xml:space="preserve">В.Г.Цыбаков </w:t>
      </w:r>
    </w:p>
    <w:p w:rsidR="00A454FD" w:rsidRPr="00A454FD" w:rsidRDefault="00A454FD" w:rsidP="00A454FD">
      <w:pPr>
        <w:spacing w:line="240" w:lineRule="auto"/>
        <w:ind w:firstLine="0"/>
        <w:rPr>
          <w:sz w:val="22"/>
          <w:szCs w:val="22"/>
        </w:rPr>
      </w:pPr>
    </w:p>
    <w:p w:rsidR="00A454FD" w:rsidRPr="00A454FD" w:rsidRDefault="00A454FD" w:rsidP="00A454FD">
      <w:pPr>
        <w:spacing w:line="240" w:lineRule="auto"/>
        <w:ind w:firstLine="0"/>
        <w:jc w:val="both"/>
        <w:rPr>
          <w:sz w:val="24"/>
          <w:szCs w:val="24"/>
        </w:rPr>
      </w:pPr>
      <w:r w:rsidRPr="00A454FD">
        <w:rPr>
          <w:b/>
          <w:sz w:val="24"/>
          <w:szCs w:val="24"/>
        </w:rPr>
        <w:tab/>
      </w:r>
    </w:p>
    <w:p w:rsidR="006B46F4" w:rsidRDefault="006B46F4" w:rsidP="006B46F4">
      <w:pPr>
        <w:spacing w:line="240" w:lineRule="auto"/>
        <w:ind w:firstLine="709"/>
        <w:jc w:val="both"/>
        <w:rPr>
          <w:b/>
          <w:sz w:val="22"/>
          <w:szCs w:val="22"/>
        </w:rPr>
      </w:pPr>
      <w:bookmarkStart w:id="3" w:name="_GoBack"/>
      <w:bookmarkEnd w:id="3"/>
    </w:p>
    <w:p w:rsidR="006B46F4" w:rsidRDefault="006B46F4" w:rsidP="006B46F4">
      <w:pPr>
        <w:spacing w:line="240" w:lineRule="auto"/>
        <w:ind w:firstLine="709"/>
        <w:jc w:val="both"/>
        <w:rPr>
          <w:b/>
          <w:sz w:val="22"/>
          <w:szCs w:val="22"/>
        </w:rPr>
      </w:pPr>
    </w:p>
    <w:p w:rsidR="006B46F4" w:rsidRDefault="006B46F4" w:rsidP="006B46F4">
      <w:pPr>
        <w:spacing w:line="240" w:lineRule="auto"/>
        <w:ind w:firstLine="709"/>
        <w:jc w:val="both"/>
        <w:rPr>
          <w:b/>
          <w:sz w:val="22"/>
          <w:szCs w:val="22"/>
        </w:rPr>
      </w:pPr>
    </w:p>
    <w:p w:rsidR="006B46F4" w:rsidRDefault="006B46F4" w:rsidP="006B46F4">
      <w:pPr>
        <w:spacing w:line="240" w:lineRule="auto"/>
        <w:ind w:firstLine="709"/>
        <w:jc w:val="both"/>
        <w:rPr>
          <w:b/>
          <w:sz w:val="22"/>
          <w:szCs w:val="22"/>
        </w:rPr>
      </w:pPr>
    </w:p>
    <w:p w:rsidR="006B46F4" w:rsidRDefault="006B46F4" w:rsidP="006B46F4">
      <w:pPr>
        <w:spacing w:line="240" w:lineRule="auto"/>
        <w:ind w:firstLine="709"/>
        <w:jc w:val="both"/>
        <w:rPr>
          <w:b/>
          <w:sz w:val="22"/>
          <w:szCs w:val="22"/>
        </w:rPr>
      </w:pPr>
    </w:p>
    <w:p w:rsidR="006B46F4" w:rsidRDefault="006B46F4" w:rsidP="006B46F4">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6B46F4" w:rsidRDefault="006B46F4" w:rsidP="006B46F4">
      <w:pPr>
        <w:rPr>
          <w:sz w:val="24"/>
          <w:szCs w:val="24"/>
        </w:rPr>
      </w:pPr>
    </w:p>
    <w:p w:rsidR="006B46F4" w:rsidRDefault="006B46F4" w:rsidP="006B46F4">
      <w:pPr>
        <w:jc w:val="both"/>
        <w:rPr>
          <w:b/>
          <w:sz w:val="24"/>
          <w:szCs w:val="24"/>
        </w:rPr>
      </w:pPr>
    </w:p>
    <w:p w:rsidR="006B46F4" w:rsidRPr="00475B51" w:rsidRDefault="006B46F4" w:rsidP="006B46F4">
      <w:pPr>
        <w:jc w:val="both"/>
        <w:rPr>
          <w:b/>
          <w:sz w:val="24"/>
          <w:szCs w:val="24"/>
        </w:rPr>
      </w:pPr>
      <w:r w:rsidRPr="00475B51">
        <w:rPr>
          <w:b/>
          <w:sz w:val="24"/>
          <w:szCs w:val="24"/>
        </w:rPr>
        <w:t>Главный редактор:</w:t>
      </w:r>
    </w:p>
    <w:p w:rsidR="006B46F4" w:rsidRDefault="006B46F4" w:rsidP="006B46F4">
      <w:pPr>
        <w:jc w:val="both"/>
        <w:rPr>
          <w:b/>
          <w:sz w:val="24"/>
          <w:szCs w:val="24"/>
        </w:rPr>
      </w:pPr>
      <w:r>
        <w:rPr>
          <w:b/>
          <w:sz w:val="24"/>
          <w:szCs w:val="24"/>
        </w:rPr>
        <w:t xml:space="preserve">начальник </w:t>
      </w:r>
      <w:r w:rsidRPr="00475B51">
        <w:rPr>
          <w:b/>
          <w:sz w:val="24"/>
          <w:szCs w:val="24"/>
        </w:rPr>
        <w:t>отдела</w:t>
      </w:r>
      <w:r>
        <w:rPr>
          <w:b/>
          <w:sz w:val="24"/>
          <w:szCs w:val="24"/>
        </w:rPr>
        <w:t xml:space="preserve"> </w:t>
      </w:r>
      <w:r w:rsidRPr="00475B51">
        <w:rPr>
          <w:b/>
          <w:sz w:val="24"/>
          <w:szCs w:val="24"/>
        </w:rPr>
        <w:t xml:space="preserve">администрации </w:t>
      </w:r>
    </w:p>
    <w:p w:rsidR="006B46F4" w:rsidRDefault="006B46F4" w:rsidP="006B46F4">
      <w:pPr>
        <w:jc w:val="both"/>
        <w:rPr>
          <w:b/>
          <w:sz w:val="24"/>
          <w:szCs w:val="24"/>
        </w:rPr>
      </w:pPr>
      <w:r w:rsidRPr="00475B51">
        <w:rPr>
          <w:b/>
          <w:sz w:val="24"/>
          <w:szCs w:val="24"/>
        </w:rPr>
        <w:t xml:space="preserve">Чамзинского муниципального района </w:t>
      </w:r>
    </w:p>
    <w:p w:rsidR="006B46F4" w:rsidRPr="00475B51" w:rsidRDefault="006B46F4" w:rsidP="006B46F4">
      <w:pPr>
        <w:jc w:val="both"/>
        <w:rPr>
          <w:b/>
          <w:sz w:val="24"/>
          <w:szCs w:val="24"/>
        </w:rPr>
      </w:pPr>
      <w:r>
        <w:rPr>
          <w:b/>
          <w:sz w:val="24"/>
          <w:szCs w:val="24"/>
        </w:rPr>
        <w:t>по обеспечению взаимодействия с представительным органом</w:t>
      </w:r>
      <w:r w:rsidRPr="00475B51">
        <w:rPr>
          <w:b/>
          <w:sz w:val="24"/>
          <w:szCs w:val="24"/>
        </w:rPr>
        <w:t xml:space="preserve">                    </w:t>
      </w:r>
      <w:r>
        <w:rPr>
          <w:b/>
          <w:sz w:val="24"/>
          <w:szCs w:val="24"/>
        </w:rPr>
        <w:t xml:space="preserve">        </w:t>
      </w:r>
      <w:r w:rsidRPr="00475B51">
        <w:rPr>
          <w:b/>
          <w:sz w:val="24"/>
          <w:szCs w:val="24"/>
        </w:rPr>
        <w:t xml:space="preserve">Н.В. </w:t>
      </w:r>
      <w:r>
        <w:rPr>
          <w:b/>
          <w:sz w:val="24"/>
          <w:szCs w:val="24"/>
        </w:rPr>
        <w:t>Козырева</w:t>
      </w:r>
    </w:p>
    <w:p w:rsidR="006B46F4" w:rsidRPr="00475B51" w:rsidRDefault="006B46F4" w:rsidP="006B46F4">
      <w:pPr>
        <w:jc w:val="both"/>
        <w:rPr>
          <w:b/>
          <w:sz w:val="24"/>
          <w:szCs w:val="24"/>
        </w:rPr>
      </w:pPr>
    </w:p>
    <w:p w:rsidR="006B46F4" w:rsidRDefault="006B46F4" w:rsidP="006B46F4">
      <w:pPr>
        <w:jc w:val="both"/>
        <w:rPr>
          <w:b/>
          <w:sz w:val="24"/>
          <w:szCs w:val="24"/>
        </w:rPr>
      </w:pPr>
      <w:r w:rsidRPr="00475B51">
        <w:rPr>
          <w:b/>
          <w:sz w:val="24"/>
          <w:szCs w:val="24"/>
        </w:rPr>
        <w:t>адрес: р.п. Чамзинка, ул. Победы, д. 1</w:t>
      </w:r>
    </w:p>
    <w:p w:rsidR="006B46F4" w:rsidRPr="00F31EA0" w:rsidRDefault="006B46F4" w:rsidP="006B46F4">
      <w:pPr>
        <w:jc w:val="both"/>
        <w:rPr>
          <w:b/>
          <w:sz w:val="24"/>
          <w:szCs w:val="24"/>
        </w:rPr>
      </w:pPr>
      <w:r w:rsidRPr="00475B51">
        <w:rPr>
          <w:b/>
          <w:sz w:val="24"/>
          <w:szCs w:val="24"/>
        </w:rPr>
        <w:t xml:space="preserve">эл.почта: </w:t>
      </w:r>
      <w:r w:rsidRPr="00475B51">
        <w:rPr>
          <w:b/>
          <w:sz w:val="24"/>
          <w:szCs w:val="24"/>
          <w:lang w:val="en-US"/>
        </w:rPr>
        <w:t>inform</w:t>
      </w:r>
      <w:r w:rsidRPr="00475B51">
        <w:rPr>
          <w:b/>
          <w:sz w:val="24"/>
          <w:szCs w:val="24"/>
        </w:rPr>
        <w:t>113@</w:t>
      </w:r>
      <w:r w:rsidRPr="00475B51">
        <w:rPr>
          <w:b/>
          <w:sz w:val="24"/>
          <w:szCs w:val="24"/>
          <w:lang w:val="en-US"/>
        </w:rPr>
        <w:t>mail</w:t>
      </w:r>
      <w:r w:rsidRPr="00475B51">
        <w:rPr>
          <w:b/>
          <w:sz w:val="24"/>
          <w:szCs w:val="24"/>
        </w:rPr>
        <w:t>.</w:t>
      </w:r>
      <w:r w:rsidRPr="00475B51">
        <w:rPr>
          <w:b/>
          <w:sz w:val="24"/>
          <w:szCs w:val="24"/>
          <w:lang w:val="en-US"/>
        </w:rPr>
        <w:t>ru</w:t>
      </w:r>
    </w:p>
    <w:p w:rsidR="006B46F4" w:rsidRPr="00D0683C" w:rsidRDefault="006B46F4" w:rsidP="006B46F4">
      <w:pPr>
        <w:jc w:val="both"/>
        <w:rPr>
          <w:sz w:val="24"/>
          <w:szCs w:val="24"/>
        </w:rPr>
      </w:pPr>
      <w:r>
        <w:rPr>
          <w:b/>
          <w:sz w:val="24"/>
          <w:szCs w:val="24"/>
        </w:rPr>
        <w:t>тел: 2-12-43</w:t>
      </w:r>
      <w:r w:rsidRPr="00475B51">
        <w:rPr>
          <w:b/>
          <w:sz w:val="24"/>
          <w:szCs w:val="24"/>
        </w:rPr>
        <w:t xml:space="preserve">, 2-12-00 факс: 2-12-00 </w:t>
      </w:r>
      <w:r w:rsidRPr="00D0683C">
        <w:rPr>
          <w:sz w:val="24"/>
          <w:szCs w:val="24"/>
        </w:rPr>
        <w:t xml:space="preserve">          </w:t>
      </w:r>
    </w:p>
    <w:p w:rsidR="006B46F4" w:rsidRPr="00224EBD" w:rsidRDefault="006B46F4" w:rsidP="006B46F4">
      <w:pPr>
        <w:spacing w:line="240" w:lineRule="auto"/>
        <w:ind w:firstLine="709"/>
        <w:jc w:val="both"/>
        <w:rPr>
          <w:sz w:val="22"/>
          <w:szCs w:val="22"/>
        </w:rPr>
      </w:pPr>
      <w:r w:rsidRPr="00224EBD">
        <w:rPr>
          <w:b/>
          <w:sz w:val="22"/>
          <w:szCs w:val="22"/>
        </w:rPr>
        <w:t xml:space="preserve">                                                           </w:t>
      </w:r>
      <w:bookmarkEnd w:id="1"/>
    </w:p>
    <w:p w:rsidR="006B46F4" w:rsidRPr="00224EBD" w:rsidRDefault="006B46F4" w:rsidP="006B46F4">
      <w:pPr>
        <w:spacing w:line="240" w:lineRule="auto"/>
        <w:ind w:firstLine="0"/>
        <w:jc w:val="both"/>
        <w:rPr>
          <w:sz w:val="22"/>
          <w:szCs w:val="22"/>
        </w:rPr>
      </w:pPr>
    </w:p>
    <w:p w:rsidR="00855569" w:rsidRDefault="00855569"/>
    <w:sectPr w:rsidR="00855569" w:rsidSect="006B46F4">
      <w:footerReference w:type="default" r:id="rId12"/>
      <w:pgSz w:w="11906" w:h="16838" w:code="9"/>
      <w:pgMar w:top="567" w:right="567" w:bottom="567"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31F" w:rsidRDefault="004A531F" w:rsidP="00E23684">
      <w:pPr>
        <w:spacing w:line="240" w:lineRule="auto"/>
      </w:pPr>
      <w:r>
        <w:separator/>
      </w:r>
    </w:p>
  </w:endnote>
  <w:endnote w:type="continuationSeparator" w:id="0">
    <w:p w:rsidR="004A531F" w:rsidRDefault="004A531F" w:rsidP="00E23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Franklin Gothic Demi Cond">
    <w:altName w:val="Impact"/>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430345"/>
      <w:docPartObj>
        <w:docPartGallery w:val="Page Numbers (Bottom of Page)"/>
        <w:docPartUnique/>
      </w:docPartObj>
    </w:sdtPr>
    <w:sdtContent>
      <w:p w:rsidR="00535B35" w:rsidRDefault="00535B35">
        <w:pPr>
          <w:pStyle w:val="a5"/>
          <w:jc w:val="center"/>
        </w:pPr>
        <w:r>
          <w:fldChar w:fldCharType="begin"/>
        </w:r>
        <w:r>
          <w:instrText>PAGE   \* MERGEFORMAT</w:instrText>
        </w:r>
        <w:r>
          <w:fldChar w:fldCharType="separate"/>
        </w:r>
        <w:r w:rsidR="004507D8">
          <w:rPr>
            <w:noProof/>
          </w:rPr>
          <w:t>21</w:t>
        </w:r>
        <w:r>
          <w:fldChar w:fldCharType="end"/>
        </w:r>
      </w:p>
    </w:sdtContent>
  </w:sdt>
  <w:p w:rsidR="00535B35" w:rsidRDefault="00535B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31F" w:rsidRDefault="004A531F" w:rsidP="00E23684">
      <w:pPr>
        <w:spacing w:line="240" w:lineRule="auto"/>
      </w:pPr>
      <w:r>
        <w:separator/>
      </w:r>
    </w:p>
  </w:footnote>
  <w:footnote w:type="continuationSeparator" w:id="0">
    <w:p w:rsidR="004A531F" w:rsidRDefault="004A531F" w:rsidP="00E236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B6"/>
    <w:multiLevelType w:val="multilevel"/>
    <w:tmpl w:val="631493F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15:restartNumberingAfterBreak="0">
    <w:nsid w:val="12381F2B"/>
    <w:multiLevelType w:val="multilevel"/>
    <w:tmpl w:val="D0303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15:restartNumberingAfterBreak="0">
    <w:nsid w:val="1A321A5B"/>
    <w:multiLevelType w:val="hybridMultilevel"/>
    <w:tmpl w:val="6B3E8582"/>
    <w:lvl w:ilvl="0" w:tplc="E90876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0B20C8E"/>
    <w:multiLevelType w:val="hybridMultilevel"/>
    <w:tmpl w:val="BDFAD982"/>
    <w:lvl w:ilvl="0" w:tplc="0E44BA68">
      <w:start w:val="3"/>
      <w:numFmt w:val="decimal"/>
      <w:pStyle w:val="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3920A44">
      <w:start w:val="1"/>
      <w:numFmt w:val="lowerLetter"/>
      <w:lvlText w:val="%2"/>
      <w:lvlJc w:val="left"/>
      <w:pPr>
        <w:ind w:left="479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948E8F4">
      <w:start w:val="1"/>
      <w:numFmt w:val="lowerRoman"/>
      <w:lvlText w:val="%3"/>
      <w:lvlJc w:val="left"/>
      <w:pPr>
        <w:ind w:left="55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3A6FFA2">
      <w:start w:val="1"/>
      <w:numFmt w:val="decimal"/>
      <w:lvlText w:val="%4"/>
      <w:lvlJc w:val="left"/>
      <w:pPr>
        <w:ind w:left="62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A4A9FA6">
      <w:start w:val="1"/>
      <w:numFmt w:val="lowerLetter"/>
      <w:lvlText w:val="%5"/>
      <w:lvlJc w:val="left"/>
      <w:pPr>
        <w:ind w:left="695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5B6FA4E">
      <w:start w:val="1"/>
      <w:numFmt w:val="lowerRoman"/>
      <w:lvlText w:val="%6"/>
      <w:lvlJc w:val="left"/>
      <w:pPr>
        <w:ind w:left="767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6B8FB74">
      <w:start w:val="1"/>
      <w:numFmt w:val="decimal"/>
      <w:lvlText w:val="%7"/>
      <w:lvlJc w:val="left"/>
      <w:pPr>
        <w:ind w:left="839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9F03812">
      <w:start w:val="1"/>
      <w:numFmt w:val="lowerLetter"/>
      <w:lvlText w:val="%8"/>
      <w:lvlJc w:val="left"/>
      <w:pPr>
        <w:ind w:left="91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4CED216">
      <w:start w:val="1"/>
      <w:numFmt w:val="lowerRoman"/>
      <w:lvlText w:val="%9"/>
      <w:lvlJc w:val="left"/>
      <w:pPr>
        <w:ind w:left="98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6E566E7"/>
    <w:multiLevelType w:val="multilevel"/>
    <w:tmpl w:val="5E3C8602"/>
    <w:lvl w:ilvl="0">
      <w:start w:val="1"/>
      <w:numFmt w:val="decimal"/>
      <w:lvlText w:val="%1."/>
      <w:lvlJc w:val="left"/>
      <w:pPr>
        <w:ind w:left="480" w:hanging="480"/>
      </w:pPr>
      <w:rPr>
        <w:rFonts w:cs="Times New Roman" w:hint="default"/>
      </w:rPr>
    </w:lvl>
    <w:lvl w:ilvl="1">
      <w:start w:val="11"/>
      <w:numFmt w:val="decimal"/>
      <w:lvlText w:val="%1.%2."/>
      <w:lvlJc w:val="left"/>
      <w:pPr>
        <w:ind w:left="1020" w:hanging="480"/>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15:restartNumberingAfterBreak="0">
    <w:nsid w:val="431832FC"/>
    <w:multiLevelType w:val="hybridMultilevel"/>
    <w:tmpl w:val="3468D252"/>
    <w:lvl w:ilvl="0" w:tplc="2248A224">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1FC2B1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024BA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6A212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7630C6">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5E5CC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AC92E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A63E1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36016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32"/>
    <w:rsid w:val="004507D8"/>
    <w:rsid w:val="004A531F"/>
    <w:rsid w:val="00535B35"/>
    <w:rsid w:val="005C3057"/>
    <w:rsid w:val="0068063C"/>
    <w:rsid w:val="006B46F4"/>
    <w:rsid w:val="00855569"/>
    <w:rsid w:val="008F0732"/>
    <w:rsid w:val="00A454FD"/>
    <w:rsid w:val="00AC25B7"/>
    <w:rsid w:val="00D21802"/>
    <w:rsid w:val="00E23684"/>
    <w:rsid w:val="00E91809"/>
    <w:rsid w:val="00F36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6C9C-4304-47E1-960D-8E417679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6F4"/>
    <w:pPr>
      <w:spacing w:after="0" w:line="360" w:lineRule="auto"/>
      <w:ind w:firstLine="720"/>
    </w:pPr>
    <w:rPr>
      <w:rFonts w:ascii="Times New Roman" w:eastAsia="Times New Roman" w:hAnsi="Times New Roman" w:cs="Times New Roman"/>
      <w:sz w:val="28"/>
      <w:szCs w:val="20"/>
      <w:lang w:eastAsia="ru-RU"/>
    </w:rPr>
  </w:style>
  <w:style w:type="paragraph" w:styleId="1">
    <w:name w:val="heading 1"/>
    <w:next w:val="a"/>
    <w:link w:val="10"/>
    <w:unhideWhenUsed/>
    <w:qFormat/>
    <w:rsid w:val="00E23684"/>
    <w:pPr>
      <w:keepNext/>
      <w:keepLines/>
      <w:numPr>
        <w:numId w:val="3"/>
      </w:numPr>
      <w:spacing w:after="0" w:line="270" w:lineRule="auto"/>
      <w:ind w:left="10" w:hanging="10"/>
      <w:jc w:val="center"/>
      <w:outlineLvl w:val="0"/>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B46F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E23684"/>
    <w:rPr>
      <w:rFonts w:ascii="Times New Roman" w:eastAsia="Times New Roman" w:hAnsi="Times New Roman" w:cs="Times New Roman"/>
      <w:b/>
      <w:color w:val="000000"/>
      <w:sz w:val="26"/>
      <w:lang w:eastAsia="ru-RU"/>
    </w:rPr>
  </w:style>
  <w:style w:type="paragraph" w:customStyle="1" w:styleId="ConsPlusTitle">
    <w:name w:val="ConsPlusTitle"/>
    <w:rsid w:val="00E2368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E23684"/>
    <w:pPr>
      <w:tabs>
        <w:tab w:val="center" w:pos="4677"/>
        <w:tab w:val="right" w:pos="9355"/>
      </w:tabs>
      <w:spacing w:line="240" w:lineRule="auto"/>
    </w:pPr>
  </w:style>
  <w:style w:type="character" w:customStyle="1" w:styleId="a4">
    <w:name w:val="Верхний колонтитул Знак"/>
    <w:basedOn w:val="a0"/>
    <w:link w:val="a3"/>
    <w:uiPriority w:val="99"/>
    <w:rsid w:val="00E2368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E23684"/>
    <w:pPr>
      <w:tabs>
        <w:tab w:val="center" w:pos="4677"/>
        <w:tab w:val="right" w:pos="9355"/>
      </w:tabs>
      <w:spacing w:line="240" w:lineRule="auto"/>
    </w:pPr>
  </w:style>
  <w:style w:type="character" w:customStyle="1" w:styleId="a6">
    <w:name w:val="Нижний колонтитул Знак"/>
    <w:basedOn w:val="a0"/>
    <w:link w:val="a5"/>
    <w:uiPriority w:val="99"/>
    <w:rsid w:val="00E23684"/>
    <w:rPr>
      <w:rFonts w:ascii="Times New Roman" w:eastAsia="Times New Roman" w:hAnsi="Times New Roman" w:cs="Times New Roman"/>
      <w:sz w:val="28"/>
      <w:szCs w:val="20"/>
      <w:lang w:eastAsia="ru-RU"/>
    </w:rPr>
  </w:style>
  <w:style w:type="paragraph" w:styleId="a7">
    <w:name w:val="Balloon Text"/>
    <w:basedOn w:val="a"/>
    <w:link w:val="a8"/>
    <w:unhideWhenUsed/>
    <w:rsid w:val="00AC25B7"/>
    <w:pPr>
      <w:spacing w:line="240" w:lineRule="auto"/>
    </w:pPr>
    <w:rPr>
      <w:rFonts w:ascii="Segoe UI" w:hAnsi="Segoe UI" w:cs="Segoe UI"/>
      <w:sz w:val="18"/>
      <w:szCs w:val="18"/>
    </w:rPr>
  </w:style>
  <w:style w:type="character" w:customStyle="1" w:styleId="a8">
    <w:name w:val="Текст выноски Знак"/>
    <w:basedOn w:val="a0"/>
    <w:link w:val="a7"/>
    <w:rsid w:val="00AC25B7"/>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A454FD"/>
  </w:style>
  <w:style w:type="paragraph" w:customStyle="1" w:styleId="ConsNonformat">
    <w:name w:val="ConsNonformat"/>
    <w:rsid w:val="00A454FD"/>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A4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9">
    <w:name w:val="Hyperlink"/>
    <w:uiPriority w:val="99"/>
    <w:semiHidden/>
    <w:rsid w:val="00A454FD"/>
    <w:rPr>
      <w:rFonts w:cs="Times New Roman"/>
      <w:color w:val="0000FF"/>
      <w:u w:val="single"/>
    </w:rPr>
  </w:style>
  <w:style w:type="character" w:styleId="aa">
    <w:name w:val="FollowedHyperlink"/>
    <w:uiPriority w:val="99"/>
    <w:semiHidden/>
    <w:rsid w:val="00A454FD"/>
    <w:rPr>
      <w:rFonts w:cs="Times New Roman"/>
      <w:color w:val="800080"/>
      <w:u w:val="single"/>
    </w:rPr>
  </w:style>
  <w:style w:type="paragraph" w:customStyle="1" w:styleId="xl73">
    <w:name w:val="xl73"/>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74">
    <w:name w:val="xl74"/>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75">
    <w:name w:val="xl75"/>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76">
    <w:name w:val="xl76"/>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bottom"/>
    </w:pPr>
    <w:rPr>
      <w:rFonts w:ascii="Arial" w:hAnsi="Arial" w:cs="Arial"/>
      <w:b/>
      <w:bCs/>
      <w:sz w:val="24"/>
      <w:szCs w:val="24"/>
    </w:rPr>
  </w:style>
  <w:style w:type="paragraph" w:customStyle="1" w:styleId="xl77">
    <w:name w:val="xl77"/>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78">
    <w:name w:val="xl78"/>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sz w:val="24"/>
      <w:szCs w:val="24"/>
    </w:rPr>
  </w:style>
  <w:style w:type="paragraph" w:customStyle="1" w:styleId="xl79">
    <w:name w:val="xl79"/>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80">
    <w:name w:val="xl80"/>
    <w:basedOn w:val="a"/>
    <w:rsid w:val="00A454FD"/>
    <w:pPr>
      <w:shd w:val="clear" w:color="000000" w:fill="FF99CC"/>
      <w:spacing w:before="100" w:beforeAutospacing="1" w:after="100" w:afterAutospacing="1" w:line="240" w:lineRule="auto"/>
      <w:ind w:firstLine="0"/>
    </w:pPr>
    <w:rPr>
      <w:sz w:val="24"/>
      <w:szCs w:val="24"/>
    </w:rPr>
  </w:style>
  <w:style w:type="paragraph" w:customStyle="1" w:styleId="xl81">
    <w:name w:val="xl81"/>
    <w:basedOn w:val="a"/>
    <w:rsid w:val="00A454FD"/>
    <w:pPr>
      <w:shd w:val="clear" w:color="000000" w:fill="99CC00"/>
      <w:spacing w:before="100" w:beforeAutospacing="1" w:after="100" w:afterAutospacing="1" w:line="240" w:lineRule="auto"/>
      <w:ind w:firstLine="0"/>
    </w:pPr>
    <w:rPr>
      <w:sz w:val="24"/>
      <w:szCs w:val="24"/>
    </w:rPr>
  </w:style>
  <w:style w:type="paragraph" w:customStyle="1" w:styleId="xl82">
    <w:name w:val="xl82"/>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83">
    <w:name w:val="xl83"/>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84">
    <w:name w:val="xl84"/>
    <w:basedOn w:val="a"/>
    <w:rsid w:val="00A454FD"/>
    <w:pPr>
      <w:pBdr>
        <w:top w:val="single" w:sz="4" w:space="0" w:color="auto"/>
        <w:left w:val="single" w:sz="4" w:space="0" w:color="auto"/>
        <w:bottom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85">
    <w:name w:val="xl85"/>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86">
    <w:name w:val="xl86"/>
    <w:basedOn w:val="a"/>
    <w:rsid w:val="00A454FD"/>
    <w:pPr>
      <w:pBdr>
        <w:top w:val="single" w:sz="4" w:space="0" w:color="auto"/>
        <w:left w:val="single" w:sz="4" w:space="0" w:color="auto"/>
        <w:bottom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87">
    <w:name w:val="xl87"/>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4"/>
      <w:szCs w:val="24"/>
    </w:rPr>
  </w:style>
  <w:style w:type="paragraph" w:customStyle="1" w:styleId="xl88">
    <w:name w:val="xl88"/>
    <w:basedOn w:val="a"/>
    <w:rsid w:val="00A454FD"/>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Arial" w:hAnsi="Arial" w:cs="Arial"/>
      <w:sz w:val="24"/>
      <w:szCs w:val="24"/>
    </w:rPr>
  </w:style>
  <w:style w:type="paragraph" w:customStyle="1" w:styleId="xl89">
    <w:name w:val="xl89"/>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90">
    <w:name w:val="xl90"/>
    <w:basedOn w:val="a"/>
    <w:rsid w:val="00A454FD"/>
    <w:pPr>
      <w:pBdr>
        <w:top w:val="single" w:sz="4" w:space="0" w:color="auto"/>
        <w:left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91">
    <w:name w:val="xl91"/>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18"/>
      <w:szCs w:val="18"/>
    </w:rPr>
  </w:style>
  <w:style w:type="paragraph" w:customStyle="1" w:styleId="xl92">
    <w:name w:val="xl92"/>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93">
    <w:name w:val="xl93"/>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94">
    <w:name w:val="xl94"/>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both"/>
    </w:pPr>
    <w:rPr>
      <w:rFonts w:ascii="Arial" w:hAnsi="Arial" w:cs="Arial"/>
      <w:sz w:val="24"/>
      <w:szCs w:val="24"/>
    </w:rPr>
  </w:style>
  <w:style w:type="paragraph" w:customStyle="1" w:styleId="xl95">
    <w:name w:val="xl95"/>
    <w:basedOn w:val="a"/>
    <w:rsid w:val="00A454FD"/>
    <w:pPr>
      <w:spacing w:before="100" w:beforeAutospacing="1" w:after="100" w:afterAutospacing="1" w:line="240" w:lineRule="auto"/>
      <w:ind w:firstLine="0"/>
      <w:textAlignment w:val="bottom"/>
    </w:pPr>
    <w:rPr>
      <w:rFonts w:ascii="Arial" w:hAnsi="Arial" w:cs="Arial"/>
      <w:sz w:val="24"/>
      <w:szCs w:val="24"/>
    </w:rPr>
  </w:style>
  <w:style w:type="paragraph" w:customStyle="1" w:styleId="xl96">
    <w:name w:val="xl96"/>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97">
    <w:name w:val="xl97"/>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98">
    <w:name w:val="xl98"/>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1"/>
      <w:szCs w:val="21"/>
    </w:rPr>
  </w:style>
  <w:style w:type="paragraph" w:customStyle="1" w:styleId="xl99">
    <w:name w:val="xl99"/>
    <w:basedOn w:val="a"/>
    <w:rsid w:val="00A454FD"/>
    <w:pPr>
      <w:pBdr>
        <w:top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100">
    <w:name w:val="xl100"/>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bottom"/>
    </w:pPr>
    <w:rPr>
      <w:sz w:val="21"/>
      <w:szCs w:val="21"/>
    </w:rPr>
  </w:style>
  <w:style w:type="paragraph" w:customStyle="1" w:styleId="xl101">
    <w:name w:val="xl101"/>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102">
    <w:name w:val="xl102"/>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103">
    <w:name w:val="xl103"/>
    <w:basedOn w:val="a"/>
    <w:rsid w:val="00A454FD"/>
    <w:pPr>
      <w:pBdr>
        <w:top w:val="single" w:sz="4" w:space="0" w:color="auto"/>
        <w:left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104">
    <w:name w:val="xl104"/>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color w:val="000000"/>
      <w:sz w:val="24"/>
      <w:szCs w:val="24"/>
    </w:rPr>
  </w:style>
  <w:style w:type="paragraph" w:customStyle="1" w:styleId="xl105">
    <w:name w:val="xl105"/>
    <w:basedOn w:val="a"/>
    <w:rsid w:val="00A454FD"/>
    <w:pPr>
      <w:pBdr>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106">
    <w:name w:val="xl106"/>
    <w:basedOn w:val="a"/>
    <w:rsid w:val="00A454FD"/>
    <w:pPr>
      <w:pBdr>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107">
    <w:name w:val="xl107"/>
    <w:basedOn w:val="a"/>
    <w:rsid w:val="00A454FD"/>
    <w:pPr>
      <w:pBdr>
        <w:top w:val="single" w:sz="4" w:space="0" w:color="auto"/>
        <w:left w:val="single" w:sz="4" w:space="0" w:color="auto"/>
        <w:bottom w:val="single" w:sz="4" w:space="0" w:color="auto"/>
      </w:pBdr>
      <w:spacing w:before="100" w:beforeAutospacing="1" w:after="100" w:afterAutospacing="1" w:line="240" w:lineRule="auto"/>
      <w:ind w:firstLine="0"/>
    </w:pPr>
    <w:rPr>
      <w:rFonts w:ascii="Arial" w:hAnsi="Arial" w:cs="Arial"/>
      <w:color w:val="000000"/>
      <w:sz w:val="24"/>
      <w:szCs w:val="24"/>
    </w:rPr>
  </w:style>
  <w:style w:type="paragraph" w:customStyle="1" w:styleId="xl108">
    <w:name w:val="xl108"/>
    <w:basedOn w:val="a"/>
    <w:rsid w:val="00A454FD"/>
    <w:pPr>
      <w:pBdr>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109">
    <w:name w:val="xl109"/>
    <w:basedOn w:val="a"/>
    <w:rsid w:val="00A454FD"/>
    <w:pPr>
      <w:pBdr>
        <w:left w:val="single" w:sz="4" w:space="0" w:color="auto"/>
        <w:bottom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110">
    <w:name w:val="xl110"/>
    <w:basedOn w:val="a"/>
    <w:rsid w:val="00A454FD"/>
    <w:pPr>
      <w:pBdr>
        <w:top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111">
    <w:name w:val="xl111"/>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bottom"/>
    </w:pPr>
    <w:rPr>
      <w:rFonts w:ascii="Arial" w:hAnsi="Arial" w:cs="Arial"/>
      <w:sz w:val="24"/>
      <w:szCs w:val="24"/>
    </w:rPr>
  </w:style>
  <w:style w:type="paragraph" w:customStyle="1" w:styleId="xl112">
    <w:name w:val="xl112"/>
    <w:basedOn w:val="a"/>
    <w:rsid w:val="00A454FD"/>
    <w:pPr>
      <w:pBdr>
        <w:top w:val="single" w:sz="4" w:space="0" w:color="auto"/>
        <w:left w:val="single" w:sz="4" w:space="0" w:color="auto"/>
        <w:bottom w:val="single" w:sz="4" w:space="0" w:color="auto"/>
      </w:pBdr>
      <w:spacing w:before="100" w:beforeAutospacing="1" w:after="100" w:afterAutospacing="1" w:line="240" w:lineRule="auto"/>
      <w:ind w:firstLine="0"/>
      <w:textAlignment w:val="bottom"/>
    </w:pPr>
    <w:rPr>
      <w:rFonts w:ascii="Arial" w:hAnsi="Arial" w:cs="Arial"/>
      <w:sz w:val="24"/>
      <w:szCs w:val="24"/>
    </w:rPr>
  </w:style>
  <w:style w:type="paragraph" w:customStyle="1" w:styleId="xl113">
    <w:name w:val="xl113"/>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114">
    <w:name w:val="xl114"/>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bottom"/>
    </w:pPr>
    <w:rPr>
      <w:sz w:val="21"/>
      <w:szCs w:val="21"/>
    </w:rPr>
  </w:style>
  <w:style w:type="paragraph" w:customStyle="1" w:styleId="xl115">
    <w:name w:val="xl115"/>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116">
    <w:name w:val="xl116"/>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color w:val="000000"/>
      <w:sz w:val="24"/>
      <w:szCs w:val="24"/>
    </w:rPr>
  </w:style>
  <w:style w:type="paragraph" w:customStyle="1" w:styleId="xl117">
    <w:name w:val="xl117"/>
    <w:basedOn w:val="a"/>
    <w:rsid w:val="00A454FD"/>
    <w:pPr>
      <w:pBdr>
        <w:top w:val="single" w:sz="4" w:space="0" w:color="auto"/>
        <w:left w:val="single" w:sz="4" w:space="0" w:color="auto"/>
        <w:bottom w:val="single" w:sz="4" w:space="0" w:color="auto"/>
      </w:pBdr>
      <w:spacing w:before="100" w:beforeAutospacing="1" w:after="100" w:afterAutospacing="1" w:line="240" w:lineRule="auto"/>
      <w:ind w:firstLine="0"/>
    </w:pPr>
    <w:rPr>
      <w:rFonts w:ascii="Arial" w:hAnsi="Arial" w:cs="Arial"/>
      <w:color w:val="000000"/>
      <w:sz w:val="24"/>
      <w:szCs w:val="24"/>
    </w:rPr>
  </w:style>
  <w:style w:type="paragraph" w:customStyle="1" w:styleId="xl118">
    <w:name w:val="xl118"/>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2"/>
      <w:szCs w:val="22"/>
    </w:rPr>
  </w:style>
  <w:style w:type="paragraph" w:customStyle="1" w:styleId="xl119">
    <w:name w:val="xl119"/>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120">
    <w:name w:val="xl120"/>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121">
    <w:name w:val="xl121"/>
    <w:basedOn w:val="a"/>
    <w:rsid w:val="00A454F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122">
    <w:name w:val="xl122"/>
    <w:basedOn w:val="a"/>
    <w:rsid w:val="00A454F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bottom"/>
    </w:pPr>
    <w:rPr>
      <w:rFonts w:ascii="Arial" w:hAnsi="Arial" w:cs="Arial"/>
      <w:b/>
      <w:bCs/>
      <w:sz w:val="24"/>
      <w:szCs w:val="24"/>
    </w:rPr>
  </w:style>
  <w:style w:type="paragraph" w:customStyle="1" w:styleId="xl123">
    <w:name w:val="xl123"/>
    <w:basedOn w:val="a"/>
    <w:rsid w:val="00A454FD"/>
    <w:pPr>
      <w:pBdr>
        <w:top w:val="single" w:sz="4" w:space="0" w:color="auto"/>
        <w:left w:val="single" w:sz="4" w:space="0" w:color="auto"/>
        <w:right w:val="single" w:sz="4" w:space="0" w:color="auto"/>
      </w:pBdr>
      <w:spacing w:before="100" w:beforeAutospacing="1" w:after="100" w:afterAutospacing="1" w:line="240" w:lineRule="auto"/>
      <w:ind w:firstLine="0"/>
      <w:jc w:val="right"/>
    </w:pPr>
    <w:rPr>
      <w:sz w:val="22"/>
      <w:szCs w:val="22"/>
    </w:rPr>
  </w:style>
  <w:style w:type="paragraph" w:customStyle="1" w:styleId="xl124">
    <w:name w:val="xl124"/>
    <w:basedOn w:val="a"/>
    <w:rsid w:val="00A454FD"/>
    <w:pPr>
      <w:pBdr>
        <w:top w:val="single" w:sz="4" w:space="0" w:color="auto"/>
        <w:bottom w:val="single" w:sz="4" w:space="0" w:color="auto"/>
        <w:right w:val="single" w:sz="4" w:space="0" w:color="auto"/>
      </w:pBdr>
      <w:spacing w:before="100" w:beforeAutospacing="1" w:after="100" w:afterAutospacing="1" w:line="240" w:lineRule="auto"/>
      <w:ind w:firstLine="0"/>
      <w:textAlignment w:val="bottom"/>
    </w:pPr>
    <w:rPr>
      <w:rFonts w:ascii="Arial" w:hAnsi="Arial" w:cs="Arial"/>
      <w:sz w:val="24"/>
      <w:szCs w:val="24"/>
    </w:rPr>
  </w:style>
  <w:style w:type="paragraph" w:customStyle="1" w:styleId="xl125">
    <w:name w:val="xl125"/>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bottom"/>
    </w:pPr>
    <w:rPr>
      <w:rFonts w:ascii="Arial" w:hAnsi="Arial" w:cs="Arial"/>
      <w:sz w:val="24"/>
      <w:szCs w:val="24"/>
    </w:rPr>
  </w:style>
  <w:style w:type="paragraph" w:customStyle="1" w:styleId="xl126">
    <w:name w:val="xl126"/>
    <w:basedOn w:val="a"/>
    <w:rsid w:val="00A454FD"/>
    <w:pPr>
      <w:pBdr>
        <w:top w:val="single" w:sz="4" w:space="0" w:color="auto"/>
        <w:bottom w:val="single" w:sz="4" w:space="0" w:color="auto"/>
      </w:pBdr>
      <w:spacing w:before="100" w:beforeAutospacing="1" w:after="100" w:afterAutospacing="1" w:line="240" w:lineRule="auto"/>
      <w:ind w:firstLine="0"/>
    </w:pPr>
    <w:rPr>
      <w:rFonts w:ascii="Arial" w:hAnsi="Arial" w:cs="Arial"/>
      <w:sz w:val="24"/>
      <w:szCs w:val="24"/>
    </w:rPr>
  </w:style>
  <w:style w:type="paragraph" w:customStyle="1" w:styleId="xl127">
    <w:name w:val="xl127"/>
    <w:basedOn w:val="a"/>
    <w:rsid w:val="00A454FD"/>
    <w:pPr>
      <w:pBdr>
        <w:bottom w:val="single" w:sz="4" w:space="0" w:color="auto"/>
        <w:right w:val="single" w:sz="4" w:space="0" w:color="auto"/>
      </w:pBdr>
      <w:spacing w:before="100" w:beforeAutospacing="1" w:after="100" w:afterAutospacing="1" w:line="240" w:lineRule="auto"/>
      <w:ind w:firstLine="0"/>
      <w:textAlignment w:val="bottom"/>
    </w:pPr>
    <w:rPr>
      <w:rFonts w:ascii="Arial" w:hAnsi="Arial" w:cs="Arial"/>
      <w:sz w:val="24"/>
      <w:szCs w:val="24"/>
    </w:rPr>
  </w:style>
  <w:style w:type="paragraph" w:customStyle="1" w:styleId="xl128">
    <w:name w:val="xl128"/>
    <w:basedOn w:val="a"/>
    <w:rsid w:val="00A454FD"/>
    <w:pPr>
      <w:spacing w:before="100" w:beforeAutospacing="1" w:after="100" w:afterAutospacing="1" w:line="240" w:lineRule="auto"/>
      <w:ind w:firstLine="0"/>
    </w:pPr>
    <w:rPr>
      <w:rFonts w:ascii="Arial" w:hAnsi="Arial" w:cs="Arial"/>
      <w:color w:val="000000"/>
      <w:sz w:val="24"/>
      <w:szCs w:val="24"/>
    </w:rPr>
  </w:style>
  <w:style w:type="paragraph" w:customStyle="1" w:styleId="xl129">
    <w:name w:val="xl129"/>
    <w:basedOn w:val="a"/>
    <w:rsid w:val="00A454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pPr>
    <w:rPr>
      <w:rFonts w:ascii="Arial" w:hAnsi="Arial" w:cs="Arial"/>
      <w:sz w:val="24"/>
      <w:szCs w:val="24"/>
    </w:rPr>
  </w:style>
  <w:style w:type="paragraph" w:customStyle="1" w:styleId="xl130">
    <w:name w:val="xl130"/>
    <w:basedOn w:val="a"/>
    <w:rsid w:val="00A454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pPr>
    <w:rPr>
      <w:rFonts w:ascii="Arial" w:hAnsi="Arial" w:cs="Arial"/>
      <w:sz w:val="24"/>
      <w:szCs w:val="24"/>
    </w:rPr>
  </w:style>
  <w:style w:type="paragraph" w:customStyle="1" w:styleId="xl131">
    <w:name w:val="xl131"/>
    <w:basedOn w:val="a"/>
    <w:rsid w:val="00A454F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pPr>
    <w:rPr>
      <w:rFonts w:ascii="Arial" w:hAnsi="Arial" w:cs="Arial"/>
      <w:sz w:val="24"/>
      <w:szCs w:val="24"/>
    </w:rPr>
  </w:style>
  <w:style w:type="paragraph" w:customStyle="1" w:styleId="xl132">
    <w:name w:val="xl132"/>
    <w:basedOn w:val="a"/>
    <w:rsid w:val="00A454FD"/>
    <w:pPr>
      <w:shd w:val="clear" w:color="000000" w:fill="FFFF00"/>
      <w:spacing w:before="100" w:beforeAutospacing="1" w:after="100" w:afterAutospacing="1" w:line="240" w:lineRule="auto"/>
      <w:ind w:firstLine="0"/>
    </w:pPr>
    <w:rPr>
      <w:rFonts w:ascii="Arial" w:hAnsi="Arial" w:cs="Arial"/>
      <w:color w:val="000000"/>
      <w:sz w:val="24"/>
      <w:szCs w:val="24"/>
    </w:rPr>
  </w:style>
  <w:style w:type="paragraph" w:customStyle="1" w:styleId="xl133">
    <w:name w:val="xl133"/>
    <w:basedOn w:val="a"/>
    <w:rsid w:val="00A454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pPr>
    <w:rPr>
      <w:rFonts w:ascii="Arial" w:hAnsi="Arial" w:cs="Arial"/>
      <w:sz w:val="24"/>
      <w:szCs w:val="24"/>
    </w:rPr>
  </w:style>
  <w:style w:type="paragraph" w:customStyle="1" w:styleId="xl134">
    <w:name w:val="xl134"/>
    <w:basedOn w:val="a"/>
    <w:rsid w:val="00A454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pPr>
    <w:rPr>
      <w:rFonts w:ascii="Arial" w:hAnsi="Arial" w:cs="Arial"/>
      <w:sz w:val="24"/>
      <w:szCs w:val="24"/>
    </w:rPr>
  </w:style>
  <w:style w:type="paragraph" w:customStyle="1" w:styleId="xl135">
    <w:name w:val="xl135"/>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bottom"/>
    </w:pPr>
    <w:rPr>
      <w:rFonts w:ascii="Arial" w:hAnsi="Arial" w:cs="Arial"/>
      <w:b/>
      <w:bCs/>
      <w:sz w:val="24"/>
      <w:szCs w:val="24"/>
    </w:rPr>
  </w:style>
  <w:style w:type="paragraph" w:customStyle="1" w:styleId="xl136">
    <w:name w:val="xl136"/>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bottom"/>
    </w:pPr>
    <w:rPr>
      <w:rFonts w:ascii="Arial" w:hAnsi="Arial" w:cs="Arial"/>
      <w:b/>
      <w:bCs/>
      <w:sz w:val="24"/>
      <w:szCs w:val="24"/>
    </w:rPr>
  </w:style>
  <w:style w:type="paragraph" w:customStyle="1" w:styleId="xl137">
    <w:name w:val="xl137"/>
    <w:basedOn w:val="a"/>
    <w:rsid w:val="00A45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sz w:val="24"/>
      <w:szCs w:val="24"/>
    </w:rPr>
  </w:style>
  <w:style w:type="paragraph" w:customStyle="1" w:styleId="msonormal0">
    <w:name w:val="msonormal"/>
    <w:basedOn w:val="a"/>
    <w:rsid w:val="00A454FD"/>
    <w:pPr>
      <w:spacing w:before="100" w:beforeAutospacing="1" w:after="100" w:afterAutospacing="1" w:line="240" w:lineRule="auto"/>
      <w:ind w:firstLine="0"/>
    </w:pPr>
    <w:rPr>
      <w:sz w:val="24"/>
      <w:szCs w:val="24"/>
    </w:rPr>
  </w:style>
  <w:style w:type="character" w:customStyle="1" w:styleId="ab">
    <w:name w:val="Гипертекстовая ссылка"/>
    <w:uiPriority w:val="99"/>
    <w:rsid w:val="00A454FD"/>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C38E6FBCA1DE04B943098A2F4E7D190B6A4EEF6E3414B16FFF65E6BF7E9CC0F3E828AFCE66M9K8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consultantplus://offline/ref=D2C38E6FBCA1DE04B943098A2F4E7D190A6245E8683014B16FFF65E6BF7E9CC0F3E828AACD609DA2MDKAI" TargetMode="External"/><Relationship Id="rId4" Type="http://schemas.openxmlformats.org/officeDocument/2006/relationships/settings" Target="settings.xml"/><Relationship Id="rId9" Type="http://schemas.openxmlformats.org/officeDocument/2006/relationships/hyperlink" Target="consultantplus://offline/ref=D2C38E6FBCA1DE04B943098A2F4E7D190A6245E8683014B16FFF65E6BF7E9CC0F3E828AACD609DA2MDK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1AF7D-0655-4C9D-8B0F-9C523F84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174</Pages>
  <Words>75761</Words>
  <Characters>431842</Characters>
  <Application>Microsoft Office Word</Application>
  <DocSecurity>0</DocSecurity>
  <Lines>3598</Lines>
  <Paragraphs>1013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10</cp:revision>
  <cp:lastPrinted>2020-01-13T13:48:00Z</cp:lastPrinted>
  <dcterms:created xsi:type="dcterms:W3CDTF">2020-01-13T13:21:00Z</dcterms:created>
  <dcterms:modified xsi:type="dcterms:W3CDTF">2020-01-13T14:11:00Z</dcterms:modified>
</cp:coreProperties>
</file>